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B4" w:rsidRPr="00290641" w:rsidRDefault="00D24FB4" w:rsidP="00D24F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D1F01F5" wp14:editId="399AFBDB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D24FB4" w:rsidRPr="00290641" w:rsidRDefault="00D24FB4" w:rsidP="00D24F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24FB4" w:rsidRPr="00290641" w:rsidRDefault="00D24FB4" w:rsidP="00D24F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24FB4" w:rsidRPr="00290641" w:rsidRDefault="00D24FB4" w:rsidP="00D24FB4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24FB4" w:rsidRPr="00290641" w:rsidRDefault="00D24FB4" w:rsidP="00D24FB4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D24FB4" w:rsidRPr="00BF6EC2" w:rsidRDefault="00D24FB4" w:rsidP="00D24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D24FB4" w:rsidRDefault="00D24FB4" w:rsidP="00D24FB4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0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3.07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D24FB4" w:rsidRDefault="00D24FB4" w:rsidP="00D24FB4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D24FB4" w:rsidRPr="008950A0" w:rsidRDefault="00D24FB4" w:rsidP="00D24FB4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D24FB4" w:rsidRPr="008950A0" w:rsidRDefault="00D24FB4" w:rsidP="00D24FB4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D24FB4" w:rsidRPr="008950A0" w:rsidRDefault="00D24FB4" w:rsidP="00D24FB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ZP – </w:t>
      </w:r>
      <w:r w:rsidR="00AA0B5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1139</w:t>
      </w:r>
      <w:bookmarkStart w:id="0" w:name="_GoBack"/>
      <w:bookmarkEnd w:id="0"/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D24FB4" w:rsidRPr="00100082" w:rsidRDefault="005E342A" w:rsidP="005E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SPROSTOWANIE</w:t>
      </w:r>
    </w:p>
    <w:p w:rsidR="00D24FB4" w:rsidRPr="005E342A" w:rsidRDefault="005E342A" w:rsidP="00D24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4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INFORMACJI</w:t>
      </w:r>
      <w:r w:rsidR="00D24FB4" w:rsidRPr="005E34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OTWARCIA OFERT</w:t>
      </w:r>
    </w:p>
    <w:p w:rsidR="00D24FB4" w:rsidRPr="000E1D9B" w:rsidRDefault="00D24FB4" w:rsidP="00D24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24FB4" w:rsidRPr="002D4928" w:rsidRDefault="00D24FB4" w:rsidP="00D24FB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pl-PL"/>
        </w:rPr>
        <w:t>na usługi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>w trybie podstawowym bez możliwości prowadzenia negocjacji, na podstawie art. 275 pkt 1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 w przedmiocie zamówienia: </w:t>
      </w:r>
    </w:p>
    <w:p w:rsidR="00D24FB4" w:rsidRPr="002D4928" w:rsidRDefault="00D24FB4" w:rsidP="00D24FB4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>i pracowników pełniących służbę/pracę na terenie działania KMP/KPP w: Białobrzegach, Grójcu, Kozienicach, Lipsku, Łosicach, Mławie, Ostrołęce, Płocku, Przasnyszu, Pułtusku, Radomiu, Siedlcach, Sierpcu, Sokołowie Podlaskim, Szydłowcu, Zwoleniu”</w:t>
      </w:r>
      <w:r w:rsidRPr="002D4928">
        <w:rPr>
          <w:color w:val="000000" w:themeColor="text1"/>
          <w:sz w:val="18"/>
          <w:szCs w:val="18"/>
        </w:rPr>
        <w:t xml:space="preserve"> </w:t>
      </w:r>
    </w:p>
    <w:p w:rsidR="00D24FB4" w:rsidRPr="002D4928" w:rsidRDefault="00D24FB4" w:rsidP="00D24FB4">
      <w:pPr>
        <w:spacing w:after="0" w:line="240" w:lineRule="auto"/>
        <w:jc w:val="center"/>
        <w:rPr>
          <w:color w:val="000000" w:themeColor="text1"/>
        </w:rPr>
      </w:pP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16 /23 ( ID 783524 )</w:t>
      </w:r>
    </w:p>
    <w:p w:rsidR="00D24FB4" w:rsidRPr="000E1D9B" w:rsidRDefault="00D24FB4" w:rsidP="00D24FB4">
      <w:pPr>
        <w:spacing w:after="0" w:line="240" w:lineRule="auto"/>
        <w:rPr>
          <w:rFonts w:ascii="Arial Black" w:eastAsiaTheme="minorEastAsia" w:hAnsi="Arial Black" w:cs="Times New Roman"/>
          <w:b/>
          <w:bCs/>
          <w:sz w:val="20"/>
          <w:szCs w:val="20"/>
          <w:u w:val="thick"/>
          <w:lang w:eastAsia="pl-PL"/>
        </w:rPr>
      </w:pPr>
    </w:p>
    <w:p w:rsidR="00D24FB4" w:rsidRPr="009A2ED2" w:rsidRDefault="00D24FB4" w:rsidP="00D24FB4">
      <w:pPr>
        <w:spacing w:after="0" w:line="240" w:lineRule="auto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D24FB4" w:rsidRPr="00BC2C73" w:rsidRDefault="00D24FB4" w:rsidP="00D24FB4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16 /23 ( ID 783524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D24FB4" w:rsidRPr="00BC2C73" w:rsidRDefault="00D24FB4" w:rsidP="00D24FB4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00269634/01 z dnia 2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1.06.2023 roku</w:t>
      </w:r>
    </w:p>
    <w:p w:rsidR="00D24FB4" w:rsidRPr="00260AF6" w:rsidRDefault="00D24FB4" w:rsidP="00D24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6F89" w:rsidRPr="00026F89" w:rsidRDefault="00026F89" w:rsidP="005E342A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026F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Zamawiający - Komenda Wojewódzka Policji z siedzibą w Radomiu, </w:t>
      </w:r>
      <w:r w:rsidR="00744655">
        <w:rPr>
          <w:rFonts w:ascii="Times New Roman" w:eastAsiaTheme="minorEastAsia" w:hAnsi="Times New Roman" w:cs="Times New Roman"/>
          <w:lang w:eastAsia="pl-PL"/>
        </w:rPr>
        <w:t>informuje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że w </w:t>
      </w:r>
      <w:r w:rsidR="005E342A">
        <w:rPr>
          <w:rFonts w:ascii="Times New Roman" w:eastAsiaTheme="minorEastAsia" w:hAnsi="Times New Roman" w:cs="Times New Roman"/>
          <w:lang w:eastAsia="pl-PL"/>
        </w:rPr>
        <w:t>„I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nformacji </w:t>
      </w:r>
      <w:r w:rsidR="005E342A">
        <w:rPr>
          <w:rFonts w:ascii="Times New Roman" w:eastAsiaTheme="minorEastAsia" w:hAnsi="Times New Roman" w:cs="Times New Roman"/>
          <w:lang w:eastAsia="pl-PL"/>
        </w:rPr>
        <w:br/>
      </w:r>
      <w:r w:rsidRPr="00026F89">
        <w:rPr>
          <w:rFonts w:ascii="Times New Roman" w:eastAsiaTheme="minorEastAsia" w:hAnsi="Times New Roman" w:cs="Times New Roman"/>
          <w:lang w:eastAsia="pl-PL"/>
        </w:rPr>
        <w:t>z otwarcia ofert</w:t>
      </w:r>
      <w:r w:rsidR="005E342A">
        <w:rPr>
          <w:rFonts w:ascii="Times New Roman" w:eastAsiaTheme="minorEastAsia" w:hAnsi="Times New Roman" w:cs="Times New Roman"/>
          <w:lang w:eastAsia="pl-PL"/>
        </w:rPr>
        <w:t>”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 zamieszczonej w dniu </w:t>
      </w:r>
      <w:r>
        <w:rPr>
          <w:rFonts w:ascii="Times New Roman" w:eastAsiaTheme="minorEastAsia" w:hAnsi="Times New Roman" w:cs="Times New Roman"/>
          <w:lang w:eastAsia="pl-PL"/>
        </w:rPr>
        <w:t xml:space="preserve"> 30.06</w:t>
      </w:r>
      <w:r w:rsidRPr="00026F89">
        <w:rPr>
          <w:rFonts w:ascii="Times New Roman" w:eastAsiaTheme="minorEastAsia" w:hAnsi="Times New Roman" w:cs="Times New Roman"/>
          <w:lang w:eastAsia="pl-PL"/>
        </w:rPr>
        <w:t>.202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026F89">
        <w:rPr>
          <w:rFonts w:ascii="Times New Roman" w:eastAsiaTheme="minorEastAsia" w:hAnsi="Times New Roman" w:cs="Times New Roman"/>
          <w:lang w:eastAsia="pl-PL"/>
        </w:rPr>
        <w:t>r</w:t>
      </w:r>
      <w:r>
        <w:rPr>
          <w:rFonts w:ascii="Times New Roman" w:eastAsiaTheme="minorEastAsia" w:hAnsi="Times New Roman" w:cs="Times New Roman"/>
          <w:lang w:eastAsia="pl-PL"/>
        </w:rPr>
        <w:t>.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na </w:t>
      </w:r>
      <w:r w:rsidRPr="00026F89">
        <w:rPr>
          <w:rFonts w:ascii="Times New Roman" w:eastAsia="Times New Roman" w:hAnsi="Times New Roman" w:cs="Times New Roman"/>
          <w:lang w:eastAsia="pl-PL"/>
        </w:rPr>
        <w:t xml:space="preserve">platformie zakupowej OpenNexus, pod adresem </w:t>
      </w:r>
      <w:hyperlink r:id="rId5" w:history="1">
        <w:r w:rsidRPr="00026F8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www.platformazakupowa.pl/pn/kwp_radom</w:t>
        </w:r>
      </w:hyperlink>
      <w:r w:rsidRPr="00026F89">
        <w:rPr>
          <w:rFonts w:ascii="Times New Roman" w:eastAsiaTheme="minorEastAsia" w:hAnsi="Times New Roman" w:cs="Times New Roman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lang w:eastAsia="pl-PL"/>
        </w:rPr>
        <w:t xml:space="preserve">wystąpił </w:t>
      </w:r>
      <w:r w:rsidR="007F695E">
        <w:rPr>
          <w:rFonts w:ascii="Times New Roman" w:eastAsiaTheme="minorEastAsia" w:hAnsi="Times New Roman" w:cs="Times New Roman"/>
          <w:lang w:eastAsia="pl-PL"/>
        </w:rPr>
        <w:t xml:space="preserve"> błąd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 xml:space="preserve">w </w:t>
      </w:r>
      <w:r w:rsidRPr="007F695E">
        <w:rPr>
          <w:rFonts w:ascii="Times New Roman" w:eastAsiaTheme="minorEastAsia" w:hAnsi="Times New Roman" w:cs="Times New Roman"/>
          <w:u w:val="single"/>
          <w:lang w:eastAsia="pl-PL"/>
        </w:rPr>
        <w:t>Ofercie Nr 13</w:t>
      </w:r>
      <w:r>
        <w:rPr>
          <w:rFonts w:ascii="Times New Roman" w:eastAsiaTheme="minorEastAsia" w:hAnsi="Times New Roman" w:cs="Times New Roman"/>
          <w:lang w:eastAsia="pl-PL"/>
        </w:rPr>
        <w:t xml:space="preserve"> z uwagi na </w:t>
      </w:r>
      <w:r w:rsidR="00744655">
        <w:rPr>
          <w:rFonts w:ascii="Times New Roman" w:eastAsiaTheme="minorEastAsia" w:hAnsi="Times New Roman" w:cs="Times New Roman"/>
          <w:lang w:eastAsia="pl-PL"/>
        </w:rPr>
        <w:t xml:space="preserve">złą </w:t>
      </w:r>
      <w:r w:rsidR="007F695E">
        <w:rPr>
          <w:rFonts w:ascii="Times New Roman" w:eastAsiaTheme="minorEastAsia" w:hAnsi="Times New Roman" w:cs="Times New Roman"/>
          <w:lang w:eastAsia="pl-PL"/>
        </w:rPr>
        <w:t xml:space="preserve">komprensację </w:t>
      </w:r>
      <w:r w:rsidR="00744655">
        <w:rPr>
          <w:rFonts w:ascii="Times New Roman" w:eastAsiaTheme="minorEastAsia" w:hAnsi="Times New Roman" w:cs="Times New Roman"/>
          <w:lang w:eastAsia="pl-PL"/>
        </w:rPr>
        <w:t xml:space="preserve">danych. </w:t>
      </w:r>
    </w:p>
    <w:p w:rsidR="00D24FB4" w:rsidRPr="000125E3" w:rsidRDefault="00D24FB4" w:rsidP="00D24F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24FB4" w:rsidRDefault="00744655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było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24FB4" w:rsidRPr="008950A0" w:rsidRDefault="00D24FB4" w:rsidP="00D24FB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3 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D24FB4" w:rsidRPr="008950A0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Dorota Mitek-Zimnicka Centrum Psychologiczne „EGO”</w:t>
      </w:r>
    </w:p>
    <w:p w:rsidR="00D24FB4" w:rsidRPr="008950A0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Al. Józefa Grzecznarowskiego 2 lok. 601</w:t>
      </w:r>
    </w:p>
    <w:p w:rsidR="00D24FB4" w:rsidRPr="008950A0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brak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F695E" w:rsidRDefault="007F695E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44655" w:rsidRDefault="00744655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POWINNO BYĆ</w:t>
      </w:r>
    </w:p>
    <w:p w:rsidR="00744655" w:rsidRDefault="00744655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F695E" w:rsidRDefault="007F695E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F695E" w:rsidRPr="008950A0" w:rsidRDefault="007F695E" w:rsidP="007F695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3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1, 2</w:t>
      </w:r>
      <w:r w:rsidR="005E342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, 3, 4, 9, 11, 15 i 16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950A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F695E" w:rsidRPr="008950A0" w:rsidRDefault="007F695E" w:rsidP="007F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Dorota Mitek-Zimnicka Centrum Psychologiczne „EGO”</w:t>
      </w:r>
    </w:p>
    <w:p w:rsidR="007F695E" w:rsidRPr="008950A0" w:rsidRDefault="007F695E" w:rsidP="007F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Al. Józefa Grzecznarowskiego 2 lok. 601</w:t>
      </w:r>
    </w:p>
    <w:p w:rsidR="007F695E" w:rsidRPr="008950A0" w:rsidRDefault="007F695E" w:rsidP="007F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D24FB4" w:rsidRDefault="005E342A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5E34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24FB4" w:rsidRDefault="005E342A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5E34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24FB4" w:rsidRDefault="005E342A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3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5E34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19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5E342A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24FB4" w:rsidRDefault="005E342A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5E34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24FB4" w:rsidRDefault="005E342A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D24FB4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="005E34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7D7DF8" w:rsidRDefault="007D7DF8" w:rsidP="007D7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</w:p>
    <w:p w:rsidR="007D7DF8" w:rsidRDefault="007D7DF8" w:rsidP="007D7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7D7DF8" w:rsidRDefault="007D7DF8" w:rsidP="007D7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7D7DF8" w:rsidRDefault="007D7DF8" w:rsidP="007D7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7D7DF8" w:rsidRDefault="007D7DF8" w:rsidP="007D7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16</w:t>
      </w:r>
    </w:p>
    <w:p w:rsidR="007D7DF8" w:rsidRDefault="007D7DF8" w:rsidP="007D7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50A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50,00</w:t>
      </w:r>
      <w:r w:rsidRPr="008950A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24FB4" w:rsidRPr="008950A0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24FB4" w:rsidRPr="008950A0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24FB4" w:rsidRPr="008950A0" w:rsidRDefault="00D24FB4" w:rsidP="00D2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24FB4" w:rsidRDefault="00D24FB4" w:rsidP="00D24FB4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D24FB4" w:rsidRDefault="00D24FB4" w:rsidP="00D24FB4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B70B6" w:rsidRPr="007B37B6" w:rsidRDefault="004B70B6" w:rsidP="004B70B6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4B70B6" w:rsidRPr="007B37B6" w:rsidRDefault="004B70B6" w:rsidP="004B70B6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4B70B6" w:rsidRPr="007B37B6" w:rsidRDefault="004B70B6" w:rsidP="004B70B6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4B70B6" w:rsidRPr="007B37B6" w:rsidRDefault="004B70B6" w:rsidP="004B70B6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4B70B6" w:rsidRDefault="004B70B6" w:rsidP="004B70B6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A2ED2">
        <w:rPr>
          <w:rFonts w:ascii="Times New Roman" w:eastAsiaTheme="minorEastAsia" w:hAnsi="Times New Roman"/>
          <w:color w:val="FF0000"/>
          <w:lang w:eastAsia="pl-PL"/>
        </w:rPr>
        <w:t xml:space="preserve"> </w:t>
      </w: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C4860" w:rsidRDefault="004C4860" w:rsidP="00D24FB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D24FB4" w:rsidRPr="00BF6EC2" w:rsidRDefault="00D24FB4" w:rsidP="00D24FB4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D24FB4" w:rsidRPr="00BF6EC2" w:rsidRDefault="004C4860" w:rsidP="00D24FB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Sprostowanie do i</w:t>
      </w:r>
      <w:r w:rsidR="00D24FB4"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nformację z otwarcia ofert opublikowano na platformie zakupowej Open Nexus, pod adresem </w:t>
      </w:r>
      <w:hyperlink r:id="rId6" w:history="1">
        <w:r w:rsidR="00D24FB4" w:rsidRPr="00BF6EC2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="00D24FB4"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="00D24FB4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3.07</w:t>
      </w:r>
      <w:r w:rsidR="00D24FB4" w:rsidRPr="008950A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.2023r</w:t>
      </w:r>
      <w:r w:rsidR="00D24FB4" w:rsidRPr="0074432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.</w:t>
      </w:r>
    </w:p>
    <w:p w:rsidR="00D24FB4" w:rsidRPr="00BF6EC2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D24FB4" w:rsidRPr="00F12111" w:rsidRDefault="00D24FB4" w:rsidP="00D24FB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24FB4" w:rsidRPr="00F338CA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FB4" w:rsidRPr="00F338CA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24FB4" w:rsidRPr="00072EC1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4FB4" w:rsidRPr="00072EC1" w:rsidRDefault="00D24FB4" w:rsidP="00D24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D24FB4" w:rsidRDefault="00D24FB4" w:rsidP="00D24FB4"/>
    <w:p w:rsidR="002A00A4" w:rsidRDefault="002A00A4"/>
    <w:sectPr w:rsidR="002A00A4" w:rsidSect="00BB7012">
      <w:footerReference w:type="even" r:id="rId7"/>
      <w:footerReference w:type="default" r:id="rId8"/>
      <w:pgSz w:w="11906" w:h="16838"/>
      <w:pgMar w:top="709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AA0B51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AA0B51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AA0B51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AA0B51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C"/>
    <w:rsid w:val="00026F89"/>
    <w:rsid w:val="002A00A4"/>
    <w:rsid w:val="004B70B6"/>
    <w:rsid w:val="004C4860"/>
    <w:rsid w:val="005327DB"/>
    <w:rsid w:val="005E342A"/>
    <w:rsid w:val="00744655"/>
    <w:rsid w:val="007D7DF8"/>
    <w:rsid w:val="007E051C"/>
    <w:rsid w:val="007F695E"/>
    <w:rsid w:val="00AA0B51"/>
    <w:rsid w:val="00D24FB4"/>
    <w:rsid w:val="00F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2764"/>
  <w15:chartTrackingRefBased/>
  <w15:docId w15:val="{DFBE0A75-A0A9-41B5-B396-52082020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FB4"/>
  </w:style>
  <w:style w:type="character" w:styleId="Numerstrony">
    <w:name w:val="page number"/>
    <w:basedOn w:val="Domylnaczcionkaakapitu"/>
    <w:rsid w:val="00D24FB4"/>
  </w:style>
  <w:style w:type="character" w:styleId="Hipercze">
    <w:name w:val="Hyperlink"/>
    <w:basedOn w:val="Domylnaczcionkaakapitu"/>
    <w:uiPriority w:val="99"/>
    <w:unhideWhenUsed/>
    <w:rsid w:val="00D24F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://www.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2023-07-03T12:56:00Z</cp:lastPrinted>
  <dcterms:created xsi:type="dcterms:W3CDTF">2023-07-03T12:22:00Z</dcterms:created>
  <dcterms:modified xsi:type="dcterms:W3CDTF">2023-07-03T13:17:00Z</dcterms:modified>
</cp:coreProperties>
</file>