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BE3C" w14:textId="1FD2EDB5" w:rsidR="00A55162" w:rsidRPr="007B333B" w:rsidRDefault="007C4751" w:rsidP="00A55162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  <w:bCs/>
        </w:rPr>
      </w:pPr>
      <w:r>
        <w:rPr>
          <w:rFonts w:ascii="Times New Roman" w:hAnsi="Times New Roman"/>
        </w:rPr>
        <w:t>ECFC.6001</w:t>
      </w:r>
      <w:r w:rsidR="00A55162" w:rsidRPr="007B333B">
        <w:rPr>
          <w:rFonts w:ascii="Times New Roman" w:hAnsi="Times New Roman"/>
        </w:rPr>
        <w:t>.</w:t>
      </w:r>
      <w:r>
        <w:rPr>
          <w:rFonts w:ascii="Times New Roman" w:hAnsi="Times New Roman"/>
        </w:rPr>
        <w:t>1.3.2023                                                                               zał. nr 5 do Zap. ofertowego</w:t>
      </w:r>
    </w:p>
    <w:p w14:paraId="32088620" w14:textId="77777777" w:rsidR="0034191F" w:rsidRDefault="0034191F" w:rsidP="00A55162">
      <w:pPr>
        <w:jc w:val="right"/>
        <w:rPr>
          <w:rFonts w:ascii="Times New Roman" w:hAnsi="Times New Roman"/>
          <w:b/>
          <w:color w:val="000000"/>
        </w:rPr>
      </w:pPr>
    </w:p>
    <w:p w14:paraId="7F258FAF" w14:textId="77777777" w:rsidR="00F24F48" w:rsidRDefault="00F24F48" w:rsidP="00715B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6839BB" w14:textId="34FAE4E8" w:rsidR="00F24F48" w:rsidRDefault="00F24F48" w:rsidP="00F24F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475C">
        <w:rPr>
          <w:rFonts w:ascii="Times New Roman" w:hAnsi="Times New Roman"/>
          <w:b/>
          <w:sz w:val="24"/>
          <w:szCs w:val="24"/>
        </w:rPr>
        <w:t xml:space="preserve">UMOWA </w:t>
      </w:r>
      <w:r>
        <w:rPr>
          <w:rFonts w:ascii="Times New Roman" w:hAnsi="Times New Roman"/>
          <w:b/>
          <w:sz w:val="24"/>
          <w:szCs w:val="24"/>
        </w:rPr>
        <w:t>O DZIEŁO</w:t>
      </w:r>
      <w:r w:rsidRPr="00C2475C">
        <w:rPr>
          <w:rFonts w:ascii="Times New Roman" w:hAnsi="Times New Roman"/>
          <w:b/>
          <w:sz w:val="24"/>
          <w:szCs w:val="24"/>
        </w:rPr>
        <w:t xml:space="preserve"> </w:t>
      </w:r>
    </w:p>
    <w:p w14:paraId="32864339" w14:textId="77777777" w:rsidR="00C2475C" w:rsidRDefault="00C2475C" w:rsidP="00C2475C">
      <w:pPr>
        <w:spacing w:after="0"/>
        <w:rPr>
          <w:rFonts w:ascii="Times New Roman" w:hAnsi="Times New Roman"/>
          <w:sz w:val="24"/>
          <w:szCs w:val="24"/>
        </w:rPr>
      </w:pPr>
    </w:p>
    <w:p w14:paraId="63CDA477" w14:textId="6ED572AA" w:rsidR="00B04945" w:rsidRPr="00C2475C" w:rsidRDefault="00C2475C" w:rsidP="00C2475C">
      <w:pPr>
        <w:spacing w:after="0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 xml:space="preserve">zawarta w dniu </w:t>
      </w:r>
      <w:r w:rsidR="00F24F48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.202</w:t>
      </w:r>
      <w:r w:rsidR="007C4751">
        <w:rPr>
          <w:rFonts w:ascii="Times New Roman" w:hAnsi="Times New Roman"/>
          <w:sz w:val="24"/>
          <w:szCs w:val="24"/>
        </w:rPr>
        <w:t>3</w:t>
      </w:r>
      <w:r w:rsidRPr="00C2475C">
        <w:rPr>
          <w:rFonts w:ascii="Times New Roman" w:hAnsi="Times New Roman"/>
          <w:sz w:val="24"/>
          <w:szCs w:val="24"/>
        </w:rPr>
        <w:t xml:space="preserve"> roku w Toruniu pomiędzy:</w:t>
      </w:r>
    </w:p>
    <w:p w14:paraId="632B635D" w14:textId="77777777" w:rsidR="00B22223" w:rsidRPr="00C2475C" w:rsidRDefault="00B22223" w:rsidP="00B22223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sz w:val="24"/>
          <w:szCs w:val="24"/>
        </w:rPr>
      </w:pPr>
    </w:p>
    <w:p w14:paraId="128FC379" w14:textId="479A8060" w:rsidR="00B22223" w:rsidRPr="006630EE" w:rsidRDefault="00B22223" w:rsidP="00B22223">
      <w:pPr>
        <w:pStyle w:val="Teksttreci20"/>
        <w:suppressAutoHyphens/>
        <w:spacing w:line="276" w:lineRule="auto"/>
        <w:ind w:firstLine="0"/>
        <w:contextualSpacing/>
        <w:rPr>
          <w:bCs/>
          <w:sz w:val="24"/>
          <w:szCs w:val="24"/>
        </w:rPr>
      </w:pPr>
      <w:r w:rsidRPr="00C2475C">
        <w:rPr>
          <w:b/>
          <w:sz w:val="24"/>
          <w:szCs w:val="24"/>
        </w:rPr>
        <w:t>Europejskim Centrum Filmowym CAMERIMAGE</w:t>
      </w:r>
      <w:r w:rsidRPr="00C2475C">
        <w:rPr>
          <w:bCs/>
          <w:sz w:val="24"/>
          <w:szCs w:val="24"/>
        </w:rPr>
        <w:t xml:space="preserve"> (ECFC) z siedzibą w Toruniu, Rynek Nowomiejski 28, 87-100 Toruń, wpisanym do rejestru instytucji kultury prowadzonego przez Ministra Kultury</w:t>
      </w:r>
      <w:r w:rsidR="00A55162">
        <w:rPr>
          <w:bCs/>
          <w:sz w:val="24"/>
          <w:szCs w:val="24"/>
        </w:rPr>
        <w:t xml:space="preserve">, </w:t>
      </w:r>
      <w:r w:rsidRPr="00C2475C">
        <w:rPr>
          <w:bCs/>
          <w:sz w:val="24"/>
          <w:szCs w:val="24"/>
        </w:rPr>
        <w:t>Dziedzictwa Narodowego</w:t>
      </w:r>
      <w:r w:rsidR="00A55162">
        <w:rPr>
          <w:bCs/>
          <w:sz w:val="24"/>
          <w:szCs w:val="24"/>
        </w:rPr>
        <w:t xml:space="preserve"> i Sportu</w:t>
      </w:r>
      <w:r w:rsidRPr="00C2475C">
        <w:rPr>
          <w:bCs/>
          <w:sz w:val="24"/>
          <w:szCs w:val="24"/>
        </w:rPr>
        <w:t xml:space="preserve"> pod numerem 118/2020, posiadającym numer NIP: 9562358384, </w:t>
      </w:r>
      <w:r w:rsidRPr="006630EE">
        <w:rPr>
          <w:bCs/>
          <w:sz w:val="24"/>
          <w:szCs w:val="24"/>
        </w:rPr>
        <w:t>REGON: 385314450, reprezentowanym przez:</w:t>
      </w:r>
    </w:p>
    <w:p w14:paraId="304AC6E2" w14:textId="5D44376B" w:rsidR="00B22223" w:rsidRPr="006630EE" w:rsidRDefault="00B22223" w:rsidP="00B22223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bCs/>
          <w:sz w:val="24"/>
          <w:szCs w:val="24"/>
        </w:rPr>
      </w:pPr>
      <w:r w:rsidRPr="006630EE">
        <w:rPr>
          <w:bCs/>
          <w:sz w:val="24"/>
          <w:szCs w:val="24"/>
        </w:rPr>
        <w:t>Pana Kazimierza Juliana Suwałę –  Dyrektora Instytucji Kultury ECFC,</w:t>
      </w:r>
    </w:p>
    <w:p w14:paraId="3FBCA258" w14:textId="77777777" w:rsidR="001C2738" w:rsidRPr="006630EE" w:rsidRDefault="00B22223" w:rsidP="00B2222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6630EE">
        <w:rPr>
          <w:rFonts w:ascii="Times New Roman" w:hAnsi="Times New Roman"/>
          <w:sz w:val="24"/>
          <w:szCs w:val="24"/>
        </w:rPr>
        <w:t>zwanym dalej: „</w:t>
      </w:r>
      <w:r w:rsidRPr="006630EE">
        <w:rPr>
          <w:rFonts w:ascii="Times New Roman" w:hAnsi="Times New Roman"/>
          <w:b/>
          <w:sz w:val="24"/>
          <w:szCs w:val="24"/>
        </w:rPr>
        <w:t>Zamawiającym</w:t>
      </w:r>
      <w:r w:rsidRPr="006630EE">
        <w:rPr>
          <w:rFonts w:ascii="Times New Roman" w:hAnsi="Times New Roman"/>
          <w:sz w:val="24"/>
          <w:szCs w:val="24"/>
        </w:rPr>
        <w:t>”</w:t>
      </w:r>
    </w:p>
    <w:p w14:paraId="42ACE66E" w14:textId="77777777" w:rsidR="00B22223" w:rsidRPr="006630EE" w:rsidRDefault="00B22223" w:rsidP="00715B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D4B792" w14:textId="77777777" w:rsidR="00B22223" w:rsidRPr="006630EE" w:rsidRDefault="00B22223" w:rsidP="00B049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35DBE" w14:textId="6E4CECC2" w:rsidR="00B04945" w:rsidRPr="006630EE" w:rsidRDefault="00B04945" w:rsidP="00B049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30EE">
        <w:rPr>
          <w:rFonts w:ascii="Times New Roman" w:hAnsi="Times New Roman"/>
          <w:sz w:val="24"/>
          <w:szCs w:val="24"/>
        </w:rPr>
        <w:t xml:space="preserve"> zwanym dalej </w:t>
      </w:r>
      <w:r w:rsidR="00C2475C" w:rsidRPr="006630EE">
        <w:rPr>
          <w:rFonts w:ascii="Times New Roman" w:hAnsi="Times New Roman"/>
          <w:sz w:val="24"/>
          <w:szCs w:val="24"/>
        </w:rPr>
        <w:t>„</w:t>
      </w:r>
      <w:r w:rsidRPr="006630EE">
        <w:rPr>
          <w:rFonts w:ascii="Times New Roman" w:hAnsi="Times New Roman"/>
          <w:b/>
          <w:sz w:val="24"/>
          <w:szCs w:val="24"/>
        </w:rPr>
        <w:t>Wykonawcą</w:t>
      </w:r>
      <w:r w:rsidR="00C2475C" w:rsidRPr="006630EE">
        <w:rPr>
          <w:rFonts w:ascii="Times New Roman" w:hAnsi="Times New Roman"/>
          <w:b/>
          <w:sz w:val="24"/>
          <w:szCs w:val="24"/>
        </w:rPr>
        <w:t>”</w:t>
      </w:r>
    </w:p>
    <w:p w14:paraId="5080059C" w14:textId="77777777" w:rsidR="00B04945" w:rsidRPr="006630EE" w:rsidRDefault="00B04945" w:rsidP="00715B0D">
      <w:pPr>
        <w:pStyle w:val="Styl6"/>
        <w:spacing w:line="276" w:lineRule="auto"/>
        <w:rPr>
          <w:sz w:val="24"/>
          <w:szCs w:val="24"/>
          <w:lang w:val="pl-PL"/>
        </w:rPr>
      </w:pPr>
    </w:p>
    <w:p w14:paraId="5A64055E" w14:textId="77777777" w:rsidR="00D00019" w:rsidRPr="00714774" w:rsidRDefault="00D00019" w:rsidP="00715B0D">
      <w:pPr>
        <w:pStyle w:val="Styl6"/>
        <w:spacing w:line="276" w:lineRule="auto"/>
        <w:rPr>
          <w:sz w:val="24"/>
          <w:szCs w:val="24"/>
          <w:lang w:val="pl-PL"/>
        </w:rPr>
      </w:pPr>
      <w:r w:rsidRPr="00714774">
        <w:rPr>
          <w:sz w:val="24"/>
          <w:szCs w:val="24"/>
          <w:lang w:val="pl-PL"/>
        </w:rPr>
        <w:t>o następującej treści:</w:t>
      </w:r>
    </w:p>
    <w:p w14:paraId="4A2EBCDE" w14:textId="77777777" w:rsidR="00D00019" w:rsidRPr="00714774" w:rsidRDefault="00D00019" w:rsidP="00715B0D">
      <w:pPr>
        <w:pStyle w:val="Styl6"/>
        <w:spacing w:line="276" w:lineRule="auto"/>
        <w:rPr>
          <w:i/>
          <w:sz w:val="24"/>
          <w:szCs w:val="24"/>
          <w:lang w:val="pl-PL"/>
        </w:rPr>
      </w:pPr>
    </w:p>
    <w:p w14:paraId="7E1062B1" w14:textId="77777777" w:rsidR="00D00019" w:rsidRPr="00714774" w:rsidRDefault="00C2475C" w:rsidP="00C2475C">
      <w:pPr>
        <w:pStyle w:val="Styl2"/>
        <w:numPr>
          <w:ilvl w:val="0"/>
          <w:numId w:val="0"/>
        </w:numPr>
        <w:spacing w:before="0" w:after="0" w:line="276" w:lineRule="auto"/>
        <w:rPr>
          <w:szCs w:val="22"/>
          <w:lang w:val="pl-PL"/>
        </w:rPr>
      </w:pPr>
      <w:r w:rsidRPr="00714774">
        <w:rPr>
          <w:szCs w:val="22"/>
          <w:lang w:val="pl-PL"/>
        </w:rPr>
        <w:t>§ 1</w:t>
      </w:r>
    </w:p>
    <w:p w14:paraId="1798D52C" w14:textId="24AD5308" w:rsidR="00883A36" w:rsidRPr="00714774" w:rsidRDefault="00883A36" w:rsidP="00883A36">
      <w:pPr>
        <w:pStyle w:val="Akapitzlist"/>
        <w:widowControl w:val="0"/>
        <w:numPr>
          <w:ilvl w:val="0"/>
          <w:numId w:val="24"/>
        </w:numPr>
        <w:suppressAutoHyphens/>
        <w:spacing w:line="276" w:lineRule="auto"/>
        <w:ind w:left="425" w:hanging="425"/>
        <w:contextualSpacing w:val="0"/>
        <w:jc w:val="both"/>
        <w:rPr>
          <w:szCs w:val="24"/>
          <w:lang w:bidi="he-IL"/>
        </w:rPr>
      </w:pPr>
      <w:r w:rsidRPr="00714774">
        <w:rPr>
          <w:color w:val="auto"/>
          <w:sz w:val="22"/>
          <w:szCs w:val="22"/>
        </w:rPr>
        <w:t xml:space="preserve">Niniejsza Umowa </w:t>
      </w:r>
      <w:r w:rsidRPr="00714774">
        <w:rPr>
          <w:b/>
          <w:color w:val="auto"/>
          <w:sz w:val="22"/>
          <w:szCs w:val="22"/>
        </w:rPr>
        <w:t>(zwana dalej: „Umową”)</w:t>
      </w:r>
      <w:r w:rsidRPr="00714774">
        <w:rPr>
          <w:color w:val="auto"/>
          <w:sz w:val="22"/>
          <w:szCs w:val="22"/>
        </w:rPr>
        <w:t>, została</w:t>
      </w:r>
      <w:r w:rsidRPr="00714774">
        <w:rPr>
          <w:color w:val="auto"/>
          <w:szCs w:val="24"/>
        </w:rPr>
        <w:t xml:space="preserve"> </w:t>
      </w:r>
      <w:r w:rsidRPr="00714774">
        <w:rPr>
          <w:szCs w:val="24"/>
        </w:rPr>
        <w:t xml:space="preserve">zawarta w trybie </w:t>
      </w:r>
      <w:r w:rsidR="00A55162" w:rsidRPr="00714774">
        <w:rPr>
          <w:szCs w:val="24"/>
        </w:rPr>
        <w:t xml:space="preserve">zapytania ofertowego </w:t>
      </w:r>
      <w:r w:rsidRPr="00714774">
        <w:rPr>
          <w:szCs w:val="24"/>
        </w:rPr>
        <w:t>(zamówienie nr 2601.</w:t>
      </w:r>
      <w:r w:rsidR="00F42D21" w:rsidRPr="00714774">
        <w:rPr>
          <w:szCs w:val="24"/>
        </w:rPr>
        <w:t>1</w:t>
      </w:r>
      <w:r w:rsidRPr="00714774">
        <w:rPr>
          <w:szCs w:val="24"/>
        </w:rPr>
        <w:t>.</w:t>
      </w:r>
      <w:r w:rsidR="007C4751" w:rsidRPr="00714774">
        <w:rPr>
          <w:szCs w:val="24"/>
        </w:rPr>
        <w:t>3</w:t>
      </w:r>
      <w:r w:rsidRPr="00714774">
        <w:rPr>
          <w:szCs w:val="24"/>
        </w:rPr>
        <w:t>.202</w:t>
      </w:r>
      <w:r w:rsidR="007C4751" w:rsidRPr="00714774">
        <w:rPr>
          <w:szCs w:val="24"/>
        </w:rPr>
        <w:t>3</w:t>
      </w:r>
      <w:r w:rsidRPr="00714774">
        <w:rPr>
          <w:szCs w:val="24"/>
        </w:rPr>
        <w:t>) zwane dalej „</w:t>
      </w:r>
      <w:r w:rsidRPr="00714774">
        <w:rPr>
          <w:b/>
          <w:bCs/>
          <w:szCs w:val="24"/>
        </w:rPr>
        <w:t>Zamówieniem”</w:t>
      </w:r>
      <w:r w:rsidRPr="00714774">
        <w:rPr>
          <w:szCs w:val="24"/>
        </w:rPr>
        <w:t>).</w:t>
      </w:r>
    </w:p>
    <w:p w14:paraId="4241C61A" w14:textId="512CF70C" w:rsidR="00883A36" w:rsidRPr="00714774" w:rsidRDefault="00883A36" w:rsidP="00883A36">
      <w:pPr>
        <w:pStyle w:val="Akapitzlist"/>
        <w:widowControl w:val="0"/>
        <w:numPr>
          <w:ilvl w:val="0"/>
          <w:numId w:val="24"/>
        </w:numPr>
        <w:suppressAutoHyphens/>
        <w:spacing w:line="276" w:lineRule="auto"/>
        <w:ind w:left="425" w:hanging="425"/>
        <w:contextualSpacing w:val="0"/>
        <w:jc w:val="both"/>
        <w:rPr>
          <w:szCs w:val="24"/>
          <w:lang w:bidi="he-IL"/>
        </w:rPr>
      </w:pPr>
      <w:r w:rsidRPr="00714774">
        <w:rPr>
          <w:szCs w:val="24"/>
        </w:rPr>
        <w:t>Strony zgodnie potwierdzają, że w dniu</w:t>
      </w:r>
      <w:r w:rsidR="006630EE" w:rsidRPr="00714774">
        <w:rPr>
          <w:szCs w:val="24"/>
        </w:rPr>
        <w:t xml:space="preserve"> 1</w:t>
      </w:r>
      <w:r w:rsidR="007C4751" w:rsidRPr="00714774">
        <w:rPr>
          <w:szCs w:val="24"/>
        </w:rPr>
        <w:t>8</w:t>
      </w:r>
      <w:r w:rsidR="00F42D21" w:rsidRPr="00714774">
        <w:rPr>
          <w:szCs w:val="24"/>
        </w:rPr>
        <w:t xml:space="preserve"> września </w:t>
      </w:r>
      <w:r w:rsidRPr="00714774">
        <w:rPr>
          <w:szCs w:val="24"/>
        </w:rPr>
        <w:t xml:space="preserve"> 202</w:t>
      </w:r>
      <w:r w:rsidR="007C4751" w:rsidRPr="00714774">
        <w:rPr>
          <w:szCs w:val="24"/>
        </w:rPr>
        <w:t>3</w:t>
      </w:r>
      <w:r w:rsidRPr="00714774">
        <w:rPr>
          <w:szCs w:val="24"/>
        </w:rPr>
        <w:t xml:space="preserve"> roku Wykonawca złożył swoją ofertę do Zamówienia (zwana dalej „Ofertą”), która została uznana przez Zamawiającego za najkorzystniejszą.</w:t>
      </w:r>
    </w:p>
    <w:p w14:paraId="4DB79D20" w14:textId="77777777" w:rsidR="00FD770A" w:rsidRPr="00714774" w:rsidRDefault="00FD770A" w:rsidP="00715B0D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4"/>
        </w:rPr>
      </w:pPr>
    </w:p>
    <w:p w14:paraId="1813C279" w14:textId="77777777" w:rsidR="00FD770A" w:rsidRPr="00714774" w:rsidRDefault="00C2475C" w:rsidP="00C2475C">
      <w:pPr>
        <w:pStyle w:val="Styl2"/>
        <w:numPr>
          <w:ilvl w:val="0"/>
          <w:numId w:val="0"/>
        </w:numPr>
        <w:spacing w:before="0" w:after="0" w:line="276" w:lineRule="auto"/>
        <w:rPr>
          <w:sz w:val="24"/>
          <w:szCs w:val="24"/>
        </w:rPr>
      </w:pPr>
      <w:r w:rsidRPr="00714774">
        <w:rPr>
          <w:sz w:val="24"/>
          <w:szCs w:val="24"/>
        </w:rPr>
        <w:t>§ 2</w:t>
      </w:r>
    </w:p>
    <w:p w14:paraId="49185A5F" w14:textId="2688E874" w:rsidR="001F2186" w:rsidRPr="00714774" w:rsidRDefault="00D00019" w:rsidP="001F2186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 xml:space="preserve">Przedmiotem umowy jest </w:t>
      </w:r>
      <w:r w:rsidR="00D741D4" w:rsidRPr="00714774">
        <w:rPr>
          <w:rFonts w:ascii="Times New Roman" w:hAnsi="Times New Roman"/>
        </w:rPr>
        <w:t>usługi polegającej na tłumaczeniu pisemnym list dialogowych do filmów oraz innych dokumentów pomocniczych niezbędnych do przetłumaczenia list dialogowych oraz pisemnym tłumaczeniu i redakcji innych tekstów powiązanych z przygotowaniem pokazów filmowych lub publikacji z tym powiązanych na potrzeby Międzynarodowego Festiwalu Sztuki Autorów Zdjęć Filmowych EnergaCAMERIMAGE 202</w:t>
      </w:r>
      <w:r w:rsidR="00F05212">
        <w:rPr>
          <w:rFonts w:ascii="Times New Roman" w:hAnsi="Times New Roman"/>
        </w:rPr>
        <w:t>3</w:t>
      </w:r>
      <w:r w:rsidR="00CF1D7A" w:rsidRPr="00714774">
        <w:rPr>
          <w:rFonts w:ascii="Times New Roman" w:hAnsi="Times New Roman"/>
          <w:sz w:val="24"/>
          <w:szCs w:val="24"/>
        </w:rPr>
        <w:t xml:space="preserve"> </w:t>
      </w:r>
      <w:r w:rsidR="00C2475C" w:rsidRPr="00714774">
        <w:rPr>
          <w:rFonts w:ascii="Times New Roman" w:hAnsi="Times New Roman"/>
          <w:sz w:val="24"/>
          <w:szCs w:val="24"/>
        </w:rPr>
        <w:t>–</w:t>
      </w:r>
      <w:r w:rsidR="00CF1D7A" w:rsidRPr="00714774">
        <w:rPr>
          <w:rFonts w:ascii="Times New Roman" w:hAnsi="Times New Roman"/>
          <w:sz w:val="24"/>
          <w:szCs w:val="24"/>
        </w:rPr>
        <w:t xml:space="preserve"> </w:t>
      </w:r>
      <w:r w:rsidR="006C4B84" w:rsidRPr="00714774">
        <w:rPr>
          <w:rFonts w:ascii="Times New Roman" w:hAnsi="Times New Roman"/>
          <w:sz w:val="24"/>
          <w:szCs w:val="24"/>
        </w:rPr>
        <w:t xml:space="preserve">dalej Dzieło. </w:t>
      </w:r>
    </w:p>
    <w:p w14:paraId="464FD41D" w14:textId="136FCA8C" w:rsidR="001F2186" w:rsidRPr="00714774" w:rsidRDefault="006C4B84" w:rsidP="001F2186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 xml:space="preserve">Tłumaczenia będą wykonywane od dnia zawarcia Umowy </w:t>
      </w:r>
      <w:r w:rsidR="00EF1275" w:rsidRPr="00714774">
        <w:rPr>
          <w:rFonts w:ascii="Times New Roman" w:hAnsi="Times New Roman"/>
          <w:sz w:val="24"/>
          <w:szCs w:val="24"/>
        </w:rPr>
        <w:t>do 1</w:t>
      </w:r>
      <w:r w:rsidR="007C4751" w:rsidRPr="00714774">
        <w:rPr>
          <w:rFonts w:ascii="Times New Roman" w:hAnsi="Times New Roman"/>
          <w:sz w:val="24"/>
          <w:szCs w:val="24"/>
        </w:rPr>
        <w:t>8</w:t>
      </w:r>
      <w:r w:rsidR="00EF1275" w:rsidRPr="00714774">
        <w:rPr>
          <w:rFonts w:ascii="Times New Roman" w:hAnsi="Times New Roman"/>
          <w:sz w:val="24"/>
          <w:szCs w:val="24"/>
        </w:rPr>
        <w:t xml:space="preserve"> listopada 202</w:t>
      </w:r>
      <w:r w:rsidR="007C4751" w:rsidRPr="00714774">
        <w:rPr>
          <w:rFonts w:ascii="Times New Roman" w:hAnsi="Times New Roman"/>
          <w:sz w:val="24"/>
          <w:szCs w:val="24"/>
        </w:rPr>
        <w:t>3</w:t>
      </w:r>
      <w:r w:rsidR="00EF1275" w:rsidRPr="00714774">
        <w:rPr>
          <w:rFonts w:ascii="Times New Roman" w:hAnsi="Times New Roman"/>
          <w:sz w:val="24"/>
          <w:szCs w:val="24"/>
        </w:rPr>
        <w:t xml:space="preserve"> r.</w:t>
      </w:r>
      <w:r w:rsidRPr="00714774">
        <w:rPr>
          <w:rFonts w:ascii="Times New Roman" w:hAnsi="Times New Roman"/>
          <w:sz w:val="24"/>
          <w:szCs w:val="24"/>
        </w:rPr>
        <w:t xml:space="preserve"> </w:t>
      </w:r>
      <w:r w:rsidR="00CC57FE" w:rsidRPr="00714774">
        <w:rPr>
          <w:rFonts w:ascii="Times New Roman" w:hAnsi="Times New Roman"/>
          <w:sz w:val="24"/>
          <w:szCs w:val="24"/>
        </w:rPr>
        <w:t>włącznie</w:t>
      </w:r>
      <w:r w:rsidR="005144E2" w:rsidRPr="00714774">
        <w:rPr>
          <w:rFonts w:ascii="Times New Roman" w:hAnsi="Times New Roman"/>
          <w:sz w:val="24"/>
          <w:szCs w:val="24"/>
        </w:rPr>
        <w:t>,</w:t>
      </w:r>
      <w:r w:rsidR="00CC57FE" w:rsidRPr="00714774">
        <w:rPr>
          <w:rFonts w:ascii="Times New Roman" w:hAnsi="Times New Roman"/>
          <w:sz w:val="24"/>
          <w:szCs w:val="24"/>
        </w:rPr>
        <w:t xml:space="preserve"> </w:t>
      </w:r>
      <w:r w:rsidRPr="00714774">
        <w:rPr>
          <w:rFonts w:ascii="Times New Roman" w:hAnsi="Times New Roman"/>
          <w:sz w:val="24"/>
          <w:szCs w:val="24"/>
        </w:rPr>
        <w:t xml:space="preserve">na podstawie zamówień przekazywanych Wykonawcy przez Zamawiającego </w:t>
      </w:r>
      <w:r w:rsidR="007C1101" w:rsidRPr="00714774">
        <w:rPr>
          <w:rFonts w:ascii="Times New Roman" w:hAnsi="Times New Roman"/>
          <w:sz w:val="24"/>
          <w:szCs w:val="24"/>
        </w:rPr>
        <w:br/>
      </w:r>
      <w:r w:rsidRPr="00714774">
        <w:rPr>
          <w:rFonts w:ascii="Times New Roman" w:hAnsi="Times New Roman"/>
          <w:sz w:val="24"/>
          <w:szCs w:val="24"/>
        </w:rPr>
        <w:t xml:space="preserve">w formie pisemnej </w:t>
      </w:r>
      <w:r w:rsidR="00456857" w:rsidRPr="00714774">
        <w:rPr>
          <w:rFonts w:ascii="Times New Roman" w:hAnsi="Times New Roman"/>
          <w:sz w:val="24"/>
          <w:szCs w:val="24"/>
        </w:rPr>
        <w:t xml:space="preserve">lub ustnej </w:t>
      </w:r>
      <w:r w:rsidRPr="00714774">
        <w:rPr>
          <w:rFonts w:ascii="Times New Roman" w:hAnsi="Times New Roman"/>
          <w:sz w:val="24"/>
          <w:szCs w:val="24"/>
        </w:rPr>
        <w:t>na adres wskazany</w:t>
      </w:r>
      <w:r w:rsidR="00456857" w:rsidRPr="00714774">
        <w:rPr>
          <w:rFonts w:ascii="Times New Roman" w:hAnsi="Times New Roman"/>
          <w:sz w:val="24"/>
          <w:szCs w:val="24"/>
        </w:rPr>
        <w:t xml:space="preserve"> w trybie roboczym </w:t>
      </w:r>
      <w:r w:rsidRPr="00714774">
        <w:rPr>
          <w:rFonts w:ascii="Times New Roman" w:hAnsi="Times New Roman"/>
          <w:sz w:val="24"/>
          <w:szCs w:val="24"/>
        </w:rPr>
        <w:t>przez Wykonawcę</w:t>
      </w:r>
      <w:r w:rsidR="00456857" w:rsidRPr="00714774">
        <w:rPr>
          <w:rFonts w:ascii="Times New Roman" w:hAnsi="Times New Roman"/>
          <w:sz w:val="24"/>
          <w:szCs w:val="24"/>
        </w:rPr>
        <w:t xml:space="preserve"> </w:t>
      </w:r>
      <w:r w:rsidRPr="00714774">
        <w:rPr>
          <w:rFonts w:ascii="Times New Roman" w:hAnsi="Times New Roman"/>
          <w:sz w:val="24"/>
          <w:szCs w:val="24"/>
        </w:rPr>
        <w:t>lub drogą mailową na adres</w:t>
      </w:r>
      <w:r w:rsidR="00456857" w:rsidRPr="00714774">
        <w:rPr>
          <w:rFonts w:ascii="Times New Roman" w:hAnsi="Times New Roman"/>
          <w:sz w:val="24"/>
          <w:szCs w:val="24"/>
        </w:rPr>
        <w:t xml:space="preserve"> wskazany w trybie roboczym przez Wykonawcę</w:t>
      </w:r>
      <w:r w:rsidRPr="00714774">
        <w:rPr>
          <w:rFonts w:ascii="Times New Roman" w:hAnsi="Times New Roman"/>
          <w:sz w:val="24"/>
          <w:szCs w:val="24"/>
        </w:rPr>
        <w:t xml:space="preserve">, w których Zamawiający </w:t>
      </w:r>
      <w:r w:rsidR="00456857" w:rsidRPr="00714774">
        <w:rPr>
          <w:rFonts w:ascii="Times New Roman" w:hAnsi="Times New Roman"/>
          <w:sz w:val="24"/>
          <w:szCs w:val="24"/>
        </w:rPr>
        <w:t xml:space="preserve">może </w:t>
      </w:r>
      <w:r w:rsidRPr="00714774">
        <w:rPr>
          <w:rFonts w:ascii="Times New Roman" w:hAnsi="Times New Roman"/>
          <w:sz w:val="24"/>
          <w:szCs w:val="24"/>
        </w:rPr>
        <w:t>określi</w:t>
      </w:r>
      <w:r w:rsidR="00456857" w:rsidRPr="00714774">
        <w:rPr>
          <w:rFonts w:ascii="Times New Roman" w:hAnsi="Times New Roman"/>
          <w:sz w:val="24"/>
          <w:szCs w:val="24"/>
        </w:rPr>
        <w:t>ć</w:t>
      </w:r>
      <w:r w:rsidRPr="00714774">
        <w:rPr>
          <w:rFonts w:ascii="Times New Roman" w:hAnsi="Times New Roman"/>
          <w:sz w:val="24"/>
          <w:szCs w:val="24"/>
        </w:rPr>
        <w:t xml:space="preserve"> spodziewaną datę otrzymania gotowego tłumaczenia. </w:t>
      </w:r>
    </w:p>
    <w:p w14:paraId="2030EB04" w14:textId="3AC6C7A7" w:rsidR="00F96A98" w:rsidRPr="00714774" w:rsidRDefault="00A73F6E" w:rsidP="00F96A98">
      <w:pPr>
        <w:pStyle w:val="Akapitzlist"/>
        <w:numPr>
          <w:ilvl w:val="0"/>
          <w:numId w:val="20"/>
        </w:numPr>
        <w:spacing w:after="200" w:line="276" w:lineRule="auto"/>
        <w:ind w:left="357" w:hanging="357"/>
      </w:pPr>
      <w:r w:rsidRPr="00714774">
        <w:rPr>
          <w:szCs w:val="24"/>
        </w:rPr>
        <w:t>Tłumaczenia list dialogowych będą wykonywane w następujących terminach</w:t>
      </w:r>
      <w:r w:rsidR="00F24F48" w:rsidRPr="00714774">
        <w:rPr>
          <w:szCs w:val="24"/>
        </w:rPr>
        <w:t xml:space="preserve">: </w:t>
      </w:r>
    </w:p>
    <w:p w14:paraId="3FB65039" w14:textId="77777777" w:rsidR="007C4751" w:rsidRPr="00714774" w:rsidRDefault="007C4751" w:rsidP="007C4751">
      <w:pPr>
        <w:pStyle w:val="Akapitzlist"/>
        <w:numPr>
          <w:ilvl w:val="1"/>
          <w:numId w:val="20"/>
        </w:numPr>
        <w:spacing w:after="200" w:line="276" w:lineRule="auto"/>
        <w:jc w:val="both"/>
      </w:pPr>
      <w:r w:rsidRPr="00714774">
        <w:lastRenderedPageBreak/>
        <w:t xml:space="preserve">tłumaczenia list dialogowych -dostarczane </w:t>
      </w:r>
      <w:r w:rsidRPr="00714774">
        <w:rPr>
          <w:b/>
          <w:bCs/>
        </w:rPr>
        <w:t>winny być na bieżąco</w:t>
      </w:r>
      <w:r w:rsidRPr="00714774">
        <w:t xml:space="preserve"> w terminach ustalanych w umowie między stronami nie później niż :</w:t>
      </w:r>
    </w:p>
    <w:p w14:paraId="503071D9" w14:textId="77777777" w:rsidR="007C4751" w:rsidRPr="00714774" w:rsidRDefault="007C4751" w:rsidP="007C4751">
      <w:pPr>
        <w:pStyle w:val="Akapitzlist"/>
        <w:ind w:left="1418"/>
        <w:jc w:val="both"/>
      </w:pPr>
      <w:r w:rsidRPr="00714774">
        <w:t xml:space="preserve">do 70% do dnia 30 października 2023 </w:t>
      </w:r>
    </w:p>
    <w:p w14:paraId="6D8C752F" w14:textId="77777777" w:rsidR="007C4751" w:rsidRPr="00714774" w:rsidRDefault="007C4751" w:rsidP="007C4751">
      <w:pPr>
        <w:pStyle w:val="Akapitzlist"/>
        <w:ind w:left="1418"/>
        <w:jc w:val="both"/>
      </w:pPr>
      <w:r w:rsidRPr="00714774">
        <w:t>do 25% do 7 listopada 2023 r.</w:t>
      </w:r>
    </w:p>
    <w:p w14:paraId="407886BB" w14:textId="77777777" w:rsidR="007C4751" w:rsidRPr="00714774" w:rsidRDefault="007C4751" w:rsidP="007C4751">
      <w:pPr>
        <w:pStyle w:val="Akapitzlist"/>
        <w:ind w:left="1418"/>
        <w:jc w:val="both"/>
      </w:pPr>
      <w:r w:rsidRPr="00714774">
        <w:t>do 5% do 18 listopada 2023 r.</w:t>
      </w:r>
    </w:p>
    <w:p w14:paraId="6AD59B1C" w14:textId="77777777" w:rsidR="007C4751" w:rsidRPr="00714774" w:rsidRDefault="007C4751" w:rsidP="007C4751">
      <w:pPr>
        <w:pStyle w:val="Akapitzlist"/>
        <w:numPr>
          <w:ilvl w:val="1"/>
          <w:numId w:val="20"/>
        </w:numPr>
        <w:spacing w:after="200" w:line="276" w:lineRule="auto"/>
        <w:jc w:val="both"/>
      </w:pPr>
      <w:r w:rsidRPr="00714774">
        <w:t xml:space="preserve">tłumaczenia i redakcja tekstów – dostarczane </w:t>
      </w:r>
      <w:r w:rsidRPr="00714774">
        <w:rPr>
          <w:b/>
          <w:bCs/>
        </w:rPr>
        <w:t>winny być na bieżąco</w:t>
      </w:r>
      <w:r w:rsidRPr="00714774">
        <w:t xml:space="preserve"> w terminach ustalanych w umowie między stronami nie później niż :</w:t>
      </w:r>
    </w:p>
    <w:p w14:paraId="1FAC5F95" w14:textId="77777777" w:rsidR="007C4751" w:rsidRPr="00714774" w:rsidRDefault="007C4751" w:rsidP="007C4751">
      <w:pPr>
        <w:pStyle w:val="Akapitzlist"/>
        <w:ind w:left="1418"/>
      </w:pPr>
      <w:r w:rsidRPr="00714774">
        <w:t xml:space="preserve">do 50% do 3 listopada 2023 r. </w:t>
      </w:r>
    </w:p>
    <w:p w14:paraId="32DBABE0" w14:textId="77777777" w:rsidR="007C4751" w:rsidRPr="00714774" w:rsidRDefault="007C4751" w:rsidP="007C4751">
      <w:pPr>
        <w:pStyle w:val="Akapitzlist"/>
        <w:ind w:left="1418"/>
      </w:pPr>
      <w:r w:rsidRPr="00714774">
        <w:t>do 50% do 6 listopada 2023 r.</w:t>
      </w:r>
    </w:p>
    <w:p w14:paraId="7F89420F" w14:textId="69ACD856" w:rsidR="00124AB4" w:rsidRPr="00714774" w:rsidRDefault="006C4B84" w:rsidP="001F2186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Hlk144893197"/>
      <w:r w:rsidRPr="00714774">
        <w:rPr>
          <w:rFonts w:ascii="Times New Roman" w:hAnsi="Times New Roman"/>
          <w:sz w:val="24"/>
          <w:szCs w:val="24"/>
        </w:rPr>
        <w:t>Wykonawca każdorazowo potwierdzi Zamawiającemu w formie pisemnej</w:t>
      </w:r>
      <w:r w:rsidR="00456857" w:rsidRPr="00714774">
        <w:rPr>
          <w:rFonts w:ascii="Times New Roman" w:hAnsi="Times New Roman"/>
          <w:sz w:val="24"/>
          <w:szCs w:val="24"/>
        </w:rPr>
        <w:t xml:space="preserve">, ustnej </w:t>
      </w:r>
      <w:r w:rsidR="00456857" w:rsidRPr="00714774">
        <w:rPr>
          <w:rFonts w:ascii="Times New Roman" w:hAnsi="Times New Roman"/>
          <w:sz w:val="24"/>
          <w:szCs w:val="24"/>
        </w:rPr>
        <w:br/>
      </w:r>
      <w:r w:rsidRPr="00714774">
        <w:rPr>
          <w:rFonts w:ascii="Times New Roman" w:hAnsi="Times New Roman"/>
          <w:sz w:val="24"/>
          <w:szCs w:val="24"/>
        </w:rPr>
        <w:t>lub drogą elektroniczną przyjęcie zamówienia, tryb i termin realizacji</w:t>
      </w:r>
      <w:r w:rsidR="004C2402" w:rsidRPr="00714774">
        <w:rPr>
          <w:rFonts w:ascii="Times New Roman" w:hAnsi="Times New Roman"/>
          <w:sz w:val="24"/>
          <w:szCs w:val="24"/>
        </w:rPr>
        <w:t>.</w:t>
      </w:r>
    </w:p>
    <w:bookmarkEnd w:id="0"/>
    <w:p w14:paraId="26F439F4" w14:textId="77777777" w:rsidR="00F96A98" w:rsidRPr="00714774" w:rsidRDefault="00F96A98" w:rsidP="00F96A98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2163F89F" w14:textId="77777777" w:rsidR="007C1101" w:rsidRPr="00714774" w:rsidRDefault="007C1101" w:rsidP="007C1101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6A3DA557" w14:textId="77777777" w:rsidR="00D00019" w:rsidRPr="00714774" w:rsidRDefault="00C2475C" w:rsidP="00C2475C">
      <w:pPr>
        <w:pStyle w:val="Styl2"/>
        <w:numPr>
          <w:ilvl w:val="0"/>
          <w:numId w:val="0"/>
        </w:numPr>
        <w:spacing w:before="0" w:after="0" w:line="276" w:lineRule="auto"/>
        <w:rPr>
          <w:sz w:val="24"/>
          <w:szCs w:val="24"/>
          <w:lang w:val="pl-PL"/>
        </w:rPr>
      </w:pPr>
      <w:r w:rsidRPr="00714774">
        <w:rPr>
          <w:sz w:val="24"/>
          <w:szCs w:val="24"/>
          <w:lang w:val="pl-PL"/>
        </w:rPr>
        <w:t>§ 3</w:t>
      </w:r>
    </w:p>
    <w:p w14:paraId="59FCEAD9" w14:textId="18B33310" w:rsidR="00CC57FE" w:rsidRPr="00714774" w:rsidRDefault="002174E0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sz w:val="24"/>
          <w:szCs w:val="24"/>
          <w:lang w:val="pl-PL"/>
        </w:rPr>
      </w:pPr>
      <w:r w:rsidRPr="00714774">
        <w:rPr>
          <w:b w:val="0"/>
          <w:caps w:val="0"/>
          <w:sz w:val="24"/>
          <w:szCs w:val="24"/>
          <w:lang w:val="pl-PL"/>
        </w:rPr>
        <w:t>W trakcie realizacji D</w:t>
      </w:r>
      <w:r w:rsidR="00586816" w:rsidRPr="00714774">
        <w:rPr>
          <w:b w:val="0"/>
          <w:caps w:val="0"/>
          <w:sz w:val="24"/>
          <w:szCs w:val="24"/>
          <w:lang w:val="pl-PL"/>
        </w:rPr>
        <w:t>zieła oraz po jego wykonaniu</w:t>
      </w:r>
      <w:r w:rsidRPr="00714774">
        <w:rPr>
          <w:b w:val="0"/>
          <w:caps w:val="0"/>
          <w:sz w:val="24"/>
          <w:szCs w:val="24"/>
          <w:lang w:val="pl-PL"/>
        </w:rPr>
        <w:t>,</w:t>
      </w:r>
      <w:r w:rsidR="00586816" w:rsidRPr="00714774">
        <w:rPr>
          <w:b w:val="0"/>
          <w:caps w:val="0"/>
          <w:sz w:val="24"/>
          <w:szCs w:val="24"/>
          <w:lang w:val="pl-PL"/>
        </w:rPr>
        <w:t xml:space="preserve"> Wykonawca zobowiązuje się </w:t>
      </w:r>
      <w:r w:rsidR="00456857" w:rsidRPr="00714774">
        <w:rPr>
          <w:b w:val="0"/>
          <w:caps w:val="0"/>
          <w:sz w:val="24"/>
          <w:szCs w:val="24"/>
          <w:lang w:val="pl-PL"/>
        </w:rPr>
        <w:br/>
      </w:r>
      <w:r w:rsidR="00586816" w:rsidRPr="00714774">
        <w:rPr>
          <w:b w:val="0"/>
          <w:caps w:val="0"/>
          <w:sz w:val="24"/>
          <w:szCs w:val="24"/>
          <w:lang w:val="pl-PL"/>
        </w:rPr>
        <w:t xml:space="preserve">do zachowania w tajemnicy wszelkich informacji uzyskanych od Zamawiającego, </w:t>
      </w:r>
      <w:r w:rsidR="00456857" w:rsidRPr="00714774">
        <w:rPr>
          <w:b w:val="0"/>
          <w:caps w:val="0"/>
          <w:sz w:val="24"/>
          <w:szCs w:val="24"/>
          <w:lang w:val="pl-PL"/>
        </w:rPr>
        <w:br/>
      </w:r>
      <w:r w:rsidR="00586816" w:rsidRPr="00714774">
        <w:rPr>
          <w:b w:val="0"/>
          <w:caps w:val="0"/>
          <w:sz w:val="24"/>
          <w:szCs w:val="24"/>
          <w:lang w:val="pl-PL"/>
        </w:rPr>
        <w:t>ze szczególną dbałością o przekazany przez Zamawiającego materiał filmowy.</w:t>
      </w:r>
      <w:r w:rsidR="00586816" w:rsidRPr="00714774">
        <w:rPr>
          <w:b w:val="0"/>
          <w:caps w:val="0"/>
          <w:color w:val="FF0000"/>
          <w:sz w:val="24"/>
          <w:szCs w:val="24"/>
          <w:lang w:val="pl-PL"/>
        </w:rPr>
        <w:t xml:space="preserve"> </w:t>
      </w:r>
    </w:p>
    <w:p w14:paraId="56CA646B" w14:textId="2DBAA7EF" w:rsidR="00CC57FE" w:rsidRPr="00714774" w:rsidRDefault="00586816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sz w:val="24"/>
          <w:szCs w:val="24"/>
          <w:lang w:val="pl-PL"/>
        </w:rPr>
      </w:pPr>
      <w:r w:rsidRPr="00714774">
        <w:rPr>
          <w:b w:val="0"/>
          <w:caps w:val="0"/>
          <w:sz w:val="24"/>
          <w:szCs w:val="24"/>
          <w:lang w:val="pl-PL"/>
        </w:rPr>
        <w:t>Wykonawca zobowiązuje się wykonać Dzieło zgodnie z najlepszą wiedzą fachową i</w:t>
      </w:r>
      <w:r w:rsidR="00C2475C" w:rsidRPr="00714774">
        <w:rPr>
          <w:b w:val="0"/>
          <w:caps w:val="0"/>
          <w:sz w:val="24"/>
          <w:szCs w:val="24"/>
          <w:lang w:val="pl-PL"/>
        </w:rPr>
        <w:t> </w:t>
      </w:r>
      <w:r w:rsidRPr="00714774">
        <w:rPr>
          <w:b w:val="0"/>
          <w:caps w:val="0"/>
          <w:sz w:val="24"/>
          <w:szCs w:val="24"/>
          <w:lang w:val="pl-PL"/>
        </w:rPr>
        <w:t xml:space="preserve">najwyższą starannością, jakiej wymaga Dzieło tego rodzaju, z uwzględnieniem wymogów technicznych, artystycznych i finansowych Zamawiającego, a także uwzględniając ramy czasowe przewidziane na realizację dzieła, współdziałając </w:t>
      </w:r>
      <w:r w:rsidR="00456857" w:rsidRPr="00714774">
        <w:rPr>
          <w:b w:val="0"/>
          <w:caps w:val="0"/>
          <w:sz w:val="24"/>
          <w:szCs w:val="24"/>
          <w:lang w:val="pl-PL"/>
        </w:rPr>
        <w:br/>
      </w:r>
      <w:r w:rsidRPr="00714774">
        <w:rPr>
          <w:b w:val="0"/>
          <w:caps w:val="0"/>
          <w:sz w:val="24"/>
          <w:szCs w:val="24"/>
          <w:lang w:val="pl-PL"/>
        </w:rPr>
        <w:t>na bieżąco z Zamawiającym.</w:t>
      </w:r>
    </w:p>
    <w:p w14:paraId="2D7B31B1" w14:textId="2923BCC7" w:rsidR="00CC57FE" w:rsidRPr="00714774" w:rsidRDefault="00586816" w:rsidP="00F24F48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caps w:val="0"/>
          <w:sz w:val="24"/>
          <w:szCs w:val="24"/>
          <w:lang w:val="pl-PL"/>
        </w:rPr>
      </w:pPr>
      <w:r w:rsidRPr="00714774">
        <w:rPr>
          <w:b w:val="0"/>
          <w:caps w:val="0"/>
          <w:sz w:val="24"/>
          <w:szCs w:val="24"/>
          <w:lang w:val="pl-PL"/>
        </w:rPr>
        <w:t xml:space="preserve">Teksty (listy dialogowe) do tłumaczenia będą przekazywane Wykonawcy w wersji elektronicznej w plikach </w:t>
      </w:r>
      <w:proofErr w:type="spellStart"/>
      <w:r w:rsidRPr="00714774">
        <w:rPr>
          <w:b w:val="0"/>
          <w:caps w:val="0"/>
          <w:sz w:val="24"/>
          <w:szCs w:val="24"/>
          <w:lang w:val="pl-PL"/>
        </w:rPr>
        <w:t>word</w:t>
      </w:r>
      <w:proofErr w:type="spellEnd"/>
      <w:r w:rsidRPr="00714774">
        <w:rPr>
          <w:b w:val="0"/>
          <w:caps w:val="0"/>
          <w:sz w:val="24"/>
          <w:szCs w:val="24"/>
          <w:lang w:val="pl-PL"/>
        </w:rPr>
        <w:t xml:space="preserve">, </w:t>
      </w:r>
      <w:proofErr w:type="spellStart"/>
      <w:r w:rsidRPr="00714774">
        <w:rPr>
          <w:b w:val="0"/>
          <w:caps w:val="0"/>
          <w:sz w:val="24"/>
          <w:szCs w:val="24"/>
          <w:lang w:val="pl-PL"/>
        </w:rPr>
        <w:t>excel</w:t>
      </w:r>
      <w:proofErr w:type="spellEnd"/>
      <w:r w:rsidRPr="00714774">
        <w:rPr>
          <w:b w:val="0"/>
          <w:caps w:val="0"/>
          <w:sz w:val="24"/>
          <w:szCs w:val="24"/>
          <w:lang w:val="pl-PL"/>
        </w:rPr>
        <w:t xml:space="preserve"> lub pdf. </w:t>
      </w:r>
    </w:p>
    <w:p w14:paraId="5B0DD524" w14:textId="21FD5A8F" w:rsidR="00F24F48" w:rsidRPr="00714774" w:rsidRDefault="008B45FA" w:rsidP="00F24F48">
      <w:pPr>
        <w:pStyle w:val="Styl2"/>
        <w:numPr>
          <w:ilvl w:val="0"/>
          <w:numId w:val="21"/>
        </w:numPr>
        <w:spacing w:before="0" w:after="0"/>
        <w:ind w:left="414" w:hanging="357"/>
        <w:jc w:val="both"/>
        <w:rPr>
          <w:b w:val="0"/>
          <w:bCs/>
          <w:sz w:val="24"/>
          <w:szCs w:val="24"/>
          <w:lang w:val="pl-PL"/>
        </w:rPr>
      </w:pPr>
      <w:r w:rsidRPr="00714774">
        <w:rPr>
          <w:b w:val="0"/>
          <w:bCs/>
          <w:sz w:val="24"/>
          <w:szCs w:val="24"/>
          <w:lang w:val="pl-PL"/>
        </w:rPr>
        <w:t>Zamawiający wymaga, aby Wykonawca dostarczał gotowe, przetłumaczone listy dialogowe Zamawiającemu lub innemu podmiotowi wskazanemu przez Zamawiającego, w formacie SRT.</w:t>
      </w:r>
    </w:p>
    <w:p w14:paraId="6A2E1E74" w14:textId="0DF5A4FB" w:rsidR="00CC57FE" w:rsidRPr="00714774" w:rsidRDefault="00586816" w:rsidP="00F24F48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sz w:val="24"/>
          <w:szCs w:val="24"/>
          <w:lang w:val="pl-PL"/>
        </w:rPr>
      </w:pPr>
      <w:r w:rsidRPr="00714774">
        <w:rPr>
          <w:b w:val="0"/>
          <w:bCs/>
          <w:caps w:val="0"/>
          <w:sz w:val="24"/>
          <w:szCs w:val="24"/>
          <w:lang w:val="pl-PL"/>
        </w:rPr>
        <w:t>Do list dialogowych będzie załączona kopia przeglądowa filmu, jeśli Zamawiający będzie miał taką możliwość. Wykonawca zobowiązuje</w:t>
      </w:r>
      <w:r w:rsidRPr="00714774">
        <w:rPr>
          <w:b w:val="0"/>
          <w:caps w:val="0"/>
          <w:sz w:val="24"/>
          <w:szCs w:val="24"/>
          <w:lang w:val="pl-PL"/>
        </w:rPr>
        <w:t xml:space="preserve"> się nie przekazywać osobom trzecim [nie współpracującym bezpośrednio przy realizacji przedmiotu niniejszej umowy] powierzonej kopii przeglądowej filmu, ponadto zobowiązuje się zachować treści znajdujące się na kopii przeglądowej wyłącznie dla siebie, nie kopiować ich (ani w</w:t>
      </w:r>
      <w:r w:rsidR="001F2186" w:rsidRPr="00714774">
        <w:rPr>
          <w:b w:val="0"/>
          <w:caps w:val="0"/>
          <w:sz w:val="24"/>
          <w:szCs w:val="24"/>
          <w:lang w:val="pl-PL"/>
        </w:rPr>
        <w:t> </w:t>
      </w:r>
      <w:r w:rsidRPr="00714774">
        <w:rPr>
          <w:b w:val="0"/>
          <w:caps w:val="0"/>
          <w:sz w:val="24"/>
          <w:szCs w:val="24"/>
          <w:lang w:val="pl-PL"/>
        </w:rPr>
        <w:t xml:space="preserve">całości ani w części), </w:t>
      </w:r>
      <w:r w:rsidR="007C1101" w:rsidRPr="00714774">
        <w:rPr>
          <w:b w:val="0"/>
          <w:caps w:val="0"/>
          <w:sz w:val="24"/>
          <w:szCs w:val="24"/>
          <w:lang w:val="pl-PL"/>
        </w:rPr>
        <w:br/>
      </w:r>
      <w:r w:rsidRPr="00714774">
        <w:rPr>
          <w:b w:val="0"/>
          <w:caps w:val="0"/>
          <w:sz w:val="24"/>
          <w:szCs w:val="24"/>
          <w:lang w:val="pl-PL"/>
        </w:rPr>
        <w:t xml:space="preserve">nie transferować żadną techniką, nie wprowadzać filmu do </w:t>
      </w:r>
      <w:proofErr w:type="spellStart"/>
      <w:r w:rsidRPr="00714774">
        <w:rPr>
          <w:b w:val="0"/>
          <w:caps w:val="0"/>
          <w:sz w:val="24"/>
          <w:szCs w:val="24"/>
          <w:lang w:val="pl-PL"/>
        </w:rPr>
        <w:t>internetu</w:t>
      </w:r>
      <w:proofErr w:type="spellEnd"/>
      <w:r w:rsidRPr="00714774">
        <w:rPr>
          <w:b w:val="0"/>
          <w:caps w:val="0"/>
          <w:sz w:val="24"/>
          <w:szCs w:val="24"/>
          <w:lang w:val="pl-PL"/>
        </w:rPr>
        <w:t xml:space="preserve"> ani nie wprowadzać do szerokiego użytku pod rygorem sankcji przewidzianych niniejszą umową oraz wynikających z przepisów</w:t>
      </w:r>
      <w:r w:rsidRPr="00C2475C">
        <w:rPr>
          <w:b w:val="0"/>
          <w:caps w:val="0"/>
          <w:sz w:val="24"/>
          <w:szCs w:val="24"/>
          <w:lang w:val="pl-PL"/>
        </w:rPr>
        <w:t xml:space="preserve"> prawa. Wyjątek stanowi firma nanosząca napisy, której, zgodnie ze wskazaniem i zaleceniem Zamawiającego, Wykonawca będzie zobowiązany przekazać określone kopie przeglądowe filmów. Jednocześnie strony ustalają, </w:t>
      </w:r>
      <w:r w:rsidR="007C1101">
        <w:rPr>
          <w:b w:val="0"/>
          <w:caps w:val="0"/>
          <w:sz w:val="24"/>
          <w:szCs w:val="24"/>
          <w:lang w:val="pl-PL"/>
        </w:rPr>
        <w:br/>
      </w:r>
      <w:r w:rsidRPr="00C2475C">
        <w:rPr>
          <w:b w:val="0"/>
          <w:caps w:val="0"/>
          <w:sz w:val="24"/>
          <w:szCs w:val="24"/>
          <w:lang w:val="pl-PL"/>
        </w:rPr>
        <w:t xml:space="preserve">że Wykonawca nie ponosi odpowiedzialności za sposób użytkowania kopii przeglądowych filmów przez firmę nanoszącą napisy, w szczególności dotyczący zachowania treści znajdujących się na kopiach przeglądowych wyłącznie dla siebie, nie kopiowania ich (ani </w:t>
      </w:r>
      <w:r w:rsidRPr="00C2475C">
        <w:rPr>
          <w:b w:val="0"/>
          <w:caps w:val="0"/>
          <w:sz w:val="24"/>
          <w:szCs w:val="24"/>
          <w:lang w:val="pl-PL"/>
        </w:rPr>
        <w:lastRenderedPageBreak/>
        <w:t xml:space="preserve">w całości ani w części), nie transferowania żadną techniką, nie wprowadzania filmu </w:t>
      </w:r>
      <w:r w:rsidR="007C1101">
        <w:rPr>
          <w:b w:val="0"/>
          <w:caps w:val="0"/>
          <w:sz w:val="24"/>
          <w:szCs w:val="24"/>
          <w:lang w:val="pl-PL"/>
        </w:rPr>
        <w:br/>
      </w:r>
      <w:r w:rsidRPr="00C2475C">
        <w:rPr>
          <w:b w:val="0"/>
          <w:caps w:val="0"/>
          <w:sz w:val="24"/>
          <w:szCs w:val="24"/>
          <w:lang w:val="pl-PL"/>
        </w:rPr>
        <w:t xml:space="preserve">do </w:t>
      </w:r>
      <w:proofErr w:type="spellStart"/>
      <w:r w:rsidRPr="00C2475C">
        <w:rPr>
          <w:b w:val="0"/>
          <w:caps w:val="0"/>
          <w:sz w:val="24"/>
          <w:szCs w:val="24"/>
          <w:lang w:val="pl-PL"/>
        </w:rPr>
        <w:t>internetu</w:t>
      </w:r>
      <w:proofErr w:type="spellEnd"/>
      <w:r w:rsidRPr="00C2475C">
        <w:rPr>
          <w:b w:val="0"/>
          <w:caps w:val="0"/>
          <w:sz w:val="24"/>
          <w:szCs w:val="24"/>
          <w:lang w:val="pl-PL"/>
        </w:rPr>
        <w:t xml:space="preserve"> ani nie wprowadzania do </w:t>
      </w:r>
      <w:r w:rsidRPr="00714774">
        <w:rPr>
          <w:b w:val="0"/>
          <w:caps w:val="0"/>
          <w:sz w:val="24"/>
          <w:szCs w:val="24"/>
          <w:lang w:val="pl-PL"/>
        </w:rPr>
        <w:t>szerokiego użytku.</w:t>
      </w:r>
    </w:p>
    <w:p w14:paraId="0653291A" w14:textId="7F5B0549" w:rsidR="00CC57FE" w:rsidRPr="00C2475C" w:rsidRDefault="00586816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sz w:val="24"/>
          <w:szCs w:val="24"/>
          <w:lang w:val="pl-PL"/>
        </w:rPr>
      </w:pPr>
      <w:r w:rsidRPr="00714774">
        <w:rPr>
          <w:b w:val="0"/>
          <w:caps w:val="0"/>
          <w:sz w:val="24"/>
          <w:szCs w:val="24"/>
          <w:lang w:val="pl-PL"/>
        </w:rPr>
        <w:t xml:space="preserve">Wykonawca zwróci Zamawiającemu kopie przeglądowe filmów otrzymane na potrzeby realizacji Dzieła w terminie do dnia </w:t>
      </w:r>
      <w:r w:rsidR="008518DC" w:rsidRPr="00714774">
        <w:rPr>
          <w:b w:val="0"/>
          <w:caps w:val="0"/>
          <w:sz w:val="24"/>
          <w:szCs w:val="24"/>
          <w:lang w:val="pl-PL"/>
        </w:rPr>
        <w:t xml:space="preserve">30 listopada </w:t>
      </w:r>
      <w:r w:rsidR="005867AF" w:rsidRPr="00714774">
        <w:rPr>
          <w:b w:val="0"/>
          <w:caps w:val="0"/>
          <w:sz w:val="24"/>
          <w:szCs w:val="24"/>
          <w:lang w:val="pl-PL"/>
        </w:rPr>
        <w:t>20</w:t>
      </w:r>
      <w:r w:rsidR="00B22223" w:rsidRPr="00714774">
        <w:rPr>
          <w:b w:val="0"/>
          <w:caps w:val="0"/>
          <w:sz w:val="24"/>
          <w:szCs w:val="24"/>
          <w:lang w:val="pl-PL"/>
        </w:rPr>
        <w:t>2</w:t>
      </w:r>
      <w:r w:rsidR="007C4751" w:rsidRPr="00714774">
        <w:rPr>
          <w:b w:val="0"/>
          <w:caps w:val="0"/>
          <w:sz w:val="24"/>
          <w:szCs w:val="24"/>
          <w:lang w:val="pl-PL"/>
        </w:rPr>
        <w:t>3</w:t>
      </w:r>
      <w:r w:rsidRPr="00714774">
        <w:rPr>
          <w:b w:val="0"/>
          <w:caps w:val="0"/>
          <w:sz w:val="24"/>
          <w:szCs w:val="24"/>
          <w:lang w:val="pl-PL"/>
        </w:rPr>
        <w:t xml:space="preserve"> roku</w:t>
      </w:r>
      <w:r w:rsidR="00456857" w:rsidRPr="00714774">
        <w:rPr>
          <w:b w:val="0"/>
          <w:caps w:val="0"/>
          <w:sz w:val="24"/>
          <w:szCs w:val="24"/>
          <w:lang w:val="pl-PL"/>
        </w:rPr>
        <w:t xml:space="preserve"> (jeśli takie kopie w formie fizycznej zostaną przekazane)</w:t>
      </w:r>
      <w:r w:rsidRPr="00714774">
        <w:rPr>
          <w:b w:val="0"/>
          <w:caps w:val="0"/>
          <w:sz w:val="24"/>
          <w:szCs w:val="24"/>
          <w:lang w:val="pl-PL"/>
        </w:rPr>
        <w:t>. Wyjątek stanowią kopie przeglądowe filmów, które zostaną przekazane firmie nanoszącej napisy i które zostaną zwrócone Zamawiającemu bezpośrednio przez tę firmę. Jednocześnie strony ustalają</w:t>
      </w:r>
      <w:r w:rsidRPr="00C2475C">
        <w:rPr>
          <w:b w:val="0"/>
          <w:caps w:val="0"/>
          <w:sz w:val="24"/>
          <w:szCs w:val="24"/>
          <w:lang w:val="pl-PL"/>
        </w:rPr>
        <w:t xml:space="preserve">, że Wykonawca nie </w:t>
      </w:r>
      <w:r w:rsidR="005867AF" w:rsidRPr="00C2475C">
        <w:rPr>
          <w:b w:val="0"/>
          <w:caps w:val="0"/>
          <w:sz w:val="24"/>
          <w:szCs w:val="24"/>
          <w:lang w:val="pl-PL"/>
        </w:rPr>
        <w:t>ponosi odpowiedzialności za nie</w:t>
      </w:r>
      <w:r w:rsidRPr="00C2475C">
        <w:rPr>
          <w:b w:val="0"/>
          <w:caps w:val="0"/>
          <w:sz w:val="24"/>
          <w:szCs w:val="24"/>
          <w:lang w:val="pl-PL"/>
        </w:rPr>
        <w:t>dostosowanie się przez firmę nanoszącą nap</w:t>
      </w:r>
      <w:r w:rsidR="005867AF" w:rsidRPr="00C2475C">
        <w:rPr>
          <w:b w:val="0"/>
          <w:caps w:val="0"/>
          <w:sz w:val="24"/>
          <w:szCs w:val="24"/>
          <w:lang w:val="pl-PL"/>
        </w:rPr>
        <w:t>isy do wymogów określonych w § 3</w:t>
      </w:r>
      <w:r w:rsidRPr="00C2475C">
        <w:rPr>
          <w:b w:val="0"/>
          <w:caps w:val="0"/>
          <w:sz w:val="24"/>
          <w:szCs w:val="24"/>
          <w:lang w:val="pl-PL"/>
        </w:rPr>
        <w:t xml:space="preserve"> </w:t>
      </w:r>
      <w:r w:rsidR="00FB40DF" w:rsidRPr="00C2475C">
        <w:rPr>
          <w:b w:val="0"/>
          <w:caps w:val="0"/>
          <w:sz w:val="24"/>
          <w:szCs w:val="24"/>
          <w:lang w:val="pl-PL"/>
        </w:rPr>
        <w:t>u</w:t>
      </w:r>
      <w:r w:rsidR="005867AF" w:rsidRPr="00C2475C">
        <w:rPr>
          <w:b w:val="0"/>
          <w:caps w:val="0"/>
          <w:sz w:val="24"/>
          <w:szCs w:val="24"/>
          <w:lang w:val="pl-PL"/>
        </w:rPr>
        <w:t>st. 4, 12 i</w:t>
      </w:r>
      <w:r w:rsidRPr="00C2475C">
        <w:rPr>
          <w:b w:val="0"/>
          <w:caps w:val="0"/>
          <w:sz w:val="24"/>
          <w:szCs w:val="24"/>
          <w:lang w:val="pl-PL"/>
        </w:rPr>
        <w:t xml:space="preserve"> 1</w:t>
      </w:r>
      <w:r w:rsidR="005867AF" w:rsidRPr="00C2475C">
        <w:rPr>
          <w:b w:val="0"/>
          <w:caps w:val="0"/>
          <w:sz w:val="24"/>
          <w:szCs w:val="24"/>
          <w:lang w:val="pl-PL"/>
        </w:rPr>
        <w:t>4</w:t>
      </w:r>
      <w:r w:rsidRPr="00C2475C">
        <w:rPr>
          <w:b w:val="0"/>
          <w:caps w:val="0"/>
          <w:sz w:val="24"/>
          <w:szCs w:val="24"/>
          <w:lang w:val="pl-PL"/>
        </w:rPr>
        <w:t xml:space="preserve"> niniejszej umowy oraz zniszczenie bądź zagubienie kopii przeglądowych przez nią i nie będzie obciążany karą w wysokości 50</w:t>
      </w:r>
      <w:r w:rsidR="00FB40DF" w:rsidRPr="00C2475C">
        <w:rPr>
          <w:b w:val="0"/>
          <w:caps w:val="0"/>
          <w:sz w:val="24"/>
          <w:szCs w:val="24"/>
          <w:lang w:val="pl-PL"/>
        </w:rPr>
        <w:t> </w:t>
      </w:r>
      <w:r w:rsidRPr="00C2475C">
        <w:rPr>
          <w:b w:val="0"/>
          <w:caps w:val="0"/>
          <w:sz w:val="24"/>
          <w:szCs w:val="24"/>
          <w:lang w:val="pl-PL"/>
        </w:rPr>
        <w:t>000</w:t>
      </w:r>
      <w:r w:rsidR="00FB40DF" w:rsidRPr="00C2475C">
        <w:rPr>
          <w:b w:val="0"/>
          <w:caps w:val="0"/>
          <w:sz w:val="24"/>
          <w:szCs w:val="24"/>
          <w:lang w:val="pl-PL"/>
        </w:rPr>
        <w:t>,00</w:t>
      </w:r>
      <w:r w:rsidRPr="00C2475C">
        <w:rPr>
          <w:b w:val="0"/>
          <w:caps w:val="0"/>
          <w:sz w:val="24"/>
          <w:szCs w:val="24"/>
          <w:lang w:val="pl-PL"/>
        </w:rPr>
        <w:t xml:space="preserve"> zł </w:t>
      </w:r>
      <w:r w:rsidR="00456857">
        <w:rPr>
          <w:b w:val="0"/>
          <w:caps w:val="0"/>
          <w:sz w:val="24"/>
          <w:szCs w:val="24"/>
          <w:lang w:val="pl-PL"/>
        </w:rPr>
        <w:br/>
      </w:r>
      <w:r w:rsidRPr="00C2475C">
        <w:rPr>
          <w:b w:val="0"/>
          <w:caps w:val="0"/>
          <w:sz w:val="24"/>
          <w:szCs w:val="24"/>
          <w:lang w:val="pl-PL"/>
        </w:rPr>
        <w:t xml:space="preserve">(o której mowa w </w:t>
      </w:r>
      <w:r w:rsidR="00C63FF2" w:rsidRPr="00C2475C">
        <w:rPr>
          <w:b w:val="0"/>
          <w:caps w:val="0"/>
          <w:sz w:val="24"/>
          <w:szCs w:val="24"/>
          <w:lang w:val="pl-PL"/>
        </w:rPr>
        <w:t>§</w:t>
      </w:r>
      <w:r w:rsidRPr="00C2475C">
        <w:rPr>
          <w:b w:val="0"/>
          <w:caps w:val="0"/>
          <w:sz w:val="24"/>
          <w:szCs w:val="24"/>
          <w:lang w:val="pl-PL"/>
        </w:rPr>
        <w:t xml:space="preserve"> 5 ust.1 pkt. D) w przypadku nie dostosowani</w:t>
      </w:r>
      <w:r w:rsidR="00FB40DF" w:rsidRPr="00C2475C">
        <w:rPr>
          <w:b w:val="0"/>
          <w:caps w:val="0"/>
          <w:sz w:val="24"/>
          <w:szCs w:val="24"/>
          <w:lang w:val="pl-PL"/>
        </w:rPr>
        <w:t>a się do ww. u</w:t>
      </w:r>
      <w:r w:rsidRPr="00C2475C">
        <w:rPr>
          <w:b w:val="0"/>
          <w:caps w:val="0"/>
          <w:sz w:val="24"/>
          <w:szCs w:val="24"/>
          <w:lang w:val="pl-PL"/>
        </w:rPr>
        <w:t xml:space="preserve">staleń przez tę firmę. </w:t>
      </w:r>
    </w:p>
    <w:p w14:paraId="3F5C7F92" w14:textId="77777777" w:rsidR="00CC57FE" w:rsidRPr="00C2475C" w:rsidRDefault="00586816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sz w:val="24"/>
          <w:szCs w:val="24"/>
          <w:lang w:val="pl-PL"/>
        </w:rPr>
      </w:pPr>
      <w:r w:rsidRPr="00C2475C">
        <w:rPr>
          <w:b w:val="0"/>
          <w:caps w:val="0"/>
          <w:sz w:val="24"/>
          <w:szCs w:val="24"/>
          <w:lang w:val="pl-PL"/>
        </w:rPr>
        <w:t>Jeśli w oryginalnej wersji dialogo</w:t>
      </w:r>
      <w:r w:rsidR="00FB40DF" w:rsidRPr="00C2475C">
        <w:rPr>
          <w:b w:val="0"/>
          <w:caps w:val="0"/>
          <w:sz w:val="24"/>
          <w:szCs w:val="24"/>
          <w:lang w:val="pl-PL"/>
        </w:rPr>
        <w:t xml:space="preserve">wej będzie zapisany </w:t>
      </w:r>
      <w:proofErr w:type="spellStart"/>
      <w:r w:rsidR="00FB40DF" w:rsidRPr="00C2475C">
        <w:rPr>
          <w:b w:val="0"/>
          <w:caps w:val="0"/>
          <w:sz w:val="24"/>
          <w:szCs w:val="24"/>
          <w:lang w:val="pl-PL"/>
        </w:rPr>
        <w:t>time</w:t>
      </w:r>
      <w:proofErr w:type="spellEnd"/>
      <w:r w:rsidR="00FB40DF" w:rsidRPr="00C2475C">
        <w:rPr>
          <w:b w:val="0"/>
          <w:caps w:val="0"/>
          <w:sz w:val="24"/>
          <w:szCs w:val="24"/>
          <w:lang w:val="pl-PL"/>
        </w:rPr>
        <w:t xml:space="preserve"> </w:t>
      </w:r>
      <w:proofErr w:type="spellStart"/>
      <w:r w:rsidR="00FB40DF" w:rsidRPr="00C2475C">
        <w:rPr>
          <w:b w:val="0"/>
          <w:caps w:val="0"/>
          <w:sz w:val="24"/>
          <w:szCs w:val="24"/>
          <w:lang w:val="pl-PL"/>
        </w:rPr>
        <w:t>code</w:t>
      </w:r>
      <w:proofErr w:type="spellEnd"/>
      <w:r w:rsidR="00FB40DF" w:rsidRPr="00C2475C">
        <w:rPr>
          <w:b w:val="0"/>
          <w:caps w:val="0"/>
          <w:sz w:val="24"/>
          <w:szCs w:val="24"/>
          <w:lang w:val="pl-PL"/>
        </w:rPr>
        <w:t>, W</w:t>
      </w:r>
      <w:r w:rsidRPr="00C2475C">
        <w:rPr>
          <w:b w:val="0"/>
          <w:caps w:val="0"/>
          <w:sz w:val="24"/>
          <w:szCs w:val="24"/>
          <w:lang w:val="pl-PL"/>
        </w:rPr>
        <w:t xml:space="preserve">ykonawca jest zobowiązany do jego zachowania przy właściwych dialogach (tak jak w oryginale). </w:t>
      </w:r>
    </w:p>
    <w:p w14:paraId="5A96D58F" w14:textId="6D4E701A" w:rsidR="00CC57FE" w:rsidRPr="00D741D4" w:rsidRDefault="00586816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sz w:val="24"/>
          <w:szCs w:val="24"/>
          <w:lang w:val="pl-PL"/>
        </w:rPr>
      </w:pPr>
      <w:r w:rsidRPr="00D741D4">
        <w:rPr>
          <w:b w:val="0"/>
          <w:caps w:val="0"/>
          <w:sz w:val="24"/>
          <w:szCs w:val="24"/>
          <w:lang w:val="pl-PL"/>
        </w:rPr>
        <w:t xml:space="preserve">Wykonane tłumaczenia będą każdorazowo </w:t>
      </w:r>
      <w:r w:rsidR="009C4ED8" w:rsidRPr="00D741D4">
        <w:rPr>
          <w:b w:val="0"/>
          <w:caps w:val="0"/>
          <w:sz w:val="24"/>
          <w:szCs w:val="24"/>
          <w:lang w:val="pl-PL"/>
        </w:rPr>
        <w:t>przesyłane Zamawiającemu lub innemu podmiotowi wskazanemu przez Zamawiającego w formacie SRT. Gotowe tłumaczenia powinny być również z</w:t>
      </w:r>
      <w:r w:rsidRPr="00D741D4">
        <w:rPr>
          <w:b w:val="0"/>
          <w:caps w:val="0"/>
          <w:sz w:val="24"/>
          <w:szCs w:val="24"/>
          <w:lang w:val="pl-PL"/>
        </w:rPr>
        <w:t>apisane w formacie umożliwiającym doko</w:t>
      </w:r>
      <w:r w:rsidR="00FB40DF" w:rsidRPr="00D741D4">
        <w:rPr>
          <w:b w:val="0"/>
          <w:caps w:val="0"/>
          <w:sz w:val="24"/>
          <w:szCs w:val="24"/>
          <w:lang w:val="pl-PL"/>
        </w:rPr>
        <w:t>nywanie zmian w tekście przez Z</w:t>
      </w:r>
      <w:r w:rsidRPr="00D741D4">
        <w:rPr>
          <w:b w:val="0"/>
          <w:caps w:val="0"/>
          <w:sz w:val="24"/>
          <w:szCs w:val="24"/>
          <w:lang w:val="pl-PL"/>
        </w:rPr>
        <w:t>amawiającego</w:t>
      </w:r>
      <w:r w:rsidR="009C4ED8" w:rsidRPr="00D741D4">
        <w:rPr>
          <w:b w:val="0"/>
          <w:caps w:val="0"/>
          <w:sz w:val="24"/>
          <w:szCs w:val="24"/>
          <w:lang w:val="pl-PL"/>
        </w:rPr>
        <w:t xml:space="preserve">, </w:t>
      </w:r>
      <w:r w:rsidRPr="00D741D4">
        <w:rPr>
          <w:b w:val="0"/>
          <w:caps w:val="0"/>
          <w:sz w:val="24"/>
          <w:szCs w:val="24"/>
          <w:lang w:val="pl-PL"/>
        </w:rPr>
        <w:t xml:space="preserve"> preferowany format tekstu</w:t>
      </w:r>
      <w:r w:rsidR="009C4ED8" w:rsidRPr="00D741D4">
        <w:rPr>
          <w:b w:val="0"/>
          <w:caps w:val="0"/>
          <w:sz w:val="24"/>
          <w:szCs w:val="24"/>
          <w:lang w:val="pl-PL"/>
        </w:rPr>
        <w:t xml:space="preserve"> i nośnik tekstu to </w:t>
      </w:r>
      <w:proofErr w:type="spellStart"/>
      <w:r w:rsidRPr="00D741D4">
        <w:rPr>
          <w:b w:val="0"/>
          <w:caps w:val="0"/>
          <w:sz w:val="24"/>
          <w:szCs w:val="24"/>
          <w:lang w:val="pl-PL"/>
        </w:rPr>
        <w:t>microsoft</w:t>
      </w:r>
      <w:proofErr w:type="spellEnd"/>
      <w:r w:rsidRPr="00D741D4">
        <w:rPr>
          <w:b w:val="0"/>
          <w:caps w:val="0"/>
          <w:sz w:val="24"/>
          <w:szCs w:val="24"/>
          <w:lang w:val="pl-PL"/>
        </w:rPr>
        <w:t xml:space="preserve"> </w:t>
      </w:r>
      <w:proofErr w:type="spellStart"/>
      <w:r w:rsidRPr="00D741D4">
        <w:rPr>
          <w:b w:val="0"/>
          <w:caps w:val="0"/>
          <w:sz w:val="24"/>
          <w:szCs w:val="24"/>
          <w:lang w:val="pl-PL"/>
        </w:rPr>
        <w:t>word</w:t>
      </w:r>
      <w:proofErr w:type="spellEnd"/>
      <w:r w:rsidRPr="00D741D4">
        <w:rPr>
          <w:b w:val="0"/>
          <w:caps w:val="0"/>
          <w:sz w:val="24"/>
          <w:szCs w:val="24"/>
          <w:lang w:val="pl-PL"/>
        </w:rPr>
        <w:t>, czcionka: „</w:t>
      </w:r>
      <w:proofErr w:type="spellStart"/>
      <w:r w:rsidRPr="00D741D4">
        <w:rPr>
          <w:b w:val="0"/>
          <w:caps w:val="0"/>
          <w:sz w:val="24"/>
          <w:szCs w:val="24"/>
          <w:lang w:val="pl-PL"/>
        </w:rPr>
        <w:t>times</w:t>
      </w:r>
      <w:proofErr w:type="spellEnd"/>
      <w:r w:rsidRPr="00D741D4">
        <w:rPr>
          <w:b w:val="0"/>
          <w:caps w:val="0"/>
          <w:sz w:val="24"/>
          <w:szCs w:val="24"/>
          <w:lang w:val="pl-PL"/>
        </w:rPr>
        <w:t xml:space="preserve"> </w:t>
      </w:r>
      <w:proofErr w:type="spellStart"/>
      <w:r w:rsidRPr="00D741D4">
        <w:rPr>
          <w:b w:val="0"/>
          <w:caps w:val="0"/>
          <w:sz w:val="24"/>
          <w:szCs w:val="24"/>
          <w:lang w:val="pl-PL"/>
        </w:rPr>
        <w:t>new</w:t>
      </w:r>
      <w:proofErr w:type="spellEnd"/>
      <w:r w:rsidRPr="00D741D4">
        <w:rPr>
          <w:b w:val="0"/>
          <w:caps w:val="0"/>
          <w:sz w:val="24"/>
          <w:szCs w:val="24"/>
          <w:lang w:val="pl-PL"/>
        </w:rPr>
        <w:t xml:space="preserve"> </w:t>
      </w:r>
      <w:proofErr w:type="spellStart"/>
      <w:r w:rsidRPr="00D741D4">
        <w:rPr>
          <w:b w:val="0"/>
          <w:caps w:val="0"/>
          <w:sz w:val="24"/>
          <w:szCs w:val="24"/>
          <w:lang w:val="pl-PL"/>
        </w:rPr>
        <w:t>roman</w:t>
      </w:r>
      <w:proofErr w:type="spellEnd"/>
      <w:r w:rsidRPr="00D741D4">
        <w:rPr>
          <w:b w:val="0"/>
          <w:caps w:val="0"/>
          <w:sz w:val="24"/>
          <w:szCs w:val="24"/>
          <w:lang w:val="pl-PL"/>
        </w:rPr>
        <w:t xml:space="preserve"> nr 12”</w:t>
      </w:r>
      <w:r w:rsidR="009C4ED8" w:rsidRPr="00D741D4">
        <w:rPr>
          <w:b w:val="0"/>
          <w:caps w:val="0"/>
          <w:sz w:val="24"/>
          <w:szCs w:val="24"/>
          <w:lang w:val="pl-PL"/>
        </w:rPr>
        <w:t>, przy czym d</w:t>
      </w:r>
      <w:r w:rsidRPr="00D741D4">
        <w:rPr>
          <w:b w:val="0"/>
          <w:caps w:val="0"/>
          <w:sz w:val="24"/>
          <w:szCs w:val="24"/>
          <w:lang w:val="pl-PL"/>
        </w:rPr>
        <w:t xml:space="preserve">okładną specyfikację przekazywanego tłumaczenia ustalą strony w trybie roboczym. </w:t>
      </w:r>
    </w:p>
    <w:p w14:paraId="678BC0C3" w14:textId="77777777" w:rsidR="003F418D" w:rsidRPr="00C2475C" w:rsidRDefault="00586816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sz w:val="24"/>
          <w:szCs w:val="24"/>
          <w:lang w:val="pl-PL"/>
        </w:rPr>
      </w:pPr>
      <w:r w:rsidRPr="00D741D4">
        <w:rPr>
          <w:b w:val="0"/>
          <w:caps w:val="0"/>
          <w:sz w:val="24"/>
          <w:szCs w:val="24"/>
          <w:lang w:val="pl-PL"/>
        </w:rPr>
        <w:t>Wykonane tłumaczenia pisemn</w:t>
      </w:r>
      <w:r w:rsidR="00FB40DF" w:rsidRPr="00D741D4">
        <w:rPr>
          <w:b w:val="0"/>
          <w:caps w:val="0"/>
          <w:sz w:val="24"/>
          <w:szCs w:val="24"/>
          <w:lang w:val="pl-PL"/>
        </w:rPr>
        <w:t>e będą każdorazowo dostarczane Z</w:t>
      </w:r>
      <w:r w:rsidRPr="00D741D4">
        <w:rPr>
          <w:b w:val="0"/>
          <w:caps w:val="0"/>
          <w:sz w:val="24"/>
          <w:szCs w:val="24"/>
          <w:lang w:val="pl-PL"/>
        </w:rPr>
        <w:t>amawiającemu drogą</w:t>
      </w:r>
      <w:r w:rsidR="00FB40DF" w:rsidRPr="00D741D4">
        <w:rPr>
          <w:b w:val="0"/>
          <w:caps w:val="0"/>
          <w:sz w:val="24"/>
          <w:szCs w:val="24"/>
          <w:lang w:val="pl-PL"/>
        </w:rPr>
        <w:t xml:space="preserve"> elektroniczną wg uzgodnień z Z</w:t>
      </w:r>
      <w:r w:rsidRPr="00D741D4">
        <w:rPr>
          <w:b w:val="0"/>
          <w:caps w:val="0"/>
          <w:sz w:val="24"/>
          <w:szCs w:val="24"/>
          <w:lang w:val="pl-PL"/>
        </w:rPr>
        <w:t>amawiającym</w:t>
      </w:r>
      <w:r w:rsidRPr="00C2475C">
        <w:rPr>
          <w:b w:val="0"/>
          <w:caps w:val="0"/>
          <w:sz w:val="24"/>
          <w:szCs w:val="24"/>
          <w:lang w:val="pl-PL"/>
        </w:rPr>
        <w:t>.</w:t>
      </w:r>
    </w:p>
    <w:p w14:paraId="776EF5AB" w14:textId="77777777" w:rsidR="003F418D" w:rsidRPr="00C2475C" w:rsidRDefault="003F418D" w:rsidP="001F2186">
      <w:pPr>
        <w:pStyle w:val="Tekstpodstawowy"/>
        <w:numPr>
          <w:ilvl w:val="0"/>
          <w:numId w:val="21"/>
        </w:numPr>
        <w:spacing w:after="0" w:line="276" w:lineRule="auto"/>
        <w:ind w:left="426" w:hanging="426"/>
        <w:jc w:val="both"/>
        <w:rPr>
          <w:szCs w:val="24"/>
        </w:rPr>
      </w:pPr>
      <w:r w:rsidRPr="00C2475C">
        <w:rPr>
          <w:szCs w:val="24"/>
        </w:rPr>
        <w:t>W przypadku zakwestionowania jakości wykonywanego tłumaczenia, jak i również w</w:t>
      </w:r>
      <w:r w:rsidR="00C2475C">
        <w:rPr>
          <w:szCs w:val="24"/>
        </w:rPr>
        <w:t> </w:t>
      </w:r>
      <w:r w:rsidRPr="00C2475C">
        <w:rPr>
          <w:szCs w:val="24"/>
        </w:rPr>
        <w:t>przypadku oczywistej wadliwości tłumaczenia, Zamawiający powiadomi o</w:t>
      </w:r>
      <w:r w:rsidR="00C2475C">
        <w:rPr>
          <w:szCs w:val="24"/>
        </w:rPr>
        <w:t> </w:t>
      </w:r>
      <w:r w:rsidRPr="00C2475C">
        <w:rPr>
          <w:szCs w:val="24"/>
        </w:rPr>
        <w:t>powyższym Wykonawcę w formie pisemnej reklamacji.</w:t>
      </w:r>
    </w:p>
    <w:p w14:paraId="76D3927C" w14:textId="42447C47" w:rsidR="00CC57FE" w:rsidRPr="00C2475C" w:rsidRDefault="00586816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rStyle w:val="text31"/>
          <w:rFonts w:ascii="Times New Roman" w:hAnsi="Times New Roman"/>
          <w:b w:val="0"/>
          <w:lang w:val="pl-PL"/>
        </w:rPr>
      </w:pP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 xml:space="preserve">Zamawiający oświadczy w </w:t>
      </w:r>
      <w:r w:rsidR="00FB40DF" w:rsidRPr="00C2475C">
        <w:rPr>
          <w:rStyle w:val="text31"/>
          <w:rFonts w:ascii="Times New Roman" w:hAnsi="Times New Roman"/>
          <w:b w:val="0"/>
          <w:caps w:val="0"/>
          <w:lang w:val="pl-PL"/>
        </w:rPr>
        <w:t>przeciągu 3 dni roboczych, czy D</w:t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 xml:space="preserve">zieło przyjmuje </w:t>
      </w:r>
      <w:r w:rsidR="00456857">
        <w:rPr>
          <w:rStyle w:val="text31"/>
          <w:rFonts w:ascii="Times New Roman" w:hAnsi="Times New Roman"/>
          <w:b w:val="0"/>
          <w:caps w:val="0"/>
          <w:lang w:val="pl-PL"/>
        </w:rPr>
        <w:br/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>bez zastrzeżeń, czy też żąda dokonania określonych poprawek. W przypadku braku takiego zgłoszenia przyjmuje się automatyczną akceptację tłumaczenia bez zastrzeżeń.</w:t>
      </w:r>
      <w:r w:rsidR="001F2186">
        <w:rPr>
          <w:rStyle w:val="text31"/>
          <w:rFonts w:ascii="Times New Roman" w:hAnsi="Times New Roman"/>
          <w:b w:val="0"/>
          <w:caps w:val="0"/>
          <w:lang w:val="pl-PL"/>
        </w:rPr>
        <w:t xml:space="preserve"> </w:t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>W</w:t>
      </w:r>
      <w:r w:rsidR="001F2186">
        <w:rPr>
          <w:rStyle w:val="text31"/>
          <w:rFonts w:ascii="Times New Roman" w:hAnsi="Times New Roman"/>
          <w:b w:val="0"/>
          <w:caps w:val="0"/>
          <w:lang w:val="pl-PL"/>
        </w:rPr>
        <w:t> </w:t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 xml:space="preserve">przypadku żądania </w:t>
      </w:r>
      <w:r w:rsidR="00FB40DF" w:rsidRPr="00C2475C">
        <w:rPr>
          <w:rStyle w:val="text31"/>
          <w:rFonts w:ascii="Times New Roman" w:hAnsi="Times New Roman"/>
          <w:b w:val="0"/>
          <w:caps w:val="0"/>
          <w:lang w:val="pl-PL"/>
        </w:rPr>
        <w:t>poprawek Z</w:t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>ama</w:t>
      </w:r>
      <w:r w:rsidR="00FB40DF" w:rsidRPr="00C2475C">
        <w:rPr>
          <w:rStyle w:val="text31"/>
          <w:rFonts w:ascii="Times New Roman" w:hAnsi="Times New Roman"/>
          <w:b w:val="0"/>
          <w:caps w:val="0"/>
          <w:lang w:val="pl-PL"/>
        </w:rPr>
        <w:t>wiający jednostronnie wyznaczy W</w:t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>ykonawcy dodatkowy, możliwy do wykonania, termin, kt</w:t>
      </w:r>
      <w:r w:rsidR="00FB40DF" w:rsidRPr="00C2475C">
        <w:rPr>
          <w:rStyle w:val="text31"/>
          <w:rFonts w:ascii="Times New Roman" w:hAnsi="Times New Roman"/>
          <w:b w:val="0"/>
          <w:caps w:val="0"/>
          <w:lang w:val="pl-PL"/>
        </w:rPr>
        <w:t>óry wiąże strony. Za wykonanie D</w:t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>zieła strony uważają odbiór dzieła pop</w:t>
      </w:r>
      <w:r w:rsidR="00FB40DF" w:rsidRPr="00C2475C">
        <w:rPr>
          <w:rStyle w:val="text31"/>
          <w:rFonts w:ascii="Times New Roman" w:hAnsi="Times New Roman"/>
          <w:b w:val="0"/>
          <w:caps w:val="0"/>
          <w:lang w:val="pl-PL"/>
        </w:rPr>
        <w:t>rawionego zgodnie z sugestiami Z</w:t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 xml:space="preserve">amawiającego. </w:t>
      </w:r>
    </w:p>
    <w:p w14:paraId="2DA79882" w14:textId="77777777" w:rsidR="00CC57FE" w:rsidRPr="00C2475C" w:rsidRDefault="00FB40DF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rStyle w:val="text31"/>
          <w:rFonts w:ascii="Times New Roman" w:hAnsi="Times New Roman"/>
          <w:b w:val="0"/>
          <w:lang w:val="pl-PL"/>
        </w:rPr>
      </w:pP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>Za prawidłowe wykonanie D</w:t>
      </w:r>
      <w:r w:rsidR="00586816" w:rsidRPr="00C2475C">
        <w:rPr>
          <w:rStyle w:val="text31"/>
          <w:rFonts w:ascii="Times New Roman" w:hAnsi="Times New Roman"/>
          <w:b w:val="0"/>
          <w:caps w:val="0"/>
          <w:lang w:val="pl-PL"/>
        </w:rPr>
        <w:t>zieła strony uważa</w:t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>ją odbiór D</w:t>
      </w:r>
      <w:r w:rsidR="00586816" w:rsidRPr="00C2475C">
        <w:rPr>
          <w:rStyle w:val="text31"/>
          <w:rFonts w:ascii="Times New Roman" w:hAnsi="Times New Roman"/>
          <w:b w:val="0"/>
          <w:caps w:val="0"/>
          <w:lang w:val="pl-PL"/>
        </w:rPr>
        <w:t>zieła na podstawie protokołu zdawczo-odbiorczego p</w:t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>odpisanego i opatrzonego przez Z</w:t>
      </w:r>
      <w:r w:rsidR="00586816" w:rsidRPr="00C2475C">
        <w:rPr>
          <w:rStyle w:val="text31"/>
          <w:rFonts w:ascii="Times New Roman" w:hAnsi="Times New Roman"/>
          <w:b w:val="0"/>
          <w:caps w:val="0"/>
          <w:lang w:val="pl-PL"/>
        </w:rPr>
        <w:t>amawiającego lub</w:t>
      </w:r>
      <w:r w:rsidRPr="00C2475C">
        <w:rPr>
          <w:rStyle w:val="text31"/>
          <w:rFonts w:ascii="Times New Roman" w:hAnsi="Times New Roman"/>
          <w:b w:val="0"/>
          <w:caps w:val="0"/>
          <w:lang w:val="pl-PL"/>
        </w:rPr>
        <w:t xml:space="preserve"> jego przedstawiciela klauzulą </w:t>
      </w:r>
      <w:r w:rsidR="00586816" w:rsidRPr="00C2475C">
        <w:rPr>
          <w:rStyle w:val="text31"/>
          <w:rFonts w:ascii="Times New Roman" w:hAnsi="Times New Roman"/>
          <w:b w:val="0"/>
          <w:caps w:val="0"/>
          <w:lang w:val="pl-PL"/>
        </w:rPr>
        <w:t xml:space="preserve">„bez zastrzeżeń”. </w:t>
      </w:r>
    </w:p>
    <w:p w14:paraId="119277A4" w14:textId="77777777" w:rsidR="00CC57FE" w:rsidRPr="00C2475C" w:rsidRDefault="00586816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sz w:val="24"/>
          <w:szCs w:val="24"/>
          <w:lang w:val="pl-PL"/>
        </w:rPr>
      </w:pPr>
      <w:r w:rsidRPr="00C2475C">
        <w:rPr>
          <w:b w:val="0"/>
          <w:caps w:val="0"/>
          <w:sz w:val="24"/>
          <w:szCs w:val="24"/>
          <w:lang w:val="pl-PL"/>
        </w:rPr>
        <w:t>Wykonawca zobowiązuje się, że realizując umowę nie naruszy jakichkolwiek praw, w</w:t>
      </w:r>
      <w:r w:rsidR="00C2475C">
        <w:rPr>
          <w:b w:val="0"/>
          <w:caps w:val="0"/>
          <w:sz w:val="24"/>
          <w:szCs w:val="24"/>
          <w:lang w:val="pl-PL"/>
        </w:rPr>
        <w:t> </w:t>
      </w:r>
      <w:r w:rsidRPr="00C2475C">
        <w:rPr>
          <w:b w:val="0"/>
          <w:caps w:val="0"/>
          <w:sz w:val="24"/>
          <w:szCs w:val="24"/>
          <w:lang w:val="pl-PL"/>
        </w:rPr>
        <w:t>tym w szczególności autorskich praw majątkowych i osobistych osób trzecich.</w:t>
      </w:r>
    </w:p>
    <w:p w14:paraId="3B047BD6" w14:textId="58608FED" w:rsidR="00CC57FE" w:rsidRPr="00C2475C" w:rsidRDefault="00FB40DF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sz w:val="24"/>
          <w:szCs w:val="24"/>
          <w:lang w:val="pl-PL"/>
        </w:rPr>
      </w:pPr>
      <w:r w:rsidRPr="00C2475C">
        <w:rPr>
          <w:b w:val="0"/>
          <w:caps w:val="0"/>
          <w:sz w:val="24"/>
          <w:szCs w:val="24"/>
          <w:lang w:val="pl-PL"/>
        </w:rPr>
        <w:t>Wykonawca zapewni realizację D</w:t>
      </w:r>
      <w:r w:rsidR="00586816" w:rsidRPr="00C2475C">
        <w:rPr>
          <w:b w:val="0"/>
          <w:caps w:val="0"/>
          <w:sz w:val="24"/>
          <w:szCs w:val="24"/>
          <w:lang w:val="pl-PL"/>
        </w:rPr>
        <w:t xml:space="preserve">zieła osobiście lub przez inne osoby profesjonalnie zajmujące się tłumaczeniami. Wykonawca przyjmuje pełną odpowiedzialność </w:t>
      </w:r>
      <w:r w:rsidR="00456857">
        <w:rPr>
          <w:b w:val="0"/>
          <w:caps w:val="0"/>
          <w:sz w:val="24"/>
          <w:szCs w:val="24"/>
          <w:lang w:val="pl-PL"/>
        </w:rPr>
        <w:br/>
      </w:r>
      <w:r w:rsidR="00586816" w:rsidRPr="00C2475C">
        <w:rPr>
          <w:b w:val="0"/>
          <w:caps w:val="0"/>
          <w:sz w:val="24"/>
          <w:szCs w:val="24"/>
          <w:lang w:val="pl-PL"/>
        </w:rPr>
        <w:t xml:space="preserve">za działania i rezultaty pracy osób, którymi się posługuje przy wykonywaniu umowy. </w:t>
      </w:r>
      <w:r w:rsidR="00586816" w:rsidRPr="00C2475C">
        <w:rPr>
          <w:b w:val="0"/>
          <w:caps w:val="0"/>
          <w:sz w:val="24"/>
          <w:szCs w:val="24"/>
          <w:lang w:val="pl-PL"/>
        </w:rPr>
        <w:lastRenderedPageBreak/>
        <w:t>Dotyczy to także wszelkich określonych w umowie obowiązków zachowania poufności oraz zakazu rozpowszechn</w:t>
      </w:r>
      <w:r w:rsidR="0057678F" w:rsidRPr="00C2475C">
        <w:rPr>
          <w:b w:val="0"/>
          <w:caps w:val="0"/>
          <w:sz w:val="24"/>
          <w:szCs w:val="24"/>
          <w:lang w:val="pl-PL"/>
        </w:rPr>
        <w:t>iania materiałów dostarczonych Z</w:t>
      </w:r>
      <w:r w:rsidR="00586816" w:rsidRPr="00C2475C">
        <w:rPr>
          <w:b w:val="0"/>
          <w:caps w:val="0"/>
          <w:sz w:val="24"/>
          <w:szCs w:val="24"/>
          <w:lang w:val="pl-PL"/>
        </w:rPr>
        <w:t>amawiającego.</w:t>
      </w:r>
    </w:p>
    <w:p w14:paraId="360F8F7E" w14:textId="6931297B" w:rsidR="00CC57FE" w:rsidRPr="00C2475C" w:rsidRDefault="00586816" w:rsidP="001F2186">
      <w:pPr>
        <w:pStyle w:val="Styl1"/>
        <w:numPr>
          <w:ilvl w:val="0"/>
          <w:numId w:val="21"/>
        </w:numPr>
        <w:spacing w:before="0" w:after="0" w:line="276" w:lineRule="auto"/>
        <w:ind w:left="426" w:hanging="426"/>
        <w:rPr>
          <w:b w:val="0"/>
          <w:sz w:val="24"/>
          <w:szCs w:val="24"/>
          <w:lang w:val="pl-PL"/>
        </w:rPr>
      </w:pPr>
      <w:r w:rsidRPr="00C2475C">
        <w:rPr>
          <w:b w:val="0"/>
          <w:caps w:val="0"/>
          <w:sz w:val="24"/>
          <w:szCs w:val="24"/>
          <w:lang w:val="pl-PL"/>
        </w:rPr>
        <w:t>Wykonawca jest bezter</w:t>
      </w:r>
      <w:r w:rsidR="0057678F" w:rsidRPr="00C2475C">
        <w:rPr>
          <w:b w:val="0"/>
          <w:caps w:val="0"/>
          <w:sz w:val="24"/>
          <w:szCs w:val="24"/>
          <w:lang w:val="pl-PL"/>
        </w:rPr>
        <w:t>minowo odpowiedzialny względem Z</w:t>
      </w:r>
      <w:r w:rsidRPr="00C2475C">
        <w:rPr>
          <w:b w:val="0"/>
          <w:caps w:val="0"/>
          <w:sz w:val="24"/>
          <w:szCs w:val="24"/>
          <w:lang w:val="pl-PL"/>
        </w:rPr>
        <w:t>amawiającego za wszelkie wady prawne dzieła, a w szczególności za ewentualne roszczenia osób trzecich wynikające z naruszenia praw własności intelektualnej, w tym za nieprzestrzeganie przepisów ustawy z dnia 4 lu</w:t>
      </w:r>
      <w:r w:rsidR="005867AF" w:rsidRPr="00C2475C">
        <w:rPr>
          <w:b w:val="0"/>
          <w:caps w:val="0"/>
          <w:sz w:val="24"/>
          <w:szCs w:val="24"/>
          <w:lang w:val="pl-PL"/>
        </w:rPr>
        <w:t>tego 1994 r. o</w:t>
      </w:r>
      <w:r w:rsidRPr="00C2475C">
        <w:rPr>
          <w:b w:val="0"/>
          <w:caps w:val="0"/>
          <w:sz w:val="24"/>
          <w:szCs w:val="24"/>
          <w:lang w:val="pl-PL"/>
        </w:rPr>
        <w:t xml:space="preserve"> prawie au</w:t>
      </w:r>
      <w:r w:rsidR="000C4EBC" w:rsidRPr="00C2475C">
        <w:rPr>
          <w:b w:val="0"/>
          <w:caps w:val="0"/>
          <w:sz w:val="24"/>
          <w:szCs w:val="24"/>
          <w:lang w:val="pl-PL"/>
        </w:rPr>
        <w:t>torskim i</w:t>
      </w:r>
      <w:r w:rsidR="00C2475C">
        <w:rPr>
          <w:b w:val="0"/>
          <w:caps w:val="0"/>
          <w:sz w:val="24"/>
          <w:szCs w:val="24"/>
          <w:lang w:val="pl-PL"/>
        </w:rPr>
        <w:t> </w:t>
      </w:r>
      <w:r w:rsidR="000C4EBC" w:rsidRPr="00C2475C">
        <w:rPr>
          <w:b w:val="0"/>
          <w:caps w:val="0"/>
          <w:sz w:val="24"/>
          <w:szCs w:val="24"/>
          <w:lang w:val="pl-PL"/>
        </w:rPr>
        <w:t>prawach pokrewnych (D</w:t>
      </w:r>
      <w:r w:rsidRPr="00C2475C">
        <w:rPr>
          <w:b w:val="0"/>
          <w:caps w:val="0"/>
          <w:sz w:val="24"/>
          <w:szCs w:val="24"/>
          <w:lang w:val="pl-PL"/>
        </w:rPr>
        <w:t>z. U. Z 20</w:t>
      </w:r>
      <w:r w:rsidR="0057678F" w:rsidRPr="00C2475C">
        <w:rPr>
          <w:b w:val="0"/>
          <w:caps w:val="0"/>
          <w:sz w:val="24"/>
          <w:szCs w:val="24"/>
          <w:lang w:val="pl-PL"/>
        </w:rPr>
        <w:t>06 r. Nr 90, poz. 631, z późn. z</w:t>
      </w:r>
      <w:r w:rsidRPr="00C2475C">
        <w:rPr>
          <w:b w:val="0"/>
          <w:caps w:val="0"/>
          <w:sz w:val="24"/>
          <w:szCs w:val="24"/>
          <w:lang w:val="pl-PL"/>
        </w:rPr>
        <w:t>m.)</w:t>
      </w:r>
      <w:r w:rsidR="0057678F" w:rsidRPr="00C2475C">
        <w:rPr>
          <w:b w:val="0"/>
          <w:caps w:val="0"/>
          <w:sz w:val="24"/>
          <w:szCs w:val="24"/>
          <w:lang w:val="pl-PL"/>
        </w:rPr>
        <w:t xml:space="preserve"> w związku z</w:t>
      </w:r>
      <w:r w:rsidR="00C2475C">
        <w:rPr>
          <w:b w:val="0"/>
          <w:caps w:val="0"/>
          <w:sz w:val="24"/>
          <w:szCs w:val="24"/>
          <w:lang w:val="pl-PL"/>
        </w:rPr>
        <w:t> </w:t>
      </w:r>
      <w:r w:rsidR="0057678F" w:rsidRPr="00C2475C">
        <w:rPr>
          <w:b w:val="0"/>
          <w:caps w:val="0"/>
          <w:sz w:val="24"/>
          <w:szCs w:val="24"/>
          <w:lang w:val="pl-PL"/>
        </w:rPr>
        <w:t>realizacją D</w:t>
      </w:r>
      <w:r w:rsidRPr="00C2475C">
        <w:rPr>
          <w:b w:val="0"/>
          <w:caps w:val="0"/>
          <w:sz w:val="24"/>
          <w:szCs w:val="24"/>
          <w:lang w:val="pl-PL"/>
        </w:rPr>
        <w:t>zieła.</w:t>
      </w:r>
      <w:r w:rsidRPr="00C2475C">
        <w:rPr>
          <w:b w:val="0"/>
          <w:caps w:val="0"/>
          <w:color w:val="FF0000"/>
          <w:sz w:val="24"/>
          <w:szCs w:val="24"/>
          <w:lang w:val="pl-PL"/>
        </w:rPr>
        <w:t xml:space="preserve"> </w:t>
      </w:r>
      <w:r w:rsidRPr="00C2475C">
        <w:rPr>
          <w:b w:val="0"/>
          <w:caps w:val="0"/>
          <w:sz w:val="24"/>
          <w:szCs w:val="24"/>
          <w:lang w:val="pl-PL"/>
        </w:rPr>
        <w:t>Dotyczy to także kopiowania i</w:t>
      </w:r>
      <w:r w:rsidR="00A55162">
        <w:rPr>
          <w:b w:val="0"/>
          <w:caps w:val="0"/>
          <w:sz w:val="24"/>
          <w:szCs w:val="24"/>
          <w:lang w:val="pl-PL"/>
        </w:rPr>
        <w:t> </w:t>
      </w:r>
      <w:r w:rsidRPr="00C2475C">
        <w:rPr>
          <w:b w:val="0"/>
          <w:caps w:val="0"/>
          <w:sz w:val="24"/>
          <w:szCs w:val="24"/>
          <w:lang w:val="pl-PL"/>
        </w:rPr>
        <w:t>rozpowszechniania utworów a</w:t>
      </w:r>
      <w:r w:rsidR="0057678F" w:rsidRPr="00C2475C">
        <w:rPr>
          <w:b w:val="0"/>
          <w:caps w:val="0"/>
          <w:sz w:val="24"/>
          <w:szCs w:val="24"/>
          <w:lang w:val="pl-PL"/>
        </w:rPr>
        <w:t>udiowizualnych, udostępnionych Wykonawcy przez Z</w:t>
      </w:r>
      <w:r w:rsidRPr="00C2475C">
        <w:rPr>
          <w:b w:val="0"/>
          <w:caps w:val="0"/>
          <w:sz w:val="24"/>
          <w:szCs w:val="24"/>
          <w:lang w:val="pl-PL"/>
        </w:rPr>
        <w:t>amawiającego, których bezpośrednio dotyczą listy dialogowe, będące przedmiotem zamówienia.</w:t>
      </w:r>
    </w:p>
    <w:p w14:paraId="0E00AAF2" w14:textId="77777777" w:rsidR="004C2402" w:rsidRPr="00C2475C" w:rsidRDefault="004C2402" w:rsidP="00715B0D">
      <w:pPr>
        <w:pStyle w:val="Tekstpodstawowy"/>
        <w:spacing w:after="0" w:line="276" w:lineRule="auto"/>
        <w:jc w:val="both"/>
        <w:rPr>
          <w:szCs w:val="24"/>
        </w:rPr>
      </w:pPr>
    </w:p>
    <w:p w14:paraId="4AAAB50B" w14:textId="77777777" w:rsidR="006C4B84" w:rsidRPr="00C2475C" w:rsidRDefault="005867AF" w:rsidP="00715B0D">
      <w:pPr>
        <w:pStyle w:val="Tekstpodstawowy"/>
        <w:spacing w:after="0" w:line="276" w:lineRule="auto"/>
        <w:jc w:val="center"/>
        <w:rPr>
          <w:b/>
          <w:szCs w:val="24"/>
        </w:rPr>
      </w:pPr>
      <w:r w:rsidRPr="00C2475C">
        <w:rPr>
          <w:b/>
          <w:szCs w:val="24"/>
        </w:rPr>
        <w:t>§ 4</w:t>
      </w:r>
    </w:p>
    <w:p w14:paraId="11F04A81" w14:textId="77777777" w:rsidR="00821328" w:rsidRPr="00C2475C" w:rsidRDefault="00821328" w:rsidP="00715B0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Wykonawca oświadcza, że przysługiwać mu będą wszelkie prawa do Dzieła, w tym w</w:t>
      </w:r>
      <w:r w:rsidR="00C2475C">
        <w:rPr>
          <w:rFonts w:ascii="Times New Roman" w:hAnsi="Times New Roman"/>
          <w:sz w:val="24"/>
          <w:szCs w:val="24"/>
        </w:rPr>
        <w:t> </w:t>
      </w:r>
      <w:r w:rsidRPr="00C2475C">
        <w:rPr>
          <w:rFonts w:ascii="Times New Roman" w:hAnsi="Times New Roman"/>
          <w:sz w:val="24"/>
          <w:szCs w:val="24"/>
        </w:rPr>
        <w:t>szczególności wyłączne i niczym nieograniczone autorskie prawa majątkowe.</w:t>
      </w:r>
    </w:p>
    <w:p w14:paraId="4A66F2BB" w14:textId="77777777" w:rsidR="00821328" w:rsidRPr="00C2475C" w:rsidRDefault="00821328" w:rsidP="00715B0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 xml:space="preserve">Wraz z przekazaniem Dzieła Zamawiającemu, Wykonawca przenosi na Zamawiającego wszelkie prawa do Dzieła, w tym majątkowe prawa autorskie oraz prawo wykonywania autorskich praw zależnych. </w:t>
      </w:r>
    </w:p>
    <w:p w14:paraId="6A7ACECA" w14:textId="77777777" w:rsidR="00821328" w:rsidRPr="00C2475C" w:rsidRDefault="00821328" w:rsidP="00715B0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Przeniesienie praw, o którym mowa w ust. 2 następuje na cały czas ich trwania oraz obejmuje prawo do nieograniczonej w czasie i przestrzeni eksploatacji Dzieła w kraju i za granicą, w tym w szczególności prawo zezwalania na wykonywanie autorskich praw zależnych na następujących polach eksploatacji:</w:t>
      </w:r>
    </w:p>
    <w:p w14:paraId="045C19F1" w14:textId="77777777" w:rsidR="00821328" w:rsidRPr="00C2475C" w:rsidRDefault="00821328" w:rsidP="00715B0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 xml:space="preserve">w zakresie utrwalania i zwielokrotniania Dzieła </w:t>
      </w:r>
      <w:r w:rsidR="00C2475C">
        <w:rPr>
          <w:rFonts w:ascii="Times New Roman" w:hAnsi="Times New Roman"/>
          <w:sz w:val="24"/>
          <w:szCs w:val="24"/>
        </w:rPr>
        <w:t>–</w:t>
      </w:r>
      <w:r w:rsidRPr="00C2475C">
        <w:rPr>
          <w:rFonts w:ascii="Times New Roman" w:hAnsi="Times New Roman"/>
          <w:sz w:val="24"/>
          <w:szCs w:val="24"/>
        </w:rPr>
        <w:t xml:space="preserve"> wszelkie utrwalanie i</w:t>
      </w:r>
      <w:r w:rsidR="00C2475C">
        <w:rPr>
          <w:rFonts w:ascii="Times New Roman" w:hAnsi="Times New Roman"/>
          <w:sz w:val="24"/>
          <w:szCs w:val="24"/>
        </w:rPr>
        <w:t> </w:t>
      </w:r>
      <w:r w:rsidRPr="00C2475C">
        <w:rPr>
          <w:rFonts w:ascii="Times New Roman" w:hAnsi="Times New Roman"/>
          <w:sz w:val="24"/>
          <w:szCs w:val="24"/>
        </w:rPr>
        <w:t>zwielokrotnianie (w tym wprowadzanie do pamięci komputera lub innego urządzenia), wytwarzanie dowolną techniką egzemplarzy Dzieła na jakimkolwiek nośniku, w tym techniką drukarską, reprograficzną, zapisu magnetycznego, zapisu światłoczułego, komputerowego, cyfrowego,</w:t>
      </w:r>
    </w:p>
    <w:p w14:paraId="5C5BDE02" w14:textId="77777777" w:rsidR="00821328" w:rsidRPr="00C2475C" w:rsidRDefault="00821328" w:rsidP="00715B0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 xml:space="preserve">w zakresie obrotu oryginałem lub egzemplarzami, na których Dzieło utrwalono – wprowadzanie do obrotu w kraju i za granicą, najem, użyczenie lub wymianę nośników, na których Dzieło utrwalono,  </w:t>
      </w:r>
    </w:p>
    <w:p w14:paraId="4B60DA0D" w14:textId="77777777" w:rsidR="00821328" w:rsidRPr="00C2475C" w:rsidRDefault="00821328" w:rsidP="00715B0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w zakresie rozpowszechniania Dzieła w sposób inny niż określony w lit. b) – publiczne wykonywanie, wystawianie, wyświetlanie, odtwarzanie, nadawanie, reemitowanie, a także publiczne udostępnianie utworu w taki sposób, aby każdy mógł mieć do niego dostęp w miejscu przez siebie wybranym (</w:t>
      </w:r>
      <w:proofErr w:type="spellStart"/>
      <w:r w:rsidRPr="00C2475C">
        <w:rPr>
          <w:rFonts w:ascii="Times New Roman" w:hAnsi="Times New Roman"/>
          <w:sz w:val="24"/>
          <w:szCs w:val="24"/>
        </w:rPr>
        <w:t>webcasting</w:t>
      </w:r>
      <w:proofErr w:type="spellEnd"/>
      <w:r w:rsidRPr="00C24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75C">
        <w:rPr>
          <w:rFonts w:ascii="Times New Roman" w:hAnsi="Times New Roman"/>
          <w:sz w:val="24"/>
          <w:szCs w:val="24"/>
        </w:rPr>
        <w:t>simulcasting</w:t>
      </w:r>
      <w:proofErr w:type="spellEnd"/>
      <w:r w:rsidRPr="00C24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75C">
        <w:rPr>
          <w:rFonts w:ascii="Times New Roman" w:hAnsi="Times New Roman"/>
          <w:sz w:val="24"/>
          <w:szCs w:val="24"/>
        </w:rPr>
        <w:t>payTV</w:t>
      </w:r>
      <w:proofErr w:type="spellEnd"/>
      <w:r w:rsidRPr="00C2475C">
        <w:rPr>
          <w:rFonts w:ascii="Times New Roman" w:hAnsi="Times New Roman"/>
          <w:sz w:val="24"/>
          <w:szCs w:val="24"/>
        </w:rPr>
        <w:t>, itp.) lub w miejscu i w czasie przez siebie wybranym (video-on-</w:t>
      </w:r>
      <w:proofErr w:type="spellStart"/>
      <w:r w:rsidRPr="00C2475C">
        <w:rPr>
          <w:rFonts w:ascii="Times New Roman" w:hAnsi="Times New Roman"/>
          <w:sz w:val="24"/>
          <w:szCs w:val="24"/>
        </w:rPr>
        <w:t>demand</w:t>
      </w:r>
      <w:proofErr w:type="spellEnd"/>
      <w:r w:rsidRPr="00C2475C">
        <w:rPr>
          <w:rFonts w:ascii="Times New Roman" w:hAnsi="Times New Roman"/>
          <w:sz w:val="24"/>
          <w:szCs w:val="24"/>
        </w:rPr>
        <w:t>, itp.), w szczególności udostępnianie w Internecie lub do pobrania przez urządzenia mobilne (np. telefony komórkowe, konsole i inne przenośne terminale multimedialne),</w:t>
      </w:r>
    </w:p>
    <w:p w14:paraId="5D9A1111" w14:textId="77777777" w:rsidR="00821328" w:rsidRPr="00C2475C" w:rsidRDefault="00821328" w:rsidP="00715B0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w zakresie łączenia z innymi utworami - użycie w produkcji filmowej, w tym reklamowej (synchronizacja z filmem) i innych produkcjach Zamawiającego – niezależnie od ich treści i formy,</w:t>
      </w:r>
    </w:p>
    <w:p w14:paraId="7A8DAC0A" w14:textId="77777777" w:rsidR="00821328" w:rsidRPr="00C2475C" w:rsidRDefault="00821328" w:rsidP="00715B0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lastRenderedPageBreak/>
        <w:t>w zakresie modyfikacji i opracowań – rozporządzanie i korzystanie w postaci zarówno oryginalnej, jak i dowolnych modyfikacji lub opracowań, w tym także rozporządzanie i korzystanie</w:t>
      </w:r>
      <w:r w:rsidR="007A5908" w:rsidRPr="00C2475C">
        <w:rPr>
          <w:rFonts w:ascii="Times New Roman" w:hAnsi="Times New Roman"/>
          <w:sz w:val="24"/>
          <w:szCs w:val="24"/>
        </w:rPr>
        <w:t xml:space="preserve"> </w:t>
      </w:r>
      <w:r w:rsidRPr="00C2475C">
        <w:rPr>
          <w:rFonts w:ascii="Times New Roman" w:hAnsi="Times New Roman"/>
          <w:sz w:val="24"/>
          <w:szCs w:val="24"/>
        </w:rPr>
        <w:t>z poszczególnych fragmentów Dzieła w oryginale lub z dowolnymi modyfikacjami, wykorzystanie fragmentów Dzieła do celów promocyjnych i reklamy oraz rozporządzanie i korzystanie z wersji obcojęzycznych,</w:t>
      </w:r>
      <w:r w:rsidR="003F418D" w:rsidRPr="00C2475C">
        <w:rPr>
          <w:rFonts w:ascii="Times New Roman" w:hAnsi="Times New Roman"/>
          <w:sz w:val="24"/>
          <w:szCs w:val="24"/>
        </w:rPr>
        <w:t xml:space="preserve"> </w:t>
      </w:r>
      <w:r w:rsidRPr="00C2475C">
        <w:rPr>
          <w:rFonts w:ascii="Times New Roman" w:hAnsi="Times New Roman"/>
          <w:sz w:val="24"/>
          <w:szCs w:val="24"/>
        </w:rPr>
        <w:t>w nieograniczonej liczbie i wielkości nakładów bez konieczności zapłaty Wykonawcy dodatkowego wynagrodzenia.</w:t>
      </w:r>
    </w:p>
    <w:p w14:paraId="280DE6EF" w14:textId="77777777" w:rsidR="00821328" w:rsidRPr="00C2475C" w:rsidRDefault="00821328" w:rsidP="00715B0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Wykonawca zobowiązuje się do niewykonywania praw osobistych do Dzieła i zezwala Zamawiającemu na ich wykonywanie w imieniu Wykonawcy.</w:t>
      </w:r>
    </w:p>
    <w:p w14:paraId="3861167F" w14:textId="77777777" w:rsidR="00821328" w:rsidRPr="00C2475C" w:rsidRDefault="00821328" w:rsidP="00715B0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Wynagrodzenie ustalone w niniejszej Umowie obejmuje i wyczerpuje zapłatę za licencję na prawa autorskie udzielone Zamawiającemu przez Wykonawcę.</w:t>
      </w:r>
    </w:p>
    <w:p w14:paraId="7FA8DE66" w14:textId="77777777" w:rsidR="00D54409" w:rsidRPr="00C2475C" w:rsidRDefault="00D54409" w:rsidP="00D544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8EE36" w14:textId="77777777" w:rsidR="00D00019" w:rsidRPr="00C2475C" w:rsidRDefault="005867AF" w:rsidP="00715B0D">
      <w:pPr>
        <w:pStyle w:val="Styl3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C2475C">
        <w:rPr>
          <w:b/>
          <w:sz w:val="24"/>
          <w:szCs w:val="24"/>
        </w:rPr>
        <w:t>§ 5</w:t>
      </w:r>
    </w:p>
    <w:p w14:paraId="30874A89" w14:textId="228F1E6D" w:rsidR="00494870" w:rsidRPr="00714774" w:rsidRDefault="00494870" w:rsidP="00715B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Za prawidłowe wykonanie Dzieła oraz przeniesienie autorskich praw majątkowych i</w:t>
      </w:r>
      <w:r w:rsidR="00C2475C">
        <w:rPr>
          <w:rFonts w:ascii="Times New Roman" w:hAnsi="Times New Roman"/>
          <w:sz w:val="24"/>
          <w:szCs w:val="24"/>
        </w:rPr>
        <w:t> </w:t>
      </w:r>
      <w:r w:rsidRPr="00C2475C">
        <w:rPr>
          <w:rFonts w:ascii="Times New Roman" w:hAnsi="Times New Roman"/>
          <w:sz w:val="24"/>
          <w:szCs w:val="24"/>
        </w:rPr>
        <w:t xml:space="preserve">prawa wykonywania autorskich praw zależnych na wszystkich polach eksploatacji określonych </w:t>
      </w:r>
      <w:r w:rsidR="007C1101">
        <w:rPr>
          <w:rFonts w:ascii="Times New Roman" w:hAnsi="Times New Roman"/>
          <w:sz w:val="24"/>
          <w:szCs w:val="24"/>
        </w:rPr>
        <w:br/>
      </w:r>
      <w:r w:rsidRPr="00C2475C">
        <w:rPr>
          <w:rFonts w:ascii="Times New Roman" w:hAnsi="Times New Roman"/>
          <w:sz w:val="24"/>
          <w:szCs w:val="24"/>
        </w:rPr>
        <w:t xml:space="preserve">w Umowie Zamawiający zapłaci Wykonawcy </w:t>
      </w:r>
      <w:r w:rsidRPr="00714774">
        <w:rPr>
          <w:rFonts w:ascii="Times New Roman" w:hAnsi="Times New Roman"/>
          <w:sz w:val="24"/>
          <w:szCs w:val="24"/>
        </w:rPr>
        <w:t>wynagrodzenie wg następujących warunków:</w:t>
      </w:r>
    </w:p>
    <w:p w14:paraId="51433718" w14:textId="41BBD589" w:rsidR="00E94AC0" w:rsidRPr="00714774" w:rsidRDefault="003108B5" w:rsidP="00456857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color w:val="auto"/>
          <w:szCs w:val="24"/>
        </w:rPr>
      </w:pPr>
      <w:r w:rsidRPr="00714774">
        <w:rPr>
          <w:szCs w:val="24"/>
        </w:rPr>
        <w:t>dla tłumaczeń pisemnych list dialogowych wraz z redakcją za 1 stronę tłumaczeniową,</w:t>
      </w:r>
      <w:r w:rsidR="00456857" w:rsidRPr="00714774">
        <w:rPr>
          <w:szCs w:val="24"/>
        </w:rPr>
        <w:t xml:space="preserve"> </w:t>
      </w:r>
      <w:r w:rsidRPr="00714774">
        <w:rPr>
          <w:szCs w:val="24"/>
        </w:rPr>
        <w:t xml:space="preserve">obejmującą 1700 znaków ze spacjami, z języka angielskiego na język </w:t>
      </w:r>
      <w:r w:rsidRPr="00714774">
        <w:rPr>
          <w:color w:val="auto"/>
          <w:szCs w:val="24"/>
        </w:rPr>
        <w:t>polski</w:t>
      </w:r>
      <w:r w:rsidR="00480509" w:rsidRPr="00714774">
        <w:rPr>
          <w:color w:val="auto"/>
          <w:szCs w:val="24"/>
        </w:rPr>
        <w:t xml:space="preserve"> </w:t>
      </w:r>
      <w:r w:rsidR="00E71B2F" w:rsidRPr="00714774">
        <w:rPr>
          <w:color w:val="auto"/>
          <w:szCs w:val="24"/>
        </w:rPr>
        <w:t>……</w:t>
      </w:r>
      <w:r w:rsidR="00E94AC0" w:rsidRPr="00714774">
        <w:rPr>
          <w:color w:val="auto"/>
          <w:szCs w:val="24"/>
        </w:rPr>
        <w:t>zł netto (słownie:</w:t>
      </w:r>
      <w:r w:rsidR="0079409B" w:rsidRPr="00714774">
        <w:rPr>
          <w:color w:val="auto"/>
          <w:szCs w:val="24"/>
        </w:rPr>
        <w:t>…………</w:t>
      </w:r>
      <w:r w:rsidR="004E79AA" w:rsidRPr="00714774">
        <w:rPr>
          <w:color w:val="auto"/>
          <w:szCs w:val="24"/>
        </w:rPr>
        <w:t xml:space="preserve"> </w:t>
      </w:r>
      <w:r w:rsidR="00E94AC0" w:rsidRPr="00714774">
        <w:rPr>
          <w:color w:val="auto"/>
          <w:szCs w:val="24"/>
        </w:rPr>
        <w:t>),</w:t>
      </w:r>
      <w:r w:rsidR="00456857" w:rsidRPr="00714774">
        <w:rPr>
          <w:color w:val="auto"/>
          <w:szCs w:val="24"/>
        </w:rPr>
        <w:t xml:space="preserve"> przy założeniu, że ilość nie przekroczy </w:t>
      </w:r>
      <w:r w:rsidR="0079409B" w:rsidRPr="00714774">
        <w:rPr>
          <w:color w:val="auto"/>
          <w:szCs w:val="24"/>
        </w:rPr>
        <w:t>1</w:t>
      </w:r>
      <w:r w:rsidR="00480509" w:rsidRPr="00714774">
        <w:rPr>
          <w:color w:val="auto"/>
          <w:szCs w:val="24"/>
        </w:rPr>
        <w:t>20</w:t>
      </w:r>
      <w:r w:rsidR="0079409B" w:rsidRPr="00714774">
        <w:rPr>
          <w:color w:val="auto"/>
          <w:szCs w:val="24"/>
        </w:rPr>
        <w:t>0</w:t>
      </w:r>
      <w:r w:rsidR="00456857" w:rsidRPr="00714774">
        <w:rPr>
          <w:color w:val="auto"/>
          <w:szCs w:val="24"/>
        </w:rPr>
        <w:t xml:space="preserve"> tego typu stron,</w:t>
      </w:r>
    </w:p>
    <w:p w14:paraId="1BB7CB81" w14:textId="780444FE" w:rsidR="00456857" w:rsidRPr="00714774" w:rsidRDefault="005867AF" w:rsidP="00456857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color w:val="auto"/>
          <w:szCs w:val="24"/>
        </w:rPr>
      </w:pPr>
      <w:r w:rsidRPr="00714774">
        <w:rPr>
          <w:color w:val="auto"/>
          <w:szCs w:val="24"/>
        </w:rPr>
        <w:t>dla tłumaczeń pisemnych filmów angielskojęzycznych bez list dialogowych (tłumaczenie ze słuchu) z redakcją, z języka angielskiego na język polski</w:t>
      </w:r>
      <w:r w:rsidR="003108B5" w:rsidRPr="00714774">
        <w:rPr>
          <w:color w:val="auto"/>
          <w:szCs w:val="24"/>
        </w:rPr>
        <w:t>:</w:t>
      </w:r>
      <w:r w:rsidR="00695465" w:rsidRPr="00714774">
        <w:rPr>
          <w:color w:val="auto"/>
          <w:szCs w:val="24"/>
        </w:rPr>
        <w:t xml:space="preserve"> </w:t>
      </w:r>
      <w:r w:rsidR="00E71B2F" w:rsidRPr="00714774">
        <w:rPr>
          <w:color w:val="auto"/>
          <w:szCs w:val="24"/>
        </w:rPr>
        <w:t>……</w:t>
      </w:r>
      <w:r w:rsidR="00695465" w:rsidRPr="00714774">
        <w:rPr>
          <w:color w:val="auto"/>
          <w:szCs w:val="24"/>
        </w:rPr>
        <w:t xml:space="preserve"> zł netto</w:t>
      </w:r>
      <w:r w:rsidR="003108B5" w:rsidRPr="00714774">
        <w:rPr>
          <w:color w:val="auto"/>
          <w:szCs w:val="24"/>
        </w:rPr>
        <w:t xml:space="preserve">   (słownie:</w:t>
      </w:r>
      <w:r w:rsidR="0079409B" w:rsidRPr="00714774">
        <w:rPr>
          <w:color w:val="auto"/>
          <w:szCs w:val="24"/>
        </w:rPr>
        <w:t>…………….</w:t>
      </w:r>
      <w:r w:rsidR="003108B5" w:rsidRPr="00714774">
        <w:rPr>
          <w:color w:val="auto"/>
          <w:szCs w:val="24"/>
        </w:rPr>
        <w:t>,</w:t>
      </w:r>
      <w:r w:rsidR="00456857" w:rsidRPr="00714774">
        <w:rPr>
          <w:color w:val="auto"/>
          <w:szCs w:val="24"/>
        </w:rPr>
        <w:t xml:space="preserve"> przy założeniu, że ilość nie przekroczy </w:t>
      </w:r>
      <w:r w:rsidR="00695465" w:rsidRPr="00714774">
        <w:rPr>
          <w:color w:val="auto"/>
          <w:szCs w:val="24"/>
        </w:rPr>
        <w:t>5</w:t>
      </w:r>
      <w:r w:rsidR="00456857" w:rsidRPr="00714774">
        <w:rPr>
          <w:color w:val="auto"/>
          <w:szCs w:val="24"/>
        </w:rPr>
        <w:t>0 tego typu stron,</w:t>
      </w:r>
    </w:p>
    <w:p w14:paraId="5A03BA9E" w14:textId="5A43C636" w:rsidR="003108B5" w:rsidRPr="00714774" w:rsidRDefault="000D6F91" w:rsidP="00456857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color w:val="auto"/>
          <w:szCs w:val="24"/>
        </w:rPr>
      </w:pPr>
      <w:r w:rsidRPr="00714774">
        <w:rPr>
          <w:szCs w:val="24"/>
        </w:rPr>
        <w:t>dla tłumaczeń pisemnych list dialogowych wraz z redakcją za 1 stronę tłumaczeniową, obejmującą 1700 znaków ze spacjami, z języka polskiego na język angielski</w:t>
      </w:r>
      <w:r w:rsidR="003108B5" w:rsidRPr="00714774">
        <w:rPr>
          <w:color w:val="auto"/>
          <w:szCs w:val="24"/>
        </w:rPr>
        <w:t xml:space="preserve">: </w:t>
      </w:r>
      <w:r w:rsidR="00E71B2F" w:rsidRPr="00714774">
        <w:rPr>
          <w:color w:val="auto"/>
          <w:szCs w:val="24"/>
        </w:rPr>
        <w:t>……</w:t>
      </w:r>
      <w:r w:rsidR="003108B5" w:rsidRPr="00714774">
        <w:rPr>
          <w:color w:val="auto"/>
          <w:szCs w:val="24"/>
        </w:rPr>
        <w:t xml:space="preserve"> zł netto (słownie: </w:t>
      </w:r>
      <w:r w:rsidR="0079409B" w:rsidRPr="00714774">
        <w:rPr>
          <w:color w:val="auto"/>
          <w:szCs w:val="24"/>
        </w:rPr>
        <w:t>……..</w:t>
      </w:r>
      <w:r w:rsidR="003108B5" w:rsidRPr="00714774">
        <w:rPr>
          <w:color w:val="auto"/>
          <w:szCs w:val="24"/>
        </w:rPr>
        <w:t>),</w:t>
      </w:r>
      <w:r w:rsidR="00456857" w:rsidRPr="00714774">
        <w:rPr>
          <w:color w:val="auto"/>
          <w:szCs w:val="24"/>
        </w:rPr>
        <w:t xml:space="preserve"> przy założeniu, że ilość nie przekroczy </w:t>
      </w:r>
      <w:r w:rsidR="00695465" w:rsidRPr="00714774">
        <w:rPr>
          <w:color w:val="auto"/>
          <w:szCs w:val="24"/>
        </w:rPr>
        <w:t>60</w:t>
      </w:r>
      <w:r w:rsidR="00456857" w:rsidRPr="00714774">
        <w:rPr>
          <w:color w:val="auto"/>
          <w:szCs w:val="24"/>
        </w:rPr>
        <w:t xml:space="preserve"> tego typu stron.</w:t>
      </w:r>
    </w:p>
    <w:p w14:paraId="7C37DAEC" w14:textId="69765C68" w:rsidR="0079409B" w:rsidRPr="00714774" w:rsidRDefault="0079409B" w:rsidP="0079409B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color w:val="auto"/>
          <w:szCs w:val="24"/>
        </w:rPr>
      </w:pPr>
      <w:r w:rsidRPr="00714774">
        <w:rPr>
          <w:szCs w:val="24"/>
        </w:rPr>
        <w:t>dla pisemnych tłumaczeń i redakcji 1 strony tłumaczeniowej, obejmującej 1700 znaków ze spacjami, z języka angielskiego na język polski:</w:t>
      </w:r>
      <w:r w:rsidR="00695465" w:rsidRPr="00714774">
        <w:rPr>
          <w:szCs w:val="24"/>
        </w:rPr>
        <w:t xml:space="preserve"> </w:t>
      </w:r>
      <w:r w:rsidR="00E71B2F" w:rsidRPr="00714774">
        <w:rPr>
          <w:szCs w:val="24"/>
        </w:rPr>
        <w:t>……</w:t>
      </w:r>
      <w:r w:rsidRPr="00714774">
        <w:rPr>
          <w:szCs w:val="24"/>
        </w:rPr>
        <w:t xml:space="preserve"> zł netto (słownie……) </w:t>
      </w:r>
      <w:r w:rsidRPr="00714774">
        <w:rPr>
          <w:color w:val="auto"/>
          <w:szCs w:val="24"/>
        </w:rPr>
        <w:t xml:space="preserve">przy założeniu, że ilość nie przekroczy </w:t>
      </w:r>
      <w:r w:rsidR="00695465" w:rsidRPr="00714774">
        <w:rPr>
          <w:color w:val="auto"/>
          <w:szCs w:val="24"/>
        </w:rPr>
        <w:t>3</w:t>
      </w:r>
      <w:r w:rsidRPr="00714774">
        <w:rPr>
          <w:color w:val="auto"/>
          <w:szCs w:val="24"/>
        </w:rPr>
        <w:t>0 tego typu stron.</w:t>
      </w:r>
    </w:p>
    <w:p w14:paraId="13DED552" w14:textId="7642C691" w:rsidR="0079409B" w:rsidRPr="00714774" w:rsidRDefault="0079409B" w:rsidP="0079409B">
      <w:pPr>
        <w:pStyle w:val="Akapitzlist"/>
        <w:numPr>
          <w:ilvl w:val="0"/>
          <w:numId w:val="25"/>
        </w:numPr>
        <w:spacing w:line="276" w:lineRule="auto"/>
        <w:ind w:left="709" w:hanging="283"/>
        <w:jc w:val="both"/>
        <w:rPr>
          <w:color w:val="auto"/>
          <w:szCs w:val="24"/>
        </w:rPr>
      </w:pPr>
      <w:r w:rsidRPr="00714774">
        <w:rPr>
          <w:szCs w:val="24"/>
        </w:rPr>
        <w:t xml:space="preserve">dla pisemnych tłumaczeń i redakcji 1 strony tłumaczeniowej, obejmującej 1700 znaków ze spacjami, z języka polskiego na angielski: </w:t>
      </w:r>
      <w:r w:rsidR="00E71B2F" w:rsidRPr="00714774">
        <w:rPr>
          <w:szCs w:val="24"/>
        </w:rPr>
        <w:t>…..</w:t>
      </w:r>
      <w:r w:rsidRPr="00714774">
        <w:rPr>
          <w:szCs w:val="24"/>
        </w:rPr>
        <w:t xml:space="preserve"> zł netto (słownie………) </w:t>
      </w:r>
      <w:r w:rsidRPr="00714774">
        <w:rPr>
          <w:color w:val="auto"/>
          <w:szCs w:val="24"/>
        </w:rPr>
        <w:t xml:space="preserve">przy założeniu, że ilość nie przekroczy </w:t>
      </w:r>
      <w:r w:rsidR="00695465" w:rsidRPr="00714774">
        <w:rPr>
          <w:color w:val="auto"/>
          <w:szCs w:val="24"/>
        </w:rPr>
        <w:t>5</w:t>
      </w:r>
      <w:r w:rsidRPr="00714774">
        <w:rPr>
          <w:color w:val="auto"/>
          <w:szCs w:val="24"/>
        </w:rPr>
        <w:t>0 tego typu stron.</w:t>
      </w:r>
    </w:p>
    <w:p w14:paraId="79602A30" w14:textId="77777777" w:rsidR="0079409B" w:rsidRPr="00714774" w:rsidRDefault="0079409B" w:rsidP="0079409B">
      <w:pPr>
        <w:pStyle w:val="Akapitzlist"/>
        <w:numPr>
          <w:ilvl w:val="0"/>
          <w:numId w:val="25"/>
        </w:numPr>
        <w:spacing w:line="276" w:lineRule="auto"/>
        <w:ind w:left="811" w:hanging="357"/>
        <w:jc w:val="both"/>
        <w:rPr>
          <w:sz w:val="22"/>
          <w:szCs w:val="22"/>
        </w:rPr>
      </w:pPr>
      <w:r w:rsidRPr="00714774">
        <w:rPr>
          <w:szCs w:val="24"/>
        </w:rPr>
        <w:t>dla redakcji 1 strony tłumaczeniowej tekstu polskiego lub tekstu angielskiego, obejmującej 1700 znaków ze</w:t>
      </w:r>
      <w:r w:rsidRPr="00714774">
        <w:rPr>
          <w:sz w:val="22"/>
          <w:szCs w:val="22"/>
        </w:rPr>
        <w:t xml:space="preserve"> spacjami, odpowiednio przez lektora polskiego lub lektora angielskiego: </w:t>
      </w:r>
    </w:p>
    <w:p w14:paraId="32072F34" w14:textId="04413D0C" w:rsidR="0079409B" w:rsidRPr="00714774" w:rsidRDefault="00E71B2F" w:rsidP="0079409B">
      <w:pPr>
        <w:pStyle w:val="Akapitzlist"/>
        <w:spacing w:line="276" w:lineRule="auto"/>
        <w:ind w:left="754"/>
        <w:jc w:val="both"/>
        <w:rPr>
          <w:color w:val="auto"/>
          <w:szCs w:val="24"/>
        </w:rPr>
      </w:pPr>
      <w:r w:rsidRPr="00714774">
        <w:rPr>
          <w:color w:val="auto"/>
          <w:szCs w:val="24"/>
        </w:rPr>
        <w:t>………..</w:t>
      </w:r>
      <w:r w:rsidR="0079409B" w:rsidRPr="00714774">
        <w:rPr>
          <w:color w:val="auto"/>
          <w:szCs w:val="24"/>
        </w:rPr>
        <w:t xml:space="preserve">zł netto (słownie: ……..), przy założeniu, że ilość nie przekroczy </w:t>
      </w:r>
      <w:r w:rsidR="003D738C" w:rsidRPr="00714774">
        <w:rPr>
          <w:color w:val="auto"/>
          <w:szCs w:val="24"/>
        </w:rPr>
        <w:t>4</w:t>
      </w:r>
      <w:r w:rsidR="0079409B" w:rsidRPr="00714774">
        <w:rPr>
          <w:color w:val="auto"/>
          <w:szCs w:val="24"/>
        </w:rPr>
        <w:t>0 tego typu stron</w:t>
      </w:r>
    </w:p>
    <w:p w14:paraId="67D608AF" w14:textId="77777777" w:rsidR="0057461C" w:rsidRPr="00714774" w:rsidRDefault="0057461C" w:rsidP="00715B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>Zamawiający zobowiązuje się uregulować płatność w terminie 14 dni od daty otrzymania poprawnie wystawionej faktury VAT.</w:t>
      </w:r>
    </w:p>
    <w:p w14:paraId="19180F0C" w14:textId="77777777" w:rsidR="00494870" w:rsidRPr="00714774" w:rsidRDefault="00494870" w:rsidP="00715B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lastRenderedPageBreak/>
        <w:t>Podstawą płatności będz</w:t>
      </w:r>
      <w:r w:rsidR="00126B67" w:rsidRPr="00714774">
        <w:rPr>
          <w:rFonts w:ascii="Times New Roman" w:hAnsi="Times New Roman"/>
          <w:sz w:val="24"/>
          <w:szCs w:val="24"/>
        </w:rPr>
        <w:t xml:space="preserve">ie protokół odbioru wykonanych </w:t>
      </w:r>
      <w:r w:rsidRPr="00714774">
        <w:rPr>
          <w:rFonts w:ascii="Times New Roman" w:hAnsi="Times New Roman"/>
          <w:sz w:val="24"/>
          <w:szCs w:val="24"/>
        </w:rPr>
        <w:t xml:space="preserve">w tym okresie tłumaczeń opatrzony przez Zamawiającego lub jego przedstawiciela klauzulą „bez zastrzeżeń”. </w:t>
      </w:r>
      <w:r w:rsidR="00C22D2B" w:rsidRPr="00714774">
        <w:rPr>
          <w:rFonts w:ascii="Times New Roman" w:hAnsi="Times New Roman"/>
          <w:sz w:val="24"/>
          <w:szCs w:val="24"/>
        </w:rPr>
        <w:t>Do</w:t>
      </w:r>
      <w:r w:rsidRPr="00714774">
        <w:rPr>
          <w:rFonts w:ascii="Times New Roman" w:hAnsi="Times New Roman"/>
          <w:sz w:val="24"/>
          <w:szCs w:val="24"/>
        </w:rPr>
        <w:t xml:space="preserve"> faktury VAT powinna być dołączona kalkulacja kwot dotycząca poszczególnych zleceń.</w:t>
      </w:r>
    </w:p>
    <w:p w14:paraId="4B06014C" w14:textId="77777777" w:rsidR="00494870" w:rsidRPr="00714774" w:rsidRDefault="00494870" w:rsidP="00715B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 xml:space="preserve">NIP </w:t>
      </w:r>
      <w:r w:rsidR="00B22223" w:rsidRPr="00714774">
        <w:rPr>
          <w:rFonts w:ascii="Times New Roman" w:hAnsi="Times New Roman"/>
          <w:sz w:val="24"/>
          <w:szCs w:val="24"/>
        </w:rPr>
        <w:t>Zamawiającego</w:t>
      </w:r>
      <w:r w:rsidR="000D6F91" w:rsidRPr="00714774">
        <w:rPr>
          <w:rFonts w:ascii="Times New Roman" w:hAnsi="Times New Roman"/>
          <w:sz w:val="24"/>
          <w:szCs w:val="24"/>
        </w:rPr>
        <w:t>:</w:t>
      </w:r>
      <w:r w:rsidR="00B22223" w:rsidRPr="00714774">
        <w:rPr>
          <w:rFonts w:ascii="Times New Roman" w:hAnsi="Times New Roman"/>
          <w:sz w:val="24"/>
          <w:szCs w:val="24"/>
        </w:rPr>
        <w:t xml:space="preserve"> </w:t>
      </w:r>
      <w:r w:rsidR="007A5908" w:rsidRPr="00714774">
        <w:rPr>
          <w:rFonts w:ascii="Times New Roman" w:hAnsi="Times New Roman"/>
          <w:sz w:val="24"/>
          <w:szCs w:val="24"/>
        </w:rPr>
        <w:t>9562358384</w:t>
      </w:r>
      <w:r w:rsidRPr="00714774">
        <w:rPr>
          <w:rFonts w:ascii="Times New Roman" w:hAnsi="Times New Roman"/>
          <w:sz w:val="24"/>
          <w:szCs w:val="24"/>
        </w:rPr>
        <w:t>.</w:t>
      </w:r>
    </w:p>
    <w:p w14:paraId="406C9474" w14:textId="67D02618" w:rsidR="00494870" w:rsidRPr="00714774" w:rsidRDefault="00494870" w:rsidP="00715B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 xml:space="preserve">NIP Wykonawcy: </w:t>
      </w:r>
    </w:p>
    <w:p w14:paraId="208809CC" w14:textId="77777777" w:rsidR="00494870" w:rsidRPr="00714774" w:rsidRDefault="00494870" w:rsidP="00715B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>Płatności na zasadach określonych powyżej będą dokonywane na rachunek bankowy wskazany przez Wykonawcę.</w:t>
      </w:r>
    </w:p>
    <w:p w14:paraId="1DECA0EB" w14:textId="77777777" w:rsidR="00494870" w:rsidRPr="00714774" w:rsidRDefault="00494870" w:rsidP="00715B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>Strony zgodnie ustalają, iż dniem dokonania płatności będzie dzień złożenia polecenia przelewu w banku Zamawiającego.</w:t>
      </w:r>
    </w:p>
    <w:p w14:paraId="19E607A1" w14:textId="77777777" w:rsidR="00D54409" w:rsidRPr="00714774" w:rsidRDefault="00D54409" w:rsidP="00D544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BF5E11" w14:textId="77777777" w:rsidR="00134DA7" w:rsidRPr="00714774" w:rsidRDefault="005867AF" w:rsidP="00715B0D">
      <w:pPr>
        <w:pStyle w:val="Tekstpodstawowy"/>
        <w:spacing w:after="0" w:line="276" w:lineRule="auto"/>
        <w:jc w:val="center"/>
        <w:rPr>
          <w:b/>
          <w:szCs w:val="24"/>
        </w:rPr>
      </w:pPr>
      <w:r w:rsidRPr="00714774">
        <w:rPr>
          <w:b/>
          <w:szCs w:val="24"/>
        </w:rPr>
        <w:t>§ 6</w:t>
      </w:r>
    </w:p>
    <w:p w14:paraId="50887CF4" w14:textId="77777777" w:rsidR="001E2A96" w:rsidRPr="00714774" w:rsidRDefault="001E2A96" w:rsidP="00715B0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>Zamawiający jest uprawniony do naliczenia kary umownej od Wykonawcy:</w:t>
      </w:r>
    </w:p>
    <w:p w14:paraId="1F2E811F" w14:textId="77777777" w:rsidR="001E2A96" w:rsidRPr="00714774" w:rsidRDefault="001E2A96" w:rsidP="006A4F9D">
      <w:pPr>
        <w:numPr>
          <w:ilvl w:val="1"/>
          <w:numId w:val="18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 xml:space="preserve">za każdy dzień </w:t>
      </w:r>
      <w:r w:rsidR="00B22223" w:rsidRPr="00714774">
        <w:rPr>
          <w:rFonts w:ascii="Times New Roman" w:hAnsi="Times New Roman"/>
          <w:sz w:val="24"/>
          <w:szCs w:val="24"/>
        </w:rPr>
        <w:t>opóźnienia</w:t>
      </w:r>
      <w:r w:rsidRPr="00714774">
        <w:rPr>
          <w:rFonts w:ascii="Times New Roman" w:hAnsi="Times New Roman"/>
          <w:sz w:val="24"/>
          <w:szCs w:val="24"/>
        </w:rPr>
        <w:t>, wyłączając przypadki spowodowane przyczynami niezależnymi od Wykonawcy, w wykonaniu tłumaczenia tekstu w wysokości 0,1% wynagrodzenia netto za dane zamówienie,</w:t>
      </w:r>
    </w:p>
    <w:p w14:paraId="561C4BFD" w14:textId="5A047BEA" w:rsidR="001E2A96" w:rsidRPr="00714774" w:rsidRDefault="001E2A96" w:rsidP="006A4F9D">
      <w:pPr>
        <w:numPr>
          <w:ilvl w:val="1"/>
          <w:numId w:val="18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 xml:space="preserve">w wypadku odstąpienia od Umowy przez Wykonawcę po </w:t>
      </w:r>
      <w:r w:rsidR="006A4F9D" w:rsidRPr="00714774">
        <w:rPr>
          <w:rFonts w:ascii="Times New Roman" w:hAnsi="Times New Roman"/>
          <w:sz w:val="24"/>
          <w:szCs w:val="24"/>
        </w:rPr>
        <w:t xml:space="preserve">10 </w:t>
      </w:r>
      <w:r w:rsidRPr="00714774">
        <w:rPr>
          <w:rFonts w:ascii="Times New Roman" w:hAnsi="Times New Roman"/>
          <w:sz w:val="24"/>
          <w:szCs w:val="24"/>
        </w:rPr>
        <w:t xml:space="preserve">listopada </w:t>
      </w:r>
      <w:r w:rsidR="00B22223" w:rsidRPr="00714774">
        <w:rPr>
          <w:rFonts w:ascii="Times New Roman" w:hAnsi="Times New Roman"/>
          <w:sz w:val="24"/>
          <w:szCs w:val="24"/>
        </w:rPr>
        <w:t>202</w:t>
      </w:r>
      <w:r w:rsidR="00F05212">
        <w:rPr>
          <w:rFonts w:ascii="Times New Roman" w:hAnsi="Times New Roman"/>
          <w:sz w:val="24"/>
          <w:szCs w:val="24"/>
        </w:rPr>
        <w:t>3</w:t>
      </w:r>
      <w:r w:rsidR="00FE7975" w:rsidRPr="00714774">
        <w:rPr>
          <w:rFonts w:ascii="Times New Roman" w:hAnsi="Times New Roman"/>
          <w:sz w:val="24"/>
          <w:szCs w:val="24"/>
        </w:rPr>
        <w:t xml:space="preserve"> r.,</w:t>
      </w:r>
      <w:r w:rsidRPr="00714774">
        <w:rPr>
          <w:rFonts w:ascii="Times New Roman" w:hAnsi="Times New Roman"/>
          <w:sz w:val="24"/>
          <w:szCs w:val="24"/>
        </w:rPr>
        <w:t xml:space="preserve"> </w:t>
      </w:r>
      <w:r w:rsidR="006A4F9D" w:rsidRPr="00714774">
        <w:rPr>
          <w:rFonts w:ascii="Times New Roman" w:hAnsi="Times New Roman"/>
          <w:sz w:val="24"/>
          <w:szCs w:val="24"/>
        </w:rPr>
        <w:br/>
      </w:r>
      <w:r w:rsidRPr="00714774">
        <w:rPr>
          <w:rFonts w:ascii="Times New Roman" w:hAnsi="Times New Roman"/>
          <w:sz w:val="24"/>
          <w:szCs w:val="24"/>
        </w:rPr>
        <w:t xml:space="preserve">z przyczyn od Niego zależnych w wysokości </w:t>
      </w:r>
      <w:r w:rsidR="006A4F9D" w:rsidRPr="00714774">
        <w:rPr>
          <w:rFonts w:ascii="Times New Roman" w:hAnsi="Times New Roman"/>
          <w:sz w:val="24"/>
          <w:szCs w:val="24"/>
        </w:rPr>
        <w:t>1</w:t>
      </w:r>
      <w:r w:rsidR="00C22D2B" w:rsidRPr="00714774">
        <w:rPr>
          <w:rFonts w:ascii="Times New Roman" w:hAnsi="Times New Roman"/>
          <w:sz w:val="24"/>
          <w:szCs w:val="24"/>
        </w:rPr>
        <w:t>0</w:t>
      </w:r>
      <w:r w:rsidR="00651D3A" w:rsidRPr="00714774">
        <w:rPr>
          <w:rFonts w:ascii="Times New Roman" w:hAnsi="Times New Roman"/>
          <w:sz w:val="24"/>
          <w:szCs w:val="24"/>
        </w:rPr>
        <w:t>0</w:t>
      </w:r>
      <w:r w:rsidR="000D6F91" w:rsidRPr="00714774">
        <w:rPr>
          <w:rFonts w:ascii="Times New Roman" w:hAnsi="Times New Roman"/>
          <w:sz w:val="24"/>
          <w:szCs w:val="24"/>
        </w:rPr>
        <w:t> </w:t>
      </w:r>
      <w:r w:rsidRPr="00714774">
        <w:rPr>
          <w:rFonts w:ascii="Times New Roman" w:hAnsi="Times New Roman"/>
          <w:sz w:val="24"/>
          <w:szCs w:val="24"/>
        </w:rPr>
        <w:t>000</w:t>
      </w:r>
      <w:r w:rsidR="000D6F91" w:rsidRPr="00714774">
        <w:rPr>
          <w:rFonts w:ascii="Times New Roman" w:hAnsi="Times New Roman"/>
          <w:sz w:val="24"/>
          <w:szCs w:val="24"/>
        </w:rPr>
        <w:t>,00</w:t>
      </w:r>
      <w:r w:rsidRPr="00714774">
        <w:rPr>
          <w:rFonts w:ascii="Times New Roman" w:hAnsi="Times New Roman"/>
          <w:sz w:val="24"/>
          <w:szCs w:val="24"/>
        </w:rPr>
        <w:t xml:space="preserve"> zł,</w:t>
      </w:r>
    </w:p>
    <w:p w14:paraId="169C1EED" w14:textId="75E900A0" w:rsidR="001E2A96" w:rsidRPr="00714774" w:rsidRDefault="001E2A96" w:rsidP="006A4F9D">
      <w:pPr>
        <w:numPr>
          <w:ilvl w:val="1"/>
          <w:numId w:val="18"/>
        </w:numPr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 xml:space="preserve"> za nienależyte wykonanie tłumaczenia, pod którym należy rozumieć </w:t>
      </w:r>
      <w:r w:rsidR="00B22223" w:rsidRPr="00714774">
        <w:rPr>
          <w:rFonts w:ascii="Times New Roman" w:hAnsi="Times New Roman"/>
          <w:sz w:val="24"/>
          <w:szCs w:val="24"/>
        </w:rPr>
        <w:t xml:space="preserve">m.in. </w:t>
      </w:r>
      <w:r w:rsidRPr="00714774">
        <w:rPr>
          <w:rFonts w:ascii="Times New Roman" w:hAnsi="Times New Roman"/>
          <w:sz w:val="24"/>
          <w:szCs w:val="24"/>
        </w:rPr>
        <w:t xml:space="preserve">nieprzekazanie Zamawiającemu w wyznaczonym terminie </w:t>
      </w:r>
      <w:r w:rsidRPr="00714774">
        <w:rPr>
          <w:rFonts w:ascii="Times New Roman" w:hAnsi="Times New Roman"/>
          <w:color w:val="000000"/>
          <w:sz w:val="24"/>
          <w:szCs w:val="24"/>
        </w:rPr>
        <w:t xml:space="preserve">Dzieła poprawionego zgodnie z sugestiami Zamawiającego </w:t>
      </w:r>
      <w:r w:rsidRPr="00714774">
        <w:rPr>
          <w:rFonts w:ascii="Times New Roman" w:hAnsi="Times New Roman"/>
          <w:sz w:val="24"/>
          <w:szCs w:val="24"/>
        </w:rPr>
        <w:t xml:space="preserve">– w wysokości 100% wynagrodzenia brutto </w:t>
      </w:r>
      <w:r w:rsidR="006A4F9D" w:rsidRPr="00714774">
        <w:rPr>
          <w:rFonts w:ascii="Times New Roman" w:hAnsi="Times New Roman"/>
          <w:sz w:val="24"/>
          <w:szCs w:val="24"/>
        </w:rPr>
        <w:br/>
      </w:r>
      <w:r w:rsidRPr="00714774">
        <w:rPr>
          <w:rFonts w:ascii="Times New Roman" w:hAnsi="Times New Roman"/>
          <w:sz w:val="24"/>
          <w:szCs w:val="24"/>
        </w:rPr>
        <w:t xml:space="preserve">za dane tłumaczenie, </w:t>
      </w:r>
    </w:p>
    <w:p w14:paraId="7E5B20CB" w14:textId="77777777" w:rsidR="001E2A96" w:rsidRPr="00714774" w:rsidRDefault="001E2A96" w:rsidP="006A4F9D">
      <w:pPr>
        <w:numPr>
          <w:ilvl w:val="1"/>
          <w:numId w:val="18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 xml:space="preserve">w przypadku powzięcia przez Zamawiającego informacji o tym, że Wykonawca nie dostosował </w:t>
      </w:r>
      <w:r w:rsidR="000D6F91" w:rsidRPr="00714774">
        <w:rPr>
          <w:rFonts w:ascii="Times New Roman" w:hAnsi="Times New Roman"/>
          <w:sz w:val="24"/>
          <w:szCs w:val="24"/>
        </w:rPr>
        <w:t>się do wymogów określonych w § 3</w:t>
      </w:r>
      <w:r w:rsidRPr="00714774">
        <w:rPr>
          <w:rFonts w:ascii="Times New Roman" w:hAnsi="Times New Roman"/>
          <w:sz w:val="24"/>
          <w:szCs w:val="24"/>
        </w:rPr>
        <w:t xml:space="preserve"> ust. 4</w:t>
      </w:r>
      <w:r w:rsidR="000D6F91" w:rsidRPr="00714774">
        <w:rPr>
          <w:rFonts w:ascii="Times New Roman" w:hAnsi="Times New Roman"/>
          <w:sz w:val="24"/>
          <w:szCs w:val="24"/>
        </w:rPr>
        <w:t>, 12 i 14</w:t>
      </w:r>
      <w:r w:rsidRPr="00714774">
        <w:rPr>
          <w:rFonts w:ascii="Times New Roman" w:hAnsi="Times New Roman"/>
          <w:sz w:val="24"/>
          <w:szCs w:val="24"/>
        </w:rPr>
        <w:t xml:space="preserve"> lub w przypadku zniszczenia bądź zagubienia kopii przeglądowych – w wysokości 50 000,00 zł.</w:t>
      </w:r>
    </w:p>
    <w:p w14:paraId="0905FC84" w14:textId="77777777" w:rsidR="001E2A96" w:rsidRPr="00714774" w:rsidRDefault="001E2A96" w:rsidP="00715B0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>Wykonawca wyraża zgodę na potrącenie kar umownych z przysługującego mu wynagrodzenia</w:t>
      </w:r>
      <w:r w:rsidRPr="00714774">
        <w:rPr>
          <w:rFonts w:ascii="Times New Roman" w:hAnsi="Times New Roman"/>
          <w:color w:val="000000"/>
          <w:sz w:val="24"/>
          <w:szCs w:val="24"/>
        </w:rPr>
        <w:t>.</w:t>
      </w:r>
    </w:p>
    <w:p w14:paraId="45B515AA" w14:textId="77777777" w:rsidR="001E2A96" w:rsidRPr="00714774" w:rsidRDefault="001E2A96" w:rsidP="00715B0D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color w:val="000000"/>
          <w:sz w:val="24"/>
          <w:szCs w:val="24"/>
        </w:rPr>
        <w:t>Żądanie kary umownej nie powoduje utraty przez Zamawiającego prawa dochodzenia odszkodowania przewyższającego karę umowną na zasadach ogólnych.  Odstąpienie od umowy nie powoduje utraty możliwości dochodzenia przez Zamawiającego odszkodowania i kary umownej.</w:t>
      </w:r>
    </w:p>
    <w:p w14:paraId="4F0D000F" w14:textId="77777777" w:rsidR="00D54409" w:rsidRPr="00714774" w:rsidRDefault="00D54409" w:rsidP="00D544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C82F78" w14:textId="77777777" w:rsidR="00060439" w:rsidRPr="00714774" w:rsidRDefault="00060439" w:rsidP="00715B0D">
      <w:pPr>
        <w:pStyle w:val="Tekstpodstawowywciety"/>
        <w:spacing w:line="276" w:lineRule="auto"/>
        <w:jc w:val="center"/>
        <w:rPr>
          <w:b/>
          <w:szCs w:val="24"/>
        </w:rPr>
      </w:pPr>
      <w:r w:rsidRPr="00714774">
        <w:rPr>
          <w:b/>
          <w:szCs w:val="24"/>
        </w:rPr>
        <w:sym w:font="Times New Roman" w:char="00A7"/>
      </w:r>
      <w:r w:rsidR="005867AF" w:rsidRPr="00714774">
        <w:rPr>
          <w:b/>
          <w:szCs w:val="24"/>
        </w:rPr>
        <w:t xml:space="preserve"> 7</w:t>
      </w:r>
    </w:p>
    <w:p w14:paraId="5AD1D746" w14:textId="77777777" w:rsidR="00060439" w:rsidRPr="00714774" w:rsidRDefault="00060439" w:rsidP="00715B0D">
      <w:pPr>
        <w:numPr>
          <w:ilvl w:val="0"/>
          <w:numId w:val="1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>Wykonawca zobowiązuje się do zachowania w poufności wszelkich informacji, które uzyskał w związku z realizacją niniejszej umowy, a mogących naruszyć interes ekonomiczny, finansowy lub prawny oraz dobre imię Zamawiającego.</w:t>
      </w:r>
    </w:p>
    <w:p w14:paraId="3F3C799D" w14:textId="77777777" w:rsidR="00060439" w:rsidRPr="00C2475C" w:rsidRDefault="00060439" w:rsidP="00715B0D">
      <w:pPr>
        <w:numPr>
          <w:ilvl w:val="0"/>
          <w:numId w:val="1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4774">
        <w:rPr>
          <w:rFonts w:ascii="Times New Roman" w:hAnsi="Times New Roman"/>
          <w:sz w:val="24"/>
          <w:szCs w:val="24"/>
        </w:rPr>
        <w:t>Niniejszy zakaz obowiązuje</w:t>
      </w:r>
      <w:r w:rsidRPr="00C2475C">
        <w:rPr>
          <w:rFonts w:ascii="Times New Roman" w:hAnsi="Times New Roman"/>
          <w:sz w:val="24"/>
          <w:szCs w:val="24"/>
        </w:rPr>
        <w:t xml:space="preserve"> także w okresie 5 lat po zakończeniu realizacji umowy.</w:t>
      </w:r>
    </w:p>
    <w:p w14:paraId="0E124611" w14:textId="77777777" w:rsidR="00060439" w:rsidRPr="00C2475C" w:rsidRDefault="00060439" w:rsidP="00715B0D">
      <w:pPr>
        <w:numPr>
          <w:ilvl w:val="0"/>
          <w:numId w:val="1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Udzielanie wszelkich informacji i wywiadów środkom masowego przekazu – w podanym wyżej zakresie – Wykonawca powinien uzgodnić z przedstawicielem Zamawiającego wskazanym w niniejszej umowie. Naruszenie powyższej zasady może spowodować rozwiązanie umowy w trybie natychmiastowym.</w:t>
      </w:r>
    </w:p>
    <w:p w14:paraId="79B712D1" w14:textId="77777777" w:rsidR="00060439" w:rsidRPr="00C2475C" w:rsidRDefault="005867AF" w:rsidP="00715B0D">
      <w:pPr>
        <w:tabs>
          <w:tab w:val="left" w:pos="4208"/>
          <w:tab w:val="center" w:pos="45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475C">
        <w:rPr>
          <w:rFonts w:ascii="Times New Roman" w:hAnsi="Times New Roman"/>
          <w:b/>
          <w:sz w:val="24"/>
          <w:szCs w:val="24"/>
        </w:rPr>
        <w:lastRenderedPageBreak/>
        <w:t>§ 8</w:t>
      </w:r>
    </w:p>
    <w:p w14:paraId="7F59CE56" w14:textId="77777777" w:rsidR="00060439" w:rsidRPr="00C2475C" w:rsidRDefault="00060439" w:rsidP="00715B0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Zamawiający zastrzega sobie prawo odstąpienia od Umowy w przypadku zasięgnięcia informacji o takim pogorszeniu się stanu przedsiębiorstwa, który nie pozwoli Wykonawcy na zrealizowanie Przedmiotu umowy.</w:t>
      </w:r>
    </w:p>
    <w:p w14:paraId="334DC788" w14:textId="77777777" w:rsidR="00060439" w:rsidRPr="00C2475C" w:rsidRDefault="00060439" w:rsidP="00715B0D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 xml:space="preserve">Zamawiający zastrzega sobie prawo wyłączenia z zakresu umownego Wykonawcy części Przedmiotu Umowy, względnie przesunięcia go w czasie bez podania przyczyn, bez powstania jakichkolwiek roszczeń ze strony Wykonawcy. </w:t>
      </w:r>
    </w:p>
    <w:p w14:paraId="49EC83D9" w14:textId="77777777" w:rsidR="00C2475C" w:rsidRDefault="00C2475C" w:rsidP="00715B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8AF4B3" w14:textId="77777777" w:rsidR="00060439" w:rsidRPr="00C2475C" w:rsidRDefault="005867AF" w:rsidP="00715B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475C">
        <w:rPr>
          <w:rFonts w:ascii="Times New Roman" w:hAnsi="Times New Roman"/>
          <w:b/>
          <w:sz w:val="24"/>
          <w:szCs w:val="24"/>
        </w:rPr>
        <w:t>§ 9</w:t>
      </w:r>
    </w:p>
    <w:p w14:paraId="1ADA3AD7" w14:textId="49A14DBD" w:rsidR="00060439" w:rsidRPr="00C2475C" w:rsidRDefault="00060439" w:rsidP="00715B0D">
      <w:pPr>
        <w:spacing w:after="0"/>
        <w:jc w:val="both"/>
        <w:rPr>
          <w:rFonts w:ascii="Times New Roman" w:hAnsi="Times New Roman"/>
          <w:sz w:val="24"/>
          <w:szCs w:val="24"/>
          <w:highlight w:val="green"/>
        </w:rPr>
      </w:pPr>
      <w:r w:rsidRPr="00C2475C">
        <w:rPr>
          <w:rFonts w:ascii="Times New Roman" w:hAnsi="Times New Roman"/>
          <w:sz w:val="24"/>
          <w:szCs w:val="24"/>
        </w:rPr>
        <w:t>Wykonawca zastrzega sobie możliwość naliczenia odsetek ustawowych w przypadku przekroczenia przez Zamawiającego terminów pł</w:t>
      </w:r>
      <w:r w:rsidR="00D54409" w:rsidRPr="00C2475C">
        <w:rPr>
          <w:rFonts w:ascii="Times New Roman" w:hAnsi="Times New Roman"/>
          <w:sz w:val="24"/>
          <w:szCs w:val="24"/>
        </w:rPr>
        <w:t>atności określonych w § 5</w:t>
      </w:r>
      <w:r w:rsidR="00881F4C" w:rsidRPr="00C2475C">
        <w:rPr>
          <w:rFonts w:ascii="Times New Roman" w:hAnsi="Times New Roman"/>
          <w:sz w:val="24"/>
          <w:szCs w:val="24"/>
        </w:rPr>
        <w:t xml:space="preserve"> pkt. 2</w:t>
      </w:r>
      <w:r w:rsidRPr="00C2475C">
        <w:rPr>
          <w:rFonts w:ascii="Times New Roman" w:hAnsi="Times New Roman"/>
          <w:sz w:val="24"/>
          <w:szCs w:val="24"/>
        </w:rPr>
        <w:t xml:space="preserve"> Umowy.</w:t>
      </w:r>
    </w:p>
    <w:p w14:paraId="41100C58" w14:textId="77777777" w:rsidR="00060439" w:rsidRPr="00C2475C" w:rsidRDefault="00060439" w:rsidP="00715B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FB65553" w14:textId="77777777" w:rsidR="00060439" w:rsidRPr="00C2475C" w:rsidRDefault="005867AF" w:rsidP="00715B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475C">
        <w:rPr>
          <w:rFonts w:ascii="Times New Roman" w:hAnsi="Times New Roman"/>
          <w:b/>
          <w:sz w:val="24"/>
          <w:szCs w:val="24"/>
        </w:rPr>
        <w:t>§ 10</w:t>
      </w:r>
    </w:p>
    <w:p w14:paraId="30F42453" w14:textId="77777777" w:rsidR="00060439" w:rsidRPr="00C2475C" w:rsidRDefault="00060439" w:rsidP="00715B0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Zamawiający zobowiązuje się do udzielenia Wykonawcy wszelkich niezbędnych informacji oraz, o ile będzie to konieczne, wszelkich niezbędnych dokumentów w celu realizacji przedmiotu Umowy przez Wykonawcę.</w:t>
      </w:r>
    </w:p>
    <w:p w14:paraId="21224F75" w14:textId="77777777" w:rsidR="00060439" w:rsidRPr="00C2475C" w:rsidRDefault="00060439" w:rsidP="00715B0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Wykonawca zobowiązuje się do wykonania Umowy z poszanowaniem dobrego imienia Zamawiającego i z dbałością o jego interesy</w:t>
      </w:r>
      <w:r w:rsidRPr="00C2475C">
        <w:rPr>
          <w:rFonts w:ascii="Times New Roman" w:hAnsi="Times New Roman"/>
          <w:i/>
          <w:sz w:val="24"/>
          <w:szCs w:val="24"/>
        </w:rPr>
        <w:t>.</w:t>
      </w:r>
    </w:p>
    <w:p w14:paraId="3C4F0409" w14:textId="77777777" w:rsidR="00060439" w:rsidRPr="00C2475C" w:rsidRDefault="00060439" w:rsidP="00715B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11077C" w14:textId="77777777" w:rsidR="00E46D77" w:rsidRPr="00C2475C" w:rsidRDefault="00E46D77" w:rsidP="00715B0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b/>
          <w:sz w:val="24"/>
          <w:szCs w:val="24"/>
        </w:rPr>
        <w:t>§ 1</w:t>
      </w:r>
      <w:r w:rsidR="005867AF" w:rsidRPr="00C2475C">
        <w:rPr>
          <w:rFonts w:ascii="Times New Roman" w:hAnsi="Times New Roman"/>
          <w:b/>
          <w:sz w:val="24"/>
          <w:szCs w:val="24"/>
        </w:rPr>
        <w:t>1</w:t>
      </w:r>
    </w:p>
    <w:p w14:paraId="4A58CD4E" w14:textId="77777777" w:rsidR="00E46D77" w:rsidRPr="00C2475C" w:rsidRDefault="00E46D77" w:rsidP="00715B0D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1.</w:t>
      </w:r>
      <w:r w:rsidRPr="00C2475C">
        <w:rPr>
          <w:rFonts w:ascii="Times New Roman" w:hAnsi="Times New Roman"/>
          <w:sz w:val="24"/>
          <w:szCs w:val="24"/>
        </w:rPr>
        <w:tab/>
        <w:t>W przypadkach przewidzianych w umowie dopuszcza się wprowadzenie zmian za zgodą stron umowy.</w:t>
      </w:r>
    </w:p>
    <w:p w14:paraId="4BC8F816" w14:textId="77777777" w:rsidR="00E46D77" w:rsidRPr="00C2475C" w:rsidRDefault="00E46D77" w:rsidP="00715B0D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2.</w:t>
      </w:r>
      <w:r w:rsidRPr="00C2475C">
        <w:rPr>
          <w:rFonts w:ascii="Times New Roman" w:hAnsi="Times New Roman"/>
          <w:sz w:val="24"/>
          <w:szCs w:val="24"/>
        </w:rPr>
        <w:tab/>
        <w:t>Zmiany mogą być inicjowane przez Zamawiającego lub przez Wykonawcę.</w:t>
      </w:r>
      <w:r w:rsidR="00B22223" w:rsidRPr="00C2475C">
        <w:rPr>
          <w:rFonts w:ascii="Times New Roman" w:hAnsi="Times New Roman"/>
          <w:sz w:val="24"/>
          <w:szCs w:val="24"/>
        </w:rPr>
        <w:t xml:space="preserve"> W każdym przypadku zmiany wymagają formy pisemnej pod rygorem nieważności.</w:t>
      </w:r>
    </w:p>
    <w:p w14:paraId="77E23A28" w14:textId="77777777" w:rsidR="00E46D77" w:rsidRPr="00C2475C" w:rsidRDefault="00E46D77" w:rsidP="00715B0D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3.</w:t>
      </w:r>
      <w:r w:rsidRPr="00C2475C">
        <w:rPr>
          <w:rFonts w:ascii="Times New Roman" w:hAnsi="Times New Roman"/>
          <w:sz w:val="24"/>
          <w:szCs w:val="24"/>
        </w:rPr>
        <w:tab/>
        <w:t>Dopuszczalne jest dokonanie zmian umowy:</w:t>
      </w:r>
    </w:p>
    <w:p w14:paraId="3CDE0C63" w14:textId="1E71583F" w:rsidR="00E46D77" w:rsidRPr="00C2475C" w:rsidRDefault="007C4751" w:rsidP="00715B0D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E46D77" w:rsidRPr="00C2475C">
        <w:rPr>
          <w:rFonts w:ascii="Times New Roman" w:hAnsi="Times New Roman"/>
          <w:sz w:val="24"/>
          <w:szCs w:val="24"/>
        </w:rPr>
        <w:t>.</w:t>
      </w:r>
      <w:r w:rsidR="00E46D77" w:rsidRPr="00C2475C">
        <w:rPr>
          <w:rFonts w:ascii="Times New Roman" w:hAnsi="Times New Roman"/>
          <w:sz w:val="24"/>
          <w:szCs w:val="24"/>
        </w:rPr>
        <w:tab/>
        <w:t>jeżeli zmiana umowy dotyczyć będzie zmiany terminu wykonania przedmiotu zamówienia, która spowodowana będzie:</w:t>
      </w:r>
    </w:p>
    <w:p w14:paraId="2D8E158C" w14:textId="6A6DD80E" w:rsidR="00E46D77" w:rsidRPr="00C2475C" w:rsidRDefault="00E46D77" w:rsidP="00715B0D">
      <w:pPr>
        <w:spacing w:after="0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a</w:t>
      </w:r>
      <w:r w:rsidR="007C4751">
        <w:rPr>
          <w:rFonts w:ascii="Times New Roman" w:hAnsi="Times New Roman"/>
          <w:sz w:val="24"/>
          <w:szCs w:val="24"/>
        </w:rPr>
        <w:t>)</w:t>
      </w:r>
      <w:r w:rsidRPr="00C2475C">
        <w:rPr>
          <w:rFonts w:ascii="Times New Roman" w:hAnsi="Times New Roman"/>
          <w:sz w:val="24"/>
          <w:szCs w:val="24"/>
        </w:rPr>
        <w:t>.</w:t>
      </w:r>
      <w:r w:rsidRPr="00C2475C">
        <w:rPr>
          <w:rFonts w:ascii="Times New Roman" w:hAnsi="Times New Roman"/>
          <w:sz w:val="24"/>
          <w:szCs w:val="24"/>
        </w:rPr>
        <w:tab/>
      </w:r>
      <w:r w:rsidRPr="00C2475C">
        <w:rPr>
          <w:rFonts w:ascii="Times New Roman" w:hAnsi="Times New Roman"/>
          <w:color w:val="000000"/>
          <w:sz w:val="24"/>
          <w:szCs w:val="24"/>
        </w:rPr>
        <w:t xml:space="preserve">zaistnieniem działania siły wyższej uniemożliwiającej wykonanie przedmiotu Umowy zgodnie z wymogami; </w:t>
      </w:r>
    </w:p>
    <w:p w14:paraId="4D86AD67" w14:textId="450A2F76" w:rsidR="00E46D77" w:rsidRPr="00C2475C" w:rsidRDefault="00E46D77" w:rsidP="00715B0D">
      <w:pPr>
        <w:spacing w:after="0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C2475C">
        <w:rPr>
          <w:rFonts w:ascii="Times New Roman" w:hAnsi="Times New Roman"/>
          <w:sz w:val="24"/>
          <w:szCs w:val="24"/>
        </w:rPr>
        <w:t>a.</w:t>
      </w:r>
      <w:r w:rsidR="007C4751">
        <w:rPr>
          <w:rFonts w:ascii="Times New Roman" w:hAnsi="Times New Roman"/>
          <w:sz w:val="24"/>
          <w:szCs w:val="24"/>
        </w:rPr>
        <w:t>)</w:t>
      </w:r>
      <w:r w:rsidRPr="00C2475C">
        <w:rPr>
          <w:rFonts w:ascii="Times New Roman" w:hAnsi="Times New Roman"/>
          <w:sz w:val="24"/>
          <w:szCs w:val="24"/>
        </w:rPr>
        <w:t xml:space="preserve"> </w:t>
      </w:r>
      <w:r w:rsidRPr="00C2475C">
        <w:rPr>
          <w:rFonts w:ascii="Times New Roman" w:hAnsi="Times New Roman"/>
          <w:sz w:val="24"/>
          <w:szCs w:val="24"/>
        </w:rPr>
        <w:tab/>
      </w:r>
      <w:r w:rsidRPr="00C2475C">
        <w:rPr>
          <w:rFonts w:ascii="Times New Roman" w:hAnsi="Times New Roman"/>
          <w:color w:val="000000"/>
          <w:sz w:val="24"/>
          <w:szCs w:val="24"/>
        </w:rPr>
        <w:t>konieczność wprowadzenia zmian będzie następstwem zmian wprowadzonych w umowach pomiędzy Zamawiającym a inną niż Wykonawca stroną, w</w:t>
      </w:r>
      <w:r w:rsidR="00C2475C">
        <w:rPr>
          <w:rFonts w:ascii="Times New Roman" w:hAnsi="Times New Roman"/>
          <w:color w:val="000000"/>
          <w:sz w:val="24"/>
          <w:szCs w:val="24"/>
        </w:rPr>
        <w:t> </w:t>
      </w:r>
      <w:r w:rsidRPr="00C2475C">
        <w:rPr>
          <w:rFonts w:ascii="Times New Roman" w:hAnsi="Times New Roman"/>
          <w:color w:val="000000"/>
          <w:sz w:val="24"/>
          <w:szCs w:val="24"/>
        </w:rPr>
        <w:t>szczególności instytucjami, które na podstawie przepisów prawa mogą wpływać na realizację Umowy;</w:t>
      </w:r>
    </w:p>
    <w:p w14:paraId="42B720FC" w14:textId="1F887F53" w:rsidR="00E46D77" w:rsidRPr="00C2475C" w:rsidRDefault="007C4751" w:rsidP="00715B0D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E46D77" w:rsidRPr="00C2475C">
        <w:rPr>
          <w:rFonts w:ascii="Times New Roman" w:hAnsi="Times New Roman"/>
          <w:sz w:val="24"/>
          <w:szCs w:val="24"/>
        </w:rPr>
        <w:t>.</w:t>
      </w:r>
      <w:r w:rsidR="00E46D77" w:rsidRPr="00C2475C">
        <w:rPr>
          <w:rFonts w:ascii="Times New Roman" w:hAnsi="Times New Roman"/>
          <w:sz w:val="24"/>
          <w:szCs w:val="24"/>
        </w:rPr>
        <w:tab/>
        <w:t>jeżeli zmiana umowy dotyczyć będzie zmiany wysokości wynagrodzenia dla Wykonawcy, a spowodowana będzie zmianą stawki podatku VAT (wynagrodzenie netto nie ulegnie zmianie).</w:t>
      </w:r>
    </w:p>
    <w:p w14:paraId="067931DA" w14:textId="77777777" w:rsidR="00D54409" w:rsidRPr="00C2475C" w:rsidRDefault="00D54409" w:rsidP="00715B0D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14:paraId="727A248D" w14:textId="54D3DEB2" w:rsidR="009C2AD4" w:rsidRDefault="005867AF" w:rsidP="00715B0D">
      <w:pPr>
        <w:pStyle w:val="Styl2"/>
        <w:numPr>
          <w:ilvl w:val="0"/>
          <w:numId w:val="0"/>
        </w:numPr>
        <w:spacing w:before="0" w:after="0" w:line="276" w:lineRule="auto"/>
        <w:rPr>
          <w:sz w:val="24"/>
          <w:szCs w:val="24"/>
          <w:lang w:val="pl-PL"/>
        </w:rPr>
      </w:pPr>
      <w:r w:rsidRPr="00C2475C">
        <w:rPr>
          <w:sz w:val="24"/>
          <w:szCs w:val="24"/>
          <w:lang w:val="pl-PL"/>
        </w:rPr>
        <w:t>§ 12</w:t>
      </w:r>
    </w:p>
    <w:p w14:paraId="7659F742" w14:textId="77777777" w:rsidR="006A4F9D" w:rsidRPr="00530A53" w:rsidRDefault="006A4F9D" w:rsidP="006A4F9D">
      <w:pPr>
        <w:pStyle w:val="Teksttreci20"/>
        <w:numPr>
          <w:ilvl w:val="0"/>
          <w:numId w:val="27"/>
        </w:numPr>
        <w:suppressAutoHyphens/>
        <w:spacing w:after="0" w:line="276" w:lineRule="auto"/>
        <w:contextualSpacing/>
        <w:rPr>
          <w:sz w:val="24"/>
          <w:szCs w:val="24"/>
        </w:rPr>
      </w:pPr>
      <w:r w:rsidRPr="00530A53">
        <w:rPr>
          <w:sz w:val="24"/>
          <w:szCs w:val="24"/>
        </w:rPr>
        <w:t xml:space="preserve">Zamawiający oświadcza, że wypełni obowiązki informacyjne przewidziane w art. 13 lub 14 Rozporządzenia Parlamentu Europejskiego i Rady (EU) 2016/679 z dnia </w:t>
      </w:r>
      <w:r w:rsidRPr="00530A53">
        <w:rPr>
          <w:sz w:val="24"/>
          <w:szCs w:val="24"/>
        </w:rPr>
        <w:br/>
      </w:r>
      <w:r w:rsidRPr="00530A53">
        <w:rPr>
          <w:sz w:val="24"/>
          <w:szCs w:val="24"/>
        </w:rPr>
        <w:lastRenderedPageBreak/>
        <w:t xml:space="preserve">27 kwietnia 2016 r. w sprawie ochrony osób fizycznych w związku z przetwarzaniem danych osobowych i w sprawie swobodnego przepływu takich danych oraz uchylenia dyrektywy 95/46/WE (ogólne rozporządzenie o ochronie danych) (Dz. Urz. UEL 119 </w:t>
      </w:r>
      <w:r>
        <w:rPr>
          <w:sz w:val="24"/>
          <w:szCs w:val="24"/>
        </w:rPr>
        <w:br/>
      </w:r>
      <w:r w:rsidRPr="00530A53">
        <w:rPr>
          <w:sz w:val="24"/>
          <w:szCs w:val="24"/>
        </w:rPr>
        <w:t>z 04.05.2016, str.1), wobec osób fizycznych, od których dane osobowe bezpośrednio lub pośrednio pozyskał w toku procedury udzielania zamówienia w niniejszym postępowaniu oraz w toku wykonania umowy.</w:t>
      </w:r>
    </w:p>
    <w:p w14:paraId="746F8434" w14:textId="77777777" w:rsidR="006A4F9D" w:rsidRPr="00530A53" w:rsidRDefault="006A4F9D" w:rsidP="006A4F9D">
      <w:pPr>
        <w:pStyle w:val="Teksttreci20"/>
        <w:numPr>
          <w:ilvl w:val="0"/>
          <w:numId w:val="27"/>
        </w:numPr>
        <w:suppressAutoHyphens/>
        <w:spacing w:after="0" w:line="276" w:lineRule="auto"/>
        <w:contextualSpacing/>
        <w:rPr>
          <w:sz w:val="24"/>
          <w:szCs w:val="24"/>
        </w:rPr>
      </w:pPr>
      <w:r w:rsidRPr="00530A53">
        <w:rPr>
          <w:sz w:val="24"/>
          <w:szCs w:val="24"/>
        </w:rPr>
        <w:t xml:space="preserve">Wykonawca oświadcza, że wypełni obowiązki informacyjne przewidziane w art. 13 </w:t>
      </w:r>
      <w:r w:rsidRPr="00530A53">
        <w:rPr>
          <w:sz w:val="24"/>
          <w:szCs w:val="24"/>
        </w:rPr>
        <w:br/>
        <w:t xml:space="preserve">lub 14 Rozporządzenia Parlamentu Europejskiego i Rady (EU) 2016/679 z dnia </w:t>
      </w:r>
      <w:r w:rsidRPr="00530A53">
        <w:rPr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UEL 119 </w:t>
      </w:r>
      <w:r>
        <w:rPr>
          <w:sz w:val="24"/>
          <w:szCs w:val="24"/>
        </w:rPr>
        <w:br/>
      </w:r>
      <w:r w:rsidRPr="00530A53">
        <w:rPr>
          <w:sz w:val="24"/>
          <w:szCs w:val="24"/>
        </w:rPr>
        <w:t>z 04.05.2016, str.1), wobec osób fizycznych, od których dane osobowe bezpośrednio lub pośrednio pozyskał w toku procedury udzielania zamówienia w niniejszym postępowaniu oraz w toku wykonania umowy.</w:t>
      </w:r>
    </w:p>
    <w:p w14:paraId="752FA803" w14:textId="77777777" w:rsidR="006A4F9D" w:rsidRPr="00530A53" w:rsidRDefault="006A4F9D" w:rsidP="006A4F9D">
      <w:pPr>
        <w:pStyle w:val="Teksttreci20"/>
        <w:numPr>
          <w:ilvl w:val="0"/>
          <w:numId w:val="27"/>
        </w:numPr>
        <w:suppressAutoHyphens/>
        <w:spacing w:after="0" w:line="276" w:lineRule="auto"/>
        <w:contextualSpacing/>
        <w:rPr>
          <w:sz w:val="24"/>
          <w:szCs w:val="24"/>
        </w:rPr>
      </w:pPr>
      <w:r w:rsidRPr="00530A53">
        <w:rPr>
          <w:sz w:val="24"/>
          <w:szCs w:val="24"/>
        </w:rPr>
        <w:t xml:space="preserve">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</w:t>
      </w:r>
      <w:r>
        <w:rPr>
          <w:sz w:val="24"/>
          <w:szCs w:val="24"/>
        </w:rPr>
        <w:br/>
      </w:r>
      <w:r w:rsidRPr="00530A53">
        <w:rPr>
          <w:sz w:val="24"/>
          <w:szCs w:val="24"/>
        </w:rPr>
        <w:t>i organizacyjnych proporcjonalnych do ryzyka naruszenia praw osób fizycznych.</w:t>
      </w:r>
    </w:p>
    <w:p w14:paraId="404D754C" w14:textId="77777777" w:rsidR="006A4F9D" w:rsidRPr="00530A53" w:rsidRDefault="006A4F9D" w:rsidP="006A4F9D">
      <w:pPr>
        <w:pStyle w:val="Teksttreci20"/>
        <w:numPr>
          <w:ilvl w:val="0"/>
          <w:numId w:val="27"/>
        </w:numPr>
        <w:suppressAutoHyphens/>
        <w:spacing w:after="0" w:line="276" w:lineRule="auto"/>
        <w:contextualSpacing/>
        <w:rPr>
          <w:sz w:val="24"/>
          <w:szCs w:val="24"/>
        </w:rPr>
      </w:pPr>
      <w:r w:rsidRPr="00530A53">
        <w:rPr>
          <w:sz w:val="24"/>
          <w:szCs w:val="24"/>
        </w:rPr>
        <w:t xml:space="preserve">Strony zobowiązują się do usunięcia danych osobowych, o których mowa w ust. 1 do dnia zakończenia wykonywania umowy lub do czasu niezbędnego do archiwizacji – zgodnie </w:t>
      </w:r>
      <w:r>
        <w:rPr>
          <w:sz w:val="24"/>
          <w:szCs w:val="24"/>
        </w:rPr>
        <w:br/>
      </w:r>
      <w:r w:rsidRPr="00530A53">
        <w:rPr>
          <w:sz w:val="24"/>
          <w:szCs w:val="24"/>
        </w:rPr>
        <w:t>z obowiązującymi przepisami.</w:t>
      </w:r>
    </w:p>
    <w:p w14:paraId="7699C856" w14:textId="77777777" w:rsidR="006A4F9D" w:rsidRPr="00530A53" w:rsidRDefault="006A4F9D" w:rsidP="006A4F9D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rPr>
          <w:sz w:val="24"/>
          <w:szCs w:val="24"/>
        </w:rPr>
      </w:pPr>
    </w:p>
    <w:p w14:paraId="04A78262" w14:textId="283B703E" w:rsidR="006A4F9D" w:rsidRPr="00530A53" w:rsidRDefault="006A4F9D" w:rsidP="006A4F9D">
      <w:pPr>
        <w:pStyle w:val="Teksttreci20"/>
        <w:shd w:val="clear" w:color="auto" w:fill="auto"/>
        <w:suppressAutoHyphens/>
        <w:spacing w:after="0" w:line="276" w:lineRule="auto"/>
        <w:ind w:firstLine="0"/>
        <w:contextualSpacing/>
        <w:jc w:val="center"/>
        <w:rPr>
          <w:b/>
          <w:color w:val="000000"/>
          <w:sz w:val="24"/>
          <w:szCs w:val="24"/>
          <w:lang w:bidi="pl-PL"/>
        </w:rPr>
      </w:pPr>
      <w:r w:rsidRPr="00530A53">
        <w:rPr>
          <w:b/>
          <w:color w:val="000000"/>
          <w:sz w:val="24"/>
          <w:szCs w:val="24"/>
          <w:lang w:bidi="pl-PL"/>
        </w:rPr>
        <w:t>§ 1</w:t>
      </w:r>
      <w:r>
        <w:rPr>
          <w:b/>
          <w:color w:val="000000"/>
          <w:sz w:val="24"/>
          <w:szCs w:val="24"/>
          <w:lang w:bidi="pl-PL"/>
        </w:rPr>
        <w:t>3</w:t>
      </w:r>
      <w:r w:rsidRPr="00530A53">
        <w:rPr>
          <w:b/>
          <w:color w:val="000000"/>
          <w:sz w:val="24"/>
          <w:szCs w:val="24"/>
          <w:lang w:bidi="pl-PL"/>
        </w:rPr>
        <w:t>.</w:t>
      </w:r>
    </w:p>
    <w:p w14:paraId="541FE65A" w14:textId="77777777" w:rsidR="006A4F9D" w:rsidRPr="006A4F9D" w:rsidRDefault="006A4F9D" w:rsidP="006A4F9D">
      <w:pPr>
        <w:widowControl w:val="0"/>
        <w:numPr>
          <w:ilvl w:val="0"/>
          <w:numId w:val="28"/>
        </w:numPr>
        <w:autoSpaceDE w:val="0"/>
        <w:autoSpaceDN w:val="0"/>
        <w:spacing w:after="0"/>
        <w:ind w:right="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A4F9D">
        <w:rPr>
          <w:rFonts w:ascii="Times New Roman" w:hAnsi="Times New Roman"/>
          <w:sz w:val="24"/>
          <w:szCs w:val="24"/>
          <w:lang w:eastAsia="en-US"/>
        </w:rPr>
        <w:t>W sprawach nie uregulowanych Umową zastosowanie mają odpowiednie przepisy polskiego prawa powszechnego, w tym w szczególności przepisy ustawy Kodeks Cywilny.</w:t>
      </w:r>
    </w:p>
    <w:p w14:paraId="66D4F012" w14:textId="77777777" w:rsidR="006A4F9D" w:rsidRPr="006A4F9D" w:rsidRDefault="006A4F9D" w:rsidP="006A4F9D">
      <w:pPr>
        <w:widowControl w:val="0"/>
        <w:numPr>
          <w:ilvl w:val="0"/>
          <w:numId w:val="28"/>
        </w:numPr>
        <w:autoSpaceDE w:val="0"/>
        <w:autoSpaceDN w:val="0"/>
        <w:spacing w:after="0"/>
        <w:ind w:right="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A4F9D">
        <w:rPr>
          <w:rFonts w:ascii="Times New Roman" w:hAnsi="Times New Roman"/>
          <w:sz w:val="24"/>
          <w:szCs w:val="24"/>
          <w:lang w:eastAsia="en-US"/>
        </w:rPr>
        <w:t xml:space="preserve">Umowa sporządzona została w dwóch jednobrzmiących egzemplarzach po jednym </w:t>
      </w:r>
      <w:r w:rsidRPr="006A4F9D">
        <w:rPr>
          <w:rFonts w:ascii="Times New Roman" w:hAnsi="Times New Roman"/>
          <w:sz w:val="24"/>
          <w:szCs w:val="24"/>
          <w:lang w:eastAsia="en-US"/>
        </w:rPr>
        <w:br/>
        <w:t>dla każdej ze Stron.</w:t>
      </w:r>
    </w:p>
    <w:p w14:paraId="120AD987" w14:textId="77777777" w:rsidR="006A4F9D" w:rsidRPr="006A4F9D" w:rsidRDefault="006A4F9D" w:rsidP="006A4F9D">
      <w:pPr>
        <w:widowControl w:val="0"/>
        <w:numPr>
          <w:ilvl w:val="0"/>
          <w:numId w:val="28"/>
        </w:numPr>
        <w:autoSpaceDE w:val="0"/>
        <w:autoSpaceDN w:val="0"/>
        <w:spacing w:after="0"/>
        <w:ind w:right="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A4F9D">
        <w:rPr>
          <w:rFonts w:ascii="Times New Roman" w:hAnsi="Times New Roman"/>
          <w:sz w:val="24"/>
          <w:szCs w:val="24"/>
          <w:lang w:eastAsia="en-US"/>
        </w:rPr>
        <w:t>Wszystkie zmiany niniejszej Umowy wymagają formy pisemnej pod rygorem nieważności.</w:t>
      </w:r>
    </w:p>
    <w:p w14:paraId="21BAA81C" w14:textId="2F63D35D" w:rsidR="009C2AD4" w:rsidRPr="006A4F9D" w:rsidRDefault="009C2AD4" w:rsidP="00715B0D">
      <w:pPr>
        <w:widowControl w:val="0"/>
        <w:numPr>
          <w:ilvl w:val="0"/>
          <w:numId w:val="28"/>
        </w:numPr>
        <w:suppressAutoHyphens/>
        <w:autoSpaceDE w:val="0"/>
        <w:autoSpaceDN w:val="0"/>
        <w:spacing w:after="0"/>
        <w:ind w:right="4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A4F9D">
        <w:rPr>
          <w:rFonts w:ascii="Times New Roman" w:hAnsi="Times New Roman"/>
          <w:sz w:val="24"/>
          <w:szCs w:val="24"/>
        </w:rPr>
        <w:t>W przypadku powstania sporu na tle wykonania niniejszej Umowy, Strony zobowiązują się do dołożenia wszelkich starań w celu osiągnięcia ugodowego rozwiązania, jednakże gdyby okazało się to niemożliwe, przedmiot sporu zostanie poddany pod rozstrzygnięcie przez sąd powszechny właściwy miejscowo dla siedziby Zamawiającego.</w:t>
      </w:r>
    </w:p>
    <w:p w14:paraId="4EF9CBC7" w14:textId="77777777" w:rsidR="000E6ACA" w:rsidRDefault="000E6ACA" w:rsidP="006A4F9D">
      <w:pPr>
        <w:spacing w:afterLines="60" w:after="144"/>
        <w:ind w:left="360"/>
        <w:rPr>
          <w:rFonts w:ascii="Times New Roman" w:hAnsi="Times New Roman"/>
          <w:b/>
        </w:rPr>
      </w:pPr>
    </w:p>
    <w:p w14:paraId="3E996BFA" w14:textId="600B6B21" w:rsidR="006A4F9D" w:rsidRPr="00C2475C" w:rsidRDefault="006A4F9D" w:rsidP="000E6ACA">
      <w:pPr>
        <w:spacing w:afterLines="60" w:after="144"/>
        <w:ind w:left="360"/>
        <w:rPr>
          <w:rFonts w:ascii="Times New Roman" w:hAnsi="Times New Roman"/>
          <w:sz w:val="24"/>
          <w:szCs w:val="24"/>
        </w:rPr>
      </w:pPr>
      <w:r w:rsidRPr="006A4F9D">
        <w:rPr>
          <w:rFonts w:ascii="Times New Roman" w:hAnsi="Times New Roman"/>
          <w:b/>
          <w:sz w:val="24"/>
          <w:szCs w:val="24"/>
        </w:rPr>
        <w:t xml:space="preserve">ZAMAWIAJĄCY                  </w:t>
      </w:r>
      <w:r w:rsidRPr="006A4F9D">
        <w:rPr>
          <w:rFonts w:ascii="Times New Roman" w:hAnsi="Times New Roman"/>
          <w:b/>
          <w:sz w:val="24"/>
          <w:szCs w:val="24"/>
        </w:rPr>
        <w:tab/>
      </w:r>
      <w:r w:rsidRPr="006A4F9D">
        <w:rPr>
          <w:rFonts w:ascii="Times New Roman" w:hAnsi="Times New Roman"/>
          <w:b/>
          <w:sz w:val="24"/>
          <w:szCs w:val="24"/>
        </w:rPr>
        <w:tab/>
      </w:r>
      <w:r w:rsidRPr="006A4F9D">
        <w:rPr>
          <w:rFonts w:ascii="Times New Roman" w:hAnsi="Times New Roman"/>
          <w:b/>
          <w:sz w:val="24"/>
          <w:szCs w:val="24"/>
        </w:rPr>
        <w:tab/>
      </w:r>
      <w:r w:rsidRPr="006A4F9D">
        <w:rPr>
          <w:rFonts w:ascii="Times New Roman" w:hAnsi="Times New Roman"/>
          <w:b/>
          <w:sz w:val="24"/>
          <w:szCs w:val="24"/>
        </w:rPr>
        <w:tab/>
      </w:r>
      <w:r w:rsidRPr="006A4F9D">
        <w:rPr>
          <w:rFonts w:ascii="Times New Roman" w:hAnsi="Times New Roman"/>
          <w:b/>
          <w:sz w:val="24"/>
          <w:szCs w:val="24"/>
        </w:rPr>
        <w:tab/>
      </w:r>
      <w:r w:rsidRPr="006A4F9D">
        <w:rPr>
          <w:rFonts w:ascii="Times New Roman" w:hAnsi="Times New Roman"/>
          <w:b/>
          <w:sz w:val="24"/>
          <w:szCs w:val="24"/>
        </w:rPr>
        <w:tab/>
        <w:t>WYKONAWCA</w:t>
      </w:r>
    </w:p>
    <w:sectPr w:rsidR="006A4F9D" w:rsidRPr="00C2475C" w:rsidSect="007B333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8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CBDD" w14:textId="77777777" w:rsidR="003A1BBE" w:rsidRDefault="003A1BBE">
      <w:r>
        <w:separator/>
      </w:r>
    </w:p>
  </w:endnote>
  <w:endnote w:type="continuationSeparator" w:id="0">
    <w:p w14:paraId="395E364D" w14:textId="77777777" w:rsidR="003A1BBE" w:rsidRDefault="003A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7805" w14:textId="77777777" w:rsidR="007B1B29" w:rsidRDefault="007B1B29" w:rsidP="00AF51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B83E2B" w14:textId="77777777" w:rsidR="007B1B29" w:rsidRDefault="007B1B29" w:rsidP="007B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0437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D1C5BF" w14:textId="07338367" w:rsidR="007B1B29" w:rsidRPr="007B333B" w:rsidRDefault="00A55162" w:rsidP="007B333B">
            <w:pPr>
              <w:pStyle w:val="Stopka"/>
              <w:jc w:val="right"/>
            </w:pPr>
            <w:r w:rsidRPr="006B2CA9">
              <w:rPr>
                <w:noProof/>
              </w:rPr>
              <w:drawing>
                <wp:inline distT="0" distB="0" distL="0" distR="0" wp14:anchorId="7F1E3E27" wp14:editId="01B080AB">
                  <wp:extent cx="5010150" cy="647700"/>
                  <wp:effectExtent l="0" t="0" r="0" b="0"/>
                  <wp:docPr id="18" name="Obraz 18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333B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7B333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B333B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7B333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7B33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B333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7B333B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7B333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B333B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7B333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7B33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B333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0AEF" w14:textId="77777777" w:rsidR="003A1BBE" w:rsidRDefault="003A1BBE">
      <w:r>
        <w:separator/>
      </w:r>
    </w:p>
  </w:footnote>
  <w:footnote w:type="continuationSeparator" w:id="0">
    <w:p w14:paraId="656561A0" w14:textId="77777777" w:rsidR="003A1BBE" w:rsidRDefault="003A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4D56" w14:textId="062CEA80" w:rsidR="00C2475C" w:rsidRPr="00C2475C" w:rsidRDefault="00A55162" w:rsidP="007B333B">
    <w:pPr>
      <w:pStyle w:val="Nagwek"/>
      <w:jc w:val="center"/>
      <w:rPr>
        <w:rFonts w:ascii="Times New Roman" w:hAnsi="Times New Roman"/>
        <w:sz w:val="16"/>
        <w:szCs w:val="16"/>
      </w:rPr>
    </w:pPr>
    <w:r w:rsidRPr="006B2CA9">
      <w:rPr>
        <w:noProof/>
      </w:rPr>
      <w:drawing>
        <wp:inline distT="0" distB="0" distL="0" distR="0" wp14:anchorId="4C6EA951" wp14:editId="6E25869B">
          <wp:extent cx="3019425" cy="933450"/>
          <wp:effectExtent l="0" t="0" r="9525" b="0"/>
          <wp:docPr id="17" name="Obraz 1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491"/>
    <w:multiLevelType w:val="hybridMultilevel"/>
    <w:tmpl w:val="97762076"/>
    <w:lvl w:ilvl="0" w:tplc="D2C672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3C3DC6"/>
    <w:multiLevelType w:val="hybridMultilevel"/>
    <w:tmpl w:val="ED30CB00"/>
    <w:lvl w:ilvl="0" w:tplc="55621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0A3B"/>
    <w:multiLevelType w:val="hybridMultilevel"/>
    <w:tmpl w:val="411426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2597A"/>
    <w:multiLevelType w:val="hybridMultilevel"/>
    <w:tmpl w:val="06BA7D10"/>
    <w:lvl w:ilvl="0" w:tplc="1B32C0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76F3A"/>
    <w:multiLevelType w:val="hybridMultilevel"/>
    <w:tmpl w:val="E17281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5067EB"/>
    <w:multiLevelType w:val="hybridMultilevel"/>
    <w:tmpl w:val="0356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7539"/>
    <w:multiLevelType w:val="hybridMultilevel"/>
    <w:tmpl w:val="A4E44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E5B53"/>
    <w:multiLevelType w:val="hybridMultilevel"/>
    <w:tmpl w:val="75A48E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C2F46"/>
    <w:multiLevelType w:val="hybridMultilevel"/>
    <w:tmpl w:val="547A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36F32"/>
    <w:multiLevelType w:val="hybridMultilevel"/>
    <w:tmpl w:val="535EB7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85F5F"/>
    <w:multiLevelType w:val="hybridMultilevel"/>
    <w:tmpl w:val="90AE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9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530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A01499"/>
    <w:multiLevelType w:val="multilevel"/>
    <w:tmpl w:val="E1423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C59AA"/>
    <w:multiLevelType w:val="hybridMultilevel"/>
    <w:tmpl w:val="D7ECF188"/>
    <w:lvl w:ilvl="0" w:tplc="8E82967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497BB9"/>
    <w:multiLevelType w:val="hybridMultilevel"/>
    <w:tmpl w:val="31341118"/>
    <w:lvl w:ilvl="0" w:tplc="76481D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0CA66BE"/>
    <w:multiLevelType w:val="hybridMultilevel"/>
    <w:tmpl w:val="B7E2F6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0615C"/>
    <w:multiLevelType w:val="hybridMultilevel"/>
    <w:tmpl w:val="C37AC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C09F5"/>
    <w:multiLevelType w:val="hybridMultilevel"/>
    <w:tmpl w:val="F1CC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5AC6"/>
    <w:multiLevelType w:val="singleLevel"/>
    <w:tmpl w:val="EB000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19" w15:restartNumberingAfterBreak="0">
    <w:nsid w:val="423C2E20"/>
    <w:multiLevelType w:val="hybridMultilevel"/>
    <w:tmpl w:val="FF6EC5CE"/>
    <w:lvl w:ilvl="0" w:tplc="A9CC9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27A15FB"/>
    <w:multiLevelType w:val="hybridMultilevel"/>
    <w:tmpl w:val="7572F90A"/>
    <w:lvl w:ilvl="0" w:tplc="9D5A18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 w:tplc="686EA094">
      <w:numFmt w:val="bullet"/>
      <w:lvlText w:val="•"/>
      <w:lvlJc w:val="left"/>
      <w:pPr>
        <w:ind w:left="1237" w:hanging="360"/>
      </w:pPr>
      <w:rPr>
        <w:rFonts w:hint="default"/>
        <w:lang w:val="pl-PL" w:eastAsia="en-US" w:bidi="ar-SA"/>
      </w:rPr>
    </w:lvl>
    <w:lvl w:ilvl="2" w:tplc="B896E06C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3" w:tplc="41AA8A5A">
      <w:numFmt w:val="bullet"/>
      <w:lvlText w:val="•"/>
      <w:lvlJc w:val="left"/>
      <w:pPr>
        <w:ind w:left="2998" w:hanging="360"/>
      </w:pPr>
      <w:rPr>
        <w:rFonts w:hint="default"/>
        <w:lang w:val="pl-PL" w:eastAsia="en-US" w:bidi="ar-SA"/>
      </w:rPr>
    </w:lvl>
    <w:lvl w:ilvl="4" w:tplc="4720180C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5" w:tplc="E6CCB986">
      <w:numFmt w:val="bullet"/>
      <w:lvlText w:val="•"/>
      <w:lvlJc w:val="left"/>
      <w:pPr>
        <w:ind w:left="4760" w:hanging="360"/>
      </w:pPr>
      <w:rPr>
        <w:rFonts w:hint="default"/>
        <w:lang w:val="pl-PL" w:eastAsia="en-US" w:bidi="ar-SA"/>
      </w:rPr>
    </w:lvl>
    <w:lvl w:ilvl="6" w:tplc="CAFC9A78"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7" w:tplc="71D8EE64">
      <w:numFmt w:val="bullet"/>
      <w:lvlText w:val="•"/>
      <w:lvlJc w:val="left"/>
      <w:pPr>
        <w:ind w:left="6521" w:hanging="360"/>
      </w:pPr>
      <w:rPr>
        <w:rFonts w:hint="default"/>
        <w:lang w:val="pl-PL" w:eastAsia="en-US" w:bidi="ar-SA"/>
      </w:rPr>
    </w:lvl>
    <w:lvl w:ilvl="8" w:tplc="2EF4A312"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11E96"/>
    <w:multiLevelType w:val="hybridMultilevel"/>
    <w:tmpl w:val="CBF6423E"/>
    <w:lvl w:ilvl="0" w:tplc="A0F68E68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FA345FAC">
      <w:start w:val="1"/>
      <w:numFmt w:val="decimal"/>
      <w:lvlText w:val="%3."/>
      <w:lvlJc w:val="right"/>
      <w:pPr>
        <w:tabs>
          <w:tab w:val="num" w:pos="2715"/>
        </w:tabs>
        <w:ind w:left="2715" w:hanging="180"/>
      </w:pPr>
      <w:rPr>
        <w:rFonts w:ascii="Calibri" w:eastAsia="Times New Roman" w:hAnsi="Calibri" w:cs="Calibri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3" w15:restartNumberingAfterBreak="0">
    <w:nsid w:val="4F9439A4"/>
    <w:multiLevelType w:val="hybridMultilevel"/>
    <w:tmpl w:val="3D600BD2"/>
    <w:lvl w:ilvl="0" w:tplc="CD68BAA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946CF"/>
    <w:multiLevelType w:val="hybridMultilevel"/>
    <w:tmpl w:val="F816E68E"/>
    <w:lvl w:ilvl="0" w:tplc="660EC7EA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5" w15:restartNumberingAfterBreak="0">
    <w:nsid w:val="56D852D0"/>
    <w:multiLevelType w:val="singleLevel"/>
    <w:tmpl w:val="3A5ADD9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cs="Calibri"/>
      </w:rPr>
    </w:lvl>
  </w:abstractNum>
  <w:abstractNum w:abstractNumId="26" w15:restartNumberingAfterBreak="0">
    <w:nsid w:val="587300AE"/>
    <w:multiLevelType w:val="hybridMultilevel"/>
    <w:tmpl w:val="655851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6855C2"/>
    <w:multiLevelType w:val="hybridMultilevel"/>
    <w:tmpl w:val="A992F6FC"/>
    <w:lvl w:ilvl="0" w:tplc="F4A6354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E864E83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00EC4"/>
    <w:multiLevelType w:val="hybridMultilevel"/>
    <w:tmpl w:val="1E5AC370"/>
    <w:lvl w:ilvl="0" w:tplc="B008A8A6">
      <w:start w:val="2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9" w15:restartNumberingAfterBreak="0">
    <w:nsid w:val="622B45A3"/>
    <w:multiLevelType w:val="hybridMultilevel"/>
    <w:tmpl w:val="9DA2F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B27189"/>
    <w:multiLevelType w:val="multilevel"/>
    <w:tmpl w:val="43A2EF50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4680"/>
        </w:tabs>
        <w:ind w:left="4599" w:hanging="279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Calibri" w:hint="default"/>
        <w:b w:val="0"/>
        <w:i w:val="0"/>
        <w:color w:val="auto"/>
        <w:sz w:val="22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eastAsia="Times New Roman" w:hAnsi="Calibri" w:cs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3631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5B3E03"/>
    <w:multiLevelType w:val="hybridMultilevel"/>
    <w:tmpl w:val="387A2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05947">
    <w:abstractNumId w:val="30"/>
  </w:num>
  <w:num w:numId="2" w16cid:durableId="1738478828">
    <w:abstractNumId w:val="12"/>
  </w:num>
  <w:num w:numId="3" w16cid:durableId="597643393">
    <w:abstractNumId w:val="22"/>
  </w:num>
  <w:num w:numId="4" w16cid:durableId="414085304">
    <w:abstractNumId w:val="25"/>
  </w:num>
  <w:num w:numId="5" w16cid:durableId="7764836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0387977">
    <w:abstractNumId w:val="18"/>
  </w:num>
  <w:num w:numId="7" w16cid:durableId="117719510">
    <w:abstractNumId w:val="14"/>
  </w:num>
  <w:num w:numId="8" w16cid:durableId="1712611199">
    <w:abstractNumId w:val="27"/>
  </w:num>
  <w:num w:numId="9" w16cid:durableId="1888568333">
    <w:abstractNumId w:val="13"/>
  </w:num>
  <w:num w:numId="10" w16cid:durableId="910580510">
    <w:abstractNumId w:val="26"/>
  </w:num>
  <w:num w:numId="11" w16cid:durableId="945115518">
    <w:abstractNumId w:val="9"/>
  </w:num>
  <w:num w:numId="12" w16cid:durableId="1443301653">
    <w:abstractNumId w:val="3"/>
  </w:num>
  <w:num w:numId="13" w16cid:durableId="950816119">
    <w:abstractNumId w:val="4"/>
  </w:num>
  <w:num w:numId="14" w16cid:durableId="669521546">
    <w:abstractNumId w:val="15"/>
  </w:num>
  <w:num w:numId="15" w16cid:durableId="484859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9928255">
    <w:abstractNumId w:val="11"/>
  </w:num>
  <w:num w:numId="17" w16cid:durableId="1552155045">
    <w:abstractNumId w:val="31"/>
  </w:num>
  <w:num w:numId="18" w16cid:durableId="2023899566">
    <w:abstractNumId w:val="2"/>
  </w:num>
  <w:num w:numId="19" w16cid:durableId="1339649003">
    <w:abstractNumId w:val="7"/>
  </w:num>
  <w:num w:numId="20" w16cid:durableId="2101951128">
    <w:abstractNumId w:val="32"/>
  </w:num>
  <w:num w:numId="21" w16cid:durableId="1807116193">
    <w:abstractNumId w:val="8"/>
  </w:num>
  <w:num w:numId="22" w16cid:durableId="1098789139">
    <w:abstractNumId w:val="5"/>
  </w:num>
  <w:num w:numId="23" w16cid:durableId="872041914">
    <w:abstractNumId w:val="28"/>
  </w:num>
  <w:num w:numId="24" w16cid:durableId="1701860305">
    <w:abstractNumId w:val="17"/>
  </w:num>
  <w:num w:numId="25" w16cid:durableId="927008763">
    <w:abstractNumId w:val="24"/>
  </w:num>
  <w:num w:numId="26" w16cid:durableId="1787119464">
    <w:abstractNumId w:val="6"/>
  </w:num>
  <w:num w:numId="27" w16cid:durableId="1278489187">
    <w:abstractNumId w:val="29"/>
  </w:num>
  <w:num w:numId="28" w16cid:durableId="374500884">
    <w:abstractNumId w:val="20"/>
  </w:num>
  <w:num w:numId="29" w16cid:durableId="1262955846">
    <w:abstractNumId w:val="1"/>
  </w:num>
  <w:num w:numId="30" w16cid:durableId="125974326">
    <w:abstractNumId w:val="16"/>
  </w:num>
  <w:num w:numId="31" w16cid:durableId="707492677">
    <w:abstractNumId w:val="10"/>
  </w:num>
  <w:num w:numId="32" w16cid:durableId="1834446776">
    <w:abstractNumId w:val="19"/>
  </w:num>
  <w:num w:numId="33" w16cid:durableId="1852331256">
    <w:abstractNumId w:val="0"/>
  </w:num>
  <w:num w:numId="34" w16cid:durableId="18470117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19"/>
    <w:rsid w:val="00006756"/>
    <w:rsid w:val="00024090"/>
    <w:rsid w:val="00053A4B"/>
    <w:rsid w:val="00060439"/>
    <w:rsid w:val="00060B25"/>
    <w:rsid w:val="000615E8"/>
    <w:rsid w:val="00073F31"/>
    <w:rsid w:val="00093D80"/>
    <w:rsid w:val="000974A9"/>
    <w:rsid w:val="000A6801"/>
    <w:rsid w:val="000C3070"/>
    <w:rsid w:val="000C4EBC"/>
    <w:rsid w:val="000C7318"/>
    <w:rsid w:val="000D6F91"/>
    <w:rsid w:val="000E09CA"/>
    <w:rsid w:val="000E6ACA"/>
    <w:rsid w:val="000F2665"/>
    <w:rsid w:val="000F3832"/>
    <w:rsid w:val="001022DB"/>
    <w:rsid w:val="00107F5B"/>
    <w:rsid w:val="00124AB4"/>
    <w:rsid w:val="00126B67"/>
    <w:rsid w:val="00131E9C"/>
    <w:rsid w:val="00134DA7"/>
    <w:rsid w:val="0017622D"/>
    <w:rsid w:val="00186549"/>
    <w:rsid w:val="001A42EB"/>
    <w:rsid w:val="001B04CF"/>
    <w:rsid w:val="001C2738"/>
    <w:rsid w:val="001D1571"/>
    <w:rsid w:val="001E2A96"/>
    <w:rsid w:val="001E6931"/>
    <w:rsid w:val="001F2186"/>
    <w:rsid w:val="001F3DB6"/>
    <w:rsid w:val="00211C0F"/>
    <w:rsid w:val="002174E0"/>
    <w:rsid w:val="002303FC"/>
    <w:rsid w:val="002725BD"/>
    <w:rsid w:val="0029542C"/>
    <w:rsid w:val="002959A7"/>
    <w:rsid w:val="00295F26"/>
    <w:rsid w:val="002A1C78"/>
    <w:rsid w:val="002A4398"/>
    <w:rsid w:val="002B7222"/>
    <w:rsid w:val="002C081D"/>
    <w:rsid w:val="002F107F"/>
    <w:rsid w:val="003108B5"/>
    <w:rsid w:val="00310ACE"/>
    <w:rsid w:val="003124A8"/>
    <w:rsid w:val="00335774"/>
    <w:rsid w:val="0034191F"/>
    <w:rsid w:val="00347B69"/>
    <w:rsid w:val="003512D4"/>
    <w:rsid w:val="00363B10"/>
    <w:rsid w:val="003A1BBE"/>
    <w:rsid w:val="003A2750"/>
    <w:rsid w:val="003A3DB4"/>
    <w:rsid w:val="003A7ECC"/>
    <w:rsid w:val="003C0D76"/>
    <w:rsid w:val="003D738C"/>
    <w:rsid w:val="003F1E37"/>
    <w:rsid w:val="003F418D"/>
    <w:rsid w:val="00446936"/>
    <w:rsid w:val="00453FEE"/>
    <w:rsid w:val="00454612"/>
    <w:rsid w:val="00456857"/>
    <w:rsid w:val="00472F8A"/>
    <w:rsid w:val="00473D79"/>
    <w:rsid w:val="00480509"/>
    <w:rsid w:val="00494870"/>
    <w:rsid w:val="004A46C7"/>
    <w:rsid w:val="004C2402"/>
    <w:rsid w:val="004D652E"/>
    <w:rsid w:val="004E79AA"/>
    <w:rsid w:val="004F5622"/>
    <w:rsid w:val="005144E2"/>
    <w:rsid w:val="005149D5"/>
    <w:rsid w:val="005213E3"/>
    <w:rsid w:val="00526C35"/>
    <w:rsid w:val="00546897"/>
    <w:rsid w:val="00554FDC"/>
    <w:rsid w:val="0057461C"/>
    <w:rsid w:val="0057678F"/>
    <w:rsid w:val="005867AF"/>
    <w:rsid w:val="00586816"/>
    <w:rsid w:val="00592492"/>
    <w:rsid w:val="005A4964"/>
    <w:rsid w:val="005A680F"/>
    <w:rsid w:val="005A7B2F"/>
    <w:rsid w:val="005A7D2B"/>
    <w:rsid w:val="005B0BB3"/>
    <w:rsid w:val="005B4971"/>
    <w:rsid w:val="005E3A04"/>
    <w:rsid w:val="005F0A66"/>
    <w:rsid w:val="005F1063"/>
    <w:rsid w:val="005F5B9A"/>
    <w:rsid w:val="00606360"/>
    <w:rsid w:val="00615AAF"/>
    <w:rsid w:val="006161F7"/>
    <w:rsid w:val="00651D3A"/>
    <w:rsid w:val="006630EE"/>
    <w:rsid w:val="00663AF6"/>
    <w:rsid w:val="00665A28"/>
    <w:rsid w:val="00670F21"/>
    <w:rsid w:val="00693C7A"/>
    <w:rsid w:val="00695465"/>
    <w:rsid w:val="006A4F9D"/>
    <w:rsid w:val="006B4C09"/>
    <w:rsid w:val="006C4B84"/>
    <w:rsid w:val="006D3FCA"/>
    <w:rsid w:val="006E2604"/>
    <w:rsid w:val="006E59FC"/>
    <w:rsid w:val="006F0B6A"/>
    <w:rsid w:val="00704DB6"/>
    <w:rsid w:val="00714774"/>
    <w:rsid w:val="00715B0D"/>
    <w:rsid w:val="007347CB"/>
    <w:rsid w:val="00754380"/>
    <w:rsid w:val="007661E1"/>
    <w:rsid w:val="007759AB"/>
    <w:rsid w:val="007864A1"/>
    <w:rsid w:val="00787109"/>
    <w:rsid w:val="007901BF"/>
    <w:rsid w:val="007919F0"/>
    <w:rsid w:val="0079409B"/>
    <w:rsid w:val="007A2EAC"/>
    <w:rsid w:val="007A5908"/>
    <w:rsid w:val="007B1B29"/>
    <w:rsid w:val="007B2230"/>
    <w:rsid w:val="007B333B"/>
    <w:rsid w:val="007C1101"/>
    <w:rsid w:val="007C2912"/>
    <w:rsid w:val="007C4751"/>
    <w:rsid w:val="007D11C2"/>
    <w:rsid w:val="00821328"/>
    <w:rsid w:val="00840CEB"/>
    <w:rsid w:val="00842CA7"/>
    <w:rsid w:val="008447FC"/>
    <w:rsid w:val="008518DC"/>
    <w:rsid w:val="008653A9"/>
    <w:rsid w:val="00865A11"/>
    <w:rsid w:val="00881F4C"/>
    <w:rsid w:val="008834B6"/>
    <w:rsid w:val="00883A36"/>
    <w:rsid w:val="00884A08"/>
    <w:rsid w:val="008A3761"/>
    <w:rsid w:val="008B45FA"/>
    <w:rsid w:val="008D507E"/>
    <w:rsid w:val="00911125"/>
    <w:rsid w:val="00925DC9"/>
    <w:rsid w:val="00954508"/>
    <w:rsid w:val="009A7960"/>
    <w:rsid w:val="009B464F"/>
    <w:rsid w:val="009C2AD4"/>
    <w:rsid w:val="009C4ED8"/>
    <w:rsid w:val="009D289D"/>
    <w:rsid w:val="009F3E90"/>
    <w:rsid w:val="009F7DBD"/>
    <w:rsid w:val="00A04B8E"/>
    <w:rsid w:val="00A32C89"/>
    <w:rsid w:val="00A55162"/>
    <w:rsid w:val="00A731A9"/>
    <w:rsid w:val="00A73F6E"/>
    <w:rsid w:val="00A8006C"/>
    <w:rsid w:val="00AA43A7"/>
    <w:rsid w:val="00AD5A6C"/>
    <w:rsid w:val="00AF289A"/>
    <w:rsid w:val="00AF5196"/>
    <w:rsid w:val="00AF65DC"/>
    <w:rsid w:val="00B04945"/>
    <w:rsid w:val="00B07CF6"/>
    <w:rsid w:val="00B13808"/>
    <w:rsid w:val="00B20095"/>
    <w:rsid w:val="00B2152B"/>
    <w:rsid w:val="00B22223"/>
    <w:rsid w:val="00B37896"/>
    <w:rsid w:val="00B5781A"/>
    <w:rsid w:val="00B647AD"/>
    <w:rsid w:val="00B77273"/>
    <w:rsid w:val="00B83567"/>
    <w:rsid w:val="00BA0651"/>
    <w:rsid w:val="00BD23C7"/>
    <w:rsid w:val="00BF2830"/>
    <w:rsid w:val="00C00E8A"/>
    <w:rsid w:val="00C22D2B"/>
    <w:rsid w:val="00C24232"/>
    <w:rsid w:val="00C2475C"/>
    <w:rsid w:val="00C36043"/>
    <w:rsid w:val="00C464C0"/>
    <w:rsid w:val="00C564CB"/>
    <w:rsid w:val="00C63FF2"/>
    <w:rsid w:val="00C64CA7"/>
    <w:rsid w:val="00CB25BC"/>
    <w:rsid w:val="00CC029C"/>
    <w:rsid w:val="00CC2F1F"/>
    <w:rsid w:val="00CC57FE"/>
    <w:rsid w:val="00CC727D"/>
    <w:rsid w:val="00CF1D7A"/>
    <w:rsid w:val="00D00019"/>
    <w:rsid w:val="00D1357C"/>
    <w:rsid w:val="00D32B89"/>
    <w:rsid w:val="00D35BAF"/>
    <w:rsid w:val="00D4541A"/>
    <w:rsid w:val="00D54409"/>
    <w:rsid w:val="00D60B92"/>
    <w:rsid w:val="00D741D4"/>
    <w:rsid w:val="00D7549A"/>
    <w:rsid w:val="00DC08A5"/>
    <w:rsid w:val="00DC0DE0"/>
    <w:rsid w:val="00DD6D48"/>
    <w:rsid w:val="00DE59E5"/>
    <w:rsid w:val="00DF27E8"/>
    <w:rsid w:val="00E033D1"/>
    <w:rsid w:val="00E17DE0"/>
    <w:rsid w:val="00E46D77"/>
    <w:rsid w:val="00E65C88"/>
    <w:rsid w:val="00E71B2F"/>
    <w:rsid w:val="00E8091C"/>
    <w:rsid w:val="00E94AC0"/>
    <w:rsid w:val="00EB25F4"/>
    <w:rsid w:val="00EC698A"/>
    <w:rsid w:val="00EE7065"/>
    <w:rsid w:val="00EF1275"/>
    <w:rsid w:val="00F05212"/>
    <w:rsid w:val="00F11F75"/>
    <w:rsid w:val="00F12F68"/>
    <w:rsid w:val="00F16C91"/>
    <w:rsid w:val="00F24F48"/>
    <w:rsid w:val="00F27C19"/>
    <w:rsid w:val="00F34D8E"/>
    <w:rsid w:val="00F42D21"/>
    <w:rsid w:val="00F42EEB"/>
    <w:rsid w:val="00F8617F"/>
    <w:rsid w:val="00F96A98"/>
    <w:rsid w:val="00FB40DF"/>
    <w:rsid w:val="00FD770A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8E658"/>
  <w15:chartTrackingRefBased/>
  <w15:docId w15:val="{09CE41E8-2355-4D3E-9809-FF0F2BF9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001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24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2738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D00019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body text Znak,UNI-Tekst w tabeli Znak"/>
    <w:link w:val="Tekstpodstawowy"/>
    <w:locked/>
    <w:rsid w:val="00D00019"/>
    <w:rPr>
      <w:sz w:val="24"/>
      <w:lang w:val="pl-PL" w:eastAsia="pl-PL" w:bidi="ar-SA"/>
    </w:rPr>
  </w:style>
  <w:style w:type="character" w:styleId="Hipercze">
    <w:name w:val="Hyperlink"/>
    <w:rsid w:val="00D00019"/>
    <w:rPr>
      <w:rFonts w:cs="Times New Roman"/>
      <w:color w:val="0000FF"/>
      <w:u w:val="single"/>
    </w:rPr>
  </w:style>
  <w:style w:type="paragraph" w:customStyle="1" w:styleId="Styl1">
    <w:name w:val="Styl 1"/>
    <w:basedOn w:val="Normalny"/>
    <w:next w:val="Styl2"/>
    <w:rsid w:val="00D00019"/>
    <w:pPr>
      <w:numPr>
        <w:numId w:val="1"/>
      </w:numPr>
      <w:spacing w:before="120" w:after="120" w:line="240" w:lineRule="auto"/>
      <w:jc w:val="both"/>
      <w:outlineLvl w:val="0"/>
    </w:pPr>
    <w:rPr>
      <w:rFonts w:ascii="Times New Roman" w:hAnsi="Times New Roman"/>
      <w:b/>
      <w:caps/>
      <w:szCs w:val="20"/>
      <w:lang w:val="en-US"/>
    </w:rPr>
  </w:style>
  <w:style w:type="paragraph" w:customStyle="1" w:styleId="Styl2">
    <w:name w:val="Styl 2"/>
    <w:basedOn w:val="Normalny"/>
    <w:next w:val="Styl3"/>
    <w:rsid w:val="00D00019"/>
    <w:pPr>
      <w:numPr>
        <w:ilvl w:val="1"/>
        <w:numId w:val="1"/>
      </w:numPr>
      <w:tabs>
        <w:tab w:val="center" w:pos="851"/>
      </w:tabs>
      <w:spacing w:before="120" w:after="120" w:line="240" w:lineRule="auto"/>
      <w:jc w:val="center"/>
      <w:outlineLvl w:val="1"/>
    </w:pPr>
    <w:rPr>
      <w:rFonts w:ascii="Times New Roman" w:hAnsi="Times New Roman"/>
      <w:b/>
      <w:szCs w:val="20"/>
      <w:lang w:val="en-US"/>
    </w:rPr>
  </w:style>
  <w:style w:type="paragraph" w:customStyle="1" w:styleId="Styl3">
    <w:name w:val="Styl3"/>
    <w:basedOn w:val="Styl1"/>
    <w:rsid w:val="00D00019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D00019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D00019"/>
    <w:pPr>
      <w:numPr>
        <w:ilvl w:val="4"/>
      </w:numPr>
      <w:outlineLvl w:val="4"/>
    </w:pPr>
  </w:style>
  <w:style w:type="paragraph" w:customStyle="1" w:styleId="Styl6">
    <w:name w:val="Styl6"/>
    <w:basedOn w:val="Styl1"/>
    <w:rsid w:val="00D00019"/>
    <w:pPr>
      <w:numPr>
        <w:numId w:val="0"/>
      </w:numPr>
      <w:spacing w:before="0" w:after="0" w:line="360" w:lineRule="auto"/>
      <w:outlineLvl w:val="5"/>
    </w:pPr>
    <w:rPr>
      <w:b w:val="0"/>
      <w:caps w:val="0"/>
    </w:rPr>
  </w:style>
  <w:style w:type="paragraph" w:styleId="Stopka">
    <w:name w:val="footer"/>
    <w:basedOn w:val="Normalny"/>
    <w:link w:val="StopkaZnak"/>
    <w:uiPriority w:val="99"/>
    <w:rsid w:val="007B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B1B29"/>
  </w:style>
  <w:style w:type="paragraph" w:styleId="Tekstdymka">
    <w:name w:val="Balloon Text"/>
    <w:basedOn w:val="Normalny"/>
    <w:link w:val="TekstdymkaZnak"/>
    <w:rsid w:val="00AF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F65DC"/>
    <w:rPr>
      <w:rFonts w:ascii="Tahoma" w:hAnsi="Tahoma" w:cs="Tahoma"/>
      <w:sz w:val="16"/>
      <w:szCs w:val="16"/>
      <w:lang w:val="pl-PL" w:eastAsia="pl-PL"/>
    </w:rPr>
  </w:style>
  <w:style w:type="character" w:styleId="Odwoaniedokomentarza">
    <w:name w:val="annotation reference"/>
    <w:uiPriority w:val="99"/>
    <w:rsid w:val="00883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34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834B6"/>
    <w:rPr>
      <w:rFonts w:ascii="Calibri" w:hAnsi="Calibri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834B6"/>
    <w:rPr>
      <w:b/>
      <w:bCs/>
    </w:rPr>
  </w:style>
  <w:style w:type="character" w:customStyle="1" w:styleId="TematkomentarzaZnak">
    <w:name w:val="Temat komentarza Znak"/>
    <w:link w:val="Tematkomentarza"/>
    <w:rsid w:val="008834B6"/>
    <w:rPr>
      <w:rFonts w:ascii="Calibri" w:hAnsi="Calibri"/>
      <w:b/>
      <w:bCs/>
      <w:lang w:val="pl-PL" w:eastAsia="pl-PL"/>
    </w:rPr>
  </w:style>
  <w:style w:type="paragraph" w:styleId="Nagwek">
    <w:name w:val="header"/>
    <w:basedOn w:val="Normalny"/>
    <w:link w:val="NagwekZnak"/>
    <w:rsid w:val="00F12F6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F12F68"/>
    <w:rPr>
      <w:rFonts w:ascii="Calibri" w:hAnsi="Calibri"/>
      <w:sz w:val="22"/>
      <w:szCs w:val="22"/>
      <w:lang w:val="pl-PL" w:eastAsia="pl-PL"/>
    </w:rPr>
  </w:style>
  <w:style w:type="character" w:customStyle="1" w:styleId="Nagwek2Znak">
    <w:name w:val="Nagłówek 2 Znak"/>
    <w:link w:val="Nagwek2"/>
    <w:rsid w:val="001C2738"/>
    <w:rPr>
      <w:b/>
      <w:sz w:val="28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29542C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</w:rPr>
  </w:style>
  <w:style w:type="character" w:customStyle="1" w:styleId="text31">
    <w:name w:val="text31"/>
    <w:rsid w:val="006C4B84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Tekstpodstawowywciety">
    <w:name w:val="Tekst podstawowy wciety"/>
    <w:basedOn w:val="Normalny"/>
    <w:rsid w:val="00134DA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treci2">
    <w:name w:val="Tekst treści (2)_"/>
    <w:link w:val="Teksttreci20"/>
    <w:rsid w:val="00B22223"/>
    <w:rPr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B22223"/>
    <w:rPr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2223"/>
    <w:pPr>
      <w:widowControl w:val="0"/>
      <w:shd w:val="clear" w:color="auto" w:fill="FFFFFF"/>
      <w:spacing w:after="700" w:line="232" w:lineRule="exact"/>
      <w:ind w:hanging="480"/>
      <w:jc w:val="both"/>
    </w:pPr>
    <w:rPr>
      <w:rFonts w:ascii="Times New Roman" w:hAnsi="Times New Roman"/>
      <w:sz w:val="21"/>
      <w:szCs w:val="21"/>
    </w:rPr>
  </w:style>
  <w:style w:type="paragraph" w:customStyle="1" w:styleId="Nagwek30">
    <w:name w:val="Nagłówek #3"/>
    <w:basedOn w:val="Normalny"/>
    <w:link w:val="Nagwek3"/>
    <w:rsid w:val="00B22223"/>
    <w:pPr>
      <w:widowControl w:val="0"/>
      <w:shd w:val="clear" w:color="auto" w:fill="FFFFFF"/>
      <w:spacing w:before="700" w:after="300" w:line="232" w:lineRule="exact"/>
      <w:jc w:val="right"/>
      <w:outlineLvl w:val="2"/>
    </w:pPr>
    <w:rPr>
      <w:rFonts w:ascii="Times New Roman" w:hAnsi="Times New Roman"/>
      <w:b/>
      <w:bCs/>
      <w:sz w:val="21"/>
      <w:szCs w:val="21"/>
    </w:rPr>
  </w:style>
  <w:style w:type="character" w:customStyle="1" w:styleId="StopkaZnak">
    <w:name w:val="Stopka Znak"/>
    <w:link w:val="Stopka"/>
    <w:uiPriority w:val="99"/>
    <w:rsid w:val="00C2475C"/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rsid w:val="00C24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A73F6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E81B-4248-438C-B130-014D132E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2740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Fundacja Tumult</Company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Joanna Prewysz - Kwinto</dc:creator>
  <cp:keywords/>
  <cp:lastModifiedBy>Jacek Martenka</cp:lastModifiedBy>
  <cp:revision>27</cp:revision>
  <cp:lastPrinted>2020-12-16T06:32:00Z</cp:lastPrinted>
  <dcterms:created xsi:type="dcterms:W3CDTF">2020-11-26T08:22:00Z</dcterms:created>
  <dcterms:modified xsi:type="dcterms:W3CDTF">2023-09-17T07:27:00Z</dcterms:modified>
</cp:coreProperties>
</file>