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BFD1" w14:textId="77777777" w:rsidR="004D7746" w:rsidRPr="009F0E54" w:rsidRDefault="00845064">
      <w:pPr>
        <w:pStyle w:val="Style4"/>
        <w:widowControl/>
        <w:spacing w:before="221" w:line="240" w:lineRule="auto"/>
        <w:ind w:right="600"/>
        <w:jc w:val="right"/>
        <w:rPr>
          <w:rStyle w:val="FontStyle14"/>
          <w:sz w:val="22"/>
          <w:szCs w:val="22"/>
        </w:rPr>
      </w:pPr>
      <w:r w:rsidRPr="009F0E54">
        <w:rPr>
          <w:rStyle w:val="FontStyle14"/>
          <w:sz w:val="22"/>
          <w:szCs w:val="22"/>
        </w:rPr>
        <w:t>Załącznik nr 1</w:t>
      </w:r>
      <w:r w:rsidR="009F0E54" w:rsidRPr="009F0E54">
        <w:rPr>
          <w:rStyle w:val="FontStyle14"/>
          <w:sz w:val="22"/>
          <w:szCs w:val="22"/>
        </w:rPr>
        <w:t>1</w:t>
      </w:r>
      <w:r w:rsidRPr="009F0E54">
        <w:rPr>
          <w:rStyle w:val="FontStyle14"/>
          <w:sz w:val="22"/>
          <w:szCs w:val="22"/>
        </w:rPr>
        <w:t xml:space="preserve"> do SWZ</w:t>
      </w:r>
    </w:p>
    <w:p w14:paraId="66FA7609" w14:textId="2EEDBAEC" w:rsidR="009F0E54" w:rsidRPr="009F0E54" w:rsidRDefault="009F0E54" w:rsidP="009F0E54">
      <w:pPr>
        <w:pStyle w:val="Style5"/>
        <w:widowControl/>
        <w:spacing w:line="240" w:lineRule="auto"/>
        <w:jc w:val="left"/>
        <w:rPr>
          <w:rStyle w:val="FontStyle14"/>
          <w:sz w:val="22"/>
          <w:szCs w:val="22"/>
        </w:rPr>
      </w:pPr>
      <w:r w:rsidRPr="009F0E54">
        <w:rPr>
          <w:sz w:val="22"/>
          <w:szCs w:val="22"/>
        </w:rPr>
        <w:t>Nr postępowania:</w:t>
      </w:r>
      <w:r w:rsidRPr="009F0E54">
        <w:rPr>
          <w:rStyle w:val="FontStyle14"/>
          <w:sz w:val="22"/>
          <w:szCs w:val="22"/>
        </w:rPr>
        <w:t xml:space="preserve"> SA.270.1.</w:t>
      </w:r>
      <w:r w:rsidR="006C2039">
        <w:rPr>
          <w:rStyle w:val="FontStyle14"/>
          <w:sz w:val="22"/>
          <w:szCs w:val="22"/>
        </w:rPr>
        <w:t>5</w:t>
      </w:r>
      <w:r w:rsidRPr="009F0E54">
        <w:rPr>
          <w:rStyle w:val="FontStyle14"/>
          <w:sz w:val="22"/>
          <w:szCs w:val="22"/>
        </w:rPr>
        <w:t>.202</w:t>
      </w:r>
      <w:r w:rsidR="00BC7BC9">
        <w:rPr>
          <w:rStyle w:val="FontStyle14"/>
          <w:sz w:val="22"/>
          <w:szCs w:val="22"/>
        </w:rPr>
        <w:t>2</w:t>
      </w:r>
    </w:p>
    <w:p w14:paraId="318F318E" w14:textId="77777777" w:rsidR="004D7746" w:rsidRPr="009F0E54" w:rsidRDefault="004D7746">
      <w:pPr>
        <w:pStyle w:val="Style4"/>
        <w:widowControl/>
        <w:spacing w:line="240" w:lineRule="exact"/>
        <w:ind w:left="4176"/>
        <w:jc w:val="both"/>
        <w:rPr>
          <w:sz w:val="22"/>
          <w:szCs w:val="22"/>
        </w:rPr>
      </w:pPr>
    </w:p>
    <w:p w14:paraId="5D6CD8D8" w14:textId="77777777" w:rsidR="004D7746" w:rsidRPr="009F0E54" w:rsidRDefault="00845064">
      <w:pPr>
        <w:pStyle w:val="Style4"/>
        <w:widowControl/>
        <w:spacing w:before="187" w:line="240" w:lineRule="auto"/>
        <w:ind w:left="4176"/>
        <w:jc w:val="both"/>
        <w:rPr>
          <w:rStyle w:val="FontStyle14"/>
          <w:b/>
          <w:sz w:val="22"/>
          <w:szCs w:val="22"/>
        </w:rPr>
      </w:pPr>
      <w:r w:rsidRPr="009F0E54">
        <w:rPr>
          <w:rStyle w:val="FontStyle14"/>
          <w:b/>
          <w:sz w:val="22"/>
          <w:szCs w:val="22"/>
        </w:rPr>
        <w:t>WZÓR UMOWY</w:t>
      </w:r>
    </w:p>
    <w:p w14:paraId="33C7C284" w14:textId="77777777" w:rsidR="004D7746" w:rsidRPr="009F0E54" w:rsidRDefault="004D7746">
      <w:pPr>
        <w:pStyle w:val="Style5"/>
        <w:widowControl/>
        <w:spacing w:line="240" w:lineRule="exact"/>
        <w:ind w:right="10"/>
        <w:rPr>
          <w:sz w:val="22"/>
          <w:szCs w:val="22"/>
        </w:rPr>
      </w:pPr>
    </w:p>
    <w:p w14:paraId="2D8FD155" w14:textId="77777777" w:rsidR="009F0E54" w:rsidRPr="009F0E54" w:rsidRDefault="00845064" w:rsidP="009F0E54">
      <w:pPr>
        <w:pStyle w:val="Style5"/>
        <w:widowControl/>
        <w:tabs>
          <w:tab w:val="left" w:leader="dot" w:pos="1190"/>
          <w:tab w:val="left" w:leader="dot" w:pos="2866"/>
          <w:tab w:val="left" w:pos="2966"/>
        </w:tabs>
        <w:spacing w:before="96"/>
        <w:ind w:right="10"/>
        <w:rPr>
          <w:color w:val="000000"/>
          <w:sz w:val="22"/>
          <w:szCs w:val="22"/>
        </w:rPr>
      </w:pPr>
      <w:r w:rsidRPr="009F0E54">
        <w:rPr>
          <w:rStyle w:val="FontStyle14"/>
          <w:sz w:val="22"/>
          <w:szCs w:val="22"/>
        </w:rPr>
        <w:t xml:space="preserve">w dniu </w:t>
      </w:r>
      <w:r w:rsidRPr="009F0E54">
        <w:rPr>
          <w:rStyle w:val="FontStyle14"/>
          <w:sz w:val="22"/>
          <w:szCs w:val="22"/>
        </w:rPr>
        <w:tab/>
        <w:t>w</w:t>
      </w:r>
      <w:r w:rsidRPr="009F0E54">
        <w:rPr>
          <w:rStyle w:val="FontStyle14"/>
          <w:sz w:val="22"/>
          <w:szCs w:val="22"/>
        </w:rPr>
        <w:tab/>
      </w:r>
      <w:r w:rsidRPr="009F0E54">
        <w:rPr>
          <w:rStyle w:val="FontStyle14"/>
          <w:sz w:val="22"/>
          <w:szCs w:val="22"/>
        </w:rPr>
        <w:tab/>
        <w:t xml:space="preserve">pomiędzy, działającym w imieniu i na rzecz </w:t>
      </w:r>
      <w:r w:rsidR="009F0E54" w:rsidRPr="009F0E54">
        <w:rPr>
          <w:sz w:val="22"/>
          <w:szCs w:val="22"/>
        </w:rPr>
        <w:t>Skarbu Państwa – Państwowym Gospodarstwem Leśnym Lasy Państwowe Nadleśnictwem Sieniawa z siedzibą w Sieniawie („Zamawiający”)</w:t>
      </w:r>
    </w:p>
    <w:p w14:paraId="015E866B"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 xml:space="preserve">ul. Kościuszki 11; 37 – 530 Sieniawa </w:t>
      </w:r>
    </w:p>
    <w:p w14:paraId="225776DD"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NIP 794-000-33-63, REGON 650017187</w:t>
      </w:r>
    </w:p>
    <w:p w14:paraId="1077B469" w14:textId="77777777" w:rsidR="009F0E54" w:rsidRPr="009F0E54" w:rsidRDefault="009F0E54" w:rsidP="009F0E54">
      <w:pPr>
        <w:pStyle w:val="Style5"/>
        <w:tabs>
          <w:tab w:val="left" w:leader="dot" w:pos="1190"/>
          <w:tab w:val="left" w:leader="dot" w:pos="2866"/>
          <w:tab w:val="left" w:pos="2966"/>
        </w:tabs>
        <w:spacing w:before="96"/>
        <w:ind w:right="10"/>
        <w:rPr>
          <w:sz w:val="22"/>
          <w:szCs w:val="22"/>
        </w:rPr>
      </w:pPr>
      <w:r w:rsidRPr="009F0E54">
        <w:rPr>
          <w:sz w:val="22"/>
          <w:szCs w:val="22"/>
        </w:rPr>
        <w:t>reprezentowanym przez:</w:t>
      </w:r>
    </w:p>
    <w:p w14:paraId="5B50E0FE" w14:textId="77777777" w:rsidR="009F0E54" w:rsidRPr="009F0E54" w:rsidRDefault="009F0E54" w:rsidP="009F0E54">
      <w:pPr>
        <w:pStyle w:val="Style5"/>
        <w:widowControl/>
        <w:tabs>
          <w:tab w:val="left" w:leader="dot" w:pos="1190"/>
          <w:tab w:val="left" w:leader="dot" w:pos="2866"/>
          <w:tab w:val="left" w:pos="2966"/>
        </w:tabs>
        <w:spacing w:before="96"/>
        <w:ind w:right="10"/>
        <w:rPr>
          <w:sz w:val="22"/>
          <w:szCs w:val="22"/>
        </w:rPr>
      </w:pPr>
      <w:r w:rsidRPr="009F0E54">
        <w:rPr>
          <w:sz w:val="22"/>
          <w:szCs w:val="22"/>
        </w:rPr>
        <w:t>mgr inż. Janusz Starzak – Nadleśniczego</w:t>
      </w:r>
    </w:p>
    <w:p w14:paraId="48D46559"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zwanym w dalszej części umowy „Zamawiającym",</w:t>
      </w:r>
    </w:p>
    <w:p w14:paraId="1740ED3D" w14:textId="77777777" w:rsidR="004D7746" w:rsidRPr="009F0E54" w:rsidRDefault="004D7746">
      <w:pPr>
        <w:pStyle w:val="Style5"/>
        <w:widowControl/>
        <w:spacing w:line="240" w:lineRule="exact"/>
        <w:rPr>
          <w:sz w:val="22"/>
          <w:szCs w:val="22"/>
        </w:rPr>
      </w:pPr>
    </w:p>
    <w:p w14:paraId="30D9F1D6" w14:textId="77777777" w:rsidR="004D7746" w:rsidRPr="009F0E54" w:rsidRDefault="00845064">
      <w:pPr>
        <w:pStyle w:val="Style5"/>
        <w:widowControl/>
        <w:spacing w:before="226" w:line="240" w:lineRule="auto"/>
        <w:rPr>
          <w:rStyle w:val="FontStyle14"/>
          <w:sz w:val="22"/>
          <w:szCs w:val="22"/>
        </w:rPr>
      </w:pPr>
      <w:r w:rsidRPr="009F0E54">
        <w:rPr>
          <w:rStyle w:val="FontStyle14"/>
          <w:sz w:val="22"/>
          <w:szCs w:val="22"/>
        </w:rPr>
        <w:t>a:</w:t>
      </w:r>
    </w:p>
    <w:p w14:paraId="341F6CD2" w14:textId="77777777" w:rsidR="004D7746" w:rsidRPr="009F0E54" w:rsidRDefault="004D7746">
      <w:pPr>
        <w:pStyle w:val="Style5"/>
        <w:widowControl/>
        <w:spacing w:line="240" w:lineRule="exact"/>
        <w:rPr>
          <w:sz w:val="22"/>
          <w:szCs w:val="22"/>
        </w:rPr>
      </w:pPr>
    </w:p>
    <w:p w14:paraId="349E721B" w14:textId="77777777" w:rsidR="004D7746" w:rsidRPr="009F0E54" w:rsidRDefault="009F0E54">
      <w:pPr>
        <w:pStyle w:val="Style5"/>
        <w:widowControl/>
        <w:spacing w:line="240" w:lineRule="exact"/>
        <w:rPr>
          <w:sz w:val="22"/>
          <w:szCs w:val="22"/>
        </w:rPr>
      </w:pPr>
      <w:r w:rsidRPr="009F0E54">
        <w:rPr>
          <w:sz w:val="22"/>
          <w:szCs w:val="22"/>
        </w:rPr>
        <w:t>…………………………………………………………………………………………………………………..</w:t>
      </w:r>
    </w:p>
    <w:p w14:paraId="3D8C4A07" w14:textId="77777777" w:rsidR="004D7746" w:rsidRPr="009F0E54" w:rsidRDefault="00845064">
      <w:pPr>
        <w:pStyle w:val="Style5"/>
        <w:widowControl/>
        <w:spacing w:before="216" w:line="240" w:lineRule="auto"/>
        <w:rPr>
          <w:rStyle w:val="FontStyle14"/>
          <w:sz w:val="22"/>
          <w:szCs w:val="22"/>
        </w:rPr>
      </w:pPr>
      <w:r w:rsidRPr="009F0E54">
        <w:rPr>
          <w:rStyle w:val="FontStyle14"/>
          <w:sz w:val="22"/>
          <w:szCs w:val="22"/>
        </w:rPr>
        <w:t>zwanym w dalszym ciągu umowy „Wykonawcą" reprezentowanym przez:</w:t>
      </w:r>
    </w:p>
    <w:p w14:paraId="4A00CEAD" w14:textId="77777777" w:rsidR="004D7746" w:rsidRPr="009F0E54" w:rsidRDefault="004D7746">
      <w:pPr>
        <w:pStyle w:val="Style5"/>
        <w:widowControl/>
        <w:spacing w:line="240" w:lineRule="exact"/>
        <w:jc w:val="left"/>
        <w:rPr>
          <w:sz w:val="22"/>
          <w:szCs w:val="22"/>
        </w:rPr>
      </w:pPr>
    </w:p>
    <w:p w14:paraId="1C059E6A" w14:textId="77777777" w:rsidR="004D7746" w:rsidRPr="009F0E54" w:rsidRDefault="009F0E54">
      <w:pPr>
        <w:pStyle w:val="Style5"/>
        <w:widowControl/>
        <w:spacing w:line="240" w:lineRule="exact"/>
        <w:jc w:val="left"/>
        <w:rPr>
          <w:sz w:val="22"/>
          <w:szCs w:val="22"/>
        </w:rPr>
      </w:pPr>
      <w:r w:rsidRPr="009F0E54">
        <w:rPr>
          <w:sz w:val="22"/>
          <w:szCs w:val="22"/>
        </w:rPr>
        <w:t>…………………………………………………………………………………………………………………..</w:t>
      </w:r>
    </w:p>
    <w:p w14:paraId="1E9AFAA3" w14:textId="77777777" w:rsidR="004D7746" w:rsidRPr="009F0E54" w:rsidRDefault="00845064">
      <w:pPr>
        <w:pStyle w:val="Style5"/>
        <w:widowControl/>
        <w:spacing w:before="216" w:line="240" w:lineRule="auto"/>
        <w:jc w:val="left"/>
        <w:rPr>
          <w:rStyle w:val="FontStyle14"/>
          <w:sz w:val="22"/>
          <w:szCs w:val="22"/>
        </w:rPr>
      </w:pPr>
      <w:r w:rsidRPr="009F0E54">
        <w:rPr>
          <w:rStyle w:val="FontStyle14"/>
          <w:sz w:val="22"/>
          <w:szCs w:val="22"/>
        </w:rPr>
        <w:t>zaś wspólnie zwanymi dalej „Stronami",</w:t>
      </w:r>
    </w:p>
    <w:p w14:paraId="759DFFB3" w14:textId="77777777" w:rsidR="003F310E" w:rsidRDefault="003F310E" w:rsidP="003F310E">
      <w:pPr>
        <w:pStyle w:val="Style4"/>
        <w:spacing w:line="240" w:lineRule="exact"/>
        <w:rPr>
          <w:b/>
          <w:sz w:val="22"/>
          <w:szCs w:val="22"/>
        </w:rPr>
      </w:pPr>
    </w:p>
    <w:p w14:paraId="496763DF" w14:textId="77777777" w:rsidR="003F310E" w:rsidRPr="003F310E" w:rsidRDefault="003F310E" w:rsidP="003F310E">
      <w:pPr>
        <w:pStyle w:val="Style4"/>
        <w:spacing w:line="240" w:lineRule="exact"/>
        <w:rPr>
          <w:b/>
          <w:sz w:val="22"/>
          <w:szCs w:val="22"/>
        </w:rPr>
      </w:pPr>
      <w:r w:rsidRPr="003F310E">
        <w:rPr>
          <w:b/>
          <w:sz w:val="22"/>
          <w:szCs w:val="22"/>
        </w:rPr>
        <w:t>PREAMBUŁA</w:t>
      </w:r>
    </w:p>
    <w:p w14:paraId="1E6F46F1" w14:textId="77777777" w:rsidR="003F310E" w:rsidRPr="003F310E" w:rsidRDefault="003F310E" w:rsidP="003F310E">
      <w:pPr>
        <w:pStyle w:val="Style4"/>
        <w:spacing w:line="240" w:lineRule="exact"/>
        <w:jc w:val="both"/>
        <w:rPr>
          <w:b/>
          <w:sz w:val="22"/>
          <w:szCs w:val="22"/>
        </w:rPr>
      </w:pPr>
    </w:p>
    <w:p w14:paraId="2E0158BA" w14:textId="77777777" w:rsidR="003F310E" w:rsidRPr="003F310E" w:rsidRDefault="003F310E" w:rsidP="003F310E">
      <w:pPr>
        <w:pStyle w:val="Style4"/>
        <w:spacing w:line="240" w:lineRule="exact"/>
        <w:jc w:val="both"/>
        <w:rPr>
          <w:sz w:val="22"/>
          <w:szCs w:val="22"/>
        </w:rPr>
      </w:pPr>
      <w:r w:rsidRPr="003F310E">
        <w:rPr>
          <w:sz w:val="22"/>
          <w:szCs w:val="22"/>
        </w:rPr>
        <w:t>Strony zgodnie o</w:t>
      </w:r>
      <w:r w:rsidRPr="003F310E">
        <w:rPr>
          <w:rFonts w:hint="eastAsia"/>
          <w:sz w:val="22"/>
          <w:szCs w:val="22"/>
        </w:rPr>
        <w:t>ś</w:t>
      </w:r>
      <w:r w:rsidRPr="003F310E">
        <w:rPr>
          <w:sz w:val="22"/>
          <w:szCs w:val="22"/>
        </w:rPr>
        <w:t>wiadczaj</w:t>
      </w:r>
      <w:r w:rsidRPr="003F310E">
        <w:rPr>
          <w:rFonts w:hint="eastAsia"/>
          <w:sz w:val="22"/>
          <w:szCs w:val="22"/>
        </w:rPr>
        <w:t>ą</w:t>
      </w:r>
      <w:r w:rsidRPr="003F310E">
        <w:rPr>
          <w:sz w:val="22"/>
          <w:szCs w:val="22"/>
        </w:rPr>
        <w:t xml:space="preserve">, </w:t>
      </w:r>
      <w:r w:rsidRPr="003F310E">
        <w:rPr>
          <w:rFonts w:hint="eastAsia"/>
          <w:sz w:val="22"/>
          <w:szCs w:val="22"/>
        </w:rPr>
        <w:t>ż</w:t>
      </w:r>
      <w:r w:rsidRPr="003F310E">
        <w:rPr>
          <w:sz w:val="22"/>
          <w:szCs w:val="22"/>
        </w:rPr>
        <w:t>e maj</w:t>
      </w:r>
      <w:r w:rsidRPr="003F310E">
        <w:rPr>
          <w:rFonts w:hint="eastAsia"/>
          <w:sz w:val="22"/>
          <w:szCs w:val="22"/>
        </w:rPr>
        <w:t>ą</w:t>
      </w:r>
      <w:r w:rsidRPr="003F310E">
        <w:rPr>
          <w:sz w:val="22"/>
          <w:szCs w:val="22"/>
        </w:rPr>
        <w:t xml:space="preserve"> </w:t>
      </w:r>
      <w:r w:rsidRPr="003F310E">
        <w:rPr>
          <w:rFonts w:hint="eastAsia"/>
          <w:sz w:val="22"/>
          <w:szCs w:val="22"/>
        </w:rPr>
        <w:t>ś</w:t>
      </w:r>
      <w:r w:rsidRPr="003F310E">
        <w:rPr>
          <w:sz w:val="22"/>
          <w:szCs w:val="22"/>
        </w:rPr>
        <w:t>wiadomo</w:t>
      </w:r>
      <w:r w:rsidRPr="003F310E">
        <w:rPr>
          <w:rFonts w:hint="eastAsia"/>
          <w:sz w:val="22"/>
          <w:szCs w:val="22"/>
        </w:rPr>
        <w:t>ść</w:t>
      </w:r>
      <w:r w:rsidRPr="003F310E">
        <w:rPr>
          <w:sz w:val="22"/>
          <w:szCs w:val="22"/>
        </w:rPr>
        <w:t>, i</w:t>
      </w:r>
      <w:r w:rsidRPr="003F310E">
        <w:rPr>
          <w:rFonts w:hint="eastAsia"/>
          <w:sz w:val="22"/>
          <w:szCs w:val="22"/>
        </w:rPr>
        <w:t>ż</w:t>
      </w:r>
      <w:r w:rsidRPr="003F310E">
        <w:rPr>
          <w:sz w:val="22"/>
          <w:szCs w:val="22"/>
        </w:rPr>
        <w:t xml:space="preserve"> do zawarcia niniejszej Umowy dochodzi w okresie istnienia si</w:t>
      </w:r>
      <w:r w:rsidRPr="003F310E">
        <w:rPr>
          <w:rFonts w:hint="eastAsia"/>
          <w:sz w:val="22"/>
          <w:szCs w:val="22"/>
        </w:rPr>
        <w:t>ł</w:t>
      </w:r>
      <w:r w:rsidRPr="003F310E">
        <w:rPr>
          <w:sz w:val="22"/>
          <w:szCs w:val="22"/>
        </w:rPr>
        <w:t>y wy</w:t>
      </w:r>
      <w:r w:rsidRPr="003F310E">
        <w:rPr>
          <w:rFonts w:hint="eastAsia"/>
          <w:sz w:val="22"/>
          <w:szCs w:val="22"/>
        </w:rPr>
        <w:t>ż</w:t>
      </w:r>
      <w:r w:rsidRPr="003F310E">
        <w:rPr>
          <w:sz w:val="22"/>
          <w:szCs w:val="22"/>
        </w:rPr>
        <w:t>szej zwi</w:t>
      </w:r>
      <w:r w:rsidRPr="003F310E">
        <w:rPr>
          <w:rFonts w:hint="eastAsia"/>
          <w:sz w:val="22"/>
          <w:szCs w:val="22"/>
        </w:rPr>
        <w:t>ą</w:t>
      </w:r>
      <w:r w:rsidRPr="003F310E">
        <w:rPr>
          <w:sz w:val="22"/>
          <w:szCs w:val="22"/>
        </w:rPr>
        <w:t>zanej z og</w:t>
      </w:r>
      <w:r w:rsidRPr="003F310E">
        <w:rPr>
          <w:rFonts w:hint="eastAsia"/>
          <w:sz w:val="22"/>
          <w:szCs w:val="22"/>
        </w:rPr>
        <w:t>ł</w:t>
      </w:r>
      <w:r w:rsidRPr="003F310E">
        <w:rPr>
          <w:sz w:val="22"/>
          <w:szCs w:val="22"/>
        </w:rPr>
        <w:t>oszon</w:t>
      </w:r>
      <w:r w:rsidRPr="003F310E">
        <w:rPr>
          <w:rFonts w:hint="eastAsia"/>
          <w:sz w:val="22"/>
          <w:szCs w:val="22"/>
        </w:rPr>
        <w:t>ą</w:t>
      </w:r>
      <w:r w:rsidRPr="003F310E">
        <w:rPr>
          <w:sz w:val="22"/>
          <w:szCs w:val="22"/>
        </w:rPr>
        <w:t xml:space="preserve"> przez WHO w dniu 11 marca 2020 r. pandemi</w:t>
      </w:r>
      <w:r w:rsidRPr="003F310E">
        <w:rPr>
          <w:rFonts w:hint="eastAsia"/>
          <w:sz w:val="22"/>
          <w:szCs w:val="22"/>
        </w:rPr>
        <w:t>ą</w:t>
      </w:r>
      <w:r w:rsidRPr="003F310E">
        <w:rPr>
          <w:sz w:val="22"/>
          <w:szCs w:val="22"/>
        </w:rPr>
        <w:t xml:space="preserve"> COVID-19, wywo</w:t>
      </w:r>
      <w:r w:rsidRPr="003F310E">
        <w:rPr>
          <w:rFonts w:hint="eastAsia"/>
          <w:sz w:val="22"/>
          <w:szCs w:val="22"/>
        </w:rPr>
        <w:t>ł</w:t>
      </w:r>
      <w:r w:rsidRPr="003F310E">
        <w:rPr>
          <w:sz w:val="22"/>
          <w:szCs w:val="22"/>
        </w:rPr>
        <w:t>an</w:t>
      </w:r>
      <w:r w:rsidRPr="003F310E">
        <w:rPr>
          <w:rFonts w:hint="eastAsia"/>
          <w:sz w:val="22"/>
          <w:szCs w:val="22"/>
        </w:rPr>
        <w:t>ą</w:t>
      </w:r>
      <w:r w:rsidRPr="003F310E">
        <w:rPr>
          <w:sz w:val="22"/>
          <w:szCs w:val="22"/>
        </w:rPr>
        <w:t xml:space="preserve"> przez wirusa SARS-CoV-2. W wyniku powy</w:t>
      </w:r>
      <w:r w:rsidRPr="003F310E">
        <w:rPr>
          <w:rFonts w:hint="eastAsia"/>
          <w:sz w:val="22"/>
          <w:szCs w:val="22"/>
        </w:rPr>
        <w:t>ż</w:t>
      </w:r>
      <w:r w:rsidRPr="003F310E">
        <w:rPr>
          <w:sz w:val="22"/>
          <w:szCs w:val="22"/>
        </w:rPr>
        <w:t>szego zosta</w:t>
      </w:r>
      <w:r w:rsidRPr="003F310E">
        <w:rPr>
          <w:rFonts w:hint="eastAsia"/>
          <w:sz w:val="22"/>
          <w:szCs w:val="22"/>
        </w:rPr>
        <w:t>ł</w:t>
      </w:r>
      <w:r w:rsidRPr="003F310E">
        <w:rPr>
          <w:sz w:val="22"/>
          <w:szCs w:val="22"/>
        </w:rPr>
        <w:t>o wydane Rozporz</w:t>
      </w:r>
      <w:r w:rsidRPr="003F310E">
        <w:rPr>
          <w:rFonts w:hint="eastAsia"/>
          <w:sz w:val="22"/>
          <w:szCs w:val="22"/>
        </w:rPr>
        <w:t>ą</w:t>
      </w:r>
      <w:r w:rsidRPr="003F310E">
        <w:rPr>
          <w:sz w:val="22"/>
          <w:szCs w:val="22"/>
        </w:rPr>
        <w:t>dzenie Ministra Zdrowia z dnia 20 marca 2020 r. w sprawie og</w:t>
      </w:r>
      <w:r w:rsidRPr="003F310E">
        <w:rPr>
          <w:rFonts w:hint="eastAsia"/>
          <w:sz w:val="22"/>
          <w:szCs w:val="22"/>
        </w:rPr>
        <w:t>ł</w:t>
      </w:r>
      <w:r w:rsidRPr="003F310E">
        <w:rPr>
          <w:sz w:val="22"/>
          <w:szCs w:val="22"/>
        </w:rPr>
        <w:t>oszenia na obszarze Rzeczypospolitej Polskiej stanu epidemii (Dz.U. z 2020 r. poz. 491), który trwa od dnia 20 marca 2020 r. do odwo</w:t>
      </w:r>
      <w:r w:rsidRPr="003F310E">
        <w:rPr>
          <w:rFonts w:hint="eastAsia"/>
          <w:sz w:val="22"/>
          <w:szCs w:val="22"/>
        </w:rPr>
        <w:t>ł</w:t>
      </w:r>
      <w:r w:rsidRPr="003F310E">
        <w:rPr>
          <w:sz w:val="22"/>
          <w:szCs w:val="22"/>
        </w:rPr>
        <w:t>ania na obszarze Rzeczypospolitej Polskiej.</w:t>
      </w:r>
    </w:p>
    <w:p w14:paraId="04B5B4DC" w14:textId="77777777" w:rsidR="003F310E" w:rsidRPr="003F310E" w:rsidRDefault="003F310E" w:rsidP="003F310E">
      <w:pPr>
        <w:pStyle w:val="Style4"/>
        <w:spacing w:line="240" w:lineRule="exact"/>
        <w:jc w:val="both"/>
        <w:rPr>
          <w:sz w:val="22"/>
          <w:szCs w:val="22"/>
        </w:rPr>
      </w:pPr>
    </w:p>
    <w:p w14:paraId="49E814DE" w14:textId="77777777" w:rsidR="003F310E" w:rsidRPr="003F310E" w:rsidRDefault="003F310E" w:rsidP="003F310E">
      <w:pPr>
        <w:pStyle w:val="Style4"/>
        <w:spacing w:line="240" w:lineRule="exact"/>
        <w:jc w:val="both"/>
        <w:rPr>
          <w:sz w:val="22"/>
          <w:szCs w:val="22"/>
        </w:rPr>
      </w:pPr>
      <w:r w:rsidRPr="003F310E">
        <w:rPr>
          <w:sz w:val="22"/>
          <w:szCs w:val="22"/>
        </w:rPr>
        <w:t xml:space="preserve">Strony uzgadniając warunki wzajemnej współpracy w ramach niniejszej Umowy, dochowały najwyższej staranności, biorąc pod uwagę stan rzeczy istniejący w chwili jego zawarcia, niemniej jednak są świadome, </w:t>
      </w:r>
      <w:r w:rsidRPr="003F310E">
        <w:rPr>
          <w:sz w:val="22"/>
          <w:szCs w:val="22"/>
        </w:rPr>
        <w:br/>
        <w:t>iż faktyczne wykonanie zobowiązań na warunkach obecnie uzgodnionych może okazać się niemożliwe lub utrudnione ze względu na ww. okoliczność siły wyższej i jej dalsze skutki, które na dzień dzisiejszy nie są wiadome Stronom i z przyczyn obiektywnych nie można ich określić.</w:t>
      </w:r>
    </w:p>
    <w:p w14:paraId="1D9523FB" w14:textId="19E75205" w:rsidR="009F0E54" w:rsidRPr="009F0E54" w:rsidRDefault="00BC7BC9" w:rsidP="00BC7BC9">
      <w:pPr>
        <w:pStyle w:val="Style4"/>
        <w:widowControl/>
        <w:spacing w:before="34" w:after="240"/>
        <w:jc w:val="left"/>
        <w:rPr>
          <w:rStyle w:val="FontStyle14"/>
          <w:sz w:val="22"/>
          <w:szCs w:val="22"/>
        </w:rPr>
      </w:pPr>
      <w:r>
        <w:rPr>
          <w:rStyle w:val="FontStyle14"/>
          <w:sz w:val="22"/>
          <w:szCs w:val="22"/>
        </w:rPr>
        <w:t>W</w:t>
      </w:r>
      <w:r w:rsidR="00845064" w:rsidRPr="009F0E54">
        <w:rPr>
          <w:rStyle w:val="FontStyle14"/>
          <w:sz w:val="22"/>
          <w:szCs w:val="22"/>
        </w:rPr>
        <w:t xml:space="preserve"> wyniku dokonania wyboru oferty Wykonawcy jako oferty najkorzystniejszej w postępowaniu pn.: </w:t>
      </w:r>
    </w:p>
    <w:p w14:paraId="678FB163" w14:textId="4612CE93" w:rsidR="00F22AD1" w:rsidRPr="00BC7BC9" w:rsidRDefault="006C2039" w:rsidP="006C2039">
      <w:pPr>
        <w:pStyle w:val="Style5"/>
        <w:widowControl/>
        <w:spacing w:line="240" w:lineRule="exact"/>
        <w:ind w:right="5"/>
        <w:rPr>
          <w:sz w:val="22"/>
          <w:szCs w:val="22"/>
        </w:rPr>
      </w:pPr>
      <w:r w:rsidRPr="006C2039">
        <w:rPr>
          <w:b/>
        </w:rPr>
        <w:t xml:space="preserve">„Wykonanie zadania pn.: „Hybrydowa instalacja fotowoltaiczna o mocy P= 27 200 </w:t>
      </w:r>
      <w:proofErr w:type="spellStart"/>
      <w:r w:rsidRPr="006C2039">
        <w:rPr>
          <w:b/>
        </w:rPr>
        <w:t>Wp</w:t>
      </w:r>
      <w:proofErr w:type="spellEnd"/>
      <w:r w:rsidRPr="006C2039">
        <w:rPr>
          <w:b/>
        </w:rPr>
        <w:t xml:space="preserve">, na budynku warsztatowo – garażowym, nr </w:t>
      </w:r>
      <w:proofErr w:type="spellStart"/>
      <w:r w:rsidRPr="006C2039">
        <w:rPr>
          <w:b/>
        </w:rPr>
        <w:t>inw</w:t>
      </w:r>
      <w:proofErr w:type="spellEnd"/>
      <w:r w:rsidRPr="006C2039">
        <w:rPr>
          <w:b/>
        </w:rPr>
        <w:t xml:space="preserve">. 181/82, dla budynków Nadleśnictwa Sieniawa zlokalizowanych na dz. </w:t>
      </w:r>
      <w:proofErr w:type="spellStart"/>
      <w:r w:rsidRPr="006C2039">
        <w:rPr>
          <w:b/>
        </w:rPr>
        <w:t>ewid</w:t>
      </w:r>
      <w:proofErr w:type="spellEnd"/>
      <w:r w:rsidRPr="006C2039">
        <w:rPr>
          <w:b/>
        </w:rPr>
        <w:t>. nr 1036/1, 1037.”</w:t>
      </w:r>
    </w:p>
    <w:p w14:paraId="689854E8" w14:textId="77777777" w:rsidR="004D7746" w:rsidRPr="009F0E54" w:rsidRDefault="004D7746">
      <w:pPr>
        <w:pStyle w:val="Style5"/>
        <w:widowControl/>
        <w:spacing w:line="240" w:lineRule="exact"/>
        <w:ind w:right="5"/>
        <w:rPr>
          <w:sz w:val="22"/>
          <w:szCs w:val="22"/>
        </w:rPr>
      </w:pPr>
    </w:p>
    <w:p w14:paraId="50E8347B" w14:textId="6C45FB86" w:rsidR="004D7746" w:rsidRPr="009F0E54" w:rsidRDefault="00845064" w:rsidP="00F22AD1">
      <w:pPr>
        <w:pStyle w:val="Style5"/>
        <w:widowControl/>
        <w:ind w:right="5"/>
        <w:rPr>
          <w:rStyle w:val="FontStyle14"/>
          <w:sz w:val="22"/>
          <w:szCs w:val="22"/>
        </w:rPr>
      </w:pPr>
      <w:r w:rsidRPr="009F0E54">
        <w:rPr>
          <w:rStyle w:val="FontStyle14"/>
          <w:sz w:val="22"/>
          <w:szCs w:val="22"/>
        </w:rPr>
        <w:t>przeprowadzonym zgodnie z przepisami ustawy z dnia 11 września 2019 roku Prawo zamówień publicznych (</w:t>
      </w:r>
      <w:r w:rsidR="00BC7BC9" w:rsidRPr="00BC7BC9">
        <w:rPr>
          <w:rStyle w:val="FontStyle14"/>
          <w:sz w:val="22"/>
          <w:szCs w:val="22"/>
        </w:rPr>
        <w:t xml:space="preserve">tekst jedn.: Dz. U. z 2021 r. poz. 1129 z </w:t>
      </w:r>
      <w:proofErr w:type="spellStart"/>
      <w:r w:rsidR="00BC7BC9" w:rsidRPr="00BC7BC9">
        <w:rPr>
          <w:rStyle w:val="FontStyle14"/>
          <w:sz w:val="22"/>
          <w:szCs w:val="22"/>
        </w:rPr>
        <w:t>późn</w:t>
      </w:r>
      <w:proofErr w:type="spellEnd"/>
      <w:r w:rsidR="00BC7BC9" w:rsidRPr="00BC7BC9">
        <w:rPr>
          <w:rStyle w:val="FontStyle14"/>
          <w:sz w:val="22"/>
          <w:szCs w:val="22"/>
        </w:rPr>
        <w:t>. zm.</w:t>
      </w:r>
      <w:r w:rsidRPr="009F0E54">
        <w:rPr>
          <w:rStyle w:val="FontStyle14"/>
          <w:sz w:val="22"/>
          <w:szCs w:val="22"/>
        </w:rPr>
        <w:t xml:space="preserve"> - dalej: „ustawa" lub „</w:t>
      </w:r>
      <w:proofErr w:type="spellStart"/>
      <w:r w:rsidRPr="009F0E54">
        <w:rPr>
          <w:rStyle w:val="FontStyle14"/>
          <w:sz w:val="22"/>
          <w:szCs w:val="22"/>
        </w:rPr>
        <w:t>Pzp</w:t>
      </w:r>
      <w:proofErr w:type="spellEnd"/>
      <w:r w:rsidRPr="009F0E54">
        <w:rPr>
          <w:rStyle w:val="FontStyle14"/>
          <w:sz w:val="22"/>
          <w:szCs w:val="22"/>
        </w:rPr>
        <w:t>") oraz aktów wykonawczych do tej ustawy, w</w:t>
      </w:r>
      <w:r w:rsidR="003F310E">
        <w:rPr>
          <w:rStyle w:val="FontStyle14"/>
          <w:sz w:val="22"/>
          <w:szCs w:val="22"/>
        </w:rPr>
        <w:t> </w:t>
      </w:r>
      <w:r w:rsidRPr="009F0E54">
        <w:rPr>
          <w:rStyle w:val="FontStyle13"/>
          <w:sz w:val="22"/>
          <w:szCs w:val="22"/>
        </w:rPr>
        <w:t xml:space="preserve">trybie podstawowym, </w:t>
      </w:r>
      <w:r w:rsidRPr="009F0E54">
        <w:rPr>
          <w:rStyle w:val="FontStyle14"/>
          <w:sz w:val="22"/>
          <w:szCs w:val="22"/>
        </w:rPr>
        <w:t>o którym mowa w art. 2</w:t>
      </w:r>
      <w:r w:rsidR="009F0E54">
        <w:rPr>
          <w:rStyle w:val="FontStyle14"/>
          <w:sz w:val="22"/>
          <w:szCs w:val="22"/>
        </w:rPr>
        <w:t xml:space="preserve">75 pkt 1 ustawy </w:t>
      </w:r>
      <w:proofErr w:type="spellStart"/>
      <w:r w:rsidR="009F0E54">
        <w:rPr>
          <w:rStyle w:val="FontStyle14"/>
          <w:sz w:val="22"/>
          <w:szCs w:val="22"/>
        </w:rPr>
        <w:t>Pzp</w:t>
      </w:r>
      <w:proofErr w:type="spellEnd"/>
      <w:r w:rsidR="009F0E54">
        <w:rPr>
          <w:rStyle w:val="FontStyle14"/>
          <w:sz w:val="22"/>
          <w:szCs w:val="22"/>
        </w:rPr>
        <w:t>, w którym w </w:t>
      </w:r>
      <w:r w:rsidRPr="009F0E54">
        <w:rPr>
          <w:rStyle w:val="FontStyle14"/>
          <w:sz w:val="22"/>
          <w:szCs w:val="22"/>
        </w:rPr>
        <w:t>odpowiedzi na ogłoszenie o zamówieniu oferty mogą składać wszy</w:t>
      </w:r>
      <w:r w:rsidR="009F0E54">
        <w:rPr>
          <w:rStyle w:val="FontStyle14"/>
          <w:sz w:val="22"/>
          <w:szCs w:val="22"/>
        </w:rPr>
        <w:t>scy zainteresowani Wykonawcy, a </w:t>
      </w:r>
      <w:r w:rsidRPr="009F0E54">
        <w:rPr>
          <w:rStyle w:val="FontStyle14"/>
          <w:sz w:val="22"/>
          <w:szCs w:val="22"/>
        </w:rPr>
        <w:t xml:space="preserve">następnie Zamawiający wybiera najkorzystniejszą ofertę </w:t>
      </w:r>
      <w:r w:rsidRPr="009F0E54">
        <w:rPr>
          <w:rStyle w:val="FontStyle13"/>
          <w:sz w:val="22"/>
          <w:szCs w:val="22"/>
        </w:rPr>
        <w:t>bez przeprowadzenia negocjacji,</w:t>
      </w:r>
      <w:r w:rsidR="00A72586">
        <w:rPr>
          <w:rStyle w:val="FontStyle13"/>
          <w:sz w:val="22"/>
          <w:szCs w:val="22"/>
        </w:rPr>
        <w:t xml:space="preserve"> </w:t>
      </w:r>
      <w:r w:rsidRPr="009F0E54">
        <w:rPr>
          <w:rStyle w:val="FontStyle14"/>
          <w:sz w:val="22"/>
          <w:szCs w:val="22"/>
        </w:rPr>
        <w:t>została zawarta umowa następującej treści:</w:t>
      </w:r>
    </w:p>
    <w:p w14:paraId="2AA42B51" w14:textId="77777777" w:rsidR="001E1211" w:rsidRDefault="001E1211" w:rsidP="009F0E54">
      <w:pPr>
        <w:pStyle w:val="Style11"/>
        <w:widowControl/>
        <w:spacing w:before="221"/>
        <w:rPr>
          <w:rStyle w:val="FontStyle13"/>
          <w:sz w:val="22"/>
          <w:szCs w:val="22"/>
        </w:rPr>
      </w:pPr>
    </w:p>
    <w:p w14:paraId="5CEE0AD0" w14:textId="116A008F" w:rsidR="009F0E54" w:rsidRPr="009F0E54" w:rsidRDefault="009F0E54" w:rsidP="009F0E54">
      <w:pPr>
        <w:pStyle w:val="Style11"/>
        <w:widowControl/>
        <w:spacing w:before="221"/>
        <w:rPr>
          <w:rStyle w:val="FontStyle13"/>
          <w:sz w:val="22"/>
          <w:szCs w:val="22"/>
        </w:rPr>
      </w:pPr>
      <w:r w:rsidRPr="009F0E54">
        <w:rPr>
          <w:rStyle w:val="FontStyle13"/>
          <w:sz w:val="22"/>
          <w:szCs w:val="22"/>
        </w:rPr>
        <w:lastRenderedPageBreak/>
        <w:t>§ 1</w:t>
      </w:r>
    </w:p>
    <w:p w14:paraId="3321B830" w14:textId="77777777" w:rsidR="004D7746" w:rsidRPr="009F0E54" w:rsidRDefault="00845064">
      <w:pPr>
        <w:pStyle w:val="Style11"/>
        <w:widowControl/>
        <w:ind w:left="3293"/>
        <w:jc w:val="left"/>
        <w:rPr>
          <w:rStyle w:val="FontStyle13"/>
          <w:sz w:val="22"/>
          <w:szCs w:val="22"/>
        </w:rPr>
      </w:pPr>
      <w:r w:rsidRPr="009F0E54">
        <w:rPr>
          <w:rStyle w:val="FontStyle13"/>
          <w:sz w:val="22"/>
          <w:szCs w:val="22"/>
        </w:rPr>
        <w:t>Przedmiot i zakres Umowy</w:t>
      </w:r>
    </w:p>
    <w:p w14:paraId="2BE4CAD8" w14:textId="77777777" w:rsidR="006C2039" w:rsidRDefault="00845064" w:rsidP="006C2039">
      <w:pPr>
        <w:pStyle w:val="Style8"/>
        <w:widowControl/>
        <w:numPr>
          <w:ilvl w:val="0"/>
          <w:numId w:val="1"/>
        </w:numPr>
        <w:tabs>
          <w:tab w:val="left" w:pos="426"/>
        </w:tabs>
        <w:spacing w:before="168"/>
        <w:ind w:left="426" w:right="-42" w:hanging="426"/>
        <w:rPr>
          <w:rStyle w:val="FontStyle14"/>
          <w:sz w:val="22"/>
          <w:szCs w:val="22"/>
        </w:rPr>
      </w:pPr>
      <w:r w:rsidRPr="009F0E54">
        <w:rPr>
          <w:rStyle w:val="FontStyle14"/>
          <w:sz w:val="22"/>
          <w:szCs w:val="22"/>
        </w:rPr>
        <w:t>Zamawiający zleca, a Wykonawca przyjmuje do wykonania roboty budowlane polegające na</w:t>
      </w:r>
      <w:r w:rsidR="006C2039">
        <w:rPr>
          <w:rStyle w:val="FontStyle14"/>
          <w:sz w:val="22"/>
          <w:szCs w:val="22"/>
        </w:rPr>
        <w:t xml:space="preserve"> w</w:t>
      </w:r>
      <w:r w:rsidR="006C2039" w:rsidRPr="006C2039">
        <w:rPr>
          <w:rStyle w:val="FontStyle14"/>
          <w:sz w:val="22"/>
          <w:szCs w:val="22"/>
        </w:rPr>
        <w:t>ykonan</w:t>
      </w:r>
      <w:r w:rsidR="006C2039">
        <w:rPr>
          <w:rStyle w:val="FontStyle14"/>
          <w:sz w:val="22"/>
          <w:szCs w:val="22"/>
        </w:rPr>
        <w:t>iu</w:t>
      </w:r>
      <w:r w:rsidR="006C2039" w:rsidRPr="006C2039">
        <w:rPr>
          <w:rStyle w:val="FontStyle14"/>
          <w:sz w:val="22"/>
          <w:szCs w:val="22"/>
        </w:rPr>
        <w:t xml:space="preserve"> zadania pn.: „Hybrydowa instalacja fotowoltaiczna o mocy P= 27 200 </w:t>
      </w:r>
      <w:proofErr w:type="spellStart"/>
      <w:r w:rsidR="006C2039" w:rsidRPr="006C2039">
        <w:rPr>
          <w:rStyle w:val="FontStyle14"/>
          <w:sz w:val="22"/>
          <w:szCs w:val="22"/>
        </w:rPr>
        <w:t>Wp</w:t>
      </w:r>
      <w:proofErr w:type="spellEnd"/>
      <w:r w:rsidR="006C2039" w:rsidRPr="006C2039">
        <w:rPr>
          <w:rStyle w:val="FontStyle14"/>
          <w:sz w:val="22"/>
          <w:szCs w:val="22"/>
        </w:rPr>
        <w:t xml:space="preserve">, na budynku warsztatowo – garażowym, nr </w:t>
      </w:r>
      <w:proofErr w:type="spellStart"/>
      <w:r w:rsidR="006C2039" w:rsidRPr="006C2039">
        <w:rPr>
          <w:rStyle w:val="FontStyle14"/>
          <w:sz w:val="22"/>
          <w:szCs w:val="22"/>
        </w:rPr>
        <w:t>inw</w:t>
      </w:r>
      <w:proofErr w:type="spellEnd"/>
      <w:r w:rsidR="006C2039" w:rsidRPr="006C2039">
        <w:rPr>
          <w:rStyle w:val="FontStyle14"/>
          <w:sz w:val="22"/>
          <w:szCs w:val="22"/>
        </w:rPr>
        <w:t>. 181/82, dla budynków Nadleśnictwa Sieniawa zlokalizowanych na</w:t>
      </w:r>
      <w:r w:rsidR="006C2039">
        <w:rPr>
          <w:rStyle w:val="FontStyle14"/>
          <w:sz w:val="22"/>
          <w:szCs w:val="22"/>
        </w:rPr>
        <w:t> </w:t>
      </w:r>
      <w:r w:rsidR="006C2039" w:rsidRPr="006C2039">
        <w:rPr>
          <w:rStyle w:val="FontStyle14"/>
          <w:sz w:val="22"/>
          <w:szCs w:val="22"/>
        </w:rPr>
        <w:t>dz.</w:t>
      </w:r>
      <w:r w:rsidR="006C2039">
        <w:rPr>
          <w:rStyle w:val="FontStyle14"/>
          <w:sz w:val="22"/>
          <w:szCs w:val="22"/>
        </w:rPr>
        <w:t> </w:t>
      </w:r>
      <w:proofErr w:type="spellStart"/>
      <w:r w:rsidR="006C2039" w:rsidRPr="006C2039">
        <w:rPr>
          <w:rStyle w:val="FontStyle14"/>
          <w:sz w:val="22"/>
          <w:szCs w:val="22"/>
        </w:rPr>
        <w:t>ewid</w:t>
      </w:r>
      <w:proofErr w:type="spellEnd"/>
      <w:r w:rsidR="006C2039" w:rsidRPr="006C2039">
        <w:rPr>
          <w:rStyle w:val="FontStyle14"/>
          <w:sz w:val="22"/>
          <w:szCs w:val="22"/>
        </w:rPr>
        <w:t>.</w:t>
      </w:r>
      <w:r w:rsidR="006C2039">
        <w:rPr>
          <w:rStyle w:val="FontStyle14"/>
          <w:sz w:val="22"/>
          <w:szCs w:val="22"/>
        </w:rPr>
        <w:t> </w:t>
      </w:r>
      <w:r w:rsidR="006C2039" w:rsidRPr="006C2039">
        <w:rPr>
          <w:rStyle w:val="FontStyle14"/>
          <w:sz w:val="22"/>
          <w:szCs w:val="22"/>
        </w:rPr>
        <w:t>nr</w:t>
      </w:r>
      <w:r w:rsidR="006C2039">
        <w:rPr>
          <w:rStyle w:val="FontStyle14"/>
          <w:sz w:val="22"/>
          <w:szCs w:val="22"/>
        </w:rPr>
        <w:t> </w:t>
      </w:r>
      <w:r w:rsidR="006C2039" w:rsidRPr="006C2039">
        <w:rPr>
          <w:rStyle w:val="FontStyle14"/>
          <w:sz w:val="22"/>
          <w:szCs w:val="22"/>
        </w:rPr>
        <w:t>1036/1, 1037.”</w:t>
      </w:r>
    </w:p>
    <w:p w14:paraId="15869BE9" w14:textId="6700FC88" w:rsidR="006C2039" w:rsidRPr="006C2039" w:rsidRDefault="006C2039" w:rsidP="006C2039">
      <w:pPr>
        <w:pStyle w:val="Style8"/>
        <w:widowControl/>
        <w:numPr>
          <w:ilvl w:val="0"/>
          <w:numId w:val="1"/>
        </w:numPr>
        <w:tabs>
          <w:tab w:val="left" w:pos="426"/>
        </w:tabs>
        <w:spacing w:before="168"/>
        <w:ind w:left="426" w:right="-42" w:hanging="426"/>
        <w:rPr>
          <w:rStyle w:val="FontStyle14"/>
          <w:sz w:val="22"/>
          <w:szCs w:val="22"/>
        </w:rPr>
      </w:pPr>
      <w:r w:rsidRPr="006C2039">
        <w:rPr>
          <w:rStyle w:val="FontStyle14"/>
          <w:sz w:val="22"/>
          <w:szCs w:val="22"/>
        </w:rPr>
        <w:t xml:space="preserve">Przedmiotem zamówienia jest wykonanie hybrydowej instalacji fotowoltaicznej o mocy zainstalowanej 27 200 </w:t>
      </w:r>
      <w:proofErr w:type="spellStart"/>
      <w:r w:rsidRPr="006C2039">
        <w:rPr>
          <w:rStyle w:val="FontStyle14"/>
          <w:sz w:val="22"/>
          <w:szCs w:val="22"/>
        </w:rPr>
        <w:t>Wp</w:t>
      </w:r>
      <w:proofErr w:type="spellEnd"/>
      <w:r w:rsidRPr="006C2039">
        <w:rPr>
          <w:rStyle w:val="FontStyle14"/>
          <w:sz w:val="22"/>
          <w:szCs w:val="22"/>
        </w:rPr>
        <w:t xml:space="preserve"> składająca się z trzech zestawów paneli krzemowych klasy „A" 400Wp zamontowanych na dachu budynku gospodarczego jak pokazano na planie instalacji fotowoltaicznej.</w:t>
      </w:r>
    </w:p>
    <w:p w14:paraId="6817EAA5" w14:textId="77777777" w:rsidR="006C2039" w:rsidRPr="006C2039" w:rsidRDefault="006C2039" w:rsidP="006C2039">
      <w:pPr>
        <w:pStyle w:val="Style8"/>
        <w:widowControl/>
        <w:tabs>
          <w:tab w:val="left" w:pos="355"/>
        </w:tabs>
        <w:ind w:left="355" w:right="14"/>
        <w:rPr>
          <w:rStyle w:val="FontStyle14"/>
          <w:sz w:val="22"/>
          <w:szCs w:val="22"/>
        </w:rPr>
      </w:pPr>
    </w:p>
    <w:p w14:paraId="7891B433" w14:textId="77777777" w:rsidR="006C2039" w:rsidRPr="006C2039" w:rsidRDefault="006C2039" w:rsidP="006C2039">
      <w:pPr>
        <w:pStyle w:val="Style8"/>
        <w:widowControl/>
        <w:tabs>
          <w:tab w:val="left" w:pos="426"/>
        </w:tabs>
        <w:ind w:left="426" w:right="14" w:firstLine="0"/>
        <w:rPr>
          <w:rStyle w:val="FontStyle14"/>
          <w:sz w:val="22"/>
          <w:szCs w:val="22"/>
        </w:rPr>
      </w:pPr>
      <w:r w:rsidRPr="006C2039">
        <w:rPr>
          <w:rStyle w:val="FontStyle14"/>
          <w:sz w:val="22"/>
          <w:szCs w:val="22"/>
        </w:rPr>
        <w:t>Zamontowane panele podłączyć do inwerterów:</w:t>
      </w:r>
    </w:p>
    <w:p w14:paraId="08BAF6D3" w14:textId="77777777" w:rsidR="006C2039" w:rsidRPr="006C2039" w:rsidRDefault="006C2039" w:rsidP="006C2039">
      <w:pPr>
        <w:pStyle w:val="Style8"/>
        <w:widowControl/>
        <w:tabs>
          <w:tab w:val="left" w:pos="426"/>
        </w:tabs>
        <w:ind w:left="426" w:right="14" w:firstLine="0"/>
        <w:rPr>
          <w:rStyle w:val="FontStyle14"/>
          <w:sz w:val="22"/>
          <w:szCs w:val="22"/>
        </w:rPr>
      </w:pPr>
      <w:r w:rsidRPr="006C2039">
        <w:rPr>
          <w:rStyle w:val="FontStyle14"/>
          <w:sz w:val="22"/>
          <w:szCs w:val="22"/>
        </w:rPr>
        <w:t>-</w:t>
      </w:r>
      <w:r w:rsidRPr="006C2039">
        <w:rPr>
          <w:rStyle w:val="FontStyle14"/>
          <w:sz w:val="22"/>
          <w:szCs w:val="22"/>
        </w:rPr>
        <w:tab/>
        <w:t>jeden łańcuch 23 paneli do falownika hybrydowego SE 10K-RWS;</w:t>
      </w:r>
    </w:p>
    <w:p w14:paraId="079BBE85" w14:textId="77777777" w:rsidR="006C2039" w:rsidRPr="006C2039" w:rsidRDefault="006C2039" w:rsidP="006C2039">
      <w:pPr>
        <w:pStyle w:val="Style8"/>
        <w:widowControl/>
        <w:tabs>
          <w:tab w:val="left" w:pos="426"/>
        </w:tabs>
        <w:ind w:left="426" w:right="14" w:firstLine="0"/>
        <w:rPr>
          <w:rStyle w:val="FontStyle14"/>
          <w:sz w:val="22"/>
          <w:szCs w:val="22"/>
        </w:rPr>
      </w:pPr>
      <w:r w:rsidRPr="006C2039">
        <w:rPr>
          <w:rStyle w:val="FontStyle14"/>
          <w:sz w:val="22"/>
          <w:szCs w:val="22"/>
        </w:rPr>
        <w:t>-</w:t>
      </w:r>
      <w:r w:rsidRPr="006C2039">
        <w:rPr>
          <w:rStyle w:val="FontStyle14"/>
          <w:sz w:val="22"/>
          <w:szCs w:val="22"/>
        </w:rPr>
        <w:tab/>
        <w:t>dwa łańcuchy paneli 23 oraz 22 panele do falownika SE17K</w:t>
      </w:r>
    </w:p>
    <w:p w14:paraId="7CE89AD3" w14:textId="77777777" w:rsidR="006C2039" w:rsidRPr="006C2039" w:rsidRDefault="006C2039" w:rsidP="006C2039">
      <w:pPr>
        <w:pStyle w:val="Style8"/>
        <w:widowControl/>
        <w:tabs>
          <w:tab w:val="left" w:pos="426"/>
        </w:tabs>
        <w:ind w:left="426" w:right="14" w:firstLine="0"/>
        <w:rPr>
          <w:rStyle w:val="FontStyle14"/>
          <w:sz w:val="22"/>
          <w:szCs w:val="22"/>
        </w:rPr>
      </w:pPr>
    </w:p>
    <w:p w14:paraId="02889ECC" w14:textId="77777777" w:rsidR="006C2039" w:rsidRPr="006C2039" w:rsidRDefault="006C2039" w:rsidP="006C2039">
      <w:pPr>
        <w:pStyle w:val="Style8"/>
        <w:widowControl/>
        <w:tabs>
          <w:tab w:val="left" w:pos="426"/>
        </w:tabs>
        <w:ind w:left="426" w:right="14" w:firstLine="0"/>
        <w:rPr>
          <w:rStyle w:val="FontStyle14"/>
          <w:sz w:val="22"/>
          <w:szCs w:val="22"/>
        </w:rPr>
      </w:pPr>
      <w:r w:rsidRPr="006C2039">
        <w:rPr>
          <w:rStyle w:val="FontStyle14"/>
          <w:sz w:val="22"/>
          <w:szCs w:val="22"/>
        </w:rPr>
        <w:t xml:space="preserve">Panele należy wyposażyć w </w:t>
      </w:r>
      <w:proofErr w:type="spellStart"/>
      <w:r w:rsidRPr="006C2039">
        <w:rPr>
          <w:rStyle w:val="FontStyle14"/>
          <w:sz w:val="22"/>
          <w:szCs w:val="22"/>
        </w:rPr>
        <w:t>optymizery</w:t>
      </w:r>
      <w:proofErr w:type="spellEnd"/>
      <w:r w:rsidRPr="006C2039">
        <w:rPr>
          <w:rStyle w:val="FontStyle14"/>
          <w:sz w:val="22"/>
          <w:szCs w:val="22"/>
        </w:rPr>
        <w:t xml:space="preserve"> mocy Solar Edge P505 zapewniające redukcję napięcia każdego panelu - przy montażu lub w czasie pożaru ( na przykład 23 panele w łańcuchu w momencie odcięcia od współpracującego falownika daje napięcie około 23V= to jest napięcie bezpieczne).</w:t>
      </w:r>
    </w:p>
    <w:p w14:paraId="4E409B40" w14:textId="77777777" w:rsidR="006C2039" w:rsidRPr="006C2039" w:rsidRDefault="006C2039" w:rsidP="006C2039">
      <w:pPr>
        <w:pStyle w:val="Style8"/>
        <w:widowControl/>
        <w:tabs>
          <w:tab w:val="left" w:pos="426"/>
        </w:tabs>
        <w:ind w:left="426" w:right="14" w:firstLine="0"/>
        <w:rPr>
          <w:rStyle w:val="FontStyle14"/>
          <w:sz w:val="22"/>
          <w:szCs w:val="22"/>
        </w:rPr>
      </w:pPr>
    </w:p>
    <w:p w14:paraId="1F90C75D" w14:textId="77777777" w:rsidR="006C2039" w:rsidRPr="006C2039" w:rsidRDefault="006C2039" w:rsidP="006C2039">
      <w:pPr>
        <w:pStyle w:val="Style8"/>
        <w:widowControl/>
        <w:tabs>
          <w:tab w:val="left" w:pos="426"/>
        </w:tabs>
        <w:ind w:left="426" w:right="14" w:firstLine="0"/>
        <w:rPr>
          <w:rStyle w:val="FontStyle14"/>
          <w:sz w:val="22"/>
          <w:szCs w:val="22"/>
        </w:rPr>
      </w:pPr>
      <w:r w:rsidRPr="006C2039">
        <w:rPr>
          <w:rStyle w:val="FontStyle14"/>
          <w:sz w:val="22"/>
          <w:szCs w:val="22"/>
        </w:rPr>
        <w:t xml:space="preserve">Do montażu paneli zastosować gotowe konstrukcję pod panele fotowoltaiczne zapewniające odległość spodu paneli od dachu minimum 10cm . Istniejące </w:t>
      </w:r>
      <w:proofErr w:type="spellStart"/>
      <w:r w:rsidRPr="006C2039">
        <w:rPr>
          <w:rStyle w:val="FontStyle14"/>
          <w:sz w:val="22"/>
          <w:szCs w:val="22"/>
        </w:rPr>
        <w:t>śniegołapy</w:t>
      </w:r>
      <w:proofErr w:type="spellEnd"/>
      <w:r w:rsidRPr="006C2039">
        <w:rPr>
          <w:rStyle w:val="FontStyle14"/>
          <w:sz w:val="22"/>
          <w:szCs w:val="22"/>
        </w:rPr>
        <w:t xml:space="preserve"> zdemontować</w:t>
      </w:r>
    </w:p>
    <w:p w14:paraId="103CEE7D" w14:textId="77777777" w:rsidR="006C2039" w:rsidRPr="006C2039" w:rsidRDefault="006C2039" w:rsidP="006C2039">
      <w:pPr>
        <w:pStyle w:val="Style8"/>
        <w:widowControl/>
        <w:tabs>
          <w:tab w:val="left" w:pos="426"/>
        </w:tabs>
        <w:ind w:left="426" w:right="14" w:firstLine="0"/>
        <w:rPr>
          <w:rStyle w:val="FontStyle14"/>
          <w:sz w:val="22"/>
          <w:szCs w:val="22"/>
        </w:rPr>
      </w:pPr>
      <w:r w:rsidRPr="006C2039">
        <w:rPr>
          <w:rStyle w:val="FontStyle14"/>
          <w:sz w:val="22"/>
          <w:szCs w:val="22"/>
        </w:rPr>
        <w:t>W obszarze strychu po stronie DC przewody solarne prowadzić w osobnych rurach elektroinstalacyjnych - jeden przewód w jednej rurze elektroinstalacyjnej. Przed uderzeniem pioruna panele fotowoltaiczne chronić iglicami odgromowymi jak pokazano na planie instalacji piorunochronnej.</w:t>
      </w:r>
    </w:p>
    <w:p w14:paraId="0C95F1A1" w14:textId="77777777" w:rsidR="006C2039" w:rsidRPr="006C2039" w:rsidRDefault="006C2039" w:rsidP="006C2039">
      <w:pPr>
        <w:pStyle w:val="Style8"/>
        <w:widowControl/>
        <w:tabs>
          <w:tab w:val="left" w:pos="426"/>
        </w:tabs>
        <w:ind w:left="426" w:right="14" w:firstLine="0"/>
        <w:rPr>
          <w:rStyle w:val="FontStyle14"/>
          <w:sz w:val="22"/>
          <w:szCs w:val="22"/>
        </w:rPr>
      </w:pPr>
    </w:p>
    <w:p w14:paraId="6F635426" w14:textId="77777777" w:rsidR="006C2039" w:rsidRPr="006C2039" w:rsidRDefault="006C2039" w:rsidP="006C2039">
      <w:pPr>
        <w:pStyle w:val="Style8"/>
        <w:widowControl/>
        <w:tabs>
          <w:tab w:val="left" w:pos="426"/>
        </w:tabs>
        <w:ind w:left="426" w:right="14" w:firstLine="0"/>
        <w:rPr>
          <w:rStyle w:val="FontStyle14"/>
          <w:sz w:val="22"/>
          <w:szCs w:val="22"/>
        </w:rPr>
      </w:pPr>
      <w:r w:rsidRPr="006C2039">
        <w:rPr>
          <w:rStyle w:val="FontStyle14"/>
          <w:sz w:val="22"/>
          <w:szCs w:val="22"/>
        </w:rPr>
        <w:t xml:space="preserve">Falowniki trójfazowy typu Solar Edge SE17K oraz inwerter hybrydowy SE10k - RWS współpracujący z magazynami energii typu LG RESU10; LG RESU13; oraz magazynami energii typu BYD Battery - </w:t>
      </w:r>
      <w:proofErr w:type="spellStart"/>
      <w:r w:rsidRPr="006C2039">
        <w:rPr>
          <w:rStyle w:val="FontStyle14"/>
          <w:sz w:val="22"/>
          <w:szCs w:val="22"/>
        </w:rPr>
        <w:t>box</w:t>
      </w:r>
      <w:proofErr w:type="spellEnd"/>
      <w:r w:rsidRPr="006C2039">
        <w:rPr>
          <w:rStyle w:val="FontStyle14"/>
          <w:sz w:val="22"/>
          <w:szCs w:val="22"/>
        </w:rPr>
        <w:t xml:space="preserve"> </w:t>
      </w:r>
      <w:proofErr w:type="spellStart"/>
      <w:r w:rsidRPr="006C2039">
        <w:rPr>
          <w:rStyle w:val="FontStyle14"/>
          <w:sz w:val="22"/>
          <w:szCs w:val="22"/>
        </w:rPr>
        <w:t>premium</w:t>
      </w:r>
      <w:proofErr w:type="spellEnd"/>
      <w:r w:rsidRPr="006C2039">
        <w:rPr>
          <w:rStyle w:val="FontStyle14"/>
          <w:sz w:val="22"/>
          <w:szCs w:val="22"/>
        </w:rPr>
        <w:t xml:space="preserve"> LVS o pojemnościach 4,0; 8,0; 12,0; 16,0; 20,0; 24,0 kWh zamontować w pomieszczeniu garażu. Magazyn energii typu LG RESU10 o pojemności 10kWh zamontować przy inwerterze hybrydowym .</w:t>
      </w:r>
    </w:p>
    <w:p w14:paraId="50A02B84" w14:textId="77777777" w:rsidR="006C2039" w:rsidRPr="006C2039" w:rsidRDefault="006C2039" w:rsidP="006C2039">
      <w:pPr>
        <w:pStyle w:val="Style8"/>
        <w:widowControl/>
        <w:tabs>
          <w:tab w:val="left" w:pos="426"/>
        </w:tabs>
        <w:ind w:left="426" w:right="14" w:firstLine="0"/>
        <w:rPr>
          <w:rStyle w:val="FontStyle14"/>
          <w:sz w:val="22"/>
          <w:szCs w:val="22"/>
        </w:rPr>
      </w:pPr>
      <w:r w:rsidRPr="006C2039">
        <w:rPr>
          <w:rStyle w:val="FontStyle14"/>
          <w:sz w:val="22"/>
          <w:szCs w:val="22"/>
        </w:rPr>
        <w:t xml:space="preserve"> </w:t>
      </w:r>
    </w:p>
    <w:p w14:paraId="2BB24E95" w14:textId="77777777" w:rsidR="006C2039" w:rsidRPr="006C2039" w:rsidRDefault="006C2039" w:rsidP="006C2039">
      <w:pPr>
        <w:pStyle w:val="Style8"/>
        <w:widowControl/>
        <w:tabs>
          <w:tab w:val="left" w:pos="426"/>
        </w:tabs>
        <w:ind w:left="426" w:right="14" w:firstLine="0"/>
        <w:rPr>
          <w:rStyle w:val="FontStyle14"/>
          <w:sz w:val="22"/>
          <w:szCs w:val="22"/>
        </w:rPr>
      </w:pPr>
      <w:r w:rsidRPr="006C2039">
        <w:rPr>
          <w:rStyle w:val="FontStyle14"/>
          <w:sz w:val="22"/>
          <w:szCs w:val="22"/>
        </w:rPr>
        <w:t>Zabezpieczenia przeciążeniowe i przepięciowe łańcuchów paneli zamontować w rozdzielnicach natynkowych TPV1 o TPV2 w bliskim sąsiedztwie inwerterów. Rozdzielnicę wykonać w obudowach izolowanych z tworzywa. Nie przewiduje się sprzedaży energii elektrycznej do sieci PGE. Monitoring sprzedaży energii polegający na wyłączeniu inwerterów w przypadku wystąpienia nadwyżki produkowanej przez instalację PV energii elektrycznej nad potrzebami instalacji odbiorczej realizowany jest poprzez zamontowanie w projektowanej tablicy T0 w budynku biurowym licznika energii typuSE-MTR-3Y 400V-A połączonym linią MODBUS z inwerterem SE10K-RWS zaprogramowanym jako „MASTER" sterującym produkcja energii elektrycznej przez instalację fotowoltaiczną oraz korzystaniem z energii zmagazynowanej w magazynie energii</w:t>
      </w:r>
    </w:p>
    <w:p w14:paraId="727D659F" w14:textId="77777777" w:rsidR="006C2039" w:rsidRPr="006C2039" w:rsidRDefault="006C2039" w:rsidP="006C2039">
      <w:pPr>
        <w:pStyle w:val="Style8"/>
        <w:widowControl/>
        <w:tabs>
          <w:tab w:val="left" w:pos="426"/>
        </w:tabs>
        <w:ind w:left="426" w:right="14" w:firstLine="0"/>
        <w:rPr>
          <w:rStyle w:val="FontStyle14"/>
          <w:sz w:val="22"/>
          <w:szCs w:val="22"/>
        </w:rPr>
      </w:pPr>
    </w:p>
    <w:p w14:paraId="4FB06724" w14:textId="77777777" w:rsidR="006C2039" w:rsidRPr="006C2039" w:rsidRDefault="006C2039" w:rsidP="006C2039">
      <w:pPr>
        <w:pStyle w:val="Style8"/>
        <w:widowControl/>
        <w:tabs>
          <w:tab w:val="left" w:pos="426"/>
        </w:tabs>
        <w:ind w:left="426" w:right="14" w:firstLine="0"/>
        <w:rPr>
          <w:rStyle w:val="FontStyle14"/>
          <w:sz w:val="22"/>
          <w:szCs w:val="22"/>
        </w:rPr>
      </w:pPr>
      <w:r w:rsidRPr="006C2039">
        <w:rPr>
          <w:rStyle w:val="FontStyle14"/>
          <w:sz w:val="22"/>
          <w:szCs w:val="22"/>
        </w:rPr>
        <w:t>Schemat elektryczny połączeń instalacji hybrydowej oraz jej współpracę z instalacją obiektów Nadleśnictwa pokazano na schematach instalacji. Po stronie napięcia przemiennego wykonać instalację przewodami typu LY16 oraz LY10 w rurach instalacyjnych do tablicy zbiorczej TPV zlokalizowanej przy inwerterach.</w:t>
      </w:r>
    </w:p>
    <w:p w14:paraId="3A4DAF41" w14:textId="5520DCED" w:rsidR="004D7746" w:rsidRDefault="006C2039" w:rsidP="006C2039">
      <w:pPr>
        <w:pStyle w:val="Style8"/>
        <w:widowControl/>
        <w:tabs>
          <w:tab w:val="left" w:pos="426"/>
        </w:tabs>
        <w:ind w:left="426" w:right="14" w:firstLine="0"/>
        <w:rPr>
          <w:rStyle w:val="FontStyle14"/>
          <w:sz w:val="22"/>
          <w:szCs w:val="22"/>
        </w:rPr>
      </w:pPr>
      <w:r w:rsidRPr="006C2039">
        <w:rPr>
          <w:rStyle w:val="FontStyle14"/>
          <w:sz w:val="22"/>
          <w:szCs w:val="22"/>
        </w:rPr>
        <w:t>Do obowiązków Wykonawcy należ</w:t>
      </w:r>
      <w:r>
        <w:rPr>
          <w:rStyle w:val="FontStyle14"/>
          <w:sz w:val="22"/>
          <w:szCs w:val="22"/>
        </w:rPr>
        <w:t>y</w:t>
      </w:r>
      <w:r w:rsidRPr="006C2039">
        <w:rPr>
          <w:rStyle w:val="FontStyle14"/>
          <w:sz w:val="22"/>
          <w:szCs w:val="22"/>
        </w:rPr>
        <w:t xml:space="preserve"> również uruchomienie instalacji fotowoltaicznej oraz przeszkolenie z jej obsługi pracownika Nadleśnictwa.</w:t>
      </w:r>
    </w:p>
    <w:p w14:paraId="68C84FB4" w14:textId="77777777" w:rsidR="006C2039" w:rsidRPr="009F0E54" w:rsidRDefault="006C2039" w:rsidP="006C2039">
      <w:pPr>
        <w:pStyle w:val="Style8"/>
        <w:widowControl/>
        <w:tabs>
          <w:tab w:val="left" w:pos="426"/>
        </w:tabs>
        <w:ind w:left="426" w:right="14" w:firstLine="0"/>
        <w:rPr>
          <w:rStyle w:val="FontStyle14"/>
          <w:sz w:val="22"/>
          <w:szCs w:val="22"/>
        </w:rPr>
      </w:pPr>
    </w:p>
    <w:p w14:paraId="51492608" w14:textId="7EEAA3E4" w:rsidR="004D7746" w:rsidRPr="009F0E54" w:rsidRDefault="006C2039" w:rsidP="003F310E">
      <w:pPr>
        <w:pStyle w:val="Style8"/>
        <w:widowControl/>
        <w:numPr>
          <w:ilvl w:val="0"/>
          <w:numId w:val="1"/>
        </w:numPr>
        <w:tabs>
          <w:tab w:val="left" w:pos="355"/>
        </w:tabs>
        <w:spacing w:line="240" w:lineRule="auto"/>
        <w:ind w:left="355" w:right="5"/>
        <w:rPr>
          <w:rStyle w:val="FontStyle14"/>
          <w:sz w:val="22"/>
          <w:szCs w:val="22"/>
        </w:rPr>
      </w:pPr>
      <w:r>
        <w:rPr>
          <w:rStyle w:val="FontStyle14"/>
          <w:sz w:val="22"/>
          <w:szCs w:val="22"/>
        </w:rPr>
        <w:t>D</w:t>
      </w:r>
      <w:r w:rsidR="00845064" w:rsidRPr="009F0E54">
        <w:rPr>
          <w:rStyle w:val="FontStyle14"/>
          <w:sz w:val="22"/>
          <w:szCs w:val="22"/>
        </w:rPr>
        <w:t>okumentacja projektowa i Specyfikacja techniczna wykonania i odbioru robót budowlanych pełnią funkcję nadrzędną w stosunku do przedmiaru robót, który ma charakter wyłącznie pomocniczy.</w:t>
      </w:r>
    </w:p>
    <w:p w14:paraId="32F01E67" w14:textId="0A9E4CE7" w:rsidR="003F310E" w:rsidRDefault="003F310E" w:rsidP="009F0E54">
      <w:pPr>
        <w:pStyle w:val="Style8"/>
        <w:widowControl/>
        <w:numPr>
          <w:ilvl w:val="0"/>
          <w:numId w:val="1"/>
        </w:numPr>
        <w:tabs>
          <w:tab w:val="left" w:pos="355"/>
        </w:tabs>
        <w:ind w:left="355" w:right="14"/>
        <w:rPr>
          <w:color w:val="000000"/>
          <w:sz w:val="22"/>
          <w:szCs w:val="22"/>
        </w:rPr>
      </w:pPr>
      <w:r w:rsidRPr="003F310E">
        <w:rPr>
          <w:color w:val="000000"/>
          <w:sz w:val="22"/>
          <w:szCs w:val="22"/>
        </w:rPr>
        <w:t>Wykonawca zobowi</w:t>
      </w:r>
      <w:r w:rsidRPr="003F310E">
        <w:rPr>
          <w:rFonts w:hint="eastAsia"/>
          <w:color w:val="000000"/>
          <w:sz w:val="22"/>
          <w:szCs w:val="22"/>
        </w:rPr>
        <w:t>ą</w:t>
      </w:r>
      <w:r w:rsidRPr="003F310E">
        <w:rPr>
          <w:color w:val="000000"/>
          <w:sz w:val="22"/>
          <w:szCs w:val="22"/>
        </w:rPr>
        <w:t>zuje si</w:t>
      </w:r>
      <w:r w:rsidRPr="003F310E">
        <w:rPr>
          <w:rFonts w:hint="eastAsia"/>
          <w:color w:val="000000"/>
          <w:sz w:val="22"/>
          <w:szCs w:val="22"/>
        </w:rPr>
        <w:t>ę</w:t>
      </w:r>
      <w:r w:rsidRPr="003F310E">
        <w:rPr>
          <w:color w:val="000000"/>
          <w:sz w:val="22"/>
          <w:szCs w:val="22"/>
        </w:rPr>
        <w:t xml:space="preserve"> wykona</w:t>
      </w:r>
      <w:r w:rsidRPr="003F310E">
        <w:rPr>
          <w:rFonts w:hint="eastAsia"/>
          <w:color w:val="000000"/>
          <w:sz w:val="22"/>
          <w:szCs w:val="22"/>
        </w:rPr>
        <w:t>ć</w:t>
      </w:r>
      <w:r w:rsidRPr="003F310E">
        <w:rPr>
          <w:color w:val="000000"/>
          <w:sz w:val="22"/>
          <w:szCs w:val="22"/>
        </w:rPr>
        <w:t xml:space="preserve"> inwestycj</w:t>
      </w:r>
      <w:r w:rsidRPr="003F310E">
        <w:rPr>
          <w:rFonts w:hint="eastAsia"/>
          <w:color w:val="000000"/>
          <w:sz w:val="22"/>
          <w:szCs w:val="22"/>
        </w:rPr>
        <w:t>ę</w:t>
      </w:r>
      <w:r w:rsidRPr="003F310E">
        <w:rPr>
          <w:color w:val="000000"/>
          <w:sz w:val="22"/>
          <w:szCs w:val="22"/>
        </w:rPr>
        <w:t xml:space="preserve"> opisan</w:t>
      </w:r>
      <w:r w:rsidRPr="003F310E">
        <w:rPr>
          <w:rFonts w:hint="eastAsia"/>
          <w:color w:val="000000"/>
          <w:sz w:val="22"/>
          <w:szCs w:val="22"/>
        </w:rPr>
        <w:t>ą</w:t>
      </w:r>
      <w:r w:rsidRPr="003F310E">
        <w:rPr>
          <w:color w:val="000000"/>
          <w:sz w:val="22"/>
          <w:szCs w:val="22"/>
        </w:rPr>
        <w:t xml:space="preserve"> w dokumentacji projektowej i</w:t>
      </w:r>
      <w:r w:rsidR="00F22AD1">
        <w:rPr>
          <w:color w:val="000000"/>
          <w:sz w:val="22"/>
          <w:szCs w:val="22"/>
        </w:rPr>
        <w:t> </w:t>
      </w:r>
      <w:r w:rsidRPr="003F310E">
        <w:rPr>
          <w:color w:val="000000"/>
          <w:sz w:val="22"/>
          <w:szCs w:val="22"/>
        </w:rPr>
        <w:t>specyfikacji technicznej wykonania i odbioru robót. Wszystkie dokumenty opisuj</w:t>
      </w:r>
      <w:r w:rsidRPr="003F310E">
        <w:rPr>
          <w:rFonts w:hint="eastAsia"/>
          <w:color w:val="000000"/>
          <w:sz w:val="22"/>
          <w:szCs w:val="22"/>
        </w:rPr>
        <w:t>ą</w:t>
      </w:r>
      <w:r w:rsidRPr="003F310E">
        <w:rPr>
          <w:color w:val="000000"/>
          <w:sz w:val="22"/>
          <w:szCs w:val="22"/>
        </w:rPr>
        <w:t xml:space="preserve">ce przedmiot zamówienia (projekt </w:t>
      </w:r>
      <w:r w:rsidR="00F22AD1">
        <w:rPr>
          <w:color w:val="000000"/>
          <w:sz w:val="22"/>
          <w:szCs w:val="22"/>
        </w:rPr>
        <w:t>techniczny</w:t>
      </w:r>
      <w:r w:rsidRPr="003F310E">
        <w:rPr>
          <w:color w:val="000000"/>
          <w:sz w:val="22"/>
          <w:szCs w:val="22"/>
        </w:rPr>
        <w:t>, przedmiary robót oraz specyfikacje techniczne wykonania i odbioru robót), nale</w:t>
      </w:r>
      <w:r w:rsidRPr="003F310E">
        <w:rPr>
          <w:rFonts w:hint="eastAsia"/>
          <w:color w:val="000000"/>
          <w:sz w:val="22"/>
          <w:szCs w:val="22"/>
        </w:rPr>
        <w:t>ż</w:t>
      </w:r>
      <w:r w:rsidRPr="003F310E">
        <w:rPr>
          <w:color w:val="000000"/>
          <w:sz w:val="22"/>
          <w:szCs w:val="22"/>
        </w:rPr>
        <w:t>y traktowa</w:t>
      </w:r>
      <w:r w:rsidRPr="003F310E">
        <w:rPr>
          <w:rFonts w:hint="eastAsia"/>
          <w:color w:val="000000"/>
          <w:sz w:val="22"/>
          <w:szCs w:val="22"/>
        </w:rPr>
        <w:t>ć</w:t>
      </w:r>
      <w:r w:rsidRPr="003F310E">
        <w:rPr>
          <w:color w:val="000000"/>
          <w:sz w:val="22"/>
          <w:szCs w:val="22"/>
        </w:rPr>
        <w:t>, jako wzajemnie uzupe</w:t>
      </w:r>
      <w:r w:rsidRPr="003F310E">
        <w:rPr>
          <w:rFonts w:hint="eastAsia"/>
          <w:color w:val="000000"/>
          <w:sz w:val="22"/>
          <w:szCs w:val="22"/>
        </w:rPr>
        <w:t>ł</w:t>
      </w:r>
      <w:r w:rsidRPr="003F310E">
        <w:rPr>
          <w:color w:val="000000"/>
          <w:sz w:val="22"/>
          <w:szCs w:val="22"/>
        </w:rPr>
        <w:t>niaj</w:t>
      </w:r>
      <w:r w:rsidRPr="003F310E">
        <w:rPr>
          <w:rFonts w:hint="eastAsia"/>
          <w:color w:val="000000"/>
          <w:sz w:val="22"/>
          <w:szCs w:val="22"/>
        </w:rPr>
        <w:t>ą</w:t>
      </w:r>
      <w:r w:rsidRPr="003F310E">
        <w:rPr>
          <w:color w:val="000000"/>
          <w:sz w:val="22"/>
          <w:szCs w:val="22"/>
        </w:rPr>
        <w:t>ce si</w:t>
      </w:r>
      <w:r w:rsidRPr="003F310E">
        <w:rPr>
          <w:rFonts w:hint="eastAsia"/>
          <w:color w:val="000000"/>
          <w:sz w:val="22"/>
          <w:szCs w:val="22"/>
        </w:rPr>
        <w:t>ę</w:t>
      </w:r>
      <w:r w:rsidRPr="003F310E">
        <w:rPr>
          <w:color w:val="000000"/>
          <w:sz w:val="22"/>
          <w:szCs w:val="22"/>
        </w:rPr>
        <w:t xml:space="preserve"> i wyja</w:t>
      </w:r>
      <w:r w:rsidRPr="003F310E">
        <w:rPr>
          <w:rFonts w:hint="eastAsia"/>
          <w:color w:val="000000"/>
          <w:sz w:val="22"/>
          <w:szCs w:val="22"/>
        </w:rPr>
        <w:t>ś</w:t>
      </w:r>
      <w:r w:rsidRPr="003F310E">
        <w:rPr>
          <w:color w:val="000000"/>
          <w:sz w:val="22"/>
          <w:szCs w:val="22"/>
        </w:rPr>
        <w:t>niaj</w:t>
      </w:r>
      <w:r w:rsidRPr="003F310E">
        <w:rPr>
          <w:rFonts w:hint="eastAsia"/>
          <w:color w:val="000000"/>
          <w:sz w:val="22"/>
          <w:szCs w:val="22"/>
        </w:rPr>
        <w:t>ą</w:t>
      </w:r>
      <w:r w:rsidRPr="003F310E">
        <w:rPr>
          <w:color w:val="000000"/>
          <w:sz w:val="22"/>
          <w:szCs w:val="22"/>
        </w:rPr>
        <w:t xml:space="preserve">ce w tym znaczeniu, </w:t>
      </w:r>
      <w:r w:rsidRPr="003F310E">
        <w:rPr>
          <w:rFonts w:hint="eastAsia"/>
          <w:color w:val="000000"/>
          <w:sz w:val="22"/>
          <w:szCs w:val="22"/>
        </w:rPr>
        <w:t>ż</w:t>
      </w:r>
      <w:r w:rsidRPr="003F310E">
        <w:rPr>
          <w:color w:val="000000"/>
          <w:sz w:val="22"/>
          <w:szCs w:val="22"/>
        </w:rPr>
        <w:t>e</w:t>
      </w:r>
      <w:r w:rsidR="00F22AD1">
        <w:rPr>
          <w:color w:val="000000"/>
          <w:sz w:val="22"/>
          <w:szCs w:val="22"/>
        </w:rPr>
        <w:t> </w:t>
      </w:r>
      <w:r w:rsidRPr="003F310E">
        <w:rPr>
          <w:color w:val="000000"/>
          <w:sz w:val="22"/>
          <w:szCs w:val="22"/>
        </w:rPr>
        <w:t>w</w:t>
      </w:r>
      <w:r w:rsidR="00F22AD1">
        <w:rPr>
          <w:color w:val="000000"/>
          <w:sz w:val="22"/>
          <w:szCs w:val="22"/>
        </w:rPr>
        <w:t> </w:t>
      </w:r>
      <w:r w:rsidRPr="003F310E">
        <w:rPr>
          <w:color w:val="000000"/>
          <w:sz w:val="22"/>
          <w:szCs w:val="22"/>
        </w:rPr>
        <w:t>przypadku stwierdzenia jakichkolwiek wieloznaczno</w:t>
      </w:r>
      <w:r w:rsidRPr="003F310E">
        <w:rPr>
          <w:rFonts w:hint="eastAsia"/>
          <w:color w:val="000000"/>
          <w:sz w:val="22"/>
          <w:szCs w:val="22"/>
        </w:rPr>
        <w:t>ś</w:t>
      </w:r>
      <w:r w:rsidRPr="003F310E">
        <w:rPr>
          <w:color w:val="000000"/>
          <w:sz w:val="22"/>
          <w:szCs w:val="22"/>
        </w:rPr>
        <w:t>ci lub niejednoznaczno</w:t>
      </w:r>
      <w:r w:rsidRPr="003F310E">
        <w:rPr>
          <w:rFonts w:hint="eastAsia"/>
          <w:color w:val="000000"/>
          <w:sz w:val="22"/>
          <w:szCs w:val="22"/>
        </w:rPr>
        <w:t>ś</w:t>
      </w:r>
      <w:r w:rsidRPr="003F310E">
        <w:rPr>
          <w:color w:val="000000"/>
          <w:sz w:val="22"/>
          <w:szCs w:val="22"/>
        </w:rPr>
        <w:t>ci Wykonawca nie mo</w:t>
      </w:r>
      <w:r w:rsidRPr="003F310E">
        <w:rPr>
          <w:rFonts w:hint="eastAsia"/>
          <w:color w:val="000000"/>
          <w:sz w:val="22"/>
          <w:szCs w:val="22"/>
        </w:rPr>
        <w:t>ż</w:t>
      </w:r>
      <w:r w:rsidRPr="003F310E">
        <w:rPr>
          <w:color w:val="000000"/>
          <w:sz w:val="22"/>
          <w:szCs w:val="22"/>
        </w:rPr>
        <w:t>e ograniczy</w:t>
      </w:r>
      <w:r w:rsidRPr="003F310E">
        <w:rPr>
          <w:rFonts w:hint="eastAsia"/>
          <w:color w:val="000000"/>
          <w:sz w:val="22"/>
          <w:szCs w:val="22"/>
        </w:rPr>
        <w:t>ć</w:t>
      </w:r>
      <w:r w:rsidRPr="003F310E">
        <w:rPr>
          <w:color w:val="000000"/>
          <w:sz w:val="22"/>
          <w:szCs w:val="22"/>
        </w:rPr>
        <w:t xml:space="preserve"> ani zakresu swojego zobowi</w:t>
      </w:r>
      <w:r w:rsidRPr="003F310E">
        <w:rPr>
          <w:rFonts w:hint="eastAsia"/>
          <w:color w:val="000000"/>
          <w:sz w:val="22"/>
          <w:szCs w:val="22"/>
        </w:rPr>
        <w:t>ą</w:t>
      </w:r>
      <w:r w:rsidRPr="003F310E">
        <w:rPr>
          <w:color w:val="000000"/>
          <w:sz w:val="22"/>
          <w:szCs w:val="22"/>
        </w:rPr>
        <w:t>zania, ani zakresu nale</w:t>
      </w:r>
      <w:r w:rsidRPr="003F310E">
        <w:rPr>
          <w:rFonts w:hint="eastAsia"/>
          <w:color w:val="000000"/>
          <w:sz w:val="22"/>
          <w:szCs w:val="22"/>
        </w:rPr>
        <w:t>ż</w:t>
      </w:r>
      <w:r w:rsidRPr="003F310E">
        <w:rPr>
          <w:color w:val="000000"/>
          <w:sz w:val="22"/>
          <w:szCs w:val="22"/>
        </w:rPr>
        <w:t>ytej staranno</w:t>
      </w:r>
      <w:r w:rsidRPr="003F310E">
        <w:rPr>
          <w:rFonts w:hint="eastAsia"/>
          <w:color w:val="000000"/>
          <w:sz w:val="22"/>
          <w:szCs w:val="22"/>
        </w:rPr>
        <w:t>ś</w:t>
      </w:r>
      <w:r w:rsidRPr="003F310E">
        <w:rPr>
          <w:color w:val="000000"/>
          <w:sz w:val="22"/>
          <w:szCs w:val="22"/>
        </w:rPr>
        <w:t>ci przy wykonaniu swoich zobowi</w:t>
      </w:r>
      <w:r w:rsidRPr="003F310E">
        <w:rPr>
          <w:rFonts w:hint="eastAsia"/>
          <w:color w:val="000000"/>
          <w:sz w:val="22"/>
          <w:szCs w:val="22"/>
        </w:rPr>
        <w:t>ą</w:t>
      </w:r>
      <w:r w:rsidRPr="003F310E">
        <w:rPr>
          <w:color w:val="000000"/>
          <w:sz w:val="22"/>
          <w:szCs w:val="22"/>
        </w:rPr>
        <w:t>za</w:t>
      </w:r>
      <w:r w:rsidRPr="003F310E">
        <w:rPr>
          <w:rFonts w:hint="eastAsia"/>
          <w:color w:val="000000"/>
          <w:sz w:val="22"/>
          <w:szCs w:val="22"/>
        </w:rPr>
        <w:t>ń</w:t>
      </w:r>
      <w:r w:rsidRPr="003F310E">
        <w:rPr>
          <w:color w:val="000000"/>
          <w:sz w:val="22"/>
          <w:szCs w:val="22"/>
        </w:rPr>
        <w:t xml:space="preserve"> wynikaj</w:t>
      </w:r>
      <w:r w:rsidRPr="003F310E">
        <w:rPr>
          <w:rFonts w:hint="eastAsia"/>
          <w:color w:val="000000"/>
          <w:sz w:val="22"/>
          <w:szCs w:val="22"/>
        </w:rPr>
        <w:t>ą</w:t>
      </w:r>
      <w:r w:rsidRPr="003F310E">
        <w:rPr>
          <w:color w:val="000000"/>
          <w:sz w:val="22"/>
          <w:szCs w:val="22"/>
        </w:rPr>
        <w:t>cych z niniejszej umowy w sprawie zamówienia publicznego, przy jednoczesnym uwzgl</w:t>
      </w:r>
      <w:r w:rsidRPr="003F310E">
        <w:rPr>
          <w:rFonts w:hint="eastAsia"/>
          <w:color w:val="000000"/>
          <w:sz w:val="22"/>
          <w:szCs w:val="22"/>
        </w:rPr>
        <w:t>ę</w:t>
      </w:r>
      <w:r w:rsidRPr="003F310E">
        <w:rPr>
          <w:color w:val="000000"/>
          <w:sz w:val="22"/>
          <w:szCs w:val="22"/>
        </w:rPr>
        <w:t>dnieniu charakteru ka</w:t>
      </w:r>
      <w:r w:rsidRPr="003F310E">
        <w:rPr>
          <w:rFonts w:hint="eastAsia"/>
          <w:color w:val="000000"/>
          <w:sz w:val="22"/>
          <w:szCs w:val="22"/>
        </w:rPr>
        <w:t>ż</w:t>
      </w:r>
      <w:r w:rsidRPr="003F310E">
        <w:rPr>
          <w:color w:val="000000"/>
          <w:sz w:val="22"/>
          <w:szCs w:val="22"/>
        </w:rPr>
        <w:t>dego poszczególnego dokumentu w ca</w:t>
      </w:r>
      <w:r w:rsidRPr="003F310E">
        <w:rPr>
          <w:rFonts w:hint="eastAsia"/>
          <w:color w:val="000000"/>
          <w:sz w:val="22"/>
          <w:szCs w:val="22"/>
        </w:rPr>
        <w:t>ł</w:t>
      </w:r>
      <w:r w:rsidRPr="003F310E">
        <w:rPr>
          <w:color w:val="000000"/>
          <w:sz w:val="22"/>
          <w:szCs w:val="22"/>
        </w:rPr>
        <w:t>ym procesie post</w:t>
      </w:r>
      <w:r w:rsidRPr="003F310E">
        <w:rPr>
          <w:rFonts w:hint="eastAsia"/>
          <w:color w:val="000000"/>
          <w:sz w:val="22"/>
          <w:szCs w:val="22"/>
        </w:rPr>
        <w:t>ę</w:t>
      </w:r>
      <w:r w:rsidRPr="003F310E">
        <w:rPr>
          <w:color w:val="000000"/>
          <w:sz w:val="22"/>
          <w:szCs w:val="22"/>
        </w:rPr>
        <w:t>powania o udzielenie zamówienia publicznego.</w:t>
      </w:r>
    </w:p>
    <w:p w14:paraId="340CC893" w14:textId="103AD40E" w:rsidR="00E107B4" w:rsidRDefault="003F310E" w:rsidP="00E107B4">
      <w:pPr>
        <w:pStyle w:val="Style8"/>
        <w:widowControl/>
        <w:numPr>
          <w:ilvl w:val="0"/>
          <w:numId w:val="1"/>
        </w:numPr>
        <w:tabs>
          <w:tab w:val="left" w:pos="355"/>
        </w:tabs>
        <w:ind w:left="355" w:right="14"/>
        <w:rPr>
          <w:color w:val="000000"/>
          <w:sz w:val="22"/>
          <w:szCs w:val="22"/>
        </w:rPr>
      </w:pPr>
      <w:r w:rsidRPr="003F310E">
        <w:rPr>
          <w:color w:val="000000"/>
          <w:sz w:val="22"/>
          <w:szCs w:val="22"/>
        </w:rPr>
        <w:t>Wszelkie zastrze</w:t>
      </w:r>
      <w:r w:rsidRPr="003F310E">
        <w:rPr>
          <w:rFonts w:hint="eastAsia"/>
          <w:color w:val="000000"/>
          <w:sz w:val="22"/>
          <w:szCs w:val="22"/>
        </w:rPr>
        <w:t>ż</w:t>
      </w:r>
      <w:r w:rsidRPr="003F310E">
        <w:rPr>
          <w:color w:val="000000"/>
          <w:sz w:val="22"/>
          <w:szCs w:val="22"/>
        </w:rPr>
        <w:t>enia dotycz</w:t>
      </w:r>
      <w:r w:rsidRPr="003F310E">
        <w:rPr>
          <w:rFonts w:hint="eastAsia"/>
          <w:color w:val="000000"/>
          <w:sz w:val="22"/>
          <w:szCs w:val="22"/>
        </w:rPr>
        <w:t>ą</w:t>
      </w:r>
      <w:r w:rsidRPr="003F310E">
        <w:rPr>
          <w:color w:val="000000"/>
          <w:sz w:val="22"/>
          <w:szCs w:val="22"/>
        </w:rPr>
        <w:t>ce terenu realizacji przedmiotu umowy zg</w:t>
      </w:r>
      <w:r w:rsidRPr="003F310E">
        <w:rPr>
          <w:rFonts w:hint="eastAsia"/>
          <w:color w:val="000000"/>
          <w:sz w:val="22"/>
          <w:szCs w:val="22"/>
        </w:rPr>
        <w:t>ł</w:t>
      </w:r>
      <w:r w:rsidRPr="003F310E">
        <w:rPr>
          <w:color w:val="000000"/>
          <w:sz w:val="22"/>
          <w:szCs w:val="22"/>
        </w:rPr>
        <w:t>oszone po terminie zawarcia umowy nie mog</w:t>
      </w:r>
      <w:r w:rsidRPr="003F310E">
        <w:rPr>
          <w:rFonts w:hint="eastAsia"/>
          <w:color w:val="000000"/>
          <w:sz w:val="22"/>
          <w:szCs w:val="22"/>
        </w:rPr>
        <w:t>ą</w:t>
      </w:r>
      <w:r w:rsidRPr="003F310E">
        <w:rPr>
          <w:color w:val="000000"/>
          <w:sz w:val="22"/>
          <w:szCs w:val="22"/>
        </w:rPr>
        <w:t xml:space="preserve"> by</w:t>
      </w:r>
      <w:r w:rsidRPr="003F310E">
        <w:rPr>
          <w:rFonts w:hint="eastAsia"/>
          <w:color w:val="000000"/>
          <w:sz w:val="22"/>
          <w:szCs w:val="22"/>
        </w:rPr>
        <w:t>ć</w:t>
      </w:r>
      <w:r w:rsidRPr="003F310E">
        <w:rPr>
          <w:color w:val="000000"/>
          <w:sz w:val="22"/>
          <w:szCs w:val="22"/>
        </w:rPr>
        <w:t xml:space="preserve"> podstaw</w:t>
      </w:r>
      <w:r w:rsidRPr="003F310E">
        <w:rPr>
          <w:rFonts w:hint="eastAsia"/>
          <w:color w:val="000000"/>
          <w:sz w:val="22"/>
          <w:szCs w:val="22"/>
        </w:rPr>
        <w:t>ą</w:t>
      </w:r>
      <w:r w:rsidRPr="003F310E">
        <w:rPr>
          <w:color w:val="000000"/>
          <w:sz w:val="22"/>
          <w:szCs w:val="22"/>
        </w:rPr>
        <w:t xml:space="preserve"> do dochodzenia jakikolwiek roszcze</w:t>
      </w:r>
      <w:r w:rsidRPr="003F310E">
        <w:rPr>
          <w:rFonts w:hint="eastAsia"/>
          <w:color w:val="000000"/>
          <w:sz w:val="22"/>
          <w:szCs w:val="22"/>
        </w:rPr>
        <w:t>ń</w:t>
      </w:r>
      <w:r w:rsidRPr="003F310E">
        <w:rPr>
          <w:color w:val="000000"/>
          <w:sz w:val="22"/>
          <w:szCs w:val="22"/>
        </w:rPr>
        <w:t xml:space="preserve"> od Zamawiaj</w:t>
      </w:r>
      <w:r w:rsidRPr="003F310E">
        <w:rPr>
          <w:rFonts w:hint="eastAsia"/>
          <w:color w:val="000000"/>
          <w:sz w:val="22"/>
          <w:szCs w:val="22"/>
        </w:rPr>
        <w:t>ą</w:t>
      </w:r>
      <w:r w:rsidRPr="003F310E">
        <w:rPr>
          <w:color w:val="000000"/>
          <w:sz w:val="22"/>
          <w:szCs w:val="22"/>
        </w:rPr>
        <w:t xml:space="preserve">cego oraz do </w:t>
      </w:r>
      <w:r w:rsidRPr="003F310E">
        <w:rPr>
          <w:rFonts w:hint="eastAsia"/>
          <w:color w:val="000000"/>
          <w:sz w:val="22"/>
          <w:szCs w:val="22"/>
        </w:rPr>
        <w:t>żą</w:t>
      </w:r>
      <w:r w:rsidRPr="003F310E">
        <w:rPr>
          <w:color w:val="000000"/>
          <w:sz w:val="22"/>
          <w:szCs w:val="22"/>
        </w:rPr>
        <w:t>danie przez Wykonawc</w:t>
      </w:r>
      <w:r w:rsidRPr="003F310E">
        <w:rPr>
          <w:rFonts w:hint="eastAsia"/>
          <w:color w:val="000000"/>
          <w:sz w:val="22"/>
          <w:szCs w:val="22"/>
        </w:rPr>
        <w:t>ę</w:t>
      </w:r>
      <w:r w:rsidRPr="003F310E">
        <w:rPr>
          <w:color w:val="000000"/>
          <w:sz w:val="22"/>
          <w:szCs w:val="22"/>
        </w:rPr>
        <w:t xml:space="preserve"> przesuni</w:t>
      </w:r>
      <w:r w:rsidRPr="003F310E">
        <w:rPr>
          <w:rFonts w:hint="eastAsia"/>
          <w:color w:val="000000"/>
          <w:sz w:val="22"/>
          <w:szCs w:val="22"/>
        </w:rPr>
        <w:t>ę</w:t>
      </w:r>
      <w:r w:rsidRPr="003F310E">
        <w:rPr>
          <w:color w:val="000000"/>
          <w:sz w:val="22"/>
          <w:szCs w:val="22"/>
        </w:rPr>
        <w:t>cia terminu wykonania przedmiotu umowy.</w:t>
      </w:r>
    </w:p>
    <w:p w14:paraId="3BE5E099" w14:textId="771E9332" w:rsidR="00307CF9" w:rsidRDefault="00307CF9" w:rsidP="00E107B4">
      <w:pPr>
        <w:pStyle w:val="Style8"/>
        <w:widowControl/>
        <w:numPr>
          <w:ilvl w:val="0"/>
          <w:numId w:val="1"/>
        </w:numPr>
        <w:tabs>
          <w:tab w:val="left" w:pos="355"/>
        </w:tabs>
        <w:ind w:left="355" w:right="14"/>
        <w:rPr>
          <w:color w:val="000000"/>
          <w:sz w:val="22"/>
          <w:szCs w:val="22"/>
        </w:rPr>
      </w:pPr>
      <w:r w:rsidRPr="00307CF9">
        <w:rPr>
          <w:color w:val="000000"/>
          <w:sz w:val="22"/>
          <w:szCs w:val="22"/>
        </w:rPr>
        <w:t xml:space="preserve">W przypadku zastosowania rozwiązań zamiennych, Wykonawca na własny koszt wykona dokumentację powykonawczą uwzględniającą zastosowane rozwiązania zamienne, a w razie konieczności uzyska dla tak zmienionej dokumentacji instalacji fotowoltaicznej uzgodnienia z rzeczoznawcą ds. zabezpieczeń p. </w:t>
      </w:r>
      <w:proofErr w:type="spellStart"/>
      <w:r w:rsidRPr="00307CF9">
        <w:rPr>
          <w:color w:val="000000"/>
          <w:sz w:val="22"/>
          <w:szCs w:val="22"/>
        </w:rPr>
        <w:t>poż</w:t>
      </w:r>
      <w:proofErr w:type="spellEnd"/>
      <w:r w:rsidRPr="00307CF9">
        <w:rPr>
          <w:color w:val="000000"/>
          <w:sz w:val="22"/>
          <w:szCs w:val="22"/>
        </w:rPr>
        <w:t>.</w:t>
      </w:r>
    </w:p>
    <w:p w14:paraId="6B01DE05" w14:textId="2BF68878" w:rsidR="001E1211" w:rsidRDefault="001E1211" w:rsidP="00E107B4">
      <w:pPr>
        <w:pStyle w:val="Style8"/>
        <w:widowControl/>
        <w:numPr>
          <w:ilvl w:val="0"/>
          <w:numId w:val="1"/>
        </w:numPr>
        <w:tabs>
          <w:tab w:val="left" w:pos="355"/>
        </w:tabs>
        <w:ind w:left="355" w:right="14"/>
        <w:rPr>
          <w:color w:val="000000"/>
          <w:sz w:val="22"/>
          <w:szCs w:val="22"/>
        </w:rPr>
      </w:pPr>
      <w:r w:rsidRPr="001E1211">
        <w:rPr>
          <w:color w:val="000000"/>
          <w:sz w:val="22"/>
          <w:szCs w:val="22"/>
        </w:rPr>
        <w:t>Przedmiot umowy będzie wykonywany w obiekcie czynnym. Wykonawca powinien przewidzieć utrudnienia wynikłe z ruchu użytkowników.</w:t>
      </w:r>
    </w:p>
    <w:p w14:paraId="4CF8BD21" w14:textId="77777777" w:rsidR="004D7746" w:rsidRPr="009F0E54" w:rsidRDefault="00845064" w:rsidP="00F25BD5">
      <w:pPr>
        <w:pStyle w:val="Style11"/>
        <w:widowControl/>
        <w:spacing w:before="221" w:line="276" w:lineRule="auto"/>
        <w:rPr>
          <w:rStyle w:val="FontStyle13"/>
          <w:sz w:val="22"/>
          <w:szCs w:val="22"/>
        </w:rPr>
      </w:pPr>
      <w:r w:rsidRPr="009F0E54">
        <w:rPr>
          <w:rStyle w:val="FontStyle13"/>
          <w:sz w:val="22"/>
          <w:szCs w:val="22"/>
        </w:rPr>
        <w:t>§ 2</w:t>
      </w:r>
    </w:p>
    <w:p w14:paraId="7D7C8037" w14:textId="77777777" w:rsidR="004D7746" w:rsidRPr="009F0E54" w:rsidRDefault="00845064" w:rsidP="00F25BD5">
      <w:pPr>
        <w:pStyle w:val="Style11"/>
        <w:widowControl/>
        <w:spacing w:after="240"/>
        <w:ind w:left="3187"/>
        <w:jc w:val="left"/>
        <w:rPr>
          <w:rStyle w:val="FontStyle13"/>
          <w:sz w:val="22"/>
          <w:szCs w:val="22"/>
        </w:rPr>
      </w:pPr>
      <w:r w:rsidRPr="009F0E54">
        <w:rPr>
          <w:rStyle w:val="FontStyle13"/>
          <w:sz w:val="22"/>
          <w:szCs w:val="22"/>
        </w:rPr>
        <w:t>Termin realizacji Przedmiotu Umowy</w:t>
      </w:r>
    </w:p>
    <w:p w14:paraId="2C4FA708" w14:textId="77777777" w:rsidR="004D7746" w:rsidRPr="009F0E54" w:rsidRDefault="00845064" w:rsidP="009F0E54">
      <w:pPr>
        <w:pStyle w:val="Style8"/>
        <w:widowControl/>
        <w:numPr>
          <w:ilvl w:val="0"/>
          <w:numId w:val="4"/>
        </w:numPr>
        <w:tabs>
          <w:tab w:val="left" w:pos="355"/>
        </w:tabs>
        <w:spacing w:before="24" w:line="288" w:lineRule="exact"/>
        <w:ind w:firstLine="0"/>
        <w:jc w:val="left"/>
        <w:rPr>
          <w:rStyle w:val="FontStyle14"/>
          <w:sz w:val="22"/>
          <w:szCs w:val="22"/>
        </w:rPr>
      </w:pPr>
      <w:r w:rsidRPr="009F0E54">
        <w:rPr>
          <w:rStyle w:val="FontStyle14"/>
          <w:sz w:val="22"/>
          <w:szCs w:val="22"/>
        </w:rPr>
        <w:t>Rozpoczęcie realizacji umowy nastąpi w dniu przekazania placu budowy.</w:t>
      </w:r>
    </w:p>
    <w:p w14:paraId="06C7AADD" w14:textId="77777777" w:rsidR="004D7746" w:rsidRPr="009F0E54" w:rsidRDefault="00845064" w:rsidP="009F0E54">
      <w:pPr>
        <w:pStyle w:val="Style8"/>
        <w:widowControl/>
        <w:numPr>
          <w:ilvl w:val="0"/>
          <w:numId w:val="4"/>
        </w:numPr>
        <w:tabs>
          <w:tab w:val="left" w:pos="355"/>
        </w:tabs>
        <w:spacing w:line="288" w:lineRule="exact"/>
        <w:ind w:left="355"/>
        <w:rPr>
          <w:rStyle w:val="FontStyle14"/>
          <w:sz w:val="22"/>
          <w:szCs w:val="22"/>
        </w:rPr>
      </w:pPr>
      <w:r w:rsidRPr="009F0E54">
        <w:rPr>
          <w:rStyle w:val="FontStyle14"/>
          <w:sz w:val="22"/>
          <w:szCs w:val="22"/>
        </w:rPr>
        <w:t xml:space="preserve">Wykonawca jest zobowiązany w ciągu 7 dni kalendarzowych od dnia </w:t>
      </w:r>
      <w:r w:rsidRPr="009F0E54">
        <w:rPr>
          <w:rStyle w:val="FontStyle13"/>
          <w:sz w:val="22"/>
          <w:szCs w:val="22"/>
        </w:rPr>
        <w:t xml:space="preserve">przekazania placu budowy </w:t>
      </w:r>
      <w:r w:rsidRPr="009F0E54">
        <w:rPr>
          <w:rStyle w:val="FontStyle14"/>
          <w:sz w:val="22"/>
          <w:szCs w:val="22"/>
        </w:rPr>
        <w:t>zorganizować zaplecze budowy i rozpocząć prace budowlane związane z realizacją zamówienia.</w:t>
      </w:r>
    </w:p>
    <w:p w14:paraId="34F2824E" w14:textId="3825BDE9" w:rsidR="004D7746" w:rsidRPr="002B36AF" w:rsidRDefault="00845064" w:rsidP="009F0E54">
      <w:pPr>
        <w:pStyle w:val="Style8"/>
        <w:widowControl/>
        <w:numPr>
          <w:ilvl w:val="0"/>
          <w:numId w:val="4"/>
        </w:numPr>
        <w:tabs>
          <w:tab w:val="left" w:pos="355"/>
          <w:tab w:val="left" w:leader="dot" w:pos="6226"/>
        </w:tabs>
        <w:spacing w:before="5" w:line="288" w:lineRule="exact"/>
        <w:ind w:left="355"/>
        <w:rPr>
          <w:rStyle w:val="FontStyle14"/>
          <w:sz w:val="22"/>
          <w:szCs w:val="22"/>
        </w:rPr>
      </w:pPr>
      <w:r w:rsidRPr="002B36AF">
        <w:rPr>
          <w:rStyle w:val="FontStyle14"/>
          <w:sz w:val="22"/>
          <w:szCs w:val="22"/>
        </w:rPr>
        <w:t xml:space="preserve">Strony ustalają, iż zakończenie całego zakresu robót nastąpi w terminie </w:t>
      </w:r>
      <w:r w:rsidR="00E107B4">
        <w:rPr>
          <w:rStyle w:val="FontStyle14"/>
          <w:sz w:val="22"/>
          <w:szCs w:val="22"/>
        </w:rPr>
        <w:t>1</w:t>
      </w:r>
      <w:r w:rsidR="00F46880">
        <w:rPr>
          <w:rStyle w:val="FontStyle14"/>
          <w:sz w:val="22"/>
          <w:szCs w:val="22"/>
        </w:rPr>
        <w:t>2</w:t>
      </w:r>
      <w:r w:rsidRPr="002B36AF">
        <w:rPr>
          <w:rStyle w:val="FontStyle14"/>
          <w:sz w:val="22"/>
          <w:szCs w:val="22"/>
        </w:rPr>
        <w:t xml:space="preserve"> </w:t>
      </w:r>
      <w:r w:rsidR="00E107B4">
        <w:rPr>
          <w:rStyle w:val="FontStyle14"/>
          <w:sz w:val="22"/>
          <w:szCs w:val="22"/>
        </w:rPr>
        <w:t>tygodni</w:t>
      </w:r>
      <w:r w:rsidRPr="002B36AF">
        <w:rPr>
          <w:rStyle w:val="FontStyle14"/>
          <w:sz w:val="22"/>
          <w:szCs w:val="22"/>
        </w:rPr>
        <w:t xml:space="preserve"> od </w:t>
      </w:r>
      <w:r w:rsidR="00E107B4">
        <w:rPr>
          <w:rStyle w:val="FontStyle14"/>
          <w:sz w:val="22"/>
          <w:szCs w:val="22"/>
        </w:rPr>
        <w:t xml:space="preserve">dnia </w:t>
      </w:r>
      <w:r w:rsidRPr="002B36AF">
        <w:rPr>
          <w:rStyle w:val="FontStyle14"/>
          <w:sz w:val="22"/>
          <w:szCs w:val="22"/>
        </w:rPr>
        <w:t>podpisania</w:t>
      </w:r>
      <w:r w:rsidRPr="002B36AF">
        <w:rPr>
          <w:rStyle w:val="FontStyle14"/>
          <w:sz w:val="22"/>
          <w:szCs w:val="22"/>
        </w:rPr>
        <w:br/>
        <w:t>umowy, o którym mowa w ust. 1 powyżej, tj. do dnia</w:t>
      </w:r>
      <w:r w:rsidRPr="002B36AF">
        <w:rPr>
          <w:rStyle w:val="FontStyle14"/>
          <w:sz w:val="22"/>
          <w:szCs w:val="22"/>
        </w:rPr>
        <w:tab/>
      </w:r>
    </w:p>
    <w:p w14:paraId="567DAFA5" w14:textId="77777777" w:rsidR="004D7746" w:rsidRPr="009F0E54" w:rsidRDefault="00845064">
      <w:pPr>
        <w:pStyle w:val="Style8"/>
        <w:widowControl/>
        <w:tabs>
          <w:tab w:val="left" w:pos="235"/>
        </w:tabs>
        <w:spacing w:line="240" w:lineRule="auto"/>
        <w:ind w:firstLine="0"/>
        <w:jc w:val="left"/>
        <w:rPr>
          <w:rStyle w:val="FontStyle14"/>
          <w:sz w:val="22"/>
          <w:szCs w:val="22"/>
        </w:rPr>
      </w:pPr>
      <w:r w:rsidRPr="009F0E54">
        <w:rPr>
          <w:rStyle w:val="FontStyle14"/>
          <w:sz w:val="22"/>
          <w:szCs w:val="22"/>
        </w:rPr>
        <w:t>4.</w:t>
      </w:r>
      <w:r w:rsidRPr="009F0E54">
        <w:rPr>
          <w:rStyle w:val="FontStyle14"/>
          <w:sz w:val="22"/>
          <w:szCs w:val="22"/>
        </w:rPr>
        <w:tab/>
        <w:t>Przez zakończenie robót rozumie się:</w:t>
      </w:r>
    </w:p>
    <w:p w14:paraId="2EC82775" w14:textId="77777777" w:rsidR="004D7746" w:rsidRPr="009F0E54" w:rsidRDefault="00845064" w:rsidP="009F0E54">
      <w:pPr>
        <w:pStyle w:val="Style9"/>
        <w:widowControl/>
        <w:numPr>
          <w:ilvl w:val="0"/>
          <w:numId w:val="5"/>
        </w:numPr>
        <w:tabs>
          <w:tab w:val="left" w:pos="720"/>
        </w:tabs>
        <w:spacing w:line="288" w:lineRule="exact"/>
        <w:ind w:left="360"/>
        <w:rPr>
          <w:rStyle w:val="FontStyle14"/>
          <w:sz w:val="22"/>
          <w:szCs w:val="22"/>
        </w:rPr>
      </w:pPr>
      <w:r w:rsidRPr="009F0E54">
        <w:rPr>
          <w:rStyle w:val="FontStyle14"/>
          <w:sz w:val="22"/>
          <w:szCs w:val="22"/>
        </w:rPr>
        <w:t>Wykonanie robót,</w:t>
      </w:r>
    </w:p>
    <w:p w14:paraId="4F9E772A" w14:textId="77777777" w:rsidR="004D7746" w:rsidRPr="009F0E54" w:rsidRDefault="00845064" w:rsidP="009F0E54">
      <w:pPr>
        <w:pStyle w:val="Style9"/>
        <w:widowControl/>
        <w:numPr>
          <w:ilvl w:val="0"/>
          <w:numId w:val="5"/>
        </w:numPr>
        <w:tabs>
          <w:tab w:val="left" w:pos="720"/>
        </w:tabs>
        <w:spacing w:before="5" w:line="288" w:lineRule="exact"/>
        <w:ind w:left="360"/>
        <w:rPr>
          <w:rStyle w:val="FontStyle14"/>
          <w:sz w:val="22"/>
          <w:szCs w:val="22"/>
        </w:rPr>
      </w:pPr>
      <w:r w:rsidRPr="009F0E54">
        <w:rPr>
          <w:rStyle w:val="FontStyle14"/>
          <w:sz w:val="22"/>
          <w:szCs w:val="22"/>
        </w:rPr>
        <w:t>Zgłoszenie Zamawiającemu gotowości do odbioru,</w:t>
      </w:r>
    </w:p>
    <w:p w14:paraId="0D4E60ED" w14:textId="77777777" w:rsidR="004D7746" w:rsidRPr="009F0E54" w:rsidRDefault="00845064" w:rsidP="009F0E54">
      <w:pPr>
        <w:pStyle w:val="Style9"/>
        <w:widowControl/>
        <w:numPr>
          <w:ilvl w:val="0"/>
          <w:numId w:val="5"/>
        </w:numPr>
        <w:tabs>
          <w:tab w:val="left" w:pos="720"/>
        </w:tabs>
        <w:spacing w:line="288" w:lineRule="exact"/>
        <w:ind w:left="360"/>
        <w:rPr>
          <w:rStyle w:val="FontStyle14"/>
          <w:sz w:val="22"/>
          <w:szCs w:val="22"/>
        </w:rPr>
      </w:pPr>
      <w:r w:rsidRPr="009F0E54">
        <w:rPr>
          <w:rStyle w:val="FontStyle14"/>
          <w:sz w:val="22"/>
          <w:szCs w:val="22"/>
        </w:rPr>
        <w:t>Powiadomienie Inspektora nadzoru o zakończeniu robót,</w:t>
      </w:r>
    </w:p>
    <w:p w14:paraId="12E90F56" w14:textId="77777777" w:rsidR="004D7746" w:rsidRPr="009F0E54" w:rsidRDefault="00845064" w:rsidP="009F0E54">
      <w:pPr>
        <w:pStyle w:val="Style9"/>
        <w:widowControl/>
        <w:numPr>
          <w:ilvl w:val="0"/>
          <w:numId w:val="5"/>
        </w:numPr>
        <w:tabs>
          <w:tab w:val="left" w:pos="720"/>
        </w:tabs>
        <w:spacing w:before="5" w:line="288" w:lineRule="exact"/>
        <w:ind w:left="360"/>
        <w:rPr>
          <w:rStyle w:val="FontStyle14"/>
          <w:sz w:val="22"/>
          <w:szCs w:val="22"/>
        </w:rPr>
      </w:pPr>
      <w:r w:rsidRPr="009F0E54">
        <w:rPr>
          <w:rStyle w:val="FontStyle14"/>
          <w:sz w:val="22"/>
          <w:szCs w:val="22"/>
        </w:rPr>
        <w:t>Potwierdzenie wpisem do dziennika budowy faktu zakończenia robót przez Inspektora nadzoru.</w:t>
      </w:r>
    </w:p>
    <w:p w14:paraId="11FE024E" w14:textId="77777777" w:rsidR="004D7746" w:rsidRPr="009F0E54" w:rsidRDefault="00845064" w:rsidP="009F0E54">
      <w:pPr>
        <w:pStyle w:val="Style8"/>
        <w:widowControl/>
        <w:numPr>
          <w:ilvl w:val="0"/>
          <w:numId w:val="6"/>
        </w:numPr>
        <w:tabs>
          <w:tab w:val="left" w:pos="350"/>
        </w:tabs>
        <w:spacing w:line="288" w:lineRule="exact"/>
        <w:ind w:left="350" w:hanging="350"/>
        <w:rPr>
          <w:rStyle w:val="FontStyle14"/>
          <w:sz w:val="22"/>
          <w:szCs w:val="22"/>
        </w:rPr>
      </w:pPr>
      <w:r w:rsidRPr="009F0E54">
        <w:rPr>
          <w:rStyle w:val="FontStyle14"/>
          <w:sz w:val="22"/>
          <w:szCs w:val="22"/>
        </w:rPr>
        <w:t>Terminy określone w ust. 3 powyżej zostaną uznane za zachowane jeżeli przed ich upływem Wykonawca zgłosi Zamawiającemu gotowość do odbioru wykonanych robót, co następnie zostanie potwierdzone przez inspektora nadzoru inwestorskiego wpisem do dziennika budowy.</w:t>
      </w:r>
    </w:p>
    <w:p w14:paraId="58AB1651" w14:textId="77777777" w:rsidR="004D7746" w:rsidRPr="009F0E54" w:rsidRDefault="00845064" w:rsidP="009F0E54">
      <w:pPr>
        <w:pStyle w:val="Style8"/>
        <w:widowControl/>
        <w:numPr>
          <w:ilvl w:val="0"/>
          <w:numId w:val="6"/>
        </w:numPr>
        <w:tabs>
          <w:tab w:val="left" w:pos="350"/>
        </w:tabs>
        <w:spacing w:line="288" w:lineRule="exact"/>
        <w:ind w:left="350" w:hanging="350"/>
        <w:rPr>
          <w:rStyle w:val="FontStyle14"/>
          <w:sz w:val="22"/>
          <w:szCs w:val="22"/>
        </w:rPr>
      </w:pPr>
      <w:r w:rsidRPr="009F0E54">
        <w:rPr>
          <w:rStyle w:val="FontStyle14"/>
          <w:sz w:val="22"/>
          <w:szCs w:val="22"/>
        </w:rPr>
        <w:t>Ponadto Wykonawca zobowiązuje się do uczestniczenia w przeglądach gwarancyjnych oraz przeglądzie pogwarancyjnym, o których zostanie poinformowany pisemnie.</w:t>
      </w:r>
    </w:p>
    <w:p w14:paraId="3684132B" w14:textId="77777777" w:rsidR="000D1F17" w:rsidRDefault="000D1F17">
      <w:pPr>
        <w:pStyle w:val="Style11"/>
        <w:widowControl/>
        <w:ind w:left="5088"/>
        <w:jc w:val="left"/>
        <w:rPr>
          <w:rStyle w:val="FontStyle13"/>
          <w:sz w:val="22"/>
          <w:szCs w:val="22"/>
        </w:rPr>
      </w:pPr>
    </w:p>
    <w:p w14:paraId="03E02820" w14:textId="77777777" w:rsidR="004D7746" w:rsidRPr="009F0E54" w:rsidRDefault="00845064">
      <w:pPr>
        <w:pStyle w:val="Style11"/>
        <w:widowControl/>
        <w:ind w:left="5088"/>
        <w:jc w:val="left"/>
        <w:rPr>
          <w:rStyle w:val="FontStyle13"/>
          <w:sz w:val="22"/>
          <w:szCs w:val="22"/>
        </w:rPr>
      </w:pPr>
      <w:r w:rsidRPr="009F0E54">
        <w:rPr>
          <w:rStyle w:val="FontStyle13"/>
          <w:sz w:val="22"/>
          <w:szCs w:val="22"/>
        </w:rPr>
        <w:t>§ 3</w:t>
      </w:r>
    </w:p>
    <w:p w14:paraId="496FFC63" w14:textId="77777777" w:rsidR="004D7746" w:rsidRPr="009F0E54" w:rsidRDefault="00845064">
      <w:pPr>
        <w:pStyle w:val="Style11"/>
        <w:widowControl/>
        <w:spacing w:before="72"/>
        <w:ind w:left="4013"/>
        <w:jc w:val="left"/>
        <w:rPr>
          <w:rStyle w:val="FontStyle13"/>
          <w:sz w:val="22"/>
          <w:szCs w:val="22"/>
        </w:rPr>
      </w:pPr>
      <w:r w:rsidRPr="009F0E54">
        <w:rPr>
          <w:rStyle w:val="FontStyle13"/>
          <w:sz w:val="22"/>
          <w:szCs w:val="22"/>
        </w:rPr>
        <w:t>Obowiązki Zamawiającego</w:t>
      </w:r>
    </w:p>
    <w:p w14:paraId="6832349C" w14:textId="77777777" w:rsidR="004D7746" w:rsidRPr="009F0E54" w:rsidRDefault="004D7746">
      <w:pPr>
        <w:pStyle w:val="Style4"/>
        <w:widowControl/>
        <w:spacing w:line="240" w:lineRule="exact"/>
        <w:jc w:val="left"/>
        <w:rPr>
          <w:sz w:val="22"/>
          <w:szCs w:val="22"/>
        </w:rPr>
      </w:pPr>
    </w:p>
    <w:p w14:paraId="69192BEC" w14:textId="77777777" w:rsidR="004D7746" w:rsidRPr="009F0E54" w:rsidRDefault="00845064">
      <w:pPr>
        <w:pStyle w:val="Style4"/>
        <w:widowControl/>
        <w:spacing w:before="72" w:line="307" w:lineRule="exact"/>
        <w:jc w:val="left"/>
        <w:rPr>
          <w:rStyle w:val="FontStyle14"/>
          <w:sz w:val="22"/>
          <w:szCs w:val="22"/>
        </w:rPr>
      </w:pPr>
      <w:r w:rsidRPr="009F0E54">
        <w:rPr>
          <w:rStyle w:val="FontStyle14"/>
          <w:sz w:val="22"/>
          <w:szCs w:val="22"/>
        </w:rPr>
        <w:t>1.  W ramach zawartej Umowy Zamawiający zobowiązany jest:</w:t>
      </w:r>
    </w:p>
    <w:p w14:paraId="05B6E21E"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w:t>
      </w:r>
      <w:r w:rsidR="000D1F17">
        <w:rPr>
          <w:rStyle w:val="FontStyle14"/>
          <w:sz w:val="22"/>
          <w:szCs w:val="22"/>
        </w:rPr>
        <w:t xml:space="preserve">i w realizacji </w:t>
      </w:r>
      <w:r w:rsidR="000D1F17">
        <w:rPr>
          <w:rStyle w:val="FontStyle14"/>
          <w:sz w:val="22"/>
          <w:szCs w:val="22"/>
        </w:rPr>
        <w:lastRenderedPageBreak/>
        <w:t>Przedmiotu Umowy</w:t>
      </w:r>
      <w:r w:rsidRPr="009F0E54">
        <w:rPr>
          <w:rStyle w:val="FontStyle14"/>
          <w:sz w:val="22"/>
          <w:szCs w:val="22"/>
        </w:rPr>
        <w:t>, w tym w szczególności udzielać Wykonawcy wszelkich informacji i wyjaśnień koniecznych do wykonania i odbioru robót budowlanych;</w:t>
      </w:r>
    </w:p>
    <w:p w14:paraId="540D4328"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informować Wykonawcę o istotnych sprawach mogących mieć wpływ na realizację Przedmiotu Umowy;</w:t>
      </w:r>
    </w:p>
    <w:p w14:paraId="1BD64075" w14:textId="77777777" w:rsidR="004D7746" w:rsidRPr="009F0E54" w:rsidRDefault="00845064" w:rsidP="000D1F17">
      <w:pPr>
        <w:pStyle w:val="Style8"/>
        <w:widowControl/>
        <w:numPr>
          <w:ilvl w:val="0"/>
          <w:numId w:val="7"/>
        </w:numPr>
        <w:tabs>
          <w:tab w:val="left" w:pos="706"/>
        </w:tabs>
        <w:spacing w:line="240" w:lineRule="auto"/>
        <w:ind w:left="706" w:hanging="360"/>
        <w:rPr>
          <w:rStyle w:val="FontStyle14"/>
          <w:sz w:val="22"/>
          <w:szCs w:val="22"/>
        </w:rPr>
      </w:pPr>
      <w:r w:rsidRPr="009F0E54">
        <w:rPr>
          <w:rStyle w:val="FontStyle14"/>
          <w:sz w:val="22"/>
          <w:szCs w:val="22"/>
        </w:rPr>
        <w:t>udzielać Wykonawcy na jego żądanie wszelkich pełnomocnictw, niezbędnych do dokonania czynności, do których wykonania w imieniu i na rzecz Zamawiającego Wykonawca jest zobowiązany na podstawie Umowy;</w:t>
      </w:r>
    </w:p>
    <w:p w14:paraId="057383B3" w14:textId="77777777" w:rsidR="004D7746" w:rsidRPr="009F0E54" w:rsidRDefault="00845064" w:rsidP="009F0E54">
      <w:pPr>
        <w:pStyle w:val="Style8"/>
        <w:widowControl/>
        <w:numPr>
          <w:ilvl w:val="0"/>
          <w:numId w:val="7"/>
        </w:numPr>
        <w:tabs>
          <w:tab w:val="left" w:pos="706"/>
        </w:tabs>
        <w:ind w:left="346" w:firstLine="0"/>
        <w:jc w:val="left"/>
        <w:rPr>
          <w:rStyle w:val="FontStyle14"/>
          <w:sz w:val="22"/>
          <w:szCs w:val="22"/>
        </w:rPr>
      </w:pPr>
      <w:r w:rsidRPr="009F0E54">
        <w:rPr>
          <w:rStyle w:val="FontStyle14"/>
          <w:sz w:val="22"/>
          <w:szCs w:val="22"/>
        </w:rPr>
        <w:t>dokonywać terminowo odbiorów prac zrealizowanych należycie przez Wykonawcę;</w:t>
      </w:r>
    </w:p>
    <w:p w14:paraId="3B903089" w14:textId="77777777"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dokonywać zapłaty należnego Wykonawcy wynagrodzenia, w terminach i na warunkach określonych w Umowie;</w:t>
      </w:r>
    </w:p>
    <w:p w14:paraId="25A2CEB0" w14:textId="5225D269" w:rsidR="004D7746" w:rsidRPr="009F0E54" w:rsidRDefault="00845064" w:rsidP="009F0E54">
      <w:pPr>
        <w:pStyle w:val="Style8"/>
        <w:widowControl/>
        <w:numPr>
          <w:ilvl w:val="0"/>
          <w:numId w:val="7"/>
        </w:numPr>
        <w:tabs>
          <w:tab w:val="left" w:pos="706"/>
        </w:tabs>
        <w:ind w:left="706" w:hanging="360"/>
        <w:rPr>
          <w:rStyle w:val="FontStyle14"/>
          <w:sz w:val="22"/>
          <w:szCs w:val="22"/>
        </w:rPr>
      </w:pPr>
      <w:r w:rsidRPr="009F0E54">
        <w:rPr>
          <w:rStyle w:val="FontStyle14"/>
          <w:sz w:val="22"/>
          <w:szCs w:val="22"/>
        </w:rPr>
        <w:t>powołać na własny koszt inspektora nadzoru inwestorskiego, działających w granicach umocowania określonego przepisami ustawy z dnia 7 lipca 1994 r. Prawo budowlane (</w:t>
      </w:r>
      <w:r w:rsidR="00117092" w:rsidRPr="00A63C9B">
        <w:rPr>
          <w:rFonts w:eastAsia="Calibri"/>
          <w:sz w:val="22"/>
          <w:szCs w:val="22"/>
        </w:rPr>
        <w:t>Dz. U. z 2021 r. poz.</w:t>
      </w:r>
      <w:r w:rsidR="00117092">
        <w:rPr>
          <w:rFonts w:eastAsia="Calibri"/>
          <w:sz w:val="22"/>
          <w:szCs w:val="22"/>
        </w:rPr>
        <w:t> </w:t>
      </w:r>
      <w:r w:rsidR="00117092" w:rsidRPr="00A63C9B">
        <w:rPr>
          <w:rFonts w:eastAsia="Calibri"/>
          <w:sz w:val="22"/>
          <w:szCs w:val="22"/>
        </w:rPr>
        <w:t>2351</w:t>
      </w:r>
      <w:r w:rsidRPr="009F0E54">
        <w:rPr>
          <w:rStyle w:val="FontStyle14"/>
          <w:sz w:val="22"/>
          <w:szCs w:val="22"/>
        </w:rPr>
        <w:t>);</w:t>
      </w:r>
    </w:p>
    <w:p w14:paraId="71E00462" w14:textId="6063B785" w:rsidR="004D7746" w:rsidRDefault="00845064" w:rsidP="009F0E54">
      <w:pPr>
        <w:pStyle w:val="Style8"/>
        <w:widowControl/>
        <w:numPr>
          <w:ilvl w:val="0"/>
          <w:numId w:val="7"/>
        </w:numPr>
        <w:tabs>
          <w:tab w:val="left" w:pos="706"/>
        </w:tabs>
        <w:ind w:left="346" w:firstLine="0"/>
        <w:jc w:val="left"/>
        <w:rPr>
          <w:rStyle w:val="FontStyle14"/>
          <w:sz w:val="22"/>
          <w:szCs w:val="22"/>
        </w:rPr>
      </w:pPr>
      <w:r w:rsidRPr="009F0E54">
        <w:rPr>
          <w:rStyle w:val="FontStyle14"/>
          <w:sz w:val="22"/>
          <w:szCs w:val="22"/>
        </w:rPr>
        <w:t>dokonywać terminowej zapłaty umówionego wynagrodzenia.</w:t>
      </w:r>
    </w:p>
    <w:p w14:paraId="6C844028" w14:textId="289E2C61" w:rsidR="00117092" w:rsidRDefault="00117092" w:rsidP="00117092">
      <w:pPr>
        <w:pStyle w:val="Style8"/>
        <w:widowControl/>
        <w:tabs>
          <w:tab w:val="left" w:pos="706"/>
        </w:tabs>
        <w:ind w:firstLine="0"/>
        <w:jc w:val="left"/>
        <w:rPr>
          <w:rStyle w:val="FontStyle14"/>
          <w:sz w:val="22"/>
          <w:szCs w:val="22"/>
        </w:rPr>
      </w:pPr>
    </w:p>
    <w:p w14:paraId="7B9C2368" w14:textId="77777777" w:rsidR="004D7746" w:rsidRPr="009F0E54" w:rsidRDefault="00845064">
      <w:pPr>
        <w:pStyle w:val="Style11"/>
        <w:widowControl/>
        <w:spacing w:before="82"/>
        <w:ind w:right="5"/>
        <w:rPr>
          <w:rStyle w:val="FontStyle13"/>
          <w:sz w:val="22"/>
          <w:szCs w:val="22"/>
        </w:rPr>
      </w:pPr>
      <w:r w:rsidRPr="009F0E54">
        <w:rPr>
          <w:rStyle w:val="FontStyle13"/>
          <w:sz w:val="22"/>
          <w:szCs w:val="22"/>
        </w:rPr>
        <w:t>§ 4</w:t>
      </w:r>
    </w:p>
    <w:p w14:paraId="300734DC" w14:textId="77777777" w:rsidR="004D7746" w:rsidRPr="009F0E54" w:rsidRDefault="00845064">
      <w:pPr>
        <w:pStyle w:val="Style11"/>
        <w:widowControl/>
        <w:ind w:right="5"/>
        <w:rPr>
          <w:rStyle w:val="FontStyle13"/>
          <w:sz w:val="22"/>
          <w:szCs w:val="22"/>
        </w:rPr>
      </w:pPr>
      <w:r w:rsidRPr="009F0E54">
        <w:rPr>
          <w:rStyle w:val="FontStyle13"/>
          <w:sz w:val="22"/>
          <w:szCs w:val="22"/>
        </w:rPr>
        <w:t>Obowiązki Wykonawcy</w:t>
      </w:r>
    </w:p>
    <w:p w14:paraId="1F839AF0" w14:textId="29DFC8E3" w:rsidR="004D7746" w:rsidRPr="009F0E54" w:rsidRDefault="00845064" w:rsidP="00AD6319">
      <w:pPr>
        <w:pStyle w:val="Style4"/>
        <w:widowControl/>
        <w:spacing w:before="168" w:line="240" w:lineRule="auto"/>
        <w:ind w:left="284" w:hanging="284"/>
        <w:jc w:val="both"/>
        <w:rPr>
          <w:rStyle w:val="FontStyle14"/>
          <w:sz w:val="22"/>
          <w:szCs w:val="22"/>
        </w:rPr>
      </w:pPr>
      <w:r w:rsidRPr="000D1F17">
        <w:rPr>
          <w:rStyle w:val="FontStyle13"/>
          <w:b w:val="0"/>
          <w:sz w:val="22"/>
          <w:szCs w:val="22"/>
        </w:rPr>
        <w:t>1.</w:t>
      </w:r>
      <w:r w:rsidRPr="009F0E54">
        <w:rPr>
          <w:rStyle w:val="FontStyle13"/>
          <w:sz w:val="22"/>
          <w:szCs w:val="22"/>
        </w:rPr>
        <w:t xml:space="preserve">  </w:t>
      </w:r>
      <w:r w:rsidR="00AD6319" w:rsidRPr="00AD6319">
        <w:rPr>
          <w:color w:val="000000"/>
          <w:sz w:val="22"/>
          <w:szCs w:val="22"/>
        </w:rPr>
        <w:t>Wykonawca zobowiązuje się do wykonania przedmiotu umo</w:t>
      </w:r>
      <w:r w:rsidR="00AD6319">
        <w:rPr>
          <w:color w:val="000000"/>
          <w:sz w:val="22"/>
          <w:szCs w:val="22"/>
        </w:rPr>
        <w:t>wy zgodnie z niniejszą umową, S</w:t>
      </w:r>
      <w:r w:rsidR="00AD6319" w:rsidRPr="00AD6319">
        <w:rPr>
          <w:color w:val="000000"/>
          <w:sz w:val="22"/>
          <w:szCs w:val="22"/>
        </w:rPr>
        <w:t xml:space="preserve">WZ </w:t>
      </w:r>
      <w:r w:rsidR="006C4A5B">
        <w:rPr>
          <w:color w:val="000000"/>
          <w:sz w:val="22"/>
          <w:szCs w:val="22"/>
        </w:rPr>
        <w:t>dokumentacją techniczną</w:t>
      </w:r>
      <w:r w:rsidR="00AD6319" w:rsidRPr="00AD6319">
        <w:rPr>
          <w:color w:val="000000"/>
          <w:sz w:val="22"/>
          <w:szCs w:val="22"/>
        </w:rPr>
        <w:t>, STWIORB, a w szczególności do:</w:t>
      </w:r>
    </w:p>
    <w:p w14:paraId="16DBB9D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wykonania robót budowlanych, zagospodarowanie terenów  w oparciu o opracowaną dokumentację,</w:t>
      </w:r>
    </w:p>
    <w:p w14:paraId="0674252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zapewnienia gwarancji i rękojmi na wykonane prace;</w:t>
      </w:r>
    </w:p>
    <w:p w14:paraId="30C0F7D2"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wykonania inwentaryzacji (dokumentacji) powykonawczej;</w:t>
      </w:r>
    </w:p>
    <w:p w14:paraId="124EDE08"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prowadzenia Dziennika budowy stanowiącego dokumentację realizowanych robót budowlanych;</w:t>
      </w:r>
    </w:p>
    <w:p w14:paraId="76A880FD"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zapewnienia Inspektorowi nadzoru inwestorskiego pełnego dostępu do robót, jak również informowanie go drogą telefoniczną i stosownymi wpisami w Dzienniku budowy, kiedy roboty zanikające i ulegające zakryciu będą gotowe do sprawdzenia i odbioru;</w:t>
      </w:r>
    </w:p>
    <w:p w14:paraId="130EE586" w14:textId="4EB03AFF" w:rsidR="001E1211" w:rsidRPr="001E1211" w:rsidRDefault="00AD6319" w:rsidP="001E1211">
      <w:pPr>
        <w:pStyle w:val="Style11"/>
        <w:numPr>
          <w:ilvl w:val="0"/>
          <w:numId w:val="67"/>
        </w:numPr>
        <w:spacing w:line="276" w:lineRule="auto"/>
        <w:jc w:val="both"/>
        <w:rPr>
          <w:sz w:val="22"/>
          <w:szCs w:val="22"/>
        </w:rPr>
      </w:pPr>
      <w:r w:rsidRPr="00AD6319">
        <w:rPr>
          <w:sz w:val="22"/>
          <w:szCs w:val="22"/>
        </w:rPr>
        <w:t xml:space="preserve">zgłoszenia wykonanych robót do odbioru stosownymi wpisami w Dzienniku budowy i pism do Zamawiającego; </w:t>
      </w:r>
    </w:p>
    <w:p w14:paraId="5A52869A" w14:textId="47472EC9" w:rsidR="001E1211" w:rsidRPr="001E1211" w:rsidRDefault="001E1211" w:rsidP="001E1211">
      <w:pPr>
        <w:pStyle w:val="Default"/>
        <w:numPr>
          <w:ilvl w:val="0"/>
          <w:numId w:val="67"/>
        </w:numPr>
        <w:rPr>
          <w:sz w:val="22"/>
          <w:szCs w:val="22"/>
        </w:rPr>
      </w:pPr>
      <w:r>
        <w:rPr>
          <w:sz w:val="22"/>
          <w:szCs w:val="22"/>
        </w:rPr>
        <w:t xml:space="preserve">zabezpieczenie terenu robót i ich organizacja, w taki sposób, aby nie zagrażać bezpieczeństwu osób oraz nie ograniczać dostępu do użytkowanych powierzchni </w:t>
      </w:r>
      <w:r>
        <w:rPr>
          <w:sz w:val="22"/>
          <w:szCs w:val="22"/>
        </w:rPr>
        <w:t>warsztatowo – garażowych;</w:t>
      </w:r>
    </w:p>
    <w:p w14:paraId="1D1E4097"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realizacji robót w sposób zapewniający ograniczenie uciążliwości dla terenów sąsiednich; </w:t>
      </w:r>
    </w:p>
    <w:p w14:paraId="2CA0AA7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likwidacji placu budowy oraz doprowadzenia terenu budowy oraz terenów przyległych do należytego stanu, </w:t>
      </w:r>
      <w:proofErr w:type="spellStart"/>
      <w:r w:rsidRPr="00AD6319">
        <w:rPr>
          <w:sz w:val="22"/>
          <w:szCs w:val="22"/>
        </w:rPr>
        <w:t>t.j</w:t>
      </w:r>
      <w:proofErr w:type="spellEnd"/>
      <w:r w:rsidRPr="00AD6319">
        <w:rPr>
          <w:sz w:val="22"/>
          <w:szCs w:val="22"/>
        </w:rPr>
        <w:t xml:space="preserve">. pełnego, w ramach wynagrodzenia, uporządkowania terenu budowy po zakończeniu robót, uporządkowania zaplecza budowy, jak również terenów sąsiadujących zajętych lub użytkowanych przez Wykonawcę, a w szczególności dokonania na własny koszt renowacji zniszczonych lub uszkodzonych w wyniku prowadzonych prac obiektów, fragmentów terenu, dróg, nawierzchni ulic lub instalacji albo naprawienia szkód w inny sposób – w trakcie i po zakończeniu realizacji Przedmiotu Umowy </w:t>
      </w:r>
    </w:p>
    <w:p w14:paraId="2AB74C67" w14:textId="08024957" w:rsidR="00AD6319" w:rsidRDefault="00AD6319" w:rsidP="00117092">
      <w:pPr>
        <w:pStyle w:val="Style11"/>
        <w:numPr>
          <w:ilvl w:val="0"/>
          <w:numId w:val="67"/>
        </w:numPr>
        <w:spacing w:line="276" w:lineRule="auto"/>
        <w:jc w:val="both"/>
        <w:rPr>
          <w:sz w:val="22"/>
          <w:szCs w:val="22"/>
        </w:rPr>
      </w:pPr>
      <w:r w:rsidRPr="00AD6319">
        <w:rPr>
          <w:sz w:val="22"/>
          <w:szCs w:val="22"/>
        </w:rPr>
        <w:t>prowadzenia robót w taki sposób, aby nie wystąpiły uszkodzenia obiektów i infrastruktury, drzew, zlokalizowanych na placu budowy oraz zlokalizowanych poza terenem placu budowy;</w:t>
      </w:r>
    </w:p>
    <w:p w14:paraId="5AC44501" w14:textId="0A42EE1A" w:rsidR="00F43D02" w:rsidRPr="00AD6319" w:rsidRDefault="00F43D02" w:rsidP="00117092">
      <w:pPr>
        <w:pStyle w:val="Style11"/>
        <w:numPr>
          <w:ilvl w:val="0"/>
          <w:numId w:val="67"/>
        </w:numPr>
        <w:spacing w:line="276" w:lineRule="auto"/>
        <w:jc w:val="both"/>
        <w:rPr>
          <w:sz w:val="22"/>
          <w:szCs w:val="22"/>
        </w:rPr>
      </w:pPr>
      <w:r w:rsidRPr="00F43D02">
        <w:rPr>
          <w:sz w:val="22"/>
          <w:szCs w:val="22"/>
        </w:rPr>
        <w:t>utrzymywać porządek w trakcie realizacji robót oraz systematycznie porządkować miejsca wykonywania prac,</w:t>
      </w:r>
    </w:p>
    <w:p w14:paraId="54FACA5B"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w przypadku zniszczenia lub uszkodzenia robót, ich części bądź urządzeń w toku realizacji zamówienia z winy Wykonawcy, naprawienia ich i doprowadzenia do stanu używalności, </w:t>
      </w:r>
    </w:p>
    <w:p w14:paraId="3431F514"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zawarcia umów ubezpieczenia z tytułu szkód, które mogą zaistnieć na placu budowy w związku </w:t>
      </w:r>
      <w:r>
        <w:rPr>
          <w:sz w:val="22"/>
          <w:szCs w:val="22"/>
        </w:rPr>
        <w:t>z </w:t>
      </w:r>
      <w:r w:rsidRPr="00AD6319">
        <w:rPr>
          <w:sz w:val="22"/>
          <w:szCs w:val="22"/>
        </w:rPr>
        <w:t xml:space="preserve">określonymi zdarzeniami losowymi oraz od odpowiedzialności cywilnej w zakresie prowadzonej działalności gospodarczej związanej z przedmiotem zamówienia i przedłożenia ich Zamawiającemu; </w:t>
      </w:r>
    </w:p>
    <w:p w14:paraId="7B93C8F1"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lastRenderedPageBreak/>
        <w:t xml:space="preserve">przedstawienia Zamawiającemu kopii zawartych polis ubezpieczeniowych potwierdzających posiadanie ochrony ubezpieczeniowej w wymaganym zakresie (w przypadku, gdyby w trakcie realizacji Umowy którakolwiek z umów traciła ważność Wykonawca ma obowiązek odpowiednio wcześnie zawrzeć nową umowę ubezpieczeniową i niezwłocznie przedstawić Zamawiającemu kopie zawartych umów lub kopie polis ubezpieczeniowych); </w:t>
      </w:r>
    </w:p>
    <w:p w14:paraId="6F90CD18" w14:textId="3B6F79D8"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zapewnienia wykonawstwa przez 1 osobę z uprawnieniami do kierowania robotami budowlanymi w specjalności </w:t>
      </w:r>
      <w:r w:rsidR="00F46880" w:rsidRPr="00757E99">
        <w:rPr>
          <w:rStyle w:val="FontStyle28"/>
          <w:sz w:val="22"/>
          <w:szCs w:val="22"/>
        </w:rPr>
        <w:t>instalacyjnej w zakresie sieci, instalacji i urządzeń elektrycznych i elektroenergetycznych bez ograniczeń</w:t>
      </w:r>
      <w:r w:rsidRPr="00AD6319">
        <w:rPr>
          <w:sz w:val="22"/>
          <w:szCs w:val="22"/>
        </w:rPr>
        <w:t xml:space="preserve"> (tzn. osoby wskazanej w wykazie osób zdolnych do wykonania zamówienia, złożonym przez Wykonawcę wraz z ofertą), przy czym: </w:t>
      </w:r>
    </w:p>
    <w:p w14:paraId="21190230"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zmiana którejkolwiek z osób ujawnionych w wykazie osób, w trakcie realizacji przedmiotu Umowy, musi być uzasadniona przez Wykonawcę na piśmie i wymaga akceptacji Zamawiającego; Zamawiający zaakceptuje taką zmianę w terminie 3 dni od daty przedłożenia propozycji, jeżeli doświadczenie, kwalifikacje i uprawnienia nowo wskazanych osób będą spełniać warunki postawione w tym zakresie w ogłoszeniu o zamówieniu i SWZ; </w:t>
      </w:r>
    </w:p>
    <w:p w14:paraId="5775B7A3" w14:textId="77777777" w:rsidR="00AD6319" w:rsidRPr="00AD6319" w:rsidRDefault="00AD6319" w:rsidP="00117092">
      <w:pPr>
        <w:pStyle w:val="Style11"/>
        <w:spacing w:line="276" w:lineRule="auto"/>
        <w:ind w:left="851"/>
        <w:jc w:val="both"/>
        <w:rPr>
          <w:sz w:val="22"/>
          <w:szCs w:val="22"/>
        </w:rPr>
      </w:pPr>
      <w:r w:rsidRPr="00AD6319">
        <w:rPr>
          <w:sz w:val="22"/>
          <w:szCs w:val="22"/>
        </w:rPr>
        <w:t xml:space="preserve">- akceptacja zmiany którejkolwiek z osób ujawnionych w wykazie osób winna być potwierdzona przez Zamawiającego w formie pisemnej i nie wymaga aneksu do Umowy; </w:t>
      </w:r>
    </w:p>
    <w:p w14:paraId="5A12DE00"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kierownik budowy działać będzie w granicach umocowania określonego w ustawie Prawo budowlane; </w:t>
      </w:r>
    </w:p>
    <w:p w14:paraId="20DB9485"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zapewnienia wykwalifikowanej kadry robotniczej wraz z nadzorem; </w:t>
      </w:r>
    </w:p>
    <w:p w14:paraId="22DD8916"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przyjęcia funkcji koordynacyjnych BHP wszystkich robót stanowiących przedmiot Umowy; </w:t>
      </w:r>
    </w:p>
    <w:p w14:paraId="27E0D182" w14:textId="42FBCF3C" w:rsidR="00AD6319" w:rsidRPr="00AD6319" w:rsidRDefault="00AD6319" w:rsidP="00117092">
      <w:pPr>
        <w:pStyle w:val="Style11"/>
        <w:numPr>
          <w:ilvl w:val="0"/>
          <w:numId w:val="67"/>
        </w:numPr>
        <w:spacing w:line="276" w:lineRule="auto"/>
        <w:jc w:val="both"/>
        <w:rPr>
          <w:sz w:val="22"/>
          <w:szCs w:val="22"/>
        </w:rPr>
      </w:pPr>
      <w:r w:rsidRPr="00AD6319">
        <w:rPr>
          <w:sz w:val="22"/>
          <w:szCs w:val="22"/>
        </w:rPr>
        <w:t>wykonania przedmiotu Umowy przy użyciu materiałów, maszyn i urządzeń własnych, zgodnych z </w:t>
      </w:r>
      <w:r w:rsidR="006C4A5B">
        <w:rPr>
          <w:sz w:val="22"/>
          <w:szCs w:val="22"/>
        </w:rPr>
        <w:t>dokumentacją techniczną</w:t>
      </w:r>
      <w:r>
        <w:rPr>
          <w:sz w:val="22"/>
          <w:szCs w:val="22"/>
        </w:rPr>
        <w:t>, STWIORB, S</w:t>
      </w:r>
      <w:r w:rsidRPr="00AD6319">
        <w:rPr>
          <w:sz w:val="22"/>
          <w:szCs w:val="22"/>
        </w:rPr>
        <w:t>WZ, kosztorysem ofertowym. Zastosowane materiały, maszyny i urządzenia winny posiadać certyfikaty na znak bezpieczeństwa, atesty, być zgodne z</w:t>
      </w:r>
      <w:r w:rsidR="006C4A5B">
        <w:rPr>
          <w:sz w:val="22"/>
          <w:szCs w:val="22"/>
        </w:rPr>
        <w:t> </w:t>
      </w:r>
      <w:r w:rsidRPr="00AD6319">
        <w:rPr>
          <w:sz w:val="22"/>
          <w:szCs w:val="22"/>
        </w:rPr>
        <w:t xml:space="preserve">kryteriami technicznymi określonymi w obowiązujących normach lub aprobatach technicznych; </w:t>
      </w:r>
    </w:p>
    <w:p w14:paraId="77BF6011"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przedstawienia, do zatwierdzenia do Inspektora nadzoru inwestorskiego, niezbędnych dokumentów potwierdzających parametry techniczne oraz wymagane normy w odniesieniu do stosowanych materiałów, protokołów zgodności (certyfikaty, aprobaty techniczne, atesty higieniczne), protokołów, sprawozdań zawierających wyniki badań oraz prób dotyczących przedmiotu Umowy; </w:t>
      </w:r>
    </w:p>
    <w:p w14:paraId="03D5554E"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zgłoszenia propozycji rozwiązań równoważnych, w przypadku uzasadnionej konieczności: zamiany materiałów, urządzeń, technologii wykonania robót z zastrzeżeniem, że zamiana będzie możliwa do zaakceptowania przez Zamawiającego oraz nie naruszy przepisów ustawy PZP oraz treści </w:t>
      </w:r>
      <w:r>
        <w:rPr>
          <w:sz w:val="22"/>
          <w:szCs w:val="22"/>
        </w:rPr>
        <w:t>S</w:t>
      </w:r>
      <w:r w:rsidRPr="00AD6319">
        <w:rPr>
          <w:sz w:val="22"/>
          <w:szCs w:val="22"/>
        </w:rPr>
        <w:t>WZ i podanych tam wymagań.</w:t>
      </w:r>
    </w:p>
    <w:p w14:paraId="2A363ED2"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usunięcia oraz ponownego wykonania na własny koszt dowolnej części robót, jeżeli materiały lub jakość wykonania robót nie spełniają wymagań Zamawiającego i przepisów ustawy Prawo budowlane; </w:t>
      </w:r>
    </w:p>
    <w:p w14:paraId="7E14BB94" w14:textId="32B44E00" w:rsidR="00AD6319" w:rsidRPr="00AD6319" w:rsidRDefault="00AD6319" w:rsidP="00117092">
      <w:pPr>
        <w:pStyle w:val="Style11"/>
        <w:numPr>
          <w:ilvl w:val="0"/>
          <w:numId w:val="67"/>
        </w:numPr>
        <w:spacing w:line="276" w:lineRule="auto"/>
        <w:jc w:val="both"/>
        <w:rPr>
          <w:sz w:val="22"/>
          <w:szCs w:val="22"/>
        </w:rPr>
      </w:pPr>
      <w:r w:rsidRPr="00AD6319">
        <w:rPr>
          <w:sz w:val="22"/>
          <w:szCs w:val="22"/>
        </w:rPr>
        <w:t>przeprowadzenia badań dodatkowych (jakości wykonanych robót), o</w:t>
      </w:r>
      <w:r w:rsidR="00117092">
        <w:rPr>
          <w:sz w:val="22"/>
          <w:szCs w:val="22"/>
        </w:rPr>
        <w:t> </w:t>
      </w:r>
      <w:r w:rsidRPr="00AD6319">
        <w:rPr>
          <w:sz w:val="22"/>
          <w:szCs w:val="22"/>
        </w:rPr>
        <w:t xml:space="preserve">ile Zamawiający lub Inspektor nadzoru inwestorskiego tego zażąda (jeżeli w rezultacie przeprowadzenia badań okaże się, że zastosowane materiały, urządzenia bądź wykonane roboty są niezgodne z Umową, to koszty tych badań obciążą Wykonawcę, w przeciwnym razie obciążą Zamawiającego); </w:t>
      </w:r>
    </w:p>
    <w:p w14:paraId="7C6D0CEE"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informowania na piśmie Zamawiającego i Inspektora nadzoru inwestorskiego o zaistnieniu sytuacji zagrażających przerwaniem robót lub brakiem dotrzymania terminu realizacji; </w:t>
      </w:r>
    </w:p>
    <w:p w14:paraId="7E960383"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skompletowania wszelkiej dokumentacji, zgodnie z przepisami ustawy Prawo budowlane oraz przygotowania do odbioru końcowego kompletu niezbędnych protokołów i dokumentacji powykonawczej; </w:t>
      </w:r>
    </w:p>
    <w:p w14:paraId="5C11BEEF"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pisemnego powiadomienia Zamawiającego o terminie gotowości do odbiorów częściowych, końcowych oraz prac zanikowych; </w:t>
      </w:r>
    </w:p>
    <w:p w14:paraId="2FD6CAE4"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t xml:space="preserve">usunięcia wszelkich wad i usterek stwierdzonych w toku realizacji robót, podczas odbioru oraz </w:t>
      </w:r>
      <w:r>
        <w:rPr>
          <w:sz w:val="22"/>
          <w:szCs w:val="22"/>
        </w:rPr>
        <w:t>w </w:t>
      </w:r>
      <w:r w:rsidRPr="00AD6319">
        <w:rPr>
          <w:sz w:val="22"/>
          <w:szCs w:val="22"/>
        </w:rPr>
        <w:t xml:space="preserve">okresie gwarancji i rękojmi, w ramach wynagrodzenia; </w:t>
      </w:r>
    </w:p>
    <w:p w14:paraId="5E324E2A" w14:textId="77777777" w:rsidR="00AD6319" w:rsidRPr="00AD6319" w:rsidRDefault="00AD6319" w:rsidP="00117092">
      <w:pPr>
        <w:pStyle w:val="Style11"/>
        <w:numPr>
          <w:ilvl w:val="0"/>
          <w:numId w:val="67"/>
        </w:numPr>
        <w:spacing w:line="276" w:lineRule="auto"/>
        <w:jc w:val="both"/>
        <w:rPr>
          <w:sz w:val="22"/>
          <w:szCs w:val="22"/>
        </w:rPr>
      </w:pPr>
      <w:r w:rsidRPr="00AD6319">
        <w:rPr>
          <w:sz w:val="22"/>
          <w:szCs w:val="22"/>
        </w:rPr>
        <w:lastRenderedPageBreak/>
        <w:t>W przypadku, gdy w jednym miejscu będą wykonywali pracę pracownicy Wykonawcy i Podwykonawcy, pracodawcy ci zobowiązani są do wyznaczenia koordynatora wykonania prac, w zakresie bezpieczeństwa i higieny pracy.</w:t>
      </w:r>
    </w:p>
    <w:p w14:paraId="15D725E4" w14:textId="373F013D" w:rsidR="004D7746" w:rsidRDefault="00AD6319" w:rsidP="00117092">
      <w:pPr>
        <w:pStyle w:val="Style11"/>
        <w:numPr>
          <w:ilvl w:val="0"/>
          <w:numId w:val="67"/>
        </w:numPr>
        <w:spacing w:line="276" w:lineRule="auto"/>
        <w:jc w:val="both"/>
        <w:rPr>
          <w:sz w:val="22"/>
          <w:szCs w:val="22"/>
        </w:rPr>
      </w:pPr>
      <w:r w:rsidRPr="00AD6319">
        <w:rPr>
          <w:sz w:val="22"/>
          <w:szCs w:val="22"/>
        </w:rPr>
        <w:t>Wykonawca zobowiązany jest niezwłocznie zgłaszać Zamawiającemu wszelkie okoliczności mające wpływ na terminową realizację przedmiotu umowy.</w:t>
      </w:r>
    </w:p>
    <w:p w14:paraId="071F58AE" w14:textId="0B213A20" w:rsidR="0016316F" w:rsidRPr="00AD6319" w:rsidRDefault="0016316F" w:rsidP="00117092">
      <w:pPr>
        <w:pStyle w:val="Style11"/>
        <w:numPr>
          <w:ilvl w:val="0"/>
          <w:numId w:val="67"/>
        </w:numPr>
        <w:spacing w:line="276" w:lineRule="auto"/>
        <w:jc w:val="both"/>
        <w:rPr>
          <w:sz w:val="22"/>
          <w:szCs w:val="22"/>
        </w:rPr>
      </w:pPr>
      <w:r>
        <w:rPr>
          <w:sz w:val="22"/>
          <w:szCs w:val="22"/>
        </w:rPr>
        <w:t xml:space="preserve">Wykonawca </w:t>
      </w:r>
      <w:r>
        <w:rPr>
          <w:sz w:val="22"/>
          <w:szCs w:val="22"/>
        </w:rPr>
        <w:t xml:space="preserve">w okresie gwarancji </w:t>
      </w:r>
      <w:r>
        <w:rPr>
          <w:sz w:val="22"/>
          <w:szCs w:val="22"/>
        </w:rPr>
        <w:t>zobowiązany jest do</w:t>
      </w:r>
      <w:r>
        <w:rPr>
          <w:sz w:val="22"/>
          <w:szCs w:val="22"/>
        </w:rPr>
        <w:t xml:space="preserve"> przeprowadzeni</w:t>
      </w:r>
      <w:r>
        <w:rPr>
          <w:sz w:val="22"/>
          <w:szCs w:val="22"/>
        </w:rPr>
        <w:t>a bezpłatnych</w:t>
      </w:r>
      <w:r>
        <w:rPr>
          <w:sz w:val="22"/>
          <w:szCs w:val="22"/>
        </w:rPr>
        <w:t xml:space="preserve"> obowiązkowych czynności konserwacyjnych zamontowanych urządzeń, instalacji i innych elementów, w terminach przewidzianych przez producenta oraz świadczenie nieodpłatnych napraw i usług serwisowych w celu utrzymania ich w ciągłej sprawności technicznej</w:t>
      </w:r>
      <w:r>
        <w:rPr>
          <w:sz w:val="22"/>
          <w:szCs w:val="22"/>
        </w:rPr>
        <w:t>, w takcie okresy gwarancji, w terminie określonym w </w:t>
      </w:r>
      <w:r w:rsidRPr="0016316F">
        <w:rPr>
          <w:rStyle w:val="FontStyle13"/>
          <w:b w:val="0"/>
          <w:bCs w:val="0"/>
          <w:sz w:val="22"/>
          <w:szCs w:val="22"/>
        </w:rPr>
        <w:t>§ 9</w:t>
      </w:r>
      <w:r w:rsidRPr="0016316F">
        <w:rPr>
          <w:sz w:val="22"/>
          <w:szCs w:val="22"/>
        </w:rPr>
        <w:t>;</w:t>
      </w:r>
    </w:p>
    <w:p w14:paraId="79D562A2" w14:textId="77777777" w:rsidR="004D7746" w:rsidRPr="009F0E54" w:rsidRDefault="00845064">
      <w:pPr>
        <w:pStyle w:val="Style11"/>
        <w:widowControl/>
        <w:spacing w:before="72" w:line="293" w:lineRule="exact"/>
        <w:jc w:val="left"/>
        <w:rPr>
          <w:rStyle w:val="FontStyle13"/>
          <w:sz w:val="22"/>
          <w:szCs w:val="22"/>
        </w:rPr>
      </w:pPr>
      <w:r w:rsidRPr="000D1F17">
        <w:rPr>
          <w:rStyle w:val="FontStyle13"/>
          <w:b w:val="0"/>
          <w:sz w:val="22"/>
          <w:szCs w:val="22"/>
        </w:rPr>
        <w:t>2.</w:t>
      </w:r>
      <w:r w:rsidRPr="009F0E54">
        <w:rPr>
          <w:rStyle w:val="FontStyle13"/>
          <w:sz w:val="22"/>
          <w:szCs w:val="22"/>
        </w:rPr>
        <w:t xml:space="preserve">   Obowiązki Wykonawcy w zakresie personelu</w:t>
      </w:r>
    </w:p>
    <w:p w14:paraId="0A35D3A5" w14:textId="11A26021" w:rsidR="004D7746" w:rsidRPr="009F0E54" w:rsidRDefault="00845064">
      <w:pPr>
        <w:pStyle w:val="Style5"/>
        <w:widowControl/>
        <w:spacing w:before="5" w:line="293" w:lineRule="exact"/>
        <w:ind w:left="427"/>
        <w:rPr>
          <w:rStyle w:val="FontStyle13"/>
          <w:sz w:val="22"/>
          <w:szCs w:val="22"/>
        </w:rPr>
      </w:pPr>
      <w:r w:rsidRPr="009F0E54">
        <w:rPr>
          <w:rStyle w:val="FontStyle14"/>
          <w:sz w:val="22"/>
          <w:szCs w:val="22"/>
        </w:rPr>
        <w:t xml:space="preserve">Zamawiający, na podstawie art. 95 ustawy </w:t>
      </w:r>
      <w:proofErr w:type="spellStart"/>
      <w:r w:rsidRPr="009F0E54">
        <w:rPr>
          <w:rStyle w:val="FontStyle14"/>
          <w:sz w:val="22"/>
          <w:szCs w:val="22"/>
        </w:rPr>
        <w:t>Pzp</w:t>
      </w:r>
      <w:proofErr w:type="spellEnd"/>
      <w:r w:rsidRPr="009F0E54">
        <w:rPr>
          <w:rStyle w:val="FontStyle14"/>
          <w:sz w:val="22"/>
          <w:szCs w:val="22"/>
        </w:rPr>
        <w:t xml:space="preserve"> określa wymagania zatrudnienia przez Wykonawcę na podstawie umowy o pracę osób wykonujących czynności wchodzące w skład przedmiotu zamówienia, które polegać będą na wykonywaniu czynności związanych z prowadzeniem następujących</w:t>
      </w:r>
      <w:r w:rsidR="006011D2">
        <w:rPr>
          <w:rStyle w:val="FontStyle14"/>
          <w:sz w:val="22"/>
          <w:szCs w:val="22"/>
        </w:rPr>
        <w:t>:</w:t>
      </w:r>
      <w:r w:rsidRPr="009F0E54">
        <w:rPr>
          <w:rStyle w:val="FontStyle14"/>
          <w:sz w:val="22"/>
          <w:szCs w:val="22"/>
        </w:rPr>
        <w:t xml:space="preserve"> </w:t>
      </w:r>
      <w:r w:rsidRPr="009F0E54">
        <w:rPr>
          <w:rStyle w:val="FontStyle13"/>
          <w:sz w:val="22"/>
          <w:szCs w:val="22"/>
        </w:rPr>
        <w:t>robót</w:t>
      </w:r>
      <w:r w:rsidR="006011D2">
        <w:rPr>
          <w:rStyle w:val="FontStyle13"/>
          <w:sz w:val="22"/>
          <w:szCs w:val="22"/>
        </w:rPr>
        <w:t> </w:t>
      </w:r>
      <w:r w:rsidRPr="009F0E54">
        <w:rPr>
          <w:rStyle w:val="FontStyle13"/>
          <w:sz w:val="22"/>
          <w:szCs w:val="22"/>
        </w:rPr>
        <w:t>budowlanych opisanych szczegółowo w SWZ.</w:t>
      </w:r>
    </w:p>
    <w:p w14:paraId="4E051EE8" w14:textId="77777777" w:rsidR="004D7746" w:rsidRPr="009F0E54" w:rsidRDefault="00845064" w:rsidP="009F0E54">
      <w:pPr>
        <w:pStyle w:val="Style8"/>
        <w:widowControl/>
        <w:numPr>
          <w:ilvl w:val="0"/>
          <w:numId w:val="13"/>
        </w:numPr>
        <w:tabs>
          <w:tab w:val="left" w:pos="706"/>
        </w:tabs>
        <w:ind w:left="706" w:hanging="418"/>
        <w:rPr>
          <w:rStyle w:val="FontStyle14"/>
          <w:sz w:val="22"/>
          <w:szCs w:val="22"/>
        </w:rPr>
      </w:pPr>
      <w:r w:rsidRPr="009F0E54">
        <w:rPr>
          <w:rStyle w:val="FontStyle14"/>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357F8C70" w14:textId="77777777" w:rsidR="004D7746" w:rsidRPr="009F0E54" w:rsidRDefault="00845064" w:rsidP="009F0E54">
      <w:pPr>
        <w:pStyle w:val="Style8"/>
        <w:widowControl/>
        <w:numPr>
          <w:ilvl w:val="0"/>
          <w:numId w:val="13"/>
        </w:numPr>
        <w:tabs>
          <w:tab w:val="left" w:pos="706"/>
        </w:tabs>
        <w:spacing w:before="19" w:line="288" w:lineRule="exact"/>
        <w:ind w:left="706" w:hanging="418"/>
        <w:rPr>
          <w:rStyle w:val="FontStyle14"/>
          <w:sz w:val="22"/>
          <w:szCs w:val="22"/>
        </w:rPr>
      </w:pPr>
      <w:r w:rsidRPr="009F0E54">
        <w:rPr>
          <w:rStyle w:val="FontStyle14"/>
          <w:sz w:val="22"/>
          <w:szCs w:val="22"/>
        </w:rPr>
        <w:t>Przed rozpoczęciem realizacji czynności, do których odnosi się O</w:t>
      </w:r>
      <w:r w:rsidR="000D1F17">
        <w:rPr>
          <w:rStyle w:val="FontStyle14"/>
          <w:sz w:val="22"/>
          <w:szCs w:val="22"/>
        </w:rPr>
        <w:t>bowiązek Zatrudnienia, w </w:t>
      </w:r>
      <w:r w:rsidRPr="009F0E54">
        <w:rPr>
          <w:rStyle w:val="FontStyle14"/>
          <w:sz w:val="22"/>
          <w:szCs w:val="22"/>
        </w:rPr>
        <w:t>stosunku do osób mających wykonywać te czynności, Wykonawca obowiązany jest przedłożyć Zamawiającemu, następujące dokumenty:</w:t>
      </w:r>
    </w:p>
    <w:p w14:paraId="793B7C93" w14:textId="77777777" w:rsidR="004D7746" w:rsidRPr="009F0E54" w:rsidRDefault="00845064" w:rsidP="000D1F17">
      <w:pPr>
        <w:pStyle w:val="Style8"/>
        <w:widowControl/>
        <w:numPr>
          <w:ilvl w:val="0"/>
          <w:numId w:val="14"/>
        </w:numPr>
        <w:tabs>
          <w:tab w:val="left" w:pos="1134"/>
        </w:tabs>
        <w:spacing w:line="288" w:lineRule="exact"/>
        <w:ind w:left="1134" w:hanging="425"/>
        <w:rPr>
          <w:rStyle w:val="FontStyle14"/>
          <w:sz w:val="22"/>
          <w:szCs w:val="22"/>
        </w:rPr>
      </w:pPr>
      <w:r w:rsidRPr="009F0E54">
        <w:rPr>
          <w:rStyle w:val="FontStyle14"/>
          <w:sz w:val="22"/>
          <w:szCs w:val="22"/>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p>
    <w:p w14:paraId="7A271613" w14:textId="77777777" w:rsidR="004D7746" w:rsidRPr="009F0E54" w:rsidRDefault="00845064" w:rsidP="000D1F17">
      <w:pPr>
        <w:pStyle w:val="Style8"/>
        <w:widowControl/>
        <w:numPr>
          <w:ilvl w:val="0"/>
          <w:numId w:val="14"/>
        </w:numPr>
        <w:tabs>
          <w:tab w:val="left" w:pos="1134"/>
        </w:tabs>
        <w:spacing w:before="5" w:line="288" w:lineRule="exact"/>
        <w:ind w:left="1134" w:hanging="425"/>
        <w:rPr>
          <w:rStyle w:val="FontStyle14"/>
          <w:sz w:val="22"/>
          <w:szCs w:val="22"/>
        </w:rPr>
      </w:pPr>
      <w:r w:rsidRPr="009F0E54">
        <w:rPr>
          <w:rStyle w:val="FontStyle14"/>
          <w:sz w:val="22"/>
          <w:szCs w:val="22"/>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w:t>
      </w:r>
      <w:r w:rsidR="00BE2043">
        <w:rPr>
          <w:rStyle w:val="FontStyle14"/>
          <w:sz w:val="22"/>
          <w:szCs w:val="22"/>
        </w:rPr>
        <w:t>ochronie danych osobowych tj. w </w:t>
      </w:r>
      <w:r w:rsidRPr="009F0E54">
        <w:rPr>
          <w:rStyle w:val="FontStyle14"/>
          <w:sz w:val="22"/>
          <w:szCs w:val="22"/>
        </w:rPr>
        <w:t xml:space="preserve">szczególności bez adresów, nr PESEL pracowników, danych o wynagrodzeniu. Imię i nazwisko pracownika nie podlega </w:t>
      </w:r>
      <w:proofErr w:type="spellStart"/>
      <w:r w:rsidRPr="009F0E54">
        <w:rPr>
          <w:rStyle w:val="FontStyle14"/>
          <w:sz w:val="22"/>
          <w:szCs w:val="22"/>
        </w:rPr>
        <w:t>anonimizacji</w:t>
      </w:r>
      <w:proofErr w:type="spellEnd"/>
      <w:r w:rsidRPr="009F0E54">
        <w:rPr>
          <w:rStyle w:val="FontStyle14"/>
          <w:sz w:val="22"/>
          <w:szCs w:val="22"/>
        </w:rPr>
        <w:t>. Informacje takie jak: data zawarcia umowy, rodzaj umowy o pracę i wymi</w:t>
      </w:r>
      <w:r w:rsidR="00BE2043">
        <w:rPr>
          <w:rStyle w:val="FontStyle14"/>
          <w:sz w:val="22"/>
          <w:szCs w:val="22"/>
        </w:rPr>
        <w:t>ar etatu powinny być możliwe do </w:t>
      </w:r>
      <w:r w:rsidRPr="009F0E54">
        <w:rPr>
          <w:rStyle w:val="FontStyle14"/>
          <w:sz w:val="22"/>
          <w:szCs w:val="22"/>
        </w:rPr>
        <w:t>zidentyfikowania;</w:t>
      </w:r>
    </w:p>
    <w:p w14:paraId="4886CEB6" w14:textId="77777777" w:rsidR="004D7746" w:rsidRPr="009F0E54" w:rsidRDefault="00845064" w:rsidP="000D1F17">
      <w:pPr>
        <w:pStyle w:val="Style8"/>
        <w:widowControl/>
        <w:numPr>
          <w:ilvl w:val="0"/>
          <w:numId w:val="15"/>
        </w:numPr>
        <w:tabs>
          <w:tab w:val="left" w:pos="1134"/>
        </w:tabs>
        <w:spacing w:line="288" w:lineRule="exact"/>
        <w:ind w:left="1134" w:hanging="425"/>
        <w:rPr>
          <w:rStyle w:val="FontStyle14"/>
          <w:sz w:val="22"/>
          <w:szCs w:val="22"/>
        </w:rPr>
      </w:pPr>
      <w:r w:rsidRPr="009F0E54">
        <w:rPr>
          <w:rStyle w:val="FontStyle14"/>
          <w:sz w:val="22"/>
          <w:szCs w:val="22"/>
        </w:rPr>
        <w:t>dokument potwierdzający zgłoszenie pracownika przez pra</w:t>
      </w:r>
      <w:r w:rsidR="00BE2043">
        <w:rPr>
          <w:rStyle w:val="FontStyle14"/>
          <w:sz w:val="22"/>
          <w:szCs w:val="22"/>
        </w:rPr>
        <w:t>codawcę do </w:t>
      </w:r>
      <w:r w:rsidRPr="009F0E54">
        <w:rPr>
          <w:rStyle w:val="FontStyle14"/>
          <w:sz w:val="22"/>
          <w:szCs w:val="22"/>
        </w:rPr>
        <w:t>ubezpieczeń lub opłacenie przez pracodawcę ubezpieczeń pracownika, zanonimizowany w sposób zapewniający ochronę danych osobowych pracowników, zgodnie z przepisami o oc</w:t>
      </w:r>
      <w:r w:rsidR="00BE2043">
        <w:rPr>
          <w:rStyle w:val="FontStyle14"/>
          <w:sz w:val="22"/>
          <w:szCs w:val="22"/>
        </w:rPr>
        <w:t>hronie danych osobowych. Imię i </w:t>
      </w:r>
      <w:r w:rsidRPr="009F0E54">
        <w:rPr>
          <w:rStyle w:val="FontStyle14"/>
          <w:sz w:val="22"/>
          <w:szCs w:val="22"/>
        </w:rPr>
        <w:t xml:space="preserve">nazwisko pracownika nie podlega </w:t>
      </w:r>
      <w:proofErr w:type="spellStart"/>
      <w:r w:rsidRPr="009F0E54">
        <w:rPr>
          <w:rStyle w:val="FontStyle14"/>
          <w:sz w:val="22"/>
          <w:szCs w:val="22"/>
        </w:rPr>
        <w:t>anonimizacji</w:t>
      </w:r>
      <w:proofErr w:type="spellEnd"/>
      <w:r w:rsidRPr="009F0E54">
        <w:rPr>
          <w:rStyle w:val="FontStyle14"/>
          <w:sz w:val="22"/>
          <w:szCs w:val="22"/>
        </w:rPr>
        <w:t>;</w:t>
      </w:r>
    </w:p>
    <w:p w14:paraId="76B50709" w14:textId="77777777" w:rsidR="004D7746" w:rsidRPr="009F0E54" w:rsidRDefault="00845064">
      <w:pPr>
        <w:pStyle w:val="Style5"/>
        <w:widowControl/>
        <w:spacing w:before="163" w:line="288" w:lineRule="exact"/>
        <w:rPr>
          <w:rStyle w:val="FontStyle14"/>
          <w:sz w:val="22"/>
          <w:szCs w:val="22"/>
        </w:rPr>
      </w:pPr>
      <w:r w:rsidRPr="009F0E54">
        <w:rPr>
          <w:rStyle w:val="FontStyle14"/>
          <w:sz w:val="22"/>
          <w:szCs w:val="22"/>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p>
    <w:p w14:paraId="19DBEC31" w14:textId="77777777" w:rsidR="004D7746" w:rsidRPr="009F0E54" w:rsidRDefault="00845064" w:rsidP="009F0E54">
      <w:pPr>
        <w:pStyle w:val="Style8"/>
        <w:widowControl/>
        <w:numPr>
          <w:ilvl w:val="0"/>
          <w:numId w:val="16"/>
        </w:numPr>
        <w:tabs>
          <w:tab w:val="left" w:pos="355"/>
        </w:tabs>
        <w:spacing w:before="163" w:line="288" w:lineRule="exact"/>
        <w:ind w:left="355"/>
        <w:rPr>
          <w:rStyle w:val="FontStyle14"/>
          <w:sz w:val="22"/>
          <w:szCs w:val="22"/>
        </w:rPr>
      </w:pPr>
      <w:r w:rsidRPr="009F0E54">
        <w:rPr>
          <w:rStyle w:val="FontStyle14"/>
          <w:sz w:val="22"/>
          <w:szCs w:val="22"/>
        </w:rPr>
        <w:t>Na każde żądanie Zamawiającego Wykonawca zobowiązany jest przedłożyć Zamawiającemu dla osób realizujących czynności, do których odnosi się Obowiązek Zatrudnienia, dokumenty o których mowa powyżej</w:t>
      </w:r>
      <w:r w:rsidR="00BE2043">
        <w:rPr>
          <w:rStyle w:val="FontStyle14"/>
          <w:sz w:val="22"/>
          <w:szCs w:val="22"/>
        </w:rPr>
        <w:t>. Nieprzedłożenie dokumentów, o </w:t>
      </w:r>
      <w:r w:rsidRPr="009F0E54">
        <w:rPr>
          <w:rStyle w:val="FontStyle14"/>
          <w:sz w:val="22"/>
          <w:szCs w:val="22"/>
        </w:rPr>
        <w:t xml:space="preserve">których mowa w zdaniu poprzednim, w terminie wskazanym </w:t>
      </w:r>
      <w:r w:rsidRPr="009F0E54">
        <w:rPr>
          <w:rStyle w:val="FontStyle14"/>
          <w:sz w:val="22"/>
          <w:szCs w:val="22"/>
        </w:rPr>
        <w:lastRenderedPageBreak/>
        <w:t>przez Zamawiającego będzie traktowane jako naruszenie Obowiązku Zatrudnienia co będzie skutkowało zastosowaniem środków przewidzianych w niniejszej umowie.</w:t>
      </w:r>
    </w:p>
    <w:p w14:paraId="2500DA76" w14:textId="1957A7AF" w:rsidR="004D7746" w:rsidRPr="009F0E54" w:rsidRDefault="00845064" w:rsidP="009F0E54">
      <w:pPr>
        <w:pStyle w:val="Style8"/>
        <w:widowControl/>
        <w:numPr>
          <w:ilvl w:val="0"/>
          <w:numId w:val="16"/>
        </w:numPr>
        <w:tabs>
          <w:tab w:val="left" w:pos="355"/>
        </w:tabs>
        <w:spacing w:line="288" w:lineRule="exact"/>
        <w:ind w:left="355"/>
        <w:rPr>
          <w:rStyle w:val="FontStyle14"/>
          <w:sz w:val="22"/>
          <w:szCs w:val="22"/>
        </w:rPr>
      </w:pPr>
      <w:r w:rsidRPr="009F0E54">
        <w:rPr>
          <w:rStyle w:val="FontStyle14"/>
          <w:sz w:val="22"/>
          <w:szCs w:val="22"/>
        </w:rPr>
        <w:t>Obowiązek, o którym mowa powyżej nie dotyczy podwykonawców prowadzących jednoosobową działalność gospodarczą, który przedkłada jedynie wydruk i</w:t>
      </w:r>
      <w:r w:rsidR="00BE2043">
        <w:rPr>
          <w:rStyle w:val="FontStyle14"/>
          <w:sz w:val="22"/>
          <w:szCs w:val="22"/>
        </w:rPr>
        <w:t>nformacji z </w:t>
      </w:r>
      <w:proofErr w:type="spellStart"/>
      <w:r w:rsidRPr="009F0E54">
        <w:rPr>
          <w:rStyle w:val="FontStyle14"/>
          <w:sz w:val="22"/>
          <w:szCs w:val="22"/>
        </w:rPr>
        <w:t>CEiDG</w:t>
      </w:r>
      <w:proofErr w:type="spellEnd"/>
      <w:r w:rsidRPr="009F0E54">
        <w:rPr>
          <w:rStyle w:val="FontStyle14"/>
          <w:sz w:val="22"/>
          <w:szCs w:val="22"/>
        </w:rPr>
        <w:t xml:space="preserve"> oraz umowę o</w:t>
      </w:r>
      <w:r w:rsidR="006011D2">
        <w:rPr>
          <w:rStyle w:val="FontStyle14"/>
          <w:sz w:val="22"/>
          <w:szCs w:val="22"/>
        </w:rPr>
        <w:t> </w:t>
      </w:r>
      <w:r w:rsidRPr="009F0E54">
        <w:rPr>
          <w:rStyle w:val="FontStyle14"/>
          <w:sz w:val="22"/>
          <w:szCs w:val="22"/>
        </w:rPr>
        <w:t>podwykonawstwo.</w:t>
      </w:r>
    </w:p>
    <w:p w14:paraId="2CC99F5C" w14:textId="77777777" w:rsidR="004D7746" w:rsidRPr="009F0E54" w:rsidRDefault="00845064" w:rsidP="009F0E54">
      <w:pPr>
        <w:pStyle w:val="Style8"/>
        <w:widowControl/>
        <w:numPr>
          <w:ilvl w:val="0"/>
          <w:numId w:val="16"/>
        </w:numPr>
        <w:tabs>
          <w:tab w:val="left" w:pos="355"/>
        </w:tabs>
        <w:spacing w:line="288" w:lineRule="exact"/>
        <w:ind w:left="355"/>
        <w:rPr>
          <w:rStyle w:val="FontStyle14"/>
          <w:sz w:val="22"/>
          <w:szCs w:val="22"/>
        </w:rPr>
      </w:pPr>
      <w:r w:rsidRPr="009F0E54">
        <w:rPr>
          <w:rStyle w:val="FontStyle14"/>
          <w:sz w:val="22"/>
          <w:szCs w:val="22"/>
        </w:rPr>
        <w:t xml:space="preserve">Obowiązek o którym mowa powyżej dotyczy podwykonawców, w stosunku do których odnosi się obowiązek zatrudnienia na umowę o pracę. Taki podwykonawca składa wydruk informacji z </w:t>
      </w:r>
      <w:proofErr w:type="spellStart"/>
      <w:r w:rsidRPr="009F0E54">
        <w:rPr>
          <w:rStyle w:val="FontStyle14"/>
          <w:sz w:val="22"/>
          <w:szCs w:val="22"/>
        </w:rPr>
        <w:t>CEiDG</w:t>
      </w:r>
      <w:proofErr w:type="spellEnd"/>
      <w:r w:rsidRPr="009F0E54">
        <w:rPr>
          <w:rStyle w:val="FontStyle14"/>
          <w:sz w:val="22"/>
          <w:szCs w:val="22"/>
        </w:rPr>
        <w:t xml:space="preserve"> lub KRS oraz umowę o podwykonawstwo oraz dokumenty wymienione w powyżej.</w:t>
      </w:r>
    </w:p>
    <w:p w14:paraId="4DF352A1" w14:textId="77777777" w:rsidR="004D7746" w:rsidRPr="009F0E54" w:rsidRDefault="00845064" w:rsidP="009F0E54">
      <w:pPr>
        <w:pStyle w:val="Style8"/>
        <w:widowControl/>
        <w:numPr>
          <w:ilvl w:val="0"/>
          <w:numId w:val="16"/>
        </w:numPr>
        <w:tabs>
          <w:tab w:val="left" w:pos="355"/>
        </w:tabs>
        <w:spacing w:before="5" w:line="288" w:lineRule="exact"/>
        <w:ind w:left="355"/>
        <w:rPr>
          <w:rStyle w:val="FontStyle14"/>
          <w:sz w:val="22"/>
          <w:szCs w:val="22"/>
        </w:rPr>
      </w:pPr>
      <w:r w:rsidRPr="009F0E54">
        <w:rPr>
          <w:rStyle w:val="FontStyle14"/>
          <w:sz w:val="22"/>
          <w:szCs w:val="22"/>
        </w:rPr>
        <w:t>Obowiązek, o którym mowa powyżej ten nie dotyczy również osób wykonujących, zgodnie z art. 12 ustawy Prawo budowlane, czynności obejmujące kierowanie bu</w:t>
      </w:r>
      <w:r w:rsidR="00BE2043">
        <w:rPr>
          <w:rStyle w:val="FontStyle14"/>
          <w:sz w:val="22"/>
          <w:szCs w:val="22"/>
        </w:rPr>
        <w:t>dową lub robotami budowlanymi w </w:t>
      </w:r>
      <w:r w:rsidRPr="009F0E54">
        <w:rPr>
          <w:rStyle w:val="FontStyle14"/>
          <w:sz w:val="22"/>
          <w:szCs w:val="22"/>
        </w:rPr>
        <w:t>różnych branżach, które mogą wykonywać wyłącznie osoby posiadające uprawnienia budowlane, czyli pełniące samodzielne funkcje techniczne w budownictwie.</w:t>
      </w:r>
    </w:p>
    <w:p w14:paraId="0AB5CBE6" w14:textId="77777777" w:rsidR="004D7746" w:rsidRPr="009F0E54" w:rsidRDefault="00845064" w:rsidP="009F0E54">
      <w:pPr>
        <w:pStyle w:val="Style8"/>
        <w:widowControl/>
        <w:numPr>
          <w:ilvl w:val="0"/>
          <w:numId w:val="16"/>
        </w:numPr>
        <w:tabs>
          <w:tab w:val="left" w:pos="355"/>
        </w:tabs>
        <w:spacing w:before="5" w:line="288" w:lineRule="exact"/>
        <w:ind w:left="355"/>
        <w:rPr>
          <w:rStyle w:val="FontStyle14"/>
          <w:sz w:val="22"/>
          <w:szCs w:val="22"/>
        </w:rPr>
      </w:pPr>
      <w:r w:rsidRPr="009F0E54">
        <w:rPr>
          <w:rStyle w:val="FontStyle14"/>
          <w:sz w:val="22"/>
          <w:szCs w:val="22"/>
        </w:rPr>
        <w:t>W przypadku wątpliwości co do przestrzegania przepisów prawa pracy przez Wykonawcę lub podwykonawcę, Zamawiający może zwrócić się o przeprowadzenie kontroli przez Państwową Inspekcję Pracy.</w:t>
      </w:r>
    </w:p>
    <w:p w14:paraId="7B5BEF1F" w14:textId="504B12B4" w:rsidR="004D7746" w:rsidRPr="009F0E54" w:rsidRDefault="00845064">
      <w:pPr>
        <w:pStyle w:val="Style8"/>
        <w:widowControl/>
        <w:tabs>
          <w:tab w:val="left" w:pos="355"/>
        </w:tabs>
        <w:spacing w:before="5" w:line="288" w:lineRule="exact"/>
        <w:ind w:left="355"/>
        <w:rPr>
          <w:rStyle w:val="FontStyle14"/>
          <w:sz w:val="22"/>
          <w:szCs w:val="22"/>
        </w:rPr>
      </w:pPr>
      <w:r w:rsidRPr="009F0E54">
        <w:rPr>
          <w:rStyle w:val="FontStyle14"/>
          <w:sz w:val="22"/>
          <w:szCs w:val="22"/>
        </w:rPr>
        <w:t>i)</w:t>
      </w:r>
      <w:r w:rsidRPr="009F0E54">
        <w:rPr>
          <w:rStyle w:val="FontStyle14"/>
          <w:sz w:val="22"/>
          <w:szCs w:val="22"/>
        </w:rPr>
        <w:tab/>
        <w:t>Wykonawca zobowiązuje się do wykonywania Przedmiotu Umowy przez osoby</w:t>
      </w:r>
      <w:r w:rsidR="00BE2043">
        <w:rPr>
          <w:rStyle w:val="FontStyle14"/>
          <w:sz w:val="22"/>
          <w:szCs w:val="22"/>
        </w:rPr>
        <w:t xml:space="preserve"> </w:t>
      </w:r>
      <w:r w:rsidRPr="009F0E54">
        <w:rPr>
          <w:rStyle w:val="FontStyle14"/>
          <w:sz w:val="22"/>
          <w:szCs w:val="22"/>
        </w:rPr>
        <w:t>wskazane w Ofercie. Zamawiający dopuszcza możliwość zmiany osób, o których mowa</w:t>
      </w:r>
      <w:r w:rsidR="00BE2043">
        <w:rPr>
          <w:rStyle w:val="FontStyle14"/>
          <w:sz w:val="22"/>
          <w:szCs w:val="22"/>
        </w:rPr>
        <w:t xml:space="preserve"> </w:t>
      </w:r>
      <w:r w:rsidRPr="009F0E54">
        <w:rPr>
          <w:rStyle w:val="FontStyle14"/>
          <w:sz w:val="22"/>
          <w:szCs w:val="22"/>
        </w:rPr>
        <w:t>w zdaniu poprzednim, na inne posiadające co najmniej taką samą wiedzę i kwalifikacje</w:t>
      </w:r>
      <w:r w:rsidR="00BE2043">
        <w:rPr>
          <w:rStyle w:val="FontStyle14"/>
          <w:sz w:val="22"/>
          <w:szCs w:val="22"/>
        </w:rPr>
        <w:t xml:space="preserve"> </w:t>
      </w:r>
      <w:r w:rsidRPr="009F0E54">
        <w:rPr>
          <w:rStyle w:val="FontStyle14"/>
          <w:sz w:val="22"/>
          <w:szCs w:val="22"/>
        </w:rPr>
        <w:t>oraz wymagane uprawnienia, jak wymagane w SWZ . O planowanej zmianie osób lub</w:t>
      </w:r>
      <w:r w:rsidR="00BE2043">
        <w:rPr>
          <w:rStyle w:val="FontStyle14"/>
          <w:sz w:val="22"/>
          <w:szCs w:val="22"/>
        </w:rPr>
        <w:t xml:space="preserve"> </w:t>
      </w:r>
      <w:r w:rsidRPr="009F0E54">
        <w:rPr>
          <w:rStyle w:val="FontStyle14"/>
          <w:sz w:val="22"/>
          <w:szCs w:val="22"/>
        </w:rPr>
        <w:t>dodatkowych osobach, przy pomocy których Wykonawca wykonuje Przedmiot Umowy,</w:t>
      </w:r>
      <w:r w:rsidR="00BE2043">
        <w:rPr>
          <w:rStyle w:val="FontStyle14"/>
          <w:sz w:val="22"/>
          <w:szCs w:val="22"/>
        </w:rPr>
        <w:t xml:space="preserve"> </w:t>
      </w:r>
      <w:r w:rsidRPr="009F0E54">
        <w:rPr>
          <w:rStyle w:val="FontStyle14"/>
          <w:sz w:val="22"/>
          <w:szCs w:val="22"/>
        </w:rPr>
        <w:t>Wykonawca zobowiązany jest powiadomić Zamawiającego na piśmie przed</w:t>
      </w:r>
      <w:r w:rsidR="00BE2043">
        <w:rPr>
          <w:rStyle w:val="FontStyle14"/>
          <w:sz w:val="22"/>
          <w:szCs w:val="22"/>
        </w:rPr>
        <w:t xml:space="preserve"> </w:t>
      </w:r>
      <w:r w:rsidRPr="009F0E54">
        <w:rPr>
          <w:rStyle w:val="FontStyle14"/>
          <w:sz w:val="22"/>
          <w:szCs w:val="22"/>
        </w:rPr>
        <w:t>dopuszczeniem tych osób do wykonywania prac. Postanowienia niniejszego ustępu nie</w:t>
      </w:r>
      <w:r w:rsidR="00BE2043">
        <w:rPr>
          <w:rStyle w:val="FontStyle14"/>
          <w:sz w:val="22"/>
          <w:szCs w:val="22"/>
        </w:rPr>
        <w:t xml:space="preserve"> </w:t>
      </w:r>
      <w:r w:rsidRPr="009F0E54">
        <w:rPr>
          <w:rStyle w:val="FontStyle14"/>
          <w:sz w:val="22"/>
          <w:szCs w:val="22"/>
        </w:rPr>
        <w:t>uchybiają zobowiązaniom Wykonawcy wynikającym z Obowiązku Zatrudnienia.</w:t>
      </w:r>
    </w:p>
    <w:p w14:paraId="10F17DCA" w14:textId="77777777" w:rsidR="004D7746" w:rsidRPr="009F0E54" w:rsidRDefault="004D7746">
      <w:pPr>
        <w:pStyle w:val="Style11"/>
        <w:widowControl/>
        <w:spacing w:line="240" w:lineRule="exact"/>
        <w:ind w:right="1411"/>
        <w:rPr>
          <w:sz w:val="22"/>
          <w:szCs w:val="22"/>
        </w:rPr>
      </w:pPr>
    </w:p>
    <w:p w14:paraId="1B7355DF" w14:textId="77777777" w:rsidR="004D7746" w:rsidRPr="009F0E54" w:rsidRDefault="00845064" w:rsidP="00BE2043">
      <w:pPr>
        <w:pStyle w:val="Style11"/>
        <w:widowControl/>
        <w:spacing w:before="211"/>
        <w:ind w:right="-37"/>
        <w:rPr>
          <w:rStyle w:val="FontStyle13"/>
          <w:sz w:val="22"/>
          <w:szCs w:val="22"/>
        </w:rPr>
      </w:pPr>
      <w:r w:rsidRPr="009F0E54">
        <w:rPr>
          <w:rStyle w:val="FontStyle13"/>
          <w:sz w:val="22"/>
          <w:szCs w:val="22"/>
        </w:rPr>
        <w:t>§ 5</w:t>
      </w:r>
    </w:p>
    <w:p w14:paraId="32B21B49" w14:textId="77777777" w:rsidR="004D7746" w:rsidRPr="009F0E54" w:rsidRDefault="00845064" w:rsidP="00BE2043">
      <w:pPr>
        <w:pStyle w:val="Style11"/>
        <w:widowControl/>
        <w:spacing w:after="240"/>
        <w:rPr>
          <w:rStyle w:val="FontStyle13"/>
          <w:sz w:val="22"/>
          <w:szCs w:val="22"/>
        </w:rPr>
      </w:pPr>
      <w:r w:rsidRPr="009F0E54">
        <w:rPr>
          <w:rStyle w:val="FontStyle13"/>
          <w:sz w:val="22"/>
          <w:szCs w:val="22"/>
        </w:rPr>
        <w:t>Podwykonawstwo</w:t>
      </w:r>
    </w:p>
    <w:p w14:paraId="75CDA019" w14:textId="77777777" w:rsidR="004D7746" w:rsidRPr="009F0E54" w:rsidRDefault="00845064">
      <w:pPr>
        <w:pStyle w:val="Style5"/>
        <w:widowControl/>
        <w:rPr>
          <w:rStyle w:val="FontStyle14"/>
          <w:sz w:val="22"/>
          <w:szCs w:val="22"/>
        </w:rPr>
      </w:pPr>
      <w:r w:rsidRPr="009F0E54">
        <w:rPr>
          <w:rStyle w:val="FontStyle14"/>
          <w:sz w:val="22"/>
          <w:szCs w:val="22"/>
        </w:rPr>
        <w:t>Jeżeli Wykonawca przy realizacji zamówienia będzie współpracować z podwykonawcami lub dalszymi podwykonawcami, będą miały zastosowanie niżej wymienione regulacje:</w:t>
      </w:r>
    </w:p>
    <w:p w14:paraId="6C83E474"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Stosownie do treści art. 647(1) Kodeksu cywilnego, Wykonawca bez zgody Zamawiającego wyrażonej na piśmie nie może zlecić wykonania całości lub części prac objętych umową innemu podmiotowi (podwykonawcy lub dalszym podwykonawcom) pod rygorem odmowy zapłaty wynagrodzenia Wykonawcy.</w:t>
      </w:r>
    </w:p>
    <w:p w14:paraId="1AE01C4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Zapłata wynagrodzenia należnego Wykonawcy za wykonane i odebrane roboty budowlane nastąpi po przedstawieniu dowodów zapłaty wymagalnego wynagrodzenia podwykonawcom i dalszym podwykonawców biorącym udział w realizacji odebranych robót.</w:t>
      </w:r>
    </w:p>
    <w:p w14:paraId="22A94CB9"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 przypadku nieprzedstawienia przez Wykonawcę wszystkich do</w:t>
      </w:r>
      <w:r w:rsidR="00BE2043">
        <w:rPr>
          <w:rStyle w:val="FontStyle14"/>
          <w:sz w:val="22"/>
          <w:szCs w:val="22"/>
        </w:rPr>
        <w:t>wodów zapłaty, o których mowa w </w:t>
      </w:r>
      <w:r w:rsidRPr="009F0E54">
        <w:rPr>
          <w:rStyle w:val="FontStyle14"/>
          <w:sz w:val="22"/>
          <w:szCs w:val="22"/>
        </w:rPr>
        <w:t>ust. 2 wstrzymuje się Wykonawcy wypłatę należnego wynagrodzenia za odebrane roboty budowlane bez konsekwencji dla Zamawiającego w przedmiocie zapłaty odsetek za nieterminową zapłatę należności.</w:t>
      </w:r>
    </w:p>
    <w:p w14:paraId="53F11DE3"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4146EA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w:t>
      </w:r>
      <w:r w:rsidR="00BE2043">
        <w:rPr>
          <w:rStyle w:val="FontStyle14"/>
          <w:sz w:val="22"/>
          <w:szCs w:val="22"/>
        </w:rPr>
        <w:t>any dołączyć zgodę Wykonawcy na </w:t>
      </w:r>
      <w:r w:rsidRPr="009F0E54">
        <w:rPr>
          <w:rStyle w:val="FontStyle14"/>
          <w:sz w:val="22"/>
          <w:szCs w:val="22"/>
        </w:rPr>
        <w:t>zawarcie umowy o podwykonawstwo o treści zgodnej z projektem umowy.</w:t>
      </w:r>
    </w:p>
    <w:p w14:paraId="7EE5A055"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lastRenderedPageBreak/>
        <w:t>Termin zapłaty wynagrodzenia podwykonawcy lub dalszemu podwykonawcy przewidziany w umowie o podwykonawstwo nie może być dłuższy niż 14 dni od dnia doręczenia Wykonawcy, podwykonawcy lub dalszemu podwykonawcy faktury lub rachunku, potwierdzających wykonanie zleconej podwykonawcy lub dalszemu podwykonawcy roboty budowlanej.</w:t>
      </w:r>
    </w:p>
    <w:p w14:paraId="4A44C867"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4BC8E412"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4E25968" w14:textId="77777777" w:rsidR="004D7746" w:rsidRPr="009F0E54" w:rsidRDefault="00845064" w:rsidP="009F0E54">
      <w:pPr>
        <w:pStyle w:val="Style2"/>
        <w:widowControl/>
        <w:numPr>
          <w:ilvl w:val="0"/>
          <w:numId w:val="17"/>
        </w:numPr>
        <w:tabs>
          <w:tab w:val="left" w:pos="278"/>
        </w:tabs>
        <w:spacing w:line="307" w:lineRule="exact"/>
        <w:ind w:left="278"/>
        <w:rPr>
          <w:rStyle w:val="FontStyle13"/>
          <w:sz w:val="22"/>
          <w:szCs w:val="22"/>
        </w:rPr>
      </w:pPr>
      <w:r w:rsidRPr="009F0E54">
        <w:rPr>
          <w:rStyle w:val="FontStyle14"/>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2A8CE6F0" w14:textId="77777777" w:rsidR="004D7746" w:rsidRPr="009F0E54" w:rsidRDefault="00BE2043" w:rsidP="009F0E54">
      <w:pPr>
        <w:pStyle w:val="Style2"/>
        <w:widowControl/>
        <w:numPr>
          <w:ilvl w:val="0"/>
          <w:numId w:val="17"/>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Zamawiający w terminie 14 dni od dnia doręczenia zgłasza w formie pisemnej, pod rygorem nieważności, sprzeciw do umowy o podwykonawstwo, której przedmiotem są roboty budowlane określone niniejszą umową, w przypadkach, o których mowa w ust. 7.</w:t>
      </w:r>
    </w:p>
    <w:p w14:paraId="7A845E46" w14:textId="77777777" w:rsidR="004D7746" w:rsidRPr="009F0E54" w:rsidRDefault="00BE2043" w:rsidP="009F0E54">
      <w:pPr>
        <w:pStyle w:val="Style2"/>
        <w:widowControl/>
        <w:numPr>
          <w:ilvl w:val="0"/>
          <w:numId w:val="17"/>
        </w:numPr>
        <w:tabs>
          <w:tab w:val="left" w:pos="278"/>
        </w:tabs>
        <w:spacing w:line="307" w:lineRule="exact"/>
        <w:ind w:left="278"/>
        <w:rPr>
          <w:rStyle w:val="FontStyle13"/>
          <w:sz w:val="22"/>
          <w:szCs w:val="22"/>
        </w:rPr>
      </w:pPr>
      <w:r>
        <w:rPr>
          <w:rStyle w:val="FontStyle14"/>
          <w:sz w:val="22"/>
          <w:szCs w:val="22"/>
        </w:rPr>
        <w:t xml:space="preserve"> </w:t>
      </w:r>
      <w:r w:rsidR="00845064" w:rsidRPr="009F0E54">
        <w:rPr>
          <w:rStyle w:val="FontStyle14"/>
          <w:sz w:val="22"/>
          <w:szCs w:val="22"/>
        </w:rPr>
        <w:t>Niezgłoszenie w formie pisemnej, pod rygorem nieważności, sp</w:t>
      </w:r>
      <w:r>
        <w:rPr>
          <w:rStyle w:val="FontStyle14"/>
          <w:sz w:val="22"/>
          <w:szCs w:val="22"/>
        </w:rPr>
        <w:t>rzeciwu do przedłożonej umowy o </w:t>
      </w:r>
      <w:r w:rsidR="00845064" w:rsidRPr="009F0E54">
        <w:rPr>
          <w:rStyle w:val="FontStyle14"/>
          <w:sz w:val="22"/>
          <w:szCs w:val="22"/>
        </w:rPr>
        <w:t>podwykonawstwo, której przedmiotem są roboty budowlane, w terminie 14 dni od dnia jej doręczenia uważa się za akceptację umowy przez Zamawiającego.</w:t>
      </w:r>
    </w:p>
    <w:p w14:paraId="4321A282" w14:textId="44B4949A" w:rsidR="00280943" w:rsidRDefault="00BE2043" w:rsidP="00280943">
      <w:pPr>
        <w:pStyle w:val="Style2"/>
        <w:widowControl/>
        <w:numPr>
          <w:ilvl w:val="0"/>
          <w:numId w:val="17"/>
        </w:numPr>
        <w:tabs>
          <w:tab w:val="left" w:pos="278"/>
        </w:tabs>
        <w:spacing w:line="307" w:lineRule="exact"/>
        <w:ind w:left="284" w:hanging="284"/>
        <w:rPr>
          <w:rStyle w:val="FontStyle14"/>
          <w:sz w:val="22"/>
          <w:szCs w:val="22"/>
        </w:rPr>
      </w:pPr>
      <w:r w:rsidRPr="00280943">
        <w:rPr>
          <w:rStyle w:val="FontStyle14"/>
          <w:sz w:val="22"/>
          <w:szCs w:val="22"/>
        </w:rPr>
        <w:t xml:space="preserve"> </w:t>
      </w:r>
      <w:r w:rsidR="00845064" w:rsidRPr="00280943">
        <w:rPr>
          <w:rStyle w:val="FontStyle14"/>
          <w:sz w:val="22"/>
          <w:szCs w:val="22"/>
        </w:rPr>
        <w:t>W przypadku umów, których przedmiotem są roboty budowlane, Wykonawca, podwykonawca lub dalszy podwykonawca przedkłada Zamawiającemu poświadczoną za zgodność z oryginałem kopię</w:t>
      </w:r>
      <w:r w:rsidRPr="00280943">
        <w:rPr>
          <w:rStyle w:val="FontStyle13"/>
          <w:sz w:val="22"/>
          <w:szCs w:val="22"/>
        </w:rPr>
        <w:t xml:space="preserve"> </w:t>
      </w:r>
      <w:r w:rsidR="00845064" w:rsidRPr="00280943">
        <w:rPr>
          <w:rStyle w:val="FontStyle14"/>
          <w:sz w:val="22"/>
          <w:szCs w:val="22"/>
        </w:rPr>
        <w:t>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w:t>
      </w:r>
      <w:r w:rsidR="00280943" w:rsidRPr="00280943">
        <w:rPr>
          <w:rStyle w:val="FontStyle14"/>
          <w:sz w:val="22"/>
          <w:szCs w:val="22"/>
        </w:rPr>
        <w:t>ia. Wyłączenie, o którym mowa w </w:t>
      </w:r>
      <w:r w:rsidR="00845064" w:rsidRPr="00280943">
        <w:rPr>
          <w:rStyle w:val="FontStyle14"/>
          <w:sz w:val="22"/>
          <w:szCs w:val="22"/>
        </w:rPr>
        <w:t>zdaniu pierwszym, nie dotyczy umów o podwykonawstwo o wartości większej niż</w:t>
      </w:r>
      <w:r w:rsidR="00280943">
        <w:rPr>
          <w:rStyle w:val="FontStyle14"/>
          <w:sz w:val="22"/>
          <w:szCs w:val="22"/>
        </w:rPr>
        <w:t xml:space="preserve"> </w:t>
      </w:r>
      <w:r w:rsidR="00845064" w:rsidRPr="00280943">
        <w:rPr>
          <w:rStyle w:val="FontStyle14"/>
          <w:sz w:val="22"/>
          <w:szCs w:val="22"/>
        </w:rPr>
        <w:t>50</w:t>
      </w:r>
      <w:r w:rsidR="005F7DBB">
        <w:rPr>
          <w:rStyle w:val="FontStyle14"/>
          <w:sz w:val="22"/>
          <w:szCs w:val="22"/>
        </w:rPr>
        <w:t xml:space="preserve"> </w:t>
      </w:r>
      <w:r w:rsidR="00845064" w:rsidRPr="00280943">
        <w:rPr>
          <w:rStyle w:val="FontStyle14"/>
          <w:sz w:val="22"/>
          <w:szCs w:val="22"/>
        </w:rPr>
        <w:t>000 zł.</w:t>
      </w:r>
    </w:p>
    <w:p w14:paraId="7C643176" w14:textId="77777777" w:rsidR="004D7746" w:rsidRPr="00280943" w:rsidRDefault="00845064" w:rsidP="00280943">
      <w:pPr>
        <w:pStyle w:val="Style2"/>
        <w:widowControl/>
        <w:tabs>
          <w:tab w:val="left" w:pos="278"/>
        </w:tabs>
        <w:spacing w:line="307" w:lineRule="exact"/>
        <w:ind w:left="284" w:firstLine="0"/>
        <w:rPr>
          <w:rStyle w:val="FontStyle14"/>
          <w:sz w:val="22"/>
          <w:szCs w:val="22"/>
        </w:rPr>
      </w:pPr>
      <w:r w:rsidRPr="00280943">
        <w:rPr>
          <w:rStyle w:val="FontStyle14"/>
          <w:sz w:val="22"/>
          <w:szCs w:val="22"/>
        </w:rPr>
        <w:t>W przypadku, o którym mowa powyżej, jeżeli termin zapłaty wynagrodzenia jest dłuższy niż 30 dni od dnia doręczenia Zamawiający wszędzie skrócił termin ustawowy do 14 dni, Zamawiający informuje o tym Wykonawcę i wzywa go do doprowadzenia do zmiany tej umowy pod rygorem wystąpienia o zapłatę kary umownej.</w:t>
      </w:r>
    </w:p>
    <w:p w14:paraId="2ACA6CB6"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w:t>
      </w:r>
      <w:r>
        <w:rPr>
          <w:rStyle w:val="FontStyle14"/>
          <w:sz w:val="22"/>
          <w:szCs w:val="22"/>
        </w:rPr>
        <w:t>onawstwo, której przedmiotem są </w:t>
      </w:r>
      <w:r w:rsidR="00845064" w:rsidRPr="009F0E54">
        <w:rPr>
          <w:rStyle w:val="FontStyle14"/>
          <w:sz w:val="22"/>
          <w:szCs w:val="22"/>
        </w:rPr>
        <w:t>roboty budowlane lub który zawarł przedłożoną Zamawiającemu umowę o podwykonawstwo, której przedmiotem są dostawy lub usługi, w przypadku uchylania się od obowiązku zapłaty odpowiednio przez Wykonawcę, podwykonawcę lub dalszego podwykonawcę.</w:t>
      </w:r>
    </w:p>
    <w:p w14:paraId="32B94AE0"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97A352A"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Bezpośrednia zapłata obejmuje wyłącznie należne wynagrodzenie, bez odsetek, należnych podwykonawcy lub dalszemu podwykonawcy.</w:t>
      </w:r>
    </w:p>
    <w:p w14:paraId="3056522B" w14:textId="77777777" w:rsidR="004D7746" w:rsidRPr="009F0E54" w:rsidRDefault="00280943" w:rsidP="00280943">
      <w:pPr>
        <w:pStyle w:val="Style2"/>
        <w:widowControl/>
        <w:numPr>
          <w:ilvl w:val="0"/>
          <w:numId w:val="18"/>
        </w:numPr>
        <w:tabs>
          <w:tab w:val="left" w:pos="284"/>
        </w:tabs>
        <w:spacing w:line="307" w:lineRule="exact"/>
        <w:ind w:left="284" w:hanging="284"/>
        <w:rPr>
          <w:rStyle w:val="FontStyle13"/>
          <w:sz w:val="22"/>
          <w:szCs w:val="22"/>
        </w:rPr>
      </w:pPr>
      <w:r>
        <w:rPr>
          <w:rStyle w:val="FontStyle14"/>
          <w:sz w:val="22"/>
          <w:szCs w:val="22"/>
        </w:rPr>
        <w:t xml:space="preserve"> </w:t>
      </w:r>
      <w:r w:rsidR="00845064" w:rsidRPr="009F0E54">
        <w:rPr>
          <w:rStyle w:val="FontStyle14"/>
          <w:sz w:val="22"/>
          <w:szCs w:val="22"/>
        </w:rPr>
        <w:t xml:space="preserve">Przed dokonaniem bezpośredniej zapłaty Zamawiający jest obowiązany umożliwić Wykonawcy zgłoszenie pisemnie uwag dotyczących zasadności bezpośredniej zapłaty wynagrodzenia podwykonawcy lub </w:t>
      </w:r>
      <w:r w:rsidR="00845064" w:rsidRPr="009F0E54">
        <w:rPr>
          <w:rStyle w:val="FontStyle14"/>
          <w:sz w:val="22"/>
          <w:szCs w:val="22"/>
        </w:rPr>
        <w:lastRenderedPageBreak/>
        <w:t>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A9B0127" w14:textId="77777777" w:rsidR="004D7746" w:rsidRPr="009F0E54" w:rsidRDefault="00845064" w:rsidP="00280943">
      <w:pPr>
        <w:pStyle w:val="Style2"/>
        <w:widowControl/>
        <w:numPr>
          <w:ilvl w:val="0"/>
          <w:numId w:val="18"/>
        </w:numPr>
        <w:tabs>
          <w:tab w:val="left" w:pos="284"/>
        </w:tabs>
        <w:spacing w:line="307" w:lineRule="exact"/>
        <w:ind w:left="284" w:hanging="284"/>
        <w:rPr>
          <w:rStyle w:val="FontStyle13"/>
          <w:sz w:val="22"/>
          <w:szCs w:val="22"/>
        </w:rPr>
      </w:pPr>
      <w:r w:rsidRPr="009F0E54">
        <w:rPr>
          <w:rStyle w:val="FontStyle14"/>
          <w:sz w:val="22"/>
          <w:szCs w:val="22"/>
        </w:rPr>
        <w:t>W przypadku zgłoszenia uwag, o których mowa w ust.16, w terminie wskazanym przez Zamawiającego, Zamawiający może:</w:t>
      </w:r>
    </w:p>
    <w:p w14:paraId="27882497"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nie dokonać bezpośredniej zapłaty wynagrodzenia podwykonawcy lub dalszemu podwykonawcy, jeżeli Wykonawca wykaże niezasadność takiej zapłaty albo</w:t>
      </w:r>
    </w:p>
    <w:p w14:paraId="2CF06C3B"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E74CFD4" w14:textId="77777777" w:rsidR="004D7746" w:rsidRPr="009F0E54" w:rsidRDefault="00845064" w:rsidP="00280943">
      <w:pPr>
        <w:pStyle w:val="Style8"/>
        <w:widowControl/>
        <w:numPr>
          <w:ilvl w:val="0"/>
          <w:numId w:val="19"/>
        </w:numPr>
        <w:tabs>
          <w:tab w:val="left" w:pos="709"/>
          <w:tab w:val="left" w:pos="1066"/>
        </w:tabs>
        <w:ind w:left="709" w:hanging="425"/>
        <w:rPr>
          <w:rStyle w:val="FontStyle14"/>
          <w:sz w:val="22"/>
          <w:szCs w:val="22"/>
        </w:rPr>
      </w:pPr>
      <w:r w:rsidRPr="009F0E54">
        <w:rPr>
          <w:rStyle w:val="FontStyle14"/>
          <w:sz w:val="22"/>
          <w:szCs w:val="22"/>
        </w:rPr>
        <w:t>dokonać bezpośredniej zapłaty wynagrodzenia podwykonawcy lub dalszemu podwykonawcy, jeżeli podwykonawca lub dalszy podwykonawca wykaże zasadność takiej zapłaty.</w:t>
      </w:r>
    </w:p>
    <w:p w14:paraId="0255BAEE" w14:textId="77777777" w:rsidR="004D7746" w:rsidRPr="009F0E54" w:rsidRDefault="00845064" w:rsidP="00280943">
      <w:pPr>
        <w:pStyle w:val="Style8"/>
        <w:widowControl/>
        <w:numPr>
          <w:ilvl w:val="0"/>
          <w:numId w:val="20"/>
        </w:numPr>
        <w:tabs>
          <w:tab w:val="left" w:pos="284"/>
          <w:tab w:val="left" w:pos="355"/>
        </w:tabs>
        <w:ind w:left="284" w:right="10" w:hanging="284"/>
        <w:rPr>
          <w:rStyle w:val="FontStyle13"/>
          <w:sz w:val="22"/>
          <w:szCs w:val="22"/>
        </w:rPr>
      </w:pPr>
      <w:r w:rsidRPr="009F0E54">
        <w:rPr>
          <w:rStyle w:val="FontStyle14"/>
          <w:sz w:val="22"/>
          <w:szCs w:val="22"/>
        </w:rPr>
        <w:t>W przypadku dokonania bezpośredniej zapłaty podwykonawcy lub dalszemu podwykonawcy, Zamawiający potrąca kwotę wypłaconego wynagrodzenia z wynagrodzenia należnego Wykonawcy.</w:t>
      </w:r>
    </w:p>
    <w:p w14:paraId="2DF0F7CE" w14:textId="77777777" w:rsidR="004D7746" w:rsidRPr="009F0E54" w:rsidRDefault="00845064" w:rsidP="00280943">
      <w:pPr>
        <w:pStyle w:val="Style8"/>
        <w:widowControl/>
        <w:numPr>
          <w:ilvl w:val="0"/>
          <w:numId w:val="20"/>
        </w:numPr>
        <w:tabs>
          <w:tab w:val="left" w:pos="284"/>
          <w:tab w:val="left" w:pos="355"/>
        </w:tabs>
        <w:ind w:left="284" w:right="5" w:hanging="284"/>
        <w:rPr>
          <w:rStyle w:val="FontStyle13"/>
          <w:sz w:val="22"/>
          <w:szCs w:val="22"/>
        </w:rPr>
      </w:pPr>
      <w:r w:rsidRPr="009F0E54">
        <w:rPr>
          <w:rStyle w:val="FontStyle14"/>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105F6E49" w14:textId="77777777" w:rsidR="004D7746" w:rsidRPr="009F0E54" w:rsidRDefault="00845064" w:rsidP="00280943">
      <w:pPr>
        <w:pStyle w:val="Style8"/>
        <w:widowControl/>
        <w:numPr>
          <w:ilvl w:val="0"/>
          <w:numId w:val="20"/>
        </w:numPr>
        <w:tabs>
          <w:tab w:val="left" w:pos="284"/>
          <w:tab w:val="left" w:pos="355"/>
        </w:tabs>
        <w:ind w:left="284" w:hanging="284"/>
        <w:rPr>
          <w:rStyle w:val="FontStyle13"/>
          <w:sz w:val="22"/>
          <w:szCs w:val="22"/>
        </w:rPr>
      </w:pPr>
      <w:r w:rsidRPr="009F0E54">
        <w:rPr>
          <w:rStyle w:val="FontStyle14"/>
          <w:sz w:val="22"/>
          <w:szCs w:val="22"/>
        </w:rPr>
        <w:t>Do zasad odpowiedzialności Zamawiającego, Wykonawcy, podwykonawcy lub dalszego podwykonawcy z tytułu wykonanych robót budowlanych stosuje się przepisy ustawy z dnia 23 kwietnia 1964 r. - Kodeks cywilny, jeżeli przepisy ustawy nie stanowią inaczej.</w:t>
      </w:r>
    </w:p>
    <w:p w14:paraId="3816A5D6" w14:textId="77777777" w:rsidR="004D7746" w:rsidRPr="009F0E54" w:rsidRDefault="00845064" w:rsidP="00280943">
      <w:pPr>
        <w:pStyle w:val="Style8"/>
        <w:widowControl/>
        <w:numPr>
          <w:ilvl w:val="0"/>
          <w:numId w:val="21"/>
        </w:numPr>
        <w:tabs>
          <w:tab w:val="left" w:pos="284"/>
          <w:tab w:val="left" w:pos="355"/>
        </w:tabs>
        <w:ind w:left="284" w:hanging="284"/>
        <w:rPr>
          <w:rStyle w:val="FontStyle13"/>
          <w:sz w:val="22"/>
          <w:szCs w:val="22"/>
        </w:rPr>
      </w:pPr>
      <w:r w:rsidRPr="009F0E54">
        <w:rPr>
          <w:rStyle w:val="FontStyle14"/>
          <w:sz w:val="22"/>
          <w:szCs w:val="22"/>
        </w:rPr>
        <w:t>Wykonawca ponosi odpowiedzialność w przypadku jakichkolwiek szkód wyrządzonych przez swoich podwykonawców Zamawiającemu lub osobom trzecim.</w:t>
      </w:r>
    </w:p>
    <w:p w14:paraId="57E4C8E0" w14:textId="77777777" w:rsidR="004D7746" w:rsidRPr="009F0E54" w:rsidRDefault="00845064" w:rsidP="00B65E01">
      <w:pPr>
        <w:pStyle w:val="Style8"/>
        <w:widowControl/>
        <w:numPr>
          <w:ilvl w:val="0"/>
          <w:numId w:val="21"/>
        </w:numPr>
        <w:tabs>
          <w:tab w:val="left" w:pos="284"/>
          <w:tab w:val="left" w:pos="355"/>
        </w:tabs>
        <w:spacing w:after="240"/>
        <w:ind w:left="284" w:hanging="284"/>
        <w:rPr>
          <w:rStyle w:val="FontStyle13"/>
          <w:sz w:val="22"/>
          <w:szCs w:val="22"/>
        </w:rPr>
      </w:pPr>
      <w:r w:rsidRPr="009F0E54">
        <w:rPr>
          <w:rStyle w:val="FontStyle14"/>
          <w:sz w:val="22"/>
          <w:szCs w:val="22"/>
        </w:rPr>
        <w:t>Umowy w sprawach zamówień są jawne, z zastrzeżeniem przepisów dot. tajemnic prawnie chronionych.</w:t>
      </w:r>
    </w:p>
    <w:p w14:paraId="7EFB13CF" w14:textId="77777777" w:rsidR="00280943" w:rsidRPr="00C67CE0" w:rsidRDefault="00280943" w:rsidP="00280943">
      <w:pPr>
        <w:pStyle w:val="Style6"/>
        <w:widowControl/>
        <w:ind w:right="-37" w:firstLine="0"/>
        <w:jc w:val="center"/>
        <w:rPr>
          <w:rStyle w:val="FontStyle13"/>
          <w:sz w:val="22"/>
          <w:szCs w:val="22"/>
        </w:rPr>
      </w:pPr>
      <w:r w:rsidRPr="00C67CE0">
        <w:rPr>
          <w:rStyle w:val="FontStyle13"/>
          <w:sz w:val="22"/>
          <w:szCs w:val="22"/>
        </w:rPr>
        <w:t xml:space="preserve">§ 6 </w:t>
      </w:r>
    </w:p>
    <w:p w14:paraId="0133F59F" w14:textId="77777777" w:rsidR="004D7746" w:rsidRPr="009F0E54" w:rsidRDefault="00280943" w:rsidP="00C67CE0">
      <w:pPr>
        <w:pStyle w:val="Style6"/>
        <w:widowControl/>
        <w:spacing w:after="240" w:line="240" w:lineRule="auto"/>
        <w:ind w:right="-37" w:firstLine="0"/>
        <w:jc w:val="center"/>
        <w:rPr>
          <w:rStyle w:val="FontStyle13"/>
          <w:sz w:val="22"/>
          <w:szCs w:val="22"/>
        </w:rPr>
      </w:pPr>
      <w:r w:rsidRPr="00C67CE0">
        <w:rPr>
          <w:rStyle w:val="FontStyle13"/>
          <w:sz w:val="22"/>
          <w:szCs w:val="22"/>
        </w:rPr>
        <w:t>Odbior</w:t>
      </w:r>
      <w:r w:rsidR="00845064" w:rsidRPr="00C67CE0">
        <w:rPr>
          <w:rStyle w:val="FontStyle13"/>
          <w:sz w:val="22"/>
          <w:szCs w:val="22"/>
        </w:rPr>
        <w:t>y</w:t>
      </w:r>
    </w:p>
    <w:p w14:paraId="41628D55"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w:t>
      </w:r>
      <w:r>
        <w:rPr>
          <w:color w:val="000000"/>
          <w:sz w:val="22"/>
          <w:szCs w:val="22"/>
        </w:rPr>
        <w:tab/>
      </w:r>
      <w:r w:rsidRPr="00C67CE0">
        <w:rPr>
          <w:color w:val="000000"/>
          <w:sz w:val="22"/>
          <w:szCs w:val="22"/>
        </w:rPr>
        <w:t xml:space="preserve">Funkcję Kierownika budowy pełnił będzie Pan ............................... posiadający uprawnienia budowlane </w:t>
      </w:r>
      <w:r>
        <w:rPr>
          <w:color w:val="000000"/>
          <w:sz w:val="22"/>
          <w:szCs w:val="22"/>
        </w:rPr>
        <w:t>(w </w:t>
      </w:r>
      <w:r w:rsidRPr="00C67CE0">
        <w:rPr>
          <w:color w:val="000000"/>
          <w:sz w:val="22"/>
          <w:szCs w:val="22"/>
        </w:rPr>
        <w:t xml:space="preserve">zakresie realizowanego przedmiotu zamówienia) Nr ............ wydane przez ......... dnia .............. oraz zaświadczenie ........ o członkostwie w Okręgowej Izbie Inżynierów. </w:t>
      </w:r>
    </w:p>
    <w:p w14:paraId="7CD4D509"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2.</w:t>
      </w:r>
      <w:r>
        <w:rPr>
          <w:color w:val="000000"/>
          <w:sz w:val="22"/>
          <w:szCs w:val="22"/>
        </w:rPr>
        <w:tab/>
      </w:r>
      <w:r w:rsidRPr="00C67CE0">
        <w:rPr>
          <w:color w:val="000000"/>
          <w:sz w:val="22"/>
          <w:szCs w:val="22"/>
        </w:rPr>
        <w:t>Nadzór nad robotami objętymi umową ze strony Zamawiającego pełnił będzie Pan ...</w:t>
      </w:r>
      <w:r>
        <w:rPr>
          <w:color w:val="000000"/>
          <w:sz w:val="22"/>
          <w:szCs w:val="22"/>
        </w:rPr>
        <w:t xml:space="preserve">.............................. </w:t>
      </w:r>
      <w:r w:rsidRPr="00C67CE0">
        <w:rPr>
          <w:color w:val="000000"/>
          <w:sz w:val="22"/>
          <w:szCs w:val="22"/>
        </w:rPr>
        <w:t>posiadający uprawnienia budowlane (w zakresie realizowanego przedmiotu zamówienia) Nr............wydane przez....................... dnia ......................... oraz zaświadczenie ........</w:t>
      </w:r>
      <w:r>
        <w:rPr>
          <w:color w:val="000000"/>
          <w:sz w:val="22"/>
          <w:szCs w:val="22"/>
        </w:rPr>
        <w:t>............................. o </w:t>
      </w:r>
      <w:r w:rsidRPr="00C67CE0">
        <w:rPr>
          <w:color w:val="000000"/>
          <w:sz w:val="22"/>
          <w:szCs w:val="22"/>
        </w:rPr>
        <w:t xml:space="preserve">członkostwie w Okręgowej Izbie Inżynierów. </w:t>
      </w:r>
    </w:p>
    <w:p w14:paraId="0BFDB9CD"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3.</w:t>
      </w:r>
      <w:r>
        <w:rPr>
          <w:color w:val="000000"/>
          <w:sz w:val="22"/>
          <w:szCs w:val="22"/>
        </w:rPr>
        <w:tab/>
      </w:r>
      <w:r w:rsidRPr="00C67CE0">
        <w:rPr>
          <w:color w:val="000000"/>
          <w:sz w:val="22"/>
          <w:szCs w:val="22"/>
        </w:rPr>
        <w:t xml:space="preserve">Strony postanawiają, że przedmiotem odbioru końcowego będzie wykonanie przedmiotu umowy. </w:t>
      </w:r>
    </w:p>
    <w:p w14:paraId="1FCDA6F2"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4.</w:t>
      </w:r>
      <w:r>
        <w:rPr>
          <w:color w:val="000000"/>
          <w:sz w:val="22"/>
          <w:szCs w:val="22"/>
        </w:rPr>
        <w:tab/>
      </w:r>
      <w:r w:rsidRPr="00C67CE0">
        <w:rPr>
          <w:color w:val="000000"/>
          <w:sz w:val="22"/>
          <w:szCs w:val="22"/>
        </w:rPr>
        <w:t xml:space="preserve">Wykonawca (Kierownik budowy) zgłosi Zamawiającemu gotowość do odbiorów w terminie: </w:t>
      </w:r>
    </w:p>
    <w:p w14:paraId="2F8A519B"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3 dni roboczych od dnia wykonania robót w odniesieniu do odbiorów częściowych i </w:t>
      </w:r>
      <w:proofErr w:type="spellStart"/>
      <w:r w:rsidRPr="00C67CE0">
        <w:rPr>
          <w:color w:val="000000"/>
          <w:sz w:val="22"/>
          <w:szCs w:val="22"/>
        </w:rPr>
        <w:t>ponaprawczych</w:t>
      </w:r>
      <w:proofErr w:type="spellEnd"/>
      <w:r w:rsidRPr="00C67CE0">
        <w:rPr>
          <w:color w:val="000000"/>
          <w:sz w:val="22"/>
          <w:szCs w:val="22"/>
        </w:rPr>
        <w:t xml:space="preserve">, </w:t>
      </w:r>
    </w:p>
    <w:p w14:paraId="686969EB" w14:textId="75E26C5B"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w:t>
      </w:r>
      <w:r w:rsidR="006011D2">
        <w:rPr>
          <w:color w:val="000000"/>
          <w:sz w:val="22"/>
          <w:szCs w:val="22"/>
        </w:rPr>
        <w:t>3</w:t>
      </w:r>
      <w:r w:rsidRPr="00C67CE0">
        <w:rPr>
          <w:color w:val="000000"/>
          <w:sz w:val="22"/>
          <w:szCs w:val="22"/>
        </w:rPr>
        <w:t xml:space="preserve"> dni roboczych od dnia wykonania robót w odniesieniu do odbioru robót zanikających, </w:t>
      </w:r>
    </w:p>
    <w:p w14:paraId="2F114892"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c) 7 dni roboczych w odniesieniu do odbioru końcowego. </w:t>
      </w:r>
    </w:p>
    <w:p w14:paraId="4519C79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5.</w:t>
      </w:r>
      <w:r>
        <w:rPr>
          <w:color w:val="000000"/>
          <w:sz w:val="22"/>
          <w:szCs w:val="22"/>
        </w:rPr>
        <w:tab/>
      </w:r>
      <w:r w:rsidRPr="00C67CE0">
        <w:rPr>
          <w:color w:val="000000"/>
          <w:sz w:val="22"/>
          <w:szCs w:val="22"/>
        </w:rPr>
        <w:t xml:space="preserve">Podstawą zgłoszenia przez Wykonawcę gotowości do odbioru końcowego, o którym mowa w pkt 4 lit c powyżej będzie faktyczne wykonanie robót, potwierdzone wpisem w dzienniku budowy dokonanym przez kierownika budowy, potwierdzonym przez Inspektora nadzoru inwestorskiego. </w:t>
      </w:r>
    </w:p>
    <w:p w14:paraId="090B527D" w14:textId="0A63D28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6.</w:t>
      </w:r>
      <w:r>
        <w:rPr>
          <w:color w:val="000000"/>
          <w:sz w:val="22"/>
          <w:szCs w:val="22"/>
        </w:rPr>
        <w:tab/>
      </w:r>
      <w:r w:rsidRPr="00C67CE0">
        <w:rPr>
          <w:color w:val="000000"/>
          <w:sz w:val="22"/>
          <w:szCs w:val="22"/>
        </w:rPr>
        <w:t>Zamawiający wyznaczy termin i rozpocznie odbiór przedmiotu umowy w ciągu 7 dni od daty zawiadomienia go przez Wykonawcę o gotowości do odbioru, zawiadamiając o tym Wykonawcę</w:t>
      </w:r>
      <w:r w:rsidR="006011D2">
        <w:rPr>
          <w:color w:val="000000"/>
          <w:sz w:val="22"/>
          <w:szCs w:val="22"/>
        </w:rPr>
        <w:t>.</w:t>
      </w:r>
    </w:p>
    <w:p w14:paraId="12683C56" w14:textId="77777777" w:rsidR="00C67CE0" w:rsidRPr="00C67CE0" w:rsidRDefault="00C67CE0" w:rsidP="00C67CE0">
      <w:pPr>
        <w:pStyle w:val="Style6"/>
        <w:spacing w:line="276" w:lineRule="auto"/>
        <w:ind w:left="426" w:hanging="426"/>
        <w:jc w:val="both"/>
        <w:rPr>
          <w:color w:val="000000"/>
          <w:sz w:val="22"/>
          <w:szCs w:val="22"/>
        </w:rPr>
      </w:pPr>
      <w:r>
        <w:rPr>
          <w:color w:val="000000"/>
          <w:sz w:val="22"/>
          <w:szCs w:val="22"/>
        </w:rPr>
        <w:t>7.</w:t>
      </w:r>
      <w:r>
        <w:rPr>
          <w:color w:val="000000"/>
          <w:sz w:val="22"/>
          <w:szCs w:val="22"/>
        </w:rPr>
        <w:tab/>
      </w:r>
      <w:r w:rsidRPr="00C67CE0">
        <w:rPr>
          <w:color w:val="000000"/>
          <w:sz w:val="22"/>
          <w:szCs w:val="22"/>
        </w:rPr>
        <w:t>Do obowiązków Wykonawcy należy skompletowanie i przedstawi</w:t>
      </w:r>
      <w:r>
        <w:rPr>
          <w:color w:val="000000"/>
          <w:sz w:val="22"/>
          <w:szCs w:val="22"/>
        </w:rPr>
        <w:t>enie Zamawiającemu najpóźniej w </w:t>
      </w:r>
      <w:r w:rsidRPr="00C67CE0">
        <w:rPr>
          <w:color w:val="000000"/>
          <w:sz w:val="22"/>
          <w:szCs w:val="22"/>
        </w:rPr>
        <w:t xml:space="preserve">dniu zgłoszenia gotowości do odbioru końcowego - dokumentów pozwalających na ocenę prawidłowego </w:t>
      </w:r>
      <w:r w:rsidRPr="00C67CE0">
        <w:rPr>
          <w:color w:val="000000"/>
          <w:sz w:val="22"/>
          <w:szCs w:val="22"/>
        </w:rPr>
        <w:lastRenderedPageBreak/>
        <w:t xml:space="preserve">wykonania czynności odbioru końcowego, a w szczególności: </w:t>
      </w:r>
    </w:p>
    <w:p w14:paraId="43DF6830"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dziennika budowy, </w:t>
      </w:r>
    </w:p>
    <w:p w14:paraId="6CACD513" w14:textId="01686000"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oświadczenia kierownika budowy o zgodności wykonania ro</w:t>
      </w:r>
      <w:r>
        <w:rPr>
          <w:color w:val="000000"/>
          <w:sz w:val="22"/>
          <w:szCs w:val="22"/>
        </w:rPr>
        <w:t xml:space="preserve">bót z </w:t>
      </w:r>
      <w:r w:rsidR="002B4990">
        <w:rPr>
          <w:color w:val="000000"/>
          <w:sz w:val="22"/>
          <w:szCs w:val="22"/>
        </w:rPr>
        <w:t>dokumentacją techniczną</w:t>
      </w:r>
      <w:r>
        <w:rPr>
          <w:color w:val="000000"/>
          <w:sz w:val="22"/>
          <w:szCs w:val="22"/>
        </w:rPr>
        <w:t>, STWIORB oraz S</w:t>
      </w:r>
      <w:r w:rsidRPr="00C67CE0">
        <w:rPr>
          <w:color w:val="000000"/>
          <w:sz w:val="22"/>
          <w:szCs w:val="22"/>
        </w:rPr>
        <w:t xml:space="preserve">WZ, </w:t>
      </w:r>
    </w:p>
    <w:p w14:paraId="3D77195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dokumentacji powykonawczej zawierającej informację o wszystkich zmianach dokonanych podczas realizacji robót budowlanych, </w:t>
      </w:r>
    </w:p>
    <w:p w14:paraId="1D14C826"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rozliczenia końcowego przedmiotu umowy z podaniem wykonanych elementów robót, ich jakości oraz wartości, </w:t>
      </w:r>
    </w:p>
    <w:p w14:paraId="414F189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wszystkich wymaganych prawem atestów, certyfikatów, deklaracji zgodności na zastosowane i wbudowane materiały, </w:t>
      </w:r>
    </w:p>
    <w:p w14:paraId="126F614E"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wymaganych dokumentów, protokołów i zaświadczeń z przeprowadzonych prób, badań i sprawdzeń, </w:t>
      </w:r>
    </w:p>
    <w:p w14:paraId="23740CA0"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8.</w:t>
      </w:r>
      <w:r>
        <w:rPr>
          <w:color w:val="000000"/>
          <w:sz w:val="22"/>
          <w:szCs w:val="22"/>
        </w:rPr>
        <w:tab/>
      </w:r>
      <w:r w:rsidRPr="00C67CE0">
        <w:rPr>
          <w:color w:val="000000"/>
          <w:sz w:val="22"/>
          <w:szCs w:val="22"/>
        </w:rPr>
        <w:t xml:space="preserve">Zamawiający w terminie 3 dni licząc od daty zgłoszenia dokona sprawdzenia ilości i jakości robót podlegających zakryciu. </w:t>
      </w:r>
    </w:p>
    <w:p w14:paraId="36152733"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9.</w:t>
      </w:r>
      <w:r>
        <w:rPr>
          <w:color w:val="000000"/>
          <w:sz w:val="22"/>
          <w:szCs w:val="22"/>
        </w:rPr>
        <w:tab/>
      </w:r>
      <w:r w:rsidRPr="00C67CE0">
        <w:rPr>
          <w:color w:val="000000"/>
          <w:sz w:val="22"/>
          <w:szCs w:val="22"/>
        </w:rPr>
        <w:t xml:space="preserve">Jeżeli w toku czynności odbioru zostaną stwierdzone wady, Zamawiającemu przysługują następujące uprawnienia: </w:t>
      </w:r>
    </w:p>
    <w:p w14:paraId="648D9788"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a) jeżeli wady nadają się do usunięcia może odmówić odbioru do czasu usunięcia wad, </w:t>
      </w:r>
    </w:p>
    <w:p w14:paraId="26FB2B9A"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b) jeżeli wady nie nadają się do usunięcia to: </w:t>
      </w:r>
    </w:p>
    <w:p w14:paraId="0CC47BB4"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nie uniemożliwiają one użytkowania przedmiotu odbioru zgodnie z przeznaczeniem, Zamawiający może obniżyć odpowiednio wynagrodzenie Wykonawcy, </w:t>
      </w:r>
    </w:p>
    <w:p w14:paraId="68CA6A2D" w14:textId="77777777" w:rsidR="00C67CE0" w:rsidRPr="00C67CE0" w:rsidRDefault="00C67CE0" w:rsidP="00C67CE0">
      <w:pPr>
        <w:pStyle w:val="Style6"/>
        <w:spacing w:line="276" w:lineRule="auto"/>
        <w:ind w:left="426" w:firstLine="0"/>
        <w:jc w:val="both"/>
        <w:rPr>
          <w:color w:val="000000"/>
          <w:sz w:val="22"/>
          <w:szCs w:val="22"/>
        </w:rPr>
      </w:pPr>
      <w:r w:rsidRPr="00C67CE0">
        <w:rPr>
          <w:color w:val="000000"/>
          <w:sz w:val="22"/>
          <w:szCs w:val="22"/>
        </w:rPr>
        <w:t xml:space="preserve">- jeżeli wady uniemożliwiają użytkowanie zgodnie z przeznaczeniem, Zamawiający może odstąpić </w:t>
      </w:r>
      <w:r w:rsidRPr="00C67CE0">
        <w:rPr>
          <w:color w:val="000000"/>
          <w:sz w:val="22"/>
          <w:szCs w:val="22"/>
        </w:rPr>
        <w:br/>
        <w:t xml:space="preserve">od umowy z winy Wykonawcy lub żądać wykonania przedmiotu odbioru po raz drugi. </w:t>
      </w:r>
    </w:p>
    <w:p w14:paraId="38582C9F"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10.</w:t>
      </w:r>
      <w:r>
        <w:rPr>
          <w:color w:val="000000"/>
          <w:sz w:val="22"/>
          <w:szCs w:val="22"/>
        </w:rPr>
        <w:tab/>
      </w:r>
      <w:r w:rsidRPr="00C67CE0">
        <w:rPr>
          <w:color w:val="000000"/>
          <w:sz w:val="22"/>
          <w:szCs w:val="22"/>
        </w:rPr>
        <w:t xml:space="preserve">Strony postanawiają, że z czynności odbioru będzie spisany protokół zawierający wszelkie ustalenia dokonane w toku odbioru, jak też terminy wyznaczone na usunięcie stwierdzonych przy odbiorze wad. </w:t>
      </w:r>
    </w:p>
    <w:p w14:paraId="29B4954C"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11.</w:t>
      </w:r>
      <w:r>
        <w:rPr>
          <w:color w:val="000000"/>
          <w:sz w:val="22"/>
          <w:szCs w:val="22"/>
        </w:rPr>
        <w:tab/>
      </w:r>
      <w:r w:rsidRPr="00C67CE0">
        <w:rPr>
          <w:color w:val="000000"/>
          <w:sz w:val="22"/>
          <w:szCs w:val="22"/>
        </w:rPr>
        <w:t xml:space="preserve">Zamawiający wyznaczy także ostateczny, pogwarancyjny odbiór robót po upływie terminu gwarancji </w:t>
      </w:r>
      <w:r w:rsidRPr="00C67CE0">
        <w:rPr>
          <w:color w:val="000000"/>
          <w:sz w:val="22"/>
          <w:szCs w:val="22"/>
        </w:rPr>
        <w:br/>
        <w:t xml:space="preserve">(w okresie 14 dni roboczych). </w:t>
      </w:r>
    </w:p>
    <w:p w14:paraId="0FD04DAB" w14:textId="77777777" w:rsidR="00C67CE0" w:rsidRPr="00C67CE0" w:rsidRDefault="00C67CE0" w:rsidP="00C67CE0">
      <w:pPr>
        <w:pStyle w:val="Style6"/>
        <w:spacing w:line="276" w:lineRule="auto"/>
        <w:ind w:left="426" w:hanging="426"/>
        <w:jc w:val="both"/>
        <w:rPr>
          <w:color w:val="000000"/>
          <w:sz w:val="22"/>
          <w:szCs w:val="22"/>
        </w:rPr>
      </w:pPr>
      <w:r w:rsidRPr="00C67CE0">
        <w:rPr>
          <w:color w:val="000000"/>
          <w:sz w:val="22"/>
          <w:szCs w:val="22"/>
        </w:rPr>
        <w:t>12.</w:t>
      </w:r>
      <w:r>
        <w:rPr>
          <w:color w:val="000000"/>
          <w:sz w:val="22"/>
          <w:szCs w:val="22"/>
        </w:rPr>
        <w:tab/>
      </w:r>
      <w:r w:rsidRPr="00C67CE0">
        <w:rPr>
          <w:color w:val="000000"/>
          <w:sz w:val="22"/>
          <w:szCs w:val="22"/>
        </w:rPr>
        <w:t xml:space="preserve">Wykonawca zobowiązany jest do zawiadomienia Zamawiającego (inspektora nadzoru) o usunięciu wad, oraz do żądania wyznaczenia terminu na odbiór zakwestionowanych uprzednio robót jako wadliwych. </w:t>
      </w:r>
    </w:p>
    <w:p w14:paraId="4540506B" w14:textId="77777777" w:rsidR="004D7746" w:rsidRPr="009F0E54" w:rsidRDefault="00C67CE0" w:rsidP="00C67CE0">
      <w:pPr>
        <w:pStyle w:val="Style6"/>
        <w:widowControl/>
        <w:spacing w:line="276" w:lineRule="auto"/>
        <w:ind w:left="426" w:hanging="426"/>
        <w:jc w:val="both"/>
        <w:rPr>
          <w:sz w:val="22"/>
          <w:szCs w:val="22"/>
        </w:rPr>
      </w:pPr>
      <w:r w:rsidRPr="00C67CE0">
        <w:rPr>
          <w:color w:val="000000"/>
          <w:sz w:val="22"/>
          <w:szCs w:val="22"/>
        </w:rPr>
        <w:t>13.</w:t>
      </w:r>
      <w:r>
        <w:rPr>
          <w:color w:val="000000"/>
          <w:sz w:val="22"/>
          <w:szCs w:val="22"/>
        </w:rPr>
        <w:tab/>
      </w:r>
      <w:r w:rsidRPr="00C67CE0">
        <w:rPr>
          <w:color w:val="000000"/>
          <w:sz w:val="22"/>
          <w:szCs w:val="22"/>
        </w:rPr>
        <w:t xml:space="preserve">Zamawiający może podjąć decyzję o przerwaniu odbioru, jeżeli w czasie tych czynności ujawniono istnienie takich wad, które uniemożliwiają użytkowanie przedmiotu umowy zgodnie z przeznaczeniem - </w:t>
      </w:r>
      <w:r w:rsidRPr="00C67CE0">
        <w:rPr>
          <w:color w:val="000000"/>
          <w:sz w:val="22"/>
          <w:szCs w:val="22"/>
        </w:rPr>
        <w:br/>
        <w:t>aż do czasu usunięcia tych wad.</w:t>
      </w:r>
    </w:p>
    <w:p w14:paraId="4F59F4A8" w14:textId="77777777" w:rsidR="004D7746" w:rsidRPr="009F0E54" w:rsidRDefault="00845064">
      <w:pPr>
        <w:pStyle w:val="Style6"/>
        <w:widowControl/>
        <w:spacing w:before="144" w:line="240" w:lineRule="auto"/>
        <w:ind w:firstLine="0"/>
        <w:jc w:val="center"/>
        <w:rPr>
          <w:rStyle w:val="FontStyle13"/>
          <w:sz w:val="22"/>
          <w:szCs w:val="22"/>
        </w:rPr>
      </w:pPr>
      <w:r w:rsidRPr="009F0E54">
        <w:rPr>
          <w:rStyle w:val="FontStyle13"/>
          <w:sz w:val="22"/>
          <w:szCs w:val="22"/>
        </w:rPr>
        <w:t>§ 7</w:t>
      </w:r>
    </w:p>
    <w:p w14:paraId="490BBE6D" w14:textId="77777777" w:rsidR="004D7746" w:rsidRPr="009F0E54" w:rsidRDefault="00845064">
      <w:pPr>
        <w:pStyle w:val="Style11"/>
        <w:widowControl/>
        <w:spacing w:before="5"/>
        <w:ind w:right="5"/>
        <w:rPr>
          <w:rStyle w:val="FontStyle13"/>
          <w:sz w:val="22"/>
          <w:szCs w:val="22"/>
        </w:rPr>
      </w:pPr>
      <w:r w:rsidRPr="009F0E54">
        <w:rPr>
          <w:rStyle w:val="FontStyle13"/>
          <w:sz w:val="22"/>
          <w:szCs w:val="22"/>
        </w:rPr>
        <w:t>Wynagrodzenie</w:t>
      </w:r>
    </w:p>
    <w:p w14:paraId="62953CED" w14:textId="77777777" w:rsidR="004D7746" w:rsidRPr="006839D8" w:rsidRDefault="00845064" w:rsidP="009F0E54">
      <w:pPr>
        <w:pStyle w:val="Style8"/>
        <w:widowControl/>
        <w:numPr>
          <w:ilvl w:val="0"/>
          <w:numId w:val="23"/>
        </w:numPr>
        <w:tabs>
          <w:tab w:val="left" w:pos="360"/>
        </w:tabs>
        <w:spacing w:before="168"/>
        <w:ind w:firstLine="0"/>
        <w:rPr>
          <w:rStyle w:val="FontStyle14"/>
          <w:b/>
          <w:bCs/>
          <w:sz w:val="22"/>
          <w:szCs w:val="22"/>
        </w:rPr>
      </w:pPr>
      <w:r w:rsidRPr="006839D8">
        <w:rPr>
          <w:rStyle w:val="FontStyle14"/>
          <w:sz w:val="22"/>
          <w:szCs w:val="22"/>
        </w:rPr>
        <w:t>Za wykonanie Przedmiotu umowy Zamawiający zapłaci Wykonawcy wynagrodzenie w wysokości</w:t>
      </w:r>
      <w:r w:rsidR="00814438" w:rsidRPr="006839D8">
        <w:rPr>
          <w:rStyle w:val="FontStyle14"/>
          <w:sz w:val="22"/>
          <w:szCs w:val="22"/>
        </w:rPr>
        <w:t>:</w:t>
      </w:r>
    </w:p>
    <w:p w14:paraId="124F4E6E" w14:textId="012C29AB" w:rsidR="00814438" w:rsidRPr="006839D8" w:rsidRDefault="00814438" w:rsidP="008A3AB4">
      <w:pPr>
        <w:pStyle w:val="Style9"/>
        <w:widowControl/>
        <w:spacing w:before="5" w:line="276" w:lineRule="auto"/>
        <w:ind w:firstLine="426"/>
        <w:rPr>
          <w:bCs/>
          <w:sz w:val="22"/>
          <w:szCs w:val="22"/>
          <w:lang w:eastAsia="ar-SA"/>
        </w:rPr>
      </w:pPr>
      <w:r w:rsidRPr="006839D8">
        <w:rPr>
          <w:bCs/>
          <w:sz w:val="22"/>
          <w:szCs w:val="22"/>
          <w:lang w:eastAsia="ar-SA"/>
        </w:rPr>
        <w:t xml:space="preserve">-  wartość netto </w:t>
      </w:r>
      <w:r w:rsidR="006011D2" w:rsidRPr="006839D8">
        <w:rPr>
          <w:bCs/>
          <w:sz w:val="22"/>
          <w:szCs w:val="22"/>
          <w:lang w:eastAsia="ar-SA"/>
        </w:rPr>
        <w:tab/>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6011D2" w:rsidRPr="006839D8">
        <w:rPr>
          <w:bCs/>
          <w:sz w:val="22"/>
          <w:szCs w:val="22"/>
          <w:lang w:eastAsia="ar-SA"/>
        </w:rPr>
        <w:t>…</w:t>
      </w:r>
      <w:r w:rsidRPr="006839D8">
        <w:rPr>
          <w:bCs/>
          <w:sz w:val="22"/>
          <w:szCs w:val="22"/>
          <w:lang w:eastAsia="ar-SA"/>
        </w:rPr>
        <w:t>..</w:t>
      </w:r>
      <w:r w:rsidR="00417F74" w:rsidRPr="006839D8">
        <w:rPr>
          <w:bCs/>
          <w:sz w:val="22"/>
          <w:szCs w:val="22"/>
          <w:lang w:eastAsia="ar-SA"/>
        </w:rPr>
        <w:t xml:space="preserve"> zł</w:t>
      </w:r>
      <w:r w:rsidR="006011D2" w:rsidRPr="006839D8">
        <w:rPr>
          <w:bCs/>
          <w:sz w:val="22"/>
          <w:szCs w:val="22"/>
          <w:lang w:eastAsia="ar-SA"/>
        </w:rPr>
        <w:t>,</w:t>
      </w:r>
    </w:p>
    <w:p w14:paraId="07808EE2" w14:textId="1B3348AF" w:rsidR="00814438" w:rsidRPr="006839D8" w:rsidRDefault="00814438" w:rsidP="008A3AB4">
      <w:pPr>
        <w:pStyle w:val="Style9"/>
        <w:widowControl/>
        <w:tabs>
          <w:tab w:val="left" w:leader="dot" w:pos="-142"/>
        </w:tabs>
        <w:spacing w:line="276" w:lineRule="auto"/>
        <w:ind w:firstLine="426"/>
        <w:rPr>
          <w:bCs/>
          <w:sz w:val="22"/>
          <w:szCs w:val="22"/>
          <w:lang w:eastAsia="ar-SA"/>
        </w:rPr>
      </w:pPr>
      <w:r w:rsidRPr="006839D8">
        <w:rPr>
          <w:bCs/>
          <w:sz w:val="22"/>
          <w:szCs w:val="22"/>
          <w:lang w:eastAsia="ar-SA"/>
        </w:rPr>
        <w:t>-  podatek VAT</w:t>
      </w:r>
      <w:r w:rsidR="006011D2" w:rsidRPr="006839D8">
        <w:rPr>
          <w:bCs/>
          <w:sz w:val="22"/>
          <w:szCs w:val="22"/>
          <w:lang w:eastAsia="ar-SA"/>
        </w:rPr>
        <w:t xml:space="preserve"> (…..%) </w:t>
      </w:r>
      <w:r w:rsidR="006011D2" w:rsidRPr="006839D8">
        <w:rPr>
          <w:bCs/>
          <w:sz w:val="22"/>
          <w:szCs w:val="22"/>
          <w:lang w:eastAsia="ar-SA"/>
        </w:rPr>
        <w:tab/>
      </w:r>
      <w:r w:rsidRPr="006839D8">
        <w:rPr>
          <w:bCs/>
          <w:sz w:val="22"/>
          <w:szCs w:val="22"/>
          <w:lang w:eastAsia="ar-SA"/>
        </w:rPr>
        <w:t>………………</w:t>
      </w:r>
      <w:r w:rsidR="006011D2" w:rsidRPr="006839D8">
        <w:rPr>
          <w:bCs/>
          <w:sz w:val="22"/>
          <w:szCs w:val="22"/>
          <w:lang w:eastAsia="ar-SA"/>
        </w:rPr>
        <w:t>……….</w:t>
      </w:r>
      <w:r w:rsidR="00417F74" w:rsidRPr="006839D8">
        <w:rPr>
          <w:bCs/>
          <w:sz w:val="22"/>
          <w:szCs w:val="22"/>
          <w:lang w:eastAsia="ar-SA"/>
        </w:rPr>
        <w:t>zł</w:t>
      </w:r>
      <w:r w:rsidR="006011D2" w:rsidRPr="006839D8">
        <w:rPr>
          <w:bCs/>
          <w:sz w:val="22"/>
          <w:szCs w:val="22"/>
          <w:lang w:eastAsia="ar-SA"/>
        </w:rPr>
        <w:t>,</w:t>
      </w:r>
    </w:p>
    <w:p w14:paraId="69F61B10" w14:textId="24DF0799" w:rsidR="00814438" w:rsidRPr="006839D8" w:rsidRDefault="00814438" w:rsidP="008A3AB4">
      <w:pPr>
        <w:pStyle w:val="Style4"/>
        <w:widowControl/>
        <w:tabs>
          <w:tab w:val="left" w:leader="dot" w:pos="0"/>
        </w:tabs>
        <w:spacing w:line="307" w:lineRule="exact"/>
        <w:ind w:firstLine="426"/>
        <w:jc w:val="left"/>
        <w:rPr>
          <w:rStyle w:val="FontStyle13"/>
          <w:sz w:val="22"/>
          <w:szCs w:val="22"/>
        </w:rPr>
      </w:pPr>
      <w:r w:rsidRPr="006839D8">
        <w:rPr>
          <w:bCs/>
          <w:sz w:val="22"/>
          <w:szCs w:val="22"/>
          <w:lang w:eastAsia="ar-SA"/>
        </w:rPr>
        <w:t xml:space="preserve">- </w:t>
      </w:r>
      <w:r w:rsidR="008A3AB4" w:rsidRPr="006839D8">
        <w:rPr>
          <w:bCs/>
          <w:sz w:val="22"/>
          <w:szCs w:val="22"/>
          <w:lang w:eastAsia="ar-SA"/>
        </w:rPr>
        <w:t xml:space="preserve"> </w:t>
      </w:r>
      <w:r w:rsidRPr="006839D8">
        <w:rPr>
          <w:bCs/>
          <w:sz w:val="22"/>
          <w:szCs w:val="22"/>
          <w:lang w:eastAsia="ar-SA"/>
        </w:rPr>
        <w:t xml:space="preserve">brutto </w:t>
      </w:r>
      <w:r w:rsidR="00417F74" w:rsidRPr="006839D8">
        <w:rPr>
          <w:bCs/>
          <w:sz w:val="22"/>
          <w:szCs w:val="22"/>
          <w:lang w:eastAsia="ar-SA"/>
        </w:rPr>
        <w:tab/>
      </w:r>
      <w:r w:rsidR="00417F74" w:rsidRPr="006839D8">
        <w:rPr>
          <w:bCs/>
          <w:sz w:val="22"/>
          <w:szCs w:val="22"/>
          <w:lang w:eastAsia="ar-SA"/>
        </w:rPr>
        <w:tab/>
      </w:r>
      <w:r w:rsidR="00417F74" w:rsidRPr="006839D8">
        <w:rPr>
          <w:bCs/>
          <w:sz w:val="22"/>
          <w:szCs w:val="22"/>
          <w:lang w:eastAsia="ar-SA"/>
        </w:rPr>
        <w:tab/>
      </w:r>
      <w:r w:rsidRPr="006839D8">
        <w:rPr>
          <w:bCs/>
          <w:sz w:val="22"/>
          <w:szCs w:val="22"/>
          <w:lang w:eastAsia="ar-SA"/>
        </w:rPr>
        <w:t>………………………</w:t>
      </w:r>
      <w:r w:rsidR="00417F74" w:rsidRPr="006839D8">
        <w:rPr>
          <w:bCs/>
          <w:sz w:val="22"/>
          <w:szCs w:val="22"/>
          <w:lang w:eastAsia="ar-SA"/>
        </w:rPr>
        <w:t>. zł.</w:t>
      </w:r>
      <w:r w:rsidRPr="006839D8">
        <w:rPr>
          <w:bCs/>
          <w:sz w:val="22"/>
          <w:szCs w:val="22"/>
          <w:lang w:eastAsia="ar-SA"/>
        </w:rPr>
        <w:t xml:space="preserve"> </w:t>
      </w:r>
    </w:p>
    <w:p w14:paraId="21792009" w14:textId="77777777" w:rsidR="004D7746" w:rsidRPr="006839D8" w:rsidRDefault="00845064" w:rsidP="008A3AB4">
      <w:pPr>
        <w:pStyle w:val="Style4"/>
        <w:widowControl/>
        <w:tabs>
          <w:tab w:val="left" w:leader="dot" w:pos="1493"/>
          <w:tab w:val="left" w:leader="dot" w:pos="5678"/>
          <w:tab w:val="left" w:pos="5923"/>
        </w:tabs>
        <w:spacing w:line="307" w:lineRule="exact"/>
        <w:ind w:left="370"/>
        <w:jc w:val="left"/>
        <w:rPr>
          <w:rStyle w:val="FontStyle14"/>
          <w:sz w:val="22"/>
          <w:szCs w:val="22"/>
        </w:rPr>
      </w:pPr>
      <w:r w:rsidRPr="006839D8">
        <w:rPr>
          <w:rStyle w:val="FontStyle14"/>
          <w:sz w:val="22"/>
          <w:szCs w:val="22"/>
        </w:rPr>
        <w:t>określone w Ofercie</w:t>
      </w:r>
      <w:r w:rsidR="008A3AB4" w:rsidRPr="006839D8">
        <w:rPr>
          <w:rStyle w:val="FontStyle14"/>
          <w:sz w:val="22"/>
          <w:szCs w:val="22"/>
        </w:rPr>
        <w:t xml:space="preserve"> </w:t>
      </w:r>
      <w:r w:rsidRPr="006839D8">
        <w:rPr>
          <w:rStyle w:val="FontStyle14"/>
          <w:sz w:val="22"/>
          <w:szCs w:val="22"/>
        </w:rPr>
        <w:t>Wykonawcy stanowiącej załącznik nr 1 do umowy.</w:t>
      </w:r>
    </w:p>
    <w:p w14:paraId="3ECED056" w14:textId="77777777" w:rsidR="004D7746" w:rsidRPr="006839D8" w:rsidRDefault="00845064" w:rsidP="009F0E54">
      <w:pPr>
        <w:pStyle w:val="Style8"/>
        <w:widowControl/>
        <w:numPr>
          <w:ilvl w:val="0"/>
          <w:numId w:val="24"/>
        </w:numPr>
        <w:tabs>
          <w:tab w:val="left" w:pos="360"/>
        </w:tabs>
        <w:ind w:left="360" w:right="10" w:hanging="360"/>
        <w:rPr>
          <w:rStyle w:val="FontStyle14"/>
          <w:b/>
          <w:bCs/>
          <w:sz w:val="22"/>
          <w:szCs w:val="22"/>
        </w:rPr>
      </w:pPr>
      <w:r w:rsidRPr="006839D8">
        <w:rPr>
          <w:rStyle w:val="FontStyle14"/>
          <w:sz w:val="22"/>
          <w:szCs w:val="22"/>
        </w:rPr>
        <w:t>Wynagrodzenie za wykonanie robót budowlanych ma charakter ryczałtowy w znaczeniu i ze skutkami wynikającymi z art. 632 ustawy z dnia 23 kwietnia 1964 r. - Kodeks cywilny. Wynagrodzenie za wykonane roboty budowlane będzie liczone w oparciu o ofertę Wykonawcy.</w:t>
      </w:r>
    </w:p>
    <w:p w14:paraId="1F1B4FA2" w14:textId="77777777" w:rsidR="00F5763C" w:rsidRPr="006839D8" w:rsidRDefault="00F5763C" w:rsidP="00F5763C">
      <w:pPr>
        <w:pStyle w:val="Style8"/>
        <w:widowControl/>
        <w:numPr>
          <w:ilvl w:val="0"/>
          <w:numId w:val="24"/>
        </w:numPr>
        <w:tabs>
          <w:tab w:val="left" w:pos="360"/>
        </w:tabs>
        <w:spacing w:line="276" w:lineRule="auto"/>
        <w:ind w:left="360" w:right="10" w:hanging="360"/>
        <w:rPr>
          <w:rStyle w:val="FontStyle13"/>
          <w:sz w:val="22"/>
          <w:szCs w:val="22"/>
        </w:rPr>
      </w:pPr>
      <w:r w:rsidRPr="006839D8">
        <w:rPr>
          <w:bCs/>
          <w:color w:val="000000"/>
          <w:sz w:val="22"/>
          <w:szCs w:val="22"/>
        </w:rPr>
        <w:t xml:space="preserve">Stronom jest znany fakt konieczności stosowania procedury podzielonej płatności </w:t>
      </w:r>
      <w:r w:rsidRPr="006839D8">
        <w:rPr>
          <w:bCs/>
          <w:color w:val="000000"/>
          <w:sz w:val="22"/>
          <w:szCs w:val="22"/>
        </w:rPr>
        <w:br/>
        <w:t>(</w:t>
      </w:r>
      <w:proofErr w:type="spellStart"/>
      <w:r w:rsidRPr="006839D8">
        <w:rPr>
          <w:bCs/>
          <w:i/>
          <w:color w:val="000000"/>
          <w:sz w:val="22"/>
          <w:szCs w:val="22"/>
        </w:rPr>
        <w:t>split</w:t>
      </w:r>
      <w:proofErr w:type="spellEnd"/>
      <w:r w:rsidRPr="006839D8">
        <w:rPr>
          <w:bCs/>
          <w:i/>
          <w:color w:val="000000"/>
          <w:sz w:val="22"/>
          <w:szCs w:val="22"/>
        </w:rPr>
        <w:t xml:space="preserve"> </w:t>
      </w:r>
      <w:proofErr w:type="spellStart"/>
      <w:r w:rsidRPr="006839D8">
        <w:rPr>
          <w:bCs/>
          <w:i/>
          <w:color w:val="000000"/>
          <w:sz w:val="22"/>
          <w:szCs w:val="22"/>
        </w:rPr>
        <w:t>payment</w:t>
      </w:r>
      <w:proofErr w:type="spellEnd"/>
      <w:r w:rsidRPr="006839D8">
        <w:rPr>
          <w:bCs/>
          <w:color w:val="000000"/>
          <w:sz w:val="22"/>
          <w:szCs w:val="22"/>
        </w:rPr>
        <w:t xml:space="preserve">) w dokonywanych rozliczeniach od dnia 1 listopada 2019 r. Mając </w:t>
      </w:r>
      <w:r w:rsidRPr="006839D8">
        <w:rPr>
          <w:bCs/>
          <w:color w:val="000000"/>
          <w:sz w:val="22"/>
          <w:szCs w:val="22"/>
        </w:rPr>
        <w:br/>
        <w:t xml:space="preserve">na względzie powyższe, Wykonawca podaje numer rachunku bankowego do dokonywania przelewów </w:t>
      </w:r>
      <w:r w:rsidRPr="006839D8">
        <w:rPr>
          <w:bCs/>
          <w:color w:val="000000"/>
          <w:sz w:val="22"/>
          <w:szCs w:val="22"/>
        </w:rPr>
        <w:br/>
        <w:t>w procedurze podzielonej płatności ……………………………………………………………….</w:t>
      </w:r>
    </w:p>
    <w:p w14:paraId="75CAABE7" w14:textId="77777777" w:rsidR="004D7746" w:rsidRPr="006839D8" w:rsidRDefault="00845064" w:rsidP="009F0E54">
      <w:pPr>
        <w:pStyle w:val="Style8"/>
        <w:widowControl/>
        <w:numPr>
          <w:ilvl w:val="0"/>
          <w:numId w:val="24"/>
        </w:numPr>
        <w:tabs>
          <w:tab w:val="left" w:pos="360"/>
        </w:tabs>
        <w:ind w:left="360" w:right="14" w:hanging="360"/>
        <w:rPr>
          <w:rStyle w:val="FontStyle13"/>
          <w:sz w:val="22"/>
          <w:szCs w:val="22"/>
        </w:rPr>
      </w:pPr>
      <w:r w:rsidRPr="006839D8">
        <w:rPr>
          <w:rStyle w:val="FontStyle14"/>
          <w:sz w:val="22"/>
          <w:szCs w:val="22"/>
        </w:rPr>
        <w:lastRenderedPageBreak/>
        <w:t>Wynagrodzenie o którym mowa w ust. 1 zawiera wszelkie koszty wymagane dla kompleksowej realizacji Przedmiotu Umowy, w tym wynikające z wymagań określonych w Specyfikacji Warunków Zamówienia.</w:t>
      </w:r>
    </w:p>
    <w:p w14:paraId="7B31A3A4" w14:textId="77777777" w:rsidR="004D7746" w:rsidRPr="006839D8" w:rsidRDefault="00845064" w:rsidP="00C67CE0">
      <w:pPr>
        <w:pStyle w:val="Style8"/>
        <w:widowControl/>
        <w:numPr>
          <w:ilvl w:val="0"/>
          <w:numId w:val="24"/>
        </w:numPr>
        <w:tabs>
          <w:tab w:val="left" w:pos="360"/>
        </w:tabs>
        <w:ind w:left="379" w:right="14" w:hanging="379"/>
        <w:rPr>
          <w:rStyle w:val="FontStyle14"/>
          <w:sz w:val="22"/>
          <w:szCs w:val="22"/>
        </w:rPr>
      </w:pPr>
      <w:r w:rsidRPr="006839D8">
        <w:rPr>
          <w:rStyle w:val="FontStyle14"/>
          <w:sz w:val="22"/>
          <w:szCs w:val="22"/>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w:t>
      </w:r>
      <w:r w:rsidR="008A3AB4" w:rsidRPr="006839D8">
        <w:rPr>
          <w:rStyle w:val="FontStyle14"/>
          <w:sz w:val="22"/>
          <w:szCs w:val="22"/>
        </w:rPr>
        <w:t xml:space="preserve"> </w:t>
      </w:r>
      <w:r w:rsidRPr="006839D8">
        <w:rPr>
          <w:rStyle w:val="FontStyle14"/>
          <w:sz w:val="22"/>
          <w:szCs w:val="22"/>
        </w:rPr>
        <w:t>mogących mieć wpływ na koszty leżące po stronie Wykonawcy.</w:t>
      </w:r>
    </w:p>
    <w:p w14:paraId="3A5FCBFB" w14:textId="77777777" w:rsidR="004D7746" w:rsidRPr="009F0E54" w:rsidRDefault="00845064" w:rsidP="009F0E54">
      <w:pPr>
        <w:pStyle w:val="Style8"/>
        <w:widowControl/>
        <w:numPr>
          <w:ilvl w:val="0"/>
          <w:numId w:val="25"/>
        </w:numPr>
        <w:tabs>
          <w:tab w:val="left" w:pos="355"/>
        </w:tabs>
        <w:ind w:left="355"/>
        <w:jc w:val="left"/>
        <w:rPr>
          <w:rStyle w:val="FontStyle13"/>
          <w:sz w:val="22"/>
          <w:szCs w:val="22"/>
        </w:rPr>
      </w:pPr>
      <w:r w:rsidRPr="006839D8">
        <w:rPr>
          <w:rStyle w:val="FontStyle14"/>
          <w:sz w:val="22"/>
          <w:szCs w:val="22"/>
        </w:rPr>
        <w:t>Niedoszacowanie, pominięcie oraz brak rozpoznania zakresu Przedmiotu Umowy nie może być podstawą do żądania zmiany wynagrodzenia określonego w ust. 1 niniejszego paragrafu</w:t>
      </w:r>
      <w:r w:rsidRPr="009F0E54">
        <w:rPr>
          <w:rStyle w:val="FontStyle14"/>
          <w:sz w:val="22"/>
          <w:szCs w:val="22"/>
        </w:rPr>
        <w:t>.</w:t>
      </w:r>
    </w:p>
    <w:p w14:paraId="08212A56" w14:textId="77777777" w:rsidR="004D7746" w:rsidRPr="00F5763C" w:rsidRDefault="00845064" w:rsidP="009F0E54">
      <w:pPr>
        <w:pStyle w:val="Style8"/>
        <w:widowControl/>
        <w:numPr>
          <w:ilvl w:val="0"/>
          <w:numId w:val="25"/>
        </w:numPr>
        <w:tabs>
          <w:tab w:val="left" w:pos="355"/>
        </w:tabs>
        <w:ind w:left="355"/>
        <w:jc w:val="left"/>
        <w:rPr>
          <w:rStyle w:val="FontStyle14"/>
          <w:b/>
          <w:bCs/>
          <w:sz w:val="22"/>
          <w:szCs w:val="22"/>
        </w:rPr>
      </w:pPr>
      <w:r w:rsidRPr="009F0E54">
        <w:rPr>
          <w:rStyle w:val="FontStyle14"/>
          <w:sz w:val="22"/>
          <w:szCs w:val="22"/>
        </w:rPr>
        <w:t>W przypadku zmiany przepisów dotyczących ustawy o podatku od towarów i usług, Strony obowiązywać będzie cena z uwzględnieniem stawki VAT obowiązującej na dzień wystawienia faktury.</w:t>
      </w:r>
    </w:p>
    <w:p w14:paraId="7B61EA06" w14:textId="55960297" w:rsidR="00F5763C" w:rsidRPr="008A5F18" w:rsidRDefault="00F5763C" w:rsidP="008A5F18">
      <w:pPr>
        <w:pStyle w:val="Style8"/>
        <w:widowControl/>
        <w:numPr>
          <w:ilvl w:val="0"/>
          <w:numId w:val="25"/>
        </w:numPr>
        <w:tabs>
          <w:tab w:val="left" w:pos="355"/>
        </w:tabs>
        <w:ind w:left="355"/>
        <w:jc w:val="left"/>
        <w:rPr>
          <w:b/>
          <w:bCs/>
          <w:color w:val="000000"/>
          <w:sz w:val="22"/>
          <w:szCs w:val="22"/>
        </w:rPr>
      </w:pPr>
      <w:r w:rsidRPr="00F5763C">
        <w:rPr>
          <w:bCs/>
          <w:color w:val="000000"/>
          <w:sz w:val="22"/>
          <w:szCs w:val="22"/>
        </w:rPr>
        <w:t>Bez pisemnej zgody Zamawiającego Wykonawca nie może sporządzić cesji należnego wynagrodzenia.</w:t>
      </w:r>
    </w:p>
    <w:p w14:paraId="76EE37EA" w14:textId="600B5E0A" w:rsidR="008A5F18" w:rsidRPr="00F5763C" w:rsidRDefault="008A5F18" w:rsidP="008A5F18">
      <w:pPr>
        <w:pStyle w:val="Style8"/>
        <w:widowControl/>
        <w:numPr>
          <w:ilvl w:val="0"/>
          <w:numId w:val="25"/>
        </w:numPr>
        <w:tabs>
          <w:tab w:val="left" w:pos="355"/>
        </w:tabs>
        <w:spacing w:after="240"/>
        <w:ind w:left="355"/>
        <w:rPr>
          <w:rStyle w:val="FontStyle13"/>
          <w:sz w:val="22"/>
          <w:szCs w:val="22"/>
        </w:rPr>
      </w:pPr>
      <w:r>
        <w:rPr>
          <w:sz w:val="22"/>
          <w:szCs w:val="22"/>
        </w:rPr>
        <w:t>Kwota wynagrodzenia</w:t>
      </w:r>
      <w:r>
        <w:rPr>
          <w:sz w:val="22"/>
          <w:szCs w:val="22"/>
        </w:rPr>
        <w:t>, o której mowa w pkt 1,</w:t>
      </w:r>
      <w:r>
        <w:rPr>
          <w:sz w:val="22"/>
          <w:szCs w:val="22"/>
        </w:rPr>
        <w:t xml:space="preserve"> z zastrzeżeniem § 12 ust. 3 </w:t>
      </w:r>
      <w:proofErr w:type="spellStart"/>
      <w:r>
        <w:rPr>
          <w:sz w:val="22"/>
          <w:szCs w:val="22"/>
        </w:rPr>
        <w:t>ppkt</w:t>
      </w:r>
      <w:proofErr w:type="spellEnd"/>
      <w:r>
        <w:rPr>
          <w:sz w:val="22"/>
          <w:szCs w:val="22"/>
        </w:rPr>
        <w:t xml:space="preserve">. </w:t>
      </w:r>
      <w:r>
        <w:rPr>
          <w:sz w:val="22"/>
          <w:szCs w:val="22"/>
        </w:rPr>
        <w:t>1), 2)</w:t>
      </w:r>
      <w:r>
        <w:rPr>
          <w:sz w:val="22"/>
          <w:szCs w:val="22"/>
        </w:rPr>
        <w:t xml:space="preserve"> obejmuje należność za wykonanie wszystkich czynności niezbędnych do kompleksowej realizacji przedmiotu umowy, przez co rozumie się w szczególności możliwość jego eksploatacji zgodnie z przeznaczeniem, a w tym m.in. odbiory, atesty, próby, wywóz i utylizację odpadów w tym gruzu, a także innych czynności do których zobowiązany jest Wykonawca.</w:t>
      </w:r>
    </w:p>
    <w:p w14:paraId="33186F6B" w14:textId="19781BB9" w:rsidR="008A3AB4" w:rsidRDefault="00845064" w:rsidP="008A3AB4">
      <w:pPr>
        <w:pStyle w:val="Style11"/>
        <w:widowControl/>
        <w:spacing w:line="461" w:lineRule="exact"/>
        <w:ind w:right="-37"/>
        <w:rPr>
          <w:rStyle w:val="FontStyle13"/>
          <w:sz w:val="22"/>
          <w:szCs w:val="22"/>
        </w:rPr>
      </w:pPr>
      <w:r w:rsidRPr="009F0E54">
        <w:rPr>
          <w:rStyle w:val="FontStyle13"/>
          <w:sz w:val="22"/>
          <w:szCs w:val="22"/>
        </w:rPr>
        <w:t xml:space="preserve">§ 8 </w:t>
      </w:r>
    </w:p>
    <w:p w14:paraId="4B7730EA" w14:textId="77777777" w:rsidR="004D7746" w:rsidRPr="009F0E54" w:rsidRDefault="00845064" w:rsidP="008A3AB4">
      <w:pPr>
        <w:pStyle w:val="Style11"/>
        <w:widowControl/>
        <w:ind w:right="-37"/>
        <w:rPr>
          <w:rStyle w:val="FontStyle13"/>
          <w:sz w:val="22"/>
          <w:szCs w:val="22"/>
        </w:rPr>
      </w:pPr>
      <w:r w:rsidRPr="009F0E54">
        <w:rPr>
          <w:rStyle w:val="FontStyle13"/>
          <w:sz w:val="22"/>
          <w:szCs w:val="22"/>
        </w:rPr>
        <w:t>Rozliczenie</w:t>
      </w:r>
    </w:p>
    <w:p w14:paraId="369C6111" w14:textId="5C62F35C" w:rsidR="004D7746" w:rsidRPr="009F0E54" w:rsidRDefault="00845064" w:rsidP="009F0E54">
      <w:pPr>
        <w:pStyle w:val="Style8"/>
        <w:widowControl/>
        <w:numPr>
          <w:ilvl w:val="0"/>
          <w:numId w:val="30"/>
        </w:numPr>
        <w:tabs>
          <w:tab w:val="left" w:pos="355"/>
        </w:tabs>
        <w:spacing w:before="120"/>
        <w:ind w:left="355"/>
        <w:rPr>
          <w:rStyle w:val="FontStyle13"/>
          <w:sz w:val="22"/>
          <w:szCs w:val="22"/>
        </w:rPr>
      </w:pPr>
      <w:r w:rsidRPr="009F0E54">
        <w:rPr>
          <w:rStyle w:val="FontStyle14"/>
          <w:sz w:val="22"/>
          <w:szCs w:val="22"/>
        </w:rPr>
        <w:t>Rozliczenie umowy za wykonane i odebrane przez Zamawiającego zadania nastąpi fakturą końcową.</w:t>
      </w:r>
    </w:p>
    <w:p w14:paraId="28449DC6" w14:textId="38C87E19" w:rsidR="004D7746" w:rsidRPr="009F0E54" w:rsidRDefault="00845064" w:rsidP="009F0E54">
      <w:pPr>
        <w:pStyle w:val="Style8"/>
        <w:widowControl/>
        <w:numPr>
          <w:ilvl w:val="0"/>
          <w:numId w:val="30"/>
        </w:numPr>
        <w:tabs>
          <w:tab w:val="left" w:pos="355"/>
        </w:tabs>
        <w:ind w:left="355"/>
        <w:rPr>
          <w:rStyle w:val="FontStyle13"/>
          <w:sz w:val="22"/>
          <w:szCs w:val="22"/>
        </w:rPr>
      </w:pPr>
      <w:r w:rsidRPr="009F0E54">
        <w:rPr>
          <w:rStyle w:val="FontStyle14"/>
          <w:sz w:val="22"/>
          <w:szCs w:val="22"/>
        </w:rPr>
        <w:t xml:space="preserve">Strony ustalają, że podstawą do wystawienia faktury </w:t>
      </w:r>
      <w:r w:rsidR="002B36AF">
        <w:rPr>
          <w:rStyle w:val="FontStyle14"/>
          <w:sz w:val="22"/>
          <w:szCs w:val="22"/>
        </w:rPr>
        <w:t>będzie</w:t>
      </w:r>
      <w:r w:rsidRPr="009F0E54">
        <w:rPr>
          <w:rStyle w:val="FontStyle14"/>
          <w:sz w:val="22"/>
          <w:szCs w:val="22"/>
        </w:rPr>
        <w:t xml:space="preserve"> bezusterkowy protokół odbioru końcowego zadania. </w:t>
      </w:r>
      <w:r w:rsidR="002B36AF">
        <w:rPr>
          <w:rStyle w:val="FontStyle14"/>
          <w:sz w:val="22"/>
          <w:szCs w:val="22"/>
        </w:rPr>
        <w:t>P</w:t>
      </w:r>
      <w:r w:rsidRPr="009F0E54">
        <w:rPr>
          <w:rStyle w:val="FontStyle14"/>
          <w:sz w:val="22"/>
          <w:szCs w:val="22"/>
        </w:rPr>
        <w:t>rotokół stanowić będzie załącznik do faktury.</w:t>
      </w:r>
    </w:p>
    <w:p w14:paraId="6B656B2D" w14:textId="77777777" w:rsidR="004D7746" w:rsidRPr="009F0E54" w:rsidRDefault="00845064" w:rsidP="009F0E54">
      <w:pPr>
        <w:pStyle w:val="Style8"/>
        <w:widowControl/>
        <w:numPr>
          <w:ilvl w:val="0"/>
          <w:numId w:val="30"/>
        </w:numPr>
        <w:tabs>
          <w:tab w:val="left" w:pos="355"/>
        </w:tabs>
        <w:ind w:left="355"/>
        <w:rPr>
          <w:rStyle w:val="FontStyle13"/>
          <w:sz w:val="22"/>
          <w:szCs w:val="22"/>
        </w:rPr>
      </w:pPr>
      <w:r w:rsidRPr="009F0E54">
        <w:rPr>
          <w:rStyle w:val="FontStyle14"/>
          <w:sz w:val="22"/>
          <w:szCs w:val="22"/>
        </w:rPr>
        <w:t>Protokół końcowego odbioru robót winien być podpisany przez Inspektora nadzoru, Kierownika budowy, Przedstawiciela Zamawiającego, Przedstawiciela Wykonawcy oraz członków Komisji Odbiorowej którą powoła Zamawiający.</w:t>
      </w:r>
    </w:p>
    <w:p w14:paraId="644D9C8F" w14:textId="14A6420B" w:rsidR="004D7746" w:rsidRPr="002B36AF" w:rsidRDefault="00845064" w:rsidP="00417F74">
      <w:pPr>
        <w:pStyle w:val="Style8"/>
        <w:widowControl/>
        <w:numPr>
          <w:ilvl w:val="0"/>
          <w:numId w:val="30"/>
        </w:numPr>
        <w:tabs>
          <w:tab w:val="left" w:pos="355"/>
        </w:tabs>
        <w:ind w:left="370" w:hanging="370"/>
        <w:rPr>
          <w:rStyle w:val="FontStyle14"/>
          <w:sz w:val="22"/>
          <w:szCs w:val="22"/>
        </w:rPr>
      </w:pPr>
      <w:r w:rsidRPr="002B36AF">
        <w:rPr>
          <w:rStyle w:val="FontStyle14"/>
          <w:sz w:val="22"/>
          <w:szCs w:val="22"/>
        </w:rPr>
        <w:t xml:space="preserve">Płatność będzie dokonana przelewem na wskazany przez Wykonawcę </w:t>
      </w:r>
      <w:r w:rsidR="00951792" w:rsidRPr="002B36AF">
        <w:rPr>
          <w:rStyle w:val="FontStyle14"/>
          <w:sz w:val="22"/>
          <w:szCs w:val="22"/>
        </w:rPr>
        <w:t>na fakturze rachunek bankowy, w </w:t>
      </w:r>
      <w:r w:rsidRPr="002B36AF">
        <w:rPr>
          <w:rStyle w:val="FontStyle14"/>
          <w:sz w:val="22"/>
          <w:szCs w:val="22"/>
        </w:rPr>
        <w:t xml:space="preserve">terminie do </w:t>
      </w:r>
      <w:r w:rsidR="004336A5">
        <w:rPr>
          <w:rStyle w:val="FontStyle13"/>
          <w:sz w:val="22"/>
          <w:szCs w:val="22"/>
        </w:rPr>
        <w:t>21</w:t>
      </w:r>
      <w:r w:rsidRPr="002B36AF">
        <w:rPr>
          <w:rStyle w:val="FontStyle13"/>
          <w:sz w:val="22"/>
          <w:szCs w:val="22"/>
        </w:rPr>
        <w:t xml:space="preserve"> dni od daty otrzymania przez Zamawiającego prawidłowo wystawionej faktury </w:t>
      </w:r>
      <w:r w:rsidR="00951792" w:rsidRPr="002B36AF">
        <w:rPr>
          <w:rStyle w:val="FontStyle14"/>
          <w:sz w:val="22"/>
          <w:szCs w:val="22"/>
        </w:rPr>
        <w:t>wraz z </w:t>
      </w:r>
      <w:r w:rsidRPr="002B36AF">
        <w:rPr>
          <w:rStyle w:val="FontStyle14"/>
          <w:sz w:val="22"/>
          <w:szCs w:val="22"/>
        </w:rPr>
        <w:t>zatwierdzonym przez Zamawiającego i inspektora nadzoru protokołem odbioru końcowego.</w:t>
      </w:r>
    </w:p>
    <w:p w14:paraId="107BFD02" w14:textId="77777777" w:rsidR="004D7746" w:rsidRPr="009F0E54" w:rsidRDefault="00845064" w:rsidP="009F0E54">
      <w:pPr>
        <w:pStyle w:val="Style8"/>
        <w:widowControl/>
        <w:numPr>
          <w:ilvl w:val="0"/>
          <w:numId w:val="31"/>
        </w:numPr>
        <w:tabs>
          <w:tab w:val="left" w:pos="360"/>
        </w:tabs>
        <w:ind w:left="360" w:hanging="360"/>
        <w:rPr>
          <w:rStyle w:val="FontStyle13"/>
          <w:sz w:val="22"/>
          <w:szCs w:val="22"/>
        </w:rPr>
      </w:pPr>
      <w:r w:rsidRPr="009F0E54">
        <w:rPr>
          <w:rStyle w:val="FontStyle14"/>
          <w:sz w:val="22"/>
          <w:szCs w:val="22"/>
        </w:rPr>
        <w:t>W przypadku zatrudnienia przez Wykonawcę robót podwykonawców, załącznikiem do faktury, będą oświadczenia podwykonawców o braku wymagalnych zobowiązań wynikających z umów, o których mowa w § 5 ust 2 umowy.</w:t>
      </w:r>
    </w:p>
    <w:p w14:paraId="7FA5EE25" w14:textId="77777777" w:rsidR="004D7746" w:rsidRPr="009F0E54" w:rsidRDefault="00845064" w:rsidP="009F0E54">
      <w:pPr>
        <w:pStyle w:val="Style8"/>
        <w:widowControl/>
        <w:numPr>
          <w:ilvl w:val="0"/>
          <w:numId w:val="31"/>
        </w:numPr>
        <w:tabs>
          <w:tab w:val="left" w:pos="360"/>
        </w:tabs>
        <w:ind w:firstLine="0"/>
        <w:jc w:val="left"/>
        <w:rPr>
          <w:rStyle w:val="FontStyle13"/>
          <w:sz w:val="22"/>
          <w:szCs w:val="22"/>
        </w:rPr>
      </w:pPr>
      <w:r w:rsidRPr="009F0E54">
        <w:rPr>
          <w:rStyle w:val="FontStyle14"/>
          <w:sz w:val="22"/>
          <w:szCs w:val="22"/>
        </w:rPr>
        <w:t>Strony ustalają, iż zapłata następuje z dniem obciążenia rachunku Zamawiającego.</w:t>
      </w:r>
    </w:p>
    <w:p w14:paraId="1BADF908" w14:textId="77777777" w:rsidR="004D7746" w:rsidRPr="009F0E54" w:rsidRDefault="00845064" w:rsidP="009F0E54">
      <w:pPr>
        <w:pStyle w:val="Style8"/>
        <w:widowControl/>
        <w:numPr>
          <w:ilvl w:val="0"/>
          <w:numId w:val="31"/>
        </w:numPr>
        <w:tabs>
          <w:tab w:val="left" w:pos="360"/>
        </w:tabs>
        <w:ind w:left="360" w:right="10" w:hanging="360"/>
        <w:rPr>
          <w:rStyle w:val="FontStyle13"/>
          <w:sz w:val="22"/>
          <w:szCs w:val="22"/>
        </w:rPr>
      </w:pPr>
      <w:r w:rsidRPr="009F0E54">
        <w:rPr>
          <w:rStyle w:val="FontStyle14"/>
          <w:sz w:val="22"/>
          <w:szCs w:val="22"/>
        </w:rPr>
        <w:t>Wykonawca upoważnia Zamawiającego do potrącenia z wynagrodzenia wszelkich należności przysługujących Zamawiającemu od Wykonawcy w związku z realizacją niniejszej Umowy.</w:t>
      </w:r>
    </w:p>
    <w:p w14:paraId="7C37577B" w14:textId="77777777" w:rsidR="004D7746" w:rsidRPr="009F0E54" w:rsidRDefault="00845064" w:rsidP="009F0E54">
      <w:pPr>
        <w:pStyle w:val="Style8"/>
        <w:widowControl/>
        <w:numPr>
          <w:ilvl w:val="0"/>
          <w:numId w:val="31"/>
        </w:numPr>
        <w:tabs>
          <w:tab w:val="left" w:pos="360"/>
        </w:tabs>
        <w:ind w:firstLine="0"/>
        <w:jc w:val="left"/>
        <w:rPr>
          <w:rStyle w:val="FontStyle13"/>
          <w:sz w:val="22"/>
          <w:szCs w:val="22"/>
        </w:rPr>
      </w:pPr>
      <w:r w:rsidRPr="009F0E54">
        <w:rPr>
          <w:rStyle w:val="FontStyle14"/>
          <w:sz w:val="22"/>
          <w:szCs w:val="22"/>
        </w:rPr>
        <w:t>Za nieterminowe płatności faktur, Wykonawca ma prawo naliczyć odsetki ustawowe.</w:t>
      </w:r>
    </w:p>
    <w:p w14:paraId="722416FF" w14:textId="77777777" w:rsidR="004D7746" w:rsidRPr="009F0E54" w:rsidRDefault="00845064" w:rsidP="00951792">
      <w:pPr>
        <w:pStyle w:val="Style8"/>
        <w:widowControl/>
        <w:numPr>
          <w:ilvl w:val="0"/>
          <w:numId w:val="31"/>
        </w:numPr>
        <w:tabs>
          <w:tab w:val="left" w:pos="360"/>
          <w:tab w:val="left" w:leader="dot" w:pos="4286"/>
        </w:tabs>
        <w:spacing w:after="240"/>
        <w:ind w:left="360" w:right="14" w:hanging="360"/>
        <w:rPr>
          <w:rStyle w:val="FontStyle13"/>
          <w:sz w:val="22"/>
          <w:szCs w:val="22"/>
        </w:rPr>
      </w:pPr>
      <w:r w:rsidRPr="009F0E54">
        <w:rPr>
          <w:rStyle w:val="FontStyle14"/>
          <w:sz w:val="22"/>
          <w:szCs w:val="22"/>
        </w:rPr>
        <w:t>Wykonawca oświadcza, że jest podatnikiem podatku VAT, uprawnionym do wystawienia faktury VAT.</w:t>
      </w:r>
      <w:r w:rsidRPr="009F0E54">
        <w:rPr>
          <w:rStyle w:val="FontStyle14"/>
          <w:sz w:val="22"/>
          <w:szCs w:val="22"/>
        </w:rPr>
        <w:br/>
        <w:t>Numer NIP Wykonawcy</w:t>
      </w:r>
      <w:r w:rsidRPr="009F0E54">
        <w:rPr>
          <w:rStyle w:val="FontStyle14"/>
          <w:sz w:val="22"/>
          <w:szCs w:val="22"/>
        </w:rPr>
        <w:tab/>
      </w:r>
    </w:p>
    <w:p w14:paraId="6F3F5B06" w14:textId="77777777" w:rsidR="004778F9" w:rsidRDefault="004778F9">
      <w:pPr>
        <w:pStyle w:val="Style11"/>
        <w:widowControl/>
        <w:spacing w:before="10" w:line="307" w:lineRule="exact"/>
        <w:rPr>
          <w:rStyle w:val="FontStyle13"/>
          <w:sz w:val="22"/>
          <w:szCs w:val="22"/>
        </w:rPr>
      </w:pPr>
    </w:p>
    <w:p w14:paraId="6D9324A7" w14:textId="75E1B73B" w:rsidR="004D7746" w:rsidRPr="009F0E54" w:rsidRDefault="00845064">
      <w:pPr>
        <w:pStyle w:val="Style11"/>
        <w:widowControl/>
        <w:spacing w:before="10" w:line="307" w:lineRule="exact"/>
        <w:rPr>
          <w:rStyle w:val="FontStyle13"/>
          <w:sz w:val="22"/>
          <w:szCs w:val="22"/>
        </w:rPr>
      </w:pPr>
      <w:r w:rsidRPr="009F0E54">
        <w:rPr>
          <w:rStyle w:val="FontStyle13"/>
          <w:sz w:val="22"/>
          <w:szCs w:val="22"/>
        </w:rPr>
        <w:t>§ 9</w:t>
      </w:r>
    </w:p>
    <w:p w14:paraId="40F209C9" w14:textId="77777777" w:rsidR="004D7746" w:rsidRPr="009F0E54" w:rsidRDefault="00845064">
      <w:pPr>
        <w:pStyle w:val="Style11"/>
        <w:widowControl/>
        <w:rPr>
          <w:rStyle w:val="FontStyle13"/>
          <w:sz w:val="22"/>
          <w:szCs w:val="22"/>
        </w:rPr>
      </w:pPr>
      <w:r w:rsidRPr="009F0E54">
        <w:rPr>
          <w:rStyle w:val="FontStyle13"/>
          <w:sz w:val="22"/>
          <w:szCs w:val="22"/>
        </w:rPr>
        <w:t>Rękojmia i gwarancja</w:t>
      </w:r>
    </w:p>
    <w:p w14:paraId="206E4C3F" w14:textId="7B1D3B86" w:rsidR="004D7746" w:rsidRPr="009F0E54" w:rsidRDefault="00845064" w:rsidP="009F0E54">
      <w:pPr>
        <w:pStyle w:val="Style8"/>
        <w:widowControl/>
        <w:numPr>
          <w:ilvl w:val="0"/>
          <w:numId w:val="32"/>
        </w:numPr>
        <w:tabs>
          <w:tab w:val="left" w:pos="360"/>
          <w:tab w:val="left" w:leader="dot" w:pos="1238"/>
        </w:tabs>
        <w:spacing w:before="149"/>
        <w:ind w:left="360" w:hanging="360"/>
        <w:rPr>
          <w:rStyle w:val="FontStyle13"/>
          <w:sz w:val="22"/>
          <w:szCs w:val="22"/>
        </w:rPr>
      </w:pPr>
      <w:r w:rsidRPr="009F0E54">
        <w:rPr>
          <w:rStyle w:val="FontStyle14"/>
          <w:sz w:val="22"/>
          <w:szCs w:val="22"/>
        </w:rPr>
        <w:t xml:space="preserve">Wykonawca jest odpowiedzialny względem Zamawiającego z </w:t>
      </w:r>
      <w:r w:rsidRPr="009F0E54">
        <w:rPr>
          <w:rStyle w:val="FontStyle13"/>
          <w:sz w:val="22"/>
          <w:szCs w:val="22"/>
        </w:rPr>
        <w:t xml:space="preserve">tytułu rękojmi za wady </w:t>
      </w:r>
      <w:r w:rsidRPr="009F0E54">
        <w:rPr>
          <w:rStyle w:val="FontStyle14"/>
          <w:sz w:val="22"/>
          <w:szCs w:val="22"/>
        </w:rPr>
        <w:t>za cały wykonany</w:t>
      </w:r>
      <w:r w:rsidR="00951792">
        <w:rPr>
          <w:rStyle w:val="FontStyle14"/>
          <w:sz w:val="22"/>
          <w:szCs w:val="22"/>
        </w:rPr>
        <w:t xml:space="preserve"> </w:t>
      </w:r>
      <w:r w:rsidRPr="009F0E54">
        <w:rPr>
          <w:rStyle w:val="FontStyle14"/>
          <w:sz w:val="22"/>
          <w:szCs w:val="22"/>
        </w:rPr>
        <w:t xml:space="preserve">Przedmiot Umowy przez okres 60 miesięcy. Wykonawca odpowiada z tytułu gwarancji przez </w:t>
      </w:r>
      <w:r w:rsidRPr="009F0E54">
        <w:rPr>
          <w:rStyle w:val="FontStyle13"/>
          <w:sz w:val="22"/>
          <w:szCs w:val="22"/>
        </w:rPr>
        <w:t>okres</w:t>
      </w:r>
      <w:r w:rsidR="00951792">
        <w:rPr>
          <w:rStyle w:val="FontStyle13"/>
          <w:sz w:val="22"/>
          <w:szCs w:val="22"/>
        </w:rPr>
        <w:t xml:space="preserve"> </w:t>
      </w:r>
      <w:r w:rsidRPr="009F0E54">
        <w:rPr>
          <w:rStyle w:val="FontStyle14"/>
          <w:sz w:val="22"/>
          <w:szCs w:val="22"/>
        </w:rPr>
        <w:tab/>
        <w:t xml:space="preserve">miesięcy (zgodnie ze złożoną ofertą nie krótszy niż </w:t>
      </w:r>
      <w:r w:rsidR="00931F17">
        <w:rPr>
          <w:rStyle w:val="FontStyle14"/>
          <w:sz w:val="22"/>
          <w:szCs w:val="22"/>
        </w:rPr>
        <w:t xml:space="preserve">60 </w:t>
      </w:r>
      <w:r w:rsidRPr="009F0E54">
        <w:rPr>
          <w:rStyle w:val="FontStyle14"/>
          <w:sz w:val="22"/>
          <w:szCs w:val="22"/>
        </w:rPr>
        <w:t>miesi</w:t>
      </w:r>
      <w:r w:rsidR="00931F17">
        <w:rPr>
          <w:rStyle w:val="FontStyle14"/>
          <w:sz w:val="22"/>
          <w:szCs w:val="22"/>
        </w:rPr>
        <w:t>ęcy</w:t>
      </w:r>
      <w:r w:rsidRPr="009F0E54">
        <w:rPr>
          <w:rStyle w:val="FontStyle14"/>
          <w:sz w:val="22"/>
          <w:szCs w:val="22"/>
        </w:rPr>
        <w:t>.)</w:t>
      </w:r>
    </w:p>
    <w:p w14:paraId="426FD9C3" w14:textId="77777777" w:rsidR="004D7746" w:rsidRPr="009F0E54" w:rsidRDefault="00845064" w:rsidP="009F0E54">
      <w:pPr>
        <w:pStyle w:val="Style8"/>
        <w:widowControl/>
        <w:numPr>
          <w:ilvl w:val="0"/>
          <w:numId w:val="32"/>
        </w:numPr>
        <w:tabs>
          <w:tab w:val="left" w:pos="360"/>
        </w:tabs>
        <w:ind w:left="360" w:right="10" w:hanging="360"/>
        <w:rPr>
          <w:rStyle w:val="FontStyle13"/>
          <w:sz w:val="22"/>
          <w:szCs w:val="22"/>
        </w:rPr>
      </w:pPr>
      <w:r w:rsidRPr="009F0E54">
        <w:rPr>
          <w:rStyle w:val="FontStyle14"/>
          <w:sz w:val="22"/>
          <w:szCs w:val="22"/>
        </w:rPr>
        <w:lastRenderedPageBreak/>
        <w:t>Wykonawca odpowiada wobec Zamawiającego z tytułu rękojmi za cały Przedmiot Umowy, w tym także za części realizowane przez podwykonawców.</w:t>
      </w:r>
    </w:p>
    <w:p w14:paraId="5801F59D" w14:textId="77777777" w:rsidR="004D7746" w:rsidRPr="009F0E54" w:rsidRDefault="00845064" w:rsidP="009F0E54">
      <w:pPr>
        <w:pStyle w:val="Style8"/>
        <w:widowControl/>
        <w:numPr>
          <w:ilvl w:val="0"/>
          <w:numId w:val="32"/>
        </w:numPr>
        <w:tabs>
          <w:tab w:val="left" w:pos="360"/>
        </w:tabs>
        <w:ind w:left="360" w:hanging="360"/>
        <w:rPr>
          <w:rStyle w:val="FontStyle13"/>
          <w:sz w:val="22"/>
          <w:szCs w:val="22"/>
        </w:rPr>
      </w:pPr>
      <w:r w:rsidRPr="009F0E54">
        <w:rPr>
          <w:rStyle w:val="FontStyle14"/>
          <w:sz w:val="22"/>
          <w:szCs w:val="22"/>
        </w:rPr>
        <w:t>W przypadku wystąpienia jakiejkolwiek wady w Przedmiocie Umowy Zamawiający jest uprawniony łącznie do:</w:t>
      </w:r>
    </w:p>
    <w:p w14:paraId="5E3877D4" w14:textId="77777777" w:rsidR="004D7746" w:rsidRPr="009F0E54" w:rsidRDefault="00845064" w:rsidP="009F0E54">
      <w:pPr>
        <w:pStyle w:val="Style8"/>
        <w:widowControl/>
        <w:numPr>
          <w:ilvl w:val="0"/>
          <w:numId w:val="33"/>
        </w:numPr>
        <w:tabs>
          <w:tab w:val="left" w:pos="1080"/>
        </w:tabs>
        <w:ind w:left="1080"/>
        <w:rPr>
          <w:rStyle w:val="FontStyle14"/>
          <w:sz w:val="22"/>
          <w:szCs w:val="22"/>
        </w:rPr>
      </w:pPr>
      <w:r w:rsidRPr="009F0E54">
        <w:rPr>
          <w:rStyle w:val="FontStyle14"/>
          <w:sz w:val="22"/>
          <w:szCs w:val="22"/>
        </w:rPr>
        <w:t>żądania usunięcia wady Przedmiotu Umowy, a w przypadku, gdy dana rzecz wchodząca w zakres Przedmiotu Umowy była już dwukrotnie naprawiana do żądania wymiany tej rzeczy na nową, wolną od wad;</w:t>
      </w:r>
    </w:p>
    <w:p w14:paraId="3759DA28" w14:textId="77777777" w:rsidR="004D7746" w:rsidRPr="009F0E54" w:rsidRDefault="00845064" w:rsidP="009F0E54">
      <w:pPr>
        <w:pStyle w:val="Style8"/>
        <w:widowControl/>
        <w:numPr>
          <w:ilvl w:val="0"/>
          <w:numId w:val="33"/>
        </w:numPr>
        <w:tabs>
          <w:tab w:val="left" w:pos="1080"/>
        </w:tabs>
        <w:ind w:left="1080"/>
        <w:rPr>
          <w:rStyle w:val="FontStyle14"/>
          <w:sz w:val="22"/>
          <w:szCs w:val="22"/>
        </w:rPr>
      </w:pPr>
      <w:r w:rsidRPr="009F0E54">
        <w:rPr>
          <w:rStyle w:val="FontStyle14"/>
          <w:sz w:val="22"/>
          <w:szCs w:val="22"/>
        </w:rPr>
        <w:t>żądania od Wykonawcy odszkodowania (obejmującego zarówno poniesione straty, jak i utracone korzyści), jakiej doznał Zamawiający lub osoby trzecie na skutek wystąpienia wad</w:t>
      </w:r>
    </w:p>
    <w:p w14:paraId="0D12F7B7" w14:textId="77777777" w:rsidR="004D7746" w:rsidRPr="009F0E54" w:rsidRDefault="00845064" w:rsidP="009F0E54">
      <w:pPr>
        <w:pStyle w:val="Style8"/>
        <w:widowControl/>
        <w:numPr>
          <w:ilvl w:val="0"/>
          <w:numId w:val="33"/>
        </w:numPr>
        <w:tabs>
          <w:tab w:val="left" w:pos="1080"/>
        </w:tabs>
        <w:ind w:left="725" w:firstLine="0"/>
        <w:jc w:val="left"/>
        <w:rPr>
          <w:rStyle w:val="FontStyle14"/>
          <w:sz w:val="22"/>
          <w:szCs w:val="22"/>
        </w:rPr>
      </w:pPr>
      <w:r w:rsidRPr="009F0E54">
        <w:rPr>
          <w:rStyle w:val="FontStyle14"/>
          <w:sz w:val="22"/>
          <w:szCs w:val="22"/>
        </w:rPr>
        <w:t>żądania od Wykonawcy zapłaty kar umownych, o których mowa w § 11 ust. 2 pkt. 2) lit. b.</w:t>
      </w:r>
    </w:p>
    <w:p w14:paraId="2BB5F063" w14:textId="77777777" w:rsidR="004D7746" w:rsidRPr="009F0E54" w:rsidRDefault="00845064" w:rsidP="009F0E54">
      <w:pPr>
        <w:pStyle w:val="Style8"/>
        <w:widowControl/>
        <w:numPr>
          <w:ilvl w:val="0"/>
          <w:numId w:val="34"/>
        </w:numPr>
        <w:tabs>
          <w:tab w:val="left" w:pos="360"/>
        </w:tabs>
        <w:ind w:firstLine="0"/>
        <w:jc w:val="left"/>
        <w:rPr>
          <w:rStyle w:val="FontStyle13"/>
          <w:sz w:val="22"/>
          <w:szCs w:val="22"/>
        </w:rPr>
      </w:pPr>
      <w:r w:rsidRPr="009F0E54">
        <w:rPr>
          <w:rStyle w:val="FontStyle14"/>
          <w:sz w:val="22"/>
          <w:szCs w:val="22"/>
        </w:rPr>
        <w:t>W przypadku wystąpienia jakiejkolwiek wady w Przedmiocie Umowy Wykonawca jest zobowiązany do:</w:t>
      </w:r>
    </w:p>
    <w:p w14:paraId="7DD3D5AF" w14:textId="77777777" w:rsidR="004D7746" w:rsidRPr="009F0E54" w:rsidRDefault="00845064" w:rsidP="009F0E54">
      <w:pPr>
        <w:pStyle w:val="Style8"/>
        <w:widowControl/>
        <w:numPr>
          <w:ilvl w:val="0"/>
          <w:numId w:val="35"/>
        </w:numPr>
        <w:tabs>
          <w:tab w:val="left" w:pos="1075"/>
        </w:tabs>
        <w:ind w:left="1075" w:hanging="350"/>
        <w:rPr>
          <w:rStyle w:val="FontStyle14"/>
          <w:sz w:val="22"/>
          <w:szCs w:val="22"/>
        </w:rPr>
      </w:pPr>
      <w:r w:rsidRPr="009F0E54">
        <w:rPr>
          <w:rStyle w:val="FontStyle14"/>
          <w:sz w:val="22"/>
          <w:szCs w:val="22"/>
        </w:rPr>
        <w:t>terminowego spełnienia żądania Zamawiającego dotyczącego usunięcia wady, przy czym usuniecie wady może nastąpić również poprzez wymianę rzeczy wchodzącej w zakres Przedmiotu Umowy na wolną od wad;</w:t>
      </w:r>
    </w:p>
    <w:p w14:paraId="42B9A4F8" w14:textId="77777777" w:rsidR="004D7746" w:rsidRPr="009F0E54" w:rsidRDefault="00845064" w:rsidP="009F0E54">
      <w:pPr>
        <w:pStyle w:val="Style8"/>
        <w:widowControl/>
        <w:numPr>
          <w:ilvl w:val="0"/>
          <w:numId w:val="35"/>
        </w:numPr>
        <w:tabs>
          <w:tab w:val="left" w:pos="1075"/>
        </w:tabs>
        <w:ind w:left="725" w:firstLine="0"/>
        <w:jc w:val="left"/>
        <w:rPr>
          <w:rStyle w:val="FontStyle14"/>
          <w:sz w:val="22"/>
          <w:szCs w:val="22"/>
        </w:rPr>
      </w:pPr>
      <w:r w:rsidRPr="009F0E54">
        <w:rPr>
          <w:rStyle w:val="FontStyle14"/>
          <w:sz w:val="22"/>
          <w:szCs w:val="22"/>
        </w:rPr>
        <w:t>terminowego spełnienia żądania Zamawiającego dotyczącego wymiany rzeczy na wolną od wad;</w:t>
      </w:r>
    </w:p>
    <w:p w14:paraId="66FA8473" w14:textId="77777777" w:rsidR="004D7746" w:rsidRPr="009F0E54" w:rsidRDefault="00845064" w:rsidP="009F0E54">
      <w:pPr>
        <w:pStyle w:val="Style8"/>
        <w:widowControl/>
        <w:numPr>
          <w:ilvl w:val="0"/>
          <w:numId w:val="35"/>
        </w:numPr>
        <w:tabs>
          <w:tab w:val="left" w:pos="1075"/>
        </w:tabs>
        <w:ind w:left="725" w:firstLine="0"/>
        <w:jc w:val="left"/>
        <w:rPr>
          <w:rStyle w:val="FontStyle14"/>
          <w:sz w:val="22"/>
          <w:szCs w:val="22"/>
        </w:rPr>
      </w:pPr>
      <w:r w:rsidRPr="009F0E54">
        <w:rPr>
          <w:rStyle w:val="FontStyle14"/>
          <w:sz w:val="22"/>
          <w:szCs w:val="22"/>
        </w:rPr>
        <w:t>zapłaty kar umownych, o których mowa w § 11 ust. 2 pkt. 2) lit. b.</w:t>
      </w:r>
    </w:p>
    <w:p w14:paraId="33B81F1F" w14:textId="77777777" w:rsidR="004D7746" w:rsidRPr="009F0E54" w:rsidRDefault="00845064" w:rsidP="009F0E54">
      <w:pPr>
        <w:pStyle w:val="Style8"/>
        <w:widowControl/>
        <w:numPr>
          <w:ilvl w:val="0"/>
          <w:numId w:val="36"/>
        </w:numPr>
        <w:tabs>
          <w:tab w:val="left" w:pos="360"/>
        </w:tabs>
        <w:ind w:left="360" w:right="5" w:hanging="360"/>
        <w:rPr>
          <w:rStyle w:val="FontStyle13"/>
          <w:sz w:val="22"/>
          <w:szCs w:val="22"/>
        </w:rPr>
      </w:pPr>
      <w:r w:rsidRPr="009F0E54">
        <w:rPr>
          <w:rStyle w:val="FontStyle14"/>
          <w:sz w:val="22"/>
          <w:szCs w:val="22"/>
        </w:rPr>
        <w:t>Ilekroć w dalszych postanowieniach jest mowa o „usunięciu wady" należy przez to rozumieć również wymianę rzeczy wchodzących w zakres Przedmiotu Umowy na wolną od wad.</w:t>
      </w:r>
    </w:p>
    <w:p w14:paraId="398EBEF4" w14:textId="77777777" w:rsidR="004D7746" w:rsidRPr="009F0E54" w:rsidRDefault="00845064" w:rsidP="009F0E54">
      <w:pPr>
        <w:pStyle w:val="Style8"/>
        <w:widowControl/>
        <w:numPr>
          <w:ilvl w:val="0"/>
          <w:numId w:val="36"/>
        </w:numPr>
        <w:tabs>
          <w:tab w:val="left" w:pos="360"/>
        </w:tabs>
        <w:ind w:left="360" w:right="10" w:hanging="360"/>
        <w:rPr>
          <w:rStyle w:val="FontStyle13"/>
          <w:sz w:val="22"/>
          <w:szCs w:val="22"/>
        </w:rPr>
      </w:pPr>
      <w:r w:rsidRPr="009F0E54">
        <w:rPr>
          <w:rStyle w:val="FontStyle14"/>
          <w:sz w:val="22"/>
          <w:szCs w:val="22"/>
        </w:rPr>
        <w:t>W przypadku ujawnienia wady, Zamawiający niezwłocznie, lecz nie później niż w ciągu 14 dni od ujawnienia wady, zawiadomi na piśmie, za pośrednictwem fax-u lub pisemnie, o niej Wykonawcę, równocześnie wzywając go do usunięcia ujawnionej wady.</w:t>
      </w:r>
    </w:p>
    <w:p w14:paraId="3440768D" w14:textId="03DFB2D8" w:rsidR="004D7746" w:rsidRPr="009F0E54" w:rsidRDefault="00845064" w:rsidP="009F0E54">
      <w:pPr>
        <w:pStyle w:val="Style8"/>
        <w:widowControl/>
        <w:numPr>
          <w:ilvl w:val="0"/>
          <w:numId w:val="36"/>
        </w:numPr>
        <w:tabs>
          <w:tab w:val="left" w:pos="360"/>
        </w:tabs>
        <w:ind w:left="360" w:right="5" w:hanging="360"/>
        <w:rPr>
          <w:rStyle w:val="FontStyle13"/>
          <w:sz w:val="22"/>
          <w:szCs w:val="22"/>
        </w:rPr>
      </w:pPr>
      <w:r w:rsidRPr="009F0E54">
        <w:rPr>
          <w:rStyle w:val="FontStyle14"/>
          <w:sz w:val="22"/>
          <w:szCs w:val="22"/>
        </w:rPr>
        <w:t xml:space="preserve">Wykonawca obowiązany jest przystąpić do usuwania ujawnionej wady w ciągu </w:t>
      </w:r>
      <w:r w:rsidR="00A94BCF">
        <w:rPr>
          <w:rStyle w:val="FontStyle14"/>
          <w:sz w:val="22"/>
          <w:szCs w:val="22"/>
        </w:rPr>
        <w:t>7</w:t>
      </w:r>
      <w:r w:rsidRPr="009F0E54">
        <w:rPr>
          <w:rStyle w:val="FontStyle14"/>
          <w:sz w:val="22"/>
          <w:szCs w:val="22"/>
        </w:rPr>
        <w:t xml:space="preserve"> dni od daty otrzymania wezwania, o którym mowa w ust. 6. Termin usuwania wad </w:t>
      </w:r>
      <w:r w:rsidR="00A94BCF">
        <w:rPr>
          <w:rStyle w:val="FontStyle14"/>
          <w:sz w:val="22"/>
          <w:szCs w:val="22"/>
        </w:rPr>
        <w:t xml:space="preserve">zostanie pisemnie uzgodniony, w przypadku braku uzgodnień termin usunięcia wad </w:t>
      </w:r>
      <w:r w:rsidRPr="009F0E54">
        <w:rPr>
          <w:rStyle w:val="FontStyle14"/>
          <w:sz w:val="22"/>
          <w:szCs w:val="22"/>
        </w:rPr>
        <w:t xml:space="preserve">nie może być dłuższy niż </w:t>
      </w:r>
      <w:r w:rsidR="00A94BCF">
        <w:rPr>
          <w:rStyle w:val="FontStyle14"/>
          <w:sz w:val="22"/>
          <w:szCs w:val="22"/>
        </w:rPr>
        <w:t>30</w:t>
      </w:r>
      <w:r w:rsidRPr="009F0E54">
        <w:rPr>
          <w:rStyle w:val="FontStyle14"/>
          <w:sz w:val="22"/>
          <w:szCs w:val="22"/>
        </w:rPr>
        <w:t xml:space="preserve"> dni od daty </w:t>
      </w:r>
      <w:r w:rsidR="00A94BCF">
        <w:rPr>
          <w:rStyle w:val="FontStyle14"/>
          <w:sz w:val="22"/>
          <w:szCs w:val="22"/>
        </w:rPr>
        <w:t>zawiadomienia.</w:t>
      </w:r>
    </w:p>
    <w:p w14:paraId="2810C5E2" w14:textId="77777777" w:rsidR="004D7746" w:rsidRPr="009F0E54" w:rsidRDefault="00845064" w:rsidP="009F0E54">
      <w:pPr>
        <w:pStyle w:val="Style8"/>
        <w:widowControl/>
        <w:numPr>
          <w:ilvl w:val="0"/>
          <w:numId w:val="36"/>
        </w:numPr>
        <w:tabs>
          <w:tab w:val="left" w:pos="360"/>
        </w:tabs>
        <w:ind w:firstLine="0"/>
        <w:jc w:val="left"/>
        <w:rPr>
          <w:rStyle w:val="FontStyle13"/>
          <w:sz w:val="22"/>
          <w:szCs w:val="22"/>
        </w:rPr>
      </w:pPr>
      <w:r w:rsidRPr="009F0E54">
        <w:rPr>
          <w:rStyle w:val="FontStyle14"/>
          <w:sz w:val="22"/>
          <w:szCs w:val="22"/>
        </w:rPr>
        <w:t>Usunięcie wad uważa się za skuteczne z chwilą podpisania przez obie strony Protokołu usuwania wad.</w:t>
      </w:r>
    </w:p>
    <w:p w14:paraId="26842D98" w14:textId="77777777" w:rsidR="004D7746" w:rsidRPr="00951792" w:rsidRDefault="00845064" w:rsidP="00A94BCF">
      <w:pPr>
        <w:pStyle w:val="Style8"/>
        <w:widowControl/>
        <w:numPr>
          <w:ilvl w:val="0"/>
          <w:numId w:val="36"/>
        </w:numPr>
        <w:tabs>
          <w:tab w:val="left" w:pos="360"/>
        </w:tabs>
        <w:ind w:left="360" w:right="10" w:hanging="360"/>
        <w:rPr>
          <w:rStyle w:val="FontStyle14"/>
          <w:sz w:val="22"/>
          <w:szCs w:val="22"/>
        </w:rPr>
      </w:pPr>
      <w:r w:rsidRPr="00951792">
        <w:rPr>
          <w:rStyle w:val="FontStyle14"/>
          <w:sz w:val="22"/>
          <w:szCs w:val="22"/>
        </w:rPr>
        <w:t>Wykonawca jest zobowiązany do przeprowadzania w ramach gwarancji i rękojmi, napraw bieżących zgłaszanych przez Zamawiającego. Usunięcie wady lub dostarczenie r</w:t>
      </w:r>
      <w:r w:rsidR="00951792" w:rsidRPr="00951792">
        <w:rPr>
          <w:rStyle w:val="FontStyle14"/>
          <w:sz w:val="22"/>
          <w:szCs w:val="22"/>
        </w:rPr>
        <w:t>zeczy wolnej od wad następuje w </w:t>
      </w:r>
      <w:r w:rsidRPr="00951792">
        <w:rPr>
          <w:rStyle w:val="FontStyle14"/>
          <w:sz w:val="22"/>
          <w:szCs w:val="22"/>
        </w:rPr>
        <w:t>miejscu, w którym rzecz będzie się znajdowała w chwili ujawnienia wady. Wykonawca ponosi również koszty związane z demontażem rzeczy wadliwej i montażem rzeczy wolnej od wad, zaś w przypadku</w:t>
      </w:r>
      <w:r w:rsidR="00951792">
        <w:rPr>
          <w:rStyle w:val="FontStyle14"/>
          <w:sz w:val="22"/>
          <w:szCs w:val="22"/>
        </w:rPr>
        <w:t xml:space="preserve"> </w:t>
      </w:r>
      <w:r w:rsidRPr="00951792">
        <w:rPr>
          <w:rStyle w:val="FontStyle14"/>
          <w:sz w:val="22"/>
          <w:szCs w:val="22"/>
        </w:rPr>
        <w:t>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37D5E66D"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Zamawiający nie będzie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zakresie zlecić ją osobie trzeciej, bez konieczności uzyskania upoważnienia sądu, o którym mowa w art. 480 § 1 Kodeksu cywilnego. Wykonawca zobowiązuje się</w:t>
      </w:r>
      <w:r w:rsidR="00951792">
        <w:rPr>
          <w:rStyle w:val="FontStyle14"/>
          <w:sz w:val="22"/>
          <w:szCs w:val="22"/>
        </w:rPr>
        <w:t xml:space="preserve"> do pokrycia udokumentowanych i </w:t>
      </w:r>
      <w:r w:rsidRPr="009F0E54">
        <w:rPr>
          <w:rStyle w:val="FontStyle14"/>
          <w:sz w:val="22"/>
          <w:szCs w:val="22"/>
        </w:rPr>
        <w:t>uzasadnionych kosztów związanych z usunięciem takiej wady oraz z</w:t>
      </w:r>
      <w:r w:rsidR="00951792">
        <w:rPr>
          <w:rStyle w:val="FontStyle14"/>
          <w:sz w:val="22"/>
          <w:szCs w:val="22"/>
        </w:rPr>
        <w:t>ostanie obciążony karą umowną w </w:t>
      </w:r>
      <w:r w:rsidRPr="009F0E54">
        <w:rPr>
          <w:rStyle w:val="FontStyle14"/>
          <w:sz w:val="22"/>
          <w:szCs w:val="22"/>
        </w:rPr>
        <w:t>wysokości 20% tych kosztów.</w:t>
      </w:r>
    </w:p>
    <w:p w14:paraId="23F5C502"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2693964D" w14:textId="77777777" w:rsidR="004D7746" w:rsidRPr="009F0E54" w:rsidRDefault="00845064" w:rsidP="009F0E54">
      <w:pPr>
        <w:pStyle w:val="Style8"/>
        <w:widowControl/>
        <w:numPr>
          <w:ilvl w:val="0"/>
          <w:numId w:val="37"/>
        </w:numPr>
        <w:tabs>
          <w:tab w:val="left" w:pos="346"/>
        </w:tabs>
        <w:ind w:left="346" w:hanging="346"/>
        <w:rPr>
          <w:rStyle w:val="FontStyle13"/>
          <w:sz w:val="22"/>
          <w:szCs w:val="22"/>
        </w:rPr>
      </w:pPr>
      <w:r w:rsidRPr="009F0E54">
        <w:rPr>
          <w:rStyle w:val="FontStyle14"/>
          <w:sz w:val="22"/>
          <w:szCs w:val="22"/>
        </w:rPr>
        <w:lastRenderedPageBreak/>
        <w:t>Wykonawca po zakończeniu robót i po dokonaniu ich odbioru wystawi dla Zamawiającego dokument gwarancji, określający zobowiązania Wykonawcy z tego tytułu.</w:t>
      </w:r>
    </w:p>
    <w:p w14:paraId="06F9C0C6" w14:textId="77777777" w:rsidR="004D7746" w:rsidRDefault="004D7746">
      <w:pPr>
        <w:pStyle w:val="Style11"/>
        <w:widowControl/>
        <w:spacing w:line="240" w:lineRule="exact"/>
        <w:rPr>
          <w:sz w:val="22"/>
          <w:szCs w:val="22"/>
        </w:rPr>
      </w:pPr>
    </w:p>
    <w:p w14:paraId="36651345" w14:textId="63015EDE" w:rsidR="004D7746" w:rsidRPr="009F0E54" w:rsidRDefault="00845064">
      <w:pPr>
        <w:pStyle w:val="Style11"/>
        <w:widowControl/>
        <w:spacing w:before="144"/>
        <w:rPr>
          <w:rStyle w:val="FontStyle13"/>
          <w:sz w:val="22"/>
          <w:szCs w:val="22"/>
        </w:rPr>
      </w:pPr>
      <w:r w:rsidRPr="009F0E54">
        <w:rPr>
          <w:rStyle w:val="FontStyle13"/>
          <w:sz w:val="22"/>
          <w:szCs w:val="22"/>
        </w:rPr>
        <w:t>§ 10</w:t>
      </w:r>
    </w:p>
    <w:p w14:paraId="5EA0FF67" w14:textId="77777777" w:rsidR="004D7746" w:rsidRPr="009F0E54" w:rsidRDefault="00845064">
      <w:pPr>
        <w:pStyle w:val="Style11"/>
        <w:widowControl/>
        <w:spacing w:before="5"/>
        <w:rPr>
          <w:rStyle w:val="FontStyle13"/>
          <w:sz w:val="22"/>
          <w:szCs w:val="22"/>
        </w:rPr>
      </w:pPr>
      <w:r w:rsidRPr="009F0E54">
        <w:rPr>
          <w:rStyle w:val="FontStyle13"/>
          <w:sz w:val="22"/>
          <w:szCs w:val="22"/>
        </w:rPr>
        <w:t>Zabezpieczenie należytego wykonania umowy</w:t>
      </w:r>
    </w:p>
    <w:p w14:paraId="6172FB3E" w14:textId="77777777" w:rsidR="004D7746" w:rsidRPr="009F0E54" w:rsidRDefault="00845064" w:rsidP="009F0E54">
      <w:pPr>
        <w:pStyle w:val="Style8"/>
        <w:widowControl/>
        <w:numPr>
          <w:ilvl w:val="0"/>
          <w:numId w:val="38"/>
        </w:numPr>
        <w:tabs>
          <w:tab w:val="left" w:pos="360"/>
        </w:tabs>
        <w:spacing w:before="149"/>
        <w:ind w:left="360" w:right="5" w:hanging="360"/>
        <w:rPr>
          <w:rStyle w:val="FontStyle13"/>
          <w:sz w:val="22"/>
          <w:szCs w:val="22"/>
        </w:rPr>
      </w:pPr>
      <w:r w:rsidRPr="009F0E54">
        <w:rPr>
          <w:rStyle w:val="FontStyle14"/>
          <w:sz w:val="22"/>
          <w:szCs w:val="22"/>
        </w:rPr>
        <w:t>Na zabezpieczenie roszczeń Zamawiającego z tytułu niewykonania lub nienależytego wykonania umowy, Wykonawca wnosi przed zawarciem Umowy zabezpieczenie należytego wykonania umowy w formie</w:t>
      </w:r>
    </w:p>
    <w:p w14:paraId="131D57C9" w14:textId="77777777" w:rsidR="004D7746" w:rsidRPr="009F0E54" w:rsidRDefault="00845064">
      <w:pPr>
        <w:pStyle w:val="Style5"/>
        <w:widowControl/>
        <w:tabs>
          <w:tab w:val="left" w:leader="dot" w:pos="8525"/>
        </w:tabs>
        <w:ind w:left="370"/>
        <w:jc w:val="left"/>
        <w:rPr>
          <w:rStyle w:val="FontStyle14"/>
          <w:sz w:val="22"/>
          <w:szCs w:val="22"/>
        </w:rPr>
      </w:pPr>
      <w:r w:rsidRPr="009F0E54">
        <w:rPr>
          <w:rStyle w:val="FontStyle14"/>
          <w:sz w:val="22"/>
          <w:szCs w:val="22"/>
        </w:rPr>
        <w:tab/>
        <w:t>w wysokości</w:t>
      </w:r>
    </w:p>
    <w:p w14:paraId="67BD80D3" w14:textId="70D3C518" w:rsidR="004D7746" w:rsidRPr="009F0E54" w:rsidRDefault="00845064">
      <w:pPr>
        <w:pStyle w:val="Style5"/>
        <w:widowControl/>
        <w:tabs>
          <w:tab w:val="left" w:leader="dot" w:pos="9322"/>
        </w:tabs>
        <w:ind w:left="365"/>
        <w:jc w:val="left"/>
        <w:rPr>
          <w:rStyle w:val="FontStyle13"/>
          <w:sz w:val="22"/>
          <w:szCs w:val="22"/>
        </w:rPr>
      </w:pPr>
      <w:r w:rsidRPr="009F0E54">
        <w:rPr>
          <w:rStyle w:val="FontStyle14"/>
          <w:sz w:val="22"/>
          <w:szCs w:val="22"/>
        </w:rPr>
        <w:t>5 % całkowitego wynagrodzenia brutto, o którym mowa w § 7 ust. 1, tj. w kwocie</w:t>
      </w:r>
      <w:r w:rsidRPr="009F0E54">
        <w:rPr>
          <w:rStyle w:val="FontStyle14"/>
          <w:sz w:val="22"/>
          <w:szCs w:val="22"/>
        </w:rPr>
        <w:tab/>
      </w:r>
      <w:r w:rsidRPr="009F0E54">
        <w:rPr>
          <w:rStyle w:val="FontStyle13"/>
          <w:sz w:val="22"/>
          <w:szCs w:val="22"/>
        </w:rPr>
        <w:t>PLN</w:t>
      </w:r>
      <w:r w:rsidR="00417F74">
        <w:rPr>
          <w:rStyle w:val="FontStyle13"/>
          <w:sz w:val="22"/>
          <w:szCs w:val="22"/>
        </w:rPr>
        <w:t>.</w:t>
      </w:r>
    </w:p>
    <w:p w14:paraId="731E0061" w14:textId="77777777" w:rsidR="004D7746" w:rsidRPr="009F0E54" w:rsidRDefault="00845064" w:rsidP="009F0E54">
      <w:pPr>
        <w:pStyle w:val="Style8"/>
        <w:widowControl/>
        <w:numPr>
          <w:ilvl w:val="0"/>
          <w:numId w:val="39"/>
        </w:numPr>
        <w:tabs>
          <w:tab w:val="left" w:pos="360"/>
        </w:tabs>
        <w:spacing w:line="269" w:lineRule="exact"/>
        <w:ind w:left="360" w:hanging="360"/>
        <w:rPr>
          <w:rStyle w:val="FontStyle13"/>
          <w:sz w:val="22"/>
          <w:szCs w:val="22"/>
        </w:rPr>
      </w:pPr>
      <w:r w:rsidRPr="009F0E54">
        <w:rPr>
          <w:rStyle w:val="FontStyle14"/>
          <w:sz w:val="22"/>
          <w:szCs w:val="22"/>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61016B78" w14:textId="77777777" w:rsidR="004D7746" w:rsidRPr="009F0E54" w:rsidRDefault="00845064" w:rsidP="009F0E54">
      <w:pPr>
        <w:pStyle w:val="Style8"/>
        <w:widowControl/>
        <w:numPr>
          <w:ilvl w:val="0"/>
          <w:numId w:val="39"/>
        </w:numPr>
        <w:tabs>
          <w:tab w:val="left" w:pos="360"/>
        </w:tabs>
        <w:spacing w:line="240" w:lineRule="auto"/>
        <w:ind w:firstLine="0"/>
        <w:jc w:val="left"/>
        <w:rPr>
          <w:rStyle w:val="FontStyle13"/>
          <w:sz w:val="22"/>
          <w:szCs w:val="22"/>
        </w:rPr>
      </w:pPr>
      <w:r w:rsidRPr="009F0E54">
        <w:rPr>
          <w:rStyle w:val="FontStyle14"/>
          <w:sz w:val="22"/>
          <w:szCs w:val="22"/>
        </w:rPr>
        <w:t>Beneficjentem Zabezpieczenia należytego wykonania Umowy jest Zamawiający.</w:t>
      </w:r>
    </w:p>
    <w:p w14:paraId="0E84B988" w14:textId="77777777" w:rsidR="004D7746" w:rsidRPr="009F0E54" w:rsidRDefault="00845064" w:rsidP="009F0E54">
      <w:pPr>
        <w:pStyle w:val="Style8"/>
        <w:widowControl/>
        <w:numPr>
          <w:ilvl w:val="0"/>
          <w:numId w:val="39"/>
        </w:numPr>
        <w:tabs>
          <w:tab w:val="left" w:pos="360"/>
        </w:tabs>
        <w:spacing w:line="240" w:lineRule="auto"/>
        <w:ind w:firstLine="0"/>
        <w:jc w:val="left"/>
        <w:rPr>
          <w:rStyle w:val="FontStyle13"/>
          <w:sz w:val="22"/>
          <w:szCs w:val="22"/>
        </w:rPr>
      </w:pPr>
      <w:r w:rsidRPr="009F0E54">
        <w:rPr>
          <w:rStyle w:val="FontStyle14"/>
          <w:sz w:val="22"/>
          <w:szCs w:val="22"/>
        </w:rPr>
        <w:t>Koszty Zabezpieczenia należytego wykonania Umowy ponosi Wykonawca.</w:t>
      </w:r>
    </w:p>
    <w:p w14:paraId="14CE4F34" w14:textId="77777777" w:rsidR="004D7746" w:rsidRPr="009F0E54" w:rsidRDefault="00845064" w:rsidP="00951792">
      <w:pPr>
        <w:pStyle w:val="Style8"/>
        <w:widowControl/>
        <w:numPr>
          <w:ilvl w:val="0"/>
          <w:numId w:val="39"/>
        </w:numPr>
        <w:tabs>
          <w:tab w:val="left" w:pos="360"/>
        </w:tabs>
        <w:spacing w:line="240" w:lineRule="auto"/>
        <w:ind w:left="360" w:right="10" w:hanging="360"/>
        <w:rPr>
          <w:rStyle w:val="FontStyle13"/>
          <w:sz w:val="22"/>
          <w:szCs w:val="22"/>
        </w:rPr>
      </w:pPr>
      <w:r w:rsidRPr="009F0E54">
        <w:rPr>
          <w:rStyle w:val="FontStyle14"/>
          <w:sz w:val="22"/>
          <w:szCs w:val="22"/>
        </w:rPr>
        <w:t>Wykonawca jest zobowiązany zapewnić, aby Zabezpieczenie należytego wykonania umowy zachowało moc wiążącą w okresie wykonywania Umowy oraz w okresie 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w:t>
      </w:r>
      <w:r w:rsidR="00951792">
        <w:rPr>
          <w:rStyle w:val="FontStyle14"/>
          <w:sz w:val="22"/>
          <w:szCs w:val="22"/>
        </w:rPr>
        <w:t>mawiającego praw wynikających z </w:t>
      </w:r>
      <w:r w:rsidRPr="009F0E54">
        <w:rPr>
          <w:rStyle w:val="FontStyle14"/>
          <w:sz w:val="22"/>
          <w:szCs w:val="22"/>
        </w:rPr>
        <w:t>zabezpieczenia</w:t>
      </w:r>
    </w:p>
    <w:p w14:paraId="49C14B97" w14:textId="77777777" w:rsidR="004D7746" w:rsidRPr="009F0E54" w:rsidRDefault="00845064" w:rsidP="00951792">
      <w:pPr>
        <w:pStyle w:val="Style8"/>
        <w:widowControl/>
        <w:numPr>
          <w:ilvl w:val="0"/>
          <w:numId w:val="39"/>
        </w:numPr>
        <w:tabs>
          <w:tab w:val="left" w:pos="360"/>
        </w:tabs>
        <w:spacing w:line="240" w:lineRule="auto"/>
        <w:ind w:left="360" w:right="5" w:hanging="360"/>
        <w:rPr>
          <w:rStyle w:val="FontStyle13"/>
          <w:sz w:val="22"/>
          <w:szCs w:val="22"/>
        </w:rPr>
      </w:pPr>
      <w:r w:rsidRPr="009F0E54">
        <w:rPr>
          <w:rStyle w:val="FontStyle14"/>
          <w:sz w:val="22"/>
          <w:szCs w:val="22"/>
        </w:rPr>
        <w:t xml:space="preserve">Kwota stanowiąca </w:t>
      </w:r>
      <w:r w:rsidRPr="009F0E54">
        <w:rPr>
          <w:rStyle w:val="FontStyle13"/>
          <w:sz w:val="22"/>
          <w:szCs w:val="22"/>
        </w:rPr>
        <w:t xml:space="preserve">70% </w:t>
      </w:r>
      <w:r w:rsidRPr="009F0E54">
        <w:rPr>
          <w:rStyle w:val="FontStyle14"/>
          <w:sz w:val="22"/>
          <w:szCs w:val="22"/>
        </w:rPr>
        <w:t>zabezpieczenia należytego wykonania umowy, zostanie zwrócona w terminie 30 dni od dnia odbioru końcowego robót.</w:t>
      </w:r>
    </w:p>
    <w:p w14:paraId="177DC78F" w14:textId="77777777" w:rsidR="004D7746" w:rsidRPr="009F0E54" w:rsidRDefault="00845064" w:rsidP="00951792">
      <w:pPr>
        <w:pStyle w:val="Style8"/>
        <w:widowControl/>
        <w:numPr>
          <w:ilvl w:val="0"/>
          <w:numId w:val="39"/>
        </w:numPr>
        <w:tabs>
          <w:tab w:val="left" w:pos="360"/>
        </w:tabs>
        <w:spacing w:line="240" w:lineRule="auto"/>
        <w:ind w:left="360" w:right="5" w:hanging="360"/>
        <w:rPr>
          <w:rStyle w:val="FontStyle13"/>
          <w:sz w:val="22"/>
          <w:szCs w:val="22"/>
        </w:rPr>
      </w:pPr>
      <w:r w:rsidRPr="009F0E54">
        <w:rPr>
          <w:rStyle w:val="FontStyle14"/>
          <w:sz w:val="22"/>
          <w:szCs w:val="22"/>
        </w:rPr>
        <w:t xml:space="preserve">Kwota pozostawiona na Zabezpieczenie roszczeń z tytułu rękojmi za wady fizyczne, wynosząca </w:t>
      </w:r>
      <w:r w:rsidRPr="009F0E54">
        <w:rPr>
          <w:rStyle w:val="FontStyle13"/>
          <w:sz w:val="22"/>
          <w:szCs w:val="22"/>
        </w:rPr>
        <w:t xml:space="preserve">30% </w:t>
      </w:r>
      <w:r w:rsidRPr="009F0E54">
        <w:rPr>
          <w:rStyle w:val="FontStyle14"/>
          <w:sz w:val="22"/>
          <w:szCs w:val="22"/>
        </w:rPr>
        <w:t>wartości zabezpieczenia należytego wykonania umowy, zostanie zwrócona nie później niż w 15 dniu po upływie tego okresu.</w:t>
      </w:r>
    </w:p>
    <w:p w14:paraId="4F5D7B69" w14:textId="77777777"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 xml:space="preserve">W trakcie realizacji Umowy Wykonawca może dokonać zmiany formy zabezpieczenia należytego wykonania umowy na jedną lub kilka form, o których mowa w przepisach </w:t>
      </w:r>
      <w:proofErr w:type="spellStart"/>
      <w:r w:rsidRPr="009F0E54">
        <w:rPr>
          <w:rStyle w:val="FontStyle14"/>
          <w:sz w:val="22"/>
          <w:szCs w:val="22"/>
        </w:rPr>
        <w:t>Pzp</w:t>
      </w:r>
      <w:proofErr w:type="spellEnd"/>
      <w:r w:rsidRPr="009F0E54">
        <w:rPr>
          <w:rStyle w:val="FontStyle14"/>
          <w:sz w:val="22"/>
          <w:szCs w:val="22"/>
        </w:rPr>
        <w:t>, pod warunkiem, że zmiana formy zabezpieczenia zostanie dokonana z zachowaniem ciągłości zabezpieczenia i bez zmniejszenia jego wysokości.</w:t>
      </w:r>
    </w:p>
    <w:p w14:paraId="50544967" w14:textId="77777777"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4C90E197" w14:textId="77777777" w:rsidR="004D7746" w:rsidRPr="009F0E54" w:rsidRDefault="00845064" w:rsidP="009F0E54">
      <w:pPr>
        <w:pStyle w:val="Style8"/>
        <w:widowControl/>
        <w:numPr>
          <w:ilvl w:val="0"/>
          <w:numId w:val="40"/>
        </w:numPr>
        <w:tabs>
          <w:tab w:val="left" w:pos="350"/>
        </w:tabs>
        <w:spacing w:line="269" w:lineRule="exact"/>
        <w:ind w:left="350" w:right="5" w:hanging="350"/>
        <w:rPr>
          <w:rStyle w:val="FontStyle13"/>
          <w:sz w:val="22"/>
          <w:szCs w:val="22"/>
        </w:rPr>
      </w:pPr>
      <w:r w:rsidRPr="009F0E54">
        <w:rPr>
          <w:rStyle w:val="FontStyle14"/>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6D2B2A48" w14:textId="5C2AD558" w:rsidR="004D7746" w:rsidRPr="009F0E54" w:rsidRDefault="00845064" w:rsidP="009F0E54">
      <w:pPr>
        <w:pStyle w:val="Style8"/>
        <w:widowControl/>
        <w:numPr>
          <w:ilvl w:val="0"/>
          <w:numId w:val="40"/>
        </w:numPr>
        <w:tabs>
          <w:tab w:val="left" w:pos="350"/>
        </w:tabs>
        <w:spacing w:line="269" w:lineRule="exact"/>
        <w:ind w:left="350" w:right="14" w:hanging="350"/>
        <w:rPr>
          <w:rStyle w:val="FontStyle13"/>
          <w:sz w:val="22"/>
          <w:szCs w:val="22"/>
        </w:rPr>
      </w:pPr>
      <w:r w:rsidRPr="009F0E54">
        <w:rPr>
          <w:rStyle w:val="FontStyle14"/>
          <w:sz w:val="22"/>
          <w:szCs w:val="22"/>
        </w:rPr>
        <w:t>Jeżeli Wykonawca w terminie określonym w ust. 10 nie przedłoży Zamawiającemu nowego zabezpieczenia należytego wykonania umowy, Zamawiający będzie uprawniony do zrealizowania dotychczasowego zabezpieczenia w trybie wypłaty całej kwoty, na jaką w dacie wystąpienia z</w:t>
      </w:r>
      <w:r w:rsidR="00962CCB">
        <w:rPr>
          <w:rStyle w:val="FontStyle14"/>
          <w:sz w:val="22"/>
          <w:szCs w:val="22"/>
        </w:rPr>
        <w:t> </w:t>
      </w:r>
      <w:r w:rsidRPr="009F0E54">
        <w:rPr>
          <w:rStyle w:val="FontStyle14"/>
          <w:sz w:val="22"/>
          <w:szCs w:val="22"/>
        </w:rPr>
        <w:t>roszczeniem opiewać będzie dotychczasowe zabezpieczenie.</w:t>
      </w:r>
    </w:p>
    <w:p w14:paraId="2C01F07D" w14:textId="3D40262D" w:rsidR="004D7746" w:rsidRPr="009F0E54" w:rsidRDefault="00845064" w:rsidP="009F0E54">
      <w:pPr>
        <w:pStyle w:val="Style8"/>
        <w:widowControl/>
        <w:numPr>
          <w:ilvl w:val="0"/>
          <w:numId w:val="40"/>
        </w:numPr>
        <w:tabs>
          <w:tab w:val="left" w:pos="350"/>
        </w:tabs>
        <w:ind w:left="350" w:right="10" w:hanging="350"/>
        <w:rPr>
          <w:rStyle w:val="FontStyle13"/>
          <w:sz w:val="22"/>
          <w:szCs w:val="22"/>
        </w:rPr>
      </w:pPr>
      <w:r w:rsidRPr="009F0E54">
        <w:rPr>
          <w:rStyle w:val="FontStyle14"/>
          <w:sz w:val="22"/>
          <w:szCs w:val="22"/>
        </w:rPr>
        <w:t>Zamawiający zwróci Wykonawcy środki pieniężne otrzymane z tytułu realizacji zabezpieczenia należytego wykonania umowy po przedstawieniu przez Wykonawcę nowego zabezpieczenia albo w</w:t>
      </w:r>
      <w:r w:rsidR="00962CCB">
        <w:rPr>
          <w:rStyle w:val="FontStyle14"/>
          <w:sz w:val="22"/>
          <w:szCs w:val="22"/>
        </w:rPr>
        <w:t> </w:t>
      </w:r>
      <w:r w:rsidRPr="009F0E54">
        <w:rPr>
          <w:rStyle w:val="FontStyle14"/>
          <w:sz w:val="22"/>
          <w:szCs w:val="22"/>
        </w:rPr>
        <w:t>terminie zwrotu danej części zabezpieczenia.</w:t>
      </w:r>
    </w:p>
    <w:p w14:paraId="6173A747" w14:textId="77777777" w:rsidR="00951792" w:rsidRPr="009F0E54" w:rsidRDefault="00951792">
      <w:pPr>
        <w:pStyle w:val="Style11"/>
        <w:widowControl/>
        <w:spacing w:line="240" w:lineRule="exact"/>
        <w:ind w:left="360"/>
        <w:rPr>
          <w:sz w:val="22"/>
          <w:szCs w:val="22"/>
        </w:rPr>
      </w:pPr>
    </w:p>
    <w:p w14:paraId="2CE52DA7" w14:textId="77777777" w:rsidR="004D7746" w:rsidRPr="00DA5BDC" w:rsidRDefault="00845064">
      <w:pPr>
        <w:pStyle w:val="Style11"/>
        <w:widowControl/>
        <w:spacing w:before="134"/>
        <w:ind w:left="360"/>
        <w:rPr>
          <w:rStyle w:val="FontStyle13"/>
          <w:sz w:val="22"/>
          <w:szCs w:val="22"/>
        </w:rPr>
      </w:pPr>
      <w:r w:rsidRPr="00DA5BDC">
        <w:rPr>
          <w:rStyle w:val="FontStyle13"/>
          <w:sz w:val="22"/>
          <w:szCs w:val="22"/>
        </w:rPr>
        <w:t>§ 11</w:t>
      </w:r>
    </w:p>
    <w:p w14:paraId="6F1537DB" w14:textId="77777777" w:rsidR="004D7746" w:rsidRPr="00DA5BDC" w:rsidRDefault="00845064">
      <w:pPr>
        <w:pStyle w:val="Style11"/>
        <w:widowControl/>
        <w:rPr>
          <w:rStyle w:val="FontStyle13"/>
          <w:sz w:val="22"/>
          <w:szCs w:val="22"/>
        </w:rPr>
      </w:pPr>
      <w:r w:rsidRPr="00DA5BDC">
        <w:rPr>
          <w:rStyle w:val="FontStyle13"/>
          <w:sz w:val="22"/>
          <w:szCs w:val="22"/>
        </w:rPr>
        <w:t>Kary umowne</w:t>
      </w:r>
    </w:p>
    <w:p w14:paraId="1C0CC4BF" w14:textId="77777777" w:rsidR="004D7746" w:rsidRPr="00DA5BDC" w:rsidRDefault="00845064" w:rsidP="009F0E54">
      <w:pPr>
        <w:pStyle w:val="Style8"/>
        <w:widowControl/>
        <w:numPr>
          <w:ilvl w:val="0"/>
          <w:numId w:val="41"/>
        </w:numPr>
        <w:tabs>
          <w:tab w:val="left" w:pos="350"/>
        </w:tabs>
        <w:spacing w:before="149"/>
        <w:ind w:firstLine="0"/>
        <w:jc w:val="left"/>
        <w:rPr>
          <w:rStyle w:val="FontStyle13"/>
          <w:sz w:val="22"/>
          <w:szCs w:val="22"/>
        </w:rPr>
      </w:pPr>
      <w:r w:rsidRPr="00DA5BDC">
        <w:rPr>
          <w:rStyle w:val="FontStyle14"/>
          <w:sz w:val="22"/>
          <w:szCs w:val="22"/>
        </w:rPr>
        <w:t>Strony ustanawiają następujący katalog kar umownych:</w:t>
      </w:r>
    </w:p>
    <w:p w14:paraId="30E4945A" w14:textId="77777777" w:rsidR="004D7746" w:rsidRPr="00DA5BDC" w:rsidRDefault="00845064" w:rsidP="009F0E54">
      <w:pPr>
        <w:pStyle w:val="Style8"/>
        <w:widowControl/>
        <w:numPr>
          <w:ilvl w:val="0"/>
          <w:numId w:val="41"/>
        </w:numPr>
        <w:tabs>
          <w:tab w:val="left" w:pos="350"/>
        </w:tabs>
        <w:ind w:firstLine="0"/>
        <w:jc w:val="left"/>
        <w:rPr>
          <w:rStyle w:val="FontStyle13"/>
          <w:sz w:val="22"/>
          <w:szCs w:val="22"/>
        </w:rPr>
      </w:pPr>
      <w:r w:rsidRPr="00DA5BDC">
        <w:rPr>
          <w:rStyle w:val="FontStyle14"/>
          <w:sz w:val="22"/>
          <w:szCs w:val="22"/>
        </w:rPr>
        <w:t>Ustala się kary umowne w następujących wypadkach:</w:t>
      </w:r>
    </w:p>
    <w:p w14:paraId="4C1C06AE" w14:textId="77777777" w:rsidR="004D7746" w:rsidRPr="00DA5BDC" w:rsidRDefault="00845064" w:rsidP="009F0E54">
      <w:pPr>
        <w:pStyle w:val="Style8"/>
        <w:widowControl/>
        <w:numPr>
          <w:ilvl w:val="0"/>
          <w:numId w:val="42"/>
        </w:numPr>
        <w:tabs>
          <w:tab w:val="left" w:pos="720"/>
        </w:tabs>
        <w:ind w:left="720" w:hanging="350"/>
        <w:rPr>
          <w:rStyle w:val="FontStyle14"/>
          <w:sz w:val="22"/>
          <w:szCs w:val="22"/>
        </w:rPr>
      </w:pPr>
      <w:r w:rsidRPr="00DA5BDC">
        <w:rPr>
          <w:rStyle w:val="FontStyle14"/>
          <w:sz w:val="22"/>
          <w:szCs w:val="22"/>
        </w:rPr>
        <w:lastRenderedPageBreak/>
        <w:t>Zamawiający jest zobowiązany do zapłaty Wykonawcy kary umownej za odstąpienie przez Wykonawcę od umowy z przyczyn, za które odpowiada wyłącznie Zamawiający - w wysokości 10 % wynagrodzenia brutto.</w:t>
      </w:r>
    </w:p>
    <w:p w14:paraId="6A390DB6" w14:textId="77777777" w:rsidR="004D7746" w:rsidRPr="00DA5BDC" w:rsidRDefault="00845064" w:rsidP="009F0E54">
      <w:pPr>
        <w:pStyle w:val="Style8"/>
        <w:widowControl/>
        <w:numPr>
          <w:ilvl w:val="0"/>
          <w:numId w:val="42"/>
        </w:numPr>
        <w:tabs>
          <w:tab w:val="left" w:pos="720"/>
        </w:tabs>
        <w:ind w:left="720" w:hanging="350"/>
        <w:rPr>
          <w:rStyle w:val="FontStyle14"/>
          <w:sz w:val="22"/>
          <w:szCs w:val="22"/>
        </w:rPr>
      </w:pPr>
      <w:r w:rsidRPr="00DA5BDC">
        <w:rPr>
          <w:rStyle w:val="FontStyle14"/>
          <w:sz w:val="22"/>
          <w:szCs w:val="22"/>
        </w:rPr>
        <w:t>Wykonawca jest zobowiązany do zapłaty Zamawiającemu kar umownych w przypadku wystąpienia niżej wymienionych okoliczności faktycznych:</w:t>
      </w:r>
    </w:p>
    <w:p w14:paraId="29CFEA6B" w14:textId="5E789073" w:rsidR="004D7746" w:rsidRPr="00DA5BDC" w:rsidRDefault="00845064" w:rsidP="009F0E54">
      <w:pPr>
        <w:pStyle w:val="Style8"/>
        <w:widowControl/>
        <w:numPr>
          <w:ilvl w:val="0"/>
          <w:numId w:val="43"/>
        </w:numPr>
        <w:tabs>
          <w:tab w:val="left" w:pos="1080"/>
        </w:tabs>
        <w:ind w:left="1080" w:hanging="374"/>
        <w:rPr>
          <w:rStyle w:val="FontStyle14"/>
          <w:sz w:val="22"/>
          <w:szCs w:val="22"/>
        </w:rPr>
      </w:pPr>
      <w:r w:rsidRPr="00DA5BDC">
        <w:rPr>
          <w:rStyle w:val="FontStyle14"/>
          <w:sz w:val="22"/>
          <w:szCs w:val="22"/>
        </w:rPr>
        <w:t>za zwłokę w wykonaniu przedmiotu zamówienia - w wysokości 0,</w:t>
      </w:r>
      <w:r w:rsidR="00DA5BDC">
        <w:rPr>
          <w:rStyle w:val="FontStyle14"/>
          <w:sz w:val="22"/>
          <w:szCs w:val="22"/>
        </w:rPr>
        <w:t>5</w:t>
      </w:r>
      <w:r w:rsidRPr="00DA5BDC">
        <w:rPr>
          <w:rStyle w:val="FontStyle14"/>
          <w:sz w:val="22"/>
          <w:szCs w:val="22"/>
        </w:rPr>
        <w:t>% wynagrodzenia brutto za</w:t>
      </w:r>
      <w:r w:rsidR="00962CCB" w:rsidRPr="00DA5BDC">
        <w:rPr>
          <w:rStyle w:val="FontStyle14"/>
          <w:sz w:val="22"/>
          <w:szCs w:val="22"/>
        </w:rPr>
        <w:t> </w:t>
      </w:r>
      <w:r w:rsidRPr="00DA5BDC">
        <w:rPr>
          <w:rStyle w:val="FontStyle14"/>
          <w:sz w:val="22"/>
          <w:szCs w:val="22"/>
        </w:rPr>
        <w:t>każdy dzień zwłoki licząc od upływu umownych terminów wskazanych w § 2 ust. 3;</w:t>
      </w:r>
    </w:p>
    <w:p w14:paraId="2860C28B" w14:textId="0E9E883E" w:rsidR="004D7746" w:rsidRPr="00DA5BDC" w:rsidRDefault="00845064" w:rsidP="009F0E54">
      <w:pPr>
        <w:pStyle w:val="Style8"/>
        <w:widowControl/>
        <w:numPr>
          <w:ilvl w:val="0"/>
          <w:numId w:val="43"/>
        </w:numPr>
        <w:tabs>
          <w:tab w:val="left" w:pos="1080"/>
        </w:tabs>
        <w:ind w:left="1080" w:hanging="374"/>
        <w:rPr>
          <w:rStyle w:val="FontStyle14"/>
          <w:sz w:val="22"/>
          <w:szCs w:val="22"/>
        </w:rPr>
      </w:pPr>
      <w:r w:rsidRPr="00DA5BDC">
        <w:rPr>
          <w:rStyle w:val="FontStyle14"/>
          <w:sz w:val="22"/>
          <w:szCs w:val="22"/>
        </w:rPr>
        <w:t>za zwłokę w usunięciu wad i usterek - w wysokości 0,</w:t>
      </w:r>
      <w:r w:rsidR="00DA5BDC">
        <w:rPr>
          <w:rStyle w:val="FontStyle14"/>
          <w:sz w:val="22"/>
          <w:szCs w:val="22"/>
        </w:rPr>
        <w:t>5</w:t>
      </w:r>
      <w:r w:rsidRPr="00DA5BDC">
        <w:rPr>
          <w:rStyle w:val="FontStyle14"/>
          <w:sz w:val="22"/>
          <w:szCs w:val="22"/>
        </w:rPr>
        <w:t>% wynagrodzenia brutto za każdy dzień zwłoki licząc od ustalonego terminu usunięcia wad, z zastrzeżeniem § 9 ust. 7;</w:t>
      </w:r>
    </w:p>
    <w:p w14:paraId="231426C4" w14:textId="7A62ADA8" w:rsidR="004D7746" w:rsidRPr="00DA5BDC" w:rsidRDefault="00845064" w:rsidP="009F0E54">
      <w:pPr>
        <w:pStyle w:val="Style8"/>
        <w:widowControl/>
        <w:numPr>
          <w:ilvl w:val="0"/>
          <w:numId w:val="43"/>
        </w:numPr>
        <w:tabs>
          <w:tab w:val="left" w:pos="1080"/>
        </w:tabs>
        <w:ind w:left="1080" w:hanging="374"/>
        <w:rPr>
          <w:rStyle w:val="FontStyle14"/>
          <w:sz w:val="22"/>
          <w:szCs w:val="22"/>
        </w:rPr>
      </w:pPr>
      <w:r w:rsidRPr="00DA5BDC">
        <w:rPr>
          <w:rStyle w:val="FontStyle14"/>
          <w:sz w:val="22"/>
          <w:szCs w:val="22"/>
        </w:rPr>
        <w:t xml:space="preserve">za odstąpienie od umowy przez Zamawiającego z przyczyn, za które Wykonawca ponosi odpowiedzialność - w wysokości </w:t>
      </w:r>
      <w:r w:rsidR="004778F9" w:rsidRPr="00DA5BDC">
        <w:rPr>
          <w:rStyle w:val="FontStyle14"/>
          <w:sz w:val="22"/>
          <w:szCs w:val="22"/>
        </w:rPr>
        <w:t>2</w:t>
      </w:r>
      <w:r w:rsidRPr="00DA5BDC">
        <w:rPr>
          <w:rStyle w:val="FontStyle14"/>
          <w:sz w:val="22"/>
          <w:szCs w:val="22"/>
        </w:rPr>
        <w:t>0 % wynagrodzenia brutto.</w:t>
      </w:r>
    </w:p>
    <w:p w14:paraId="571FDFA1" w14:textId="5B902902"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 xml:space="preserve">za nieprzedłożenie do zaakceptowania projektu umowy o podwykonawstwo, której przedmiotem są roboty budowlane, lub projektu jej zmiany - w wysokości </w:t>
      </w:r>
      <w:r w:rsidR="002837E8">
        <w:rPr>
          <w:rStyle w:val="FontStyle14"/>
          <w:sz w:val="22"/>
          <w:szCs w:val="22"/>
        </w:rPr>
        <w:t xml:space="preserve">5 </w:t>
      </w:r>
      <w:r w:rsidRPr="009F0E54">
        <w:rPr>
          <w:rStyle w:val="FontStyle14"/>
          <w:sz w:val="22"/>
          <w:szCs w:val="22"/>
        </w:rPr>
        <w:t>000,00 zł za każdy stwierdzony przypadek,</w:t>
      </w:r>
    </w:p>
    <w:p w14:paraId="7CD306B1" w14:textId="2E67F1B8"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nieprzedłożenie poświadczonej za zgod</w:t>
      </w:r>
      <w:r w:rsidR="00951792">
        <w:rPr>
          <w:rStyle w:val="FontStyle14"/>
          <w:sz w:val="22"/>
          <w:szCs w:val="22"/>
        </w:rPr>
        <w:t>ność z oryginałem kopii umowy o </w:t>
      </w:r>
      <w:r w:rsidRPr="009F0E54">
        <w:rPr>
          <w:rStyle w:val="FontStyle14"/>
          <w:sz w:val="22"/>
          <w:szCs w:val="22"/>
        </w:rPr>
        <w:t xml:space="preserve">podwykonawstwo lub jej zmiany - w wysokości </w:t>
      </w:r>
      <w:r w:rsidR="002837E8">
        <w:rPr>
          <w:rStyle w:val="FontStyle14"/>
          <w:sz w:val="22"/>
          <w:szCs w:val="22"/>
        </w:rPr>
        <w:t xml:space="preserve">5 </w:t>
      </w:r>
      <w:r w:rsidRPr="009F0E54">
        <w:rPr>
          <w:rStyle w:val="FontStyle14"/>
          <w:sz w:val="22"/>
          <w:szCs w:val="22"/>
        </w:rPr>
        <w:t>000,00 zł za każdy stwierdzony przypadek,</w:t>
      </w:r>
    </w:p>
    <w:p w14:paraId="46B4A106" w14:textId="7014D209"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brak zmiany umowy o podwykonawstwo w zakresie terminu zapłaty - w wysokości 2</w:t>
      </w:r>
      <w:r w:rsidR="002837E8">
        <w:rPr>
          <w:rStyle w:val="FontStyle14"/>
          <w:sz w:val="22"/>
          <w:szCs w:val="22"/>
        </w:rPr>
        <w:t xml:space="preserve"> </w:t>
      </w:r>
      <w:r w:rsidRPr="009F0E54">
        <w:rPr>
          <w:rStyle w:val="FontStyle14"/>
          <w:sz w:val="22"/>
          <w:szCs w:val="22"/>
        </w:rPr>
        <w:t>000,00 zł za każdy stwierdzony przypadek,</w:t>
      </w:r>
    </w:p>
    <w:p w14:paraId="1A922C3D" w14:textId="038E7D42" w:rsidR="004D7746" w:rsidRPr="009F0E54" w:rsidRDefault="00845064" w:rsidP="009F0E54">
      <w:pPr>
        <w:pStyle w:val="Style8"/>
        <w:widowControl/>
        <w:numPr>
          <w:ilvl w:val="0"/>
          <w:numId w:val="43"/>
        </w:numPr>
        <w:tabs>
          <w:tab w:val="left" w:pos="1080"/>
        </w:tabs>
        <w:ind w:left="1080" w:hanging="374"/>
        <w:rPr>
          <w:rStyle w:val="FontStyle14"/>
          <w:sz w:val="22"/>
          <w:szCs w:val="22"/>
        </w:rPr>
      </w:pPr>
      <w:r w:rsidRPr="009F0E54">
        <w:rPr>
          <w:rStyle w:val="FontStyle14"/>
          <w:sz w:val="22"/>
          <w:szCs w:val="22"/>
        </w:rPr>
        <w:t>za brak zapłaty wynagrodzenia należnego podwykonawcom lub dalszym podwykonawcom -w</w:t>
      </w:r>
      <w:r w:rsidR="002837E8">
        <w:rPr>
          <w:rStyle w:val="FontStyle14"/>
          <w:sz w:val="22"/>
          <w:szCs w:val="22"/>
        </w:rPr>
        <w:t> </w:t>
      </w:r>
      <w:r w:rsidRPr="009F0E54">
        <w:rPr>
          <w:rStyle w:val="FontStyle14"/>
          <w:sz w:val="22"/>
          <w:szCs w:val="22"/>
        </w:rPr>
        <w:t>wysokości 20</w:t>
      </w:r>
      <w:r w:rsidR="002837E8">
        <w:rPr>
          <w:rStyle w:val="FontStyle14"/>
          <w:sz w:val="22"/>
          <w:szCs w:val="22"/>
        </w:rPr>
        <w:t> </w:t>
      </w:r>
      <w:r w:rsidRPr="009F0E54">
        <w:rPr>
          <w:rStyle w:val="FontStyle14"/>
          <w:sz w:val="22"/>
          <w:szCs w:val="22"/>
        </w:rPr>
        <w:t>000</w:t>
      </w:r>
      <w:r w:rsidR="002837E8">
        <w:rPr>
          <w:rStyle w:val="FontStyle14"/>
          <w:sz w:val="22"/>
          <w:szCs w:val="22"/>
        </w:rPr>
        <w:t>,00</w:t>
      </w:r>
      <w:r w:rsidRPr="009F0E54">
        <w:rPr>
          <w:rStyle w:val="FontStyle14"/>
          <w:sz w:val="22"/>
          <w:szCs w:val="22"/>
        </w:rPr>
        <w:t xml:space="preserve"> zł za każdy stwierdzony przypadek,</w:t>
      </w:r>
    </w:p>
    <w:p w14:paraId="4BD17F4A" w14:textId="4BC34E31" w:rsidR="004D7746" w:rsidRDefault="00845064" w:rsidP="00951792">
      <w:pPr>
        <w:pStyle w:val="Style8"/>
        <w:widowControl/>
        <w:numPr>
          <w:ilvl w:val="0"/>
          <w:numId w:val="43"/>
        </w:numPr>
        <w:tabs>
          <w:tab w:val="left" w:pos="1080"/>
        </w:tabs>
        <w:ind w:left="1134" w:hanging="425"/>
        <w:rPr>
          <w:rStyle w:val="FontStyle14"/>
          <w:sz w:val="22"/>
          <w:szCs w:val="22"/>
        </w:rPr>
      </w:pPr>
      <w:r w:rsidRPr="00951792">
        <w:rPr>
          <w:rStyle w:val="FontStyle14"/>
          <w:sz w:val="22"/>
          <w:szCs w:val="22"/>
        </w:rPr>
        <w:t>za nieprzedłożenie Zamawiającemu na jego żądanie dokumentów potwierdzających zatrudnienia personelu Wykonawcy na podstawie umowy o prace, w sposób określony w § 4 ust. 2 umowy, w</w:t>
      </w:r>
      <w:r w:rsidR="00DA5BDC">
        <w:rPr>
          <w:rStyle w:val="FontStyle14"/>
          <w:sz w:val="22"/>
          <w:szCs w:val="22"/>
        </w:rPr>
        <w:t> </w:t>
      </w:r>
      <w:r w:rsidRPr="00951792">
        <w:rPr>
          <w:rStyle w:val="FontStyle14"/>
          <w:sz w:val="22"/>
          <w:szCs w:val="22"/>
        </w:rPr>
        <w:t xml:space="preserve">wysokości </w:t>
      </w:r>
      <w:r w:rsidR="002837E8">
        <w:rPr>
          <w:rStyle w:val="FontStyle14"/>
          <w:sz w:val="22"/>
          <w:szCs w:val="22"/>
        </w:rPr>
        <w:t>5 </w:t>
      </w:r>
      <w:r w:rsidRPr="00951792">
        <w:rPr>
          <w:rStyle w:val="FontStyle14"/>
          <w:sz w:val="22"/>
          <w:szCs w:val="22"/>
        </w:rPr>
        <w:t>000</w:t>
      </w:r>
      <w:r w:rsidR="002837E8">
        <w:rPr>
          <w:rStyle w:val="FontStyle14"/>
          <w:sz w:val="22"/>
          <w:szCs w:val="22"/>
        </w:rPr>
        <w:t>,00</w:t>
      </w:r>
      <w:r w:rsidRPr="00951792">
        <w:rPr>
          <w:rStyle w:val="FontStyle14"/>
          <w:sz w:val="22"/>
          <w:szCs w:val="22"/>
        </w:rPr>
        <w:t xml:space="preserve"> zł za każdy stwierdzony przypadek</w:t>
      </w:r>
      <w:r w:rsidR="00A95C9A">
        <w:rPr>
          <w:rStyle w:val="FontStyle14"/>
          <w:sz w:val="22"/>
          <w:szCs w:val="22"/>
        </w:rPr>
        <w:t>,</w:t>
      </w:r>
    </w:p>
    <w:p w14:paraId="62ECC373" w14:textId="14E2B8CD" w:rsidR="00A95C9A" w:rsidRPr="00A95C9A" w:rsidRDefault="00A95C9A" w:rsidP="00A95C9A">
      <w:pPr>
        <w:pStyle w:val="Style8"/>
        <w:widowControl/>
        <w:numPr>
          <w:ilvl w:val="0"/>
          <w:numId w:val="43"/>
        </w:numPr>
        <w:tabs>
          <w:tab w:val="left" w:pos="1080"/>
        </w:tabs>
        <w:ind w:left="1134" w:hanging="425"/>
        <w:rPr>
          <w:rStyle w:val="FontStyle14"/>
          <w:sz w:val="22"/>
          <w:szCs w:val="22"/>
        </w:rPr>
      </w:pPr>
      <w:r w:rsidRPr="00A95C9A">
        <w:rPr>
          <w:rStyle w:val="FontStyle14"/>
          <w:sz w:val="22"/>
          <w:szCs w:val="22"/>
        </w:rPr>
        <w:t>za każdy przypadek naruszenia przez Wykonawcę Obowiązku Zatrudnienia – w wysokości 2</w:t>
      </w:r>
      <w:r>
        <w:rPr>
          <w:rStyle w:val="FontStyle14"/>
          <w:sz w:val="22"/>
          <w:szCs w:val="22"/>
        </w:rPr>
        <w:t> </w:t>
      </w:r>
      <w:r w:rsidRPr="00A95C9A">
        <w:rPr>
          <w:rStyle w:val="FontStyle14"/>
          <w:sz w:val="22"/>
          <w:szCs w:val="22"/>
        </w:rPr>
        <w:t>000</w:t>
      </w:r>
      <w:r>
        <w:rPr>
          <w:rStyle w:val="FontStyle14"/>
          <w:sz w:val="22"/>
          <w:szCs w:val="22"/>
        </w:rPr>
        <w:t>,00 </w:t>
      </w:r>
      <w:r w:rsidRPr="00A95C9A">
        <w:rPr>
          <w:rStyle w:val="FontStyle14"/>
          <w:sz w:val="22"/>
          <w:szCs w:val="22"/>
        </w:rPr>
        <w:t xml:space="preserve">zł; </w:t>
      </w:r>
      <w:r w:rsidRPr="00A95C9A">
        <w:rPr>
          <w:rStyle w:val="FontStyle14"/>
          <w:sz w:val="22"/>
          <w:szCs w:val="22"/>
        </w:rPr>
        <w:tab/>
      </w:r>
    </w:p>
    <w:p w14:paraId="2D11205D" w14:textId="028313B8" w:rsidR="00A95C9A" w:rsidRPr="00951792" w:rsidRDefault="00A95C9A" w:rsidP="00DA5BDC">
      <w:pPr>
        <w:pStyle w:val="Style8"/>
        <w:widowControl/>
        <w:tabs>
          <w:tab w:val="left" w:pos="709"/>
        </w:tabs>
        <w:ind w:left="709" w:firstLine="0"/>
        <w:rPr>
          <w:rStyle w:val="FontStyle14"/>
          <w:sz w:val="22"/>
          <w:szCs w:val="22"/>
        </w:rPr>
      </w:pPr>
      <w:r w:rsidRPr="00A95C9A">
        <w:rPr>
          <w:rStyle w:val="FontStyle14"/>
          <w:sz w:val="22"/>
          <w:szCs w:val="22"/>
        </w:rPr>
        <w:t>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w:t>
      </w:r>
      <w:r>
        <w:rPr>
          <w:rStyle w:val="FontStyle14"/>
          <w:sz w:val="22"/>
          <w:szCs w:val="22"/>
        </w:rPr>
        <w:t> </w:t>
      </w:r>
      <w:r w:rsidRPr="00A95C9A">
        <w:rPr>
          <w:rStyle w:val="FontStyle14"/>
          <w:sz w:val="22"/>
          <w:szCs w:val="22"/>
        </w:rPr>
        <w:t>sytuacji jednorazowego stwierdzenia wykonywania prac objętych Obowiązkiem Zatrudnienia przez większą liczbę osób, które zgodnie z Umową powinny być zatrudnione na podstawie umowy o pracę, sytuacja taka będzie podstawą do naliczenia kar umownych odrębnie w</w:t>
      </w:r>
      <w:r>
        <w:rPr>
          <w:rStyle w:val="FontStyle14"/>
          <w:sz w:val="22"/>
          <w:szCs w:val="22"/>
        </w:rPr>
        <w:t> </w:t>
      </w:r>
      <w:r w:rsidRPr="00A95C9A">
        <w:rPr>
          <w:rStyle w:val="FontStyle14"/>
          <w:sz w:val="22"/>
          <w:szCs w:val="22"/>
        </w:rPr>
        <w:t>stosunku do każdej z tych osób.</w:t>
      </w:r>
    </w:p>
    <w:p w14:paraId="3F0D275A" w14:textId="77777777" w:rsidR="004D7746" w:rsidRPr="009F0E54" w:rsidRDefault="00845064" w:rsidP="009F0E54">
      <w:pPr>
        <w:pStyle w:val="Style8"/>
        <w:widowControl/>
        <w:numPr>
          <w:ilvl w:val="0"/>
          <w:numId w:val="44"/>
        </w:numPr>
        <w:tabs>
          <w:tab w:val="left" w:pos="360"/>
        </w:tabs>
        <w:ind w:firstLine="0"/>
        <w:jc w:val="left"/>
        <w:rPr>
          <w:rStyle w:val="FontStyle14"/>
          <w:sz w:val="22"/>
          <w:szCs w:val="22"/>
        </w:rPr>
      </w:pPr>
      <w:r w:rsidRPr="009F0E54">
        <w:rPr>
          <w:rStyle w:val="FontStyle14"/>
          <w:sz w:val="22"/>
          <w:szCs w:val="22"/>
        </w:rPr>
        <w:t>Kary umowne nalicza się od ceny ofertowej brutto podanej w § 7 ust. 1 umowy.</w:t>
      </w:r>
    </w:p>
    <w:p w14:paraId="76AB8FFE" w14:textId="77777777" w:rsidR="004D7746" w:rsidRPr="009F0E54" w:rsidRDefault="00845064" w:rsidP="009F0E54">
      <w:pPr>
        <w:pStyle w:val="Style8"/>
        <w:widowControl/>
        <w:numPr>
          <w:ilvl w:val="0"/>
          <w:numId w:val="44"/>
        </w:numPr>
        <w:tabs>
          <w:tab w:val="left" w:pos="360"/>
        </w:tabs>
        <w:ind w:left="360" w:hanging="360"/>
        <w:rPr>
          <w:rStyle w:val="FontStyle14"/>
          <w:sz w:val="22"/>
          <w:szCs w:val="22"/>
        </w:rPr>
      </w:pPr>
      <w:r w:rsidRPr="009F0E54">
        <w:rPr>
          <w:rStyle w:val="FontStyle14"/>
          <w:sz w:val="22"/>
          <w:szCs w:val="22"/>
        </w:rPr>
        <w:t>Kara umowna powinna zostać zapłacona w terminie 14 dni od daty doręczenia stosownego wezwania na piśmie.</w:t>
      </w:r>
    </w:p>
    <w:p w14:paraId="2EBFFD7C" w14:textId="77777777" w:rsidR="004D7746" w:rsidRPr="009F0E54" w:rsidRDefault="00845064" w:rsidP="009F0E54">
      <w:pPr>
        <w:pStyle w:val="Style8"/>
        <w:widowControl/>
        <w:numPr>
          <w:ilvl w:val="0"/>
          <w:numId w:val="44"/>
        </w:numPr>
        <w:tabs>
          <w:tab w:val="left" w:pos="360"/>
        </w:tabs>
        <w:ind w:left="360" w:hanging="360"/>
        <w:rPr>
          <w:rStyle w:val="FontStyle14"/>
          <w:sz w:val="22"/>
          <w:szCs w:val="22"/>
        </w:rPr>
      </w:pPr>
      <w:r w:rsidRPr="009F0E54">
        <w:rPr>
          <w:rStyle w:val="FontStyle14"/>
          <w:sz w:val="22"/>
          <w:szCs w:val="22"/>
        </w:rPr>
        <w:t>Kary umowne z tytułów wskazanych w ust. 2 mogą być naliczane w ogólnych terminach przedawnienia roszczeń określonych w Kodeksie cywilnym.</w:t>
      </w:r>
    </w:p>
    <w:p w14:paraId="166C3B6A" w14:textId="5A690B57" w:rsidR="004D7746" w:rsidRPr="00FA57A2" w:rsidRDefault="00845064" w:rsidP="00FA57A2">
      <w:pPr>
        <w:pStyle w:val="Style8"/>
        <w:widowControl/>
        <w:numPr>
          <w:ilvl w:val="0"/>
          <w:numId w:val="44"/>
        </w:numPr>
        <w:tabs>
          <w:tab w:val="left" w:pos="360"/>
        </w:tabs>
        <w:ind w:left="432" w:hanging="360"/>
        <w:rPr>
          <w:rStyle w:val="FontStyle14"/>
          <w:sz w:val="22"/>
          <w:szCs w:val="22"/>
        </w:rPr>
      </w:pPr>
      <w:r w:rsidRPr="00FA57A2">
        <w:rPr>
          <w:rStyle w:val="FontStyle14"/>
          <w:sz w:val="22"/>
          <w:szCs w:val="22"/>
        </w:rPr>
        <w:t xml:space="preserve">Maksymalna wysokość kar umownych naliczonych przez Zamawiającego ze wszystkich tytułów określonych w ust. 2 pkt 2) nie może przekroczyć </w:t>
      </w:r>
      <w:r w:rsidR="00B04A3E">
        <w:rPr>
          <w:rStyle w:val="FontStyle14"/>
          <w:sz w:val="22"/>
          <w:szCs w:val="22"/>
        </w:rPr>
        <w:t>3</w:t>
      </w:r>
      <w:r w:rsidR="00A95C9A">
        <w:rPr>
          <w:rStyle w:val="FontStyle14"/>
          <w:sz w:val="22"/>
          <w:szCs w:val="22"/>
        </w:rPr>
        <w:t>0</w:t>
      </w:r>
      <w:r w:rsidRPr="00FA57A2">
        <w:rPr>
          <w:rStyle w:val="FontStyle14"/>
          <w:sz w:val="22"/>
          <w:szCs w:val="22"/>
        </w:rPr>
        <w:t>% warto</w:t>
      </w:r>
      <w:r w:rsidR="00FA57A2">
        <w:rPr>
          <w:rStyle w:val="FontStyle14"/>
          <w:sz w:val="22"/>
          <w:szCs w:val="22"/>
        </w:rPr>
        <w:t>ści umowy brutto określonej w § </w:t>
      </w:r>
      <w:r w:rsidRPr="00FA57A2">
        <w:rPr>
          <w:rStyle w:val="FontStyle14"/>
          <w:sz w:val="22"/>
          <w:szCs w:val="22"/>
        </w:rPr>
        <w:t>7</w:t>
      </w:r>
      <w:r w:rsidR="00FA57A2">
        <w:rPr>
          <w:rStyle w:val="FontStyle14"/>
          <w:sz w:val="22"/>
          <w:szCs w:val="22"/>
        </w:rPr>
        <w:t> ust. </w:t>
      </w:r>
      <w:r w:rsidRPr="00FA57A2">
        <w:rPr>
          <w:rStyle w:val="FontStyle14"/>
          <w:sz w:val="22"/>
          <w:szCs w:val="22"/>
        </w:rPr>
        <w:t>1.</w:t>
      </w:r>
    </w:p>
    <w:p w14:paraId="51302248"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Zamawiający jest uprawniony do potrącenia naliczonych kar umownych z wynagrodzenia należnego Wykonawcy, z zastrzeżeniem przepisów dotyczących zwalczania COVID-19.</w:t>
      </w:r>
    </w:p>
    <w:p w14:paraId="3E9FF6A7"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Przez naliczenie kary umownej Strony rozumieć będą wystawienie noty księgowej, noty obciążeniowej lub innego dokumentu spełniającego wymagania do</w:t>
      </w:r>
      <w:r w:rsidR="00FA57A2">
        <w:rPr>
          <w:rStyle w:val="FontStyle14"/>
          <w:sz w:val="22"/>
          <w:szCs w:val="22"/>
        </w:rPr>
        <w:t xml:space="preserve"> uznania go za dowód księgowy w </w:t>
      </w:r>
      <w:r w:rsidRPr="009F0E54">
        <w:rPr>
          <w:rStyle w:val="FontStyle14"/>
          <w:sz w:val="22"/>
          <w:szCs w:val="22"/>
        </w:rPr>
        <w:t>rozumieniu przepisów o rachunkowości i nadanie takiego dokumentu przesyłką polecona na adres drugiej Strony, przed upływem terminów, o których mowa w ust. 5 powyżej.</w:t>
      </w:r>
    </w:p>
    <w:p w14:paraId="19C63DFC" w14:textId="77777777"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lastRenderedPageBreak/>
        <w:t>Strony zastrzegają sobie prawo dochodzenia odszkodowania uzupełniającego przewyższaj</w:t>
      </w:r>
      <w:r w:rsidR="00FA57A2">
        <w:rPr>
          <w:rStyle w:val="FontStyle14"/>
          <w:sz w:val="22"/>
          <w:szCs w:val="22"/>
        </w:rPr>
        <w:t>ą</w:t>
      </w:r>
      <w:r w:rsidRPr="009F0E54">
        <w:rPr>
          <w:rStyle w:val="FontStyle14"/>
          <w:sz w:val="22"/>
          <w:szCs w:val="22"/>
        </w:rPr>
        <w:t>cego wysokość zastrzeżonych kar umownych na zasadach ogólnych. Odszkodowanie na zasadach ogólnych będzie przysługiwało Stronom również w tych sytuacjach, które nie zostały wskazane w ust. 2 jako faktyczne podstawy naliczania kar umownych.</w:t>
      </w:r>
    </w:p>
    <w:p w14:paraId="6544B3CD" w14:textId="522791BF" w:rsidR="004D7746" w:rsidRPr="009F0E54" w:rsidRDefault="00845064" w:rsidP="009F0E54">
      <w:pPr>
        <w:pStyle w:val="Style8"/>
        <w:widowControl/>
        <w:numPr>
          <w:ilvl w:val="0"/>
          <w:numId w:val="45"/>
        </w:numPr>
        <w:tabs>
          <w:tab w:val="left" w:pos="360"/>
        </w:tabs>
        <w:ind w:left="360" w:hanging="360"/>
        <w:rPr>
          <w:rStyle w:val="FontStyle14"/>
          <w:sz w:val="22"/>
          <w:szCs w:val="22"/>
        </w:rPr>
      </w:pPr>
      <w:r w:rsidRPr="009F0E54">
        <w:rPr>
          <w:rStyle w:val="FontStyle14"/>
          <w:sz w:val="22"/>
          <w:szCs w:val="22"/>
        </w:rPr>
        <w:t>W szczególnie uzasadnionych przypadkach, a zwłaszcza tych wynikających z obowiązując</w:t>
      </w:r>
      <w:r w:rsidR="00FA57A2">
        <w:rPr>
          <w:rStyle w:val="FontStyle14"/>
          <w:sz w:val="22"/>
          <w:szCs w:val="22"/>
        </w:rPr>
        <w:t>e</w:t>
      </w:r>
      <w:r w:rsidRPr="009F0E54">
        <w:rPr>
          <w:rStyle w:val="FontStyle14"/>
          <w:sz w:val="22"/>
          <w:szCs w:val="22"/>
        </w:rPr>
        <w:t>go stanu epidemii lub z działań władz państwowych związanych ze zwalczaniem epidemii koronawirusa, każda ze</w:t>
      </w:r>
      <w:r w:rsidR="00962CCB">
        <w:rPr>
          <w:rStyle w:val="FontStyle14"/>
          <w:sz w:val="22"/>
          <w:szCs w:val="22"/>
        </w:rPr>
        <w:t> </w:t>
      </w:r>
      <w:r w:rsidRPr="009F0E54">
        <w:rPr>
          <w:rStyle w:val="FontStyle14"/>
          <w:sz w:val="22"/>
          <w:szCs w:val="22"/>
        </w:rPr>
        <w:t>Stron może odstąpić od naliczania kar umownych przewidzianych w niniejszej umowie.</w:t>
      </w:r>
    </w:p>
    <w:p w14:paraId="17B2B5B6" w14:textId="77777777" w:rsidR="004D7746" w:rsidRPr="009F0E54" w:rsidRDefault="004D7746">
      <w:pPr>
        <w:pStyle w:val="Style11"/>
        <w:widowControl/>
        <w:spacing w:line="240" w:lineRule="exact"/>
        <w:ind w:right="302"/>
        <w:rPr>
          <w:sz w:val="22"/>
          <w:szCs w:val="22"/>
        </w:rPr>
      </w:pPr>
    </w:p>
    <w:p w14:paraId="3DF1D2B8" w14:textId="77777777" w:rsidR="004D7746" w:rsidRPr="009F0E54" w:rsidRDefault="00845064">
      <w:pPr>
        <w:pStyle w:val="Style11"/>
        <w:widowControl/>
        <w:spacing w:before="19"/>
        <w:ind w:right="302"/>
        <w:rPr>
          <w:rStyle w:val="FontStyle13"/>
          <w:sz w:val="22"/>
          <w:szCs w:val="22"/>
        </w:rPr>
      </w:pPr>
      <w:r w:rsidRPr="009F0E54">
        <w:rPr>
          <w:rStyle w:val="FontStyle13"/>
          <w:sz w:val="22"/>
          <w:szCs w:val="22"/>
        </w:rPr>
        <w:t>§ 11a</w:t>
      </w:r>
    </w:p>
    <w:p w14:paraId="012DC140" w14:textId="77777777" w:rsidR="004D7746" w:rsidRPr="009F0E54" w:rsidRDefault="00845064" w:rsidP="00FA57A2">
      <w:pPr>
        <w:pStyle w:val="Style11"/>
        <w:widowControl/>
        <w:spacing w:after="240"/>
        <w:ind w:right="283"/>
        <w:rPr>
          <w:rStyle w:val="FontStyle13"/>
          <w:sz w:val="22"/>
          <w:szCs w:val="22"/>
        </w:rPr>
      </w:pPr>
      <w:r w:rsidRPr="009F0E54">
        <w:rPr>
          <w:rStyle w:val="FontStyle13"/>
          <w:sz w:val="22"/>
          <w:szCs w:val="22"/>
        </w:rPr>
        <w:t>Umowne prawo odstąpienia od Umowy</w:t>
      </w:r>
    </w:p>
    <w:p w14:paraId="535B7703" w14:textId="77777777" w:rsidR="00FA57A2" w:rsidRDefault="00845064" w:rsidP="00FA57A2">
      <w:pPr>
        <w:pStyle w:val="Style10"/>
        <w:widowControl/>
        <w:ind w:left="278"/>
        <w:jc w:val="both"/>
        <w:rPr>
          <w:rStyle w:val="FontStyle14"/>
          <w:sz w:val="22"/>
          <w:szCs w:val="22"/>
        </w:rPr>
      </w:pPr>
      <w:r w:rsidRPr="009F0E54">
        <w:rPr>
          <w:rStyle w:val="FontStyle13"/>
          <w:sz w:val="22"/>
          <w:szCs w:val="22"/>
        </w:rPr>
        <w:t xml:space="preserve">1. </w:t>
      </w:r>
      <w:r w:rsidRPr="009F0E54">
        <w:rPr>
          <w:rStyle w:val="FontStyle14"/>
          <w:sz w:val="22"/>
          <w:szCs w:val="22"/>
        </w:rPr>
        <w:t xml:space="preserve">Strony postanawiają, że oprócz przypadków wymienionych w przepisach ustawy Kodeks Cywilny przysługuje im prawo odstąpienia od umowy w następujących wypadkach: </w:t>
      </w:r>
    </w:p>
    <w:p w14:paraId="76F181DC" w14:textId="77777777" w:rsidR="004D7746" w:rsidRPr="009F0E54" w:rsidRDefault="00845064" w:rsidP="00FA57A2">
      <w:pPr>
        <w:pStyle w:val="Style10"/>
        <w:widowControl/>
        <w:ind w:left="278" w:firstLine="6"/>
        <w:jc w:val="both"/>
        <w:rPr>
          <w:rStyle w:val="FontStyle14"/>
          <w:sz w:val="22"/>
          <w:szCs w:val="22"/>
        </w:rPr>
      </w:pPr>
      <w:r w:rsidRPr="009F0E54">
        <w:rPr>
          <w:rStyle w:val="FontStyle14"/>
          <w:sz w:val="22"/>
          <w:szCs w:val="22"/>
        </w:rPr>
        <w:t>1) Zamawiającemu przysługuje prawo odstąpienia od umowy, jeżeli:</w:t>
      </w:r>
    </w:p>
    <w:p w14:paraId="2A0FBD13" w14:textId="77777777" w:rsidR="004D7746" w:rsidRPr="009F0E54" w:rsidRDefault="00845064" w:rsidP="009F0E54">
      <w:pPr>
        <w:pStyle w:val="Style2"/>
        <w:widowControl/>
        <w:numPr>
          <w:ilvl w:val="0"/>
          <w:numId w:val="46"/>
        </w:numPr>
        <w:tabs>
          <w:tab w:val="left" w:pos="826"/>
        </w:tabs>
        <w:spacing w:line="307" w:lineRule="exact"/>
        <w:ind w:left="826" w:hanging="264"/>
        <w:rPr>
          <w:rStyle w:val="FontStyle14"/>
          <w:sz w:val="22"/>
          <w:szCs w:val="22"/>
        </w:rPr>
      </w:pPr>
      <w:r w:rsidRPr="009F0E54">
        <w:rPr>
          <w:rStyle w:val="FontStyle14"/>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8D547F6" w14:textId="77777777" w:rsidR="004D7746" w:rsidRPr="009F0E54" w:rsidRDefault="00845064" w:rsidP="009F0E54">
      <w:pPr>
        <w:pStyle w:val="Style2"/>
        <w:widowControl/>
        <w:numPr>
          <w:ilvl w:val="0"/>
          <w:numId w:val="46"/>
        </w:numPr>
        <w:tabs>
          <w:tab w:val="left" w:pos="826"/>
        </w:tabs>
        <w:spacing w:line="307" w:lineRule="exact"/>
        <w:ind w:left="826" w:hanging="264"/>
        <w:rPr>
          <w:rStyle w:val="FontStyle14"/>
          <w:sz w:val="22"/>
          <w:szCs w:val="22"/>
        </w:rPr>
      </w:pPr>
      <w:r w:rsidRPr="009F0E54">
        <w:rPr>
          <w:rStyle w:val="FontStyle14"/>
          <w:sz w:val="22"/>
          <w:szCs w:val="22"/>
        </w:rPr>
        <w:t xml:space="preserve">jeżeli dokonano zmiany Umowy z naruszeniem art. 454 i art. 455 ustawy </w:t>
      </w:r>
      <w:proofErr w:type="spellStart"/>
      <w:r w:rsidRPr="009F0E54">
        <w:rPr>
          <w:rStyle w:val="FontStyle14"/>
          <w:sz w:val="22"/>
          <w:szCs w:val="22"/>
        </w:rPr>
        <w:t>Pzp</w:t>
      </w:r>
      <w:proofErr w:type="spellEnd"/>
      <w:r w:rsidRPr="009F0E54">
        <w:rPr>
          <w:rStyle w:val="FontStyle14"/>
          <w:sz w:val="22"/>
          <w:szCs w:val="22"/>
        </w:rPr>
        <w:t>, z tym zastrzeżeniem, że Zamawiający odstępuje od Umowy w części, której zmiana dotyczy;</w:t>
      </w:r>
    </w:p>
    <w:p w14:paraId="69367BD6" w14:textId="77777777" w:rsidR="004D7746" w:rsidRPr="009F0E54" w:rsidRDefault="00845064" w:rsidP="009F0E54">
      <w:pPr>
        <w:pStyle w:val="Style2"/>
        <w:widowControl/>
        <w:numPr>
          <w:ilvl w:val="0"/>
          <w:numId w:val="46"/>
        </w:numPr>
        <w:tabs>
          <w:tab w:val="left" w:pos="826"/>
        </w:tabs>
        <w:spacing w:line="326" w:lineRule="exact"/>
        <w:ind w:left="826" w:hanging="264"/>
        <w:rPr>
          <w:rStyle w:val="FontStyle14"/>
          <w:sz w:val="22"/>
          <w:szCs w:val="22"/>
        </w:rPr>
      </w:pPr>
      <w:r w:rsidRPr="009F0E54">
        <w:rPr>
          <w:rStyle w:val="FontStyle14"/>
          <w:sz w:val="22"/>
          <w:szCs w:val="22"/>
        </w:rPr>
        <w:t xml:space="preserve">jeżeli Wykonawca w chwili zawarcia umowy podlegał wykluczeniu na podstawie art. 108 ustawy </w:t>
      </w:r>
      <w:proofErr w:type="spellStart"/>
      <w:r w:rsidRPr="009F0E54">
        <w:rPr>
          <w:rStyle w:val="FontStyle14"/>
          <w:sz w:val="22"/>
          <w:szCs w:val="22"/>
        </w:rPr>
        <w:t>Pzp</w:t>
      </w:r>
      <w:proofErr w:type="spellEnd"/>
      <w:r w:rsidRPr="009F0E54">
        <w:rPr>
          <w:rStyle w:val="FontStyle14"/>
          <w:sz w:val="22"/>
          <w:szCs w:val="22"/>
        </w:rPr>
        <w:t>;</w:t>
      </w:r>
    </w:p>
    <w:p w14:paraId="40EBC0C8" w14:textId="4B7BC7AF" w:rsidR="004D7746" w:rsidRPr="006B0023" w:rsidRDefault="00845064" w:rsidP="00A95C9A">
      <w:pPr>
        <w:pStyle w:val="Style2"/>
        <w:widowControl/>
        <w:numPr>
          <w:ilvl w:val="0"/>
          <w:numId w:val="46"/>
        </w:numPr>
        <w:tabs>
          <w:tab w:val="left" w:pos="826"/>
        </w:tabs>
        <w:spacing w:line="307" w:lineRule="exact"/>
        <w:ind w:left="854" w:hanging="287"/>
        <w:rPr>
          <w:rStyle w:val="FontStyle14"/>
          <w:sz w:val="22"/>
          <w:szCs w:val="22"/>
        </w:rPr>
      </w:pPr>
      <w:r w:rsidRPr="006B0023">
        <w:rPr>
          <w:rStyle w:val="FontStyle14"/>
          <w:sz w:val="22"/>
          <w:szCs w:val="22"/>
        </w:rPr>
        <w:t>jeżeli Trybunał Sprawiedliwości Unii Europejskiej stwierdził, w ramach procedury przewidzianej w</w:t>
      </w:r>
      <w:r w:rsidR="00A95C9A">
        <w:rPr>
          <w:rStyle w:val="FontStyle14"/>
          <w:sz w:val="22"/>
          <w:szCs w:val="22"/>
        </w:rPr>
        <w:t> </w:t>
      </w:r>
      <w:r w:rsidRPr="006B0023">
        <w:rPr>
          <w:rStyle w:val="FontStyle14"/>
          <w:sz w:val="22"/>
          <w:szCs w:val="22"/>
        </w:rPr>
        <w:t>art. 258 Traktatu o funkcjonowaniu Unii Europejskiej, że Rzeczpospolita Polska uchybiła zobowiązaniom, które ciążą na niej na mocy Traktatów, dyrektywy 2014/24/UE, dyrektywy</w:t>
      </w:r>
      <w:r w:rsidR="006B0023">
        <w:rPr>
          <w:rStyle w:val="FontStyle14"/>
          <w:sz w:val="22"/>
          <w:szCs w:val="22"/>
        </w:rPr>
        <w:t xml:space="preserve"> </w:t>
      </w:r>
      <w:r w:rsidRPr="006B0023">
        <w:rPr>
          <w:rStyle w:val="FontStyle14"/>
          <w:sz w:val="22"/>
          <w:szCs w:val="22"/>
        </w:rPr>
        <w:t>2014/25/UE i dyrektywy 2009/81/WE, z uwagi na to, że zamawiający udzielił zamówienia z</w:t>
      </w:r>
      <w:r w:rsidR="006B0023">
        <w:rPr>
          <w:rStyle w:val="FontStyle14"/>
          <w:sz w:val="22"/>
          <w:szCs w:val="22"/>
        </w:rPr>
        <w:t> </w:t>
      </w:r>
      <w:r w:rsidRPr="006B0023">
        <w:rPr>
          <w:rStyle w:val="FontStyle14"/>
          <w:sz w:val="22"/>
          <w:szCs w:val="22"/>
        </w:rPr>
        <w:t>naruszeniem prawa Unii Europejskiej;</w:t>
      </w:r>
    </w:p>
    <w:p w14:paraId="2F4F8D67" w14:textId="77777777" w:rsidR="004D7746" w:rsidRPr="009F0E54" w:rsidRDefault="00845064" w:rsidP="009F0E54">
      <w:pPr>
        <w:pStyle w:val="Style2"/>
        <w:widowControl/>
        <w:numPr>
          <w:ilvl w:val="0"/>
          <w:numId w:val="47"/>
        </w:numPr>
        <w:tabs>
          <w:tab w:val="left" w:pos="845"/>
        </w:tabs>
        <w:spacing w:line="307" w:lineRule="exact"/>
        <w:ind w:left="566" w:firstLine="0"/>
        <w:jc w:val="left"/>
        <w:rPr>
          <w:rStyle w:val="FontStyle14"/>
          <w:sz w:val="22"/>
          <w:szCs w:val="22"/>
        </w:rPr>
      </w:pPr>
      <w:r w:rsidRPr="009F0E54">
        <w:rPr>
          <w:rStyle w:val="FontStyle14"/>
          <w:sz w:val="22"/>
          <w:szCs w:val="22"/>
        </w:rPr>
        <w:t>zostanie wszczęta likwidacja Wykonawcy;</w:t>
      </w:r>
    </w:p>
    <w:p w14:paraId="19F06C9B" w14:textId="507E7E07"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 xml:space="preserve">Wykonawca bez uzasadnionej przyczyny nie rozpoczął realizacji Przedmiotu Umowy w terminie </w:t>
      </w:r>
      <w:r w:rsidR="00E82633">
        <w:rPr>
          <w:rStyle w:val="FontStyle14"/>
          <w:sz w:val="22"/>
          <w:szCs w:val="22"/>
        </w:rPr>
        <w:t>21</w:t>
      </w:r>
      <w:r w:rsidR="006B0023">
        <w:rPr>
          <w:rStyle w:val="FontStyle14"/>
          <w:sz w:val="22"/>
          <w:szCs w:val="22"/>
        </w:rPr>
        <w:t> </w:t>
      </w:r>
      <w:r w:rsidRPr="009F0E54">
        <w:rPr>
          <w:rStyle w:val="FontStyle14"/>
          <w:sz w:val="22"/>
          <w:szCs w:val="22"/>
        </w:rPr>
        <w:t xml:space="preserve">dni licząc od </w:t>
      </w:r>
      <w:r w:rsidR="00A95C9A">
        <w:rPr>
          <w:rStyle w:val="FontStyle14"/>
          <w:sz w:val="22"/>
          <w:szCs w:val="22"/>
        </w:rPr>
        <w:t xml:space="preserve">dnia </w:t>
      </w:r>
      <w:r w:rsidRPr="009F0E54">
        <w:rPr>
          <w:rStyle w:val="FontStyle14"/>
          <w:sz w:val="22"/>
          <w:szCs w:val="22"/>
        </w:rPr>
        <w:t>przekazania placu budowy;</w:t>
      </w:r>
    </w:p>
    <w:p w14:paraId="37833506" w14:textId="65D0775F"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 xml:space="preserve">Wykonawca z przyczyn za które ponosi odpowiedzialność przerwał realizację robót, a przerwa trwa dłużej niż </w:t>
      </w:r>
      <w:r w:rsidR="00A95C9A">
        <w:rPr>
          <w:rStyle w:val="FontStyle14"/>
          <w:sz w:val="22"/>
          <w:szCs w:val="22"/>
        </w:rPr>
        <w:t>14</w:t>
      </w:r>
      <w:r w:rsidRPr="009F0E54">
        <w:rPr>
          <w:rStyle w:val="FontStyle14"/>
          <w:sz w:val="22"/>
          <w:szCs w:val="22"/>
        </w:rPr>
        <w:t xml:space="preserve"> kolejno następujących po sobie dni;</w:t>
      </w:r>
    </w:p>
    <w:p w14:paraId="3F96024B" w14:textId="77777777" w:rsidR="004D7746" w:rsidRPr="009F0E54" w:rsidRDefault="00845064" w:rsidP="009F0E54">
      <w:pPr>
        <w:pStyle w:val="Style2"/>
        <w:widowControl/>
        <w:numPr>
          <w:ilvl w:val="0"/>
          <w:numId w:val="48"/>
        </w:numPr>
        <w:tabs>
          <w:tab w:val="left" w:pos="845"/>
        </w:tabs>
        <w:spacing w:line="307" w:lineRule="exact"/>
        <w:ind w:left="845"/>
        <w:rPr>
          <w:rStyle w:val="FontStyle14"/>
          <w:sz w:val="22"/>
          <w:szCs w:val="22"/>
        </w:rPr>
      </w:pPr>
      <w:r w:rsidRPr="009F0E54">
        <w:rPr>
          <w:rStyle w:val="FontStyle14"/>
          <w:sz w:val="22"/>
          <w:szCs w:val="22"/>
        </w:rPr>
        <w:t>Wykonawca realizuje roboty przewidziane Umową w sposób niezgodny z dokumentacją techniczną budowy lub Umową;</w:t>
      </w:r>
    </w:p>
    <w:p w14:paraId="78E2CC49" w14:textId="77777777" w:rsidR="004D7746" w:rsidRPr="009F0E54" w:rsidRDefault="00845064">
      <w:pPr>
        <w:pStyle w:val="Style2"/>
        <w:widowControl/>
        <w:tabs>
          <w:tab w:val="left" w:pos="845"/>
        </w:tabs>
        <w:spacing w:line="307" w:lineRule="exact"/>
        <w:ind w:left="845"/>
        <w:rPr>
          <w:rStyle w:val="FontStyle14"/>
          <w:sz w:val="22"/>
          <w:szCs w:val="22"/>
        </w:rPr>
      </w:pPr>
      <w:r w:rsidRPr="009F0E54">
        <w:rPr>
          <w:rStyle w:val="FontStyle14"/>
          <w:sz w:val="22"/>
          <w:szCs w:val="22"/>
        </w:rPr>
        <w:t>i)</w:t>
      </w:r>
      <w:r w:rsidRPr="009F0E54">
        <w:rPr>
          <w:rStyle w:val="FontStyle14"/>
          <w:sz w:val="22"/>
          <w:szCs w:val="22"/>
        </w:rPr>
        <w:tab/>
        <w:t>Wykonawca pomimo uprzednich pisemnych (dwukrotnych) zastrzeżeń Zamawiającego w rażący</w:t>
      </w:r>
      <w:r w:rsidR="00FA57A2">
        <w:rPr>
          <w:rStyle w:val="FontStyle14"/>
          <w:sz w:val="22"/>
          <w:szCs w:val="22"/>
        </w:rPr>
        <w:t xml:space="preserve"> </w:t>
      </w:r>
      <w:r w:rsidRPr="009F0E54">
        <w:rPr>
          <w:rStyle w:val="FontStyle14"/>
          <w:sz w:val="22"/>
          <w:szCs w:val="22"/>
        </w:rPr>
        <w:t>sposób zaniedbuje zobowiązania umowne;</w:t>
      </w:r>
    </w:p>
    <w:p w14:paraId="2FC412F1" w14:textId="77777777" w:rsidR="004D7746" w:rsidRPr="009F0E54" w:rsidRDefault="00845064">
      <w:pPr>
        <w:pStyle w:val="Style7"/>
        <w:widowControl/>
        <w:spacing w:line="307" w:lineRule="exact"/>
        <w:ind w:left="854"/>
        <w:rPr>
          <w:rStyle w:val="FontStyle14"/>
          <w:sz w:val="22"/>
          <w:szCs w:val="22"/>
        </w:rPr>
      </w:pPr>
      <w:r w:rsidRPr="009F0E54">
        <w:rPr>
          <w:rStyle w:val="FontStyle14"/>
          <w:sz w:val="22"/>
          <w:szCs w:val="22"/>
        </w:rPr>
        <w:t>j) Wykonawca wykonuje roboty budowlane wchodzące w Przedmiot Umowy za pomocą podwykonawców, na zawarcie, z którymi Zamawiaj</w:t>
      </w:r>
      <w:r w:rsidR="00FA57A2">
        <w:rPr>
          <w:rStyle w:val="FontStyle14"/>
          <w:sz w:val="22"/>
          <w:szCs w:val="22"/>
        </w:rPr>
        <w:t>ący nie wyraził zgody zgodnie z </w:t>
      </w:r>
      <w:r w:rsidRPr="009F0E54">
        <w:rPr>
          <w:rStyle w:val="FontStyle14"/>
          <w:sz w:val="22"/>
          <w:szCs w:val="22"/>
        </w:rPr>
        <w:t>postanowieniami art. 647</w:t>
      </w:r>
      <w:r w:rsidRPr="009F0E54">
        <w:rPr>
          <w:rStyle w:val="FontStyle14"/>
          <w:sz w:val="22"/>
          <w:szCs w:val="22"/>
          <w:vertAlign w:val="superscript"/>
        </w:rPr>
        <w:t>1</w:t>
      </w:r>
      <w:r w:rsidRPr="009F0E54">
        <w:rPr>
          <w:rStyle w:val="FontStyle14"/>
          <w:sz w:val="22"/>
          <w:szCs w:val="22"/>
        </w:rPr>
        <w:t xml:space="preserve"> KC lub z postanowieniami niniejszej umowy;</w:t>
      </w:r>
    </w:p>
    <w:p w14:paraId="10177C4C" w14:textId="77777777" w:rsidR="004D7746" w:rsidRPr="009F0E54" w:rsidRDefault="00845064">
      <w:pPr>
        <w:pStyle w:val="Style7"/>
        <w:widowControl/>
        <w:spacing w:line="307" w:lineRule="exact"/>
        <w:ind w:left="859" w:hanging="278"/>
        <w:rPr>
          <w:rStyle w:val="FontStyle14"/>
          <w:sz w:val="22"/>
          <w:szCs w:val="22"/>
        </w:rPr>
      </w:pPr>
      <w:r w:rsidRPr="009F0E54">
        <w:rPr>
          <w:rStyle w:val="FontStyle14"/>
          <w:sz w:val="22"/>
          <w:szCs w:val="22"/>
        </w:rPr>
        <w:t>k) Wykonawca nie przedstawił Zamawiającemu kontynuacji ubezpieczenia OC, w dniu następnym po wygaśnięciu poprzedniej.</w:t>
      </w:r>
    </w:p>
    <w:p w14:paraId="700833CB" w14:textId="77777777" w:rsidR="004D7746" w:rsidRPr="009F0E54" w:rsidRDefault="00845064">
      <w:pPr>
        <w:pStyle w:val="Style4"/>
        <w:widowControl/>
        <w:spacing w:before="187" w:line="240" w:lineRule="auto"/>
        <w:ind w:left="293"/>
        <w:jc w:val="left"/>
        <w:rPr>
          <w:rStyle w:val="FontStyle14"/>
          <w:sz w:val="22"/>
          <w:szCs w:val="22"/>
        </w:rPr>
      </w:pPr>
      <w:r w:rsidRPr="009F0E54">
        <w:rPr>
          <w:rStyle w:val="FontStyle14"/>
          <w:sz w:val="22"/>
          <w:szCs w:val="22"/>
        </w:rPr>
        <w:t>2) Wykonawcy przysługuje prawo odstąpienia od Umowy, jeżeli Zamawiający:</w:t>
      </w:r>
    </w:p>
    <w:p w14:paraId="05B7D7D4" w14:textId="77777777" w:rsidR="004D7746" w:rsidRPr="009F0E54" w:rsidRDefault="00845064" w:rsidP="009F0E54">
      <w:pPr>
        <w:pStyle w:val="Style2"/>
        <w:widowControl/>
        <w:numPr>
          <w:ilvl w:val="0"/>
          <w:numId w:val="49"/>
        </w:numPr>
        <w:tabs>
          <w:tab w:val="left" w:pos="854"/>
        </w:tabs>
        <w:spacing w:before="5" w:line="269" w:lineRule="exact"/>
        <w:ind w:left="854"/>
        <w:rPr>
          <w:rStyle w:val="FontStyle14"/>
          <w:sz w:val="22"/>
          <w:szCs w:val="22"/>
        </w:rPr>
      </w:pPr>
      <w:r w:rsidRPr="009F0E54">
        <w:rPr>
          <w:rStyle w:val="FontStyle14"/>
          <w:sz w:val="22"/>
          <w:szCs w:val="22"/>
        </w:rPr>
        <w:t>nie wywiązuje się z obowiązku zapłaty faktur, mimo do</w:t>
      </w:r>
      <w:r w:rsidR="00FA57A2">
        <w:rPr>
          <w:rStyle w:val="FontStyle14"/>
          <w:sz w:val="22"/>
          <w:szCs w:val="22"/>
        </w:rPr>
        <w:t>datkowego wezwania w terminie 1 </w:t>
      </w:r>
      <w:r w:rsidRPr="009F0E54">
        <w:rPr>
          <w:rStyle w:val="FontStyle14"/>
          <w:sz w:val="22"/>
          <w:szCs w:val="22"/>
        </w:rPr>
        <w:t>miesiąca od upływu terminu zapłaty, określonego w niniejszej Umowie,</w:t>
      </w:r>
    </w:p>
    <w:p w14:paraId="78DF94D6" w14:textId="77777777" w:rsidR="004D7746" w:rsidRPr="009F0E54" w:rsidRDefault="00845064" w:rsidP="009F0E54">
      <w:pPr>
        <w:pStyle w:val="Style2"/>
        <w:widowControl/>
        <w:numPr>
          <w:ilvl w:val="0"/>
          <w:numId w:val="49"/>
        </w:numPr>
        <w:tabs>
          <w:tab w:val="left" w:pos="854"/>
        </w:tabs>
        <w:spacing w:line="269" w:lineRule="exact"/>
        <w:ind w:left="854"/>
        <w:rPr>
          <w:rStyle w:val="FontStyle14"/>
          <w:sz w:val="22"/>
          <w:szCs w:val="22"/>
        </w:rPr>
      </w:pPr>
      <w:r w:rsidRPr="009F0E54">
        <w:rPr>
          <w:rStyle w:val="FontStyle14"/>
          <w:sz w:val="22"/>
          <w:szCs w:val="22"/>
        </w:rPr>
        <w:t>odmawia bez wskazania uzasadnionej przyczyny odbioru robót lub podpisania protokołu odbioru,</w:t>
      </w:r>
    </w:p>
    <w:p w14:paraId="345DD81E" w14:textId="77777777" w:rsidR="004D7746" w:rsidRPr="009F0E54" w:rsidRDefault="00845064" w:rsidP="009F0E54">
      <w:pPr>
        <w:pStyle w:val="Style2"/>
        <w:widowControl/>
        <w:numPr>
          <w:ilvl w:val="0"/>
          <w:numId w:val="49"/>
        </w:numPr>
        <w:tabs>
          <w:tab w:val="left" w:pos="854"/>
        </w:tabs>
        <w:spacing w:line="269" w:lineRule="exact"/>
        <w:ind w:left="854"/>
        <w:rPr>
          <w:rStyle w:val="FontStyle14"/>
          <w:sz w:val="22"/>
          <w:szCs w:val="22"/>
        </w:rPr>
      </w:pPr>
      <w:r w:rsidRPr="009F0E54">
        <w:rPr>
          <w:rStyle w:val="FontStyle14"/>
          <w:sz w:val="22"/>
          <w:szCs w:val="22"/>
        </w:rPr>
        <w:t>zawiadomi Wykonawcę, iż wobec zaistnienia uprzednio nieprzewidzianych okoliczności nie będzie mógł spełnić swoich zobowiązań umownych wobec Wykonawcy.</w:t>
      </w:r>
    </w:p>
    <w:p w14:paraId="0F38D2D7" w14:textId="77777777" w:rsidR="004D7746" w:rsidRPr="009F0E54" w:rsidRDefault="00845064" w:rsidP="009F0E54">
      <w:pPr>
        <w:pStyle w:val="Style2"/>
        <w:widowControl/>
        <w:numPr>
          <w:ilvl w:val="0"/>
          <w:numId w:val="50"/>
        </w:numPr>
        <w:tabs>
          <w:tab w:val="left" w:pos="283"/>
        </w:tabs>
        <w:spacing w:line="307" w:lineRule="exact"/>
        <w:ind w:left="283" w:right="14" w:hanging="283"/>
        <w:rPr>
          <w:rStyle w:val="FontStyle13"/>
          <w:sz w:val="22"/>
          <w:szCs w:val="22"/>
        </w:rPr>
      </w:pPr>
      <w:r w:rsidRPr="009F0E54">
        <w:rPr>
          <w:rStyle w:val="FontStyle14"/>
          <w:sz w:val="22"/>
          <w:szCs w:val="22"/>
        </w:rPr>
        <w:lastRenderedPageBreak/>
        <w:t>Odstąpienie od Umowy może nastąpić w terminie 1 miesiąca od powzięcia wiadomości o zaistnieniu okoliczności, o których mowa w ust. 1 pkt 1) lit. b) - lit. k) oraz ust. 1 pkt 2) niniejszego paragrafu.</w:t>
      </w:r>
    </w:p>
    <w:p w14:paraId="11FD30B7" w14:textId="77777777" w:rsidR="004D7746" w:rsidRPr="009F0E54" w:rsidRDefault="00845064" w:rsidP="009F0E54">
      <w:pPr>
        <w:pStyle w:val="Style2"/>
        <w:widowControl/>
        <w:numPr>
          <w:ilvl w:val="0"/>
          <w:numId w:val="50"/>
        </w:numPr>
        <w:tabs>
          <w:tab w:val="left" w:pos="283"/>
        </w:tabs>
        <w:spacing w:line="307" w:lineRule="exact"/>
        <w:ind w:left="283" w:right="10" w:hanging="283"/>
        <w:rPr>
          <w:rStyle w:val="FontStyle13"/>
          <w:sz w:val="22"/>
          <w:szCs w:val="22"/>
        </w:rPr>
      </w:pPr>
      <w:r w:rsidRPr="009F0E54">
        <w:rPr>
          <w:rStyle w:val="FontStyle14"/>
          <w:sz w:val="22"/>
          <w:szCs w:val="22"/>
        </w:rPr>
        <w:t>Odstąpienie od Umowy powinno nastąpić w formie pisemnej pod rygorem nieważności z podaniem uzasadnienia. Zawiadomienie o odstąpieniu powinno być przekazane drugiej Stronie na co najmniej 7 dni przed terminem odstąpienia.</w:t>
      </w:r>
    </w:p>
    <w:p w14:paraId="39428F35" w14:textId="77777777" w:rsidR="004D7746" w:rsidRPr="009F0E54" w:rsidRDefault="00845064" w:rsidP="009F0E54">
      <w:pPr>
        <w:pStyle w:val="Style2"/>
        <w:widowControl/>
        <w:numPr>
          <w:ilvl w:val="0"/>
          <w:numId w:val="50"/>
        </w:numPr>
        <w:tabs>
          <w:tab w:val="left" w:pos="283"/>
        </w:tabs>
        <w:spacing w:line="307" w:lineRule="exact"/>
        <w:ind w:left="283" w:right="10" w:hanging="283"/>
        <w:rPr>
          <w:rStyle w:val="FontStyle13"/>
          <w:sz w:val="22"/>
          <w:szCs w:val="22"/>
        </w:rPr>
      </w:pPr>
      <w:r w:rsidRPr="009F0E54">
        <w:rPr>
          <w:rStyle w:val="FontStyle14"/>
          <w:sz w:val="22"/>
          <w:szCs w:val="22"/>
        </w:rPr>
        <w:t>W przypadku odstąpienia od Umowy Wykonawcę i Zamawiającego obciążają następujące obowiązki szczegółowe:</w:t>
      </w:r>
    </w:p>
    <w:p w14:paraId="497CBCF8" w14:textId="025A33EA"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 terminie 7 dni od daty odstąpienia od Umowy Wykonawca przy udziale Zamawiającego sporządzi szczegółowy protokół inwentaryzacji robót w toku, według stanu na dzień odstąpienia;</w:t>
      </w:r>
    </w:p>
    <w:p w14:paraId="516A5254"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zabezpieczy przerwane roboty w zakresie obustronnie</w:t>
      </w:r>
      <w:r w:rsidR="00FA57A2">
        <w:rPr>
          <w:rStyle w:val="FontStyle14"/>
          <w:sz w:val="22"/>
          <w:szCs w:val="22"/>
        </w:rPr>
        <w:t xml:space="preserve"> uzgodnionym na koszt Strony, z </w:t>
      </w:r>
      <w:r w:rsidRPr="009F0E54">
        <w:rPr>
          <w:rStyle w:val="FontStyle14"/>
          <w:sz w:val="22"/>
          <w:szCs w:val="22"/>
        </w:rPr>
        <w:t>której przyczyny nastąpiło odstąpienie;</w:t>
      </w:r>
    </w:p>
    <w:p w14:paraId="76E5515B"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sporządzi wykaz tych materiałów, konstrukcji lub urządzeń, które nie mogą być wykorzystane przez niego do realizacji innych robót nieobjętych umową, jeżeli odstąpienie od Umowy nastąpiło z przyczyn od niego niezależnych;</w:t>
      </w:r>
    </w:p>
    <w:p w14:paraId="566EFF07"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7B3A89D4" w14:textId="77777777" w:rsidR="004D7746" w:rsidRPr="009F0E54" w:rsidRDefault="00845064" w:rsidP="009F0E54">
      <w:pPr>
        <w:pStyle w:val="Style2"/>
        <w:widowControl/>
        <w:numPr>
          <w:ilvl w:val="0"/>
          <w:numId w:val="51"/>
        </w:numPr>
        <w:tabs>
          <w:tab w:val="left" w:pos="571"/>
        </w:tabs>
        <w:spacing w:line="307" w:lineRule="exact"/>
        <w:ind w:left="571" w:hanging="288"/>
        <w:rPr>
          <w:rStyle w:val="FontStyle14"/>
          <w:sz w:val="22"/>
          <w:szCs w:val="22"/>
        </w:rPr>
      </w:pPr>
      <w:r w:rsidRPr="009F0E54">
        <w:rPr>
          <w:rStyle w:val="FontStyle14"/>
          <w:sz w:val="22"/>
          <w:szCs w:val="22"/>
        </w:rPr>
        <w:t>Zamawiający w razie odstąpienia od Umowy z przyczyn, za które Wykonawca nie odpowiada, obowiązany jest do dokonania odbioru robót przerwanych oraz do zapłaty Wynagrodzenia za roboty, które zostały wykonane do dnia odstąpienia od Umowy.</w:t>
      </w:r>
    </w:p>
    <w:p w14:paraId="0FC68580" w14:textId="77777777" w:rsidR="004D7746" w:rsidRPr="009F0E54" w:rsidRDefault="00845064">
      <w:pPr>
        <w:pStyle w:val="Style2"/>
        <w:widowControl/>
        <w:tabs>
          <w:tab w:val="left" w:pos="278"/>
        </w:tabs>
        <w:spacing w:line="288" w:lineRule="exact"/>
        <w:ind w:left="278"/>
        <w:rPr>
          <w:rStyle w:val="FontStyle14"/>
          <w:sz w:val="22"/>
          <w:szCs w:val="22"/>
        </w:rPr>
      </w:pPr>
      <w:r w:rsidRPr="009F0E54">
        <w:rPr>
          <w:rStyle w:val="FontStyle13"/>
          <w:sz w:val="22"/>
          <w:szCs w:val="22"/>
        </w:rPr>
        <w:t>5.</w:t>
      </w:r>
      <w:r w:rsidRPr="009F0E54">
        <w:rPr>
          <w:rStyle w:val="FontStyle13"/>
          <w:sz w:val="22"/>
          <w:szCs w:val="22"/>
        </w:rPr>
        <w:tab/>
      </w:r>
      <w:r w:rsidRPr="009F0E54">
        <w:rPr>
          <w:rStyle w:val="FontStyle14"/>
          <w:sz w:val="22"/>
          <w:szCs w:val="22"/>
        </w:rPr>
        <w:t>Strony zastrzegają możliwość odstąpienia od niniejszej umowy, na podstawie jednostronnego</w:t>
      </w:r>
      <w:r w:rsidR="00FA57A2">
        <w:rPr>
          <w:rStyle w:val="FontStyle14"/>
          <w:sz w:val="22"/>
          <w:szCs w:val="22"/>
        </w:rPr>
        <w:t xml:space="preserve"> </w:t>
      </w:r>
      <w:r w:rsidRPr="009F0E54">
        <w:rPr>
          <w:rStyle w:val="FontStyle14"/>
          <w:sz w:val="22"/>
          <w:szCs w:val="22"/>
        </w:rPr>
        <w:t>oświadczenia woli w formie pisemnej, z przyczyn niezależnych od Wykonawcy i Zamawiającego</w:t>
      </w:r>
      <w:r w:rsidR="00FA57A2">
        <w:rPr>
          <w:rStyle w:val="FontStyle14"/>
          <w:sz w:val="22"/>
          <w:szCs w:val="22"/>
        </w:rPr>
        <w:t xml:space="preserve"> w </w:t>
      </w:r>
      <w:r w:rsidRPr="009F0E54">
        <w:rPr>
          <w:rStyle w:val="FontStyle14"/>
          <w:sz w:val="22"/>
          <w:szCs w:val="22"/>
        </w:rPr>
        <w:t>następujących przypadkach:</w:t>
      </w:r>
    </w:p>
    <w:p w14:paraId="4DFC402A" w14:textId="77777777" w:rsidR="004D7746" w:rsidRPr="009F0E54" w:rsidRDefault="00845064" w:rsidP="00127551">
      <w:pPr>
        <w:pStyle w:val="Style2"/>
        <w:widowControl/>
        <w:numPr>
          <w:ilvl w:val="0"/>
          <w:numId w:val="52"/>
        </w:numPr>
        <w:tabs>
          <w:tab w:val="left" w:pos="571"/>
        </w:tabs>
        <w:spacing w:line="288" w:lineRule="exact"/>
        <w:ind w:left="571"/>
        <w:rPr>
          <w:rStyle w:val="FontStyle14"/>
          <w:sz w:val="22"/>
          <w:szCs w:val="22"/>
        </w:rPr>
      </w:pPr>
      <w:r w:rsidRPr="009F0E54">
        <w:rPr>
          <w:rStyle w:val="FontStyle14"/>
          <w:sz w:val="22"/>
          <w:szCs w:val="22"/>
        </w:rPr>
        <w:t>gdy wskutek epidemii wirusa Sars-Cov-2 Wykonawca nie będzie w stanie ukończyć przedmiotu zamówienia, lub</w:t>
      </w:r>
    </w:p>
    <w:p w14:paraId="61365BBB" w14:textId="77777777" w:rsidR="004D7746" w:rsidRPr="009F0E54" w:rsidRDefault="00845064" w:rsidP="009F0E54">
      <w:pPr>
        <w:pStyle w:val="Style2"/>
        <w:widowControl/>
        <w:numPr>
          <w:ilvl w:val="0"/>
          <w:numId w:val="52"/>
        </w:numPr>
        <w:tabs>
          <w:tab w:val="left" w:pos="571"/>
        </w:tabs>
        <w:spacing w:line="288" w:lineRule="exact"/>
        <w:ind w:left="293" w:firstLine="0"/>
        <w:jc w:val="left"/>
        <w:rPr>
          <w:rStyle w:val="FontStyle14"/>
          <w:sz w:val="22"/>
          <w:szCs w:val="22"/>
        </w:rPr>
      </w:pPr>
      <w:r w:rsidRPr="009F0E54">
        <w:rPr>
          <w:rStyle w:val="FontStyle14"/>
          <w:sz w:val="22"/>
          <w:szCs w:val="22"/>
        </w:rPr>
        <w:t>gdy Zamawiający nie będzie w stanie zapewnić finansowania inwestycji.</w:t>
      </w:r>
    </w:p>
    <w:p w14:paraId="7D69F1EB" w14:textId="77777777" w:rsidR="004D7746" w:rsidRPr="009F0E54" w:rsidRDefault="00845064">
      <w:pPr>
        <w:pStyle w:val="Style2"/>
        <w:widowControl/>
        <w:tabs>
          <w:tab w:val="left" w:pos="278"/>
        </w:tabs>
        <w:spacing w:before="5" w:line="288" w:lineRule="exact"/>
        <w:ind w:left="278"/>
        <w:rPr>
          <w:rStyle w:val="FontStyle14"/>
          <w:sz w:val="22"/>
          <w:szCs w:val="22"/>
        </w:rPr>
      </w:pPr>
      <w:r w:rsidRPr="009F0E54">
        <w:rPr>
          <w:rStyle w:val="FontStyle13"/>
          <w:sz w:val="22"/>
          <w:szCs w:val="22"/>
        </w:rPr>
        <w:t>6.</w:t>
      </w:r>
      <w:r w:rsidRPr="009F0E54">
        <w:rPr>
          <w:rStyle w:val="FontStyle13"/>
          <w:sz w:val="22"/>
          <w:szCs w:val="22"/>
        </w:rPr>
        <w:tab/>
      </w:r>
      <w:r w:rsidRPr="009F0E54">
        <w:rPr>
          <w:rStyle w:val="FontStyle14"/>
          <w:sz w:val="22"/>
          <w:szCs w:val="22"/>
        </w:rPr>
        <w:t>W takim wypadku Stronom nie przysługują żadne roszczenia z tytułu niewykonania lub nienależytego</w:t>
      </w:r>
      <w:r w:rsidR="00FA57A2">
        <w:rPr>
          <w:rStyle w:val="FontStyle14"/>
          <w:sz w:val="22"/>
          <w:szCs w:val="22"/>
        </w:rPr>
        <w:t xml:space="preserve"> </w:t>
      </w:r>
      <w:r w:rsidRPr="009F0E54">
        <w:rPr>
          <w:rStyle w:val="FontStyle14"/>
          <w:sz w:val="22"/>
          <w:szCs w:val="22"/>
        </w:rPr>
        <w:t>wykonania zobowiązania, a w szczególności nie przysługują roszczenia o zapłatę kar umownych. W</w:t>
      </w:r>
      <w:r w:rsidR="00FA57A2">
        <w:rPr>
          <w:rStyle w:val="FontStyle14"/>
          <w:sz w:val="22"/>
          <w:szCs w:val="22"/>
        </w:rPr>
        <w:t> </w:t>
      </w:r>
      <w:r w:rsidRPr="009F0E54">
        <w:rPr>
          <w:rStyle w:val="FontStyle14"/>
          <w:sz w:val="22"/>
          <w:szCs w:val="22"/>
        </w:rPr>
        <w:t>sytuacji, o której mowa w zdaniach poprzedzających Wykonawca otrzyma jedynie wynagrodzenie za</w:t>
      </w:r>
      <w:r w:rsidR="00FA57A2">
        <w:rPr>
          <w:rStyle w:val="FontStyle14"/>
          <w:sz w:val="22"/>
          <w:szCs w:val="22"/>
        </w:rPr>
        <w:t xml:space="preserve"> </w:t>
      </w:r>
      <w:r w:rsidRPr="009F0E54">
        <w:rPr>
          <w:rStyle w:val="FontStyle14"/>
          <w:sz w:val="22"/>
          <w:szCs w:val="22"/>
        </w:rPr>
        <w:t>cześć robót wykonanych należycie do dnia rozwiązania umowy.</w:t>
      </w:r>
    </w:p>
    <w:p w14:paraId="6472AE2B" w14:textId="77777777" w:rsidR="004D7746" w:rsidRPr="009F0E54" w:rsidRDefault="004D7746">
      <w:pPr>
        <w:pStyle w:val="Style11"/>
        <w:widowControl/>
        <w:spacing w:line="240" w:lineRule="exact"/>
        <w:ind w:right="278"/>
        <w:rPr>
          <w:sz w:val="22"/>
          <w:szCs w:val="22"/>
        </w:rPr>
      </w:pPr>
    </w:p>
    <w:p w14:paraId="1E9093BF" w14:textId="77777777" w:rsidR="004D7746" w:rsidRPr="00122CAF" w:rsidRDefault="00845064" w:rsidP="00127551">
      <w:pPr>
        <w:pStyle w:val="Style11"/>
        <w:widowControl/>
        <w:spacing w:before="48"/>
        <w:ind w:right="-42"/>
        <w:rPr>
          <w:rStyle w:val="FontStyle13"/>
          <w:sz w:val="22"/>
          <w:szCs w:val="22"/>
        </w:rPr>
      </w:pPr>
      <w:r w:rsidRPr="00122CAF">
        <w:rPr>
          <w:rStyle w:val="FontStyle13"/>
          <w:sz w:val="22"/>
          <w:szCs w:val="22"/>
        </w:rPr>
        <w:t>§ 12</w:t>
      </w:r>
    </w:p>
    <w:p w14:paraId="2B80BDFC" w14:textId="77777777" w:rsidR="004D7746" w:rsidRPr="00122CAF" w:rsidRDefault="00845064">
      <w:pPr>
        <w:pStyle w:val="Style11"/>
        <w:widowControl/>
        <w:rPr>
          <w:rStyle w:val="FontStyle13"/>
          <w:sz w:val="22"/>
          <w:szCs w:val="22"/>
        </w:rPr>
      </w:pPr>
      <w:r w:rsidRPr="00122CAF">
        <w:rPr>
          <w:rStyle w:val="FontStyle13"/>
          <w:sz w:val="22"/>
          <w:szCs w:val="22"/>
        </w:rPr>
        <w:t>Zmiany umowy</w:t>
      </w:r>
    </w:p>
    <w:p w14:paraId="05053DD9" w14:textId="77777777" w:rsidR="004D7746" w:rsidRPr="00122CAF" w:rsidRDefault="00845064">
      <w:pPr>
        <w:pStyle w:val="Style5"/>
        <w:widowControl/>
        <w:spacing w:before="149"/>
        <w:rPr>
          <w:rStyle w:val="FontStyle14"/>
          <w:sz w:val="22"/>
          <w:szCs w:val="22"/>
        </w:rPr>
      </w:pPr>
      <w:r w:rsidRPr="00122CAF">
        <w:rPr>
          <w:rStyle w:val="FontStyle14"/>
          <w:sz w:val="22"/>
          <w:szCs w:val="22"/>
        </w:rPr>
        <w:t xml:space="preserve">Zamawiający przewiduje możliwość zmian postanowień zawartej umowy </w:t>
      </w:r>
      <w:r w:rsidR="00122CAF">
        <w:rPr>
          <w:rStyle w:val="FontStyle14"/>
          <w:sz w:val="22"/>
          <w:szCs w:val="22"/>
        </w:rPr>
        <w:t>w stosunku do treści oferty, na </w:t>
      </w:r>
      <w:r w:rsidRPr="00122CAF">
        <w:rPr>
          <w:rStyle w:val="FontStyle14"/>
          <w:sz w:val="22"/>
          <w:szCs w:val="22"/>
        </w:rPr>
        <w:t>podstawie, której dokonano wyboru wykonawcy, w przypadku w</w:t>
      </w:r>
      <w:r w:rsidR="00122CAF">
        <w:rPr>
          <w:rStyle w:val="FontStyle14"/>
          <w:sz w:val="22"/>
          <w:szCs w:val="22"/>
        </w:rPr>
        <w:t>ystąpienia co najmniej jednej z </w:t>
      </w:r>
      <w:r w:rsidRPr="00122CAF">
        <w:rPr>
          <w:rStyle w:val="FontStyle14"/>
          <w:sz w:val="22"/>
          <w:szCs w:val="22"/>
        </w:rPr>
        <w:t>okoliczności wymienionych poniżej, z uwzględnieniem podawanych warunków ich wprowadzenia:</w:t>
      </w:r>
    </w:p>
    <w:p w14:paraId="35226461" w14:textId="77777777" w:rsidR="004D7746" w:rsidRPr="00122CAF" w:rsidRDefault="00845064">
      <w:pPr>
        <w:pStyle w:val="Style2"/>
        <w:widowControl/>
        <w:tabs>
          <w:tab w:val="left" w:pos="269"/>
        </w:tabs>
        <w:spacing w:before="67" w:line="307" w:lineRule="exact"/>
        <w:ind w:left="269" w:hanging="269"/>
        <w:rPr>
          <w:rStyle w:val="FontStyle14"/>
          <w:sz w:val="22"/>
          <w:szCs w:val="22"/>
        </w:rPr>
      </w:pPr>
      <w:r w:rsidRPr="00122CAF">
        <w:rPr>
          <w:rStyle w:val="FontStyle14"/>
          <w:sz w:val="22"/>
          <w:szCs w:val="22"/>
        </w:rPr>
        <w:t>1.</w:t>
      </w:r>
      <w:r w:rsidRPr="00122CAF">
        <w:rPr>
          <w:rStyle w:val="FontStyle14"/>
          <w:sz w:val="22"/>
          <w:szCs w:val="22"/>
        </w:rPr>
        <w:tab/>
        <w:t>Zmiana terminu realizacji Przedmiotu Umowy w przypadku zaistnienia jednej lub kilku wymienionych</w:t>
      </w:r>
      <w:r w:rsidR="00122CAF">
        <w:rPr>
          <w:rStyle w:val="FontStyle14"/>
          <w:sz w:val="22"/>
          <w:szCs w:val="22"/>
        </w:rPr>
        <w:t xml:space="preserve"> </w:t>
      </w:r>
      <w:r w:rsidRPr="00122CAF">
        <w:rPr>
          <w:rStyle w:val="FontStyle14"/>
          <w:sz w:val="22"/>
          <w:szCs w:val="22"/>
        </w:rPr>
        <w:t>poniżej okoliczności:</w:t>
      </w:r>
    </w:p>
    <w:p w14:paraId="5C2CF99C" w14:textId="67087B14" w:rsidR="006B0023" w:rsidRPr="006B0023" w:rsidRDefault="006B0023" w:rsidP="006B0023">
      <w:pPr>
        <w:numPr>
          <w:ilvl w:val="0"/>
          <w:numId w:val="73"/>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stanu nadzwyczajnego (np. stan wojenny, stan wyjątkowy, stan klęski żywiołowej</w:t>
      </w:r>
      <w:r w:rsidR="00345718">
        <w:rPr>
          <w:rFonts w:eastAsia="Calibri"/>
          <w:color w:val="000000"/>
          <w:sz w:val="22"/>
          <w:szCs w:val="22"/>
        </w:rPr>
        <w:t>, stan epidemii wirusa Sars-Cov-2</w:t>
      </w:r>
      <w:r w:rsidRPr="006B0023">
        <w:rPr>
          <w:rFonts w:eastAsia="Calibri"/>
          <w:color w:val="000000"/>
          <w:sz w:val="22"/>
          <w:szCs w:val="22"/>
        </w:rPr>
        <w:t xml:space="preserve">); </w:t>
      </w:r>
    </w:p>
    <w:p w14:paraId="4470CA8F" w14:textId="1BF4E762" w:rsidR="006B0023" w:rsidRPr="006B0023" w:rsidRDefault="006B0023" w:rsidP="006B0023">
      <w:pPr>
        <w:numPr>
          <w:ilvl w:val="0"/>
          <w:numId w:val="73"/>
        </w:numPr>
        <w:suppressAutoHyphens/>
        <w:spacing w:line="276" w:lineRule="auto"/>
        <w:jc w:val="both"/>
        <w:rPr>
          <w:rFonts w:eastAsia="Calibri"/>
          <w:color w:val="000000"/>
          <w:sz w:val="22"/>
          <w:szCs w:val="22"/>
        </w:rPr>
      </w:pPr>
      <w:r w:rsidRPr="006B0023">
        <w:rPr>
          <w:rFonts w:eastAsia="Calibri"/>
          <w:color w:val="000000"/>
          <w:sz w:val="22"/>
          <w:szCs w:val="22"/>
        </w:rPr>
        <w:t>w przypadku wystąpienia warunków atmosferycznych uniemożliwiających prowadzenie robót objętych umową</w:t>
      </w:r>
      <w:r w:rsidR="00345718">
        <w:rPr>
          <w:rFonts w:eastAsia="Calibri"/>
          <w:color w:val="000000"/>
          <w:sz w:val="22"/>
          <w:szCs w:val="22"/>
        </w:rPr>
        <w:t xml:space="preserve"> (np. ponadprzeciętne opady deszczu lub śniegu, zjawiska nietypowe dla danej strefy klimatycznej);</w:t>
      </w:r>
    </w:p>
    <w:p w14:paraId="3617B793" w14:textId="72505F4B"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color w:val="000000"/>
          <w:sz w:val="22"/>
          <w:szCs w:val="22"/>
          <w:lang w:eastAsia="pl-PL"/>
        </w:rPr>
      </w:pPr>
      <w:r w:rsidRPr="006B0023">
        <w:rPr>
          <w:rFonts w:ascii="Calibri" w:eastAsia="Calibri" w:hAnsi="Calibri" w:cs="Calibri"/>
          <w:color w:val="000000"/>
          <w:sz w:val="22"/>
          <w:szCs w:val="22"/>
          <w:lang w:eastAsia="pl-PL"/>
        </w:rPr>
        <w:t>w przypadku zmiany w dokumentacji projektowej o czas niezbędny dla dostosowania się Wykonawcy do takiej zmiany</w:t>
      </w:r>
      <w:r w:rsidR="00345718">
        <w:rPr>
          <w:rFonts w:ascii="Calibri" w:eastAsia="Calibri" w:hAnsi="Calibri" w:cs="Calibri"/>
          <w:color w:val="000000"/>
          <w:sz w:val="22"/>
          <w:szCs w:val="22"/>
          <w:lang w:eastAsia="pl-PL"/>
        </w:rPr>
        <w:t>;</w:t>
      </w:r>
      <w:r w:rsidRPr="006B0023">
        <w:rPr>
          <w:rFonts w:ascii="Calibri" w:eastAsia="Calibri" w:hAnsi="Calibri" w:cs="Calibri"/>
          <w:color w:val="000000"/>
          <w:sz w:val="22"/>
          <w:szCs w:val="22"/>
          <w:lang w:eastAsia="pl-PL"/>
        </w:rPr>
        <w:t xml:space="preserve"> </w:t>
      </w:r>
    </w:p>
    <w:p w14:paraId="29151A5C" w14:textId="2240605C"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lastRenderedPageBreak/>
        <w:t xml:space="preserve">w przypadku zaistnienia odmiennych od przyjętych w dokumentacji projektowej warunków terenowych, </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w szczególności istnienia niezinwentaryzowanych obiektów budowlanych, sieci lub instalacji</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20D0FE82" w14:textId="6B50D389"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przedłużającej się niniejszej procedury przetargowej ponad pierwotnie ustalony termin związania ofertą</w:t>
      </w:r>
      <w:r w:rsidR="00345718">
        <w:rPr>
          <w:rFonts w:ascii="Calibri" w:eastAsia="Calibri" w:hAnsi="Calibri" w:cs="Calibri"/>
          <w:sz w:val="22"/>
          <w:szCs w:val="22"/>
          <w:lang w:eastAsia="pl-PL"/>
        </w:rPr>
        <w:t>;</w:t>
      </w:r>
    </w:p>
    <w:p w14:paraId="0CC093CD" w14:textId="15EE21F3"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robót zamiennych</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52F2D964" w14:textId="4682536F"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w przypadku konieczności wykonania zamówień dodatkowych, których wykonanie jest niezbędne dla wykonania przedmiotu Umowy</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498ABAD4" w14:textId="5E5BD82F" w:rsidR="006B0023" w:rsidRPr="006B0023" w:rsidRDefault="006B0023" w:rsidP="006B0023">
      <w:pPr>
        <w:pStyle w:val="Akapitzlist"/>
        <w:numPr>
          <w:ilvl w:val="0"/>
          <w:numId w:val="73"/>
        </w:numPr>
        <w:autoSpaceDE w:val="0"/>
        <w:autoSpaceDN w:val="0"/>
        <w:adjustRightInd w:val="0"/>
        <w:spacing w:line="276" w:lineRule="auto"/>
        <w:jc w:val="both"/>
        <w:rPr>
          <w:rFonts w:ascii="Calibri" w:eastAsia="Calibri" w:hAnsi="Calibri" w:cs="Calibri"/>
          <w:sz w:val="22"/>
          <w:szCs w:val="22"/>
          <w:lang w:eastAsia="pl-PL"/>
        </w:rPr>
      </w:pPr>
      <w:r w:rsidRPr="006B0023">
        <w:rPr>
          <w:rFonts w:ascii="Calibri" w:eastAsia="Calibri" w:hAnsi="Calibri" w:cs="Calibri"/>
          <w:sz w:val="22"/>
          <w:szCs w:val="22"/>
          <w:lang w:eastAsia="pl-PL"/>
        </w:rPr>
        <w:t>na skutek decyzji organów państwowych, służb, inspekcji i straży, które spowodują przerwanie lub czasowe zawieszenie realizacji zamówienia</w:t>
      </w:r>
      <w:r w:rsidR="00345718">
        <w:rPr>
          <w:rFonts w:ascii="Calibri" w:eastAsia="Calibri" w:hAnsi="Calibri" w:cs="Calibri"/>
          <w:sz w:val="22"/>
          <w:szCs w:val="22"/>
          <w:lang w:eastAsia="pl-PL"/>
        </w:rPr>
        <w:t>;</w:t>
      </w:r>
      <w:r w:rsidRPr="006B0023">
        <w:rPr>
          <w:rFonts w:ascii="Calibri" w:eastAsia="Calibri" w:hAnsi="Calibri" w:cs="Calibri"/>
          <w:sz w:val="22"/>
          <w:szCs w:val="22"/>
          <w:lang w:eastAsia="pl-PL"/>
        </w:rPr>
        <w:t xml:space="preserve"> </w:t>
      </w:r>
    </w:p>
    <w:p w14:paraId="1FD3A351" w14:textId="3C9E4EF1" w:rsidR="004D7746" w:rsidRDefault="004972F1" w:rsidP="006B0023">
      <w:pPr>
        <w:pStyle w:val="Style8"/>
        <w:widowControl/>
        <w:numPr>
          <w:ilvl w:val="0"/>
          <w:numId w:val="73"/>
        </w:numPr>
        <w:tabs>
          <w:tab w:val="left" w:pos="710"/>
        </w:tabs>
        <w:rPr>
          <w:rStyle w:val="FontStyle14"/>
          <w:sz w:val="22"/>
          <w:szCs w:val="22"/>
        </w:rPr>
      </w:pPr>
      <w:r>
        <w:rPr>
          <w:rStyle w:val="FontStyle14"/>
          <w:sz w:val="22"/>
          <w:szCs w:val="22"/>
        </w:rPr>
        <w:t>w przypadku wystąpienia przyczyn</w:t>
      </w:r>
      <w:r w:rsidR="006B0023" w:rsidRPr="006B0023">
        <w:rPr>
          <w:rStyle w:val="FontStyle14"/>
          <w:sz w:val="22"/>
          <w:szCs w:val="22"/>
        </w:rPr>
        <w:t xml:space="preserve"> zewnętrzn</w:t>
      </w:r>
      <w:r>
        <w:rPr>
          <w:rStyle w:val="FontStyle14"/>
          <w:sz w:val="22"/>
          <w:szCs w:val="22"/>
        </w:rPr>
        <w:t>ych</w:t>
      </w:r>
      <w:r w:rsidR="006B0023" w:rsidRPr="006B0023">
        <w:rPr>
          <w:rStyle w:val="FontStyle14"/>
          <w:sz w:val="22"/>
          <w:szCs w:val="22"/>
        </w:rPr>
        <w:t xml:space="preserve"> niezależn</w:t>
      </w:r>
      <w:r>
        <w:rPr>
          <w:rStyle w:val="FontStyle14"/>
          <w:sz w:val="22"/>
          <w:szCs w:val="22"/>
        </w:rPr>
        <w:t>ych</w:t>
      </w:r>
      <w:r w:rsidR="006B0023" w:rsidRPr="006B0023">
        <w:rPr>
          <w:rStyle w:val="FontStyle14"/>
          <w:sz w:val="22"/>
          <w:szCs w:val="22"/>
        </w:rPr>
        <w:t xml:space="preserve"> od Zamawiającego oraz Wykonawcy skutkujące niemożliwością prowadzenia prac takie jak np. błędy oraz niedopatrzenia powstałe w</w:t>
      </w:r>
      <w:r>
        <w:rPr>
          <w:rStyle w:val="FontStyle14"/>
          <w:sz w:val="22"/>
          <w:szCs w:val="22"/>
        </w:rPr>
        <w:t> </w:t>
      </w:r>
      <w:r w:rsidR="006B0023" w:rsidRPr="006B0023">
        <w:rPr>
          <w:rStyle w:val="FontStyle14"/>
          <w:sz w:val="22"/>
          <w:szCs w:val="22"/>
        </w:rPr>
        <w:t>wyniku działalności człowieka, których skutki mogą doprowadzić do znacznej modyfikacji pierwotnych założeń projektu.</w:t>
      </w:r>
    </w:p>
    <w:p w14:paraId="23C4D62F" w14:textId="77777777" w:rsidR="00E82633" w:rsidRDefault="00E82633">
      <w:pPr>
        <w:pStyle w:val="Style5"/>
        <w:widowControl/>
        <w:ind w:left="288"/>
        <w:rPr>
          <w:rStyle w:val="FontStyle14"/>
          <w:sz w:val="22"/>
          <w:szCs w:val="22"/>
        </w:rPr>
      </w:pPr>
    </w:p>
    <w:p w14:paraId="152D17CC" w14:textId="73DD7E6E" w:rsidR="004D7746" w:rsidRPr="009F0E54" w:rsidRDefault="00845064">
      <w:pPr>
        <w:pStyle w:val="Style5"/>
        <w:widowControl/>
        <w:ind w:left="288"/>
        <w:rPr>
          <w:rStyle w:val="FontStyle14"/>
          <w:sz w:val="22"/>
          <w:szCs w:val="22"/>
        </w:rPr>
      </w:pPr>
      <w:r w:rsidRPr="009F0E54">
        <w:rPr>
          <w:rStyle w:val="FontStyle14"/>
          <w:sz w:val="22"/>
          <w:szCs w:val="22"/>
        </w:rPr>
        <w:t xml:space="preserve">W przypadku wystąpienia którejkolwiek z okoliczności wymienionych w pkt. </w:t>
      </w:r>
      <w:r w:rsidR="006B0023">
        <w:rPr>
          <w:rStyle w:val="FontStyle14"/>
          <w:sz w:val="22"/>
          <w:szCs w:val="22"/>
        </w:rPr>
        <w:t>a</w:t>
      </w:r>
      <w:r w:rsidRPr="009F0E54">
        <w:rPr>
          <w:rStyle w:val="FontStyle14"/>
          <w:sz w:val="22"/>
          <w:szCs w:val="22"/>
        </w:rPr>
        <w:t>)</w:t>
      </w:r>
      <w:r w:rsidR="00345718">
        <w:rPr>
          <w:rStyle w:val="FontStyle14"/>
          <w:sz w:val="22"/>
          <w:szCs w:val="22"/>
        </w:rPr>
        <w:t xml:space="preserve"> </w:t>
      </w:r>
      <w:r w:rsidRPr="009F0E54">
        <w:rPr>
          <w:rStyle w:val="FontStyle14"/>
          <w:sz w:val="22"/>
          <w:szCs w:val="22"/>
        </w:rPr>
        <w:t>-</w:t>
      </w:r>
      <w:r w:rsidR="00345718">
        <w:rPr>
          <w:rStyle w:val="FontStyle14"/>
          <w:sz w:val="22"/>
          <w:szCs w:val="22"/>
        </w:rPr>
        <w:t xml:space="preserve"> </w:t>
      </w:r>
      <w:r w:rsidR="00E82633">
        <w:rPr>
          <w:rStyle w:val="FontStyle14"/>
          <w:sz w:val="22"/>
          <w:szCs w:val="22"/>
        </w:rPr>
        <w:t>i</w:t>
      </w:r>
      <w:r w:rsidRPr="009F0E54">
        <w:rPr>
          <w:rStyle w:val="FontStyle14"/>
          <w:sz w:val="22"/>
          <w:szCs w:val="22"/>
        </w:rPr>
        <w:t>) termin wykonania umowy może ulec odpowiedniemu przedłużeniu, o czas niezbędny do zakończenia wykonywania jej przedmiotu w sposób należyty, stosowanie do okresu trwania tych okoliczności oraz skutków, które te okoliczności wywołały.</w:t>
      </w:r>
    </w:p>
    <w:p w14:paraId="54837017" w14:textId="19DA46F0" w:rsidR="00B04A3E" w:rsidRPr="00B04A3E" w:rsidRDefault="00845064" w:rsidP="00B04A3E">
      <w:pPr>
        <w:pStyle w:val="Style2"/>
        <w:widowControl/>
        <w:tabs>
          <w:tab w:val="left" w:pos="269"/>
        </w:tabs>
        <w:spacing w:before="134"/>
        <w:rPr>
          <w:rStyle w:val="FontStyle14"/>
          <w:sz w:val="22"/>
          <w:szCs w:val="22"/>
        </w:rPr>
      </w:pPr>
      <w:r w:rsidRPr="009F0E54">
        <w:rPr>
          <w:rStyle w:val="FontStyle14"/>
          <w:sz w:val="22"/>
          <w:szCs w:val="22"/>
        </w:rPr>
        <w:t>2.</w:t>
      </w:r>
      <w:r w:rsidRPr="009F0E54">
        <w:rPr>
          <w:rStyle w:val="FontStyle14"/>
          <w:sz w:val="22"/>
          <w:szCs w:val="22"/>
        </w:rPr>
        <w:tab/>
      </w:r>
      <w:r w:rsidR="00B04A3E">
        <w:rPr>
          <w:rStyle w:val="FontStyle14"/>
          <w:sz w:val="22"/>
          <w:szCs w:val="22"/>
        </w:rPr>
        <w:t>Zmiana Umowy z uwagi na j</w:t>
      </w:r>
      <w:r w:rsidR="00B04A3E" w:rsidRPr="00B04A3E">
        <w:rPr>
          <w:rStyle w:val="FontStyle14"/>
          <w:sz w:val="22"/>
          <w:szCs w:val="22"/>
        </w:rPr>
        <w:t>akoś</w:t>
      </w:r>
      <w:r w:rsidR="00B04A3E">
        <w:rPr>
          <w:rStyle w:val="FontStyle14"/>
          <w:sz w:val="22"/>
          <w:szCs w:val="22"/>
        </w:rPr>
        <w:t>ć</w:t>
      </w:r>
      <w:r w:rsidR="00B04A3E" w:rsidRPr="00B04A3E">
        <w:rPr>
          <w:rStyle w:val="FontStyle14"/>
          <w:sz w:val="22"/>
          <w:szCs w:val="22"/>
        </w:rPr>
        <w:t xml:space="preserve"> lub inn</w:t>
      </w:r>
      <w:r w:rsidR="00B04A3E">
        <w:rPr>
          <w:rStyle w:val="FontStyle14"/>
          <w:sz w:val="22"/>
          <w:szCs w:val="22"/>
        </w:rPr>
        <w:t>e</w:t>
      </w:r>
      <w:r w:rsidR="00B04A3E" w:rsidRPr="00B04A3E">
        <w:rPr>
          <w:rStyle w:val="FontStyle14"/>
          <w:sz w:val="22"/>
          <w:szCs w:val="22"/>
        </w:rPr>
        <w:t xml:space="preserve"> parametr</w:t>
      </w:r>
      <w:r w:rsidR="00B04A3E">
        <w:rPr>
          <w:rStyle w:val="FontStyle14"/>
          <w:sz w:val="22"/>
          <w:szCs w:val="22"/>
        </w:rPr>
        <w:t>y</w:t>
      </w:r>
      <w:r w:rsidR="00B04A3E" w:rsidRPr="00B04A3E">
        <w:rPr>
          <w:rStyle w:val="FontStyle14"/>
          <w:sz w:val="22"/>
          <w:szCs w:val="22"/>
        </w:rPr>
        <w:t xml:space="preserve"> materiałów lub urządzeń zaoferowanych w ofercie, przy czym zmiana taka może być spowodowana:</w:t>
      </w:r>
    </w:p>
    <w:p w14:paraId="517009E8" w14:textId="77777777" w:rsidR="00B04A3E" w:rsidRPr="00B04A3E" w:rsidRDefault="00B04A3E" w:rsidP="00B04A3E">
      <w:pPr>
        <w:pStyle w:val="Style2"/>
        <w:widowControl/>
        <w:tabs>
          <w:tab w:val="left" w:pos="284"/>
        </w:tabs>
        <w:spacing w:before="134"/>
        <w:ind w:left="284" w:firstLine="0"/>
        <w:rPr>
          <w:rStyle w:val="FontStyle14"/>
          <w:sz w:val="22"/>
          <w:szCs w:val="22"/>
        </w:rPr>
      </w:pPr>
      <w:r w:rsidRPr="00B04A3E">
        <w:rPr>
          <w:rStyle w:val="FontStyle14"/>
          <w:sz w:val="22"/>
          <w:szCs w:val="22"/>
        </w:rPr>
        <w:t>a) niedostępnością na rynku materiałów lub urządzeń wskazanych w dokumentacji projektowej spowodowaną zaprzestaniem produkcji lub wycofaniem z rynku tych materiałów lub urządzeń,</w:t>
      </w:r>
    </w:p>
    <w:p w14:paraId="5238E42B" w14:textId="77777777" w:rsidR="00B04A3E" w:rsidRPr="00B04A3E" w:rsidRDefault="00B04A3E" w:rsidP="00B04A3E">
      <w:pPr>
        <w:pStyle w:val="Style2"/>
        <w:widowControl/>
        <w:tabs>
          <w:tab w:val="left" w:pos="284"/>
        </w:tabs>
        <w:spacing w:before="134"/>
        <w:ind w:left="284" w:firstLine="0"/>
        <w:rPr>
          <w:rStyle w:val="FontStyle14"/>
          <w:sz w:val="22"/>
          <w:szCs w:val="22"/>
        </w:rPr>
      </w:pPr>
      <w:r w:rsidRPr="00B04A3E">
        <w:rPr>
          <w:rStyle w:val="FontStyle14"/>
          <w:sz w:val="22"/>
          <w:szCs w:val="22"/>
        </w:rPr>
        <w:t>b) pojawienie się nowszej technologii wykonania zaprojektowanych robót pozwalającej na zaoszczędzenie czasu realizacji inwestycji lub kosztów wykonanych prac, kosztów eksploatacji wykonanego przedmiotu umowy, umożliwiające uzyskanie lepszej jakości robót lub poprawę bezpieczeństwa warunków pracy,</w:t>
      </w:r>
    </w:p>
    <w:p w14:paraId="6B962C1F" w14:textId="77777777" w:rsidR="00B04A3E" w:rsidRPr="00B04A3E" w:rsidRDefault="00B04A3E" w:rsidP="00B04A3E">
      <w:pPr>
        <w:pStyle w:val="Style2"/>
        <w:widowControl/>
        <w:tabs>
          <w:tab w:val="left" w:pos="284"/>
        </w:tabs>
        <w:spacing w:before="134"/>
        <w:ind w:left="284" w:firstLine="0"/>
        <w:rPr>
          <w:rStyle w:val="FontStyle14"/>
          <w:sz w:val="22"/>
          <w:szCs w:val="22"/>
        </w:rPr>
      </w:pPr>
      <w:r w:rsidRPr="00B04A3E">
        <w:rPr>
          <w:rStyle w:val="FontStyle14"/>
          <w:sz w:val="22"/>
          <w:szCs w:val="22"/>
        </w:rPr>
        <w:t>c) koniecznością zrealizowania przedmiotu umowy przy zastosowaniu innych rozwiązań technicznych lub materiałowych,</w:t>
      </w:r>
    </w:p>
    <w:p w14:paraId="7B278DAE" w14:textId="77777777" w:rsidR="00B04A3E" w:rsidRPr="00B04A3E" w:rsidRDefault="00B04A3E" w:rsidP="00B04A3E">
      <w:pPr>
        <w:pStyle w:val="Style2"/>
        <w:widowControl/>
        <w:tabs>
          <w:tab w:val="left" w:pos="284"/>
        </w:tabs>
        <w:spacing w:before="134"/>
        <w:ind w:left="284" w:firstLine="0"/>
        <w:rPr>
          <w:rStyle w:val="FontStyle14"/>
          <w:sz w:val="22"/>
          <w:szCs w:val="22"/>
        </w:rPr>
      </w:pPr>
      <w:r w:rsidRPr="00B04A3E">
        <w:rPr>
          <w:rStyle w:val="FontStyle14"/>
          <w:sz w:val="22"/>
          <w:szCs w:val="22"/>
        </w:rPr>
        <w:t>d) możliwością zastosowania technologii wykonania zaprojektowanych robót pozwalającej na zaoszczędzenie czasu realizacji inwestycji, kosztów wykonywanych prac lub kosztów eksploatacji wykonywanego przedmiotu umowy lub umożliwiające uzyskanie lepszej jakości robót,</w:t>
      </w:r>
    </w:p>
    <w:p w14:paraId="094BC70A" w14:textId="3773461F" w:rsidR="00B04A3E" w:rsidRDefault="00B04A3E" w:rsidP="002F306D">
      <w:pPr>
        <w:pStyle w:val="Style2"/>
        <w:widowControl/>
        <w:tabs>
          <w:tab w:val="left" w:pos="284"/>
        </w:tabs>
        <w:spacing w:before="134" w:line="240" w:lineRule="auto"/>
        <w:ind w:left="284" w:firstLine="0"/>
        <w:rPr>
          <w:rStyle w:val="FontStyle14"/>
          <w:sz w:val="22"/>
          <w:szCs w:val="22"/>
        </w:rPr>
      </w:pPr>
      <w:r w:rsidRPr="00B04A3E">
        <w:rPr>
          <w:rStyle w:val="FontStyle14"/>
          <w:sz w:val="22"/>
          <w:szCs w:val="22"/>
        </w:rPr>
        <w:t>e) możliwością wykonania robót zamiennych w stosunku do rozwiązań przewidzianych w projekcie skutkujących zwiększeniem bezpieczeństwa realizacji robót, bezpieczeństwem użytkowania, funkcjonalności lub zmniejszeniem kosztów realizacji inwestycji.</w:t>
      </w:r>
    </w:p>
    <w:p w14:paraId="41CE4E80" w14:textId="77777777" w:rsidR="00B04A3E" w:rsidRDefault="00B04A3E">
      <w:pPr>
        <w:pStyle w:val="Style2"/>
        <w:widowControl/>
        <w:tabs>
          <w:tab w:val="left" w:pos="269"/>
        </w:tabs>
        <w:spacing w:before="134" w:line="240" w:lineRule="auto"/>
        <w:ind w:firstLine="0"/>
        <w:jc w:val="left"/>
        <w:rPr>
          <w:rStyle w:val="FontStyle14"/>
          <w:sz w:val="22"/>
          <w:szCs w:val="22"/>
        </w:rPr>
      </w:pPr>
    </w:p>
    <w:p w14:paraId="1CB555AB" w14:textId="635848A2" w:rsidR="004D7746" w:rsidRDefault="00845064" w:rsidP="002F306D">
      <w:pPr>
        <w:pStyle w:val="Style5"/>
        <w:widowControl/>
        <w:ind w:left="284"/>
        <w:rPr>
          <w:rStyle w:val="FontStyle14"/>
          <w:sz w:val="22"/>
          <w:szCs w:val="22"/>
        </w:rPr>
      </w:pPr>
      <w:r w:rsidRPr="009F0E54">
        <w:rPr>
          <w:rStyle w:val="FontStyle14"/>
          <w:sz w:val="22"/>
          <w:szCs w:val="22"/>
        </w:rPr>
        <w:t xml:space="preserve">Każda ze wskazywanych w lit. </w:t>
      </w:r>
      <w:r w:rsidR="002F306D">
        <w:rPr>
          <w:rStyle w:val="FontStyle14"/>
          <w:sz w:val="22"/>
          <w:szCs w:val="22"/>
        </w:rPr>
        <w:t>b-e</w:t>
      </w:r>
      <w:r w:rsidRPr="009F0E54">
        <w:rPr>
          <w:rStyle w:val="FontStyle14"/>
          <w:sz w:val="22"/>
          <w:szCs w:val="22"/>
        </w:rPr>
        <w:t xml:space="preserve"> zmian może być powiązana z obniżeniem wynagrodzenia na zasadach określonych przez Strony.</w:t>
      </w:r>
    </w:p>
    <w:p w14:paraId="28B53318" w14:textId="4A75E39A" w:rsidR="00AF096F" w:rsidRDefault="00AF096F" w:rsidP="00484DC8">
      <w:pPr>
        <w:pStyle w:val="Style5"/>
        <w:widowControl/>
        <w:ind w:left="426"/>
        <w:rPr>
          <w:rStyle w:val="FontStyle14"/>
          <w:sz w:val="22"/>
          <w:szCs w:val="22"/>
        </w:rPr>
      </w:pPr>
    </w:p>
    <w:p w14:paraId="73A4527E" w14:textId="77777777" w:rsidR="004D7746" w:rsidRPr="009F0E54" w:rsidRDefault="00845064">
      <w:pPr>
        <w:pStyle w:val="Style3"/>
        <w:widowControl/>
        <w:tabs>
          <w:tab w:val="left" w:pos="571"/>
        </w:tabs>
        <w:spacing w:before="67" w:line="307" w:lineRule="exact"/>
        <w:ind w:firstLine="0"/>
        <w:jc w:val="left"/>
        <w:rPr>
          <w:rStyle w:val="FontStyle14"/>
          <w:sz w:val="22"/>
          <w:szCs w:val="22"/>
        </w:rPr>
      </w:pPr>
      <w:r w:rsidRPr="009F0E54">
        <w:rPr>
          <w:rStyle w:val="FontStyle14"/>
          <w:sz w:val="22"/>
          <w:szCs w:val="22"/>
        </w:rPr>
        <w:t>3.</w:t>
      </w:r>
      <w:r w:rsidRPr="009F0E54">
        <w:rPr>
          <w:rStyle w:val="FontStyle14"/>
          <w:sz w:val="22"/>
          <w:szCs w:val="22"/>
        </w:rPr>
        <w:tab/>
        <w:t>Pozostałe zmiany:</w:t>
      </w:r>
    </w:p>
    <w:p w14:paraId="01FD8FA8" w14:textId="77777777" w:rsidR="004D7746" w:rsidRPr="009F0E54" w:rsidRDefault="00845064" w:rsidP="009F0E54">
      <w:pPr>
        <w:pStyle w:val="Style2"/>
        <w:widowControl/>
        <w:numPr>
          <w:ilvl w:val="0"/>
          <w:numId w:val="60"/>
        </w:numPr>
        <w:tabs>
          <w:tab w:val="left" w:pos="850"/>
        </w:tabs>
        <w:spacing w:line="307" w:lineRule="exact"/>
        <w:ind w:left="850" w:hanging="269"/>
        <w:rPr>
          <w:rStyle w:val="FontStyle14"/>
          <w:sz w:val="22"/>
          <w:szCs w:val="22"/>
        </w:rPr>
      </w:pPr>
      <w:r w:rsidRPr="009F0E54">
        <w:rPr>
          <w:rStyle w:val="FontStyle14"/>
          <w:sz w:val="22"/>
          <w:szCs w:val="22"/>
        </w:rPr>
        <w:t>zmiana obowiązującej stawki VAT; Jeśli zmiana stawki VAT będzie powodować zwiększenie kosztów wykonania umowy po stronie Wykonawcy, Zamawiający dopuszcza możliwość zwiększenia wynagrodzenia o kwotę równą różnicy w kwocie podatku zapłaconego przez wykonawcę.</w:t>
      </w:r>
    </w:p>
    <w:p w14:paraId="1CDFA298" w14:textId="03F1CADB" w:rsidR="00345718" w:rsidRDefault="00845064" w:rsidP="0027196E">
      <w:pPr>
        <w:pStyle w:val="Style2"/>
        <w:widowControl/>
        <w:numPr>
          <w:ilvl w:val="0"/>
          <w:numId w:val="60"/>
        </w:numPr>
        <w:tabs>
          <w:tab w:val="left" w:pos="850"/>
        </w:tabs>
        <w:spacing w:line="307" w:lineRule="exact"/>
        <w:ind w:left="850" w:hanging="269"/>
        <w:rPr>
          <w:rStyle w:val="FontStyle14"/>
          <w:sz w:val="22"/>
          <w:szCs w:val="22"/>
        </w:rPr>
      </w:pPr>
      <w:r w:rsidRPr="009F0E54">
        <w:rPr>
          <w:rStyle w:val="FontStyle14"/>
          <w:sz w:val="22"/>
          <w:szCs w:val="22"/>
        </w:rPr>
        <w:lastRenderedPageBreak/>
        <w:t>rezygnacja przez Zamawiającego z realizacji części przedmiotu umowy. W takim przypadku wynagrodzenie przysługujące Wykonawcy zostanie pomniejszone, przy czym Zamawiający zapłaci za wszystkie spełnione świadczenia oraz udokumentowane koszty, które Wykonawca poniósł w</w:t>
      </w:r>
      <w:r w:rsidR="00345718">
        <w:rPr>
          <w:rStyle w:val="FontStyle14"/>
          <w:sz w:val="22"/>
          <w:szCs w:val="22"/>
        </w:rPr>
        <w:t> </w:t>
      </w:r>
      <w:r w:rsidRPr="009F0E54">
        <w:rPr>
          <w:rStyle w:val="FontStyle14"/>
          <w:sz w:val="22"/>
          <w:szCs w:val="22"/>
        </w:rPr>
        <w:t>związku z wynikającymi z umowy planowanymi świadczeniami</w:t>
      </w:r>
      <w:r w:rsidR="00345718">
        <w:rPr>
          <w:rStyle w:val="FontStyle14"/>
          <w:sz w:val="22"/>
          <w:szCs w:val="22"/>
        </w:rPr>
        <w:t>,</w:t>
      </w:r>
    </w:p>
    <w:p w14:paraId="6DFFF7AA" w14:textId="69DF546A"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Zmiana osób nadzorujących roboty budowlane - w przypadku niemożności pełnienia przez nich powierzonych funkcji, realizacji zamówienia (np. zdarzenia losowe, zmiana pracy, rezygnacja itp.) np. kierownika budowy, kierownika robót, inspektora nadzoru jest możliwa wyłącznie wtedy, gdy kwalifikacje i doświadczenie nowo wskazanych osób będą spełniać warunki określone w SWZ i nie wymaga zmiany niniejszej umowy</w:t>
      </w:r>
      <w:r>
        <w:rPr>
          <w:color w:val="000000"/>
          <w:sz w:val="22"/>
          <w:szCs w:val="22"/>
        </w:rPr>
        <w:t>,</w:t>
      </w:r>
    </w:p>
    <w:p w14:paraId="37B663A4" w14:textId="55DDB703"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r>
        <w:rPr>
          <w:color w:val="000000"/>
          <w:sz w:val="22"/>
          <w:szCs w:val="22"/>
        </w:rPr>
        <w:t>,</w:t>
      </w:r>
    </w:p>
    <w:p w14:paraId="35C2C682" w14:textId="0FC5C64B" w:rsidR="0027196E" w:rsidRDefault="0027196E" w:rsidP="0027196E">
      <w:pPr>
        <w:pStyle w:val="Style2"/>
        <w:widowControl/>
        <w:numPr>
          <w:ilvl w:val="0"/>
          <w:numId w:val="60"/>
        </w:numPr>
        <w:tabs>
          <w:tab w:val="left" w:pos="850"/>
        </w:tabs>
        <w:spacing w:line="307" w:lineRule="exact"/>
        <w:ind w:left="850" w:hanging="269"/>
        <w:rPr>
          <w:color w:val="000000"/>
          <w:sz w:val="22"/>
          <w:szCs w:val="22"/>
        </w:rPr>
      </w:pPr>
      <w:r w:rsidRPr="0027196E">
        <w:rPr>
          <w:color w:val="000000"/>
          <w:sz w:val="22"/>
          <w:szCs w:val="22"/>
        </w:rPr>
        <w:t>Zmiana trybu, zasad i terminu rozliczeń wynagrodzenia umownego</w:t>
      </w:r>
      <w:r>
        <w:rPr>
          <w:color w:val="000000"/>
          <w:sz w:val="22"/>
          <w:szCs w:val="22"/>
        </w:rPr>
        <w:t>,</w:t>
      </w:r>
    </w:p>
    <w:p w14:paraId="3154D548" w14:textId="03884986" w:rsidR="0027196E" w:rsidRPr="0027196E" w:rsidRDefault="0027196E" w:rsidP="0027196E">
      <w:pPr>
        <w:pStyle w:val="Style2"/>
        <w:widowControl/>
        <w:numPr>
          <w:ilvl w:val="0"/>
          <w:numId w:val="60"/>
        </w:numPr>
        <w:tabs>
          <w:tab w:val="left" w:pos="850"/>
        </w:tabs>
        <w:spacing w:line="307" w:lineRule="exact"/>
        <w:ind w:left="850" w:hanging="269"/>
        <w:rPr>
          <w:rStyle w:val="FontStyle14"/>
          <w:sz w:val="22"/>
          <w:szCs w:val="22"/>
        </w:rPr>
      </w:pPr>
      <w:r w:rsidRPr="0027196E">
        <w:rPr>
          <w:color w:val="000000"/>
          <w:sz w:val="22"/>
          <w:szCs w:val="22"/>
        </w:rPr>
        <w:t>Zmiana zasad płatności wynagrodzenia umownego tj. zmiany sposobu płatności z fakturowania końcowego na częściowe.</w:t>
      </w:r>
    </w:p>
    <w:p w14:paraId="0B88AB5E" w14:textId="77777777" w:rsidR="004D7746" w:rsidRPr="009F0E54" w:rsidRDefault="00845064" w:rsidP="00AF096F">
      <w:pPr>
        <w:pStyle w:val="Style3"/>
        <w:widowControl/>
        <w:numPr>
          <w:ilvl w:val="0"/>
          <w:numId w:val="61"/>
        </w:numPr>
        <w:tabs>
          <w:tab w:val="left" w:pos="571"/>
        </w:tabs>
        <w:spacing w:line="307" w:lineRule="exact"/>
        <w:ind w:left="571"/>
        <w:rPr>
          <w:rStyle w:val="FontStyle14"/>
          <w:sz w:val="22"/>
          <w:szCs w:val="22"/>
        </w:rPr>
      </w:pPr>
      <w:r w:rsidRPr="009F0E54">
        <w:rPr>
          <w:rStyle w:val="FontStyle14"/>
          <w:sz w:val="22"/>
          <w:szCs w:val="22"/>
        </w:rPr>
        <w:t>Wszystkie powyższe postanowienia stanowią katalog zmian, na które Zamawiający może wyrazić zgodę. Nie stanowią jednocześnie zobowiązania do wyrażenia takiej zgody.</w:t>
      </w:r>
    </w:p>
    <w:p w14:paraId="1522FBCF" w14:textId="77777777" w:rsidR="004D7746" w:rsidRPr="009F0E54" w:rsidRDefault="00845064" w:rsidP="009F0E54">
      <w:pPr>
        <w:pStyle w:val="Style3"/>
        <w:widowControl/>
        <w:numPr>
          <w:ilvl w:val="0"/>
          <w:numId w:val="61"/>
        </w:numPr>
        <w:tabs>
          <w:tab w:val="left" w:pos="571"/>
        </w:tabs>
        <w:spacing w:line="307" w:lineRule="exact"/>
        <w:ind w:firstLine="0"/>
        <w:jc w:val="left"/>
        <w:rPr>
          <w:rStyle w:val="FontStyle14"/>
          <w:sz w:val="22"/>
          <w:szCs w:val="22"/>
        </w:rPr>
      </w:pPr>
      <w:r w:rsidRPr="009F0E54">
        <w:rPr>
          <w:rStyle w:val="FontStyle14"/>
          <w:sz w:val="22"/>
          <w:szCs w:val="22"/>
        </w:rPr>
        <w:t>Nie stanowi zmiany umowy:</w:t>
      </w:r>
    </w:p>
    <w:p w14:paraId="7A22F2B0" w14:textId="77777777" w:rsidR="004D7746" w:rsidRPr="009F0E54" w:rsidRDefault="00845064" w:rsidP="009F0E54">
      <w:pPr>
        <w:pStyle w:val="Style2"/>
        <w:widowControl/>
        <w:numPr>
          <w:ilvl w:val="0"/>
          <w:numId w:val="62"/>
        </w:numPr>
        <w:tabs>
          <w:tab w:val="left" w:pos="854"/>
        </w:tabs>
        <w:spacing w:line="307" w:lineRule="exact"/>
        <w:ind w:left="854" w:hanging="274"/>
        <w:rPr>
          <w:rStyle w:val="FontStyle14"/>
          <w:sz w:val="22"/>
          <w:szCs w:val="22"/>
        </w:rPr>
      </w:pPr>
      <w:r w:rsidRPr="009F0E54">
        <w:rPr>
          <w:rStyle w:val="FontStyle14"/>
          <w:sz w:val="22"/>
          <w:szCs w:val="22"/>
        </w:rPr>
        <w:t>zmiana danych związanych z obsługą administracyjno-organizacyjną Umowy (np. zmiana nr rachunku bankowego)</w:t>
      </w:r>
    </w:p>
    <w:p w14:paraId="29C53683" w14:textId="77777777" w:rsidR="004D7746" w:rsidRPr="009F0E54" w:rsidRDefault="00845064" w:rsidP="009F0E54">
      <w:pPr>
        <w:pStyle w:val="Style2"/>
        <w:widowControl/>
        <w:numPr>
          <w:ilvl w:val="0"/>
          <w:numId w:val="63"/>
        </w:numPr>
        <w:tabs>
          <w:tab w:val="left" w:pos="854"/>
        </w:tabs>
        <w:spacing w:line="307" w:lineRule="exact"/>
        <w:ind w:left="581" w:firstLine="0"/>
        <w:jc w:val="left"/>
        <w:rPr>
          <w:rStyle w:val="FontStyle14"/>
          <w:sz w:val="22"/>
          <w:szCs w:val="22"/>
        </w:rPr>
      </w:pPr>
      <w:r w:rsidRPr="009F0E54">
        <w:rPr>
          <w:rStyle w:val="FontStyle14"/>
          <w:sz w:val="22"/>
          <w:szCs w:val="22"/>
        </w:rPr>
        <w:t>zmiany danych teleadresowych, zmiany osób wskazanych do kontaktów miedzy Stronami.</w:t>
      </w:r>
    </w:p>
    <w:p w14:paraId="64C91F9B" w14:textId="77777777" w:rsidR="002F306D" w:rsidRDefault="002F306D" w:rsidP="00122CAF">
      <w:pPr>
        <w:pStyle w:val="Style11"/>
        <w:widowControl/>
        <w:ind w:right="-42"/>
        <w:rPr>
          <w:rStyle w:val="FontStyle13"/>
          <w:sz w:val="22"/>
          <w:szCs w:val="22"/>
        </w:rPr>
      </w:pPr>
    </w:p>
    <w:p w14:paraId="7246D7A7" w14:textId="16AC230B" w:rsidR="00122CAF" w:rsidRDefault="00122CAF" w:rsidP="00122CAF">
      <w:pPr>
        <w:pStyle w:val="Style11"/>
        <w:widowControl/>
        <w:ind w:right="-42"/>
        <w:rPr>
          <w:rStyle w:val="FontStyle13"/>
          <w:sz w:val="22"/>
          <w:szCs w:val="22"/>
        </w:rPr>
      </w:pPr>
      <w:r>
        <w:rPr>
          <w:rStyle w:val="FontStyle13"/>
          <w:sz w:val="22"/>
          <w:szCs w:val="22"/>
        </w:rPr>
        <w:t xml:space="preserve">§ 13 </w:t>
      </w:r>
    </w:p>
    <w:p w14:paraId="22CC2312" w14:textId="77777777" w:rsidR="004D7746" w:rsidRPr="009F0E54" w:rsidRDefault="00122CAF" w:rsidP="00122CAF">
      <w:pPr>
        <w:pStyle w:val="Style11"/>
        <w:widowControl/>
        <w:spacing w:after="240"/>
        <w:ind w:right="-42"/>
        <w:rPr>
          <w:rStyle w:val="FontStyle13"/>
          <w:sz w:val="22"/>
          <w:szCs w:val="22"/>
        </w:rPr>
      </w:pPr>
      <w:r>
        <w:rPr>
          <w:rStyle w:val="FontStyle13"/>
          <w:sz w:val="22"/>
          <w:szCs w:val="22"/>
        </w:rPr>
        <w:t>Ubezpieczeni</w:t>
      </w:r>
      <w:r w:rsidR="00845064" w:rsidRPr="009F0E54">
        <w:rPr>
          <w:rStyle w:val="FontStyle13"/>
          <w:sz w:val="22"/>
          <w:szCs w:val="22"/>
        </w:rPr>
        <w:t>a</w:t>
      </w:r>
    </w:p>
    <w:p w14:paraId="0C6A37B1" w14:textId="006635D9" w:rsidR="004D7746" w:rsidRPr="009F0E54"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Wyk</w:t>
      </w:r>
      <w:r w:rsidR="00122CAF">
        <w:rPr>
          <w:rStyle w:val="FontStyle14"/>
          <w:sz w:val="22"/>
          <w:szCs w:val="22"/>
        </w:rPr>
        <w:t>onawca, zgodnie z wymaganiami S</w:t>
      </w:r>
      <w:r w:rsidRPr="009F0E54">
        <w:rPr>
          <w:rStyle w:val="FontStyle14"/>
          <w:sz w:val="22"/>
          <w:szCs w:val="22"/>
        </w:rPr>
        <w:t>WZ, przed zawarciem Umowy zawarł umowę ubezpieczenia odpowiedzialności cywilnej dotyczącej działalności objętej Przedmiotem Umowy („Ubezpieczenie OC") na sumę ubezpieczenia nie mniejszą niż</w:t>
      </w:r>
      <w:r w:rsidR="00AF096F">
        <w:rPr>
          <w:rStyle w:val="FontStyle14"/>
          <w:sz w:val="22"/>
          <w:szCs w:val="22"/>
        </w:rPr>
        <w:t xml:space="preserve">: </w:t>
      </w:r>
      <w:r w:rsidR="00AF096F">
        <w:rPr>
          <w:rStyle w:val="FontStyle13"/>
          <w:sz w:val="22"/>
          <w:szCs w:val="22"/>
        </w:rPr>
        <w:t>2</w:t>
      </w:r>
      <w:r w:rsidRPr="009F0E54">
        <w:rPr>
          <w:rStyle w:val="FontStyle13"/>
          <w:sz w:val="22"/>
          <w:szCs w:val="22"/>
        </w:rPr>
        <w:t>00 000,00 zł</w:t>
      </w:r>
      <w:r w:rsidR="00167CEF" w:rsidRPr="00167CEF">
        <w:rPr>
          <w:rStyle w:val="FontStyle13"/>
          <w:sz w:val="22"/>
          <w:szCs w:val="22"/>
        </w:rPr>
        <w:t>.</w:t>
      </w:r>
    </w:p>
    <w:p w14:paraId="61E74615" w14:textId="77777777" w:rsidR="004D7746" w:rsidRPr="009F0E54"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Wykonawca zobowiązuje się do utrzymywania przez okres wykonywania Przedmiotu Umowy Ubezpieczenia OC. Ubezpieczenie OC lub inny dokument potwierdzający kontynuację ubezpieczenia od dnia następnego po dniu ustania poprzedniej ochrony ubezpieczeniowej wraz z dowodem opłacenia składek na to ubezpieczenie.</w:t>
      </w:r>
    </w:p>
    <w:p w14:paraId="00788A18" w14:textId="5E278552" w:rsidR="004D7746" w:rsidRDefault="00845064" w:rsidP="009F0E54">
      <w:pPr>
        <w:pStyle w:val="Style8"/>
        <w:widowControl/>
        <w:numPr>
          <w:ilvl w:val="0"/>
          <w:numId w:val="64"/>
        </w:numPr>
        <w:tabs>
          <w:tab w:val="left" w:pos="350"/>
        </w:tabs>
        <w:ind w:left="350" w:hanging="350"/>
        <w:rPr>
          <w:rStyle w:val="FontStyle14"/>
          <w:sz w:val="22"/>
          <w:szCs w:val="22"/>
        </w:rPr>
      </w:pPr>
      <w:r w:rsidRPr="009F0E54">
        <w:rPr>
          <w:rStyle w:val="FontStyle14"/>
          <w:sz w:val="22"/>
          <w:szCs w:val="22"/>
        </w:rPr>
        <w:t>Jeżeli Wykonawca nie wykona obowiązku, o którym, mowa w ust. 2, Zamawiający może odstąpić od Umowy i naliczyć kary umowne zgodnie z § 11 ust. 2.pkt 2 lit. c;</w:t>
      </w:r>
    </w:p>
    <w:p w14:paraId="2D327647" w14:textId="3CDAC38D" w:rsidR="0027196E" w:rsidRDefault="0027196E" w:rsidP="0027196E">
      <w:pPr>
        <w:pStyle w:val="Style8"/>
        <w:widowControl/>
        <w:tabs>
          <w:tab w:val="left" w:pos="350"/>
        </w:tabs>
        <w:ind w:left="350" w:firstLine="0"/>
        <w:rPr>
          <w:rStyle w:val="FontStyle14"/>
          <w:sz w:val="22"/>
          <w:szCs w:val="22"/>
        </w:rPr>
      </w:pPr>
    </w:p>
    <w:p w14:paraId="3E60097C" w14:textId="5BD3F837" w:rsidR="0027196E" w:rsidRDefault="0027196E" w:rsidP="00962CCB">
      <w:pPr>
        <w:pStyle w:val="Style11"/>
        <w:widowControl/>
        <w:ind w:right="-42"/>
        <w:rPr>
          <w:rStyle w:val="FontStyle13"/>
          <w:bCs w:val="0"/>
          <w:sz w:val="22"/>
          <w:szCs w:val="22"/>
        </w:rPr>
      </w:pPr>
      <w:r w:rsidRPr="00962CCB">
        <w:rPr>
          <w:rStyle w:val="FontStyle13"/>
          <w:bCs w:val="0"/>
          <w:sz w:val="22"/>
          <w:szCs w:val="22"/>
        </w:rPr>
        <w:t>§ 14</w:t>
      </w:r>
    </w:p>
    <w:p w14:paraId="0558A7C0" w14:textId="3E0510EC" w:rsidR="0027196E" w:rsidRPr="00962CCB" w:rsidRDefault="0027196E" w:rsidP="00962CCB">
      <w:pPr>
        <w:pStyle w:val="Style11"/>
        <w:widowControl/>
        <w:ind w:right="-42"/>
        <w:rPr>
          <w:bCs/>
          <w:iCs/>
          <w:sz w:val="22"/>
          <w:szCs w:val="22"/>
        </w:rPr>
      </w:pPr>
      <w:r w:rsidRPr="00962CCB">
        <w:rPr>
          <w:rStyle w:val="FontStyle13"/>
          <w:bCs w:val="0"/>
          <w:sz w:val="22"/>
          <w:szCs w:val="22"/>
        </w:rPr>
        <w:t>S</w:t>
      </w:r>
      <w:r w:rsidR="00962CCB">
        <w:rPr>
          <w:rStyle w:val="FontStyle13"/>
          <w:bCs w:val="0"/>
          <w:sz w:val="22"/>
          <w:szCs w:val="22"/>
        </w:rPr>
        <w:t>iła wyższa</w:t>
      </w:r>
    </w:p>
    <w:p w14:paraId="35283217" w14:textId="77777777" w:rsidR="0027196E" w:rsidRPr="0027196E" w:rsidRDefault="0027196E" w:rsidP="0027196E">
      <w:pPr>
        <w:pStyle w:val="Tekstpodstawowy21"/>
        <w:jc w:val="center"/>
        <w:rPr>
          <w:rFonts w:ascii="Calibri" w:hAnsi="Calibri" w:cs="Calibri"/>
          <w:b/>
          <w:iCs/>
          <w:sz w:val="22"/>
          <w:szCs w:val="22"/>
        </w:rPr>
      </w:pPr>
    </w:p>
    <w:p w14:paraId="62165ED1" w14:textId="49A5B51C" w:rsidR="0027196E" w:rsidRPr="0027196E" w:rsidRDefault="0027196E" w:rsidP="0027196E">
      <w:pPr>
        <w:suppressAutoHyphens/>
        <w:ind w:left="426" w:hanging="426"/>
        <w:contextualSpacing/>
        <w:jc w:val="both"/>
        <w:rPr>
          <w:rFonts w:eastAsia="Calibri"/>
          <w:sz w:val="22"/>
          <w:szCs w:val="22"/>
        </w:rPr>
      </w:pPr>
      <w:r w:rsidRPr="0027196E">
        <w:rPr>
          <w:rFonts w:eastAsia="Calibri"/>
          <w:sz w:val="22"/>
          <w:szCs w:val="22"/>
        </w:rPr>
        <w:t>1.</w:t>
      </w:r>
      <w:r w:rsidR="00830BD2">
        <w:rPr>
          <w:rFonts w:eastAsia="Calibri"/>
          <w:sz w:val="22"/>
          <w:szCs w:val="22"/>
        </w:rPr>
        <w:tab/>
      </w:r>
      <w:r w:rsidRPr="0027196E">
        <w:rPr>
          <w:rFonts w:eastAsia="Calibri"/>
          <w:sz w:val="22"/>
          <w:szCs w:val="22"/>
        </w:rPr>
        <w:t xml:space="preserve">Jeżeli którakolwiek ze Stron stwierdzi, że Umowa nie może być realizowana z powodu działania Siły wyższej lub z powodu następstw działania Siły wyższej, niezwłocznie powiadomi o tym na piśmie drugą Stronę. </w:t>
      </w:r>
    </w:p>
    <w:p w14:paraId="0F405630" w14:textId="5442FAB9" w:rsidR="0027196E" w:rsidRPr="0027196E" w:rsidRDefault="0027196E" w:rsidP="0027196E">
      <w:pPr>
        <w:pStyle w:val="Tekstpodstawowy21"/>
        <w:ind w:left="426" w:hanging="426"/>
        <w:rPr>
          <w:rFonts w:ascii="Calibri" w:hAnsi="Calibri" w:cs="Calibri"/>
          <w:color w:val="000000"/>
          <w:sz w:val="22"/>
          <w:szCs w:val="22"/>
          <w:lang w:eastAsia="pl-PL"/>
        </w:rPr>
      </w:pPr>
      <w:r w:rsidRPr="0027196E">
        <w:rPr>
          <w:rFonts w:ascii="Calibri" w:hAnsi="Calibri" w:cs="Calibri"/>
          <w:color w:val="000000"/>
          <w:sz w:val="22"/>
          <w:szCs w:val="22"/>
          <w:lang w:eastAsia="pl-PL"/>
        </w:rPr>
        <w:t>2.</w:t>
      </w:r>
      <w:r w:rsidR="00830BD2">
        <w:rPr>
          <w:rFonts w:ascii="Calibri" w:hAnsi="Calibri" w:cs="Calibri"/>
          <w:color w:val="000000"/>
          <w:sz w:val="22"/>
          <w:szCs w:val="22"/>
          <w:lang w:eastAsia="pl-PL"/>
        </w:rPr>
        <w:tab/>
      </w:r>
      <w:r w:rsidRPr="0027196E">
        <w:rPr>
          <w:rFonts w:ascii="Calibri" w:hAnsi="Calibri" w:cs="Calibri"/>
          <w:color w:val="000000"/>
          <w:sz w:val="22"/>
          <w:szCs w:val="22"/>
          <w:lang w:eastAsia="pl-PL"/>
        </w:rPr>
        <w:t>W razie zaistnienia zdarzeń niezależnych od stron, po dacie zawarcia Umowy, o charakterze działania siły wyższej, które uniemożliwiłyby terminowe wykonanie zobowiązań – strony zobowiązują się do</w:t>
      </w:r>
      <w:r w:rsidR="00830BD2">
        <w:rPr>
          <w:rFonts w:ascii="Calibri" w:hAnsi="Calibri" w:cs="Calibri"/>
          <w:color w:val="000000"/>
          <w:sz w:val="22"/>
          <w:szCs w:val="22"/>
          <w:lang w:eastAsia="pl-PL"/>
        </w:rPr>
        <w:t> </w:t>
      </w:r>
      <w:r w:rsidRPr="0027196E">
        <w:rPr>
          <w:rFonts w:ascii="Calibri" w:hAnsi="Calibri" w:cs="Calibri"/>
          <w:color w:val="000000"/>
          <w:sz w:val="22"/>
          <w:szCs w:val="22"/>
          <w:lang w:eastAsia="pl-PL"/>
        </w:rPr>
        <w:t>wspólnego określenia nowego terminu realizacji przedmiotu umowy.</w:t>
      </w:r>
    </w:p>
    <w:p w14:paraId="3614286F" w14:textId="5853C245" w:rsidR="0027196E" w:rsidRPr="0027196E" w:rsidRDefault="0027196E" w:rsidP="00830BD2">
      <w:pPr>
        <w:pStyle w:val="Style8"/>
        <w:widowControl/>
        <w:tabs>
          <w:tab w:val="left" w:pos="426"/>
        </w:tabs>
        <w:ind w:left="426" w:hanging="426"/>
        <w:rPr>
          <w:rStyle w:val="FontStyle14"/>
          <w:sz w:val="22"/>
          <w:szCs w:val="22"/>
        </w:rPr>
      </w:pPr>
      <w:r w:rsidRPr="0027196E">
        <w:rPr>
          <w:rFonts w:eastAsia="Calibri"/>
          <w:sz w:val="22"/>
          <w:szCs w:val="22"/>
        </w:rPr>
        <w:lastRenderedPageBreak/>
        <w:t>3.</w:t>
      </w:r>
      <w:r w:rsidR="00830BD2">
        <w:rPr>
          <w:rFonts w:eastAsia="Calibri"/>
          <w:sz w:val="22"/>
          <w:szCs w:val="22"/>
        </w:rPr>
        <w:tab/>
      </w:r>
      <w:r w:rsidRPr="0027196E">
        <w:rPr>
          <w:rFonts w:eastAsia="Calibri"/>
          <w:sz w:val="22"/>
          <w:szCs w:val="22"/>
        </w:rPr>
        <w:t xml:space="preserve">W przypadku wystąpienia Siły wyższej lub jej następstw definitywnie uniemożliwiających kontynuację wykonywania robót budowlanych zgodnie z Umową, Wykonawca niezwłocznie wstrzyma roboty, </w:t>
      </w:r>
      <w:r w:rsidRPr="0027196E">
        <w:rPr>
          <w:rFonts w:eastAsia="Calibri"/>
          <w:sz w:val="22"/>
          <w:szCs w:val="22"/>
        </w:rPr>
        <w:br/>
        <w:t>a Zamawiający będzie zobowiązany do zapłaty Wykonawcy należnego wynagrodzenia stosownie do</w:t>
      </w:r>
      <w:r w:rsidR="00830BD2">
        <w:rPr>
          <w:rFonts w:eastAsia="Calibri"/>
          <w:sz w:val="22"/>
          <w:szCs w:val="22"/>
        </w:rPr>
        <w:t> </w:t>
      </w:r>
      <w:r w:rsidRPr="0027196E">
        <w:rPr>
          <w:rFonts w:eastAsia="Calibri"/>
          <w:sz w:val="22"/>
          <w:szCs w:val="22"/>
        </w:rPr>
        <w:t>stanu zaawansowania robót budowlanych, potwierdzonego przez Inspektora nadzoru inwestorskiego.</w:t>
      </w:r>
    </w:p>
    <w:p w14:paraId="2B5674DD" w14:textId="77777777" w:rsidR="003804A0" w:rsidRDefault="003804A0">
      <w:pPr>
        <w:pStyle w:val="Style11"/>
        <w:widowControl/>
        <w:spacing w:line="307" w:lineRule="exact"/>
        <w:rPr>
          <w:rStyle w:val="FontStyle13"/>
          <w:sz w:val="22"/>
          <w:szCs w:val="22"/>
        </w:rPr>
      </w:pPr>
    </w:p>
    <w:p w14:paraId="2ECE1A54" w14:textId="427FEBEB" w:rsidR="003804A0" w:rsidRDefault="003804A0" w:rsidP="003804A0">
      <w:pPr>
        <w:pStyle w:val="Style11"/>
        <w:widowControl/>
        <w:ind w:right="-42"/>
        <w:rPr>
          <w:rStyle w:val="FontStyle13"/>
          <w:sz w:val="22"/>
          <w:szCs w:val="22"/>
        </w:rPr>
      </w:pPr>
      <w:r>
        <w:rPr>
          <w:rStyle w:val="FontStyle13"/>
          <w:sz w:val="22"/>
          <w:szCs w:val="22"/>
        </w:rPr>
        <w:t>§ 1</w:t>
      </w:r>
      <w:r w:rsidR="00307CF9">
        <w:rPr>
          <w:rStyle w:val="FontStyle13"/>
          <w:sz w:val="22"/>
          <w:szCs w:val="22"/>
        </w:rPr>
        <w:t>5</w:t>
      </w:r>
      <w:r>
        <w:rPr>
          <w:rStyle w:val="FontStyle13"/>
          <w:sz w:val="22"/>
          <w:szCs w:val="22"/>
        </w:rPr>
        <w:t xml:space="preserve"> </w:t>
      </w:r>
    </w:p>
    <w:p w14:paraId="33D4D7E7" w14:textId="77777777" w:rsidR="004D7746" w:rsidRPr="009F0E54" w:rsidRDefault="00845064" w:rsidP="00830BD2">
      <w:pPr>
        <w:pStyle w:val="Style11"/>
        <w:widowControl/>
        <w:spacing w:after="240" w:line="307" w:lineRule="exact"/>
        <w:rPr>
          <w:rStyle w:val="FontStyle13"/>
          <w:sz w:val="22"/>
          <w:szCs w:val="22"/>
        </w:rPr>
      </w:pPr>
      <w:r w:rsidRPr="009F0E54">
        <w:rPr>
          <w:rStyle w:val="FontStyle13"/>
          <w:sz w:val="22"/>
          <w:szCs w:val="22"/>
        </w:rPr>
        <w:t>Postanowienia końcowe</w:t>
      </w:r>
    </w:p>
    <w:p w14:paraId="5F9BD1A3" w14:textId="57630014"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Wszelkie spory mogące wyniknąć w związku z realizacją niniejszej Umowy Strony będą dążyć rozwiązać na drodze polubownej, a w przypadku nieuzyskania porozumienia, rozstrzygać będzie Sąd powszechny rzeczowo i miejscowo właściwy według siedziby Zamawiającego.</w:t>
      </w:r>
    </w:p>
    <w:p w14:paraId="77C650AC" w14:textId="0C06F07C"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 xml:space="preserve">Zaistnienie sporu, dotyczącego umowy, nie zwalnia Strony od obowiązku dotrzymania pozostałych zobowiązań wynikających z umowy, pozostających poza sporem. </w:t>
      </w:r>
    </w:p>
    <w:p w14:paraId="0E11DD5C" w14:textId="01448A23" w:rsidR="00830BD2" w:rsidRPr="00830BD2" w:rsidRDefault="00830BD2" w:rsidP="009E2118">
      <w:pPr>
        <w:pStyle w:val="Style8"/>
        <w:widowControl/>
        <w:numPr>
          <w:ilvl w:val="0"/>
          <w:numId w:val="65"/>
        </w:numPr>
        <w:tabs>
          <w:tab w:val="left" w:pos="715"/>
        </w:tabs>
        <w:ind w:left="567" w:hanging="567"/>
        <w:rPr>
          <w:rStyle w:val="FontStyle14"/>
          <w:sz w:val="22"/>
          <w:szCs w:val="22"/>
        </w:rPr>
      </w:pPr>
      <w:r w:rsidRPr="00830BD2">
        <w:rPr>
          <w:rStyle w:val="FontStyle14"/>
          <w:sz w:val="22"/>
          <w:szCs w:val="22"/>
        </w:rPr>
        <w:t xml:space="preserve">Wszelkie zmiany niniejszej Umowy wymagają formy pisemnego aneksu pod rygorem nieważności. </w:t>
      </w:r>
    </w:p>
    <w:p w14:paraId="0120DD56" w14:textId="4E2FC8A3" w:rsidR="00830BD2" w:rsidRPr="009E2118" w:rsidRDefault="00830BD2" w:rsidP="009E2118">
      <w:pPr>
        <w:pStyle w:val="Style8"/>
        <w:widowControl/>
        <w:numPr>
          <w:ilvl w:val="0"/>
          <w:numId w:val="65"/>
        </w:numPr>
        <w:tabs>
          <w:tab w:val="left" w:pos="715"/>
        </w:tabs>
        <w:ind w:left="567" w:hanging="567"/>
        <w:rPr>
          <w:rStyle w:val="FontStyle14"/>
          <w:sz w:val="22"/>
          <w:szCs w:val="22"/>
        </w:rPr>
      </w:pPr>
      <w:r w:rsidRPr="009E2118">
        <w:rPr>
          <w:rStyle w:val="FontStyle14"/>
          <w:sz w:val="22"/>
          <w:szCs w:val="22"/>
        </w:rPr>
        <w:t>Jeżeli jakieś postanowienie umowy stanie się nieważne lub nieskuteczne, nie wpłynie to na ważność lub skuteczność innych jej postanowień. W takim przypadku, Strony wspólnie wypracują postanowienie mające znaczenie prawne i handlowe możliwie najbardziej zbliżone do założeń tego nieważnego postanowienia i pokrywające brakujące postanowienia w sposób zbliżony do celów i założeń umowy oraz niezwłocznie zawrą stosowny aneks do umowy.</w:t>
      </w:r>
    </w:p>
    <w:p w14:paraId="18939BB0" w14:textId="77777777" w:rsidR="00830BD2" w:rsidRDefault="00830BD2" w:rsidP="009E2118">
      <w:pPr>
        <w:pStyle w:val="Style8"/>
        <w:widowControl/>
        <w:numPr>
          <w:ilvl w:val="0"/>
          <w:numId w:val="65"/>
        </w:numPr>
        <w:tabs>
          <w:tab w:val="left" w:pos="0"/>
        </w:tabs>
        <w:ind w:left="567" w:hanging="567"/>
        <w:rPr>
          <w:rStyle w:val="FontStyle14"/>
          <w:sz w:val="22"/>
          <w:szCs w:val="22"/>
        </w:rPr>
      </w:pPr>
      <w:r w:rsidRPr="00830BD2">
        <w:rPr>
          <w:rStyle w:val="FontStyle14"/>
          <w:sz w:val="22"/>
          <w:szCs w:val="22"/>
        </w:rPr>
        <w:t>W sprawach nieuregulowanych niniejszą umową mają zastosowanie odpowiednie przepisy prawa polskiego, a w szczególności Prawa zamówień publicznych i Prawa budowlanego oraz odpowiednie przepisy Kodeksu Cywilnego.</w:t>
      </w:r>
      <w:r>
        <w:rPr>
          <w:rStyle w:val="FontStyle14"/>
          <w:sz w:val="22"/>
          <w:szCs w:val="22"/>
        </w:rPr>
        <w:t xml:space="preserve"> </w:t>
      </w:r>
    </w:p>
    <w:p w14:paraId="7C6E5C0D" w14:textId="5F9661FD" w:rsidR="004D7746" w:rsidRPr="009F0E54" w:rsidRDefault="00845064" w:rsidP="009E2118">
      <w:pPr>
        <w:pStyle w:val="Style8"/>
        <w:widowControl/>
        <w:numPr>
          <w:ilvl w:val="0"/>
          <w:numId w:val="65"/>
        </w:numPr>
        <w:tabs>
          <w:tab w:val="left" w:pos="0"/>
        </w:tabs>
        <w:ind w:left="567" w:hanging="567"/>
        <w:rPr>
          <w:rStyle w:val="FontStyle14"/>
          <w:sz w:val="22"/>
          <w:szCs w:val="22"/>
        </w:rPr>
      </w:pPr>
      <w:r w:rsidRPr="009F0E54">
        <w:rPr>
          <w:rStyle w:val="FontStyle14"/>
          <w:sz w:val="22"/>
          <w:szCs w:val="22"/>
        </w:rPr>
        <w:t>Umowę niniejszą sporządzono w 2 jednakowych egzemplarzach, 1 egzemplarz dla Zamawiającego i</w:t>
      </w:r>
      <w:r w:rsidR="00962CCB">
        <w:rPr>
          <w:rStyle w:val="FontStyle14"/>
          <w:sz w:val="22"/>
          <w:szCs w:val="22"/>
        </w:rPr>
        <w:t> </w:t>
      </w:r>
      <w:r w:rsidRPr="009F0E54">
        <w:rPr>
          <w:rStyle w:val="FontStyle14"/>
          <w:sz w:val="22"/>
          <w:szCs w:val="22"/>
        </w:rPr>
        <w:t>1</w:t>
      </w:r>
      <w:r w:rsidR="00962CCB">
        <w:rPr>
          <w:rStyle w:val="FontStyle14"/>
          <w:sz w:val="22"/>
          <w:szCs w:val="22"/>
        </w:rPr>
        <w:t> </w:t>
      </w:r>
      <w:r w:rsidRPr="009F0E54">
        <w:rPr>
          <w:rStyle w:val="FontStyle14"/>
          <w:sz w:val="22"/>
          <w:szCs w:val="22"/>
        </w:rPr>
        <w:t>egzemplarz dla Wykonawcy.</w:t>
      </w:r>
    </w:p>
    <w:p w14:paraId="30CE51BD" w14:textId="77777777" w:rsidR="004D7746" w:rsidRPr="009F0E54" w:rsidRDefault="004D7746">
      <w:pPr>
        <w:pStyle w:val="Style4"/>
        <w:widowControl/>
        <w:spacing w:line="240" w:lineRule="exact"/>
        <w:jc w:val="left"/>
        <w:rPr>
          <w:sz w:val="22"/>
          <w:szCs w:val="22"/>
        </w:rPr>
      </w:pPr>
    </w:p>
    <w:p w14:paraId="7622929A" w14:textId="77777777" w:rsidR="004D7746" w:rsidRPr="009F0E54" w:rsidRDefault="004D7746">
      <w:pPr>
        <w:pStyle w:val="Style4"/>
        <w:widowControl/>
        <w:spacing w:line="240" w:lineRule="exact"/>
        <w:jc w:val="left"/>
        <w:rPr>
          <w:sz w:val="22"/>
          <w:szCs w:val="22"/>
        </w:rPr>
      </w:pPr>
    </w:p>
    <w:p w14:paraId="275F2112" w14:textId="77777777" w:rsidR="004D7746" w:rsidRPr="009F0E54" w:rsidRDefault="00845064">
      <w:pPr>
        <w:pStyle w:val="Style4"/>
        <w:widowControl/>
        <w:spacing w:before="53" w:line="240" w:lineRule="auto"/>
        <w:jc w:val="left"/>
        <w:rPr>
          <w:rStyle w:val="FontStyle14"/>
          <w:sz w:val="22"/>
          <w:szCs w:val="22"/>
          <w:u w:val="single"/>
        </w:rPr>
      </w:pPr>
      <w:r w:rsidRPr="009F0E54">
        <w:rPr>
          <w:rStyle w:val="FontStyle14"/>
          <w:sz w:val="22"/>
          <w:szCs w:val="22"/>
          <w:u w:val="single"/>
        </w:rPr>
        <w:t>Załącznikami do niniejszej umowy są:</w:t>
      </w:r>
    </w:p>
    <w:p w14:paraId="07848496" w14:textId="77777777" w:rsidR="004D7746" w:rsidRPr="009F0E54" w:rsidRDefault="00845064" w:rsidP="009F0E54">
      <w:pPr>
        <w:pStyle w:val="Style8"/>
        <w:widowControl/>
        <w:numPr>
          <w:ilvl w:val="0"/>
          <w:numId w:val="66"/>
        </w:numPr>
        <w:tabs>
          <w:tab w:val="left" w:pos="715"/>
        </w:tabs>
        <w:spacing w:before="173"/>
        <w:ind w:left="360" w:firstLine="0"/>
        <w:jc w:val="left"/>
        <w:rPr>
          <w:rStyle w:val="FontStyle14"/>
          <w:sz w:val="22"/>
          <w:szCs w:val="22"/>
        </w:rPr>
      </w:pPr>
      <w:r w:rsidRPr="009F0E54">
        <w:rPr>
          <w:rStyle w:val="FontStyle14"/>
          <w:sz w:val="22"/>
          <w:szCs w:val="22"/>
        </w:rPr>
        <w:t>Załącznik nr 1 - Oferta Wykonawcy</w:t>
      </w:r>
    </w:p>
    <w:p w14:paraId="69158E08" w14:textId="77777777" w:rsidR="004D7746" w:rsidRPr="009F0E54" w:rsidRDefault="00845064" w:rsidP="009F0E54">
      <w:pPr>
        <w:pStyle w:val="Style8"/>
        <w:widowControl/>
        <w:numPr>
          <w:ilvl w:val="0"/>
          <w:numId w:val="66"/>
        </w:numPr>
        <w:tabs>
          <w:tab w:val="left" w:pos="715"/>
        </w:tabs>
        <w:ind w:left="360" w:firstLine="0"/>
        <w:jc w:val="left"/>
        <w:rPr>
          <w:rStyle w:val="FontStyle14"/>
          <w:sz w:val="22"/>
          <w:szCs w:val="22"/>
        </w:rPr>
      </w:pPr>
      <w:r w:rsidRPr="009F0E54">
        <w:rPr>
          <w:rStyle w:val="FontStyle14"/>
          <w:sz w:val="22"/>
          <w:szCs w:val="22"/>
        </w:rPr>
        <w:t xml:space="preserve">Kosztorys </w:t>
      </w:r>
      <w:r w:rsidR="003804A0">
        <w:rPr>
          <w:rStyle w:val="FontStyle14"/>
          <w:sz w:val="22"/>
          <w:szCs w:val="22"/>
        </w:rPr>
        <w:t>ofertowy</w:t>
      </w:r>
    </w:p>
    <w:p w14:paraId="7AF6A584"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Karta Gwarancyjna</w:t>
      </w:r>
    </w:p>
    <w:p w14:paraId="12C21E3E" w14:textId="77777777" w:rsidR="004D7746" w:rsidRPr="009F0E54" w:rsidRDefault="00845064" w:rsidP="009F0E54">
      <w:pPr>
        <w:pStyle w:val="Style8"/>
        <w:widowControl/>
        <w:numPr>
          <w:ilvl w:val="0"/>
          <w:numId w:val="66"/>
        </w:numPr>
        <w:tabs>
          <w:tab w:val="left" w:pos="715"/>
        </w:tabs>
        <w:spacing w:line="264" w:lineRule="exact"/>
        <w:ind w:left="360" w:firstLine="0"/>
        <w:jc w:val="left"/>
        <w:rPr>
          <w:rStyle w:val="FontStyle14"/>
          <w:sz w:val="22"/>
          <w:szCs w:val="22"/>
        </w:rPr>
      </w:pPr>
      <w:r w:rsidRPr="009F0E54">
        <w:rPr>
          <w:rStyle w:val="FontStyle14"/>
          <w:sz w:val="22"/>
          <w:szCs w:val="22"/>
        </w:rPr>
        <w:t>SWZ</w:t>
      </w:r>
    </w:p>
    <w:p w14:paraId="3C0EF502" w14:textId="77777777" w:rsidR="004D7746" w:rsidRPr="009F0E54" w:rsidRDefault="004D7746">
      <w:pPr>
        <w:pStyle w:val="Style11"/>
        <w:widowControl/>
        <w:spacing w:line="240" w:lineRule="exact"/>
        <w:ind w:left="350"/>
        <w:jc w:val="both"/>
        <w:rPr>
          <w:sz w:val="22"/>
          <w:szCs w:val="22"/>
        </w:rPr>
      </w:pPr>
    </w:p>
    <w:p w14:paraId="24DA2851" w14:textId="77777777" w:rsidR="004D7746" w:rsidRPr="009F0E54" w:rsidRDefault="004D7746">
      <w:pPr>
        <w:pStyle w:val="Style11"/>
        <w:widowControl/>
        <w:spacing w:line="240" w:lineRule="exact"/>
        <w:ind w:left="350"/>
        <w:jc w:val="both"/>
        <w:rPr>
          <w:sz w:val="22"/>
          <w:szCs w:val="22"/>
        </w:rPr>
      </w:pPr>
    </w:p>
    <w:p w14:paraId="6049760D" w14:textId="77777777" w:rsidR="004D7746" w:rsidRPr="009F0E54" w:rsidRDefault="004D7746">
      <w:pPr>
        <w:pStyle w:val="Style11"/>
        <w:widowControl/>
        <w:spacing w:line="240" w:lineRule="exact"/>
        <w:ind w:left="350"/>
        <w:jc w:val="both"/>
        <w:rPr>
          <w:sz w:val="22"/>
          <w:szCs w:val="22"/>
        </w:rPr>
      </w:pPr>
    </w:p>
    <w:p w14:paraId="7D42CDA0" w14:textId="77777777" w:rsidR="004D7746" w:rsidRPr="009F0E54" w:rsidRDefault="004D7746">
      <w:pPr>
        <w:pStyle w:val="Style11"/>
        <w:widowControl/>
        <w:spacing w:line="240" w:lineRule="exact"/>
        <w:ind w:left="350"/>
        <w:jc w:val="both"/>
        <w:rPr>
          <w:sz w:val="22"/>
          <w:szCs w:val="22"/>
        </w:rPr>
      </w:pPr>
    </w:p>
    <w:p w14:paraId="06D76B77" w14:textId="1449093E" w:rsidR="00845064" w:rsidRPr="009F0E54" w:rsidRDefault="003804A0" w:rsidP="003804A0">
      <w:pPr>
        <w:pStyle w:val="Style11"/>
        <w:widowControl/>
        <w:tabs>
          <w:tab w:val="left" w:pos="0"/>
        </w:tabs>
        <w:spacing w:before="120"/>
        <w:jc w:val="left"/>
        <w:rPr>
          <w:rStyle w:val="FontStyle13"/>
          <w:sz w:val="22"/>
          <w:szCs w:val="22"/>
        </w:rPr>
      </w:pPr>
      <w:r>
        <w:rPr>
          <w:rStyle w:val="FontStyle13"/>
          <w:sz w:val="22"/>
          <w:szCs w:val="22"/>
        </w:rPr>
        <w:tab/>
      </w:r>
      <w:r w:rsidRPr="009F0E54">
        <w:rPr>
          <w:rStyle w:val="FontStyle13"/>
          <w:sz w:val="22"/>
          <w:szCs w:val="22"/>
        </w:rPr>
        <w:t xml:space="preserve">Z A M A W I A J Ą C Y </w:t>
      </w:r>
      <w:r w:rsidR="00285789">
        <w:rPr>
          <w:rStyle w:val="FontStyle13"/>
          <w:sz w:val="22"/>
          <w:szCs w:val="22"/>
        </w:rPr>
        <w:t>:</w:t>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Pr>
          <w:rStyle w:val="FontStyle13"/>
          <w:sz w:val="22"/>
          <w:szCs w:val="22"/>
        </w:rPr>
        <w:tab/>
      </w:r>
      <w:r w:rsidR="00285789">
        <w:rPr>
          <w:rStyle w:val="FontStyle13"/>
          <w:sz w:val="22"/>
          <w:szCs w:val="22"/>
        </w:rPr>
        <w:tab/>
      </w:r>
      <w:r w:rsidR="00845064" w:rsidRPr="009F0E54">
        <w:rPr>
          <w:rStyle w:val="FontStyle13"/>
          <w:sz w:val="22"/>
          <w:szCs w:val="22"/>
        </w:rPr>
        <w:t>W Y K O N A W C A</w:t>
      </w:r>
      <w:r w:rsidR="00285789">
        <w:rPr>
          <w:rStyle w:val="FontStyle13"/>
          <w:sz w:val="22"/>
          <w:szCs w:val="22"/>
        </w:rPr>
        <w:t xml:space="preserve"> :</w:t>
      </w:r>
      <w:r w:rsidR="00845064" w:rsidRPr="009F0E54">
        <w:rPr>
          <w:rStyle w:val="FontStyle13"/>
          <w:sz w:val="22"/>
          <w:szCs w:val="22"/>
        </w:rPr>
        <w:tab/>
      </w:r>
    </w:p>
    <w:sectPr w:rsidR="00845064" w:rsidRPr="009F0E54" w:rsidSect="003804A0">
      <w:footerReference w:type="even" r:id="rId7"/>
      <w:footerReference w:type="default" r:id="rId8"/>
      <w:pgSz w:w="11905" w:h="16837"/>
      <w:pgMar w:top="1100" w:right="1083" w:bottom="1440" w:left="1083"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C15C" w14:textId="77777777" w:rsidR="008157CE" w:rsidRDefault="008157CE">
      <w:r>
        <w:separator/>
      </w:r>
    </w:p>
  </w:endnote>
  <w:endnote w:type="continuationSeparator" w:id="0">
    <w:p w14:paraId="61AE79C1" w14:textId="77777777" w:rsidR="008157CE" w:rsidRDefault="008157CE" w:rsidP="007F6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2B61" w14:textId="77777777" w:rsidR="003804A0" w:rsidRDefault="00B52E02">
    <w:pPr>
      <w:pStyle w:val="Stopka"/>
      <w:jc w:val="center"/>
    </w:pPr>
    <w:r>
      <w:fldChar w:fldCharType="begin"/>
    </w:r>
    <w:r>
      <w:instrText xml:space="preserve"> PAGE   \* MERGEFORMAT </w:instrText>
    </w:r>
    <w:r>
      <w:fldChar w:fldCharType="separate"/>
    </w:r>
    <w:r w:rsidR="00593CCF">
      <w:rPr>
        <w:noProof/>
      </w:rPr>
      <w:t>18</w:t>
    </w:r>
    <w:r>
      <w:rPr>
        <w:noProof/>
      </w:rPr>
      <w:fldChar w:fldCharType="end"/>
    </w:r>
  </w:p>
  <w:p w14:paraId="78E4ECB8" w14:textId="77777777" w:rsidR="004D7746" w:rsidRDefault="004D7746">
    <w:pPr>
      <w:pStyle w:val="Style4"/>
      <w:widowControl/>
      <w:spacing w:line="240" w:lineRule="auto"/>
      <w:jc w:val="right"/>
      <w:rPr>
        <w:rStyle w:val="FontStyle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0FD1" w14:textId="77777777" w:rsidR="003804A0" w:rsidRDefault="00B52E02">
    <w:pPr>
      <w:pStyle w:val="Stopka"/>
      <w:jc w:val="center"/>
    </w:pPr>
    <w:r>
      <w:fldChar w:fldCharType="begin"/>
    </w:r>
    <w:r>
      <w:instrText xml:space="preserve"> PAGE   \* MERGEFORMAT </w:instrText>
    </w:r>
    <w:r>
      <w:fldChar w:fldCharType="separate"/>
    </w:r>
    <w:r w:rsidR="00593CCF">
      <w:rPr>
        <w:noProof/>
      </w:rPr>
      <w:t>19</w:t>
    </w:r>
    <w:r>
      <w:rPr>
        <w:noProof/>
      </w:rPr>
      <w:fldChar w:fldCharType="end"/>
    </w:r>
  </w:p>
  <w:p w14:paraId="16CF7C14" w14:textId="77777777" w:rsidR="004D7746" w:rsidRDefault="004D7746">
    <w:pPr>
      <w:pStyle w:val="Style4"/>
      <w:widowControl/>
      <w:spacing w:line="240" w:lineRule="auto"/>
      <w:jc w:val="right"/>
      <w:rPr>
        <w:rStyle w:val="FontStyle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1F0E" w14:textId="77777777" w:rsidR="008157CE" w:rsidRDefault="008157CE">
      <w:r>
        <w:separator/>
      </w:r>
    </w:p>
  </w:footnote>
  <w:footnote w:type="continuationSeparator" w:id="0">
    <w:p w14:paraId="4C3A1F82" w14:textId="77777777" w:rsidR="008157CE" w:rsidRDefault="008157CE" w:rsidP="007F6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519"/>
    <w:multiLevelType w:val="singleLevel"/>
    <w:tmpl w:val="BE02D5B4"/>
    <w:lvl w:ilvl="0">
      <w:start w:val="1"/>
      <w:numFmt w:val="lowerLetter"/>
      <w:lvlText w:val="%1."/>
      <w:legacy w:legacy="1" w:legacySpace="0" w:legacyIndent="422"/>
      <w:lvlJc w:val="left"/>
      <w:rPr>
        <w:rFonts w:ascii="Calibri" w:hAnsi="Calibri" w:cs="Calibri" w:hint="default"/>
      </w:rPr>
    </w:lvl>
  </w:abstractNum>
  <w:abstractNum w:abstractNumId="1" w15:restartNumberingAfterBreak="0">
    <w:nsid w:val="00F72A48"/>
    <w:multiLevelType w:val="singleLevel"/>
    <w:tmpl w:val="B178CF92"/>
    <w:lvl w:ilvl="0">
      <w:start w:val="18"/>
      <w:numFmt w:val="decimal"/>
      <w:lvlText w:val="%1."/>
      <w:legacy w:legacy="1" w:legacySpace="0" w:legacyIndent="355"/>
      <w:lvlJc w:val="left"/>
      <w:rPr>
        <w:rFonts w:ascii="Calibri" w:hAnsi="Calibri" w:cs="Calibri" w:hint="default"/>
      </w:rPr>
    </w:lvl>
  </w:abstractNum>
  <w:abstractNum w:abstractNumId="2" w15:restartNumberingAfterBreak="0">
    <w:nsid w:val="01124744"/>
    <w:multiLevelType w:val="hybridMultilevel"/>
    <w:tmpl w:val="5C3A7242"/>
    <w:lvl w:ilvl="0" w:tplc="A0C8B56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64EB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 w15:restartNumberingAfterBreak="0">
    <w:nsid w:val="086422F2"/>
    <w:multiLevelType w:val="hybridMultilevel"/>
    <w:tmpl w:val="AB8E067E"/>
    <w:lvl w:ilvl="0" w:tplc="051408DE">
      <w:start w:val="4"/>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5443E"/>
    <w:multiLevelType w:val="hybridMultilevel"/>
    <w:tmpl w:val="9B1E7042"/>
    <w:lvl w:ilvl="0" w:tplc="4432C90E">
      <w:start w:val="1"/>
      <w:numFmt w:val="decimal"/>
      <w:lvlText w:val="%1."/>
      <w:lvlJc w:val="left"/>
      <w:pPr>
        <w:ind w:left="924" w:hanging="56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A95BD9"/>
    <w:multiLevelType w:val="singleLevel"/>
    <w:tmpl w:val="9EB636A0"/>
    <w:lvl w:ilvl="0">
      <w:start w:val="5"/>
      <w:numFmt w:val="decimal"/>
      <w:lvlText w:val="%1."/>
      <w:legacy w:legacy="1" w:legacySpace="0" w:legacyIndent="350"/>
      <w:lvlJc w:val="left"/>
      <w:rPr>
        <w:rFonts w:ascii="Calibri" w:hAnsi="Calibri" w:cs="Calibri" w:hint="default"/>
      </w:rPr>
    </w:lvl>
  </w:abstractNum>
  <w:abstractNum w:abstractNumId="7" w15:restartNumberingAfterBreak="0">
    <w:nsid w:val="0ABA2E24"/>
    <w:multiLevelType w:val="singleLevel"/>
    <w:tmpl w:val="CA302C2E"/>
    <w:lvl w:ilvl="0">
      <w:start w:val="1"/>
      <w:numFmt w:val="decimal"/>
      <w:lvlText w:val="%1)"/>
      <w:legacy w:legacy="1" w:legacySpace="0" w:legacyIndent="350"/>
      <w:lvlJc w:val="left"/>
      <w:rPr>
        <w:rFonts w:ascii="Calibri" w:hAnsi="Calibri" w:cs="Calibri" w:hint="default"/>
      </w:rPr>
    </w:lvl>
  </w:abstractNum>
  <w:abstractNum w:abstractNumId="8" w15:restartNumberingAfterBreak="0">
    <w:nsid w:val="0AC151D2"/>
    <w:multiLevelType w:val="singleLevel"/>
    <w:tmpl w:val="3BB87184"/>
    <w:lvl w:ilvl="0">
      <w:start w:val="1"/>
      <w:numFmt w:val="lowerLetter"/>
      <w:lvlText w:val="%1."/>
      <w:legacy w:legacy="1" w:legacySpace="0" w:legacyIndent="418"/>
      <w:lvlJc w:val="left"/>
      <w:rPr>
        <w:rFonts w:ascii="Calibri" w:hAnsi="Calibri" w:cs="Calibri" w:hint="default"/>
      </w:rPr>
    </w:lvl>
  </w:abstractNum>
  <w:abstractNum w:abstractNumId="9" w15:restartNumberingAfterBreak="0">
    <w:nsid w:val="0CF12D70"/>
    <w:multiLevelType w:val="singleLevel"/>
    <w:tmpl w:val="F3AC91E8"/>
    <w:lvl w:ilvl="0">
      <w:start w:val="5"/>
      <w:numFmt w:val="decimal"/>
      <w:lvlText w:val="%1."/>
      <w:legacy w:legacy="1" w:legacySpace="0" w:legacyIndent="360"/>
      <w:lvlJc w:val="left"/>
      <w:rPr>
        <w:rFonts w:ascii="Calibri" w:hAnsi="Calibri" w:cs="Calibri" w:hint="default"/>
        <w:b/>
        <w:bCs/>
      </w:rPr>
    </w:lvl>
  </w:abstractNum>
  <w:abstractNum w:abstractNumId="10" w15:restartNumberingAfterBreak="0">
    <w:nsid w:val="12D7799E"/>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11" w15:restartNumberingAfterBreak="0">
    <w:nsid w:val="1574275E"/>
    <w:multiLevelType w:val="singleLevel"/>
    <w:tmpl w:val="D0CA5472"/>
    <w:lvl w:ilvl="0">
      <w:start w:val="10"/>
      <w:numFmt w:val="decimal"/>
      <w:lvlText w:val="%1)"/>
      <w:legacy w:legacy="1" w:legacySpace="0" w:legacyIndent="355"/>
      <w:lvlJc w:val="left"/>
      <w:rPr>
        <w:rFonts w:ascii="Calibri" w:hAnsi="Calibri" w:cs="Calibri" w:hint="default"/>
      </w:rPr>
    </w:lvl>
  </w:abstractNum>
  <w:abstractNum w:abstractNumId="12" w15:restartNumberingAfterBreak="0">
    <w:nsid w:val="17124E68"/>
    <w:multiLevelType w:val="singleLevel"/>
    <w:tmpl w:val="4B8A81FE"/>
    <w:lvl w:ilvl="0">
      <w:start w:val="2"/>
      <w:numFmt w:val="decimal"/>
      <w:lvlText w:val="%1."/>
      <w:legacy w:legacy="1" w:legacySpace="0" w:legacyIndent="571"/>
      <w:lvlJc w:val="left"/>
      <w:rPr>
        <w:rFonts w:ascii="Calibri" w:hAnsi="Calibri" w:cs="Calibri" w:hint="default"/>
      </w:rPr>
    </w:lvl>
  </w:abstractNum>
  <w:abstractNum w:abstractNumId="13" w15:restartNumberingAfterBreak="0">
    <w:nsid w:val="175A0D8D"/>
    <w:multiLevelType w:val="singleLevel"/>
    <w:tmpl w:val="066A6998"/>
    <w:lvl w:ilvl="0">
      <w:start w:val="1"/>
      <w:numFmt w:val="lowerLetter"/>
      <w:lvlText w:val="%1)"/>
      <w:legacy w:legacy="1" w:legacySpace="0" w:legacyIndent="355"/>
      <w:lvlJc w:val="left"/>
      <w:rPr>
        <w:rFonts w:ascii="Calibri" w:hAnsi="Calibri" w:cs="Calibri" w:hint="default"/>
      </w:rPr>
    </w:lvl>
  </w:abstractNum>
  <w:abstractNum w:abstractNumId="14" w15:restartNumberingAfterBreak="0">
    <w:nsid w:val="19352D7E"/>
    <w:multiLevelType w:val="singleLevel"/>
    <w:tmpl w:val="1082CD28"/>
    <w:lvl w:ilvl="0">
      <w:start w:val="1"/>
      <w:numFmt w:val="decimal"/>
      <w:lvlText w:val="%1)"/>
      <w:legacy w:legacy="1" w:legacySpace="0" w:legacyIndent="418"/>
      <w:lvlJc w:val="left"/>
      <w:rPr>
        <w:rFonts w:ascii="Calibri" w:hAnsi="Calibri" w:cs="Calibri" w:hint="default"/>
      </w:rPr>
    </w:lvl>
  </w:abstractNum>
  <w:abstractNum w:abstractNumId="15" w15:restartNumberingAfterBreak="0">
    <w:nsid w:val="1A5B3826"/>
    <w:multiLevelType w:val="singleLevel"/>
    <w:tmpl w:val="18E4514A"/>
    <w:lvl w:ilvl="0">
      <w:start w:val="2"/>
      <w:numFmt w:val="decimal"/>
      <w:lvlText w:val="%1."/>
      <w:legacy w:legacy="1" w:legacySpace="0" w:legacyIndent="360"/>
      <w:lvlJc w:val="left"/>
      <w:rPr>
        <w:rFonts w:ascii="Calibri" w:hAnsi="Calibri" w:cs="Calibri" w:hint="default"/>
        <w:b/>
      </w:rPr>
    </w:lvl>
  </w:abstractNum>
  <w:abstractNum w:abstractNumId="16" w15:restartNumberingAfterBreak="0">
    <w:nsid w:val="1E7471EE"/>
    <w:multiLevelType w:val="singleLevel"/>
    <w:tmpl w:val="02DCF71A"/>
    <w:lvl w:ilvl="0">
      <w:start w:val="5"/>
      <w:numFmt w:val="decimal"/>
      <w:lvlText w:val="%1."/>
      <w:legacy w:legacy="1" w:legacySpace="0" w:legacyIndent="355"/>
      <w:lvlJc w:val="left"/>
      <w:rPr>
        <w:rFonts w:ascii="Calibri" w:hAnsi="Calibri" w:cs="Calibri" w:hint="default"/>
      </w:rPr>
    </w:lvl>
  </w:abstractNum>
  <w:abstractNum w:abstractNumId="17" w15:restartNumberingAfterBreak="0">
    <w:nsid w:val="1ED5044C"/>
    <w:multiLevelType w:val="singleLevel"/>
    <w:tmpl w:val="FC18BC2E"/>
    <w:lvl w:ilvl="0">
      <w:start w:val="1"/>
      <w:numFmt w:val="decimal"/>
      <w:lvlText w:val="%1)"/>
      <w:legacy w:legacy="1" w:legacySpace="0" w:legacyIndent="566"/>
      <w:lvlJc w:val="left"/>
      <w:rPr>
        <w:rFonts w:ascii="Calibri" w:hAnsi="Calibri" w:cs="Calibri" w:hint="default"/>
      </w:rPr>
    </w:lvl>
  </w:abstractNum>
  <w:abstractNum w:abstractNumId="18" w15:restartNumberingAfterBreak="0">
    <w:nsid w:val="20594111"/>
    <w:multiLevelType w:val="singleLevel"/>
    <w:tmpl w:val="DF324240"/>
    <w:lvl w:ilvl="0">
      <w:start w:val="2"/>
      <w:numFmt w:val="decimal"/>
      <w:lvlText w:val="%1."/>
      <w:legacy w:legacy="1" w:legacySpace="0" w:legacyIndent="283"/>
      <w:lvlJc w:val="left"/>
      <w:rPr>
        <w:rFonts w:ascii="Calibri" w:hAnsi="Calibri" w:cs="Calibri" w:hint="default"/>
      </w:rPr>
    </w:lvl>
  </w:abstractNum>
  <w:abstractNum w:abstractNumId="19" w15:restartNumberingAfterBreak="0">
    <w:nsid w:val="21306B63"/>
    <w:multiLevelType w:val="singleLevel"/>
    <w:tmpl w:val="2B42D92E"/>
    <w:lvl w:ilvl="0">
      <w:start w:val="1"/>
      <w:numFmt w:val="lowerLetter"/>
      <w:lvlText w:val="%1."/>
      <w:legacy w:legacy="1" w:legacySpace="0" w:legacyIndent="423"/>
      <w:lvlJc w:val="left"/>
      <w:rPr>
        <w:rFonts w:ascii="Calibri" w:hAnsi="Calibri" w:cs="Calibri" w:hint="default"/>
      </w:rPr>
    </w:lvl>
  </w:abstractNum>
  <w:abstractNum w:abstractNumId="20" w15:restartNumberingAfterBreak="0">
    <w:nsid w:val="251B4671"/>
    <w:multiLevelType w:val="singleLevel"/>
    <w:tmpl w:val="5B9E4EBC"/>
    <w:lvl w:ilvl="0">
      <w:start w:val="4"/>
      <w:numFmt w:val="decimal"/>
      <w:lvlText w:val="%1)"/>
      <w:legacy w:legacy="1" w:legacySpace="0" w:legacyIndent="427"/>
      <w:lvlJc w:val="left"/>
      <w:rPr>
        <w:rFonts w:ascii="Calibri" w:hAnsi="Calibri" w:cs="Calibri" w:hint="default"/>
      </w:rPr>
    </w:lvl>
  </w:abstractNum>
  <w:abstractNum w:abstractNumId="21" w15:restartNumberingAfterBreak="0">
    <w:nsid w:val="28306EDC"/>
    <w:multiLevelType w:val="singleLevel"/>
    <w:tmpl w:val="5BC617FA"/>
    <w:lvl w:ilvl="0">
      <w:start w:val="1"/>
      <w:numFmt w:val="lowerLetter"/>
      <w:lvlText w:val="%1)"/>
      <w:legacy w:legacy="1" w:legacySpace="0" w:legacyIndent="427"/>
      <w:lvlJc w:val="left"/>
      <w:rPr>
        <w:rFonts w:ascii="Calibri" w:hAnsi="Calibri" w:cs="Calibri" w:hint="default"/>
      </w:rPr>
    </w:lvl>
  </w:abstractNum>
  <w:abstractNum w:abstractNumId="22" w15:restartNumberingAfterBreak="0">
    <w:nsid w:val="28421B16"/>
    <w:multiLevelType w:val="singleLevel"/>
    <w:tmpl w:val="7FF41450"/>
    <w:lvl w:ilvl="0">
      <w:start w:val="1"/>
      <w:numFmt w:val="lowerLetter"/>
      <w:lvlText w:val="%1)"/>
      <w:legacy w:legacy="1" w:legacySpace="0" w:legacyIndent="374"/>
      <w:lvlJc w:val="left"/>
      <w:rPr>
        <w:rFonts w:ascii="Calibri" w:hAnsi="Calibri" w:cs="Calibri" w:hint="default"/>
      </w:rPr>
    </w:lvl>
  </w:abstractNum>
  <w:abstractNum w:abstractNumId="23" w15:restartNumberingAfterBreak="0">
    <w:nsid w:val="29D50080"/>
    <w:multiLevelType w:val="hybridMultilevel"/>
    <w:tmpl w:val="D902C4C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A0C3871"/>
    <w:multiLevelType w:val="hybridMultilevel"/>
    <w:tmpl w:val="9AD4628A"/>
    <w:lvl w:ilvl="0" w:tplc="BFE42B9E">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070603"/>
    <w:multiLevelType w:val="singleLevel"/>
    <w:tmpl w:val="AB22D4A8"/>
    <w:lvl w:ilvl="0">
      <w:start w:val="7"/>
      <w:numFmt w:val="decimal"/>
      <w:lvlText w:val="%1."/>
      <w:legacy w:legacy="1" w:legacySpace="0" w:legacyIndent="355"/>
      <w:lvlJc w:val="left"/>
      <w:rPr>
        <w:rFonts w:ascii="Calibri" w:hAnsi="Calibri" w:cs="Calibri" w:hint="default"/>
      </w:rPr>
    </w:lvl>
  </w:abstractNum>
  <w:abstractNum w:abstractNumId="26" w15:restartNumberingAfterBreak="0">
    <w:nsid w:val="30630B52"/>
    <w:multiLevelType w:val="singleLevel"/>
    <w:tmpl w:val="D996FCEE"/>
    <w:lvl w:ilvl="0">
      <w:start w:val="1"/>
      <w:numFmt w:val="lowerLetter"/>
      <w:lvlText w:val="%1."/>
      <w:legacy w:legacy="1" w:legacySpace="0" w:legacyIndent="346"/>
      <w:lvlJc w:val="left"/>
      <w:rPr>
        <w:rFonts w:ascii="Calibri" w:hAnsi="Calibri" w:cs="Calibri" w:hint="default"/>
      </w:rPr>
    </w:lvl>
  </w:abstractNum>
  <w:abstractNum w:abstractNumId="27" w15:restartNumberingAfterBreak="0">
    <w:nsid w:val="32BC20DE"/>
    <w:multiLevelType w:val="singleLevel"/>
    <w:tmpl w:val="2E4C5F0A"/>
    <w:lvl w:ilvl="0">
      <w:start w:val="1"/>
      <w:numFmt w:val="decimal"/>
      <w:lvlText w:val="%1)"/>
      <w:legacy w:legacy="1" w:legacySpace="0" w:legacyIndent="274"/>
      <w:lvlJc w:val="left"/>
      <w:rPr>
        <w:rFonts w:ascii="Calibri" w:hAnsi="Calibri" w:cs="Calibri" w:hint="default"/>
      </w:rPr>
    </w:lvl>
  </w:abstractNum>
  <w:abstractNum w:abstractNumId="28" w15:restartNumberingAfterBreak="0">
    <w:nsid w:val="3413089B"/>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29" w15:restartNumberingAfterBreak="0">
    <w:nsid w:val="37FB668E"/>
    <w:multiLevelType w:val="singleLevel"/>
    <w:tmpl w:val="546ABB00"/>
    <w:lvl w:ilvl="0">
      <w:start w:val="1"/>
      <w:numFmt w:val="lowerLetter"/>
      <w:lvlText w:val="%1."/>
      <w:legacy w:legacy="1" w:legacySpace="0" w:legacyIndent="355"/>
      <w:lvlJc w:val="left"/>
      <w:rPr>
        <w:rFonts w:ascii="Calibri" w:hAnsi="Calibri" w:cs="Calibri" w:hint="default"/>
      </w:rPr>
    </w:lvl>
  </w:abstractNum>
  <w:abstractNum w:abstractNumId="30" w15:restartNumberingAfterBreak="0">
    <w:nsid w:val="38A019EC"/>
    <w:multiLevelType w:val="hybridMultilevel"/>
    <w:tmpl w:val="140EA9EC"/>
    <w:lvl w:ilvl="0" w:tplc="34A04D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6A2C51"/>
    <w:multiLevelType w:val="singleLevel"/>
    <w:tmpl w:val="B21E9F02"/>
    <w:lvl w:ilvl="0">
      <w:start w:val="4"/>
      <w:numFmt w:val="lowerLetter"/>
      <w:lvlText w:val="%1)"/>
      <w:legacy w:legacy="1" w:legacySpace="0" w:legacyIndent="355"/>
      <w:lvlJc w:val="left"/>
      <w:rPr>
        <w:rFonts w:ascii="Calibri" w:hAnsi="Calibri" w:cs="Calibri" w:hint="default"/>
      </w:rPr>
    </w:lvl>
  </w:abstractNum>
  <w:abstractNum w:abstractNumId="32" w15:restartNumberingAfterBreak="0">
    <w:nsid w:val="3BD06561"/>
    <w:multiLevelType w:val="singleLevel"/>
    <w:tmpl w:val="FC68D6E4"/>
    <w:lvl w:ilvl="0">
      <w:start w:val="1"/>
      <w:numFmt w:val="decimal"/>
      <w:lvlText w:val="%1."/>
      <w:legacy w:legacy="1" w:legacySpace="0" w:legacyIndent="355"/>
      <w:lvlJc w:val="left"/>
      <w:rPr>
        <w:rFonts w:ascii="Calibri" w:hAnsi="Calibri" w:cs="Calibri" w:hint="default"/>
        <w:b/>
        <w:bCs/>
      </w:rPr>
    </w:lvl>
  </w:abstractNum>
  <w:abstractNum w:abstractNumId="33" w15:restartNumberingAfterBreak="0">
    <w:nsid w:val="3F795043"/>
    <w:multiLevelType w:val="singleLevel"/>
    <w:tmpl w:val="DFD471EE"/>
    <w:lvl w:ilvl="0">
      <w:start w:val="1"/>
      <w:numFmt w:val="decimal"/>
      <w:lvlText w:val="%1)"/>
      <w:legacy w:legacy="1" w:legacySpace="0" w:legacyIndent="278"/>
      <w:lvlJc w:val="left"/>
      <w:rPr>
        <w:rFonts w:ascii="Calibri" w:hAnsi="Calibri" w:cs="Calibri" w:hint="default"/>
      </w:rPr>
    </w:lvl>
  </w:abstractNum>
  <w:abstractNum w:abstractNumId="34" w15:restartNumberingAfterBreak="0">
    <w:nsid w:val="40CC0993"/>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35" w15:restartNumberingAfterBreak="0">
    <w:nsid w:val="420B65C4"/>
    <w:multiLevelType w:val="singleLevel"/>
    <w:tmpl w:val="C44C2692"/>
    <w:lvl w:ilvl="0">
      <w:start w:val="1"/>
      <w:numFmt w:val="lowerLetter"/>
      <w:lvlText w:val="%1)"/>
      <w:legacy w:legacy="1" w:legacySpace="0" w:legacyIndent="264"/>
      <w:lvlJc w:val="left"/>
      <w:rPr>
        <w:rFonts w:ascii="Calibri" w:hAnsi="Calibri" w:cs="Calibri" w:hint="default"/>
      </w:rPr>
    </w:lvl>
  </w:abstractNum>
  <w:abstractNum w:abstractNumId="36" w15:restartNumberingAfterBreak="0">
    <w:nsid w:val="42D93F62"/>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37" w15:restartNumberingAfterBreak="0">
    <w:nsid w:val="43BB2550"/>
    <w:multiLevelType w:val="singleLevel"/>
    <w:tmpl w:val="9C7E26CC"/>
    <w:lvl w:ilvl="0">
      <w:start w:val="1"/>
      <w:numFmt w:val="decimal"/>
      <w:lvlText w:val="%1."/>
      <w:legacy w:legacy="1" w:legacySpace="0" w:legacyIndent="278"/>
      <w:lvlJc w:val="left"/>
      <w:rPr>
        <w:rFonts w:ascii="Calibri" w:hAnsi="Calibri" w:cs="Calibri" w:hint="default"/>
        <w:b/>
      </w:rPr>
    </w:lvl>
  </w:abstractNum>
  <w:abstractNum w:abstractNumId="38" w15:restartNumberingAfterBreak="0">
    <w:nsid w:val="45797A40"/>
    <w:multiLevelType w:val="singleLevel"/>
    <w:tmpl w:val="951022F4"/>
    <w:lvl w:ilvl="0">
      <w:start w:val="1"/>
      <w:numFmt w:val="lowerLetter"/>
      <w:lvlText w:val="%1)"/>
      <w:legacy w:legacy="1" w:legacySpace="0" w:legacyIndent="365"/>
      <w:lvlJc w:val="left"/>
      <w:rPr>
        <w:rFonts w:ascii="Calibri" w:hAnsi="Calibri" w:cs="Calibri" w:hint="default"/>
      </w:rPr>
    </w:lvl>
  </w:abstractNum>
  <w:abstractNum w:abstractNumId="39" w15:restartNumberingAfterBreak="0">
    <w:nsid w:val="45C31C02"/>
    <w:multiLevelType w:val="singleLevel"/>
    <w:tmpl w:val="8456457A"/>
    <w:lvl w:ilvl="0">
      <w:start w:val="4"/>
      <w:numFmt w:val="decimal"/>
      <w:lvlText w:val="%1."/>
      <w:legacy w:legacy="1" w:legacySpace="0" w:legacyIndent="360"/>
      <w:lvlJc w:val="left"/>
      <w:rPr>
        <w:rFonts w:ascii="Calibri" w:hAnsi="Calibri" w:cs="Calibri" w:hint="default"/>
      </w:rPr>
    </w:lvl>
  </w:abstractNum>
  <w:abstractNum w:abstractNumId="40" w15:restartNumberingAfterBreak="0">
    <w:nsid w:val="4B4E381F"/>
    <w:multiLevelType w:val="singleLevel"/>
    <w:tmpl w:val="8816159C"/>
    <w:lvl w:ilvl="0">
      <w:start w:val="1"/>
      <w:numFmt w:val="lowerLetter"/>
      <w:lvlText w:val="%1)"/>
      <w:legacy w:legacy="1" w:legacySpace="0" w:legacyIndent="278"/>
      <w:lvlJc w:val="left"/>
      <w:rPr>
        <w:rFonts w:ascii="Calibri" w:hAnsi="Calibri" w:cs="Calibri" w:hint="default"/>
      </w:rPr>
    </w:lvl>
  </w:abstractNum>
  <w:abstractNum w:abstractNumId="41" w15:restartNumberingAfterBreak="0">
    <w:nsid w:val="4F4E19C1"/>
    <w:multiLevelType w:val="singleLevel"/>
    <w:tmpl w:val="53AA2762"/>
    <w:lvl w:ilvl="0">
      <w:start w:val="13"/>
      <w:numFmt w:val="decimal"/>
      <w:lvlText w:val="%1."/>
      <w:legacy w:legacy="1" w:legacySpace="0" w:legacyIndent="269"/>
      <w:lvlJc w:val="left"/>
      <w:rPr>
        <w:rFonts w:ascii="Calibri" w:hAnsi="Calibri" w:cs="Calibri" w:hint="default"/>
      </w:rPr>
    </w:lvl>
  </w:abstractNum>
  <w:abstractNum w:abstractNumId="42" w15:restartNumberingAfterBreak="0">
    <w:nsid w:val="50FE5558"/>
    <w:multiLevelType w:val="singleLevel"/>
    <w:tmpl w:val="A5089F20"/>
    <w:lvl w:ilvl="0">
      <w:start w:val="3"/>
      <w:numFmt w:val="decimal"/>
      <w:lvlText w:val="%1)"/>
      <w:legacy w:legacy="1" w:legacySpace="0" w:legacyIndent="566"/>
      <w:lvlJc w:val="left"/>
      <w:rPr>
        <w:rFonts w:ascii="Calibri" w:hAnsi="Calibri" w:cs="Calibri" w:hint="default"/>
      </w:rPr>
    </w:lvl>
  </w:abstractNum>
  <w:abstractNum w:abstractNumId="43" w15:restartNumberingAfterBreak="0">
    <w:nsid w:val="5136580D"/>
    <w:multiLevelType w:val="singleLevel"/>
    <w:tmpl w:val="474EEB22"/>
    <w:lvl w:ilvl="0">
      <w:start w:val="1"/>
      <w:numFmt w:val="decimal"/>
      <w:lvlText w:val="%1)"/>
      <w:legacy w:legacy="1" w:legacySpace="0" w:legacyIndent="360"/>
      <w:lvlJc w:val="left"/>
      <w:rPr>
        <w:rFonts w:ascii="Calibri" w:hAnsi="Calibri" w:cs="Calibri" w:hint="default"/>
      </w:rPr>
    </w:lvl>
  </w:abstractNum>
  <w:abstractNum w:abstractNumId="44" w15:restartNumberingAfterBreak="0">
    <w:nsid w:val="569B3774"/>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45" w15:restartNumberingAfterBreak="0">
    <w:nsid w:val="57E83530"/>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46" w15:restartNumberingAfterBreak="0">
    <w:nsid w:val="5CAF6BDA"/>
    <w:multiLevelType w:val="singleLevel"/>
    <w:tmpl w:val="BF5A8878"/>
    <w:lvl w:ilvl="0">
      <w:start w:val="5"/>
      <w:numFmt w:val="decimal"/>
      <w:lvlText w:val="%1."/>
      <w:legacy w:legacy="1" w:legacySpace="0" w:legacyIndent="360"/>
      <w:lvlJc w:val="left"/>
      <w:rPr>
        <w:rFonts w:ascii="Calibri" w:hAnsi="Calibri" w:cs="Calibri" w:hint="default"/>
      </w:rPr>
    </w:lvl>
  </w:abstractNum>
  <w:abstractNum w:abstractNumId="47" w15:restartNumberingAfterBreak="0">
    <w:nsid w:val="5F8D768E"/>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48" w15:restartNumberingAfterBreak="0">
    <w:nsid w:val="5FFC0DC5"/>
    <w:multiLevelType w:val="singleLevel"/>
    <w:tmpl w:val="54E430C4"/>
    <w:lvl w:ilvl="0">
      <w:start w:val="3"/>
      <w:numFmt w:val="decimal"/>
      <w:lvlText w:val="%1)"/>
      <w:legacy w:legacy="1" w:legacySpace="0" w:legacyIndent="360"/>
      <w:lvlJc w:val="left"/>
      <w:rPr>
        <w:rFonts w:ascii="Calibri" w:hAnsi="Calibri" w:cs="Calibri" w:hint="default"/>
      </w:rPr>
    </w:lvl>
  </w:abstractNum>
  <w:abstractNum w:abstractNumId="49" w15:restartNumberingAfterBreak="0">
    <w:nsid w:val="60296179"/>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0" w15:restartNumberingAfterBreak="0">
    <w:nsid w:val="612D3935"/>
    <w:multiLevelType w:val="singleLevel"/>
    <w:tmpl w:val="6C78C2A8"/>
    <w:lvl w:ilvl="0">
      <w:start w:val="2"/>
      <w:numFmt w:val="decimal"/>
      <w:lvlText w:val="%1."/>
      <w:legacy w:legacy="1" w:legacySpace="0" w:legacyIndent="360"/>
      <w:lvlJc w:val="left"/>
      <w:rPr>
        <w:rFonts w:ascii="Calibri" w:hAnsi="Calibri" w:cs="Calibri" w:hint="default"/>
      </w:rPr>
    </w:lvl>
  </w:abstractNum>
  <w:abstractNum w:abstractNumId="51" w15:restartNumberingAfterBreak="0">
    <w:nsid w:val="613E5AC2"/>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2" w15:restartNumberingAfterBreak="0">
    <w:nsid w:val="618A2B63"/>
    <w:multiLevelType w:val="singleLevel"/>
    <w:tmpl w:val="639274DE"/>
    <w:lvl w:ilvl="0">
      <w:start w:val="1"/>
      <w:numFmt w:val="decimal"/>
      <w:lvlText w:val="%1)"/>
      <w:legacy w:legacy="1" w:legacySpace="0" w:legacyIndent="269"/>
      <w:lvlJc w:val="left"/>
      <w:rPr>
        <w:rFonts w:ascii="Calibri" w:hAnsi="Calibri" w:cs="Calibri" w:hint="default"/>
      </w:rPr>
    </w:lvl>
  </w:abstractNum>
  <w:abstractNum w:abstractNumId="53" w15:restartNumberingAfterBreak="0">
    <w:nsid w:val="63E350EE"/>
    <w:multiLevelType w:val="hybridMultilevel"/>
    <w:tmpl w:val="20500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0743DB"/>
    <w:multiLevelType w:val="singleLevel"/>
    <w:tmpl w:val="BF3CDFD4"/>
    <w:lvl w:ilvl="0">
      <w:start w:val="1"/>
      <w:numFmt w:val="decimal"/>
      <w:lvlText w:val="%1."/>
      <w:legacy w:legacy="1" w:legacySpace="0" w:legacyIndent="355"/>
      <w:lvlJc w:val="left"/>
      <w:rPr>
        <w:rFonts w:ascii="Calibri" w:hAnsi="Calibri" w:cs="Calibri" w:hint="default"/>
      </w:rPr>
    </w:lvl>
  </w:abstractNum>
  <w:abstractNum w:abstractNumId="55" w15:restartNumberingAfterBreak="0">
    <w:nsid w:val="6A807B7E"/>
    <w:multiLevelType w:val="singleLevel"/>
    <w:tmpl w:val="E7A07728"/>
    <w:lvl w:ilvl="0">
      <w:start w:val="10"/>
      <w:numFmt w:val="decimal"/>
      <w:lvlText w:val="%1."/>
      <w:legacy w:legacy="1" w:legacySpace="0" w:legacyIndent="346"/>
      <w:lvlJc w:val="left"/>
      <w:rPr>
        <w:rFonts w:ascii="Calibri" w:hAnsi="Calibri" w:cs="Calibri" w:hint="default"/>
      </w:rPr>
    </w:lvl>
  </w:abstractNum>
  <w:abstractNum w:abstractNumId="56" w15:restartNumberingAfterBreak="0">
    <w:nsid w:val="6DA82761"/>
    <w:multiLevelType w:val="singleLevel"/>
    <w:tmpl w:val="C764E1D0"/>
    <w:lvl w:ilvl="0">
      <w:start w:val="1"/>
      <w:numFmt w:val="decimal"/>
      <w:lvlText w:val="%1)"/>
      <w:legacy w:legacy="1" w:legacySpace="0" w:legacyIndent="288"/>
      <w:lvlJc w:val="left"/>
      <w:rPr>
        <w:rFonts w:ascii="Calibri" w:hAnsi="Calibri" w:cs="Calibri" w:hint="default"/>
      </w:rPr>
    </w:lvl>
  </w:abstractNum>
  <w:abstractNum w:abstractNumId="57" w15:restartNumberingAfterBreak="0">
    <w:nsid w:val="6EEB0048"/>
    <w:multiLevelType w:val="singleLevel"/>
    <w:tmpl w:val="D8CA7484"/>
    <w:lvl w:ilvl="0">
      <w:start w:val="4"/>
      <w:numFmt w:val="decimal"/>
      <w:lvlText w:val="%1."/>
      <w:legacy w:legacy="1" w:legacySpace="0" w:legacyIndent="571"/>
      <w:lvlJc w:val="left"/>
      <w:rPr>
        <w:rFonts w:ascii="Calibri" w:hAnsi="Calibri" w:cs="Calibri" w:hint="default"/>
      </w:rPr>
    </w:lvl>
  </w:abstractNum>
  <w:abstractNum w:abstractNumId="58" w15:restartNumberingAfterBreak="0">
    <w:nsid w:val="702A46E2"/>
    <w:multiLevelType w:val="singleLevel"/>
    <w:tmpl w:val="3950315C"/>
    <w:lvl w:ilvl="0">
      <w:start w:val="1"/>
      <w:numFmt w:val="lowerLetter"/>
      <w:lvlText w:val="%1."/>
      <w:legacy w:legacy="1" w:legacySpace="0" w:legacyIndent="350"/>
      <w:lvlJc w:val="left"/>
      <w:rPr>
        <w:rFonts w:ascii="Calibri" w:hAnsi="Calibri" w:cs="Calibri" w:hint="default"/>
      </w:rPr>
    </w:lvl>
  </w:abstractNum>
  <w:abstractNum w:abstractNumId="59" w15:restartNumberingAfterBreak="0">
    <w:nsid w:val="71342385"/>
    <w:multiLevelType w:val="hybridMultilevel"/>
    <w:tmpl w:val="E00E09A8"/>
    <w:lvl w:ilvl="0" w:tplc="2508F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C167DB"/>
    <w:multiLevelType w:val="singleLevel"/>
    <w:tmpl w:val="0152F7DE"/>
    <w:lvl w:ilvl="0">
      <w:start w:val="7"/>
      <w:numFmt w:val="decimal"/>
      <w:lvlText w:val="%1)"/>
      <w:legacy w:legacy="1" w:legacySpace="0" w:legacyIndent="360"/>
      <w:lvlJc w:val="left"/>
      <w:rPr>
        <w:rFonts w:ascii="Calibri" w:hAnsi="Calibri" w:cs="Calibri" w:hint="default"/>
      </w:rPr>
    </w:lvl>
  </w:abstractNum>
  <w:abstractNum w:abstractNumId="61" w15:restartNumberingAfterBreak="0">
    <w:nsid w:val="75E40FF6"/>
    <w:multiLevelType w:val="singleLevel"/>
    <w:tmpl w:val="F9967DCE"/>
    <w:lvl w:ilvl="0">
      <w:start w:val="1"/>
      <w:numFmt w:val="lowerLetter"/>
      <w:lvlText w:val="%1."/>
      <w:legacy w:legacy="1" w:legacySpace="0" w:legacyIndent="278"/>
      <w:lvlJc w:val="left"/>
      <w:rPr>
        <w:rFonts w:ascii="Calibri" w:hAnsi="Calibri" w:cs="Calibri" w:hint="default"/>
      </w:rPr>
    </w:lvl>
  </w:abstractNum>
  <w:abstractNum w:abstractNumId="62" w15:restartNumberingAfterBreak="0">
    <w:nsid w:val="76DE79A7"/>
    <w:multiLevelType w:val="singleLevel"/>
    <w:tmpl w:val="09C2A298"/>
    <w:lvl w:ilvl="0">
      <w:start w:val="1"/>
      <w:numFmt w:val="decimal"/>
      <w:lvlText w:val="%1."/>
      <w:legacy w:legacy="1" w:legacySpace="0" w:legacyIndent="360"/>
      <w:lvlJc w:val="left"/>
      <w:rPr>
        <w:rFonts w:ascii="Calibri" w:hAnsi="Calibri" w:cs="Calibri" w:hint="default"/>
      </w:rPr>
    </w:lvl>
  </w:abstractNum>
  <w:abstractNum w:abstractNumId="63" w15:restartNumberingAfterBreak="0">
    <w:nsid w:val="783444F5"/>
    <w:multiLevelType w:val="singleLevel"/>
    <w:tmpl w:val="67161AE4"/>
    <w:lvl w:ilvl="0">
      <w:start w:val="1"/>
      <w:numFmt w:val="decimal"/>
      <w:lvlText w:val="%1."/>
      <w:legacy w:legacy="1" w:legacySpace="0" w:legacyIndent="350"/>
      <w:lvlJc w:val="left"/>
      <w:rPr>
        <w:rFonts w:ascii="Calibri" w:hAnsi="Calibri" w:cs="Calibri" w:hint="default"/>
      </w:rPr>
    </w:lvl>
  </w:abstractNum>
  <w:abstractNum w:abstractNumId="64" w15:restartNumberingAfterBreak="0">
    <w:nsid w:val="791728A4"/>
    <w:multiLevelType w:val="multilevel"/>
    <w:tmpl w:val="BF8CF342"/>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1.%2.%3"/>
      <w:lvlJc w:val="left"/>
      <w:pPr>
        <w:ind w:left="720" w:hanging="720"/>
      </w:pPr>
      <w:rPr>
        <w:rFonts w:hint="default"/>
        <w:b w:val="0"/>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5" w15:restartNumberingAfterBreak="0">
    <w:nsid w:val="7B734427"/>
    <w:multiLevelType w:val="hybridMultilevel"/>
    <w:tmpl w:val="8626E106"/>
    <w:lvl w:ilvl="0" w:tplc="54385E7A">
      <w:start w:val="1"/>
      <w:numFmt w:val="lowerLetter"/>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87534D"/>
    <w:multiLevelType w:val="singleLevel"/>
    <w:tmpl w:val="10BA04DC"/>
    <w:lvl w:ilvl="0">
      <w:start w:val="5"/>
      <w:numFmt w:val="decimal"/>
      <w:lvlText w:val="%1)"/>
      <w:legacy w:legacy="1" w:legacySpace="0" w:legacyIndent="427"/>
      <w:lvlJc w:val="left"/>
      <w:rPr>
        <w:rFonts w:ascii="Calibri" w:hAnsi="Calibri" w:cs="Calibri" w:hint="default"/>
      </w:rPr>
    </w:lvl>
  </w:abstractNum>
  <w:abstractNum w:abstractNumId="67" w15:restartNumberingAfterBreak="0">
    <w:nsid w:val="7F194344"/>
    <w:multiLevelType w:val="singleLevel"/>
    <w:tmpl w:val="973EBBDC"/>
    <w:lvl w:ilvl="0">
      <w:start w:val="5"/>
      <w:numFmt w:val="lowerLetter"/>
      <w:lvlText w:val="%1)"/>
      <w:legacy w:legacy="1" w:legacySpace="0" w:legacyIndent="279"/>
      <w:lvlJc w:val="left"/>
      <w:rPr>
        <w:rFonts w:ascii="Calibri" w:hAnsi="Calibri" w:cs="Calibri" w:hint="default"/>
      </w:rPr>
    </w:lvl>
  </w:abstractNum>
  <w:num w:numId="1" w16cid:durableId="932201547">
    <w:abstractNumId w:val="54"/>
  </w:num>
  <w:num w:numId="2" w16cid:durableId="907152200">
    <w:abstractNumId w:val="38"/>
  </w:num>
  <w:num w:numId="3" w16cid:durableId="1848320965">
    <w:abstractNumId w:val="25"/>
  </w:num>
  <w:num w:numId="4" w16cid:durableId="1444880008">
    <w:abstractNumId w:val="49"/>
  </w:num>
  <w:num w:numId="5" w16cid:durableId="393313906">
    <w:abstractNumId w:val="43"/>
  </w:num>
  <w:num w:numId="6" w16cid:durableId="1593122139">
    <w:abstractNumId w:val="6"/>
  </w:num>
  <w:num w:numId="7" w16cid:durableId="1990552511">
    <w:abstractNumId w:val="10"/>
  </w:num>
  <w:num w:numId="8" w16cid:durableId="1561283231">
    <w:abstractNumId w:val="36"/>
  </w:num>
  <w:num w:numId="9" w16cid:durableId="933055277">
    <w:abstractNumId w:val="45"/>
  </w:num>
  <w:num w:numId="10" w16cid:durableId="88820046">
    <w:abstractNumId w:val="45"/>
    <w:lvlOverride w:ilvl="0">
      <w:lvl w:ilvl="0">
        <w:start w:val="7"/>
        <w:numFmt w:val="decimal"/>
        <w:lvlText w:val="%1)"/>
        <w:legacy w:legacy="1" w:legacySpace="0" w:legacyIndent="355"/>
        <w:lvlJc w:val="left"/>
        <w:rPr>
          <w:rFonts w:ascii="Calibri" w:hAnsi="Calibri" w:cs="Calibri" w:hint="default"/>
        </w:rPr>
      </w:lvl>
    </w:lvlOverride>
  </w:num>
  <w:num w:numId="11" w16cid:durableId="1130323079">
    <w:abstractNumId w:val="21"/>
  </w:num>
  <w:num w:numId="12" w16cid:durableId="1291282282">
    <w:abstractNumId w:val="11"/>
  </w:num>
  <w:num w:numId="13" w16cid:durableId="44715939">
    <w:abstractNumId w:val="14"/>
  </w:num>
  <w:num w:numId="14" w16cid:durableId="889733861">
    <w:abstractNumId w:val="13"/>
  </w:num>
  <w:num w:numId="15" w16cid:durableId="1271084843">
    <w:abstractNumId w:val="13"/>
    <w:lvlOverride w:ilvl="0">
      <w:lvl w:ilvl="0">
        <w:start w:val="3"/>
        <w:numFmt w:val="lowerLetter"/>
        <w:lvlText w:val="%1)"/>
        <w:legacy w:legacy="1" w:legacySpace="0" w:legacyIndent="355"/>
        <w:lvlJc w:val="left"/>
        <w:rPr>
          <w:rFonts w:ascii="Calibri" w:hAnsi="Calibri" w:cs="Calibri" w:hint="default"/>
        </w:rPr>
      </w:lvl>
    </w:lvlOverride>
  </w:num>
  <w:num w:numId="16" w16cid:durableId="163907773">
    <w:abstractNumId w:val="31"/>
  </w:num>
  <w:num w:numId="17" w16cid:durableId="141629677">
    <w:abstractNumId w:val="37"/>
  </w:num>
  <w:num w:numId="18" w16cid:durableId="1992514675">
    <w:abstractNumId w:val="41"/>
  </w:num>
  <w:num w:numId="19" w16cid:durableId="842282690">
    <w:abstractNumId w:val="26"/>
  </w:num>
  <w:num w:numId="20" w16cid:durableId="2096900084">
    <w:abstractNumId w:val="1"/>
  </w:num>
  <w:num w:numId="21" w16cid:durableId="634334555">
    <w:abstractNumId w:val="1"/>
    <w:lvlOverride w:ilvl="0">
      <w:lvl w:ilvl="0">
        <w:start w:val="21"/>
        <w:numFmt w:val="decimal"/>
        <w:lvlText w:val="%1."/>
        <w:legacy w:legacy="1" w:legacySpace="0" w:legacyIndent="355"/>
        <w:lvlJc w:val="left"/>
        <w:rPr>
          <w:rFonts w:ascii="Calibri" w:hAnsi="Calibri" w:cs="Calibri" w:hint="default"/>
        </w:rPr>
      </w:lvl>
    </w:lvlOverride>
  </w:num>
  <w:num w:numId="22" w16cid:durableId="989358512">
    <w:abstractNumId w:val="51"/>
  </w:num>
  <w:num w:numId="23" w16cid:durableId="1383021204">
    <w:abstractNumId w:val="34"/>
  </w:num>
  <w:num w:numId="24" w16cid:durableId="1213693096">
    <w:abstractNumId w:val="15"/>
  </w:num>
  <w:num w:numId="25" w16cid:durableId="618148078">
    <w:abstractNumId w:val="16"/>
  </w:num>
  <w:num w:numId="26" w16cid:durableId="503518453">
    <w:abstractNumId w:val="17"/>
  </w:num>
  <w:num w:numId="27" w16cid:durableId="39596536">
    <w:abstractNumId w:val="42"/>
  </w:num>
  <w:num w:numId="28" w16cid:durableId="890531679">
    <w:abstractNumId w:val="12"/>
  </w:num>
  <w:num w:numId="29" w16cid:durableId="829642707">
    <w:abstractNumId w:val="12"/>
    <w:lvlOverride w:ilvl="0">
      <w:lvl w:ilvl="0">
        <w:start w:val="6"/>
        <w:numFmt w:val="decimal"/>
        <w:lvlText w:val="%1."/>
        <w:legacy w:legacy="1" w:legacySpace="0" w:legacyIndent="562"/>
        <w:lvlJc w:val="left"/>
        <w:rPr>
          <w:rFonts w:ascii="Calibri" w:hAnsi="Calibri" w:cs="Calibri" w:hint="default"/>
        </w:rPr>
      </w:lvl>
    </w:lvlOverride>
  </w:num>
  <w:num w:numId="30" w16cid:durableId="1991404658">
    <w:abstractNumId w:val="32"/>
  </w:num>
  <w:num w:numId="31" w16cid:durableId="1037462695">
    <w:abstractNumId w:val="46"/>
  </w:num>
  <w:num w:numId="32" w16cid:durableId="123619600">
    <w:abstractNumId w:val="62"/>
  </w:num>
  <w:num w:numId="33" w16cid:durableId="1333145943">
    <w:abstractNumId w:val="29"/>
  </w:num>
  <w:num w:numId="34" w16cid:durableId="66535306">
    <w:abstractNumId w:val="39"/>
  </w:num>
  <w:num w:numId="35" w16cid:durableId="1306353494">
    <w:abstractNumId w:val="58"/>
  </w:num>
  <w:num w:numId="36" w16cid:durableId="357512240">
    <w:abstractNumId w:val="9"/>
  </w:num>
  <w:num w:numId="37" w16cid:durableId="1424497356">
    <w:abstractNumId w:val="55"/>
  </w:num>
  <w:num w:numId="38" w16cid:durableId="1392575496">
    <w:abstractNumId w:val="44"/>
  </w:num>
  <w:num w:numId="39" w16cid:durableId="111630722">
    <w:abstractNumId w:val="50"/>
  </w:num>
  <w:num w:numId="40" w16cid:durableId="779377914">
    <w:abstractNumId w:val="50"/>
    <w:lvlOverride w:ilvl="0">
      <w:lvl w:ilvl="0">
        <w:start w:val="8"/>
        <w:numFmt w:val="decimal"/>
        <w:lvlText w:val="%1."/>
        <w:legacy w:legacy="1" w:legacySpace="0" w:legacyIndent="350"/>
        <w:lvlJc w:val="left"/>
        <w:rPr>
          <w:rFonts w:ascii="Calibri" w:hAnsi="Calibri" w:cs="Calibri" w:hint="default"/>
        </w:rPr>
      </w:lvl>
    </w:lvlOverride>
  </w:num>
  <w:num w:numId="41" w16cid:durableId="873928197">
    <w:abstractNumId w:val="63"/>
  </w:num>
  <w:num w:numId="42" w16cid:durableId="464737827">
    <w:abstractNumId w:val="7"/>
  </w:num>
  <w:num w:numId="43" w16cid:durableId="1036545797">
    <w:abstractNumId w:val="22"/>
  </w:num>
  <w:num w:numId="44" w16cid:durableId="1509365926">
    <w:abstractNumId w:val="48"/>
  </w:num>
  <w:num w:numId="45" w16cid:durableId="428818619">
    <w:abstractNumId w:val="60"/>
  </w:num>
  <w:num w:numId="46" w16cid:durableId="36707302">
    <w:abstractNumId w:val="35"/>
  </w:num>
  <w:num w:numId="47" w16cid:durableId="1184905541">
    <w:abstractNumId w:val="67"/>
  </w:num>
  <w:num w:numId="48" w16cid:durableId="2075355052">
    <w:abstractNumId w:val="67"/>
    <w:lvlOverride w:ilvl="0">
      <w:lvl w:ilvl="0">
        <w:start w:val="5"/>
        <w:numFmt w:val="lowerLetter"/>
        <w:lvlText w:val="%1)"/>
        <w:legacy w:legacy="1" w:legacySpace="0" w:legacyIndent="278"/>
        <w:lvlJc w:val="left"/>
        <w:rPr>
          <w:rFonts w:ascii="Calibri" w:hAnsi="Calibri" w:cs="Calibri" w:hint="default"/>
        </w:rPr>
      </w:lvl>
    </w:lvlOverride>
  </w:num>
  <w:num w:numId="49" w16cid:durableId="2024015116">
    <w:abstractNumId w:val="40"/>
  </w:num>
  <w:num w:numId="50" w16cid:durableId="208541975">
    <w:abstractNumId w:val="18"/>
  </w:num>
  <w:num w:numId="51" w16cid:durableId="835193488">
    <w:abstractNumId w:val="56"/>
  </w:num>
  <w:num w:numId="52" w16cid:durableId="93091751">
    <w:abstractNumId w:val="33"/>
  </w:num>
  <w:num w:numId="53" w16cid:durableId="611862542">
    <w:abstractNumId w:val="8"/>
  </w:num>
  <w:num w:numId="54" w16cid:durableId="1238051790">
    <w:abstractNumId w:val="19"/>
  </w:num>
  <w:num w:numId="55" w16cid:durableId="1000348196">
    <w:abstractNumId w:val="20"/>
  </w:num>
  <w:num w:numId="56" w16cid:durableId="178735826">
    <w:abstractNumId w:val="0"/>
  </w:num>
  <w:num w:numId="57" w16cid:durableId="1602637966">
    <w:abstractNumId w:val="0"/>
    <w:lvlOverride w:ilvl="0">
      <w:lvl w:ilvl="0">
        <w:start w:val="1"/>
        <w:numFmt w:val="lowerLetter"/>
        <w:lvlText w:val="%1."/>
        <w:legacy w:legacy="1" w:legacySpace="0" w:legacyIndent="423"/>
        <w:lvlJc w:val="left"/>
        <w:rPr>
          <w:rFonts w:ascii="Calibri" w:hAnsi="Calibri" w:cs="Calibri" w:hint="default"/>
        </w:rPr>
      </w:lvl>
    </w:lvlOverride>
  </w:num>
  <w:num w:numId="58" w16cid:durableId="1373574941">
    <w:abstractNumId w:val="66"/>
  </w:num>
  <w:num w:numId="59" w16cid:durableId="1236472713">
    <w:abstractNumId w:val="61"/>
  </w:num>
  <w:num w:numId="60" w16cid:durableId="649747299">
    <w:abstractNumId w:val="52"/>
  </w:num>
  <w:num w:numId="61" w16cid:durableId="357389500">
    <w:abstractNumId w:val="57"/>
  </w:num>
  <w:num w:numId="62" w16cid:durableId="1410345456">
    <w:abstractNumId w:val="27"/>
  </w:num>
  <w:num w:numId="63" w16cid:durableId="365300804">
    <w:abstractNumId w:val="27"/>
    <w:lvlOverride w:ilvl="0">
      <w:lvl w:ilvl="0">
        <w:start w:val="1"/>
        <w:numFmt w:val="decimal"/>
        <w:lvlText w:val="%1)"/>
        <w:legacy w:legacy="1" w:legacySpace="0" w:legacyIndent="273"/>
        <w:lvlJc w:val="left"/>
        <w:rPr>
          <w:rFonts w:ascii="Calibri" w:hAnsi="Calibri" w:cs="Calibri" w:hint="default"/>
        </w:rPr>
      </w:lvl>
    </w:lvlOverride>
  </w:num>
  <w:num w:numId="64" w16cid:durableId="1865367536">
    <w:abstractNumId w:val="28"/>
  </w:num>
  <w:num w:numId="65" w16cid:durableId="1586763832">
    <w:abstractNumId w:val="3"/>
  </w:num>
  <w:num w:numId="66" w16cid:durableId="1368212781">
    <w:abstractNumId w:val="47"/>
  </w:num>
  <w:num w:numId="67" w16cid:durableId="145711285">
    <w:abstractNumId w:val="53"/>
  </w:num>
  <w:num w:numId="68" w16cid:durableId="122041665">
    <w:abstractNumId w:val="64"/>
  </w:num>
  <w:num w:numId="69" w16cid:durableId="541481384">
    <w:abstractNumId w:val="59"/>
  </w:num>
  <w:num w:numId="70" w16cid:durableId="1611544754">
    <w:abstractNumId w:val="2"/>
  </w:num>
  <w:num w:numId="71" w16cid:durableId="1437408078">
    <w:abstractNumId w:val="4"/>
  </w:num>
  <w:num w:numId="72" w16cid:durableId="1047875318">
    <w:abstractNumId w:val="24"/>
  </w:num>
  <w:num w:numId="73" w16cid:durableId="598148761">
    <w:abstractNumId w:val="65"/>
  </w:num>
  <w:num w:numId="74" w16cid:durableId="511920983">
    <w:abstractNumId w:val="23"/>
  </w:num>
  <w:num w:numId="75" w16cid:durableId="2125692223">
    <w:abstractNumId w:val="30"/>
  </w:num>
  <w:num w:numId="76" w16cid:durableId="610089671">
    <w:abstractNumId w:val="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54"/>
    <w:rsid w:val="000D1F17"/>
    <w:rsid w:val="000E0E66"/>
    <w:rsid w:val="00117092"/>
    <w:rsid w:val="00122CAF"/>
    <w:rsid w:val="00127551"/>
    <w:rsid w:val="0016316F"/>
    <w:rsid w:val="00167CEF"/>
    <w:rsid w:val="001E1211"/>
    <w:rsid w:val="00257A1C"/>
    <w:rsid w:val="0027196E"/>
    <w:rsid w:val="00280943"/>
    <w:rsid w:val="002837E8"/>
    <w:rsid w:val="00285789"/>
    <w:rsid w:val="002B36AF"/>
    <w:rsid w:val="002B4990"/>
    <w:rsid w:val="002C70D9"/>
    <w:rsid w:val="002F306D"/>
    <w:rsid w:val="002F5459"/>
    <w:rsid w:val="00307CF9"/>
    <w:rsid w:val="00330128"/>
    <w:rsid w:val="00345718"/>
    <w:rsid w:val="003804A0"/>
    <w:rsid w:val="003F310E"/>
    <w:rsid w:val="00411A21"/>
    <w:rsid w:val="00417F74"/>
    <w:rsid w:val="004336A5"/>
    <w:rsid w:val="004778F9"/>
    <w:rsid w:val="00484DC8"/>
    <w:rsid w:val="004972F1"/>
    <w:rsid w:val="004D7746"/>
    <w:rsid w:val="005253B0"/>
    <w:rsid w:val="00593CCF"/>
    <w:rsid w:val="005B6202"/>
    <w:rsid w:val="005F7DBB"/>
    <w:rsid w:val="006011D2"/>
    <w:rsid w:val="00620108"/>
    <w:rsid w:val="00652874"/>
    <w:rsid w:val="006839D8"/>
    <w:rsid w:val="006B0023"/>
    <w:rsid w:val="006C2039"/>
    <w:rsid w:val="006C4A5B"/>
    <w:rsid w:val="0073325E"/>
    <w:rsid w:val="00814438"/>
    <w:rsid w:val="008157CE"/>
    <w:rsid w:val="00830BD2"/>
    <w:rsid w:val="00845064"/>
    <w:rsid w:val="008634FE"/>
    <w:rsid w:val="008A3AB4"/>
    <w:rsid w:val="008A5F18"/>
    <w:rsid w:val="00920822"/>
    <w:rsid w:val="00931F17"/>
    <w:rsid w:val="00951792"/>
    <w:rsid w:val="00962CCB"/>
    <w:rsid w:val="00974165"/>
    <w:rsid w:val="009E2118"/>
    <w:rsid w:val="009F0E54"/>
    <w:rsid w:val="00A72586"/>
    <w:rsid w:val="00A837DB"/>
    <w:rsid w:val="00A94BCF"/>
    <w:rsid w:val="00A95C9A"/>
    <w:rsid w:val="00AD6319"/>
    <w:rsid w:val="00AF096F"/>
    <w:rsid w:val="00AF0C37"/>
    <w:rsid w:val="00B04A3E"/>
    <w:rsid w:val="00B52E02"/>
    <w:rsid w:val="00B65E01"/>
    <w:rsid w:val="00BC7BC9"/>
    <w:rsid w:val="00BE2043"/>
    <w:rsid w:val="00C67CE0"/>
    <w:rsid w:val="00D90DE1"/>
    <w:rsid w:val="00DA5BDC"/>
    <w:rsid w:val="00DB7D80"/>
    <w:rsid w:val="00E107B4"/>
    <w:rsid w:val="00E67E89"/>
    <w:rsid w:val="00E7384F"/>
    <w:rsid w:val="00E82633"/>
    <w:rsid w:val="00F028F4"/>
    <w:rsid w:val="00F170FD"/>
    <w:rsid w:val="00F22AD1"/>
    <w:rsid w:val="00F25BD5"/>
    <w:rsid w:val="00F43D02"/>
    <w:rsid w:val="00F46880"/>
    <w:rsid w:val="00F5763C"/>
    <w:rsid w:val="00FA5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215F85"/>
  <w15:docId w15:val="{4E4AFBEE-F119-468B-8CC8-E9C5CC7F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D7746"/>
    <w:pPr>
      <w:widowControl w:val="0"/>
      <w:autoSpaceDE w:val="0"/>
      <w:autoSpaceDN w:val="0"/>
      <w:adjustRightInd w:val="0"/>
    </w:pPr>
    <w:rPr>
      <w:rFonts w:cs="Calibri"/>
      <w:sz w:val="24"/>
      <w:szCs w:val="24"/>
    </w:rPr>
  </w:style>
  <w:style w:type="paragraph" w:styleId="Nagwek1">
    <w:name w:val="heading 1"/>
    <w:basedOn w:val="Normalny"/>
    <w:next w:val="Normalny"/>
    <w:link w:val="Nagwek1Znak"/>
    <w:uiPriority w:val="9"/>
    <w:qFormat/>
    <w:rsid w:val="006B0023"/>
    <w:pPr>
      <w:keepNext/>
      <w:keepLines/>
      <w:widowControl/>
      <w:numPr>
        <w:numId w:val="68"/>
      </w:numPr>
      <w:pBdr>
        <w:top w:val="single" w:sz="4" w:space="1" w:color="auto"/>
        <w:left w:val="single" w:sz="4" w:space="4" w:color="auto"/>
        <w:bottom w:val="single" w:sz="4" w:space="1" w:color="auto"/>
        <w:right w:val="single" w:sz="4" w:space="4" w:color="auto"/>
      </w:pBdr>
      <w:shd w:val="clear" w:color="auto" w:fill="C2D69B"/>
      <w:autoSpaceDE/>
      <w:autoSpaceDN/>
      <w:adjustRightInd/>
      <w:spacing w:after="213" w:line="276" w:lineRule="auto"/>
      <w:jc w:val="both"/>
      <w:outlineLvl w:val="0"/>
    </w:pPr>
    <w:rPr>
      <w:rFonts w:ascii="Times New Roman" w:hAnsi="Times New Roman" w:cs="Times New Roman"/>
      <w:b/>
      <w:bCs/>
      <w:color w:val="000000"/>
      <w:sz w:val="22"/>
      <w:szCs w:val="21"/>
      <w:lang w:eastAsia="en-US"/>
    </w:rPr>
  </w:style>
  <w:style w:type="paragraph" w:styleId="Nagwek2">
    <w:name w:val="heading 2"/>
    <w:basedOn w:val="Normalny"/>
    <w:next w:val="Normalny"/>
    <w:link w:val="Nagwek2Znak"/>
    <w:uiPriority w:val="9"/>
    <w:unhideWhenUsed/>
    <w:qFormat/>
    <w:rsid w:val="006B0023"/>
    <w:pPr>
      <w:widowControl/>
      <w:numPr>
        <w:ilvl w:val="1"/>
        <w:numId w:val="68"/>
      </w:numPr>
      <w:tabs>
        <w:tab w:val="num" w:pos="360"/>
      </w:tabs>
      <w:autoSpaceDE/>
      <w:autoSpaceDN/>
      <w:adjustRightInd/>
      <w:spacing w:line="276" w:lineRule="auto"/>
      <w:ind w:left="0" w:right="-1" w:hanging="860"/>
      <w:jc w:val="both"/>
      <w:outlineLvl w:val="1"/>
    </w:pPr>
    <w:rPr>
      <w:rFonts w:ascii="Times New Roman" w:hAnsi="Times New Roman" w:cs="Times New Roman"/>
      <w:color w:val="000000"/>
      <w:sz w:val="22"/>
      <w:szCs w:val="21"/>
      <w:lang w:eastAsia="en-US"/>
    </w:rPr>
  </w:style>
  <w:style w:type="paragraph" w:styleId="Nagwek3">
    <w:name w:val="heading 3"/>
    <w:basedOn w:val="Normalny"/>
    <w:next w:val="Normalny"/>
    <w:link w:val="Nagwek3Znak"/>
    <w:uiPriority w:val="9"/>
    <w:unhideWhenUsed/>
    <w:qFormat/>
    <w:rsid w:val="006B0023"/>
    <w:pPr>
      <w:keepNext/>
      <w:widowControl/>
      <w:numPr>
        <w:ilvl w:val="2"/>
        <w:numId w:val="68"/>
      </w:numPr>
      <w:autoSpaceDE/>
      <w:autoSpaceDN/>
      <w:adjustRightInd/>
      <w:spacing w:before="120"/>
      <w:outlineLvl w:val="2"/>
    </w:pPr>
    <w:rPr>
      <w:rFonts w:ascii="Times New Roman" w:hAnsi="Times New Roman" w:cs="Times New Roman"/>
      <w:bCs/>
      <w:color w:val="000000"/>
      <w:sz w:val="21"/>
      <w:szCs w:val="26"/>
      <w:lang w:eastAsia="en-US"/>
    </w:rPr>
  </w:style>
  <w:style w:type="paragraph" w:styleId="Nagwek4">
    <w:name w:val="heading 4"/>
    <w:basedOn w:val="Normalny"/>
    <w:next w:val="Normalny"/>
    <w:link w:val="Nagwek4Znak"/>
    <w:uiPriority w:val="9"/>
    <w:unhideWhenUsed/>
    <w:qFormat/>
    <w:rsid w:val="006B0023"/>
    <w:pPr>
      <w:keepNext/>
      <w:widowControl/>
      <w:numPr>
        <w:ilvl w:val="3"/>
        <w:numId w:val="68"/>
      </w:numPr>
      <w:autoSpaceDE/>
      <w:autoSpaceDN/>
      <w:adjustRightInd/>
      <w:spacing w:before="240" w:after="60"/>
      <w:outlineLvl w:val="3"/>
    </w:pPr>
    <w:rPr>
      <w:rFonts w:cs="Times New Roman"/>
      <w:b/>
      <w:bCs/>
      <w:color w:val="000000"/>
      <w:sz w:val="28"/>
      <w:szCs w:val="28"/>
      <w:lang w:eastAsia="en-US"/>
    </w:rPr>
  </w:style>
  <w:style w:type="paragraph" w:styleId="Nagwek5">
    <w:name w:val="heading 5"/>
    <w:basedOn w:val="Normalny"/>
    <w:next w:val="Normalny"/>
    <w:link w:val="Nagwek5Znak"/>
    <w:uiPriority w:val="9"/>
    <w:semiHidden/>
    <w:unhideWhenUsed/>
    <w:qFormat/>
    <w:rsid w:val="006B0023"/>
    <w:pPr>
      <w:widowControl/>
      <w:numPr>
        <w:ilvl w:val="4"/>
        <w:numId w:val="68"/>
      </w:numPr>
      <w:autoSpaceDE/>
      <w:autoSpaceDN/>
      <w:adjustRightInd/>
      <w:spacing w:before="240" w:after="60"/>
      <w:outlineLvl w:val="4"/>
    </w:pPr>
    <w:rPr>
      <w:rFonts w:cs="Times New Roman"/>
      <w:b/>
      <w:bCs/>
      <w:i/>
      <w:iCs/>
      <w:color w:val="000000"/>
      <w:sz w:val="26"/>
      <w:szCs w:val="26"/>
      <w:lang w:eastAsia="en-US"/>
    </w:rPr>
  </w:style>
  <w:style w:type="paragraph" w:styleId="Nagwek6">
    <w:name w:val="heading 6"/>
    <w:basedOn w:val="Normalny"/>
    <w:next w:val="Normalny"/>
    <w:link w:val="Nagwek6Znak"/>
    <w:uiPriority w:val="9"/>
    <w:semiHidden/>
    <w:unhideWhenUsed/>
    <w:qFormat/>
    <w:rsid w:val="006B0023"/>
    <w:pPr>
      <w:widowControl/>
      <w:numPr>
        <w:ilvl w:val="5"/>
        <w:numId w:val="68"/>
      </w:numPr>
      <w:autoSpaceDE/>
      <w:autoSpaceDN/>
      <w:adjustRightInd/>
      <w:spacing w:before="240" w:after="60"/>
      <w:outlineLvl w:val="5"/>
    </w:pPr>
    <w:rPr>
      <w:rFonts w:cs="Times New Roman"/>
      <w:b/>
      <w:bCs/>
      <w:color w:val="000000"/>
      <w:sz w:val="22"/>
      <w:szCs w:val="22"/>
      <w:lang w:eastAsia="en-US"/>
    </w:rPr>
  </w:style>
  <w:style w:type="paragraph" w:styleId="Nagwek7">
    <w:name w:val="heading 7"/>
    <w:basedOn w:val="Normalny"/>
    <w:next w:val="Normalny"/>
    <w:link w:val="Nagwek7Znak"/>
    <w:uiPriority w:val="9"/>
    <w:semiHidden/>
    <w:unhideWhenUsed/>
    <w:qFormat/>
    <w:rsid w:val="006B0023"/>
    <w:pPr>
      <w:widowControl/>
      <w:numPr>
        <w:ilvl w:val="6"/>
        <w:numId w:val="68"/>
      </w:numPr>
      <w:autoSpaceDE/>
      <w:autoSpaceDN/>
      <w:adjustRightInd/>
      <w:spacing w:before="240" w:after="60"/>
      <w:outlineLvl w:val="6"/>
    </w:pPr>
    <w:rPr>
      <w:rFonts w:cs="Times New Roman"/>
      <w:color w:val="000000"/>
      <w:lang w:eastAsia="en-US"/>
    </w:rPr>
  </w:style>
  <w:style w:type="paragraph" w:styleId="Nagwek8">
    <w:name w:val="heading 8"/>
    <w:basedOn w:val="Normalny"/>
    <w:next w:val="Normalny"/>
    <w:link w:val="Nagwek8Znak"/>
    <w:uiPriority w:val="9"/>
    <w:semiHidden/>
    <w:unhideWhenUsed/>
    <w:qFormat/>
    <w:rsid w:val="006B0023"/>
    <w:pPr>
      <w:widowControl/>
      <w:numPr>
        <w:ilvl w:val="7"/>
        <w:numId w:val="68"/>
      </w:numPr>
      <w:autoSpaceDE/>
      <w:autoSpaceDN/>
      <w:adjustRightInd/>
      <w:spacing w:before="240" w:after="60"/>
      <w:outlineLvl w:val="7"/>
    </w:pPr>
    <w:rPr>
      <w:rFonts w:cs="Times New Roman"/>
      <w:i/>
      <w:iCs/>
      <w:color w:val="000000"/>
      <w:lang w:eastAsia="en-US"/>
    </w:rPr>
  </w:style>
  <w:style w:type="paragraph" w:styleId="Nagwek9">
    <w:name w:val="heading 9"/>
    <w:basedOn w:val="Normalny"/>
    <w:next w:val="Normalny"/>
    <w:link w:val="Nagwek9Znak"/>
    <w:uiPriority w:val="9"/>
    <w:semiHidden/>
    <w:unhideWhenUsed/>
    <w:qFormat/>
    <w:rsid w:val="006B0023"/>
    <w:pPr>
      <w:widowControl/>
      <w:numPr>
        <w:ilvl w:val="8"/>
        <w:numId w:val="68"/>
      </w:numPr>
      <w:autoSpaceDE/>
      <w:autoSpaceDN/>
      <w:adjustRightInd/>
      <w:spacing w:before="240" w:after="60"/>
      <w:outlineLvl w:val="8"/>
    </w:pPr>
    <w:rPr>
      <w:rFonts w:ascii="Cambria" w:hAnsi="Cambria" w:cs="Times New Roman"/>
      <w:color w:val="000000"/>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rsid w:val="004D7746"/>
    <w:pPr>
      <w:spacing w:line="310" w:lineRule="exact"/>
      <w:ind w:hanging="427"/>
    </w:pPr>
  </w:style>
  <w:style w:type="paragraph" w:customStyle="1" w:styleId="Style2">
    <w:name w:val="Style2"/>
    <w:basedOn w:val="Normalny"/>
    <w:uiPriority w:val="99"/>
    <w:rsid w:val="004D7746"/>
    <w:pPr>
      <w:spacing w:line="309" w:lineRule="exact"/>
      <w:ind w:hanging="278"/>
      <w:jc w:val="both"/>
    </w:pPr>
  </w:style>
  <w:style w:type="paragraph" w:customStyle="1" w:styleId="Style3">
    <w:name w:val="Style3"/>
    <w:basedOn w:val="Normalny"/>
    <w:uiPriority w:val="99"/>
    <w:rsid w:val="004D7746"/>
    <w:pPr>
      <w:spacing w:line="269" w:lineRule="exact"/>
      <w:ind w:hanging="571"/>
      <w:jc w:val="both"/>
    </w:pPr>
  </w:style>
  <w:style w:type="paragraph" w:customStyle="1" w:styleId="Style4">
    <w:name w:val="Style4"/>
    <w:basedOn w:val="Normalny"/>
    <w:uiPriority w:val="99"/>
    <w:rsid w:val="004D7746"/>
    <w:pPr>
      <w:spacing w:line="470" w:lineRule="exact"/>
      <w:jc w:val="center"/>
    </w:pPr>
  </w:style>
  <w:style w:type="paragraph" w:customStyle="1" w:styleId="Style5">
    <w:name w:val="Style5"/>
    <w:basedOn w:val="Normalny"/>
    <w:uiPriority w:val="99"/>
    <w:rsid w:val="004D7746"/>
    <w:pPr>
      <w:spacing w:line="307" w:lineRule="exact"/>
      <w:jc w:val="both"/>
    </w:pPr>
  </w:style>
  <w:style w:type="paragraph" w:customStyle="1" w:styleId="Style6">
    <w:name w:val="Style6"/>
    <w:basedOn w:val="Normalny"/>
    <w:uiPriority w:val="99"/>
    <w:rsid w:val="004D7746"/>
    <w:pPr>
      <w:spacing w:line="456" w:lineRule="exact"/>
      <w:ind w:firstLine="235"/>
    </w:pPr>
  </w:style>
  <w:style w:type="paragraph" w:customStyle="1" w:styleId="Style7">
    <w:name w:val="Style7"/>
    <w:basedOn w:val="Normalny"/>
    <w:uiPriority w:val="99"/>
    <w:rsid w:val="004D7746"/>
    <w:pPr>
      <w:spacing w:line="310" w:lineRule="exact"/>
      <w:ind w:hanging="298"/>
      <w:jc w:val="both"/>
    </w:pPr>
  </w:style>
  <w:style w:type="paragraph" w:customStyle="1" w:styleId="Style8">
    <w:name w:val="Style8"/>
    <w:basedOn w:val="Normalny"/>
    <w:uiPriority w:val="99"/>
    <w:rsid w:val="004D7746"/>
    <w:pPr>
      <w:spacing w:line="307" w:lineRule="exact"/>
      <w:ind w:hanging="355"/>
      <w:jc w:val="both"/>
    </w:pPr>
  </w:style>
  <w:style w:type="paragraph" w:customStyle="1" w:styleId="Style9">
    <w:name w:val="Style9"/>
    <w:basedOn w:val="Normalny"/>
    <w:rsid w:val="004D7746"/>
  </w:style>
  <w:style w:type="paragraph" w:customStyle="1" w:styleId="Style10">
    <w:name w:val="Style10"/>
    <w:basedOn w:val="Normalny"/>
    <w:uiPriority w:val="99"/>
    <w:rsid w:val="004D7746"/>
    <w:pPr>
      <w:spacing w:line="307" w:lineRule="exact"/>
      <w:ind w:hanging="278"/>
    </w:pPr>
  </w:style>
  <w:style w:type="paragraph" w:customStyle="1" w:styleId="Style11">
    <w:name w:val="Style11"/>
    <w:basedOn w:val="Normalny"/>
    <w:uiPriority w:val="99"/>
    <w:rsid w:val="004D7746"/>
    <w:pPr>
      <w:jc w:val="center"/>
    </w:pPr>
  </w:style>
  <w:style w:type="character" w:customStyle="1" w:styleId="FontStyle13">
    <w:name w:val="Font Style13"/>
    <w:uiPriority w:val="99"/>
    <w:rsid w:val="004D7746"/>
    <w:rPr>
      <w:rFonts w:ascii="Calibri" w:hAnsi="Calibri" w:cs="Calibri"/>
      <w:b/>
      <w:bCs/>
      <w:color w:val="000000"/>
      <w:sz w:val="20"/>
      <w:szCs w:val="20"/>
    </w:rPr>
  </w:style>
  <w:style w:type="character" w:customStyle="1" w:styleId="FontStyle14">
    <w:name w:val="Font Style14"/>
    <w:uiPriority w:val="99"/>
    <w:rsid w:val="004D7746"/>
    <w:rPr>
      <w:rFonts w:ascii="Calibri" w:hAnsi="Calibri" w:cs="Calibri"/>
      <w:color w:val="000000"/>
      <w:sz w:val="20"/>
      <w:szCs w:val="20"/>
    </w:rPr>
  </w:style>
  <w:style w:type="character" w:styleId="Hipercze">
    <w:name w:val="Hyperlink"/>
    <w:uiPriority w:val="99"/>
    <w:rsid w:val="004D7746"/>
    <w:rPr>
      <w:color w:val="0066CC"/>
      <w:u w:val="single"/>
    </w:rPr>
  </w:style>
  <w:style w:type="paragraph" w:customStyle="1" w:styleId="Style13">
    <w:name w:val="Style13"/>
    <w:basedOn w:val="Normalny"/>
    <w:rsid w:val="009F0E54"/>
    <w:pPr>
      <w:spacing w:line="274" w:lineRule="exact"/>
      <w:ind w:firstLine="120"/>
    </w:pPr>
    <w:rPr>
      <w:rFonts w:ascii="Times New Roman" w:hAnsi="Times New Roman" w:cs="Times New Roman"/>
    </w:rPr>
  </w:style>
  <w:style w:type="paragraph" w:styleId="Nagwek">
    <w:name w:val="header"/>
    <w:basedOn w:val="Normalny"/>
    <w:link w:val="NagwekZnak"/>
    <w:uiPriority w:val="99"/>
    <w:semiHidden/>
    <w:unhideWhenUsed/>
    <w:rsid w:val="009F0E54"/>
    <w:pPr>
      <w:tabs>
        <w:tab w:val="center" w:pos="4536"/>
        <w:tab w:val="right" w:pos="9072"/>
      </w:tabs>
    </w:pPr>
  </w:style>
  <w:style w:type="character" w:customStyle="1" w:styleId="NagwekZnak">
    <w:name w:val="Nagłówek Znak"/>
    <w:link w:val="Nagwek"/>
    <w:uiPriority w:val="99"/>
    <w:semiHidden/>
    <w:rsid w:val="009F0E54"/>
    <w:rPr>
      <w:rFonts w:hAnsi="Calibri" w:cs="Calibri"/>
      <w:sz w:val="24"/>
      <w:szCs w:val="24"/>
    </w:rPr>
  </w:style>
  <w:style w:type="paragraph" w:styleId="Stopka">
    <w:name w:val="footer"/>
    <w:basedOn w:val="Normalny"/>
    <w:link w:val="StopkaZnak"/>
    <w:uiPriority w:val="99"/>
    <w:unhideWhenUsed/>
    <w:rsid w:val="009F0E54"/>
    <w:pPr>
      <w:tabs>
        <w:tab w:val="center" w:pos="4536"/>
        <w:tab w:val="right" w:pos="9072"/>
      </w:tabs>
    </w:pPr>
  </w:style>
  <w:style w:type="character" w:customStyle="1" w:styleId="StopkaZnak">
    <w:name w:val="Stopka Znak"/>
    <w:link w:val="Stopka"/>
    <w:uiPriority w:val="99"/>
    <w:rsid w:val="009F0E54"/>
    <w:rPr>
      <w:rFonts w:hAnsi="Calibri" w:cs="Calibri"/>
      <w:sz w:val="24"/>
      <w:szCs w:val="24"/>
    </w:rPr>
  </w:style>
  <w:style w:type="character" w:styleId="Odwoaniedokomentarza">
    <w:name w:val="annotation reference"/>
    <w:uiPriority w:val="99"/>
    <w:semiHidden/>
    <w:unhideWhenUsed/>
    <w:rsid w:val="00B65E01"/>
    <w:rPr>
      <w:sz w:val="16"/>
      <w:szCs w:val="16"/>
    </w:rPr>
  </w:style>
  <w:style w:type="paragraph" w:styleId="Tekstkomentarza">
    <w:name w:val="annotation text"/>
    <w:basedOn w:val="Normalny"/>
    <w:link w:val="TekstkomentarzaZnak"/>
    <w:uiPriority w:val="99"/>
    <w:semiHidden/>
    <w:unhideWhenUsed/>
    <w:rsid w:val="00B65E01"/>
    <w:rPr>
      <w:sz w:val="20"/>
      <w:szCs w:val="20"/>
    </w:rPr>
  </w:style>
  <w:style w:type="character" w:customStyle="1" w:styleId="TekstkomentarzaZnak">
    <w:name w:val="Tekst komentarza Znak"/>
    <w:link w:val="Tekstkomentarza"/>
    <w:uiPriority w:val="99"/>
    <w:semiHidden/>
    <w:rsid w:val="00B65E01"/>
    <w:rPr>
      <w:rFonts w:cs="Calibri"/>
    </w:rPr>
  </w:style>
  <w:style w:type="paragraph" w:styleId="Tematkomentarza">
    <w:name w:val="annotation subject"/>
    <w:basedOn w:val="Tekstkomentarza"/>
    <w:next w:val="Tekstkomentarza"/>
    <w:link w:val="TematkomentarzaZnak"/>
    <w:uiPriority w:val="99"/>
    <w:semiHidden/>
    <w:unhideWhenUsed/>
    <w:rsid w:val="00B65E01"/>
    <w:rPr>
      <w:b/>
      <w:bCs/>
    </w:rPr>
  </w:style>
  <w:style w:type="character" w:customStyle="1" w:styleId="TematkomentarzaZnak">
    <w:name w:val="Temat komentarza Znak"/>
    <w:link w:val="Tematkomentarza"/>
    <w:uiPriority w:val="99"/>
    <w:semiHidden/>
    <w:rsid w:val="00B65E01"/>
    <w:rPr>
      <w:rFonts w:cs="Calibri"/>
      <w:b/>
      <w:bCs/>
    </w:rPr>
  </w:style>
  <w:style w:type="paragraph" w:styleId="Tekstdymka">
    <w:name w:val="Balloon Text"/>
    <w:basedOn w:val="Normalny"/>
    <w:link w:val="TekstdymkaZnak"/>
    <w:uiPriority w:val="99"/>
    <w:semiHidden/>
    <w:unhideWhenUsed/>
    <w:rsid w:val="00B65E01"/>
    <w:rPr>
      <w:rFonts w:ascii="Tahoma" w:hAnsi="Tahoma" w:cs="Tahoma"/>
      <w:sz w:val="16"/>
      <w:szCs w:val="16"/>
    </w:rPr>
  </w:style>
  <w:style w:type="character" w:customStyle="1" w:styleId="TekstdymkaZnak">
    <w:name w:val="Tekst dymka Znak"/>
    <w:link w:val="Tekstdymka"/>
    <w:uiPriority w:val="99"/>
    <w:semiHidden/>
    <w:rsid w:val="00B65E01"/>
    <w:rPr>
      <w:rFonts w:ascii="Tahoma" w:hAnsi="Tahoma" w:cs="Tahoma"/>
      <w:sz w:val="16"/>
      <w:szCs w:val="16"/>
    </w:rPr>
  </w:style>
  <w:style w:type="character" w:customStyle="1" w:styleId="Nagwek1Znak">
    <w:name w:val="Nagłówek 1 Znak"/>
    <w:link w:val="Nagwek1"/>
    <w:uiPriority w:val="9"/>
    <w:rsid w:val="006B0023"/>
    <w:rPr>
      <w:rFonts w:ascii="Times New Roman" w:hAnsi="Times New Roman"/>
      <w:b/>
      <w:bCs/>
      <w:color w:val="000000"/>
      <w:sz w:val="22"/>
      <w:szCs w:val="21"/>
      <w:shd w:val="clear" w:color="auto" w:fill="C2D69B"/>
      <w:lang w:eastAsia="en-US"/>
    </w:rPr>
  </w:style>
  <w:style w:type="character" w:customStyle="1" w:styleId="Nagwek2Znak">
    <w:name w:val="Nagłówek 2 Znak"/>
    <w:link w:val="Nagwek2"/>
    <w:uiPriority w:val="9"/>
    <w:rsid w:val="006B0023"/>
    <w:rPr>
      <w:rFonts w:ascii="Times New Roman" w:hAnsi="Times New Roman"/>
      <w:color w:val="000000"/>
      <w:sz w:val="22"/>
      <w:szCs w:val="21"/>
      <w:lang w:eastAsia="en-US"/>
    </w:rPr>
  </w:style>
  <w:style w:type="character" w:customStyle="1" w:styleId="Nagwek3Znak">
    <w:name w:val="Nagłówek 3 Znak"/>
    <w:link w:val="Nagwek3"/>
    <w:uiPriority w:val="9"/>
    <w:rsid w:val="006B0023"/>
    <w:rPr>
      <w:rFonts w:ascii="Times New Roman" w:hAnsi="Times New Roman"/>
      <w:bCs/>
      <w:color w:val="000000"/>
      <w:sz w:val="21"/>
      <w:szCs w:val="26"/>
      <w:lang w:eastAsia="en-US"/>
    </w:rPr>
  </w:style>
  <w:style w:type="character" w:customStyle="1" w:styleId="Nagwek4Znak">
    <w:name w:val="Nagłówek 4 Znak"/>
    <w:link w:val="Nagwek4"/>
    <w:uiPriority w:val="9"/>
    <w:rsid w:val="006B0023"/>
    <w:rPr>
      <w:b/>
      <w:bCs/>
      <w:color w:val="000000"/>
      <w:sz w:val="28"/>
      <w:szCs w:val="28"/>
      <w:lang w:eastAsia="en-US"/>
    </w:rPr>
  </w:style>
  <w:style w:type="character" w:customStyle="1" w:styleId="Nagwek5Znak">
    <w:name w:val="Nagłówek 5 Znak"/>
    <w:link w:val="Nagwek5"/>
    <w:uiPriority w:val="9"/>
    <w:semiHidden/>
    <w:rsid w:val="006B0023"/>
    <w:rPr>
      <w:b/>
      <w:bCs/>
      <w:i/>
      <w:iCs/>
      <w:color w:val="000000"/>
      <w:sz w:val="26"/>
      <w:szCs w:val="26"/>
      <w:lang w:eastAsia="en-US"/>
    </w:rPr>
  </w:style>
  <w:style w:type="character" w:customStyle="1" w:styleId="Nagwek6Znak">
    <w:name w:val="Nagłówek 6 Znak"/>
    <w:link w:val="Nagwek6"/>
    <w:uiPriority w:val="9"/>
    <w:semiHidden/>
    <w:rsid w:val="006B0023"/>
    <w:rPr>
      <w:b/>
      <w:bCs/>
      <w:color w:val="000000"/>
      <w:sz w:val="22"/>
      <w:szCs w:val="22"/>
      <w:lang w:eastAsia="en-US"/>
    </w:rPr>
  </w:style>
  <w:style w:type="character" w:customStyle="1" w:styleId="Nagwek7Znak">
    <w:name w:val="Nagłówek 7 Znak"/>
    <w:link w:val="Nagwek7"/>
    <w:uiPriority w:val="9"/>
    <w:semiHidden/>
    <w:rsid w:val="006B0023"/>
    <w:rPr>
      <w:color w:val="000000"/>
      <w:sz w:val="24"/>
      <w:szCs w:val="24"/>
      <w:lang w:eastAsia="en-US"/>
    </w:rPr>
  </w:style>
  <w:style w:type="character" w:customStyle="1" w:styleId="Nagwek8Znak">
    <w:name w:val="Nagłówek 8 Znak"/>
    <w:link w:val="Nagwek8"/>
    <w:uiPriority w:val="9"/>
    <w:semiHidden/>
    <w:rsid w:val="006B0023"/>
    <w:rPr>
      <w:i/>
      <w:iCs/>
      <w:color w:val="000000"/>
      <w:sz w:val="24"/>
      <w:szCs w:val="24"/>
      <w:lang w:eastAsia="en-US"/>
    </w:rPr>
  </w:style>
  <w:style w:type="character" w:customStyle="1" w:styleId="Nagwek9Znak">
    <w:name w:val="Nagłówek 9 Znak"/>
    <w:link w:val="Nagwek9"/>
    <w:uiPriority w:val="9"/>
    <w:semiHidden/>
    <w:rsid w:val="006B0023"/>
    <w:rPr>
      <w:rFonts w:ascii="Cambria" w:hAnsi="Cambria"/>
      <w:color w:val="000000"/>
      <w:sz w:val="22"/>
      <w:szCs w:val="22"/>
      <w:lang w:eastAsia="en-US"/>
    </w:rPr>
  </w:style>
  <w:style w:type="paragraph" w:styleId="Akapitzlist">
    <w:name w:val="List Paragraph"/>
    <w:basedOn w:val="Normalny"/>
    <w:uiPriority w:val="34"/>
    <w:qFormat/>
    <w:rsid w:val="006B0023"/>
    <w:pPr>
      <w:widowControl/>
      <w:suppressAutoHyphens/>
      <w:autoSpaceDE/>
      <w:autoSpaceDN/>
      <w:adjustRightInd/>
      <w:ind w:left="720"/>
      <w:contextualSpacing/>
    </w:pPr>
    <w:rPr>
      <w:rFonts w:ascii="Times New Roman" w:hAnsi="Times New Roman" w:cs="Times New Roman"/>
      <w:sz w:val="20"/>
      <w:szCs w:val="20"/>
      <w:lang w:eastAsia="ar-SA"/>
    </w:rPr>
  </w:style>
  <w:style w:type="paragraph" w:customStyle="1" w:styleId="Tekstpodstawowy21">
    <w:name w:val="Tekst podstawowy 21"/>
    <w:basedOn w:val="Normalny"/>
    <w:rsid w:val="0027196E"/>
    <w:pPr>
      <w:widowControl/>
      <w:suppressAutoHyphens/>
      <w:autoSpaceDE/>
      <w:autoSpaceDN/>
      <w:adjustRightInd/>
      <w:jc w:val="both"/>
    </w:pPr>
    <w:rPr>
      <w:rFonts w:ascii="Times New Roman" w:hAnsi="Times New Roman" w:cs="Times New Roman"/>
      <w:szCs w:val="20"/>
      <w:lang w:eastAsia="ar-SA"/>
    </w:rPr>
  </w:style>
  <w:style w:type="character" w:customStyle="1" w:styleId="FontStyle29">
    <w:name w:val="Font Style29"/>
    <w:uiPriority w:val="99"/>
    <w:rsid w:val="00E107B4"/>
    <w:rPr>
      <w:rFonts w:ascii="Arial" w:hAnsi="Arial" w:cs="Arial"/>
      <w:color w:val="000000"/>
      <w:sz w:val="20"/>
      <w:szCs w:val="20"/>
    </w:rPr>
  </w:style>
  <w:style w:type="character" w:customStyle="1" w:styleId="FontStyle28">
    <w:name w:val="Font Style28"/>
    <w:uiPriority w:val="99"/>
    <w:rsid w:val="00F46880"/>
    <w:rPr>
      <w:rFonts w:ascii="Calibri" w:hAnsi="Calibri" w:cs="Calibri"/>
      <w:color w:val="000000"/>
      <w:sz w:val="20"/>
      <w:szCs w:val="20"/>
    </w:rPr>
  </w:style>
  <w:style w:type="paragraph" w:customStyle="1" w:styleId="Default">
    <w:name w:val="Default"/>
    <w:rsid w:val="001E1211"/>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19</Pages>
  <Words>8693</Words>
  <Characters>52164</Characters>
  <Application>Microsoft Office Word</Application>
  <DocSecurity>0</DocSecurity>
  <Lines>434</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Szkamruk - Nadleśnictwo Sieniawa</dc:creator>
  <cp:lastModifiedBy>Bartłomiej Szkamruk - Nadleśnictwo Sieniawa</cp:lastModifiedBy>
  <cp:revision>3</cp:revision>
  <dcterms:created xsi:type="dcterms:W3CDTF">2022-08-04T16:08:00Z</dcterms:created>
  <dcterms:modified xsi:type="dcterms:W3CDTF">2022-08-04T20:15:00Z</dcterms:modified>
</cp:coreProperties>
</file>