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65DD3" w14:textId="77777777" w:rsidR="00BD155A" w:rsidRPr="00C51E8C" w:rsidRDefault="00BD155A">
      <w:pPr>
        <w:pStyle w:val="Tekstpodstawowy"/>
        <w:spacing w:before="75"/>
        <w:ind w:left="0" w:right="392"/>
        <w:jc w:val="right"/>
        <w:rPr>
          <w:rFonts w:asciiTheme="minorHAnsi" w:hAnsiTheme="minorHAnsi" w:cstheme="minorHAnsi"/>
          <w:sz w:val="22"/>
          <w:szCs w:val="22"/>
        </w:rPr>
      </w:pPr>
      <w:r w:rsidRPr="00C51E8C">
        <w:rPr>
          <w:rFonts w:asciiTheme="minorHAnsi" w:hAnsiTheme="minorHAnsi" w:cstheme="minorHAnsi"/>
          <w:noProof/>
          <w:sz w:val="22"/>
          <w:szCs w:val="22"/>
          <w:lang w:eastAsia="pl-PL"/>
        </w:rPr>
        <w:drawing>
          <wp:inline distT="0" distB="0" distL="0" distR="0" wp14:anchorId="31F27881" wp14:editId="3E05C102">
            <wp:extent cx="1673431" cy="587507"/>
            <wp:effectExtent l="0" t="0" r="3175" b="3175"/>
            <wp:docPr id="5" name="Obraz 5"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gk.pl/files/public/Pliki/Fundusze_i_programy/Polski_Lad/logotypy/pl_lad_.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3812" cy="591152"/>
                    </a:xfrm>
                    <a:prstGeom prst="rect">
                      <a:avLst/>
                    </a:prstGeom>
                    <a:noFill/>
                    <a:ln>
                      <a:noFill/>
                    </a:ln>
                  </pic:spPr>
                </pic:pic>
              </a:graphicData>
            </a:graphic>
          </wp:inline>
        </w:drawing>
      </w:r>
      <w:r w:rsidRPr="00C51E8C">
        <w:rPr>
          <w:rFonts w:asciiTheme="minorHAnsi" w:hAnsiTheme="minorHAnsi" w:cstheme="minorHAnsi"/>
          <w:sz w:val="22"/>
          <w:szCs w:val="22"/>
        </w:rPr>
        <w:t xml:space="preserve">  </w:t>
      </w:r>
      <w:r w:rsidRPr="00C51E8C">
        <w:rPr>
          <w:rFonts w:asciiTheme="minorHAnsi" w:hAnsiTheme="minorHAnsi" w:cstheme="minorHAnsi"/>
          <w:noProof/>
          <w:sz w:val="22"/>
          <w:szCs w:val="22"/>
          <w:lang w:eastAsia="pl-PL"/>
        </w:rPr>
        <w:drawing>
          <wp:inline distT="0" distB="0" distL="0" distR="0" wp14:anchorId="7DCA42E3" wp14:editId="53750483">
            <wp:extent cx="876300" cy="630936"/>
            <wp:effectExtent l="0" t="0" r="0" b="0"/>
            <wp:docPr id="6" name="Obraz 6" descr="Plik:Bank Gospodarstwa Krajowego.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ik:Bank Gospodarstwa Krajowego.svg – Wikipedia, wolna encyklo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637" cy="631178"/>
                    </a:xfrm>
                    <a:prstGeom prst="rect">
                      <a:avLst/>
                    </a:prstGeom>
                    <a:noFill/>
                    <a:ln>
                      <a:noFill/>
                    </a:ln>
                  </pic:spPr>
                </pic:pic>
              </a:graphicData>
            </a:graphic>
          </wp:inline>
        </w:drawing>
      </w:r>
      <w:r w:rsidRPr="00C51E8C">
        <w:rPr>
          <w:rFonts w:asciiTheme="minorHAnsi" w:hAnsiTheme="minorHAnsi" w:cstheme="minorHAnsi"/>
          <w:sz w:val="22"/>
          <w:szCs w:val="22"/>
        </w:rPr>
        <w:t xml:space="preserve"> </w:t>
      </w:r>
    </w:p>
    <w:p w14:paraId="50CA3607" w14:textId="77777777" w:rsidR="00BD155A" w:rsidRPr="00C51E8C" w:rsidRDefault="00BD155A">
      <w:pPr>
        <w:pStyle w:val="Tekstpodstawowy"/>
        <w:spacing w:before="75"/>
        <w:ind w:left="0" w:right="392"/>
        <w:jc w:val="right"/>
        <w:rPr>
          <w:rFonts w:asciiTheme="minorHAnsi" w:hAnsiTheme="minorHAnsi" w:cstheme="minorHAnsi"/>
          <w:sz w:val="22"/>
          <w:szCs w:val="22"/>
        </w:rPr>
      </w:pPr>
    </w:p>
    <w:p w14:paraId="7887843B" w14:textId="3B7A07B9" w:rsidR="007F0FA9" w:rsidRPr="00C51E8C" w:rsidRDefault="00D83663">
      <w:pPr>
        <w:pStyle w:val="Tekstpodstawowy"/>
        <w:spacing w:before="75"/>
        <w:ind w:left="0" w:right="392"/>
        <w:jc w:val="right"/>
        <w:rPr>
          <w:rFonts w:asciiTheme="minorHAnsi" w:hAnsiTheme="minorHAnsi" w:cstheme="minorHAnsi"/>
          <w:sz w:val="22"/>
          <w:szCs w:val="22"/>
        </w:rPr>
      </w:pPr>
      <w:r w:rsidRPr="00C51E8C">
        <w:rPr>
          <w:rFonts w:asciiTheme="minorHAnsi" w:hAnsiTheme="minorHAnsi" w:cstheme="minorHAnsi"/>
          <w:sz w:val="22"/>
          <w:szCs w:val="22"/>
        </w:rPr>
        <w:t xml:space="preserve">Załącznik Nr </w:t>
      </w:r>
      <w:r w:rsidR="009D42D5">
        <w:rPr>
          <w:rFonts w:asciiTheme="minorHAnsi" w:hAnsiTheme="minorHAnsi" w:cstheme="minorHAnsi"/>
          <w:sz w:val="22"/>
          <w:szCs w:val="22"/>
        </w:rPr>
        <w:t>6</w:t>
      </w:r>
      <w:r w:rsidR="008D4697" w:rsidRPr="00C51E8C">
        <w:rPr>
          <w:rFonts w:asciiTheme="minorHAnsi" w:hAnsiTheme="minorHAnsi" w:cstheme="minorHAnsi"/>
          <w:sz w:val="22"/>
          <w:szCs w:val="22"/>
        </w:rPr>
        <w:t xml:space="preserve">  </w:t>
      </w:r>
      <w:r w:rsidRPr="00C51E8C">
        <w:rPr>
          <w:rFonts w:asciiTheme="minorHAnsi" w:hAnsiTheme="minorHAnsi" w:cstheme="minorHAnsi"/>
          <w:sz w:val="22"/>
          <w:szCs w:val="22"/>
        </w:rPr>
        <w:t>do SWZ</w:t>
      </w:r>
    </w:p>
    <w:p w14:paraId="01E8B589" w14:textId="77777777" w:rsidR="007F0FA9" w:rsidRPr="00C51E8C" w:rsidRDefault="007F0FA9">
      <w:pPr>
        <w:pStyle w:val="Tekstpodstawowy"/>
        <w:spacing w:before="5"/>
        <w:ind w:left="0"/>
        <w:jc w:val="left"/>
        <w:rPr>
          <w:rFonts w:asciiTheme="minorHAnsi" w:hAnsiTheme="minorHAnsi" w:cstheme="minorHAnsi"/>
          <w:sz w:val="22"/>
          <w:szCs w:val="22"/>
        </w:rPr>
      </w:pPr>
    </w:p>
    <w:p w14:paraId="57890409" w14:textId="77777777" w:rsidR="007F0FA9" w:rsidRPr="00C51E8C" w:rsidRDefault="00D83663">
      <w:pPr>
        <w:pStyle w:val="Nagwek1"/>
        <w:spacing w:before="62"/>
        <w:rPr>
          <w:rFonts w:asciiTheme="minorHAnsi" w:hAnsiTheme="minorHAnsi" w:cstheme="minorHAnsi"/>
          <w:sz w:val="22"/>
          <w:szCs w:val="22"/>
        </w:rPr>
      </w:pPr>
      <w:r w:rsidRPr="00C51E8C">
        <w:rPr>
          <w:rFonts w:asciiTheme="minorHAnsi" w:hAnsiTheme="minorHAnsi" w:cstheme="minorHAnsi"/>
          <w:sz w:val="22"/>
          <w:szCs w:val="22"/>
        </w:rPr>
        <w:t>Istotne postanowienia umowy</w:t>
      </w:r>
    </w:p>
    <w:p w14:paraId="5B1A6DFE" w14:textId="700C8225" w:rsidR="007C691B" w:rsidRPr="007C691B" w:rsidRDefault="007C691B" w:rsidP="007C691B">
      <w:pPr>
        <w:tabs>
          <w:tab w:val="left" w:pos="9498"/>
        </w:tabs>
        <w:spacing w:before="142"/>
        <w:ind w:right="82"/>
        <w:jc w:val="both"/>
        <w:rPr>
          <w:rFonts w:asciiTheme="minorHAnsi" w:hAnsiTheme="minorHAnsi" w:cstheme="minorHAnsi"/>
        </w:rPr>
      </w:pPr>
      <w:r w:rsidRPr="007C691B">
        <w:rPr>
          <w:rFonts w:asciiTheme="minorHAnsi" w:hAnsiTheme="minorHAnsi" w:cstheme="minorHAnsi"/>
        </w:rPr>
        <w:t>zawarta w dniu  w  Łęczycy, pomiędzy:</w:t>
      </w:r>
    </w:p>
    <w:p w14:paraId="1FFA8B48" w14:textId="77777777" w:rsidR="007C691B" w:rsidRPr="007C691B" w:rsidRDefault="007C691B" w:rsidP="007C691B">
      <w:pPr>
        <w:tabs>
          <w:tab w:val="left" w:pos="9498"/>
        </w:tabs>
        <w:spacing w:before="142"/>
        <w:ind w:right="82"/>
        <w:jc w:val="both"/>
        <w:rPr>
          <w:rFonts w:asciiTheme="minorHAnsi" w:hAnsiTheme="minorHAnsi" w:cstheme="minorHAnsi"/>
        </w:rPr>
      </w:pPr>
      <w:r w:rsidRPr="007C691B">
        <w:rPr>
          <w:rFonts w:asciiTheme="minorHAnsi" w:hAnsiTheme="minorHAnsi" w:cstheme="minorHAnsi"/>
        </w:rPr>
        <w:t>Miastem Łęczyca</w:t>
      </w:r>
      <w:r w:rsidRPr="007C691B">
        <w:rPr>
          <w:rFonts w:asciiTheme="minorHAnsi" w:hAnsiTheme="minorHAnsi" w:cstheme="minorHAnsi"/>
          <w:b/>
          <w:bCs/>
        </w:rPr>
        <w:t xml:space="preserve"> </w:t>
      </w:r>
      <w:r w:rsidRPr="007C691B">
        <w:rPr>
          <w:rFonts w:asciiTheme="minorHAnsi" w:hAnsiTheme="minorHAnsi" w:cstheme="minorHAnsi"/>
        </w:rPr>
        <w:t xml:space="preserve">z siedzibą w Łęczycy  przy ul. M. Konopnickiej 14, NIP 7752405045 REGON 611015477 reprezentowanym  przez </w:t>
      </w:r>
    </w:p>
    <w:p w14:paraId="69BE131C" w14:textId="2AE9B4C9" w:rsidR="007C691B" w:rsidRPr="007C691B" w:rsidRDefault="007C691B" w:rsidP="007C691B">
      <w:pPr>
        <w:tabs>
          <w:tab w:val="left" w:pos="9498"/>
        </w:tabs>
        <w:spacing w:before="142"/>
        <w:ind w:right="82"/>
        <w:jc w:val="both"/>
        <w:rPr>
          <w:rFonts w:asciiTheme="minorHAnsi" w:hAnsiTheme="minorHAnsi" w:cstheme="minorHAnsi"/>
        </w:rPr>
      </w:pPr>
      <w:r w:rsidRPr="007C691B">
        <w:rPr>
          <w:rFonts w:asciiTheme="minorHAnsi" w:hAnsiTheme="minorHAnsi" w:cstheme="minorHAnsi"/>
        </w:rPr>
        <w:t xml:space="preserve">, zwanym w dalszej części umowy Zamawiającym </w:t>
      </w:r>
    </w:p>
    <w:p w14:paraId="3BEFFDBA" w14:textId="77777777" w:rsidR="007C691B" w:rsidRPr="007C691B" w:rsidRDefault="007C691B" w:rsidP="007C691B">
      <w:pPr>
        <w:tabs>
          <w:tab w:val="left" w:pos="9498"/>
        </w:tabs>
        <w:spacing w:before="142"/>
        <w:ind w:right="82"/>
        <w:jc w:val="both"/>
        <w:rPr>
          <w:rFonts w:asciiTheme="minorHAnsi" w:hAnsiTheme="minorHAnsi" w:cstheme="minorHAnsi"/>
        </w:rPr>
      </w:pPr>
      <w:r w:rsidRPr="007C691B">
        <w:rPr>
          <w:rFonts w:asciiTheme="minorHAnsi" w:hAnsiTheme="minorHAnsi" w:cstheme="minorHAnsi"/>
        </w:rPr>
        <w:t>a</w:t>
      </w:r>
    </w:p>
    <w:p w14:paraId="00E59946" w14:textId="62C959DC" w:rsidR="007C691B" w:rsidRPr="007C691B" w:rsidRDefault="007C691B" w:rsidP="007C691B">
      <w:pPr>
        <w:tabs>
          <w:tab w:val="left" w:pos="9498"/>
        </w:tabs>
        <w:spacing w:before="142"/>
        <w:ind w:right="82"/>
        <w:jc w:val="both"/>
        <w:rPr>
          <w:rFonts w:asciiTheme="minorHAnsi" w:hAnsiTheme="minorHAnsi" w:cstheme="minorHAnsi"/>
        </w:rPr>
      </w:pPr>
      <w:r w:rsidRPr="007C691B">
        <w:rPr>
          <w:rFonts w:asciiTheme="minorHAnsi" w:hAnsiTheme="minorHAnsi" w:cstheme="minorHAnsi"/>
        </w:rPr>
        <w:t>reprezentowaną przez:</w:t>
      </w:r>
    </w:p>
    <w:p w14:paraId="1AEC1381" w14:textId="77777777" w:rsidR="00C51E8C" w:rsidRPr="00C51E8C" w:rsidRDefault="00C51E8C" w:rsidP="007B752B">
      <w:pPr>
        <w:tabs>
          <w:tab w:val="left" w:pos="9498"/>
        </w:tabs>
        <w:spacing w:before="142"/>
        <w:ind w:right="82"/>
        <w:jc w:val="both"/>
        <w:rPr>
          <w:rFonts w:asciiTheme="minorHAnsi" w:hAnsiTheme="minorHAnsi" w:cstheme="minorHAnsi"/>
        </w:rPr>
      </w:pPr>
    </w:p>
    <w:p w14:paraId="1FE0EA2D" w14:textId="494DD9A1" w:rsidR="007F0FA9" w:rsidRPr="00C51E8C" w:rsidRDefault="00D83663" w:rsidP="000822B1">
      <w:pPr>
        <w:jc w:val="both"/>
        <w:rPr>
          <w:rFonts w:asciiTheme="minorHAnsi" w:hAnsiTheme="minorHAnsi" w:cs="Arial"/>
          <w:b/>
          <w:i/>
          <w:color w:val="000000"/>
        </w:rPr>
      </w:pPr>
      <w:r w:rsidRPr="00C51E8C">
        <w:rPr>
          <w:rFonts w:asciiTheme="minorHAnsi" w:hAnsiTheme="minorHAnsi" w:cstheme="minorHAnsi"/>
        </w:rPr>
        <w:t>W wyniku dokonania przez Zamawiającego wyboru oferty Wykonawcy w trakcie</w:t>
      </w:r>
      <w:r w:rsidR="00427BB4" w:rsidRPr="00C51E8C">
        <w:rPr>
          <w:rFonts w:asciiTheme="minorHAnsi" w:hAnsiTheme="minorHAnsi" w:cstheme="minorHAnsi"/>
        </w:rPr>
        <w:t xml:space="preserve"> </w:t>
      </w:r>
      <w:r w:rsidRPr="00C51E8C">
        <w:rPr>
          <w:rFonts w:asciiTheme="minorHAnsi" w:hAnsiTheme="minorHAnsi" w:cstheme="minorHAnsi"/>
        </w:rPr>
        <w:t>postępowania o zamówienie publiczne na</w:t>
      </w:r>
      <w:r w:rsidR="00873E8D" w:rsidRPr="00C51E8C">
        <w:rPr>
          <w:rFonts w:asciiTheme="minorHAnsi" w:hAnsiTheme="minorHAnsi" w:cstheme="minorHAnsi"/>
        </w:rPr>
        <w:t xml:space="preserve"> </w:t>
      </w:r>
      <w:r w:rsidR="00D568F9" w:rsidRPr="00C51E8C">
        <w:rPr>
          <w:rFonts w:asciiTheme="minorHAnsi" w:hAnsiTheme="minorHAnsi" w:cs="Arial"/>
          <w:b/>
          <w:i/>
          <w:color w:val="000000"/>
        </w:rPr>
        <w:t xml:space="preserve">zadanie </w:t>
      </w:r>
      <w:bookmarkStart w:id="0" w:name="_Hlk152075376"/>
      <w:r w:rsidR="0099003A" w:rsidRPr="0099003A">
        <w:rPr>
          <w:rFonts w:asciiTheme="minorHAnsi" w:hAnsiTheme="minorHAnsi" w:cs="Arial"/>
          <w:b/>
          <w:i/>
          <w:color w:val="000000"/>
        </w:rPr>
        <w:t>„</w:t>
      </w:r>
      <w:bookmarkStart w:id="1" w:name="_Hlk189043542"/>
      <w:r w:rsidR="0099003A" w:rsidRPr="0099003A">
        <w:rPr>
          <w:rFonts w:asciiTheme="minorHAnsi" w:hAnsiTheme="minorHAnsi" w:cs="Arial"/>
          <w:b/>
          <w:i/>
          <w:color w:val="000000"/>
        </w:rPr>
        <w:t>Bezpieczne i funkcjonalne drogi: modernizacja ul. Ks. Jerzego Popiełuszki i ul. Kwiatowej w Łęczycy”</w:t>
      </w:r>
      <w:bookmarkStart w:id="2" w:name="_Hlk152065550"/>
      <w:r w:rsidR="0099003A" w:rsidRPr="0099003A">
        <w:rPr>
          <w:rFonts w:asciiTheme="minorHAnsi" w:hAnsiTheme="minorHAnsi" w:cs="Arial"/>
          <w:b/>
          <w:i/>
          <w:color w:val="000000"/>
        </w:rPr>
        <w:t xml:space="preserve"> w formule „zaprojektuj  i wybuduj”</w:t>
      </w:r>
      <w:bookmarkEnd w:id="0"/>
      <w:bookmarkEnd w:id="1"/>
      <w:bookmarkEnd w:id="2"/>
      <w:r w:rsidR="0099003A">
        <w:rPr>
          <w:rFonts w:asciiTheme="minorHAnsi" w:hAnsiTheme="minorHAnsi" w:cs="Arial"/>
          <w:b/>
          <w:i/>
          <w:color w:val="000000"/>
        </w:rPr>
        <w:t xml:space="preserve"> </w:t>
      </w:r>
      <w:r w:rsidR="00D568F9" w:rsidRPr="00C51E8C">
        <w:rPr>
          <w:rFonts w:asciiTheme="minorHAnsi" w:hAnsiTheme="minorHAnsi" w:cs="Arial"/>
          <w:b/>
          <w:i/>
          <w:color w:val="000000"/>
        </w:rPr>
        <w:t>współfinansowane z Rządowego Fundusz Polski Ład – Program Inwestycji Strategicznych</w:t>
      </w:r>
      <w:r w:rsidR="00D568F9" w:rsidRPr="00C51E8C">
        <w:rPr>
          <w:rFonts w:asciiTheme="minorHAnsi" w:hAnsiTheme="minorHAnsi" w:cstheme="minorHAnsi"/>
        </w:rPr>
        <w:t xml:space="preserve"> </w:t>
      </w:r>
      <w:r w:rsidRPr="00C51E8C">
        <w:rPr>
          <w:rFonts w:asciiTheme="minorHAnsi" w:hAnsiTheme="minorHAnsi" w:cstheme="minorHAnsi"/>
        </w:rPr>
        <w:t xml:space="preserve">prowadzonego w trybie </w:t>
      </w:r>
      <w:r w:rsidR="00E664F9" w:rsidRPr="00C51E8C">
        <w:rPr>
          <w:rFonts w:asciiTheme="minorHAnsi" w:eastAsia="Calibri" w:hAnsiTheme="minorHAnsi"/>
        </w:rPr>
        <w:t>art. 275 pkt 1 ustawy z dnia 11 września 2019 r. Prawo Zamówień Publicznych (</w:t>
      </w:r>
      <w:r w:rsidR="00B82E39" w:rsidRPr="00C51E8C">
        <w:rPr>
          <w:rFonts w:asciiTheme="minorHAnsi" w:hAnsiTheme="minorHAnsi"/>
        </w:rPr>
        <w:t>t.j. Dz.U. z 202</w:t>
      </w:r>
      <w:r w:rsidR="0099003A">
        <w:rPr>
          <w:rFonts w:asciiTheme="minorHAnsi" w:hAnsiTheme="minorHAnsi"/>
        </w:rPr>
        <w:t>4</w:t>
      </w:r>
      <w:r w:rsidR="00B82E39" w:rsidRPr="00C51E8C">
        <w:rPr>
          <w:rFonts w:asciiTheme="minorHAnsi" w:hAnsiTheme="minorHAnsi"/>
        </w:rPr>
        <w:t xml:space="preserve"> r. poz. </w:t>
      </w:r>
      <w:r w:rsidR="007B453E" w:rsidRPr="00C51E8C">
        <w:rPr>
          <w:rFonts w:asciiTheme="minorHAnsi" w:hAnsiTheme="minorHAnsi"/>
        </w:rPr>
        <w:t>1</w:t>
      </w:r>
      <w:r w:rsidR="0099003A">
        <w:rPr>
          <w:rFonts w:asciiTheme="minorHAnsi" w:hAnsiTheme="minorHAnsi"/>
        </w:rPr>
        <w:t>320</w:t>
      </w:r>
      <w:r w:rsidR="00B82E39" w:rsidRPr="00C51E8C">
        <w:rPr>
          <w:rFonts w:asciiTheme="minorHAnsi" w:hAnsiTheme="minorHAnsi"/>
        </w:rPr>
        <w:t xml:space="preserve"> ze zm.)</w:t>
      </w:r>
      <w:r w:rsidR="00E664F9" w:rsidRPr="00C51E8C">
        <w:rPr>
          <w:rFonts w:asciiTheme="minorHAnsi" w:eastAsia="Calibri" w:hAnsiTheme="minorHAnsi"/>
        </w:rPr>
        <w:t>.)</w:t>
      </w:r>
      <w:r w:rsidRPr="00C51E8C">
        <w:rPr>
          <w:rFonts w:asciiTheme="minorHAnsi" w:hAnsiTheme="minorHAnsi" w:cstheme="minorHAnsi"/>
        </w:rPr>
        <w:t>, Strony oświadczają co</w:t>
      </w:r>
      <w:r w:rsidRPr="00C51E8C">
        <w:rPr>
          <w:rFonts w:asciiTheme="minorHAnsi" w:hAnsiTheme="minorHAnsi" w:cstheme="minorHAnsi"/>
          <w:spacing w:val="-1"/>
        </w:rPr>
        <w:t xml:space="preserve"> </w:t>
      </w:r>
      <w:r w:rsidRPr="00C51E8C">
        <w:rPr>
          <w:rFonts w:asciiTheme="minorHAnsi" w:hAnsiTheme="minorHAnsi" w:cstheme="minorHAnsi"/>
        </w:rPr>
        <w:t>następuje:</w:t>
      </w:r>
    </w:p>
    <w:p w14:paraId="12847ED7" w14:textId="77777777" w:rsidR="007F0FA9" w:rsidRPr="00C51E8C" w:rsidRDefault="00D83663" w:rsidP="005E1908">
      <w:pPr>
        <w:pStyle w:val="Nagwek1"/>
        <w:spacing w:before="217"/>
        <w:ind w:right="315"/>
        <w:rPr>
          <w:rFonts w:asciiTheme="minorHAnsi" w:hAnsiTheme="minorHAnsi" w:cstheme="minorHAnsi"/>
          <w:sz w:val="22"/>
          <w:szCs w:val="22"/>
        </w:rPr>
      </w:pPr>
      <w:r w:rsidRPr="00C51E8C">
        <w:rPr>
          <w:rFonts w:asciiTheme="minorHAnsi" w:hAnsiTheme="minorHAnsi" w:cstheme="minorHAnsi"/>
          <w:sz w:val="22"/>
          <w:szCs w:val="22"/>
        </w:rPr>
        <w:t>§ 1</w:t>
      </w:r>
    </w:p>
    <w:p w14:paraId="0002C451" w14:textId="77777777" w:rsidR="007F0FA9" w:rsidRPr="00C51E8C" w:rsidRDefault="00D83663" w:rsidP="005E1908">
      <w:pPr>
        <w:spacing w:before="120"/>
        <w:ind w:right="315"/>
        <w:jc w:val="center"/>
        <w:rPr>
          <w:rFonts w:asciiTheme="minorHAnsi" w:hAnsiTheme="minorHAnsi" w:cstheme="minorHAnsi"/>
          <w:b/>
        </w:rPr>
      </w:pPr>
      <w:r w:rsidRPr="00C51E8C">
        <w:rPr>
          <w:rFonts w:asciiTheme="minorHAnsi" w:hAnsiTheme="minorHAnsi" w:cstheme="minorHAnsi"/>
          <w:b/>
        </w:rPr>
        <w:t>Przedmiot umowy</w:t>
      </w:r>
    </w:p>
    <w:p w14:paraId="7D11CED2" w14:textId="33BACF6F" w:rsidR="00101CC9" w:rsidRPr="00C51E8C" w:rsidRDefault="00101CC9" w:rsidP="00101CC9">
      <w:pPr>
        <w:tabs>
          <w:tab w:val="left" w:pos="2842"/>
        </w:tabs>
        <w:spacing w:line="276" w:lineRule="auto"/>
        <w:jc w:val="both"/>
        <w:rPr>
          <w:rStyle w:val="Uwydatnienie"/>
          <w:rFonts w:asciiTheme="minorHAnsi" w:hAnsiTheme="minorHAnsi"/>
          <w:bCs/>
          <w:i w:val="0"/>
        </w:rPr>
      </w:pPr>
      <w:r w:rsidRPr="00C51E8C">
        <w:rPr>
          <w:rFonts w:asciiTheme="minorHAnsi" w:hAnsiTheme="minorHAnsi"/>
          <w:b/>
          <w:bCs/>
        </w:rPr>
        <w:t>1.</w:t>
      </w:r>
      <w:r w:rsidRPr="00C51E8C">
        <w:rPr>
          <w:rFonts w:asciiTheme="minorHAnsi" w:hAnsiTheme="minorHAnsi"/>
        </w:rPr>
        <w:t xml:space="preserve"> Zamawiający zamawia, a Wykonawca przyjmuje na siebie obowiązek wykonania w formule „zaprojektuj i wybuduj” </w:t>
      </w:r>
      <w:r w:rsidRPr="00C51E8C">
        <w:rPr>
          <w:rFonts w:asciiTheme="minorHAnsi" w:hAnsiTheme="minorHAnsi"/>
          <w:b/>
        </w:rPr>
        <w:t xml:space="preserve">dokumentacji projektowej oraz robót budowlanych </w:t>
      </w:r>
      <w:r w:rsidRPr="00C51E8C">
        <w:rPr>
          <w:rFonts w:asciiTheme="minorHAnsi" w:hAnsiTheme="minorHAnsi"/>
        </w:rPr>
        <w:t xml:space="preserve">dla potrzeb realizacji zadania inwestycyjnego </w:t>
      </w:r>
      <w:r w:rsidR="00F27BF0" w:rsidRPr="00C51E8C">
        <w:rPr>
          <w:rFonts w:asciiTheme="minorHAnsi" w:hAnsiTheme="minorHAnsi"/>
        </w:rPr>
        <w:t>pn.</w:t>
      </w:r>
      <w:r w:rsidR="0099003A" w:rsidRPr="0099003A">
        <w:rPr>
          <w:rFonts w:asciiTheme="minorHAnsi" w:hAnsiTheme="minorHAnsi" w:cs="Arial"/>
          <w:b/>
          <w:i/>
          <w:color w:val="000000"/>
        </w:rPr>
        <w:t xml:space="preserve"> </w:t>
      </w:r>
      <w:r w:rsidR="0099003A" w:rsidRPr="0099003A">
        <w:rPr>
          <w:rFonts w:asciiTheme="minorHAnsi" w:hAnsiTheme="minorHAnsi"/>
          <w:b/>
          <w:i/>
        </w:rPr>
        <w:t xml:space="preserve">„Bezpieczne i funkcjonalne drogi: modernizacja ul. Ks. Jerzego Popiełuszki i ul. Kwiatowej w Łęczycy” </w:t>
      </w:r>
      <w:r w:rsidR="00F27BF0" w:rsidRPr="00C51E8C">
        <w:rPr>
          <w:rFonts w:asciiTheme="minorHAnsi" w:hAnsiTheme="minorHAnsi"/>
        </w:rPr>
        <w:t xml:space="preserve"> </w:t>
      </w:r>
      <w:r w:rsidR="00F27BF0" w:rsidRPr="00C51E8C">
        <w:rPr>
          <w:rFonts w:asciiTheme="minorHAnsi" w:hAnsiTheme="minorHAnsi" w:cs="Arial"/>
          <w:b/>
          <w:i/>
          <w:color w:val="000000"/>
        </w:rPr>
        <w:t>zadanie współfinansowane z Rządowego Fundusz Polski Ład – Program Inwestycji Strategicznych</w:t>
      </w:r>
      <w:r w:rsidRPr="00C51E8C">
        <w:rPr>
          <w:rFonts w:asciiTheme="minorHAnsi" w:eastAsia="Calibri" w:hAnsiTheme="minorHAnsi"/>
          <w:b/>
        </w:rPr>
        <w:t xml:space="preserve"> </w:t>
      </w:r>
      <w:r w:rsidRPr="00C51E8C">
        <w:rPr>
          <w:rFonts w:asciiTheme="minorHAnsi" w:hAnsiTheme="minorHAnsi"/>
          <w:bCs/>
        </w:rPr>
        <w:t>wraz z uzyskaniem warunków, opinii</w:t>
      </w:r>
      <w:r w:rsidRPr="00C51E8C">
        <w:rPr>
          <w:rFonts w:asciiTheme="minorHAnsi" w:hAnsiTheme="minorHAnsi"/>
        </w:rPr>
        <w:t xml:space="preserve"> i uzgodnień w zakresach wymaganych przepisami Ustawy Prawo Budowlane oraz aktami wykonawczymi wydanymi na jej podstawie, dla uzyskania przez Wykonawcę</w:t>
      </w:r>
      <w:r w:rsidR="007423F9" w:rsidRPr="00C51E8C">
        <w:rPr>
          <w:rFonts w:asciiTheme="minorHAnsi" w:hAnsiTheme="minorHAnsi"/>
        </w:rPr>
        <w:t xml:space="preserve"> </w:t>
      </w:r>
      <w:r w:rsidR="00356AEA" w:rsidRPr="00C51E8C">
        <w:rPr>
          <w:rFonts w:asciiTheme="minorHAnsi" w:hAnsiTheme="minorHAnsi"/>
        </w:rPr>
        <w:t>właściwego rozstrzy</w:t>
      </w:r>
      <w:r w:rsidR="00335DD2" w:rsidRPr="00C51E8C">
        <w:rPr>
          <w:rFonts w:asciiTheme="minorHAnsi" w:hAnsiTheme="minorHAnsi"/>
        </w:rPr>
        <w:t>g</w:t>
      </w:r>
      <w:r w:rsidR="00356AEA" w:rsidRPr="00C51E8C">
        <w:rPr>
          <w:rFonts w:asciiTheme="minorHAnsi" w:hAnsiTheme="minorHAnsi"/>
        </w:rPr>
        <w:t xml:space="preserve">nięcia organu architektoniczno budowlanego </w:t>
      </w:r>
      <w:r w:rsidR="00335DD2" w:rsidRPr="00C51E8C">
        <w:rPr>
          <w:rFonts w:asciiTheme="minorHAnsi" w:hAnsiTheme="minorHAnsi"/>
        </w:rPr>
        <w:t>dla realizacji w/w zadania</w:t>
      </w:r>
      <w:r w:rsidRPr="00C51E8C">
        <w:rPr>
          <w:rStyle w:val="Uwydatnienie"/>
          <w:rFonts w:asciiTheme="minorHAnsi" w:hAnsiTheme="minorHAnsi"/>
          <w:bCs/>
          <w:i w:val="0"/>
        </w:rPr>
        <w:t>.</w:t>
      </w:r>
    </w:p>
    <w:p w14:paraId="1DB1084D" w14:textId="6D40E682" w:rsidR="00335DD2" w:rsidRPr="00C51E8C" w:rsidRDefault="00335DD2" w:rsidP="00335DD2">
      <w:pPr>
        <w:tabs>
          <w:tab w:val="left" w:pos="2842"/>
        </w:tabs>
        <w:spacing w:line="276" w:lineRule="auto"/>
        <w:jc w:val="both"/>
        <w:rPr>
          <w:rFonts w:asciiTheme="minorHAnsi" w:hAnsiTheme="minorHAnsi"/>
        </w:rPr>
      </w:pPr>
      <w:r w:rsidRPr="00C51E8C">
        <w:rPr>
          <w:rFonts w:asciiTheme="minorHAnsi" w:hAnsiTheme="minorHAnsi"/>
          <w:b/>
          <w:bCs/>
        </w:rPr>
        <w:t>2.</w:t>
      </w:r>
      <w:r w:rsidRPr="00C51E8C">
        <w:rPr>
          <w:rFonts w:asciiTheme="minorHAnsi" w:hAnsiTheme="minorHAnsi"/>
        </w:rPr>
        <w:t xml:space="preserve"> Zakres inwestycji obejmuje, </w:t>
      </w:r>
      <w:r w:rsidR="00046D2D" w:rsidRPr="00C51E8C">
        <w:rPr>
          <w:rFonts w:asciiTheme="minorHAnsi" w:hAnsiTheme="minorHAnsi"/>
        </w:rPr>
        <w:t>m.in.</w:t>
      </w:r>
      <w:r w:rsidRPr="00C51E8C">
        <w:rPr>
          <w:rFonts w:asciiTheme="minorHAnsi" w:hAnsiTheme="minorHAnsi"/>
        </w:rPr>
        <w:t>:</w:t>
      </w:r>
    </w:p>
    <w:p w14:paraId="10FEB2BA" w14:textId="77777777" w:rsidR="007C691B" w:rsidRPr="007C691B" w:rsidRDefault="007C691B" w:rsidP="007C691B">
      <w:pPr>
        <w:pStyle w:val="Bezodstpw"/>
        <w:numPr>
          <w:ilvl w:val="0"/>
          <w:numId w:val="59"/>
        </w:numPr>
        <w:rPr>
          <w:rFonts w:asciiTheme="minorHAnsi" w:hAnsiTheme="minorHAnsi"/>
        </w:rPr>
      </w:pPr>
      <w:r w:rsidRPr="007C691B">
        <w:rPr>
          <w:rFonts w:asciiTheme="minorHAnsi" w:hAnsiTheme="minorHAnsi"/>
        </w:rPr>
        <w:t xml:space="preserve">wykonanie dokumentacji projektowej z określeniem harmonogramu prac wraz z uzyskaniem wszystkich niezbędnych uzgodnień i pozwoleń dla realizacji zakresu II przedmiotu odbioru; </w:t>
      </w:r>
    </w:p>
    <w:p w14:paraId="161B56D3" w14:textId="7BCC138D" w:rsidR="007C691B" w:rsidRPr="007C691B" w:rsidRDefault="007C691B" w:rsidP="007C691B">
      <w:pPr>
        <w:pStyle w:val="Bezodstpw"/>
        <w:numPr>
          <w:ilvl w:val="0"/>
          <w:numId w:val="59"/>
        </w:numPr>
        <w:rPr>
          <w:rFonts w:asciiTheme="minorHAnsi" w:hAnsiTheme="minorHAnsi"/>
        </w:rPr>
      </w:pPr>
      <w:r w:rsidRPr="007C691B">
        <w:rPr>
          <w:rFonts w:asciiTheme="minorHAnsi" w:hAnsiTheme="minorHAnsi"/>
        </w:rPr>
        <w:t xml:space="preserve">kompleksowe wykonanie robót budowlanych w oparciu o zatwierdzoną dokumentację projektową;  </w:t>
      </w:r>
    </w:p>
    <w:p w14:paraId="651CFF8B" w14:textId="5D1E179C" w:rsidR="007961AA" w:rsidRPr="007C691B" w:rsidRDefault="007C691B" w:rsidP="007C691B">
      <w:pPr>
        <w:pStyle w:val="Bezodstpw"/>
        <w:numPr>
          <w:ilvl w:val="0"/>
          <w:numId w:val="59"/>
        </w:numPr>
        <w:rPr>
          <w:rFonts w:asciiTheme="minorHAnsi" w:hAnsiTheme="minorHAnsi"/>
        </w:rPr>
      </w:pPr>
      <w:r w:rsidRPr="007C691B">
        <w:rPr>
          <w:rFonts w:asciiTheme="minorHAnsi" w:hAnsiTheme="minorHAnsi"/>
        </w:rPr>
        <w:t xml:space="preserve">pełnienie nadzoru autorskiego podczas realizacji robót budowlanych wykonywanych na podstawie dokumentacji projektowej będącej przedmiotem zamówienia. </w:t>
      </w:r>
    </w:p>
    <w:p w14:paraId="2F1B92F4" w14:textId="6E5E31C7" w:rsidR="00A040C7" w:rsidRPr="00C51E8C" w:rsidRDefault="00A040C7" w:rsidP="00A040C7">
      <w:pPr>
        <w:jc w:val="both"/>
        <w:rPr>
          <w:rFonts w:asciiTheme="minorHAnsi" w:hAnsiTheme="minorHAnsi"/>
        </w:rPr>
      </w:pPr>
      <w:r w:rsidRPr="00C51E8C">
        <w:rPr>
          <w:rFonts w:asciiTheme="minorHAnsi" w:hAnsiTheme="minorHAnsi"/>
          <w:b/>
        </w:rPr>
        <w:t xml:space="preserve">3. </w:t>
      </w:r>
      <w:r w:rsidRPr="00C51E8C">
        <w:rPr>
          <w:rFonts w:asciiTheme="minorHAnsi" w:hAnsiTheme="minorHAnsi"/>
        </w:rPr>
        <w:t>Szczegółowy opis przedmiotu umowy obowiązujący Wykonawcę określony został przez Zamawiającego w SWZ, Programie Funkcjonalno-Użytkowym (dalej jako „PFU”), które to dokumenty stanowią integralną część Umowy. Na wykonanie przedmiotu umowy składa się w szczególności:</w:t>
      </w:r>
    </w:p>
    <w:p w14:paraId="5B6C1D18" w14:textId="2819659E" w:rsidR="00D57D55" w:rsidRPr="00C51E8C" w:rsidRDefault="00A040C7" w:rsidP="00D42E8B">
      <w:pPr>
        <w:ind w:left="284"/>
        <w:rPr>
          <w:rFonts w:asciiTheme="minorHAnsi" w:hAnsiTheme="minorHAnsi"/>
        </w:rPr>
      </w:pPr>
      <w:r w:rsidRPr="00C51E8C">
        <w:rPr>
          <w:rFonts w:asciiTheme="minorHAnsi" w:hAnsiTheme="minorHAnsi"/>
          <w:b/>
        </w:rPr>
        <w:t>3.1</w:t>
      </w:r>
      <w:r w:rsidRPr="00C51E8C">
        <w:rPr>
          <w:rFonts w:asciiTheme="minorHAnsi" w:eastAsia="Calibri" w:hAnsiTheme="minorHAnsi"/>
        </w:rPr>
        <w:t>:</w:t>
      </w:r>
      <w:r w:rsidR="00D57D55" w:rsidRPr="00C51E8C">
        <w:rPr>
          <w:rFonts w:asciiTheme="minorHAnsi" w:eastAsia="Calibri" w:hAnsiTheme="minorHAnsi"/>
        </w:rPr>
        <w:t xml:space="preserve"> </w:t>
      </w:r>
      <w:r w:rsidR="00D57D55" w:rsidRPr="00C51E8C">
        <w:rPr>
          <w:rFonts w:asciiTheme="minorHAnsi" w:hAnsiTheme="minorHAnsi"/>
        </w:rPr>
        <w:t xml:space="preserve">Zakres dokumentacji projektowej obejmuje wykonanie projektu budowlanego sporządzonego zgodnie z przepisami ustawy z dnia 7 lipca 1994 r Prawo Budowlane </w:t>
      </w:r>
      <w:r w:rsidR="00F5301F" w:rsidRPr="00C51E8C">
        <w:rPr>
          <w:rFonts w:asciiTheme="minorHAnsi" w:hAnsiTheme="minorHAnsi"/>
        </w:rPr>
        <w:t>(t.j. Dz. U. z 202</w:t>
      </w:r>
      <w:r w:rsidR="0099003A">
        <w:rPr>
          <w:rFonts w:asciiTheme="minorHAnsi" w:hAnsiTheme="minorHAnsi"/>
        </w:rPr>
        <w:t>5</w:t>
      </w:r>
      <w:r w:rsidR="00F5301F" w:rsidRPr="00C51E8C">
        <w:rPr>
          <w:rFonts w:asciiTheme="minorHAnsi" w:hAnsiTheme="minorHAnsi"/>
        </w:rPr>
        <w:t xml:space="preserve"> r. poz. </w:t>
      </w:r>
      <w:r w:rsidR="0099003A">
        <w:rPr>
          <w:rFonts w:asciiTheme="minorHAnsi" w:hAnsiTheme="minorHAnsi"/>
        </w:rPr>
        <w:t>418</w:t>
      </w:r>
      <w:r w:rsidR="00611890" w:rsidRPr="00C51E8C">
        <w:rPr>
          <w:rFonts w:asciiTheme="minorHAnsi" w:hAnsiTheme="minorHAnsi"/>
        </w:rPr>
        <w:t xml:space="preserve"> ze zm.</w:t>
      </w:r>
      <w:r w:rsidR="00F5301F" w:rsidRPr="00C51E8C">
        <w:rPr>
          <w:rFonts w:asciiTheme="minorHAnsi" w:hAnsiTheme="minorHAnsi"/>
        </w:rPr>
        <w:t xml:space="preserve">) </w:t>
      </w:r>
      <w:r w:rsidR="00D57D55" w:rsidRPr="00C51E8C">
        <w:rPr>
          <w:rFonts w:asciiTheme="minorHAnsi" w:hAnsiTheme="minorHAnsi"/>
        </w:rPr>
        <w:t>oraz rozporządzeniem Ministra Rozwoju w sprawie szczegółowego zakresu i formy projektu budowlanego z dnia 11 września 2020 (Dz.U. z 2022 poz.1679) na podstawie PFU wraz z załącznikami, w szczególności:</w:t>
      </w:r>
    </w:p>
    <w:p w14:paraId="5DA50F0A" w14:textId="77777777" w:rsidR="00D57D55" w:rsidRPr="00C51E8C" w:rsidRDefault="00D57D55" w:rsidP="00CB6A26">
      <w:pPr>
        <w:widowControl/>
        <w:numPr>
          <w:ilvl w:val="0"/>
          <w:numId w:val="46"/>
        </w:numPr>
        <w:tabs>
          <w:tab w:val="clear" w:pos="1070"/>
        </w:tabs>
        <w:autoSpaceDE/>
        <w:autoSpaceDN/>
        <w:jc w:val="both"/>
        <w:rPr>
          <w:rFonts w:asciiTheme="minorHAnsi" w:hAnsiTheme="minorHAnsi"/>
          <w:b/>
          <w:bCs/>
        </w:rPr>
      </w:pPr>
      <w:r w:rsidRPr="00C51E8C">
        <w:rPr>
          <w:rFonts w:asciiTheme="minorHAnsi" w:hAnsiTheme="minorHAnsi"/>
          <w:b/>
          <w:bCs/>
        </w:rPr>
        <w:t>uzyskanie wszelkich warunków, opinii, ekspertyz, pozwoleń, badań w zakresie niezbędnym do opracowania kompletnej dokumentacji projektowej</w:t>
      </w:r>
      <w:r w:rsidRPr="00C51E8C">
        <w:rPr>
          <w:rFonts w:asciiTheme="minorHAnsi" w:hAnsiTheme="minorHAnsi"/>
        </w:rPr>
        <w:t xml:space="preserve">, </w:t>
      </w:r>
    </w:p>
    <w:p w14:paraId="203ECD00" w14:textId="7BDB082B" w:rsidR="00D57D55" w:rsidRPr="00C51E8C" w:rsidRDefault="00D57D55" w:rsidP="00CB6A26">
      <w:pPr>
        <w:widowControl/>
        <w:numPr>
          <w:ilvl w:val="0"/>
          <w:numId w:val="46"/>
        </w:numPr>
        <w:tabs>
          <w:tab w:val="clear" w:pos="1070"/>
        </w:tabs>
        <w:autoSpaceDE/>
        <w:autoSpaceDN/>
        <w:jc w:val="both"/>
        <w:rPr>
          <w:rFonts w:asciiTheme="minorHAnsi" w:hAnsiTheme="minorHAnsi"/>
          <w:b/>
          <w:bCs/>
        </w:rPr>
      </w:pPr>
      <w:r w:rsidRPr="00C51E8C">
        <w:rPr>
          <w:rFonts w:asciiTheme="minorHAnsi" w:hAnsiTheme="minorHAnsi"/>
          <w:b/>
          <w:bCs/>
        </w:rPr>
        <w:t>projekt budowlany</w:t>
      </w:r>
      <w:r w:rsidR="00537B03" w:rsidRPr="00C51E8C">
        <w:rPr>
          <w:rFonts w:asciiTheme="minorHAnsi" w:hAnsiTheme="minorHAnsi"/>
          <w:b/>
          <w:bCs/>
        </w:rPr>
        <w:t xml:space="preserve"> – </w:t>
      </w:r>
      <w:r w:rsidRPr="00C51E8C">
        <w:rPr>
          <w:rFonts w:asciiTheme="minorHAnsi" w:hAnsiTheme="minorHAnsi"/>
        </w:rPr>
        <w:t>wraz z niezbędnymi opiniami, uzgodnieniami, decyzjami i  ekspertyzami</w:t>
      </w:r>
      <w:r w:rsidR="00611890" w:rsidRPr="00C51E8C">
        <w:rPr>
          <w:rFonts w:asciiTheme="minorHAnsi" w:hAnsiTheme="minorHAnsi"/>
        </w:rPr>
        <w:t>,</w:t>
      </w:r>
      <w:r w:rsidRPr="00C51E8C">
        <w:rPr>
          <w:rFonts w:asciiTheme="minorHAnsi" w:hAnsiTheme="minorHAnsi"/>
        </w:rPr>
        <w:t xml:space="preserve">  </w:t>
      </w:r>
    </w:p>
    <w:p w14:paraId="0C2C8FA3" w14:textId="7743BFD5" w:rsidR="007A0B61" w:rsidRPr="00C51E8C" w:rsidRDefault="00D57D55" w:rsidP="00837C96">
      <w:pPr>
        <w:widowControl/>
        <w:numPr>
          <w:ilvl w:val="0"/>
          <w:numId w:val="46"/>
        </w:numPr>
        <w:tabs>
          <w:tab w:val="clear" w:pos="1070"/>
        </w:tabs>
        <w:autoSpaceDE/>
        <w:autoSpaceDN/>
        <w:jc w:val="both"/>
        <w:rPr>
          <w:rFonts w:asciiTheme="minorHAnsi" w:hAnsiTheme="minorHAnsi"/>
          <w:b/>
          <w:bCs/>
        </w:rPr>
      </w:pPr>
      <w:r w:rsidRPr="00C51E8C">
        <w:rPr>
          <w:rFonts w:asciiTheme="minorHAnsi" w:hAnsiTheme="minorHAnsi"/>
          <w:b/>
          <w:bCs/>
        </w:rPr>
        <w:t xml:space="preserve">uzyskanie wszelkich koniecznych rozstrzygnięć organów administracyjno-budowalnych </w:t>
      </w:r>
    </w:p>
    <w:p w14:paraId="734C521C" w14:textId="3C856C33" w:rsidR="00D57D55" w:rsidRPr="00C51E8C" w:rsidRDefault="00D57D55" w:rsidP="00CB6A26">
      <w:pPr>
        <w:widowControl/>
        <w:numPr>
          <w:ilvl w:val="0"/>
          <w:numId w:val="46"/>
        </w:numPr>
        <w:tabs>
          <w:tab w:val="clear" w:pos="1070"/>
        </w:tabs>
        <w:autoSpaceDE/>
        <w:autoSpaceDN/>
        <w:jc w:val="both"/>
        <w:rPr>
          <w:rFonts w:asciiTheme="minorHAnsi" w:hAnsiTheme="minorHAnsi"/>
          <w:b/>
          <w:bCs/>
        </w:rPr>
      </w:pPr>
      <w:r w:rsidRPr="00C51E8C">
        <w:rPr>
          <w:rFonts w:asciiTheme="minorHAnsi" w:hAnsiTheme="minorHAnsi"/>
          <w:b/>
          <w:bCs/>
        </w:rPr>
        <w:lastRenderedPageBreak/>
        <w:t xml:space="preserve">projekty </w:t>
      </w:r>
      <w:r w:rsidR="00537B03" w:rsidRPr="00C51E8C">
        <w:rPr>
          <w:rFonts w:asciiTheme="minorHAnsi" w:hAnsiTheme="minorHAnsi"/>
          <w:b/>
          <w:bCs/>
        </w:rPr>
        <w:t>techniczne</w:t>
      </w:r>
      <w:r w:rsidRPr="00C51E8C">
        <w:rPr>
          <w:rFonts w:asciiTheme="minorHAnsi" w:hAnsiTheme="minorHAnsi"/>
          <w:b/>
          <w:bCs/>
        </w:rPr>
        <w:t xml:space="preserve"> </w:t>
      </w:r>
      <w:r w:rsidRPr="00C51E8C">
        <w:rPr>
          <w:rFonts w:asciiTheme="minorHAnsi" w:hAnsiTheme="minorHAnsi"/>
        </w:rPr>
        <w:t xml:space="preserve"> uzupełniające i uszczegóławiające projekt budowlany</w:t>
      </w:r>
      <w:r w:rsidR="00611890" w:rsidRPr="00C51E8C">
        <w:rPr>
          <w:rFonts w:asciiTheme="minorHAnsi" w:hAnsiTheme="minorHAnsi"/>
        </w:rPr>
        <w:t>,</w:t>
      </w:r>
    </w:p>
    <w:p w14:paraId="03B4D13E" w14:textId="37BABFE1" w:rsidR="00D57D55" w:rsidRPr="00C51E8C" w:rsidRDefault="00D57D55" w:rsidP="00CB6A26">
      <w:pPr>
        <w:widowControl/>
        <w:numPr>
          <w:ilvl w:val="0"/>
          <w:numId w:val="46"/>
        </w:numPr>
        <w:tabs>
          <w:tab w:val="clear" w:pos="1070"/>
        </w:tabs>
        <w:autoSpaceDE/>
        <w:autoSpaceDN/>
        <w:jc w:val="both"/>
        <w:rPr>
          <w:rFonts w:asciiTheme="minorHAnsi" w:hAnsiTheme="minorHAnsi"/>
          <w:b/>
          <w:bCs/>
        </w:rPr>
      </w:pPr>
      <w:r w:rsidRPr="00C51E8C">
        <w:rPr>
          <w:rFonts w:asciiTheme="minorHAnsi" w:hAnsiTheme="minorHAnsi"/>
          <w:b/>
          <w:bCs/>
        </w:rPr>
        <w:t>specyfikacje techniczne wykonania i odbioru robót</w:t>
      </w:r>
      <w:r w:rsidRPr="00C51E8C">
        <w:rPr>
          <w:rFonts w:asciiTheme="minorHAnsi" w:hAnsiTheme="minorHAnsi"/>
        </w:rPr>
        <w:t xml:space="preserve"> zawierające w szczególności zbiory wymagań niezbędnych do określenia standardu i jakości wykonania robót, w zakresie sposobu wykonania robót budowlanych, właściwości wyrobów budowlanych oraz oceny prawidłowości wykonania poszczególnych robót</w:t>
      </w:r>
      <w:r w:rsidR="000B3057" w:rsidRPr="00C51E8C">
        <w:rPr>
          <w:rFonts w:asciiTheme="minorHAnsi" w:hAnsiTheme="minorHAnsi"/>
        </w:rPr>
        <w:t>,</w:t>
      </w:r>
      <w:r w:rsidRPr="00C51E8C">
        <w:rPr>
          <w:rFonts w:asciiTheme="minorHAnsi" w:hAnsiTheme="minorHAnsi"/>
        </w:rPr>
        <w:t xml:space="preserve"> </w:t>
      </w:r>
    </w:p>
    <w:p w14:paraId="4ACBFB09" w14:textId="04A155AD" w:rsidR="00D57D55" w:rsidRPr="00C51E8C" w:rsidRDefault="00D57D55" w:rsidP="00CB6A26">
      <w:pPr>
        <w:widowControl/>
        <w:numPr>
          <w:ilvl w:val="0"/>
          <w:numId w:val="46"/>
        </w:numPr>
        <w:tabs>
          <w:tab w:val="clear" w:pos="1070"/>
        </w:tabs>
        <w:autoSpaceDE/>
        <w:autoSpaceDN/>
        <w:jc w:val="both"/>
        <w:rPr>
          <w:rFonts w:asciiTheme="minorHAnsi" w:hAnsiTheme="minorHAnsi"/>
          <w:b/>
          <w:bCs/>
        </w:rPr>
      </w:pPr>
      <w:r w:rsidRPr="00C51E8C">
        <w:rPr>
          <w:rFonts w:asciiTheme="minorHAnsi" w:hAnsiTheme="minorHAnsi"/>
          <w:b/>
          <w:bCs/>
        </w:rPr>
        <w:t>przedmiary robót</w:t>
      </w:r>
      <w:r w:rsidRPr="00C51E8C">
        <w:rPr>
          <w:rFonts w:asciiTheme="minorHAnsi" w:hAnsiTheme="minorHAnsi"/>
        </w:rPr>
        <w:t xml:space="preserve"> - </w:t>
      </w:r>
      <w:r w:rsidRPr="00C51E8C">
        <w:rPr>
          <w:rFonts w:asciiTheme="minorHAnsi" w:hAnsiTheme="minorHAnsi"/>
          <w:bCs/>
        </w:rPr>
        <w:t>zawierające zestawienie przewidzianych do wykonania robót z podziałem na obiekty i etapy, w kolejności technologicznej ich wykonania lub wskazaniem podstaw ustalających szczegółowy opis, z wyliczeniem i zestawieniem ilości jednostek miar robót podstawowych oraz wskazaniem podstaw do ustalania cen jednostkowych robót lub jednostkowych nakładów rzeczowych</w:t>
      </w:r>
      <w:r w:rsidR="000B3057" w:rsidRPr="00C51E8C">
        <w:rPr>
          <w:rFonts w:asciiTheme="minorHAnsi" w:hAnsiTheme="minorHAnsi"/>
          <w:bCs/>
        </w:rPr>
        <w:t>,</w:t>
      </w:r>
      <w:r w:rsidRPr="00C51E8C">
        <w:rPr>
          <w:rFonts w:asciiTheme="minorHAnsi" w:hAnsiTheme="minorHAnsi"/>
          <w:bCs/>
        </w:rPr>
        <w:t xml:space="preserve"> </w:t>
      </w:r>
    </w:p>
    <w:p w14:paraId="0E6A5500" w14:textId="3C60867E" w:rsidR="00D57D55" w:rsidRPr="00C51E8C" w:rsidRDefault="00D57D55" w:rsidP="00CB6A26">
      <w:pPr>
        <w:widowControl/>
        <w:numPr>
          <w:ilvl w:val="0"/>
          <w:numId w:val="46"/>
        </w:numPr>
        <w:tabs>
          <w:tab w:val="clear" w:pos="1070"/>
        </w:tabs>
        <w:autoSpaceDE/>
        <w:autoSpaceDN/>
        <w:jc w:val="both"/>
        <w:rPr>
          <w:rFonts w:asciiTheme="minorHAnsi" w:hAnsiTheme="minorHAnsi"/>
          <w:bCs/>
        </w:rPr>
      </w:pPr>
      <w:r w:rsidRPr="00C51E8C">
        <w:rPr>
          <w:rFonts w:asciiTheme="minorHAnsi" w:hAnsiTheme="minorHAnsi"/>
          <w:b/>
          <w:bCs/>
        </w:rPr>
        <w:t xml:space="preserve">kosztorysy inwestorskie </w:t>
      </w:r>
      <w:r w:rsidRPr="00C51E8C">
        <w:rPr>
          <w:rFonts w:asciiTheme="minorHAnsi" w:hAnsiTheme="minorHAnsi"/>
          <w:bCs/>
        </w:rPr>
        <w:t>- opracowane zgodnie  z Rozporządzeniem Ministra Infrastruktury z dnia 2</w:t>
      </w:r>
      <w:r w:rsidR="00C63C32" w:rsidRPr="00C51E8C">
        <w:rPr>
          <w:rFonts w:asciiTheme="minorHAnsi" w:hAnsiTheme="minorHAnsi"/>
          <w:bCs/>
        </w:rPr>
        <w:t>0</w:t>
      </w:r>
      <w:r w:rsidRPr="00C51E8C">
        <w:rPr>
          <w:rFonts w:asciiTheme="minorHAnsi" w:hAnsiTheme="minorHAnsi"/>
          <w:bCs/>
        </w:rPr>
        <w:t xml:space="preserve"> grudnia 2021 roku w sprawie określenia metod i podstaw sporządzenia kosztorysu inwestorskiego, obliczenia planowanych kosztów prac projektowych oraz planowanych kosztów robót budowlanych określonych w programie funkcjonalno-użytkowym</w:t>
      </w:r>
      <w:r w:rsidR="000B3057" w:rsidRPr="00C51E8C">
        <w:rPr>
          <w:rFonts w:asciiTheme="minorHAnsi" w:hAnsiTheme="minorHAnsi"/>
          <w:bCs/>
        </w:rPr>
        <w:t>,</w:t>
      </w:r>
      <w:r w:rsidRPr="00C51E8C">
        <w:rPr>
          <w:rFonts w:asciiTheme="minorHAnsi" w:hAnsiTheme="minorHAnsi"/>
          <w:bCs/>
        </w:rPr>
        <w:t xml:space="preserve"> </w:t>
      </w:r>
    </w:p>
    <w:p w14:paraId="204B947A" w14:textId="51FBE87F" w:rsidR="00D57D55" w:rsidRPr="00C51E8C" w:rsidRDefault="00D57D55" w:rsidP="00CB6A26">
      <w:pPr>
        <w:widowControl/>
        <w:numPr>
          <w:ilvl w:val="0"/>
          <w:numId w:val="46"/>
        </w:numPr>
        <w:tabs>
          <w:tab w:val="clear" w:pos="1070"/>
        </w:tabs>
        <w:autoSpaceDE/>
        <w:autoSpaceDN/>
        <w:jc w:val="both"/>
        <w:rPr>
          <w:rFonts w:asciiTheme="minorHAnsi" w:hAnsiTheme="minorHAnsi"/>
        </w:rPr>
      </w:pPr>
      <w:r w:rsidRPr="00C51E8C">
        <w:rPr>
          <w:rFonts w:asciiTheme="minorHAnsi" w:hAnsiTheme="minorHAnsi"/>
          <w:b/>
        </w:rPr>
        <w:t>uzgodnienie warunków technicznych z instytucjami zarządzającymi poszczególnymi mediami</w:t>
      </w:r>
      <w:r w:rsidR="000B3057" w:rsidRPr="00C51E8C">
        <w:rPr>
          <w:rFonts w:asciiTheme="minorHAnsi" w:hAnsiTheme="minorHAnsi"/>
        </w:rPr>
        <w:t>,</w:t>
      </w:r>
    </w:p>
    <w:p w14:paraId="0A25B30F" w14:textId="246054EC" w:rsidR="008A2A6A" w:rsidRPr="00C51E8C" w:rsidRDefault="008A2A6A" w:rsidP="00CB6A26">
      <w:pPr>
        <w:widowControl/>
        <w:numPr>
          <w:ilvl w:val="0"/>
          <w:numId w:val="46"/>
        </w:numPr>
        <w:tabs>
          <w:tab w:val="clear" w:pos="1070"/>
        </w:tabs>
        <w:autoSpaceDE/>
        <w:autoSpaceDN/>
        <w:jc w:val="both"/>
        <w:rPr>
          <w:rFonts w:asciiTheme="minorHAnsi" w:hAnsiTheme="minorHAnsi"/>
          <w:bCs/>
        </w:rPr>
      </w:pPr>
      <w:r w:rsidRPr="00C51E8C">
        <w:rPr>
          <w:rFonts w:asciiTheme="minorHAnsi" w:hAnsiTheme="minorHAnsi"/>
          <w:u w:val="single"/>
        </w:rPr>
        <w:t>uzgadnianie z Zamawiającym wszystkich rozwiązań na etapie projektowania oraz przedłożenie Zamawiającemu kompletnej dokumentacji projektowej dla  całego zakresu przedmiotu inwestycji</w:t>
      </w:r>
      <w:r w:rsidR="000B3057" w:rsidRPr="00C51E8C">
        <w:rPr>
          <w:rFonts w:asciiTheme="minorHAnsi" w:hAnsiTheme="minorHAnsi"/>
        </w:rPr>
        <w:t>,</w:t>
      </w:r>
    </w:p>
    <w:p w14:paraId="0253F150" w14:textId="1EA6AB64" w:rsidR="00D57D55" w:rsidRPr="00C51E8C" w:rsidRDefault="008A2A6A" w:rsidP="00CB6A26">
      <w:pPr>
        <w:widowControl/>
        <w:numPr>
          <w:ilvl w:val="0"/>
          <w:numId w:val="46"/>
        </w:numPr>
        <w:tabs>
          <w:tab w:val="clear" w:pos="1070"/>
        </w:tabs>
        <w:autoSpaceDE/>
        <w:autoSpaceDN/>
        <w:jc w:val="both"/>
        <w:rPr>
          <w:rFonts w:asciiTheme="minorHAnsi" w:hAnsiTheme="minorHAnsi"/>
          <w:u w:val="single"/>
        </w:rPr>
      </w:pPr>
      <w:r w:rsidRPr="00C51E8C">
        <w:rPr>
          <w:rFonts w:asciiTheme="minorHAnsi" w:hAnsiTheme="minorHAnsi"/>
          <w:bCs/>
          <w:u w:val="single"/>
        </w:rPr>
        <w:t>sprawowanie nadzoru autorskiego nad robotami budowlanymi wykonywanymi na podstawie opracowanej dokumentacji projektowej</w:t>
      </w:r>
    </w:p>
    <w:p w14:paraId="75DD772C" w14:textId="77777777" w:rsidR="0099003A" w:rsidRDefault="00A040C7" w:rsidP="0099003A">
      <w:pPr>
        <w:widowControl/>
        <w:numPr>
          <w:ilvl w:val="1"/>
          <w:numId w:val="45"/>
        </w:numPr>
        <w:autoSpaceDE/>
        <w:autoSpaceDN/>
        <w:ind w:left="567"/>
        <w:rPr>
          <w:rFonts w:asciiTheme="minorHAnsi" w:eastAsia="Calibri" w:hAnsiTheme="minorHAnsi"/>
        </w:rPr>
      </w:pPr>
      <w:r w:rsidRPr="00C51E8C">
        <w:rPr>
          <w:rFonts w:asciiTheme="minorHAnsi" w:eastAsia="Calibri" w:hAnsiTheme="minorHAnsi"/>
          <w:b/>
        </w:rPr>
        <w:t xml:space="preserve">Wykonanie robót budowlanych </w:t>
      </w:r>
      <w:r w:rsidRPr="00C51E8C">
        <w:rPr>
          <w:rFonts w:asciiTheme="minorHAnsi" w:eastAsia="Calibri" w:hAnsiTheme="minorHAnsi"/>
        </w:rPr>
        <w:t>Zakres robót budowanych obejmuje wykonanie robót na podstawie opracowanej i zatwierdzonej przez Zamawiającego dokumentacji projektowej</w:t>
      </w:r>
    </w:p>
    <w:p w14:paraId="1319F1EA" w14:textId="00667685" w:rsidR="00A040C7" w:rsidRPr="00C51E8C" w:rsidRDefault="00A040C7" w:rsidP="0099003A">
      <w:pPr>
        <w:widowControl/>
        <w:numPr>
          <w:ilvl w:val="1"/>
          <w:numId w:val="45"/>
        </w:numPr>
        <w:autoSpaceDE/>
        <w:autoSpaceDN/>
        <w:ind w:left="567"/>
        <w:rPr>
          <w:rFonts w:asciiTheme="minorHAnsi" w:eastAsia="Calibri" w:hAnsiTheme="minorHAnsi"/>
        </w:rPr>
      </w:pPr>
      <w:r w:rsidRPr="00C51E8C">
        <w:rPr>
          <w:rFonts w:asciiTheme="minorHAnsi" w:eastAsia="Calibri" w:hAnsiTheme="minorHAnsi"/>
        </w:rPr>
        <w:t>Rozpoczęcie robót budowlanych nastąpi po odbiorze wykonanej dokumentacji projektowej i po uzyskaniu przez Wykonawcę wymaganych decyzji i pozwoleń oraz po ich weryfikacji przez Zamawiającego</w:t>
      </w:r>
      <w:r w:rsidR="007807EC" w:rsidRPr="00C51E8C">
        <w:rPr>
          <w:rFonts w:asciiTheme="minorHAnsi" w:eastAsia="Calibri" w:hAnsiTheme="minorHAnsi"/>
        </w:rPr>
        <w:t>.</w:t>
      </w:r>
      <w:r w:rsidR="006C6F4D" w:rsidRPr="00C51E8C">
        <w:rPr>
          <w:rFonts w:asciiTheme="minorHAnsi" w:eastAsia="Calibri" w:hAnsiTheme="minorHAnsi"/>
        </w:rPr>
        <w:t xml:space="preserve"> </w:t>
      </w:r>
      <w:r w:rsidRPr="00C51E8C">
        <w:rPr>
          <w:rFonts w:asciiTheme="minorHAnsi" w:eastAsia="Calibri" w:hAnsiTheme="minorHAnsi"/>
        </w:rPr>
        <w:t xml:space="preserve">Zamawiający zastrzega sobie 20 dniowy termin na wykonanie weryfikacji. </w:t>
      </w:r>
    </w:p>
    <w:p w14:paraId="65625035" w14:textId="1C66738C" w:rsidR="00A040C7" w:rsidRPr="00C51E8C" w:rsidRDefault="00A040C7" w:rsidP="00A040C7">
      <w:pPr>
        <w:pStyle w:val="Bezodstpw"/>
        <w:spacing w:line="276" w:lineRule="auto"/>
        <w:ind w:left="360" w:hanging="360"/>
        <w:jc w:val="both"/>
        <w:rPr>
          <w:rFonts w:asciiTheme="minorHAnsi" w:hAnsiTheme="minorHAnsi"/>
        </w:rPr>
      </w:pPr>
      <w:r w:rsidRPr="00C51E8C">
        <w:rPr>
          <w:rFonts w:asciiTheme="minorHAnsi" w:hAnsiTheme="minorHAnsi"/>
        </w:rPr>
        <w:t>4. Wykonawca zobowiązany jest do uwzględnienia wszystkich wymagań Zamawiającego dotyczących realizacji zadania, określonych w PFU</w:t>
      </w:r>
      <w:r w:rsidR="007D7259" w:rsidRPr="00C51E8C">
        <w:rPr>
          <w:rFonts w:asciiTheme="minorHAnsi" w:hAnsiTheme="minorHAnsi"/>
        </w:rPr>
        <w:t xml:space="preserve"> wr</w:t>
      </w:r>
      <w:r w:rsidR="006C6F4D" w:rsidRPr="00C51E8C">
        <w:rPr>
          <w:rFonts w:asciiTheme="minorHAnsi" w:hAnsiTheme="minorHAnsi"/>
        </w:rPr>
        <w:t>a</w:t>
      </w:r>
      <w:r w:rsidR="007D7259" w:rsidRPr="00C51E8C">
        <w:rPr>
          <w:rFonts w:asciiTheme="minorHAnsi" w:hAnsiTheme="minorHAnsi"/>
        </w:rPr>
        <w:t>z z załącznikami.</w:t>
      </w:r>
    </w:p>
    <w:p w14:paraId="61E45F93" w14:textId="037AEF80" w:rsidR="00A040C7" w:rsidRPr="00C51E8C" w:rsidRDefault="007D7259" w:rsidP="00A040C7">
      <w:pPr>
        <w:pStyle w:val="Bezodstpw"/>
        <w:spacing w:line="276" w:lineRule="auto"/>
        <w:ind w:left="360" w:hanging="360"/>
        <w:jc w:val="both"/>
        <w:rPr>
          <w:rFonts w:asciiTheme="minorHAnsi" w:hAnsiTheme="minorHAnsi"/>
        </w:rPr>
      </w:pPr>
      <w:bookmarkStart w:id="3" w:name="_Hlk59118401"/>
      <w:r w:rsidRPr="00C51E8C">
        <w:rPr>
          <w:rFonts w:asciiTheme="minorHAnsi" w:hAnsiTheme="minorHAnsi"/>
          <w:bCs/>
        </w:rPr>
        <w:t>5</w:t>
      </w:r>
      <w:r w:rsidR="00A040C7" w:rsidRPr="00C51E8C">
        <w:rPr>
          <w:rFonts w:asciiTheme="minorHAnsi" w:hAnsiTheme="minorHAnsi"/>
          <w:bCs/>
        </w:rPr>
        <w:t xml:space="preserve">. </w:t>
      </w:r>
      <w:bookmarkEnd w:id="3"/>
      <w:r w:rsidRPr="00C51E8C">
        <w:rPr>
          <w:rFonts w:asciiTheme="minorHAnsi" w:hAnsiTheme="minorHAnsi"/>
          <w:bCs/>
        </w:rPr>
        <w:t xml:space="preserve">  </w:t>
      </w:r>
      <w:r w:rsidR="00A040C7" w:rsidRPr="00C51E8C">
        <w:rPr>
          <w:rFonts w:asciiTheme="minorHAnsi" w:hAnsiTheme="minorHAnsi"/>
        </w:rPr>
        <w:t>Wykonawca oświadcza, że dysponuje zespołem osób posiadających odpowiednie uprawnienia, kwalifikacje, wiedzę i doświadczenie niezbędne do należytego wykonania przedmiotu umowy i nie istnieją żadne przeszkody zarówno prawne jak i faktyczne uniemożliwiające lub utrudniające Wykonawcy wykonanie tego zobowiązania.</w:t>
      </w:r>
    </w:p>
    <w:p w14:paraId="11336BBD" w14:textId="3F073368" w:rsidR="00A040C7" w:rsidRPr="00C51E8C" w:rsidRDefault="007D7259" w:rsidP="00A040C7">
      <w:pPr>
        <w:pStyle w:val="Bezodstpw"/>
        <w:spacing w:line="276" w:lineRule="auto"/>
        <w:ind w:left="360" w:hanging="360"/>
        <w:jc w:val="both"/>
        <w:rPr>
          <w:rFonts w:asciiTheme="minorHAnsi" w:hAnsiTheme="minorHAnsi"/>
        </w:rPr>
      </w:pPr>
      <w:r w:rsidRPr="00C51E8C">
        <w:rPr>
          <w:rFonts w:asciiTheme="minorHAnsi" w:hAnsiTheme="minorHAnsi"/>
        </w:rPr>
        <w:t>6</w:t>
      </w:r>
      <w:r w:rsidR="00A040C7" w:rsidRPr="00C51E8C">
        <w:rPr>
          <w:rFonts w:asciiTheme="minorHAnsi" w:hAnsiTheme="minorHAnsi"/>
        </w:rPr>
        <w:t xml:space="preserve">. </w:t>
      </w:r>
      <w:r w:rsidRPr="00C51E8C">
        <w:rPr>
          <w:rFonts w:asciiTheme="minorHAnsi" w:hAnsiTheme="minorHAnsi"/>
        </w:rPr>
        <w:t xml:space="preserve">  </w:t>
      </w:r>
      <w:r w:rsidR="00A040C7" w:rsidRPr="00C51E8C">
        <w:rPr>
          <w:rFonts w:asciiTheme="minorHAnsi" w:hAnsiTheme="minorHAnsi"/>
        </w:rPr>
        <w:t xml:space="preserve">Wykonawca oświadcza, że na podstawie otrzymanych od Zamawiającego dokumentów posiadł znajomość ogólnych i szczególnych warunków związanych z </w:t>
      </w:r>
      <w:r w:rsidR="00DD6329" w:rsidRPr="00C51E8C">
        <w:rPr>
          <w:rFonts w:asciiTheme="minorHAnsi" w:hAnsiTheme="minorHAnsi"/>
        </w:rPr>
        <w:t>przedmiotem umowy</w:t>
      </w:r>
      <w:r w:rsidR="00A040C7" w:rsidRPr="00C51E8C">
        <w:rPr>
          <w:rFonts w:asciiTheme="minorHAnsi" w:hAnsiTheme="minorHAnsi"/>
        </w:rPr>
        <w:t>, warunkami technicznymi i mogącymi wyniknąć trudnościami, ryzykami i zakresem odpowiedzialności ściśle związanej z realizacją przedmiotu umowy. Ponadto zapoznał się z obiektem i znane są mu wszelkie okoliczności wpływające na sposób prowadzenia prac oraz ich organizację oraz uwzględnił te warunki przy określeniu ceny podanej w niniejszej umowie.</w:t>
      </w:r>
    </w:p>
    <w:p w14:paraId="7CB8E342" w14:textId="79CB5FC5" w:rsidR="00A040C7" w:rsidRPr="00C51E8C" w:rsidRDefault="00DD6329" w:rsidP="00A040C7">
      <w:pPr>
        <w:pStyle w:val="Bezodstpw"/>
        <w:spacing w:line="276" w:lineRule="auto"/>
        <w:ind w:left="360" w:hanging="360"/>
        <w:jc w:val="both"/>
        <w:rPr>
          <w:rFonts w:asciiTheme="minorHAnsi" w:hAnsiTheme="minorHAnsi"/>
        </w:rPr>
      </w:pPr>
      <w:r w:rsidRPr="00C51E8C">
        <w:rPr>
          <w:rFonts w:asciiTheme="minorHAnsi" w:hAnsiTheme="minorHAnsi"/>
        </w:rPr>
        <w:t>7</w:t>
      </w:r>
      <w:r w:rsidR="00A040C7" w:rsidRPr="00C51E8C">
        <w:rPr>
          <w:rFonts w:asciiTheme="minorHAnsi" w:hAnsiTheme="minorHAnsi"/>
        </w:rPr>
        <w:t>. Wykonawca oświadcza, że informacje otrzymane od Zamawiającego umożliwiły mu jednoznaczną ocenę zakresu prac objętych niniejszą Umową, warunków i czasu koniecznego do należytego i terminowego ich wykonania oraz pozwoliły na dokonanie ostatecznej kalkulacji powierzonych Wykonawcy do wykonania zadań.</w:t>
      </w:r>
    </w:p>
    <w:p w14:paraId="31263181" w14:textId="77777777" w:rsidR="00951E65" w:rsidRPr="00C51E8C" w:rsidRDefault="00DD6329" w:rsidP="00951E65">
      <w:pPr>
        <w:pStyle w:val="Bezodstpw"/>
        <w:spacing w:line="276" w:lineRule="auto"/>
        <w:ind w:left="360" w:hanging="360"/>
        <w:jc w:val="both"/>
        <w:rPr>
          <w:rFonts w:asciiTheme="minorHAnsi" w:hAnsiTheme="minorHAnsi"/>
        </w:rPr>
      </w:pPr>
      <w:r w:rsidRPr="00C51E8C">
        <w:rPr>
          <w:rFonts w:asciiTheme="minorHAnsi" w:hAnsiTheme="minorHAnsi"/>
        </w:rPr>
        <w:t>8</w:t>
      </w:r>
      <w:r w:rsidR="00A040C7" w:rsidRPr="00C51E8C">
        <w:rPr>
          <w:rFonts w:asciiTheme="minorHAnsi" w:hAnsiTheme="minorHAnsi"/>
        </w:rPr>
        <w:t xml:space="preserve">. </w:t>
      </w:r>
      <w:r w:rsidRPr="00C51E8C">
        <w:rPr>
          <w:rFonts w:asciiTheme="minorHAnsi" w:hAnsiTheme="minorHAnsi"/>
        </w:rPr>
        <w:t xml:space="preserve"> </w:t>
      </w:r>
      <w:r w:rsidR="00A040C7" w:rsidRPr="00C51E8C">
        <w:rPr>
          <w:rFonts w:asciiTheme="minorHAnsi" w:hAnsiTheme="minorHAnsi"/>
        </w:rPr>
        <w:t xml:space="preserve">Wykonawca zobowiązuje się do realizacji niniejszej umowy z najwyższą starannością, zgodnie z zaleceniami Zamawiającego, zasadami współczesnej wiedzy technicznej, obowiązującymi Normami oraz obowiązującymi w Polsce przepisami prawa wraz z poniesieniem wszelkich potrzebnych kosztów w tym celu. Dodatkowo Wykonawca zobowiązany jest do optymalizacji przyjmowanych rozwiązań, technologii pod względem ekonomicznym. </w:t>
      </w:r>
    </w:p>
    <w:p w14:paraId="077C19D5" w14:textId="398D2414" w:rsidR="00AE5827" w:rsidRPr="00C51E8C" w:rsidRDefault="00951E65" w:rsidP="00951E65">
      <w:pPr>
        <w:pStyle w:val="Bezodstpw"/>
        <w:spacing w:line="276" w:lineRule="auto"/>
        <w:ind w:left="360" w:hanging="360"/>
        <w:jc w:val="both"/>
        <w:rPr>
          <w:rFonts w:asciiTheme="minorHAnsi" w:hAnsiTheme="minorHAnsi" w:cstheme="minorHAnsi"/>
        </w:rPr>
      </w:pPr>
      <w:r w:rsidRPr="00C51E8C">
        <w:rPr>
          <w:rFonts w:asciiTheme="minorHAnsi" w:hAnsiTheme="minorHAnsi"/>
        </w:rPr>
        <w:t xml:space="preserve">9.   </w:t>
      </w:r>
      <w:r w:rsidR="00AE5827" w:rsidRPr="00C51E8C">
        <w:rPr>
          <w:rFonts w:asciiTheme="minorHAnsi" w:hAnsiTheme="minorHAnsi" w:cstheme="minorHAnsi"/>
        </w:rPr>
        <w:t xml:space="preserve">Niniejsza inwestycja jest przewidziana do dofinansowania z Programu Rządowy Fundusz Polski ład: Program Inwestycji Strategicznych, zwanego dalej „programem”, </w:t>
      </w:r>
      <w:r w:rsidR="001900EF" w:rsidRPr="00C51E8C">
        <w:rPr>
          <w:rFonts w:asciiTheme="minorHAnsi" w:hAnsiTheme="minorHAnsi" w:cstheme="minorHAnsi"/>
        </w:rPr>
        <w:t>na podstawie</w:t>
      </w:r>
      <w:r w:rsidR="00AE5827" w:rsidRPr="00C51E8C">
        <w:rPr>
          <w:rFonts w:asciiTheme="minorHAnsi" w:hAnsiTheme="minorHAnsi" w:cstheme="minorHAnsi"/>
        </w:rPr>
        <w:t xml:space="preserve"> wstępn</w:t>
      </w:r>
      <w:r w:rsidR="001900EF" w:rsidRPr="00C51E8C">
        <w:rPr>
          <w:rFonts w:asciiTheme="minorHAnsi" w:hAnsiTheme="minorHAnsi" w:cstheme="minorHAnsi"/>
        </w:rPr>
        <w:t>ej</w:t>
      </w:r>
      <w:r w:rsidR="00AE5827" w:rsidRPr="00C51E8C">
        <w:rPr>
          <w:rFonts w:asciiTheme="minorHAnsi" w:hAnsiTheme="minorHAnsi" w:cstheme="minorHAnsi"/>
        </w:rPr>
        <w:t xml:space="preserve"> promes</w:t>
      </w:r>
      <w:r w:rsidRPr="00C51E8C">
        <w:rPr>
          <w:rFonts w:asciiTheme="minorHAnsi" w:hAnsiTheme="minorHAnsi" w:cstheme="minorHAnsi"/>
        </w:rPr>
        <w:t>y</w:t>
      </w:r>
      <w:r w:rsidR="009315F3">
        <w:rPr>
          <w:rFonts w:asciiTheme="minorHAnsi" w:hAnsiTheme="minorHAnsi" w:cstheme="minorHAnsi"/>
        </w:rPr>
        <w:t>.</w:t>
      </w:r>
    </w:p>
    <w:p w14:paraId="5E7B9BB7" w14:textId="77777777" w:rsidR="000C50B8" w:rsidRPr="00C51E8C" w:rsidRDefault="000C50B8" w:rsidP="007701D2">
      <w:pPr>
        <w:pStyle w:val="Nagwek1"/>
        <w:spacing w:before="0"/>
        <w:jc w:val="left"/>
        <w:rPr>
          <w:rFonts w:asciiTheme="minorHAnsi" w:hAnsiTheme="minorHAnsi" w:cstheme="minorHAnsi"/>
          <w:sz w:val="22"/>
          <w:szCs w:val="22"/>
        </w:rPr>
      </w:pPr>
    </w:p>
    <w:p w14:paraId="11B96EA0" w14:textId="77777777" w:rsidR="00176BA1" w:rsidRDefault="00176BA1" w:rsidP="007701D2">
      <w:pPr>
        <w:pStyle w:val="Bezodstpw"/>
        <w:jc w:val="center"/>
        <w:rPr>
          <w:rFonts w:asciiTheme="minorHAnsi" w:hAnsiTheme="minorHAnsi"/>
          <w:b/>
          <w:bCs/>
        </w:rPr>
      </w:pPr>
    </w:p>
    <w:p w14:paraId="4E8A1EBE" w14:textId="77777777" w:rsidR="00176BA1" w:rsidRDefault="00176BA1" w:rsidP="007701D2">
      <w:pPr>
        <w:pStyle w:val="Bezodstpw"/>
        <w:jc w:val="center"/>
        <w:rPr>
          <w:rFonts w:asciiTheme="minorHAnsi" w:hAnsiTheme="minorHAnsi"/>
          <w:b/>
          <w:bCs/>
        </w:rPr>
      </w:pPr>
    </w:p>
    <w:p w14:paraId="20F41C73" w14:textId="77777777" w:rsidR="00176BA1" w:rsidRDefault="00176BA1" w:rsidP="007701D2">
      <w:pPr>
        <w:pStyle w:val="Bezodstpw"/>
        <w:jc w:val="center"/>
        <w:rPr>
          <w:rFonts w:asciiTheme="minorHAnsi" w:hAnsiTheme="minorHAnsi"/>
          <w:b/>
          <w:bCs/>
        </w:rPr>
      </w:pPr>
    </w:p>
    <w:p w14:paraId="3EF7A219" w14:textId="23CA3F88" w:rsidR="007F0FA9" w:rsidRPr="00C51E8C" w:rsidRDefault="00D83663" w:rsidP="007701D2">
      <w:pPr>
        <w:pStyle w:val="Bezodstpw"/>
        <w:jc w:val="center"/>
        <w:rPr>
          <w:rFonts w:asciiTheme="minorHAnsi" w:hAnsiTheme="minorHAnsi"/>
          <w:b/>
          <w:bCs/>
        </w:rPr>
      </w:pPr>
      <w:r w:rsidRPr="00C51E8C">
        <w:rPr>
          <w:rFonts w:asciiTheme="minorHAnsi" w:hAnsiTheme="minorHAnsi"/>
          <w:b/>
          <w:bCs/>
        </w:rPr>
        <w:lastRenderedPageBreak/>
        <w:t>§ 2</w:t>
      </w:r>
    </w:p>
    <w:p w14:paraId="3D127742" w14:textId="77777777" w:rsidR="007F0FA9" w:rsidRPr="00C51E8C" w:rsidRDefault="00D83663" w:rsidP="007701D2">
      <w:pPr>
        <w:pStyle w:val="Bezodstpw"/>
        <w:jc w:val="center"/>
        <w:rPr>
          <w:rFonts w:asciiTheme="minorHAnsi" w:hAnsiTheme="minorHAnsi"/>
          <w:b/>
          <w:bCs/>
        </w:rPr>
      </w:pPr>
      <w:r w:rsidRPr="00C51E8C">
        <w:rPr>
          <w:rFonts w:asciiTheme="minorHAnsi" w:hAnsiTheme="minorHAnsi"/>
          <w:b/>
          <w:bCs/>
        </w:rPr>
        <w:t>Termin wykonania</w:t>
      </w:r>
    </w:p>
    <w:p w14:paraId="0875F5E6" w14:textId="2B09EFCF" w:rsidR="00857FF5" w:rsidRPr="00C51E8C" w:rsidRDefault="00A35B2F" w:rsidP="00CB6A26">
      <w:pPr>
        <w:pStyle w:val="Akapitzlist"/>
        <w:numPr>
          <w:ilvl w:val="0"/>
          <w:numId w:val="18"/>
        </w:numPr>
        <w:tabs>
          <w:tab w:val="left" w:pos="400"/>
        </w:tabs>
        <w:spacing w:before="120"/>
        <w:ind w:right="366"/>
        <w:rPr>
          <w:rFonts w:asciiTheme="minorHAnsi" w:hAnsiTheme="minorHAnsi" w:cstheme="minorHAnsi"/>
        </w:rPr>
      </w:pPr>
      <w:r w:rsidRPr="00C51E8C">
        <w:rPr>
          <w:rFonts w:asciiTheme="minorHAnsi" w:hAnsiTheme="minorHAnsi" w:cstheme="minorHAnsi"/>
        </w:rPr>
        <w:t>Wykonawc</w:t>
      </w:r>
      <w:r w:rsidR="006375E6" w:rsidRPr="00C51E8C">
        <w:rPr>
          <w:rFonts w:asciiTheme="minorHAnsi" w:hAnsiTheme="minorHAnsi" w:cstheme="minorHAnsi"/>
        </w:rPr>
        <w:t>a</w:t>
      </w:r>
      <w:r w:rsidRPr="00C51E8C">
        <w:rPr>
          <w:rFonts w:asciiTheme="minorHAnsi" w:hAnsiTheme="minorHAnsi" w:cstheme="minorHAnsi"/>
        </w:rPr>
        <w:t xml:space="preserve"> zobowiązany jest do zakończenia </w:t>
      </w:r>
      <w:r w:rsidR="00B96BD5" w:rsidRPr="00C51E8C">
        <w:rPr>
          <w:rFonts w:asciiTheme="minorHAnsi" w:hAnsiTheme="minorHAnsi" w:cstheme="minorHAnsi"/>
        </w:rPr>
        <w:t>przedmiotu umowy</w:t>
      </w:r>
      <w:r w:rsidRPr="00C51E8C">
        <w:rPr>
          <w:rFonts w:asciiTheme="minorHAnsi" w:hAnsiTheme="minorHAnsi" w:cstheme="minorHAnsi"/>
        </w:rPr>
        <w:t xml:space="preserve"> </w:t>
      </w:r>
      <w:r w:rsidR="0089659B" w:rsidRPr="00C51E8C">
        <w:rPr>
          <w:rFonts w:asciiTheme="minorHAnsi" w:hAnsiTheme="minorHAnsi" w:cstheme="minorHAnsi"/>
        </w:rPr>
        <w:t xml:space="preserve">w terminie </w:t>
      </w:r>
      <w:r w:rsidR="00EC6976" w:rsidRPr="00C51E8C">
        <w:rPr>
          <w:rFonts w:asciiTheme="minorHAnsi" w:hAnsiTheme="minorHAnsi" w:cstheme="minorHAnsi"/>
          <w:b/>
        </w:rPr>
        <w:t xml:space="preserve">do </w:t>
      </w:r>
      <w:r w:rsidR="003009B1" w:rsidRPr="00C51E8C">
        <w:rPr>
          <w:rFonts w:asciiTheme="minorHAnsi" w:hAnsiTheme="minorHAnsi" w:cstheme="minorHAnsi"/>
          <w:b/>
        </w:rPr>
        <w:t>1</w:t>
      </w:r>
      <w:r w:rsidR="009034A3">
        <w:rPr>
          <w:rFonts w:asciiTheme="minorHAnsi" w:hAnsiTheme="minorHAnsi" w:cstheme="minorHAnsi"/>
          <w:b/>
        </w:rPr>
        <w:t>3</w:t>
      </w:r>
      <w:r w:rsidR="00EC6976" w:rsidRPr="00C51E8C">
        <w:rPr>
          <w:rFonts w:asciiTheme="minorHAnsi" w:hAnsiTheme="minorHAnsi" w:cstheme="minorHAnsi"/>
          <w:b/>
        </w:rPr>
        <w:t xml:space="preserve"> miesięcy </w:t>
      </w:r>
      <w:r w:rsidR="00D67502" w:rsidRPr="00C51E8C">
        <w:rPr>
          <w:rFonts w:asciiTheme="minorHAnsi" w:hAnsiTheme="minorHAnsi" w:cstheme="minorHAnsi"/>
          <w:bCs/>
        </w:rPr>
        <w:t xml:space="preserve">licząc od </w:t>
      </w:r>
      <w:r w:rsidR="00AC0E3F" w:rsidRPr="00C51E8C">
        <w:rPr>
          <w:rFonts w:asciiTheme="minorHAnsi" w:hAnsiTheme="minorHAnsi" w:cstheme="minorHAnsi"/>
          <w:bCs/>
        </w:rPr>
        <w:t xml:space="preserve">dnia następnego od </w:t>
      </w:r>
      <w:r w:rsidR="00D67502" w:rsidRPr="00C51E8C">
        <w:rPr>
          <w:rFonts w:asciiTheme="minorHAnsi" w:hAnsiTheme="minorHAnsi" w:cstheme="minorHAnsi"/>
          <w:bCs/>
        </w:rPr>
        <w:t>daty</w:t>
      </w:r>
      <w:r w:rsidR="00D67502" w:rsidRPr="00C51E8C">
        <w:rPr>
          <w:rFonts w:asciiTheme="minorHAnsi" w:hAnsiTheme="minorHAnsi" w:cstheme="minorHAnsi"/>
          <w:b/>
        </w:rPr>
        <w:t xml:space="preserve"> </w:t>
      </w:r>
      <w:r w:rsidR="0089659B" w:rsidRPr="00C51E8C">
        <w:rPr>
          <w:rFonts w:asciiTheme="minorHAnsi" w:hAnsiTheme="minorHAnsi" w:cstheme="minorHAnsi"/>
        </w:rPr>
        <w:t xml:space="preserve"> podpisania umowy</w:t>
      </w:r>
      <w:r w:rsidR="00D67502" w:rsidRPr="00C51E8C">
        <w:rPr>
          <w:rFonts w:asciiTheme="minorHAnsi" w:hAnsiTheme="minorHAnsi" w:cstheme="minorHAnsi"/>
        </w:rPr>
        <w:t xml:space="preserve"> tj. ………………………….</w:t>
      </w:r>
      <w:r w:rsidR="001900EF" w:rsidRPr="00C51E8C">
        <w:rPr>
          <w:rFonts w:asciiTheme="minorHAnsi" w:hAnsiTheme="minorHAnsi" w:cstheme="minorHAnsi"/>
        </w:rPr>
        <w:t>.</w:t>
      </w:r>
    </w:p>
    <w:p w14:paraId="2696E561" w14:textId="77777777" w:rsidR="008366E5" w:rsidRDefault="00F77BA8" w:rsidP="008366E5">
      <w:pPr>
        <w:pStyle w:val="Akapitzlist"/>
        <w:numPr>
          <w:ilvl w:val="0"/>
          <w:numId w:val="18"/>
        </w:numPr>
        <w:tabs>
          <w:tab w:val="left" w:pos="400"/>
        </w:tabs>
        <w:spacing w:before="120"/>
        <w:ind w:right="391"/>
        <w:rPr>
          <w:rFonts w:asciiTheme="minorHAnsi" w:hAnsiTheme="minorHAnsi" w:cstheme="minorHAnsi"/>
        </w:rPr>
      </w:pPr>
      <w:r w:rsidRPr="00C51E8C">
        <w:rPr>
          <w:rFonts w:asciiTheme="minorHAnsi" w:hAnsiTheme="minorHAnsi" w:cstheme="minorHAnsi"/>
        </w:rPr>
        <w:t xml:space="preserve">Wykonawca zobowiązuje się do sporządzenia oraz przedłożenia Zamawiającemu w terminie </w:t>
      </w:r>
      <w:r w:rsidR="00750BE1" w:rsidRPr="00C51E8C">
        <w:rPr>
          <w:rFonts w:asciiTheme="minorHAnsi" w:hAnsiTheme="minorHAnsi" w:cstheme="minorHAnsi"/>
        </w:rPr>
        <w:t>7</w:t>
      </w:r>
      <w:r w:rsidRPr="00C51E8C">
        <w:rPr>
          <w:rFonts w:asciiTheme="minorHAnsi" w:hAnsiTheme="minorHAnsi" w:cstheme="minorHAnsi"/>
        </w:rPr>
        <w:t xml:space="preserve"> dni roboczych </w:t>
      </w:r>
      <w:r w:rsidR="006E3C15" w:rsidRPr="00C51E8C">
        <w:rPr>
          <w:rFonts w:asciiTheme="minorHAnsi" w:hAnsiTheme="minorHAnsi" w:cstheme="minorHAnsi"/>
        </w:rPr>
        <w:t>od dnia podpisania umowy Harmonogramu robót, który</w:t>
      </w:r>
      <w:r w:rsidR="00C8601E" w:rsidRPr="00C51E8C">
        <w:rPr>
          <w:rFonts w:asciiTheme="minorHAnsi" w:hAnsiTheme="minorHAnsi" w:cstheme="minorHAnsi"/>
        </w:rPr>
        <w:t xml:space="preserve"> powinien</w:t>
      </w:r>
      <w:r w:rsidR="003C6AD9" w:rsidRPr="00C51E8C">
        <w:rPr>
          <w:rFonts w:asciiTheme="minorHAnsi" w:hAnsiTheme="minorHAnsi" w:cstheme="minorHAnsi"/>
        </w:rPr>
        <w:t xml:space="preserve"> być sporządzony w oparciu o przedstawione Zestawieni</w:t>
      </w:r>
      <w:r w:rsidR="0087491C" w:rsidRPr="00C51E8C">
        <w:rPr>
          <w:rFonts w:asciiTheme="minorHAnsi" w:hAnsiTheme="minorHAnsi" w:cstheme="minorHAnsi"/>
        </w:rPr>
        <w:t>e</w:t>
      </w:r>
      <w:r w:rsidR="003C6AD9" w:rsidRPr="00C51E8C">
        <w:rPr>
          <w:rFonts w:asciiTheme="minorHAnsi" w:hAnsiTheme="minorHAnsi" w:cstheme="minorHAnsi"/>
        </w:rPr>
        <w:t xml:space="preserve"> rzeczowo-finansowe oraz wskazywać </w:t>
      </w:r>
      <w:r w:rsidR="00C8601E" w:rsidRPr="00C51E8C">
        <w:rPr>
          <w:rFonts w:asciiTheme="minorHAnsi" w:hAnsiTheme="minorHAnsi" w:cstheme="minorHAnsi"/>
        </w:rPr>
        <w:t xml:space="preserve"> </w:t>
      </w:r>
      <w:r w:rsidR="00D93788" w:rsidRPr="00C51E8C">
        <w:rPr>
          <w:rFonts w:asciiTheme="minorHAnsi" w:hAnsiTheme="minorHAnsi" w:cstheme="minorHAnsi"/>
        </w:rPr>
        <w:t>w porządku chronologicznym ramy czasowe wykonywania poszczególnych robót</w:t>
      </w:r>
      <w:r w:rsidR="000C50B8" w:rsidRPr="00C51E8C">
        <w:rPr>
          <w:rFonts w:asciiTheme="minorHAnsi" w:hAnsiTheme="minorHAnsi" w:cstheme="minorHAnsi"/>
        </w:rPr>
        <w:t xml:space="preserve">. </w:t>
      </w:r>
      <w:r w:rsidR="006E3C15" w:rsidRPr="00C51E8C">
        <w:rPr>
          <w:rFonts w:asciiTheme="minorHAnsi" w:hAnsiTheme="minorHAnsi" w:cstheme="minorHAnsi"/>
        </w:rPr>
        <w:t>Zamawiający w terminie 3 dni roboczych</w:t>
      </w:r>
      <w:r w:rsidR="00B45F70" w:rsidRPr="00C51E8C">
        <w:rPr>
          <w:rFonts w:asciiTheme="minorHAnsi" w:hAnsiTheme="minorHAnsi" w:cstheme="minorHAnsi"/>
        </w:rPr>
        <w:t xml:space="preserve"> od dnia przedłożenia mu Harmonogramu</w:t>
      </w:r>
      <w:r w:rsidR="006E3C15" w:rsidRPr="00C51E8C">
        <w:rPr>
          <w:rFonts w:asciiTheme="minorHAnsi" w:hAnsiTheme="minorHAnsi" w:cstheme="minorHAnsi"/>
        </w:rPr>
        <w:t xml:space="preserve"> </w:t>
      </w:r>
      <w:r w:rsidR="00B45F70" w:rsidRPr="00C51E8C">
        <w:rPr>
          <w:rFonts w:asciiTheme="minorHAnsi" w:hAnsiTheme="minorHAnsi" w:cstheme="minorHAnsi"/>
        </w:rPr>
        <w:t xml:space="preserve">robót </w:t>
      </w:r>
      <w:r w:rsidR="006E3C15" w:rsidRPr="00C51E8C">
        <w:rPr>
          <w:rFonts w:asciiTheme="minorHAnsi" w:hAnsiTheme="minorHAnsi" w:cstheme="minorHAnsi"/>
        </w:rPr>
        <w:t>dokona zatwierdzenia lub wniesie uwagi do przedłożonego przez Wykonawcę Harmonogramu robót</w:t>
      </w:r>
      <w:r w:rsidR="00B45F70" w:rsidRPr="00C51E8C">
        <w:rPr>
          <w:rFonts w:asciiTheme="minorHAnsi" w:hAnsiTheme="minorHAnsi" w:cstheme="minorHAnsi"/>
        </w:rPr>
        <w:t xml:space="preserve">. Wykonawca zobowiązuje się do dostosowania Harmonogramu robót w terminie 3 dni od daty otrzymania od Zamawiającego uwag i zastrzeżeń. Zmiana Harmonogramu robót na etapie realizacji umowy jest dopuszczalna w uzasadnionych przypadkach i nie wymaga aneksu do umowy, jednakże wymaga uzyskania zgody </w:t>
      </w:r>
      <w:r w:rsidR="0034667E" w:rsidRPr="00C51E8C">
        <w:rPr>
          <w:rFonts w:asciiTheme="minorHAnsi" w:hAnsiTheme="minorHAnsi" w:cstheme="minorHAnsi"/>
        </w:rPr>
        <w:t>Zamawiającego</w:t>
      </w:r>
      <w:r w:rsidR="00B45F70" w:rsidRPr="00C51E8C">
        <w:rPr>
          <w:rFonts w:asciiTheme="minorHAnsi" w:hAnsiTheme="minorHAnsi" w:cstheme="minorHAnsi"/>
        </w:rPr>
        <w:t xml:space="preserve">. </w:t>
      </w:r>
    </w:p>
    <w:p w14:paraId="029F471E" w14:textId="6877CF42" w:rsidR="00300DB4" w:rsidRPr="00300DB4" w:rsidRDefault="00300DB4" w:rsidP="004B68DD">
      <w:pPr>
        <w:pStyle w:val="Akapitzlist"/>
        <w:numPr>
          <w:ilvl w:val="0"/>
          <w:numId w:val="18"/>
        </w:numPr>
        <w:tabs>
          <w:tab w:val="left" w:pos="400"/>
        </w:tabs>
        <w:spacing w:before="120"/>
        <w:ind w:right="391"/>
        <w:rPr>
          <w:rFonts w:asciiTheme="minorHAnsi" w:hAnsiTheme="minorHAnsi" w:cstheme="minorHAnsi"/>
          <w:color w:val="FF0000"/>
          <w:sz w:val="28"/>
          <w:szCs w:val="28"/>
        </w:rPr>
      </w:pPr>
      <w:r w:rsidRPr="00C51E8C">
        <w:rPr>
          <w:rFonts w:asciiTheme="minorHAnsi" w:hAnsiTheme="minorHAnsi" w:cs="Calibri"/>
        </w:rPr>
        <w:t xml:space="preserve">Wykonawca zobowiązany jest dostarczyć w ciągu 14 dni od dnia podpisania umowy, wykaz materiałów i usług (pracy sprzętu) mających zasadniczy wpływ na wartość zamówienia, który po zatwierdzeniu przez Zamawiającego </w:t>
      </w:r>
      <w:r w:rsidR="00AF66FA">
        <w:rPr>
          <w:rFonts w:asciiTheme="minorHAnsi" w:hAnsiTheme="minorHAnsi" w:cs="Calibri"/>
        </w:rPr>
        <w:t xml:space="preserve">może </w:t>
      </w:r>
      <w:r w:rsidRPr="00C51E8C">
        <w:rPr>
          <w:rFonts w:asciiTheme="minorHAnsi" w:hAnsiTheme="minorHAnsi" w:cs="Calibri"/>
        </w:rPr>
        <w:t>stanowi</w:t>
      </w:r>
      <w:r w:rsidR="00AF66FA">
        <w:rPr>
          <w:rFonts w:asciiTheme="minorHAnsi" w:hAnsiTheme="minorHAnsi" w:cs="Calibri"/>
        </w:rPr>
        <w:t>ć</w:t>
      </w:r>
      <w:r w:rsidRPr="00C51E8C">
        <w:rPr>
          <w:rFonts w:asciiTheme="minorHAnsi" w:hAnsiTheme="minorHAnsi" w:cs="Calibri"/>
        </w:rPr>
        <w:t xml:space="preserve"> podstawę do waloryzacji</w:t>
      </w:r>
    </w:p>
    <w:p w14:paraId="05ABD8F3" w14:textId="2E1B3042" w:rsidR="00300DB4" w:rsidRPr="00300DB4" w:rsidRDefault="004B68DD" w:rsidP="00300DB4">
      <w:pPr>
        <w:pStyle w:val="Akapitzlist"/>
        <w:numPr>
          <w:ilvl w:val="0"/>
          <w:numId w:val="18"/>
        </w:numPr>
        <w:tabs>
          <w:tab w:val="left" w:pos="400"/>
        </w:tabs>
        <w:spacing w:before="120"/>
        <w:ind w:right="391"/>
        <w:rPr>
          <w:rFonts w:asciiTheme="minorHAnsi" w:hAnsiTheme="minorHAnsi" w:cstheme="minorHAnsi"/>
          <w:sz w:val="28"/>
          <w:szCs w:val="28"/>
        </w:rPr>
      </w:pPr>
      <w:r w:rsidRPr="00300DB4">
        <w:rPr>
          <w:rFonts w:ascii="Calibri" w:hAnsi="Calibri"/>
        </w:rPr>
        <w:t xml:space="preserve">Wykonawca </w:t>
      </w:r>
      <w:r w:rsidR="00D764B4" w:rsidRPr="00300DB4">
        <w:rPr>
          <w:rFonts w:ascii="Calibri" w:hAnsi="Calibri"/>
        </w:rPr>
        <w:t xml:space="preserve">najpóźniej w dniu przekazania dokumentacji projektowej </w:t>
      </w:r>
      <w:r w:rsidRPr="00300DB4">
        <w:rPr>
          <w:rFonts w:ascii="Calibri" w:hAnsi="Calibri"/>
        </w:rPr>
        <w:t xml:space="preserve">zobowiązany jest przedłożyć Zamawiającemu szczegółowy kosztorys ofertowy na wykonanie przedmiotu umowy, który będzie dokumentem poglądowym i pomocniczym przy realizacji inwestycji.  </w:t>
      </w:r>
      <w:r w:rsidR="006810D2" w:rsidRPr="00300DB4">
        <w:rPr>
          <w:rFonts w:ascii="Calibri" w:hAnsi="Calibri"/>
        </w:rPr>
        <w:t>Kosztorys</w:t>
      </w:r>
      <w:r w:rsidR="0064209C" w:rsidRPr="00300DB4">
        <w:rPr>
          <w:rFonts w:ascii="Calibri" w:hAnsi="Calibri"/>
        </w:rPr>
        <w:t xml:space="preserve"> szczegółowy winien uwzględniać wskaźniki cenotwórcze określone w ust. 3 </w:t>
      </w:r>
      <w:r w:rsidR="006810D2" w:rsidRPr="00300DB4">
        <w:rPr>
          <w:rFonts w:ascii="Calibri" w:hAnsi="Calibri"/>
        </w:rPr>
        <w:t>i być spójny z wartościami określonymi w harmonogramie robót o którym mowa w ust. 2.</w:t>
      </w:r>
    </w:p>
    <w:p w14:paraId="68CF0DD3" w14:textId="3C61C47F" w:rsidR="00C618E8" w:rsidRPr="00C51E8C" w:rsidRDefault="00C618E8" w:rsidP="00CB6A26">
      <w:pPr>
        <w:pStyle w:val="Akapitzlist"/>
        <w:numPr>
          <w:ilvl w:val="0"/>
          <w:numId w:val="18"/>
        </w:numPr>
        <w:tabs>
          <w:tab w:val="left" w:pos="400"/>
        </w:tabs>
        <w:ind w:right="391"/>
        <w:rPr>
          <w:rFonts w:asciiTheme="minorHAnsi" w:hAnsiTheme="minorHAnsi" w:cstheme="minorHAnsi"/>
        </w:rPr>
      </w:pPr>
      <w:r w:rsidRPr="00C51E8C">
        <w:rPr>
          <w:rFonts w:asciiTheme="minorHAnsi" w:hAnsiTheme="minorHAnsi" w:cstheme="minorHAnsi"/>
        </w:rPr>
        <w:t>Terminy określone w ust.1 są zastrzeżone na korzyść zarówno Wykonawcy</w:t>
      </w:r>
      <w:r w:rsidR="006A4CDB" w:rsidRPr="00C51E8C">
        <w:rPr>
          <w:rFonts w:asciiTheme="minorHAnsi" w:hAnsiTheme="minorHAnsi" w:cstheme="minorHAnsi"/>
        </w:rPr>
        <w:t>,</w:t>
      </w:r>
      <w:r w:rsidRPr="00C51E8C">
        <w:rPr>
          <w:rFonts w:asciiTheme="minorHAnsi" w:hAnsiTheme="minorHAnsi" w:cstheme="minorHAnsi"/>
        </w:rPr>
        <w:t xml:space="preserve"> jak i Zamawiającego tzn. Zamawiający nie może przed </w:t>
      </w:r>
      <w:r w:rsidR="006A4CDB" w:rsidRPr="00C51E8C">
        <w:rPr>
          <w:rFonts w:asciiTheme="minorHAnsi" w:hAnsiTheme="minorHAnsi" w:cstheme="minorHAnsi"/>
        </w:rPr>
        <w:t>u</w:t>
      </w:r>
      <w:r w:rsidRPr="00C51E8C">
        <w:rPr>
          <w:rFonts w:asciiTheme="minorHAnsi" w:hAnsiTheme="minorHAnsi" w:cstheme="minorHAnsi"/>
        </w:rPr>
        <w:t xml:space="preserve">pływem </w:t>
      </w:r>
      <w:r w:rsidR="006A4CDB" w:rsidRPr="00C51E8C">
        <w:rPr>
          <w:rFonts w:asciiTheme="minorHAnsi" w:hAnsiTheme="minorHAnsi" w:cstheme="minorHAnsi"/>
        </w:rPr>
        <w:t xml:space="preserve">terminu </w:t>
      </w:r>
      <w:r w:rsidRPr="00C51E8C">
        <w:rPr>
          <w:rFonts w:asciiTheme="minorHAnsi" w:hAnsiTheme="minorHAnsi" w:cstheme="minorHAnsi"/>
        </w:rPr>
        <w:t xml:space="preserve">żądać </w:t>
      </w:r>
      <w:r w:rsidR="006A4CDB" w:rsidRPr="00C51E8C">
        <w:rPr>
          <w:rFonts w:asciiTheme="minorHAnsi" w:hAnsiTheme="minorHAnsi" w:cstheme="minorHAnsi"/>
        </w:rPr>
        <w:t xml:space="preserve">od </w:t>
      </w:r>
      <w:r w:rsidRPr="00C51E8C">
        <w:rPr>
          <w:rFonts w:asciiTheme="minorHAnsi" w:hAnsiTheme="minorHAnsi" w:cstheme="minorHAnsi"/>
        </w:rPr>
        <w:t xml:space="preserve">Wykonawcy </w:t>
      </w:r>
      <w:r w:rsidR="006A4CDB" w:rsidRPr="00C51E8C">
        <w:rPr>
          <w:rFonts w:asciiTheme="minorHAnsi" w:hAnsiTheme="minorHAnsi" w:cstheme="minorHAnsi"/>
        </w:rPr>
        <w:t xml:space="preserve">ich </w:t>
      </w:r>
      <w:r w:rsidRPr="00C51E8C">
        <w:rPr>
          <w:rFonts w:asciiTheme="minorHAnsi" w:hAnsiTheme="minorHAnsi" w:cstheme="minorHAnsi"/>
        </w:rPr>
        <w:t>wykonania</w:t>
      </w:r>
      <w:r w:rsidR="006A4CDB" w:rsidRPr="00C51E8C">
        <w:rPr>
          <w:rFonts w:asciiTheme="minorHAnsi" w:hAnsiTheme="minorHAnsi" w:cstheme="minorHAnsi"/>
        </w:rPr>
        <w:t>,</w:t>
      </w:r>
      <w:r w:rsidR="0087491C" w:rsidRPr="00C51E8C">
        <w:rPr>
          <w:rFonts w:asciiTheme="minorHAnsi" w:hAnsiTheme="minorHAnsi" w:cstheme="minorHAnsi"/>
        </w:rPr>
        <w:t xml:space="preserve"> </w:t>
      </w:r>
      <w:r w:rsidRPr="00C51E8C">
        <w:rPr>
          <w:rFonts w:asciiTheme="minorHAnsi" w:hAnsiTheme="minorHAnsi" w:cstheme="minorHAnsi"/>
        </w:rPr>
        <w:t xml:space="preserve">jednocześnie przed </w:t>
      </w:r>
      <w:r w:rsidR="006A4CDB" w:rsidRPr="00C51E8C">
        <w:rPr>
          <w:rFonts w:asciiTheme="minorHAnsi" w:hAnsiTheme="minorHAnsi" w:cstheme="minorHAnsi"/>
        </w:rPr>
        <w:t>ic</w:t>
      </w:r>
      <w:r w:rsidRPr="00C51E8C">
        <w:rPr>
          <w:rFonts w:asciiTheme="minorHAnsi" w:hAnsiTheme="minorHAnsi" w:cstheme="minorHAnsi"/>
        </w:rPr>
        <w:t xml:space="preserve">h upływem Zamawiający nie ma obowiązku dokonania odbioru robót i odbioru przedmiotu umowy. </w:t>
      </w:r>
    </w:p>
    <w:p w14:paraId="3A18B88C" w14:textId="223E1449" w:rsidR="001543AE" w:rsidRPr="00C51E8C" w:rsidRDefault="001543AE" w:rsidP="001543AE">
      <w:pPr>
        <w:pStyle w:val="Akapitzlist"/>
        <w:tabs>
          <w:tab w:val="left" w:pos="400"/>
        </w:tabs>
        <w:ind w:left="399" w:right="391"/>
        <w:jc w:val="center"/>
        <w:rPr>
          <w:rFonts w:asciiTheme="minorHAnsi" w:hAnsiTheme="minorHAnsi" w:cstheme="minorHAnsi"/>
          <w:b/>
          <w:bCs/>
        </w:rPr>
      </w:pPr>
      <w:r w:rsidRPr="00C51E8C">
        <w:rPr>
          <w:rFonts w:asciiTheme="minorHAnsi" w:hAnsiTheme="minorHAnsi" w:cstheme="minorHAnsi"/>
          <w:b/>
          <w:bCs/>
        </w:rPr>
        <w:t>§ 3</w:t>
      </w:r>
    </w:p>
    <w:p w14:paraId="5410B095" w14:textId="77777777" w:rsidR="001543AE" w:rsidRPr="00C51E8C" w:rsidRDefault="001543AE" w:rsidP="001543AE">
      <w:pPr>
        <w:pStyle w:val="Default"/>
        <w:jc w:val="center"/>
        <w:rPr>
          <w:rFonts w:asciiTheme="minorHAnsi" w:hAnsiTheme="minorHAnsi" w:cs="Times New Roman"/>
          <w:b/>
          <w:color w:val="auto"/>
          <w:sz w:val="22"/>
          <w:szCs w:val="22"/>
        </w:rPr>
      </w:pPr>
      <w:r w:rsidRPr="00C51E8C">
        <w:rPr>
          <w:rFonts w:asciiTheme="minorHAnsi" w:hAnsiTheme="minorHAnsi" w:cs="Times New Roman"/>
          <w:b/>
          <w:color w:val="auto"/>
          <w:sz w:val="22"/>
          <w:szCs w:val="22"/>
        </w:rPr>
        <w:t>WYKONANIE DOKUMENTACJI PROJEKTOWEJ</w:t>
      </w:r>
    </w:p>
    <w:p w14:paraId="1F5330C7" w14:textId="77777777" w:rsidR="001543AE" w:rsidRPr="00C51E8C" w:rsidRDefault="001543AE" w:rsidP="001543AE">
      <w:pPr>
        <w:pStyle w:val="Default"/>
        <w:jc w:val="center"/>
        <w:rPr>
          <w:rFonts w:asciiTheme="minorHAnsi" w:hAnsiTheme="minorHAnsi" w:cs="Times New Roman"/>
          <w:color w:val="auto"/>
          <w:sz w:val="22"/>
          <w:szCs w:val="22"/>
        </w:rPr>
      </w:pPr>
    </w:p>
    <w:p w14:paraId="5583044E" w14:textId="3B441149" w:rsidR="001543AE" w:rsidRPr="00C51E8C" w:rsidRDefault="001543AE" w:rsidP="00CB6A26">
      <w:pPr>
        <w:widowControl/>
        <w:numPr>
          <w:ilvl w:val="0"/>
          <w:numId w:val="48"/>
        </w:numPr>
        <w:tabs>
          <w:tab w:val="clear" w:pos="1080"/>
          <w:tab w:val="left" w:pos="-1800"/>
          <w:tab w:val="left" w:pos="-1440"/>
        </w:tabs>
        <w:autoSpaceDE/>
        <w:autoSpaceDN/>
        <w:ind w:left="360"/>
        <w:jc w:val="both"/>
        <w:rPr>
          <w:rFonts w:asciiTheme="minorHAnsi" w:hAnsiTheme="minorHAnsi"/>
          <w:bCs/>
          <w:iCs/>
        </w:rPr>
      </w:pPr>
      <w:r w:rsidRPr="00C51E8C">
        <w:rPr>
          <w:rFonts w:asciiTheme="minorHAnsi" w:hAnsiTheme="minorHAnsi"/>
        </w:rPr>
        <w:t xml:space="preserve">Wykonawca ma obowiązek opracowania dokumentacji projektowej zgodnie z warunkami określonymi w Programie Funkcjonalno-Użytkowym. Zmiany </w:t>
      </w:r>
      <w:r w:rsidRPr="00C51E8C">
        <w:rPr>
          <w:rFonts w:asciiTheme="minorHAnsi" w:hAnsiTheme="minorHAnsi"/>
          <w:bCs/>
          <w:iCs/>
        </w:rPr>
        <w:t xml:space="preserve">i odstępstwa od w/w dokumentów Zamawiający dopuszcza tylko w przypadku gdy rozwiązania zaproponowane w nich nie spełniają warunków technicznych lub obowiązujących przepisów. Zmiana czy odstępstwo o której mowa w zadaniu poprzednim musi zostać zatwierdzone przez Zamawiającego w formie pisemnej pod rygorem nieważności. </w:t>
      </w:r>
    </w:p>
    <w:p w14:paraId="71713456" w14:textId="77777777" w:rsidR="001543AE" w:rsidRPr="00C51E8C" w:rsidRDefault="001543AE" w:rsidP="00CB6A26">
      <w:pPr>
        <w:widowControl/>
        <w:numPr>
          <w:ilvl w:val="0"/>
          <w:numId w:val="48"/>
        </w:numPr>
        <w:tabs>
          <w:tab w:val="clear" w:pos="1080"/>
          <w:tab w:val="left" w:pos="-1800"/>
          <w:tab w:val="left" w:pos="-1440"/>
        </w:tabs>
        <w:autoSpaceDE/>
        <w:autoSpaceDN/>
        <w:ind w:left="360"/>
        <w:jc w:val="both"/>
        <w:rPr>
          <w:rFonts w:asciiTheme="minorHAnsi" w:hAnsiTheme="minorHAnsi"/>
          <w:bCs/>
          <w:iCs/>
        </w:rPr>
      </w:pPr>
      <w:r w:rsidRPr="00C51E8C">
        <w:rPr>
          <w:rFonts w:asciiTheme="minorHAnsi" w:hAnsiTheme="minorHAnsi"/>
        </w:rPr>
        <w:t xml:space="preserve">Na etapie uzgadniania dokumentacji Zamawiający ma prawo do narzucania Wykonawcy obowiązku wykonania odpowiednich zmian, poprawek wprowadzania innych rozwiązań, w szczególności funkcjonalno – użytkowych, czy też estetycznych. Zamawiający </w:t>
      </w:r>
      <w:r w:rsidRPr="00C51E8C">
        <w:rPr>
          <w:rFonts w:asciiTheme="minorHAnsi" w:hAnsiTheme="minorHAnsi"/>
          <w:bCs/>
          <w:iCs/>
        </w:rPr>
        <w:t xml:space="preserve">będzie czynnie uczestniczył w tworzeniu poszczególnych opracowań poprzez powołany w tym celu zespół osób, upoważniony do akceptacji proponowanych przez projektanta rozwiązań. W tym zakresie Wykonawca zobowiązuje się do umożliwienia Zamawiającemu czynnego uczestnictwa w tworzeniu poszczególnych opracowań. </w:t>
      </w:r>
    </w:p>
    <w:p w14:paraId="1EF1B7C9" w14:textId="77777777" w:rsidR="001543AE" w:rsidRPr="00C51E8C" w:rsidRDefault="001543AE" w:rsidP="00CB6A26">
      <w:pPr>
        <w:widowControl/>
        <w:numPr>
          <w:ilvl w:val="0"/>
          <w:numId w:val="48"/>
        </w:numPr>
        <w:tabs>
          <w:tab w:val="clear" w:pos="1080"/>
          <w:tab w:val="left" w:pos="-1260"/>
        </w:tabs>
        <w:autoSpaceDE/>
        <w:autoSpaceDN/>
        <w:ind w:left="360"/>
        <w:jc w:val="both"/>
        <w:rPr>
          <w:rFonts w:asciiTheme="minorHAnsi" w:hAnsiTheme="minorHAnsi"/>
        </w:rPr>
      </w:pPr>
      <w:r w:rsidRPr="00C51E8C">
        <w:rPr>
          <w:rFonts w:asciiTheme="minorHAnsi" w:hAnsiTheme="minorHAnsi"/>
        </w:rPr>
        <w:t>W celu wykonania obowiązku,  o którym mowa w ust. 1 Wykonawca przedstawia rozwiązania projektowe Zamawiającemu wraz ze wskazaniem, które rozwiązanie poleca i wskazaniem skutków, w tym finansowych, wyboru jednego z rozwiązań np. wpływ na koszt eksploatacji obiektu.</w:t>
      </w:r>
    </w:p>
    <w:p w14:paraId="3A246D44" w14:textId="77777777" w:rsidR="001543AE" w:rsidRPr="00C51E8C" w:rsidRDefault="001543AE" w:rsidP="00CB6A26">
      <w:pPr>
        <w:widowControl/>
        <w:numPr>
          <w:ilvl w:val="0"/>
          <w:numId w:val="48"/>
        </w:numPr>
        <w:tabs>
          <w:tab w:val="clear" w:pos="1080"/>
          <w:tab w:val="left" w:pos="-1260"/>
        </w:tabs>
        <w:autoSpaceDE/>
        <w:autoSpaceDN/>
        <w:ind w:left="360"/>
        <w:jc w:val="both"/>
        <w:rPr>
          <w:rFonts w:asciiTheme="minorHAnsi" w:hAnsiTheme="minorHAnsi"/>
        </w:rPr>
      </w:pPr>
      <w:r w:rsidRPr="00C51E8C">
        <w:rPr>
          <w:rFonts w:asciiTheme="minorHAnsi" w:hAnsiTheme="minorHAnsi"/>
        </w:rPr>
        <w:t xml:space="preserve">Wykonawca </w:t>
      </w:r>
      <w:r w:rsidRPr="00C51E8C">
        <w:rPr>
          <w:rFonts w:asciiTheme="minorHAnsi" w:hAnsiTheme="minorHAnsi"/>
          <w:bCs/>
          <w:iCs/>
        </w:rPr>
        <w:t>zobowiązuje się na bieżąco uwzględniać w opracowaniach projektowych zmiany  w przepisach i zasadach wiedzy technicznej. Dokumentacja objęta zamówieniem powinna być zgodna z przepisami i zasadami wiedzy technicznej obowiązującymi na dzień przekazania dokumentacji Zamawiającemu.</w:t>
      </w:r>
    </w:p>
    <w:p w14:paraId="22809BFA" w14:textId="77777777" w:rsidR="001543AE" w:rsidRPr="00C51E8C" w:rsidRDefault="001543AE" w:rsidP="00CB6A26">
      <w:pPr>
        <w:widowControl/>
        <w:numPr>
          <w:ilvl w:val="0"/>
          <w:numId w:val="48"/>
        </w:numPr>
        <w:tabs>
          <w:tab w:val="clear" w:pos="1080"/>
          <w:tab w:val="left" w:pos="-1260"/>
        </w:tabs>
        <w:autoSpaceDE/>
        <w:autoSpaceDN/>
        <w:ind w:left="360"/>
        <w:jc w:val="both"/>
        <w:rPr>
          <w:rFonts w:asciiTheme="minorHAnsi" w:hAnsiTheme="minorHAnsi"/>
        </w:rPr>
      </w:pPr>
      <w:r w:rsidRPr="00C51E8C">
        <w:rPr>
          <w:rFonts w:asciiTheme="minorHAnsi" w:hAnsiTheme="minorHAnsi"/>
        </w:rPr>
        <w:t>Przedstawienie rozwiązań może nastąpić w formie elektronicznej na adres poczty elektronicznej upoważnionego pracownika Zamawiającego pod warunkiem potwierdzenia przez pracownika otrzymania tego pisma w tej samej formie.</w:t>
      </w:r>
    </w:p>
    <w:p w14:paraId="3AEC8A3B" w14:textId="77777777" w:rsidR="001543AE" w:rsidRPr="00C51E8C" w:rsidRDefault="001543AE" w:rsidP="00CB6A26">
      <w:pPr>
        <w:widowControl/>
        <w:numPr>
          <w:ilvl w:val="0"/>
          <w:numId w:val="48"/>
        </w:numPr>
        <w:tabs>
          <w:tab w:val="clear" w:pos="1080"/>
          <w:tab w:val="left" w:pos="-1260"/>
        </w:tabs>
        <w:autoSpaceDE/>
        <w:autoSpaceDN/>
        <w:ind w:left="360"/>
        <w:jc w:val="both"/>
        <w:rPr>
          <w:rFonts w:asciiTheme="minorHAnsi" w:hAnsiTheme="minorHAnsi"/>
        </w:rPr>
      </w:pPr>
      <w:r w:rsidRPr="00C51E8C">
        <w:rPr>
          <w:rFonts w:asciiTheme="minorHAnsi" w:hAnsiTheme="minorHAnsi"/>
        </w:rPr>
        <w:lastRenderedPageBreak/>
        <w:t>Przedstawienie rozwiązań może nastąpić również w formie ustnej na spotkaniu, w którym uczestniczą upoważnione przez strony osoby, na dowód czego sporządza się, w formie pisemnej pod rygorem nieważności protokół, który podpisują osoby obecne na spotkaniu.</w:t>
      </w:r>
    </w:p>
    <w:p w14:paraId="1F7FCD0E" w14:textId="77777777" w:rsidR="001543AE" w:rsidRPr="00C51E8C" w:rsidRDefault="001543AE" w:rsidP="00CB6A26">
      <w:pPr>
        <w:widowControl/>
        <w:numPr>
          <w:ilvl w:val="0"/>
          <w:numId w:val="48"/>
        </w:numPr>
        <w:tabs>
          <w:tab w:val="clear" w:pos="1080"/>
          <w:tab w:val="left" w:pos="-1260"/>
        </w:tabs>
        <w:autoSpaceDE/>
        <w:autoSpaceDN/>
        <w:ind w:left="360"/>
        <w:jc w:val="both"/>
        <w:rPr>
          <w:rFonts w:asciiTheme="minorHAnsi" w:hAnsiTheme="minorHAnsi"/>
        </w:rPr>
      </w:pPr>
      <w:r w:rsidRPr="00C51E8C">
        <w:rPr>
          <w:rFonts w:asciiTheme="minorHAnsi" w:hAnsiTheme="minorHAnsi"/>
        </w:rPr>
        <w:t>Wykonawca powinien umożliwić Zamawiającemu  dokonanie uzgodnienia, w szczególności w przypadku określonym w ust. 4 powinien przekazać materiały odpowiednio wcześniej przed spotkaniem (co najmniej trzy dni).</w:t>
      </w:r>
    </w:p>
    <w:p w14:paraId="04EA60D7" w14:textId="77777777" w:rsidR="001543AE" w:rsidRPr="00C51E8C" w:rsidRDefault="001543AE" w:rsidP="00CB6A26">
      <w:pPr>
        <w:widowControl/>
        <w:numPr>
          <w:ilvl w:val="0"/>
          <w:numId w:val="48"/>
        </w:numPr>
        <w:tabs>
          <w:tab w:val="clear" w:pos="1080"/>
          <w:tab w:val="left" w:pos="-1260"/>
        </w:tabs>
        <w:autoSpaceDE/>
        <w:autoSpaceDN/>
        <w:ind w:left="360"/>
        <w:jc w:val="both"/>
        <w:rPr>
          <w:rFonts w:asciiTheme="minorHAnsi" w:hAnsiTheme="minorHAnsi"/>
        </w:rPr>
      </w:pPr>
      <w:r w:rsidRPr="00C51E8C">
        <w:rPr>
          <w:rFonts w:asciiTheme="minorHAnsi" w:hAnsiTheme="minorHAnsi"/>
        </w:rPr>
        <w:t>Wykonawca zobowiązuje się do zapoznania Zamawiającego z treścią uzyskanych uzgodnień.</w:t>
      </w:r>
    </w:p>
    <w:p w14:paraId="2E91C7E9" w14:textId="77777777" w:rsidR="001543AE" w:rsidRPr="00C51E8C" w:rsidRDefault="001543AE" w:rsidP="00CB6A26">
      <w:pPr>
        <w:widowControl/>
        <w:numPr>
          <w:ilvl w:val="0"/>
          <w:numId w:val="48"/>
        </w:numPr>
        <w:tabs>
          <w:tab w:val="clear" w:pos="1080"/>
          <w:tab w:val="left" w:pos="-1260"/>
        </w:tabs>
        <w:autoSpaceDE/>
        <w:autoSpaceDN/>
        <w:ind w:left="360"/>
        <w:jc w:val="both"/>
        <w:rPr>
          <w:rFonts w:asciiTheme="minorHAnsi" w:hAnsiTheme="minorHAnsi"/>
        </w:rPr>
      </w:pPr>
      <w:r w:rsidRPr="00C51E8C">
        <w:rPr>
          <w:rFonts w:asciiTheme="minorHAnsi" w:hAnsiTheme="minorHAnsi"/>
        </w:rPr>
        <w:t>Strony zobowiązują się wzajemnie powiadamiać na piśmie o zaistniałych przeszkodach w wypełnianiu zobowiązań umownych podczas wykonywania prac projektowych, jak również w trakcie realizacji projektu.</w:t>
      </w:r>
    </w:p>
    <w:p w14:paraId="29AF0B24" w14:textId="77777777" w:rsidR="001543AE" w:rsidRPr="00C51E8C" w:rsidRDefault="001543AE" w:rsidP="00CB6A26">
      <w:pPr>
        <w:widowControl/>
        <w:numPr>
          <w:ilvl w:val="0"/>
          <w:numId w:val="48"/>
        </w:numPr>
        <w:tabs>
          <w:tab w:val="clear" w:pos="1080"/>
          <w:tab w:val="left" w:pos="-1260"/>
        </w:tabs>
        <w:autoSpaceDE/>
        <w:autoSpaceDN/>
        <w:ind w:left="360"/>
        <w:jc w:val="both"/>
        <w:rPr>
          <w:rFonts w:asciiTheme="minorHAnsi" w:hAnsiTheme="minorHAnsi"/>
        </w:rPr>
      </w:pPr>
      <w:r w:rsidRPr="00C51E8C">
        <w:rPr>
          <w:rFonts w:asciiTheme="minorHAnsi" w:hAnsiTheme="minorHAnsi"/>
        </w:rPr>
        <w:t>Zamawiający może występować w każdej chwili do Wykonawcy o zaprezentowanie postępu prac projektowych.</w:t>
      </w:r>
    </w:p>
    <w:p w14:paraId="3B4B2138" w14:textId="77777777" w:rsidR="001543AE" w:rsidRPr="00C51E8C" w:rsidRDefault="001543AE" w:rsidP="00CB6A26">
      <w:pPr>
        <w:widowControl/>
        <w:numPr>
          <w:ilvl w:val="0"/>
          <w:numId w:val="48"/>
        </w:numPr>
        <w:tabs>
          <w:tab w:val="clear" w:pos="1080"/>
          <w:tab w:val="left" w:pos="-1260"/>
        </w:tabs>
        <w:autoSpaceDE/>
        <w:autoSpaceDN/>
        <w:ind w:left="360"/>
        <w:jc w:val="both"/>
        <w:rPr>
          <w:rFonts w:asciiTheme="minorHAnsi" w:hAnsiTheme="minorHAnsi"/>
        </w:rPr>
      </w:pPr>
      <w:r w:rsidRPr="00C51E8C">
        <w:rPr>
          <w:rFonts w:asciiTheme="minorHAnsi" w:hAnsiTheme="minorHAnsi"/>
        </w:rPr>
        <w:t>Zamawiający i Wykonawca są obowiązani współdziałać przy wykonywaniu dokumentacji projektowo-kosztorysowej w celu terminowego, najlepszego i najoszczędniejszego jego wykonania.</w:t>
      </w:r>
    </w:p>
    <w:p w14:paraId="4C464393" w14:textId="77777777" w:rsidR="001543AE" w:rsidRPr="00C51E8C" w:rsidRDefault="001543AE" w:rsidP="00CB6A26">
      <w:pPr>
        <w:widowControl/>
        <w:numPr>
          <w:ilvl w:val="0"/>
          <w:numId w:val="48"/>
        </w:numPr>
        <w:tabs>
          <w:tab w:val="clear" w:pos="1080"/>
          <w:tab w:val="left" w:pos="-1260"/>
        </w:tabs>
        <w:autoSpaceDE/>
        <w:autoSpaceDN/>
        <w:ind w:left="360"/>
        <w:jc w:val="both"/>
        <w:rPr>
          <w:rFonts w:asciiTheme="minorHAnsi" w:hAnsiTheme="minorHAnsi"/>
        </w:rPr>
      </w:pPr>
      <w:r w:rsidRPr="00C51E8C">
        <w:rPr>
          <w:rFonts w:asciiTheme="minorHAnsi" w:hAnsiTheme="minorHAnsi"/>
        </w:rPr>
        <w:t xml:space="preserve">Dokumentacja projektowa stanowiąca przedmiot umowy zostanie zaopatrzona w następujące załączniki: </w:t>
      </w:r>
    </w:p>
    <w:p w14:paraId="3E9B3D43" w14:textId="77777777" w:rsidR="001543AE" w:rsidRPr="00C51E8C" w:rsidRDefault="001543AE" w:rsidP="00CB6A26">
      <w:pPr>
        <w:pStyle w:val="Default"/>
        <w:numPr>
          <w:ilvl w:val="1"/>
          <w:numId w:val="48"/>
        </w:numPr>
        <w:tabs>
          <w:tab w:val="clear" w:pos="1723"/>
        </w:tabs>
        <w:ind w:left="720"/>
        <w:rPr>
          <w:rFonts w:asciiTheme="minorHAnsi" w:hAnsiTheme="minorHAnsi" w:cs="Times New Roman"/>
          <w:color w:val="auto"/>
          <w:sz w:val="22"/>
          <w:szCs w:val="22"/>
        </w:rPr>
      </w:pPr>
      <w:r w:rsidRPr="00C51E8C">
        <w:rPr>
          <w:rFonts w:asciiTheme="minorHAnsi" w:hAnsiTheme="minorHAnsi" w:cs="Times New Roman"/>
          <w:color w:val="auto"/>
          <w:sz w:val="22"/>
          <w:szCs w:val="22"/>
        </w:rPr>
        <w:t xml:space="preserve">wykaz opracowań, </w:t>
      </w:r>
    </w:p>
    <w:p w14:paraId="648A0B87" w14:textId="77777777" w:rsidR="001543AE" w:rsidRPr="00C51E8C" w:rsidRDefault="001543AE" w:rsidP="00CB6A26">
      <w:pPr>
        <w:pStyle w:val="Default"/>
        <w:numPr>
          <w:ilvl w:val="1"/>
          <w:numId w:val="48"/>
        </w:numPr>
        <w:tabs>
          <w:tab w:val="clear" w:pos="1723"/>
        </w:tabs>
        <w:ind w:left="720"/>
        <w:rPr>
          <w:rFonts w:asciiTheme="minorHAnsi" w:hAnsiTheme="minorHAnsi" w:cs="Times New Roman"/>
          <w:color w:val="auto"/>
          <w:sz w:val="22"/>
          <w:szCs w:val="22"/>
        </w:rPr>
      </w:pPr>
      <w:r w:rsidRPr="00C51E8C">
        <w:rPr>
          <w:rFonts w:asciiTheme="minorHAnsi" w:hAnsiTheme="minorHAnsi" w:cs="Times New Roman"/>
          <w:color w:val="auto"/>
          <w:sz w:val="22"/>
          <w:szCs w:val="22"/>
        </w:rPr>
        <w:t xml:space="preserve">pisemne oświadczenie Wykonawcy, że wydana zostaje w stanie kompletnym z punktu widzenia celu, któremu ma służyć, </w:t>
      </w:r>
    </w:p>
    <w:p w14:paraId="1EE9323B" w14:textId="77777777" w:rsidR="001543AE" w:rsidRPr="00C51E8C" w:rsidRDefault="001543AE" w:rsidP="00CB6A26">
      <w:pPr>
        <w:pStyle w:val="Default"/>
        <w:numPr>
          <w:ilvl w:val="1"/>
          <w:numId w:val="48"/>
        </w:numPr>
        <w:tabs>
          <w:tab w:val="clear" w:pos="1723"/>
        </w:tabs>
        <w:ind w:left="720"/>
        <w:rPr>
          <w:rFonts w:asciiTheme="minorHAnsi" w:hAnsiTheme="minorHAnsi" w:cs="Times New Roman"/>
          <w:color w:val="auto"/>
          <w:sz w:val="22"/>
          <w:szCs w:val="22"/>
        </w:rPr>
      </w:pPr>
      <w:r w:rsidRPr="00C51E8C">
        <w:rPr>
          <w:rFonts w:asciiTheme="minorHAnsi" w:hAnsiTheme="minorHAnsi" w:cs="Times New Roman"/>
          <w:color w:val="auto"/>
          <w:sz w:val="22"/>
          <w:szCs w:val="22"/>
        </w:rPr>
        <w:t xml:space="preserve">pisemne oświadczenie Projektantów  o sporządzeniu dokumentacji zgodnie z obowiązującymi przepisami i zasadami wiedzy technicznej, </w:t>
      </w:r>
    </w:p>
    <w:p w14:paraId="63868909" w14:textId="77777777" w:rsidR="001543AE" w:rsidRPr="00C51E8C" w:rsidRDefault="001543AE" w:rsidP="00CB6A26">
      <w:pPr>
        <w:pStyle w:val="Default"/>
        <w:numPr>
          <w:ilvl w:val="0"/>
          <w:numId w:val="48"/>
        </w:numPr>
        <w:tabs>
          <w:tab w:val="clear" w:pos="1080"/>
          <w:tab w:val="num" w:pos="426"/>
        </w:tabs>
        <w:ind w:left="567" w:hanging="425"/>
        <w:jc w:val="both"/>
        <w:rPr>
          <w:rFonts w:asciiTheme="minorHAnsi" w:hAnsiTheme="minorHAnsi" w:cs="Times New Roman"/>
          <w:color w:val="auto"/>
          <w:sz w:val="22"/>
          <w:szCs w:val="22"/>
        </w:rPr>
      </w:pPr>
      <w:r w:rsidRPr="00C51E8C">
        <w:rPr>
          <w:rFonts w:asciiTheme="minorHAnsi" w:hAnsiTheme="minorHAnsi" w:cs="Times New Roman"/>
          <w:bCs/>
          <w:iCs/>
          <w:color w:val="auto"/>
          <w:sz w:val="22"/>
          <w:szCs w:val="22"/>
        </w:rPr>
        <w:t>Wykonawca zobowiązuje się, że na własny koszt wykonana wszelkie badania, analizy, uzgodnienia, mapy itp. niezbędne do prawidłowej realizacji zamówienia.</w:t>
      </w:r>
      <w:r w:rsidRPr="00C51E8C">
        <w:rPr>
          <w:rFonts w:asciiTheme="minorHAnsi" w:hAnsiTheme="minorHAnsi" w:cs="Times New Roman"/>
          <w:color w:val="auto"/>
          <w:sz w:val="22"/>
          <w:szCs w:val="22"/>
        </w:rPr>
        <w:t xml:space="preserve">  </w:t>
      </w:r>
    </w:p>
    <w:p w14:paraId="4F273DC1" w14:textId="77777777" w:rsidR="00300DB4" w:rsidRPr="00C51E8C" w:rsidRDefault="00300DB4" w:rsidP="001543AE">
      <w:pPr>
        <w:pStyle w:val="Akapitzlist"/>
        <w:tabs>
          <w:tab w:val="left" w:pos="400"/>
        </w:tabs>
        <w:ind w:left="399" w:right="391"/>
        <w:jc w:val="center"/>
        <w:rPr>
          <w:rFonts w:asciiTheme="minorHAnsi" w:hAnsiTheme="minorHAnsi" w:cstheme="minorHAnsi"/>
          <w:b/>
          <w:bCs/>
        </w:rPr>
      </w:pPr>
    </w:p>
    <w:p w14:paraId="26A982C4" w14:textId="71CEE490" w:rsidR="001301FF" w:rsidRPr="00C51E8C" w:rsidRDefault="001301FF" w:rsidP="001301FF">
      <w:pPr>
        <w:pStyle w:val="Akapitzlist"/>
        <w:tabs>
          <w:tab w:val="left" w:pos="400"/>
        </w:tabs>
        <w:ind w:left="399" w:right="391"/>
        <w:jc w:val="center"/>
        <w:rPr>
          <w:rFonts w:asciiTheme="minorHAnsi" w:hAnsiTheme="minorHAnsi" w:cstheme="minorHAnsi"/>
          <w:b/>
          <w:bCs/>
        </w:rPr>
      </w:pPr>
      <w:r w:rsidRPr="00C51E8C">
        <w:rPr>
          <w:rFonts w:asciiTheme="minorHAnsi" w:hAnsiTheme="minorHAnsi" w:cstheme="minorHAnsi"/>
          <w:b/>
          <w:bCs/>
        </w:rPr>
        <w:t>§ 4</w:t>
      </w:r>
    </w:p>
    <w:p w14:paraId="1CD5C853" w14:textId="77777777" w:rsidR="001301FF" w:rsidRPr="00C51E8C" w:rsidRDefault="001301FF" w:rsidP="001301FF">
      <w:pPr>
        <w:jc w:val="center"/>
        <w:rPr>
          <w:rFonts w:asciiTheme="minorHAnsi" w:hAnsiTheme="minorHAnsi"/>
          <w:b/>
          <w:bCs/>
        </w:rPr>
      </w:pPr>
      <w:r w:rsidRPr="00C51E8C">
        <w:rPr>
          <w:rFonts w:asciiTheme="minorHAnsi" w:hAnsiTheme="minorHAnsi"/>
          <w:b/>
          <w:bCs/>
        </w:rPr>
        <w:t>PRZEKAZANIE I ODBIÓR DOKUMENTACJI PROJEKTOWEJ</w:t>
      </w:r>
    </w:p>
    <w:p w14:paraId="5072D30C" w14:textId="77777777" w:rsidR="001301FF" w:rsidRPr="00C51E8C" w:rsidRDefault="001301FF" w:rsidP="001301FF">
      <w:pPr>
        <w:tabs>
          <w:tab w:val="left" w:pos="-1260"/>
        </w:tabs>
        <w:jc w:val="both"/>
        <w:rPr>
          <w:rFonts w:asciiTheme="minorHAnsi" w:hAnsiTheme="minorHAnsi"/>
        </w:rPr>
      </w:pPr>
    </w:p>
    <w:p w14:paraId="6017445B" w14:textId="77777777" w:rsidR="001301FF" w:rsidRPr="00C51E8C" w:rsidRDefault="001301FF" w:rsidP="00CB6A26">
      <w:pPr>
        <w:widowControl/>
        <w:numPr>
          <w:ilvl w:val="0"/>
          <w:numId w:val="49"/>
        </w:numPr>
        <w:tabs>
          <w:tab w:val="clear" w:pos="1080"/>
          <w:tab w:val="num" w:pos="-1800"/>
          <w:tab w:val="num" w:pos="-1440"/>
        </w:tabs>
        <w:autoSpaceDE/>
        <w:autoSpaceDN/>
        <w:ind w:left="360"/>
        <w:jc w:val="both"/>
        <w:rPr>
          <w:rFonts w:asciiTheme="minorHAnsi" w:hAnsiTheme="minorHAnsi"/>
        </w:rPr>
      </w:pPr>
      <w:r w:rsidRPr="00C51E8C">
        <w:rPr>
          <w:rFonts w:asciiTheme="minorHAnsi" w:hAnsiTheme="minorHAnsi"/>
        </w:rPr>
        <w:t xml:space="preserve">W rozumieniu niniejszego paragrafu za przedmiot umowy uznaje się dokumentację projektową, tj. część przedmiotu umowy określoną w § 1ust. 3 pkt. 3.1. </w:t>
      </w:r>
    </w:p>
    <w:p w14:paraId="6D2974A9" w14:textId="77777777" w:rsidR="001301FF" w:rsidRPr="00C51E8C" w:rsidRDefault="001301FF" w:rsidP="00CB6A26">
      <w:pPr>
        <w:widowControl/>
        <w:numPr>
          <w:ilvl w:val="0"/>
          <w:numId w:val="49"/>
        </w:numPr>
        <w:tabs>
          <w:tab w:val="clear" w:pos="1080"/>
          <w:tab w:val="num" w:pos="-1800"/>
          <w:tab w:val="num" w:pos="-1440"/>
        </w:tabs>
        <w:autoSpaceDE/>
        <w:autoSpaceDN/>
        <w:ind w:left="360"/>
        <w:jc w:val="both"/>
        <w:rPr>
          <w:rFonts w:asciiTheme="minorHAnsi" w:hAnsiTheme="minorHAnsi"/>
        </w:rPr>
      </w:pPr>
      <w:r w:rsidRPr="00C51E8C">
        <w:rPr>
          <w:rFonts w:asciiTheme="minorHAnsi" w:hAnsiTheme="minorHAnsi"/>
        </w:rPr>
        <w:t xml:space="preserve">Miejscem przekazania i odbioru przedmiotu umowy przez Zamawiającego jest siedziba Zamawiającego.   </w:t>
      </w:r>
    </w:p>
    <w:p w14:paraId="6A6D744C" w14:textId="77777777" w:rsidR="001301FF" w:rsidRPr="00C51E8C" w:rsidRDefault="001301FF" w:rsidP="00CB6A26">
      <w:pPr>
        <w:widowControl/>
        <w:numPr>
          <w:ilvl w:val="0"/>
          <w:numId w:val="49"/>
        </w:numPr>
        <w:tabs>
          <w:tab w:val="clear" w:pos="1080"/>
          <w:tab w:val="num" w:pos="-1800"/>
          <w:tab w:val="num" w:pos="-1440"/>
        </w:tabs>
        <w:autoSpaceDE/>
        <w:autoSpaceDN/>
        <w:ind w:left="360"/>
        <w:jc w:val="both"/>
        <w:rPr>
          <w:rFonts w:asciiTheme="minorHAnsi" w:hAnsiTheme="minorHAnsi"/>
        </w:rPr>
      </w:pPr>
      <w:r w:rsidRPr="00C51E8C">
        <w:rPr>
          <w:rFonts w:asciiTheme="minorHAnsi" w:hAnsiTheme="minorHAnsi"/>
        </w:rPr>
        <w:t>Dowodem przekazania wykonanego przedmiotu umowy jest protokół przekazania sporządzony w dwóch egzemplarzach, w którym Wykonawca wyszczególni przekazywane części dokumentacji projektowej, składające się na przedmiot umowy oraz złoży oświadczenie, że praca została wykonana zgodnie z umową, obowiązującymi przepisami, normami, zasadami wiedzy technicznej i została wydana w stanie zupełnym ze wskazaniem daty złożenia i opatrzone podpisem osoby upoważnionej do odbioru korespondencji oraz upoważnionej osoby reprezentującej Wykonawcę.</w:t>
      </w:r>
    </w:p>
    <w:p w14:paraId="04138006" w14:textId="447603AE" w:rsidR="001301FF" w:rsidRPr="00C51E8C" w:rsidRDefault="001301FF" w:rsidP="00CB6A26">
      <w:pPr>
        <w:widowControl/>
        <w:numPr>
          <w:ilvl w:val="0"/>
          <w:numId w:val="49"/>
        </w:numPr>
        <w:tabs>
          <w:tab w:val="clear" w:pos="1080"/>
          <w:tab w:val="num" w:pos="-1800"/>
          <w:tab w:val="num" w:pos="-1440"/>
        </w:tabs>
        <w:autoSpaceDE/>
        <w:autoSpaceDN/>
        <w:ind w:left="360"/>
        <w:jc w:val="both"/>
        <w:rPr>
          <w:rFonts w:asciiTheme="minorHAnsi" w:hAnsiTheme="minorHAnsi"/>
        </w:rPr>
      </w:pPr>
      <w:r w:rsidRPr="00C51E8C">
        <w:rPr>
          <w:rFonts w:asciiTheme="minorHAnsi" w:hAnsiTheme="minorHAnsi"/>
        </w:rPr>
        <w:t>Zamawiający może przekazać otrzymaną dokumentację do zewnętrznego podmiotu sprawdzającego.  Podmiot sprawdzający dokona sprawdzenia czy przedmiot umowy jest zgodny z Programem Funkcjonalno-Użytkowym</w:t>
      </w:r>
      <w:r w:rsidR="00E831C5" w:rsidRPr="00C51E8C">
        <w:rPr>
          <w:rFonts w:asciiTheme="minorHAnsi" w:hAnsiTheme="minorHAnsi"/>
        </w:rPr>
        <w:t>,</w:t>
      </w:r>
      <w:r w:rsidRPr="00C51E8C">
        <w:rPr>
          <w:rFonts w:asciiTheme="minorHAnsi" w:hAnsiTheme="minorHAnsi"/>
        </w:rPr>
        <w:t xml:space="preserve"> czy nie zawiera braków, błędów lub wad formalnych lub merytorycznych. </w:t>
      </w:r>
    </w:p>
    <w:p w14:paraId="7B2315AE" w14:textId="77777777" w:rsidR="001301FF" w:rsidRPr="00C51E8C" w:rsidRDefault="001301FF" w:rsidP="00CB6A26">
      <w:pPr>
        <w:widowControl/>
        <w:numPr>
          <w:ilvl w:val="0"/>
          <w:numId w:val="49"/>
        </w:numPr>
        <w:tabs>
          <w:tab w:val="clear" w:pos="1080"/>
          <w:tab w:val="num" w:pos="-1800"/>
          <w:tab w:val="num" w:pos="-1440"/>
        </w:tabs>
        <w:autoSpaceDE/>
        <w:autoSpaceDN/>
        <w:ind w:left="360"/>
        <w:jc w:val="both"/>
        <w:rPr>
          <w:rFonts w:asciiTheme="minorHAnsi" w:hAnsiTheme="minorHAnsi"/>
        </w:rPr>
      </w:pPr>
      <w:r w:rsidRPr="00C51E8C">
        <w:rPr>
          <w:rFonts w:asciiTheme="minorHAnsi" w:hAnsiTheme="minorHAnsi"/>
        </w:rPr>
        <w:t>Zamawiający zastrzega sobie 20-dniowy termin na wykonanie weryfikacji.</w:t>
      </w:r>
    </w:p>
    <w:p w14:paraId="0C03BA90" w14:textId="7E77F343" w:rsidR="001301FF" w:rsidRPr="00C51E8C" w:rsidRDefault="001301FF" w:rsidP="00CB6A26">
      <w:pPr>
        <w:widowControl/>
        <w:numPr>
          <w:ilvl w:val="0"/>
          <w:numId w:val="49"/>
        </w:numPr>
        <w:tabs>
          <w:tab w:val="clear" w:pos="1080"/>
          <w:tab w:val="num" w:pos="-1800"/>
          <w:tab w:val="num" w:pos="-1440"/>
        </w:tabs>
        <w:autoSpaceDE/>
        <w:autoSpaceDN/>
        <w:ind w:left="360"/>
        <w:jc w:val="both"/>
        <w:rPr>
          <w:rFonts w:asciiTheme="minorHAnsi" w:hAnsiTheme="minorHAnsi"/>
        </w:rPr>
      </w:pPr>
      <w:r w:rsidRPr="00C51E8C">
        <w:rPr>
          <w:rFonts w:asciiTheme="minorHAnsi" w:hAnsiTheme="minorHAnsi"/>
        </w:rPr>
        <w:t>Jeżeli w wyniku sprawdzenia, o którym mowa w ust. 5 nie zostaną wykryte żadne braki, błędy lub wady formalne lub merytoryczne, wówczas strony niezwłocznie podpiszą protokół zdawczo-odbiorczy.</w:t>
      </w:r>
    </w:p>
    <w:p w14:paraId="0618CDA7" w14:textId="2E289C2A" w:rsidR="001301FF" w:rsidRPr="00C51E8C" w:rsidRDefault="001301FF" w:rsidP="00CB6A26">
      <w:pPr>
        <w:widowControl/>
        <w:numPr>
          <w:ilvl w:val="0"/>
          <w:numId w:val="49"/>
        </w:numPr>
        <w:tabs>
          <w:tab w:val="clear" w:pos="1080"/>
          <w:tab w:val="num" w:pos="-1800"/>
          <w:tab w:val="num" w:pos="-1440"/>
        </w:tabs>
        <w:autoSpaceDE/>
        <w:autoSpaceDN/>
        <w:ind w:left="360"/>
        <w:jc w:val="both"/>
        <w:rPr>
          <w:rFonts w:asciiTheme="minorHAnsi" w:hAnsiTheme="minorHAnsi"/>
        </w:rPr>
      </w:pPr>
      <w:r w:rsidRPr="00C51E8C">
        <w:rPr>
          <w:rFonts w:asciiTheme="minorHAnsi" w:hAnsiTheme="minorHAnsi"/>
        </w:rPr>
        <w:t>W przypadku stwierdzenia braków, błędów lub wad formalnych lub merytorycznych w przekazanym przedmiocie umowy, Zamawiający może wyznaczyć Wykonawcy termin na ich usunięcie. W przypadku nieusunięcia przez Wykonawcę stwierdzonych wad lub braków dokumentacji projektowej w terminie wyznaczonym przez Zamawiającego, z tego tytułu Zamawiający może naliczyć karę umowną o której mowa w § 1</w:t>
      </w:r>
      <w:r w:rsidR="009525FC" w:rsidRPr="00C51E8C">
        <w:rPr>
          <w:rFonts w:asciiTheme="minorHAnsi" w:hAnsiTheme="minorHAnsi"/>
        </w:rPr>
        <w:t>3</w:t>
      </w:r>
      <w:r w:rsidRPr="00C51E8C">
        <w:rPr>
          <w:rFonts w:asciiTheme="minorHAnsi" w:hAnsiTheme="minorHAnsi"/>
        </w:rPr>
        <w:t xml:space="preserve"> </w:t>
      </w:r>
      <w:r w:rsidR="009525FC" w:rsidRPr="00C51E8C">
        <w:rPr>
          <w:rFonts w:asciiTheme="minorHAnsi" w:hAnsiTheme="minorHAnsi"/>
        </w:rPr>
        <w:t xml:space="preserve">ust. 1 </w:t>
      </w:r>
      <w:r w:rsidRPr="00C51E8C">
        <w:rPr>
          <w:rFonts w:asciiTheme="minorHAnsi" w:hAnsiTheme="minorHAnsi"/>
        </w:rPr>
        <w:t xml:space="preserve">pkt </w:t>
      </w:r>
      <w:r w:rsidR="009525FC" w:rsidRPr="00C51E8C">
        <w:rPr>
          <w:rFonts w:asciiTheme="minorHAnsi" w:hAnsiTheme="minorHAnsi"/>
        </w:rPr>
        <w:t>2.</w:t>
      </w:r>
    </w:p>
    <w:p w14:paraId="00964102" w14:textId="3CCED895" w:rsidR="001301FF" w:rsidRPr="00C51E8C" w:rsidRDefault="001301FF" w:rsidP="00CB6A26">
      <w:pPr>
        <w:widowControl/>
        <w:numPr>
          <w:ilvl w:val="0"/>
          <w:numId w:val="49"/>
        </w:numPr>
        <w:tabs>
          <w:tab w:val="clear" w:pos="1080"/>
          <w:tab w:val="num" w:pos="-1440"/>
        </w:tabs>
        <w:autoSpaceDE/>
        <w:autoSpaceDN/>
        <w:ind w:left="360"/>
        <w:jc w:val="both"/>
        <w:rPr>
          <w:rFonts w:asciiTheme="minorHAnsi" w:hAnsiTheme="minorHAnsi"/>
        </w:rPr>
      </w:pPr>
      <w:r w:rsidRPr="00C51E8C">
        <w:rPr>
          <w:rFonts w:asciiTheme="minorHAnsi" w:hAnsiTheme="minorHAnsi"/>
        </w:rPr>
        <w:t xml:space="preserve">W przypadku podpisania protokołu zdawczo-odbiorczego dokumentacji projektowej uważa się ją za odebraną jeżeli Wykonawca dołączy do niego </w:t>
      </w:r>
      <w:r w:rsidR="00EA72CB" w:rsidRPr="00C51E8C">
        <w:rPr>
          <w:rFonts w:asciiTheme="minorHAnsi" w:hAnsiTheme="minorHAnsi"/>
        </w:rPr>
        <w:t xml:space="preserve">ostateczne </w:t>
      </w:r>
      <w:r w:rsidR="006004FA" w:rsidRPr="00C51E8C">
        <w:rPr>
          <w:rFonts w:asciiTheme="minorHAnsi" w:hAnsiTheme="minorHAnsi"/>
        </w:rPr>
        <w:t>rozstrzygnięcia</w:t>
      </w:r>
      <w:r w:rsidR="00EA72CB" w:rsidRPr="00C51E8C">
        <w:rPr>
          <w:rFonts w:asciiTheme="minorHAnsi" w:hAnsiTheme="minorHAnsi"/>
        </w:rPr>
        <w:t xml:space="preserve"> organu architektoniczno budowlanego</w:t>
      </w:r>
      <w:r w:rsidRPr="00C51E8C">
        <w:rPr>
          <w:rFonts w:asciiTheme="minorHAnsi" w:hAnsiTheme="minorHAnsi"/>
        </w:rPr>
        <w:t xml:space="preserve">. Protokół zdawczo-odbiorczy powinien zawierać co najmniej oznaczenie stron umowy, datę jego podpisania oraz wyszczególnienie odbieranych części dokumentacji składających się na przedmiot umowy. </w:t>
      </w:r>
    </w:p>
    <w:p w14:paraId="29236166" w14:textId="77777777" w:rsidR="001301FF" w:rsidRPr="00C51E8C" w:rsidRDefault="001301FF" w:rsidP="001301FF">
      <w:pPr>
        <w:pStyle w:val="Akapitzlist"/>
        <w:tabs>
          <w:tab w:val="left" w:pos="400"/>
        </w:tabs>
        <w:ind w:left="399" w:right="391"/>
        <w:jc w:val="center"/>
        <w:rPr>
          <w:rFonts w:asciiTheme="minorHAnsi" w:hAnsiTheme="minorHAnsi" w:cstheme="minorHAnsi"/>
          <w:b/>
          <w:bCs/>
        </w:rPr>
      </w:pPr>
    </w:p>
    <w:p w14:paraId="6023D70D" w14:textId="77777777" w:rsidR="00F033EC" w:rsidRDefault="00F033EC" w:rsidP="00EA72CB">
      <w:pPr>
        <w:pStyle w:val="Akapitzlist"/>
        <w:tabs>
          <w:tab w:val="left" w:pos="400"/>
        </w:tabs>
        <w:ind w:left="399" w:right="391"/>
        <w:jc w:val="center"/>
        <w:rPr>
          <w:rFonts w:asciiTheme="minorHAnsi" w:hAnsiTheme="minorHAnsi" w:cstheme="minorHAnsi"/>
          <w:b/>
          <w:bCs/>
        </w:rPr>
      </w:pPr>
    </w:p>
    <w:p w14:paraId="7D3ECA42" w14:textId="77777777" w:rsidR="00F033EC" w:rsidRDefault="00F033EC" w:rsidP="00EA72CB">
      <w:pPr>
        <w:pStyle w:val="Akapitzlist"/>
        <w:tabs>
          <w:tab w:val="left" w:pos="400"/>
        </w:tabs>
        <w:ind w:left="399" w:right="391"/>
        <w:jc w:val="center"/>
        <w:rPr>
          <w:rFonts w:asciiTheme="minorHAnsi" w:hAnsiTheme="minorHAnsi" w:cstheme="minorHAnsi"/>
          <w:b/>
          <w:bCs/>
        </w:rPr>
      </w:pPr>
    </w:p>
    <w:p w14:paraId="348B1A60" w14:textId="59FDEB75" w:rsidR="00EA72CB" w:rsidRPr="00C51E8C" w:rsidRDefault="00EA72CB" w:rsidP="00EA72CB">
      <w:pPr>
        <w:pStyle w:val="Akapitzlist"/>
        <w:tabs>
          <w:tab w:val="left" w:pos="400"/>
        </w:tabs>
        <w:ind w:left="399" w:right="391"/>
        <w:jc w:val="center"/>
        <w:rPr>
          <w:rFonts w:asciiTheme="minorHAnsi" w:hAnsiTheme="minorHAnsi" w:cstheme="minorHAnsi"/>
          <w:b/>
          <w:bCs/>
        </w:rPr>
      </w:pPr>
      <w:r w:rsidRPr="00C51E8C">
        <w:rPr>
          <w:rFonts w:asciiTheme="minorHAnsi" w:hAnsiTheme="minorHAnsi" w:cstheme="minorHAnsi"/>
          <w:b/>
          <w:bCs/>
        </w:rPr>
        <w:lastRenderedPageBreak/>
        <w:t>§ 5</w:t>
      </w:r>
    </w:p>
    <w:p w14:paraId="52EBCF98" w14:textId="77777777" w:rsidR="000251E2" w:rsidRPr="00C51E8C" w:rsidRDefault="000251E2" w:rsidP="000251E2">
      <w:pPr>
        <w:pStyle w:val="Default"/>
        <w:jc w:val="center"/>
        <w:rPr>
          <w:rFonts w:asciiTheme="minorHAnsi" w:hAnsiTheme="minorHAnsi" w:cs="Times New Roman"/>
          <w:b/>
          <w:color w:val="auto"/>
          <w:sz w:val="22"/>
          <w:szCs w:val="22"/>
        </w:rPr>
      </w:pPr>
      <w:r w:rsidRPr="00C51E8C">
        <w:rPr>
          <w:rFonts w:asciiTheme="minorHAnsi" w:hAnsiTheme="minorHAnsi" w:cs="Times New Roman"/>
          <w:b/>
          <w:color w:val="auto"/>
          <w:sz w:val="22"/>
          <w:szCs w:val="22"/>
        </w:rPr>
        <w:t>PRAWA AUTORSKIE DO DOKUMENTACJI PROJEKTOWEJ</w:t>
      </w:r>
    </w:p>
    <w:p w14:paraId="3B87E225" w14:textId="77777777" w:rsidR="000251E2" w:rsidRPr="00C51E8C" w:rsidRDefault="000251E2" w:rsidP="000251E2">
      <w:pPr>
        <w:jc w:val="both"/>
        <w:rPr>
          <w:rFonts w:asciiTheme="minorHAnsi" w:eastAsia="Calibri" w:hAnsiTheme="minorHAnsi"/>
          <w:b/>
          <w:bCs/>
        </w:rPr>
      </w:pPr>
    </w:p>
    <w:p w14:paraId="66FB7CCE" w14:textId="77777777" w:rsidR="000251E2" w:rsidRPr="00C51E8C" w:rsidRDefault="000251E2" w:rsidP="00CB6A26">
      <w:pPr>
        <w:widowControl/>
        <w:numPr>
          <w:ilvl w:val="0"/>
          <w:numId w:val="5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hanging="284"/>
        <w:jc w:val="both"/>
        <w:rPr>
          <w:rFonts w:asciiTheme="minorHAnsi" w:eastAsia="Calibri" w:hAnsiTheme="minorHAnsi"/>
        </w:rPr>
      </w:pPr>
      <w:r w:rsidRPr="00C51E8C">
        <w:rPr>
          <w:rFonts w:asciiTheme="minorHAnsi" w:eastAsia="Calibri" w:hAnsiTheme="minorHAnsi"/>
        </w:rPr>
        <w:t>Wykonawca jest odpowiedzialny względem Zamawiającego za to, że w momencie wydania Zamawiającemu dokumentacji projektowej tj. część przedmiotu umowy określoną w § 1 ust. 3 pkt 3.1., będzie jedynym uprawnionym z tytułu autorskich praw majątkowych oraz praw zależnych do tego przedmiotu, oraz że prawa te nie będą obciążone żadnymi prawami osób trzecich.</w:t>
      </w:r>
    </w:p>
    <w:p w14:paraId="58EFE318" w14:textId="77777777" w:rsidR="000251E2" w:rsidRPr="00C51E8C" w:rsidRDefault="000251E2" w:rsidP="00CB6A26">
      <w:pPr>
        <w:widowControl/>
        <w:numPr>
          <w:ilvl w:val="0"/>
          <w:numId w:val="5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hanging="284"/>
        <w:jc w:val="both"/>
        <w:rPr>
          <w:rFonts w:asciiTheme="minorHAnsi" w:eastAsia="Calibri" w:hAnsiTheme="minorHAnsi"/>
        </w:rPr>
      </w:pPr>
      <w:r w:rsidRPr="00C51E8C">
        <w:rPr>
          <w:rFonts w:asciiTheme="minorHAnsi" w:eastAsia="Calibri" w:hAnsiTheme="minorHAnsi"/>
        </w:rPr>
        <w:t>W przypadku zgłoszenia przez osoby trzecie wobec Zamawiającego, jego pracowników, innych wykonawców, ich pracowników, jakichkolwiek roszczeń dotyczących praw autorskich lub praw zależnych do przedmiotów umowy bądź zakresu jej wykorzystania, Wykonawca zobowiązuje się udzielić Zamawiającemu wszelkiej niezbędnej i żądanej przez Zamawiającego pomocy oraz zaspokoić powyższe roszczenia bądź zwrócić Zamawiającemu wszelkie kwoty i koszty związane z zaspokojeniem tych roszczeń przez Zamawiającego.</w:t>
      </w:r>
    </w:p>
    <w:p w14:paraId="05E7FE04" w14:textId="50D5295D" w:rsidR="000251E2" w:rsidRPr="00C51E8C" w:rsidRDefault="000251E2" w:rsidP="00CB6A26">
      <w:pPr>
        <w:widowControl/>
        <w:numPr>
          <w:ilvl w:val="0"/>
          <w:numId w:val="5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hanging="284"/>
        <w:jc w:val="both"/>
        <w:rPr>
          <w:rFonts w:asciiTheme="minorHAnsi" w:eastAsia="Calibri" w:hAnsiTheme="minorHAnsi"/>
        </w:rPr>
      </w:pPr>
      <w:r w:rsidRPr="00C51E8C">
        <w:rPr>
          <w:rFonts w:asciiTheme="minorHAnsi" w:eastAsia="Calibri" w:hAnsiTheme="minorHAnsi"/>
        </w:rPr>
        <w:t xml:space="preserve"> Z chwilą wydania przedmiotu umowy o którym mowa w ust. 1, w ramach otrzymanego przez Wykonawcę wynagrodzenia </w:t>
      </w:r>
      <w:r w:rsidR="00E17800" w:rsidRPr="00C51E8C">
        <w:rPr>
          <w:rFonts w:asciiTheme="minorHAnsi" w:eastAsia="Calibri" w:hAnsiTheme="minorHAnsi"/>
        </w:rPr>
        <w:t>obejmującego</w:t>
      </w:r>
      <w:r w:rsidRPr="00C51E8C">
        <w:rPr>
          <w:rFonts w:asciiTheme="minorHAnsi" w:eastAsia="Calibri" w:hAnsiTheme="minorHAnsi"/>
        </w:rPr>
        <w:t xml:space="preserve"> wykonanie i przekazanie Zamawiającemu dokumentacji projektowej, Wykonawca przenosi na Zamawiającego autorskie prawa majątkowe do przedmiotu umowy bez ograniczeń terytorialnych na wszelkich polach eksploatacji znanych w chwili podpisania niniejszej umowy, a zwłaszcza tych wskazanych w art. 50 ustawy z dnia 4 lutego 1994 r. o prawie autorskim i prawach pokrewnych, a w szczególności obejmujących:</w:t>
      </w:r>
    </w:p>
    <w:p w14:paraId="3008A151" w14:textId="77777777" w:rsidR="000251E2" w:rsidRPr="00C51E8C" w:rsidRDefault="000251E2" w:rsidP="00CB6A26">
      <w:pPr>
        <w:widowControl/>
        <w:numPr>
          <w:ilvl w:val="0"/>
          <w:numId w:val="51"/>
        </w:numPr>
        <w:tabs>
          <w:tab w:val="left" w:pos="284"/>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Calibri" w:hAnsiTheme="minorHAnsi"/>
        </w:rPr>
      </w:pPr>
      <w:r w:rsidRPr="00C51E8C">
        <w:rPr>
          <w:rFonts w:asciiTheme="minorHAnsi" w:eastAsia="Calibri" w:hAnsiTheme="minorHAnsi"/>
        </w:rPr>
        <w:t>w zakresie utrwalania i zwielokrotniania utworu – wytwarzanie dowolną techniką egzemplarzy (w tym kopii) utworów, w tym techniką drukarską, reprograficzną, zapisu magnetycznego oraz techniką cyfrową,</w:t>
      </w:r>
    </w:p>
    <w:p w14:paraId="56216D4D" w14:textId="77777777" w:rsidR="000251E2" w:rsidRPr="00C51E8C" w:rsidRDefault="000251E2" w:rsidP="00CB6A26">
      <w:pPr>
        <w:widowControl/>
        <w:numPr>
          <w:ilvl w:val="0"/>
          <w:numId w:val="51"/>
        </w:numPr>
        <w:tabs>
          <w:tab w:val="left" w:pos="284"/>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Calibri" w:hAnsiTheme="minorHAnsi"/>
        </w:rPr>
      </w:pPr>
      <w:r w:rsidRPr="00C51E8C">
        <w:rPr>
          <w:rFonts w:asciiTheme="minorHAnsi" w:eastAsia="Calibri" w:hAnsiTheme="minorHAnsi"/>
        </w:rPr>
        <w:t>w zakresie obrotu oryginałem albo egzemplarzami, na których utwory utrwalono - wprowadzanie do obrotu, użyczenie lub najem oryginału albo egzemplarzy,</w:t>
      </w:r>
    </w:p>
    <w:p w14:paraId="5B6B0ABF" w14:textId="77777777" w:rsidR="000251E2" w:rsidRPr="00C51E8C" w:rsidRDefault="000251E2" w:rsidP="00CB6A26">
      <w:pPr>
        <w:widowControl/>
        <w:numPr>
          <w:ilvl w:val="0"/>
          <w:numId w:val="51"/>
        </w:numPr>
        <w:tabs>
          <w:tab w:val="left" w:pos="284"/>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Calibri" w:hAnsiTheme="minorHAnsi"/>
        </w:rPr>
      </w:pPr>
      <w:r w:rsidRPr="00C51E8C">
        <w:rPr>
          <w:rFonts w:asciiTheme="minorHAnsi" w:eastAsia="Calibri" w:hAnsiTheme="minorHAnsi"/>
        </w:rPr>
        <w:t>w zakresie rozpowszechniania utworów w sposób inny niż określony w pkt b) – publiczne wykonanie, wystawianie, wyświetlenie, odtworzenie oraz nadawanie i reemitowanie, a także publiczne udostępnianie utworów w taki sposób, aby każdy mógł mieć do niego dostęp w miejscu i w czasie przez siebie wybranym,</w:t>
      </w:r>
    </w:p>
    <w:p w14:paraId="3488312E" w14:textId="77777777" w:rsidR="000251E2" w:rsidRPr="00C51E8C" w:rsidRDefault="000251E2" w:rsidP="00CB6A26">
      <w:pPr>
        <w:widowControl/>
        <w:numPr>
          <w:ilvl w:val="0"/>
          <w:numId w:val="51"/>
        </w:numPr>
        <w:tabs>
          <w:tab w:val="left" w:pos="284"/>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Calibri" w:hAnsiTheme="minorHAnsi"/>
        </w:rPr>
      </w:pPr>
      <w:r w:rsidRPr="00C51E8C">
        <w:rPr>
          <w:rFonts w:asciiTheme="minorHAnsi" w:eastAsia="Calibri" w:hAnsiTheme="minorHAnsi"/>
        </w:rPr>
        <w:t>korzystanie,</w:t>
      </w:r>
    </w:p>
    <w:p w14:paraId="67D38BD9" w14:textId="77777777" w:rsidR="000251E2" w:rsidRPr="00C51E8C" w:rsidRDefault="000251E2" w:rsidP="00CB6A26">
      <w:pPr>
        <w:widowControl/>
        <w:numPr>
          <w:ilvl w:val="0"/>
          <w:numId w:val="51"/>
        </w:numPr>
        <w:tabs>
          <w:tab w:val="left" w:pos="284"/>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Calibri" w:hAnsiTheme="minorHAnsi"/>
        </w:rPr>
      </w:pPr>
      <w:r w:rsidRPr="00C51E8C">
        <w:rPr>
          <w:rFonts w:asciiTheme="minorHAnsi" w:eastAsia="Calibri" w:hAnsiTheme="minorHAnsi"/>
        </w:rPr>
        <w:t>udostępnianie osobom trzecim,</w:t>
      </w:r>
    </w:p>
    <w:p w14:paraId="39A8F161" w14:textId="77777777" w:rsidR="000251E2" w:rsidRPr="00C51E8C" w:rsidRDefault="000251E2" w:rsidP="00CB6A26">
      <w:pPr>
        <w:widowControl/>
        <w:numPr>
          <w:ilvl w:val="0"/>
          <w:numId w:val="51"/>
        </w:numPr>
        <w:tabs>
          <w:tab w:val="left" w:pos="284"/>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Calibri" w:hAnsiTheme="minorHAnsi"/>
        </w:rPr>
      </w:pPr>
      <w:r w:rsidRPr="00C51E8C">
        <w:rPr>
          <w:rFonts w:asciiTheme="minorHAnsi" w:eastAsia="Calibri" w:hAnsiTheme="minorHAnsi"/>
        </w:rPr>
        <w:t>powielanie, utrwalanie i modyfikowanie, kopiowanie, rozpowszechnianie, emitowanie,</w:t>
      </w:r>
    </w:p>
    <w:p w14:paraId="2140DF25" w14:textId="77777777" w:rsidR="000251E2" w:rsidRPr="00C51E8C" w:rsidRDefault="000251E2" w:rsidP="00CB6A26">
      <w:pPr>
        <w:widowControl/>
        <w:numPr>
          <w:ilvl w:val="0"/>
          <w:numId w:val="51"/>
        </w:numPr>
        <w:tabs>
          <w:tab w:val="left" w:pos="284"/>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Calibri" w:hAnsiTheme="minorHAnsi"/>
        </w:rPr>
      </w:pPr>
      <w:r w:rsidRPr="00C51E8C">
        <w:rPr>
          <w:rFonts w:asciiTheme="minorHAnsi" w:eastAsia="Calibri" w:hAnsiTheme="minorHAnsi"/>
        </w:rPr>
        <w:t>wprowadzenie utworów do sieci komputerowych (internetowych) oraz sieci Internet,</w:t>
      </w:r>
    </w:p>
    <w:p w14:paraId="50BD5E2A" w14:textId="77777777" w:rsidR="000251E2" w:rsidRPr="00C51E8C" w:rsidRDefault="000251E2" w:rsidP="00CB6A26">
      <w:pPr>
        <w:widowControl/>
        <w:numPr>
          <w:ilvl w:val="0"/>
          <w:numId w:val="51"/>
        </w:numPr>
        <w:tabs>
          <w:tab w:val="left" w:pos="284"/>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Calibri" w:hAnsiTheme="minorHAnsi"/>
        </w:rPr>
      </w:pPr>
      <w:r w:rsidRPr="00C51E8C">
        <w:rPr>
          <w:rFonts w:asciiTheme="minorHAnsi" w:eastAsia="Calibri" w:hAnsiTheme="minorHAnsi"/>
        </w:rPr>
        <w:t>rozpowszechnianie, w tym wynajmowanie oraz użyczanie (w tym kopii),</w:t>
      </w:r>
    </w:p>
    <w:p w14:paraId="0BD2554A" w14:textId="77777777" w:rsidR="000251E2" w:rsidRPr="00C51E8C" w:rsidRDefault="000251E2" w:rsidP="00CB6A26">
      <w:pPr>
        <w:widowControl/>
        <w:numPr>
          <w:ilvl w:val="0"/>
          <w:numId w:val="51"/>
        </w:numPr>
        <w:tabs>
          <w:tab w:val="left" w:pos="284"/>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Calibri" w:hAnsiTheme="minorHAnsi"/>
        </w:rPr>
      </w:pPr>
      <w:r w:rsidRPr="00C51E8C">
        <w:rPr>
          <w:rFonts w:asciiTheme="minorHAnsi" w:eastAsia="Calibri" w:hAnsiTheme="minorHAnsi"/>
        </w:rPr>
        <w:t>korzystanie w celach reklamy, marketingu i promocji,</w:t>
      </w:r>
    </w:p>
    <w:p w14:paraId="1F1EBE2B" w14:textId="77777777" w:rsidR="000251E2" w:rsidRPr="00C51E8C" w:rsidRDefault="000251E2" w:rsidP="00CB6A26">
      <w:pPr>
        <w:widowControl/>
        <w:numPr>
          <w:ilvl w:val="0"/>
          <w:numId w:val="51"/>
        </w:numPr>
        <w:tabs>
          <w:tab w:val="left" w:pos="284"/>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Calibri" w:hAnsiTheme="minorHAnsi"/>
        </w:rPr>
      </w:pPr>
      <w:r w:rsidRPr="00C51E8C">
        <w:rPr>
          <w:rFonts w:asciiTheme="minorHAnsi" w:eastAsia="Calibri" w:hAnsiTheme="minorHAnsi"/>
        </w:rPr>
        <w:t>udzielanie licencji wyłącznych oraz niewyłącznych wraz z prawem do upoważniania licencjobiorców do udzielania sublicencji,</w:t>
      </w:r>
    </w:p>
    <w:p w14:paraId="797239A1" w14:textId="77777777" w:rsidR="000251E2" w:rsidRPr="00C51E8C" w:rsidRDefault="000251E2" w:rsidP="00CB6A26">
      <w:pPr>
        <w:widowControl/>
        <w:numPr>
          <w:ilvl w:val="0"/>
          <w:numId w:val="51"/>
        </w:numPr>
        <w:tabs>
          <w:tab w:val="left" w:pos="284"/>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Calibri" w:hAnsiTheme="minorHAnsi"/>
        </w:rPr>
      </w:pPr>
      <w:r w:rsidRPr="00C51E8C">
        <w:rPr>
          <w:rFonts w:asciiTheme="minorHAnsi" w:eastAsia="Calibri" w:hAnsiTheme="minorHAnsi"/>
        </w:rPr>
        <w:t>wniesienie przez Zamawiającego w charakterze wkładu niepieniężnego (aportu) do spółek prawa handlowego.</w:t>
      </w:r>
    </w:p>
    <w:p w14:paraId="2E19D6AB" w14:textId="77777777" w:rsidR="000251E2" w:rsidRPr="00C51E8C" w:rsidRDefault="000251E2" w:rsidP="00CB6A26">
      <w:pPr>
        <w:widowControl/>
        <w:numPr>
          <w:ilvl w:val="0"/>
          <w:numId w:val="5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hanging="284"/>
        <w:jc w:val="both"/>
        <w:rPr>
          <w:rFonts w:asciiTheme="minorHAnsi" w:eastAsia="Calibri" w:hAnsiTheme="minorHAnsi"/>
        </w:rPr>
      </w:pPr>
      <w:r w:rsidRPr="00C51E8C">
        <w:rPr>
          <w:rFonts w:asciiTheme="minorHAnsi" w:eastAsia="Calibri" w:hAnsiTheme="minorHAnsi"/>
        </w:rPr>
        <w:t>W przypadku powstania nowego, nieznanego lub niestosowanego w momencie podpisania niniejszej umowy pola eksploatacji, strony niniejszej umowy w terminie 30 dni od powzięcia informacji o pojawieniu się nowego pola eksploatacji zobowiązują się zawrzeć umowę o nieodpłatne przeniesienie autorskich praw majątkowych na rzecz Zamawiającego na tychże polach.</w:t>
      </w:r>
    </w:p>
    <w:p w14:paraId="304D174B" w14:textId="77777777" w:rsidR="000251E2" w:rsidRPr="00C51E8C" w:rsidRDefault="000251E2" w:rsidP="00CB6A26">
      <w:pPr>
        <w:widowControl/>
        <w:numPr>
          <w:ilvl w:val="0"/>
          <w:numId w:val="5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hanging="284"/>
        <w:jc w:val="both"/>
        <w:rPr>
          <w:rFonts w:asciiTheme="minorHAnsi" w:eastAsia="Calibri" w:hAnsiTheme="minorHAnsi"/>
        </w:rPr>
      </w:pPr>
      <w:r w:rsidRPr="00C51E8C">
        <w:rPr>
          <w:rFonts w:asciiTheme="minorHAnsi" w:eastAsia="Calibri" w:hAnsiTheme="minorHAnsi"/>
        </w:rPr>
        <w:t>Przeniesienie następuje zarówno w stosunku do każdego z elementów poszczególnych dzieł, jak i do każdego z dzieł jako całości. Zamawiający może przenosić autorskie prawa majątkowe na inne osoby.</w:t>
      </w:r>
    </w:p>
    <w:p w14:paraId="1883626E" w14:textId="77777777" w:rsidR="000251E2" w:rsidRPr="00C51E8C" w:rsidRDefault="000251E2" w:rsidP="00CB6A26">
      <w:pPr>
        <w:widowControl/>
        <w:numPr>
          <w:ilvl w:val="0"/>
          <w:numId w:val="5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hanging="284"/>
        <w:jc w:val="both"/>
        <w:rPr>
          <w:rFonts w:asciiTheme="minorHAnsi" w:eastAsia="Calibri" w:hAnsiTheme="minorHAnsi"/>
        </w:rPr>
      </w:pPr>
      <w:r w:rsidRPr="00C51E8C">
        <w:rPr>
          <w:rFonts w:asciiTheme="minorHAnsi" w:eastAsia="Calibri" w:hAnsiTheme="minorHAnsi"/>
        </w:rPr>
        <w:t>Wykonawca wyraża Zamawiającemu zgodę na czynienie dowolnych zmian w dziełach (utworach) będących przedmiotem niniejszej umowy oraz wyraża zgodę na publiczne udostępnianie utworów z tymi zmianami. Za udzielenie zgody, o której mowa w zdaniu poprzednim, Wykonawcy nie przysługuje żadne dodatkowe wynagrodzenie.</w:t>
      </w:r>
    </w:p>
    <w:p w14:paraId="0363C2B2" w14:textId="77777777" w:rsidR="000251E2" w:rsidRPr="00C51E8C" w:rsidRDefault="000251E2" w:rsidP="00CB6A26">
      <w:pPr>
        <w:widowControl/>
        <w:numPr>
          <w:ilvl w:val="0"/>
          <w:numId w:val="5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hanging="284"/>
        <w:jc w:val="both"/>
        <w:rPr>
          <w:rFonts w:asciiTheme="minorHAnsi" w:eastAsia="Calibri" w:hAnsiTheme="minorHAnsi"/>
        </w:rPr>
      </w:pPr>
      <w:r w:rsidRPr="00C51E8C">
        <w:rPr>
          <w:rFonts w:asciiTheme="minorHAnsi" w:eastAsia="Calibri" w:hAnsiTheme="minorHAnsi"/>
        </w:rPr>
        <w:t>W ramach wynagrodzenia otrzymanego przez Wykonawcę, Wykonawca zezwala Zamawiającemu na wykonywanie praw zależnych związanych z przedmiotem umowy tj. na rozporządzanie oraz korzystanie z opracowań przedmiotu umowy w tym w szczególności, ale nie wyłącznie z ich adaptacji, zmian, aktualizacji, uzupełnień, tłumaczeń na wszelkich polach eksploatacji, oraz wyraża zgodę, aby dalszej zgody na wykonywanie praw zależnych przez osoby trzecie udzielał Zamawiający.</w:t>
      </w:r>
    </w:p>
    <w:p w14:paraId="2530EB00" w14:textId="77777777" w:rsidR="000251E2" w:rsidRPr="00C51E8C" w:rsidRDefault="000251E2" w:rsidP="00CB6A26">
      <w:pPr>
        <w:widowControl/>
        <w:numPr>
          <w:ilvl w:val="0"/>
          <w:numId w:val="5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hanging="284"/>
        <w:jc w:val="both"/>
        <w:rPr>
          <w:rFonts w:asciiTheme="minorHAnsi" w:eastAsia="Calibri" w:hAnsiTheme="minorHAnsi"/>
        </w:rPr>
      </w:pPr>
      <w:r w:rsidRPr="00C51E8C">
        <w:rPr>
          <w:rFonts w:asciiTheme="minorHAnsi" w:eastAsia="Calibri" w:hAnsiTheme="minorHAnsi"/>
        </w:rPr>
        <w:t xml:space="preserve">W związku z przeniesieniem autorskich praw majątkowych i praw zależnych do przedmiotu umowy, Wykonawca zobowiązuje się do niewykonywania autorskich praw osobistych do przedmiotu umowy, </w:t>
      </w:r>
      <w:r w:rsidRPr="00C51E8C">
        <w:rPr>
          <w:rFonts w:asciiTheme="minorHAnsi" w:eastAsia="Calibri" w:hAnsiTheme="minorHAnsi"/>
        </w:rPr>
        <w:lastRenderedPageBreak/>
        <w:t>chyba że otrzyma odrębne zlecenie od Zamawiającego w formie pisemnej pod rygorem nieważności, oraz upoważnia lub upoważnione przez niego podmioty do wykonywania praw osobistych w jego imieniu.</w:t>
      </w:r>
    </w:p>
    <w:p w14:paraId="60B42BA6" w14:textId="77777777" w:rsidR="000251E2" w:rsidRPr="00C51E8C" w:rsidRDefault="000251E2" w:rsidP="00CB6A26">
      <w:pPr>
        <w:widowControl/>
        <w:numPr>
          <w:ilvl w:val="0"/>
          <w:numId w:val="5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hanging="284"/>
        <w:jc w:val="both"/>
        <w:rPr>
          <w:rFonts w:asciiTheme="minorHAnsi" w:eastAsia="Calibri" w:hAnsiTheme="minorHAnsi"/>
        </w:rPr>
      </w:pPr>
      <w:r w:rsidRPr="00C51E8C">
        <w:rPr>
          <w:rFonts w:asciiTheme="minorHAnsi" w:eastAsia="Calibri" w:hAnsiTheme="minorHAnsi"/>
        </w:rPr>
        <w:t>Z chwilą przejścia autorskich praw majątkowych Wykonawca zobowiązany jest wydać na rzecz Zamawiającego wszelkie nośniki i materiały, umożliwiające Zamawiającemu wykonywanie tychże praw.</w:t>
      </w:r>
    </w:p>
    <w:p w14:paraId="7AFB7889" w14:textId="77777777" w:rsidR="000251E2" w:rsidRPr="00C51E8C" w:rsidRDefault="000251E2" w:rsidP="00CB6A26">
      <w:pPr>
        <w:widowControl/>
        <w:numPr>
          <w:ilvl w:val="0"/>
          <w:numId w:val="50"/>
        </w:numPr>
        <w:tabs>
          <w:tab w:val="left" w:pos="142"/>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hanging="284"/>
        <w:jc w:val="both"/>
        <w:rPr>
          <w:rFonts w:asciiTheme="minorHAnsi" w:eastAsia="Calibri" w:hAnsiTheme="minorHAnsi"/>
        </w:rPr>
      </w:pPr>
      <w:r w:rsidRPr="00C51E8C">
        <w:rPr>
          <w:rFonts w:asciiTheme="minorHAnsi" w:eastAsia="Calibri" w:hAnsiTheme="minorHAnsi"/>
        </w:rPr>
        <w:t>Wykonawca upoważnia Zamawiającego oraz osoby trzecie działające na zlecenie lub za zgodą Zamawiającego do wykonywania osobistych praw autorskich Wykonawcy do przedmiotu niniejszej umowy, zarówno w stosunku do całości, jak i poszczególnych utworów, składających się na przedmiot umowy.</w:t>
      </w:r>
    </w:p>
    <w:p w14:paraId="1C4C1BEE" w14:textId="77777777" w:rsidR="000251E2" w:rsidRPr="00C51E8C" w:rsidRDefault="000251E2" w:rsidP="00CB6A26">
      <w:pPr>
        <w:widowControl/>
        <w:numPr>
          <w:ilvl w:val="0"/>
          <w:numId w:val="50"/>
        </w:numPr>
        <w:tabs>
          <w:tab w:val="left" w:pos="142"/>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hanging="284"/>
        <w:jc w:val="both"/>
        <w:rPr>
          <w:rFonts w:asciiTheme="minorHAnsi" w:eastAsia="Calibri" w:hAnsiTheme="minorHAnsi"/>
        </w:rPr>
      </w:pPr>
      <w:r w:rsidRPr="00C51E8C">
        <w:rPr>
          <w:rFonts w:asciiTheme="minorHAnsi" w:eastAsia="Calibri" w:hAnsiTheme="minorHAnsi"/>
        </w:rPr>
        <w:t>Wykonawca wyraża zgodę na opcjonalne rozpowszechnianie przez Zamawiającego utworu anonimowo.</w:t>
      </w:r>
    </w:p>
    <w:p w14:paraId="2ED82C30" w14:textId="77777777" w:rsidR="000251E2" w:rsidRPr="00C51E8C" w:rsidRDefault="000251E2" w:rsidP="00CB6A26">
      <w:pPr>
        <w:widowControl/>
        <w:numPr>
          <w:ilvl w:val="0"/>
          <w:numId w:val="50"/>
        </w:numPr>
        <w:tabs>
          <w:tab w:val="left" w:pos="142"/>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hanging="284"/>
        <w:jc w:val="both"/>
        <w:rPr>
          <w:rFonts w:asciiTheme="minorHAnsi" w:eastAsia="Calibri" w:hAnsiTheme="minorHAnsi"/>
        </w:rPr>
      </w:pPr>
      <w:r w:rsidRPr="00C51E8C">
        <w:rPr>
          <w:rFonts w:asciiTheme="minorHAnsi" w:eastAsia="Calibri" w:hAnsiTheme="minorHAnsi"/>
        </w:rPr>
        <w:t>Za udzielenie upoważnień, o których mowa w poprzednich ustępach niniejszego paragrafu, Wykonawcy nie przysługuje żadne dodatkowe wynagrodzenie.</w:t>
      </w:r>
    </w:p>
    <w:p w14:paraId="36240627" w14:textId="77777777" w:rsidR="000251E2" w:rsidRPr="00C51E8C" w:rsidRDefault="000251E2" w:rsidP="00CB6A26">
      <w:pPr>
        <w:widowControl/>
        <w:numPr>
          <w:ilvl w:val="0"/>
          <w:numId w:val="50"/>
        </w:numPr>
        <w:tabs>
          <w:tab w:val="left" w:pos="142"/>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hanging="284"/>
        <w:jc w:val="both"/>
        <w:rPr>
          <w:rFonts w:asciiTheme="minorHAnsi" w:eastAsia="Calibri" w:hAnsiTheme="minorHAnsi"/>
        </w:rPr>
      </w:pPr>
      <w:r w:rsidRPr="00C51E8C">
        <w:rPr>
          <w:rFonts w:asciiTheme="minorHAnsi" w:eastAsia="Calibri" w:hAnsiTheme="minorHAnsi"/>
        </w:rPr>
        <w:t>Wszelkie informacje oraz dokumenty na podstawie, których Wykonawca wykonał przedmiot umowy stanowią tajemnicę Zamawiającego. Wykonawca nie może ujawniać tej dokumentacji ani korzystać z niej bez pisemnej zgody Zamawiającego. Wykonawca nie może też sporządzać kopii dokumentacji ani udostępniać jej w żaden sposób bez uprzedniej pisemnej zgody Zamawiającego.</w:t>
      </w:r>
    </w:p>
    <w:p w14:paraId="1F0CE268" w14:textId="77777777" w:rsidR="000251E2" w:rsidRPr="00C51E8C" w:rsidRDefault="000251E2" w:rsidP="00CB6A26">
      <w:pPr>
        <w:widowControl/>
        <w:numPr>
          <w:ilvl w:val="0"/>
          <w:numId w:val="50"/>
        </w:numPr>
        <w:tabs>
          <w:tab w:val="left" w:pos="142"/>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hanging="284"/>
        <w:jc w:val="both"/>
        <w:rPr>
          <w:rFonts w:asciiTheme="minorHAnsi" w:eastAsia="Calibri" w:hAnsiTheme="minorHAnsi"/>
        </w:rPr>
      </w:pPr>
      <w:r w:rsidRPr="00C51E8C">
        <w:rPr>
          <w:rFonts w:asciiTheme="minorHAnsi" w:eastAsia="Calibri" w:hAnsiTheme="minorHAnsi"/>
        </w:rPr>
        <w:t>Wykonawca potwierdza, iż przyjmuje na siebie odpowiedzialność oraz zwalnia Zamawiającego z wszelkiej odpowiedzialności związanej z wszelkimi roszczeniami skierowanymi wobec Zamawiającego dotyczącymi jakichkolwiek zaistniałych szkód,  kosztów i wydatków związanych bezpośrednio lub pośrednio z błędami w wykonanym  przedmiocie umowy.</w:t>
      </w:r>
    </w:p>
    <w:p w14:paraId="4C567A42" w14:textId="22D58875" w:rsidR="000251E2" w:rsidRPr="00C51E8C" w:rsidRDefault="00B35750" w:rsidP="00B35750">
      <w:pPr>
        <w:pStyle w:val="Tekstpodstawowy2"/>
        <w:widowControl/>
        <w:autoSpaceDE/>
        <w:autoSpaceDN/>
        <w:spacing w:after="0" w:line="240" w:lineRule="auto"/>
        <w:ind w:left="284" w:hanging="284"/>
        <w:jc w:val="both"/>
        <w:rPr>
          <w:rFonts w:asciiTheme="minorHAnsi" w:hAnsiTheme="minorHAnsi"/>
          <w:bCs/>
        </w:rPr>
      </w:pPr>
      <w:r w:rsidRPr="00C51E8C">
        <w:rPr>
          <w:rFonts w:asciiTheme="minorHAnsi" w:hAnsiTheme="minorHAnsi"/>
          <w:bCs/>
        </w:rPr>
        <w:t xml:space="preserve">15. </w:t>
      </w:r>
      <w:r w:rsidR="000251E2" w:rsidRPr="00C51E8C">
        <w:rPr>
          <w:rFonts w:asciiTheme="minorHAnsi" w:hAnsiTheme="minorHAnsi"/>
          <w:bCs/>
        </w:rPr>
        <w:t xml:space="preserve">Wykonawca zobowiązuje się, że wykonując umowę będzie przestrzegał przepisów ustawy z dnia </w:t>
      </w:r>
      <w:r w:rsidRPr="00C51E8C">
        <w:rPr>
          <w:rFonts w:asciiTheme="minorHAnsi" w:hAnsiTheme="minorHAnsi"/>
          <w:bCs/>
        </w:rPr>
        <w:t xml:space="preserve"> </w:t>
      </w:r>
      <w:r w:rsidR="000251E2" w:rsidRPr="00C51E8C">
        <w:rPr>
          <w:rFonts w:asciiTheme="minorHAnsi" w:hAnsiTheme="minorHAnsi"/>
          <w:bCs/>
        </w:rPr>
        <w:t xml:space="preserve">4 lutego 1994r. - o prawie autorskim i prawach pokrewnych i  nie naruszy praw majątkowych osób trzecich, a utwory przekaże Zamawiającemu w stanie wolnym od obciążeń majątkowych. </w:t>
      </w:r>
    </w:p>
    <w:p w14:paraId="6383969D" w14:textId="77777777" w:rsidR="00EA72CB" w:rsidRPr="00C51E8C" w:rsidRDefault="00EA72CB" w:rsidP="00EA72CB">
      <w:pPr>
        <w:tabs>
          <w:tab w:val="left" w:pos="400"/>
        </w:tabs>
        <w:ind w:right="391"/>
        <w:rPr>
          <w:rFonts w:asciiTheme="minorHAnsi" w:hAnsiTheme="minorHAnsi" w:cstheme="minorHAnsi"/>
          <w:b/>
          <w:bCs/>
        </w:rPr>
      </w:pPr>
    </w:p>
    <w:p w14:paraId="4FE437AA" w14:textId="319D3360" w:rsidR="00B65D32" w:rsidRPr="00C51E8C" w:rsidRDefault="00B65D32" w:rsidP="00B65D32">
      <w:pPr>
        <w:pStyle w:val="Akapitzlist"/>
        <w:tabs>
          <w:tab w:val="left" w:pos="400"/>
        </w:tabs>
        <w:ind w:left="399" w:right="391"/>
        <w:jc w:val="center"/>
        <w:rPr>
          <w:rFonts w:asciiTheme="minorHAnsi" w:hAnsiTheme="minorHAnsi" w:cstheme="minorHAnsi"/>
          <w:b/>
          <w:bCs/>
        </w:rPr>
      </w:pPr>
      <w:r w:rsidRPr="00C51E8C">
        <w:rPr>
          <w:rFonts w:asciiTheme="minorHAnsi" w:hAnsiTheme="minorHAnsi" w:cstheme="minorHAnsi"/>
          <w:b/>
          <w:bCs/>
        </w:rPr>
        <w:t>§ 6</w:t>
      </w:r>
    </w:p>
    <w:p w14:paraId="3A4F3FE7" w14:textId="77777777" w:rsidR="00B65D32" w:rsidRPr="00C51E8C" w:rsidRDefault="00B65D32" w:rsidP="00B65D32">
      <w:pPr>
        <w:pStyle w:val="Default"/>
        <w:jc w:val="center"/>
        <w:rPr>
          <w:rFonts w:asciiTheme="minorHAnsi" w:hAnsiTheme="minorHAnsi" w:cs="Times New Roman"/>
          <w:b/>
          <w:color w:val="auto"/>
          <w:sz w:val="22"/>
          <w:szCs w:val="22"/>
        </w:rPr>
      </w:pPr>
      <w:r w:rsidRPr="00C51E8C">
        <w:rPr>
          <w:rFonts w:asciiTheme="minorHAnsi" w:hAnsiTheme="minorHAnsi" w:cs="Times New Roman"/>
          <w:b/>
          <w:color w:val="auto"/>
          <w:sz w:val="22"/>
          <w:szCs w:val="22"/>
        </w:rPr>
        <w:t>WYKONANIE POZOSTAŁEJ CZĘŚCI PRZEDMIOTU UMOWY,</w:t>
      </w:r>
      <w:r w:rsidRPr="00C51E8C">
        <w:rPr>
          <w:rFonts w:asciiTheme="minorHAnsi" w:hAnsiTheme="minorHAnsi" w:cs="Times New Roman"/>
          <w:b/>
          <w:color w:val="auto"/>
          <w:sz w:val="22"/>
          <w:szCs w:val="22"/>
        </w:rPr>
        <w:br/>
        <w:t>W TYM ROBÓT BUDOWLANYCH</w:t>
      </w:r>
    </w:p>
    <w:p w14:paraId="0D53621A" w14:textId="77777777" w:rsidR="00B65D32" w:rsidRPr="00C51E8C" w:rsidRDefault="00B65D32" w:rsidP="00B65D32">
      <w:pPr>
        <w:pStyle w:val="Default"/>
        <w:jc w:val="center"/>
        <w:rPr>
          <w:rFonts w:asciiTheme="minorHAnsi" w:hAnsiTheme="minorHAnsi" w:cs="Times New Roman"/>
          <w:b/>
          <w:color w:val="auto"/>
          <w:sz w:val="22"/>
          <w:szCs w:val="22"/>
        </w:rPr>
      </w:pPr>
    </w:p>
    <w:p w14:paraId="52E74979" w14:textId="4E5A693D" w:rsidR="00B65D32" w:rsidRPr="00C51E8C" w:rsidRDefault="00B65D32" w:rsidP="00CB6A26">
      <w:pPr>
        <w:widowControl/>
        <w:numPr>
          <w:ilvl w:val="0"/>
          <w:numId w:val="52"/>
        </w:numPr>
        <w:autoSpaceDE/>
        <w:autoSpaceDN/>
        <w:jc w:val="both"/>
        <w:rPr>
          <w:rFonts w:asciiTheme="minorHAnsi" w:hAnsiTheme="minorHAnsi"/>
          <w:bCs/>
        </w:rPr>
      </w:pPr>
      <w:r w:rsidRPr="00C51E8C">
        <w:rPr>
          <w:rFonts w:asciiTheme="minorHAnsi" w:hAnsiTheme="minorHAnsi"/>
        </w:rPr>
        <w:t>Przekazanie placu budowy odbędzie się z inicjatywy Wykonawcy po uprzednim pisemnym zgłoszeniu Zamawiającemu gotowości do podjęcia prac.</w:t>
      </w:r>
      <w:r w:rsidRPr="00C51E8C">
        <w:rPr>
          <w:rFonts w:asciiTheme="minorHAnsi" w:hAnsiTheme="minorHAnsi"/>
          <w:b/>
        </w:rPr>
        <w:t xml:space="preserve"> </w:t>
      </w:r>
      <w:r w:rsidRPr="00C51E8C">
        <w:rPr>
          <w:rFonts w:asciiTheme="minorHAnsi" w:hAnsiTheme="minorHAnsi"/>
          <w:bCs/>
        </w:rPr>
        <w:t xml:space="preserve">Załącznikiem do protokołu przekazania placu budowy jest </w:t>
      </w:r>
      <w:r w:rsidR="00293584" w:rsidRPr="00C51E8C">
        <w:rPr>
          <w:rFonts w:asciiTheme="minorHAnsi" w:hAnsiTheme="minorHAnsi"/>
          <w:bCs/>
          <w:u w:val="single"/>
        </w:rPr>
        <w:t xml:space="preserve">ostateczne rozstrzygnięcie organu architektoniczno budowlanego </w:t>
      </w:r>
      <w:r w:rsidRPr="00C51E8C">
        <w:rPr>
          <w:rFonts w:asciiTheme="minorHAnsi" w:hAnsiTheme="minorHAnsi"/>
          <w:bCs/>
        </w:rPr>
        <w:t>oraz harmonogram rzeczowo-finansowy.</w:t>
      </w:r>
    </w:p>
    <w:p w14:paraId="0DFA927C" w14:textId="77777777" w:rsidR="00B65D32" w:rsidRPr="00C51E8C" w:rsidRDefault="00B65D32" w:rsidP="00CB6A26">
      <w:pPr>
        <w:widowControl/>
        <w:numPr>
          <w:ilvl w:val="0"/>
          <w:numId w:val="52"/>
        </w:numPr>
        <w:autoSpaceDE/>
        <w:autoSpaceDN/>
        <w:jc w:val="both"/>
        <w:rPr>
          <w:rFonts w:asciiTheme="minorHAnsi" w:hAnsiTheme="minorHAnsi"/>
          <w:b/>
        </w:rPr>
      </w:pPr>
      <w:r w:rsidRPr="00C51E8C">
        <w:rPr>
          <w:rFonts w:asciiTheme="minorHAnsi" w:hAnsiTheme="minorHAnsi"/>
        </w:rPr>
        <w:t>Strony uzgadniają, iż zgodnie z art. 652 Kodeksu Cywilnego, Wykonawca od daty protokolarnego przejęcia od Zamawiającego terenu budowy, aż do chwili podpisania protokołu odbioru robót ponosi odpowiedzialność na zasadach ogólnych za wszelkie szkody wynikłe na tym terenie.</w:t>
      </w:r>
    </w:p>
    <w:p w14:paraId="60D24542" w14:textId="7F1F1E33" w:rsidR="00B65D32" w:rsidRPr="00C51E8C" w:rsidRDefault="00B65D32" w:rsidP="00CB6A26">
      <w:pPr>
        <w:widowControl/>
        <w:numPr>
          <w:ilvl w:val="0"/>
          <w:numId w:val="52"/>
        </w:numPr>
        <w:autoSpaceDE/>
        <w:autoSpaceDN/>
        <w:jc w:val="both"/>
        <w:rPr>
          <w:rFonts w:asciiTheme="minorHAnsi" w:hAnsiTheme="minorHAnsi"/>
          <w:b/>
        </w:rPr>
      </w:pPr>
      <w:r w:rsidRPr="00C51E8C">
        <w:rPr>
          <w:rFonts w:asciiTheme="minorHAnsi" w:hAnsiTheme="minorHAnsi"/>
        </w:rPr>
        <w:t>Obowiązkiem Wykonawcy jest zapewnienie kadry do kierowania robotami posiadającej wymagane uprawnienia zgodnie z wymaganiami określonymi w SWZ. Kopie dokumentów potwierdzających określone wymagania zostaną przekazane Zamawiającemu przed rozpoczęciem robót i stanowić będą załączniki do protokołu przekazania placu budowy.</w:t>
      </w:r>
    </w:p>
    <w:p w14:paraId="7DB7E73D" w14:textId="4A941A8B" w:rsidR="00B65D32" w:rsidRPr="00C51E8C" w:rsidRDefault="00B65D32" w:rsidP="00CB6A26">
      <w:pPr>
        <w:widowControl/>
        <w:numPr>
          <w:ilvl w:val="0"/>
          <w:numId w:val="52"/>
        </w:numPr>
        <w:autoSpaceDE/>
        <w:autoSpaceDN/>
        <w:jc w:val="both"/>
        <w:rPr>
          <w:rFonts w:asciiTheme="minorHAnsi" w:hAnsiTheme="minorHAnsi"/>
        </w:rPr>
      </w:pPr>
      <w:r w:rsidRPr="00C51E8C">
        <w:rPr>
          <w:rFonts w:asciiTheme="minorHAnsi" w:hAnsiTheme="minorHAnsi"/>
        </w:rPr>
        <w:t xml:space="preserve">Wykonawca zobowiązuje się do organizacja placu budowy w takim sposób, aby </w:t>
      </w:r>
      <w:r w:rsidR="00293584" w:rsidRPr="00C51E8C">
        <w:rPr>
          <w:rFonts w:asciiTheme="minorHAnsi" w:hAnsiTheme="minorHAnsi"/>
        </w:rPr>
        <w:t>zag</w:t>
      </w:r>
      <w:r w:rsidRPr="00C51E8C">
        <w:rPr>
          <w:rFonts w:asciiTheme="minorHAnsi" w:hAnsiTheme="minorHAnsi"/>
        </w:rPr>
        <w:t>warantować bezpieczeństwo osób trzecich</w:t>
      </w:r>
      <w:r w:rsidR="00293584" w:rsidRPr="00C51E8C">
        <w:rPr>
          <w:rFonts w:asciiTheme="minorHAnsi" w:hAnsiTheme="minorHAnsi"/>
        </w:rPr>
        <w:t>.</w:t>
      </w:r>
    </w:p>
    <w:p w14:paraId="132F0F71" w14:textId="2C86895D" w:rsidR="00B65D32" w:rsidRPr="00C51E8C" w:rsidRDefault="00B65D32" w:rsidP="00CB6A26">
      <w:pPr>
        <w:widowControl/>
        <w:numPr>
          <w:ilvl w:val="0"/>
          <w:numId w:val="52"/>
        </w:numPr>
        <w:autoSpaceDE/>
        <w:autoSpaceDN/>
        <w:jc w:val="both"/>
        <w:rPr>
          <w:rStyle w:val="FontStyle11"/>
          <w:rFonts w:asciiTheme="minorHAnsi" w:hAnsiTheme="minorHAnsi"/>
          <w:sz w:val="22"/>
          <w:szCs w:val="22"/>
        </w:rPr>
      </w:pPr>
      <w:r w:rsidRPr="00C51E8C">
        <w:rPr>
          <w:rFonts w:asciiTheme="minorHAnsi" w:hAnsiTheme="minorHAnsi"/>
        </w:rPr>
        <w:t xml:space="preserve">Wykonawca zobowiązuje się do zorganizowania </w:t>
      </w:r>
      <w:r w:rsidRPr="00C51E8C">
        <w:rPr>
          <w:rStyle w:val="FontStyle11"/>
          <w:rFonts w:asciiTheme="minorHAnsi" w:hAnsiTheme="minorHAnsi"/>
          <w:sz w:val="22"/>
          <w:szCs w:val="22"/>
        </w:rPr>
        <w:t xml:space="preserve">zaplecza budowy, oznakowania (umieszczenie na budowie w widocznym miejscu tablicę informacyjną oraz ogłoszenie zawierające dane dotyczące bezpieczeństwa pracy i ochrony zdrowia), zabezpieczenia terenu budowy poprzez jego </w:t>
      </w:r>
      <w:r w:rsidR="00897B79" w:rsidRPr="00C51E8C">
        <w:rPr>
          <w:rStyle w:val="FontStyle11"/>
          <w:rFonts w:asciiTheme="minorHAnsi" w:hAnsiTheme="minorHAnsi"/>
          <w:sz w:val="22"/>
          <w:szCs w:val="22"/>
        </w:rPr>
        <w:t>oznakowanie zgodnie z opracowanym w tym celu projektem tymczasowej organizacji ruchu</w:t>
      </w:r>
      <w:r w:rsidRPr="00C51E8C">
        <w:rPr>
          <w:rStyle w:val="FontStyle11"/>
          <w:rFonts w:asciiTheme="minorHAnsi" w:hAnsiTheme="minorHAnsi"/>
          <w:sz w:val="22"/>
          <w:szCs w:val="22"/>
        </w:rPr>
        <w:t>.</w:t>
      </w:r>
      <w:r w:rsidRPr="00C51E8C">
        <w:rPr>
          <w:rFonts w:asciiTheme="minorHAnsi" w:hAnsiTheme="minorHAnsi"/>
        </w:rPr>
        <w:t xml:space="preserve">  </w:t>
      </w:r>
    </w:p>
    <w:p w14:paraId="0F701455" w14:textId="6618CD56" w:rsidR="00B65D32" w:rsidRPr="00C51E8C" w:rsidRDefault="00B65D32" w:rsidP="00CB6A26">
      <w:pPr>
        <w:widowControl/>
        <w:numPr>
          <w:ilvl w:val="0"/>
          <w:numId w:val="52"/>
        </w:numPr>
        <w:autoSpaceDE/>
        <w:autoSpaceDN/>
        <w:jc w:val="both"/>
        <w:rPr>
          <w:rFonts w:asciiTheme="minorHAnsi" w:hAnsiTheme="minorHAnsi"/>
          <w:b/>
        </w:rPr>
      </w:pPr>
      <w:r w:rsidRPr="00C51E8C">
        <w:rPr>
          <w:rFonts w:asciiTheme="minorHAnsi" w:hAnsiTheme="minorHAnsi"/>
        </w:rPr>
        <w:t>Zamawiającego nie obciążają koszty związane z tymczasowym zapleczem budowy oraz składowiskiem materiałów. Wykonawca uzyska teren pod tymczasowe zaplecze budowy we własnym zakresie</w:t>
      </w:r>
      <w:r w:rsidR="00897B79" w:rsidRPr="00C51E8C">
        <w:rPr>
          <w:rFonts w:asciiTheme="minorHAnsi" w:hAnsiTheme="minorHAnsi"/>
        </w:rPr>
        <w:t>.</w:t>
      </w:r>
      <w:r w:rsidRPr="00C51E8C">
        <w:rPr>
          <w:rFonts w:asciiTheme="minorHAnsi" w:hAnsiTheme="minorHAnsi"/>
        </w:rPr>
        <w:t xml:space="preserve"> </w:t>
      </w:r>
    </w:p>
    <w:p w14:paraId="59C8AFC8" w14:textId="77777777" w:rsidR="00B65D32" w:rsidRPr="00C51E8C" w:rsidRDefault="00B65D32" w:rsidP="00CB6A26">
      <w:pPr>
        <w:widowControl/>
        <w:numPr>
          <w:ilvl w:val="0"/>
          <w:numId w:val="52"/>
        </w:numPr>
        <w:autoSpaceDE/>
        <w:autoSpaceDN/>
        <w:jc w:val="both"/>
        <w:rPr>
          <w:rFonts w:asciiTheme="minorHAnsi" w:hAnsiTheme="minorHAnsi"/>
        </w:rPr>
      </w:pPr>
      <w:r w:rsidRPr="00C51E8C">
        <w:rPr>
          <w:rFonts w:asciiTheme="minorHAnsi" w:hAnsiTheme="minorHAnsi"/>
        </w:rPr>
        <w:t xml:space="preserve">Wykonawca zobowiązuje się wykonać roboty budowlane z wyrobów budowlanych dopuszczonych do obrotu i powszechnego stosowania w rozumieniu prawa budowlanego i będących własnością Wykonawcy. Na każde żądanie przedstawiciela Zamawiającego Wykonawca obowiązany jest okazać w stosunku do wskazanego wyrobu budowlanego: certyfikat na znak bezpieczeństwa, certyfikat zgodności lub deklarację zgodności z polską Normą lub z aprobatą techniczną. </w:t>
      </w:r>
    </w:p>
    <w:p w14:paraId="030C80A0" w14:textId="77777777" w:rsidR="00B65D32" w:rsidRPr="00C51E8C" w:rsidRDefault="00B65D32" w:rsidP="00CB6A26">
      <w:pPr>
        <w:widowControl/>
        <w:numPr>
          <w:ilvl w:val="0"/>
          <w:numId w:val="52"/>
        </w:numPr>
        <w:autoSpaceDE/>
        <w:autoSpaceDN/>
        <w:jc w:val="both"/>
        <w:rPr>
          <w:rFonts w:asciiTheme="minorHAnsi" w:hAnsiTheme="minorHAnsi"/>
          <w:b/>
          <w:bCs/>
        </w:rPr>
      </w:pPr>
      <w:r w:rsidRPr="00C51E8C">
        <w:rPr>
          <w:rFonts w:asciiTheme="minorHAnsi" w:hAnsiTheme="minorHAnsi"/>
        </w:rPr>
        <w:t>Wykonawca zobowiązuje się w czasie realizacji umowy zapewnić na terenie wykonywania robót budowlanych należyty</w:t>
      </w:r>
      <w:r w:rsidRPr="00C51E8C">
        <w:rPr>
          <w:rFonts w:asciiTheme="minorHAnsi" w:hAnsiTheme="minorHAnsi"/>
          <w:b/>
          <w:bCs/>
        </w:rPr>
        <w:t xml:space="preserve"> </w:t>
      </w:r>
      <w:r w:rsidRPr="00C51E8C">
        <w:rPr>
          <w:rFonts w:asciiTheme="minorHAnsi" w:hAnsiTheme="minorHAnsi"/>
        </w:rPr>
        <w:t>ład i porządek, a w szczególności przestrzegać przepisów bhp oraz zapewnić niezbędne zabezpieczenie placu budowy celem ochrony przed uszkodzeniem i kradzieżą (dotyczy zabudowanych materiałów, sprzętu i powierzonego mienia), aż do momentu odbioru.</w:t>
      </w:r>
    </w:p>
    <w:p w14:paraId="11AF1BFF" w14:textId="77777777" w:rsidR="00B65D32" w:rsidRPr="00C51E8C" w:rsidRDefault="00B65D32" w:rsidP="00CB6A26">
      <w:pPr>
        <w:widowControl/>
        <w:numPr>
          <w:ilvl w:val="0"/>
          <w:numId w:val="52"/>
        </w:numPr>
        <w:autoSpaceDE/>
        <w:autoSpaceDN/>
        <w:jc w:val="both"/>
        <w:rPr>
          <w:rFonts w:asciiTheme="minorHAnsi" w:hAnsiTheme="minorHAnsi"/>
          <w:b/>
          <w:bCs/>
        </w:rPr>
      </w:pPr>
      <w:r w:rsidRPr="00C51E8C">
        <w:rPr>
          <w:rFonts w:asciiTheme="minorHAnsi" w:hAnsiTheme="minorHAnsi"/>
        </w:rPr>
        <w:lastRenderedPageBreak/>
        <w:t>Wykonawca także zobowiązuje się do :</w:t>
      </w:r>
    </w:p>
    <w:p w14:paraId="05D1BD04" w14:textId="316B08F5" w:rsidR="00B65D32" w:rsidRPr="00C51E8C" w:rsidRDefault="00B65D32" w:rsidP="00CB6A26">
      <w:pPr>
        <w:widowControl/>
        <w:numPr>
          <w:ilvl w:val="1"/>
          <w:numId w:val="53"/>
        </w:numPr>
        <w:autoSpaceDE/>
        <w:autoSpaceDN/>
        <w:jc w:val="both"/>
        <w:rPr>
          <w:rFonts w:asciiTheme="minorHAnsi" w:hAnsiTheme="minorHAnsi"/>
          <w:bCs/>
        </w:rPr>
      </w:pPr>
      <w:r w:rsidRPr="00C51E8C">
        <w:rPr>
          <w:rFonts w:asciiTheme="minorHAnsi" w:hAnsiTheme="minorHAnsi"/>
        </w:rPr>
        <w:t xml:space="preserve">Ponoszenia </w:t>
      </w:r>
      <w:r w:rsidR="00CC57DE" w:rsidRPr="00C51E8C">
        <w:rPr>
          <w:rFonts w:asciiTheme="minorHAnsi" w:hAnsiTheme="minorHAnsi"/>
        </w:rPr>
        <w:t xml:space="preserve">pełnej </w:t>
      </w:r>
      <w:r w:rsidRPr="00C51E8C">
        <w:rPr>
          <w:rFonts w:asciiTheme="minorHAnsi" w:hAnsiTheme="minorHAnsi"/>
        </w:rPr>
        <w:t>odpowiedzialności za bezpieczeństwo</w:t>
      </w:r>
      <w:r w:rsidR="00CA37FB" w:rsidRPr="00C51E8C">
        <w:rPr>
          <w:rFonts w:asciiTheme="minorHAnsi" w:hAnsiTheme="minorHAnsi"/>
        </w:rPr>
        <w:t xml:space="preserve"> i realizację</w:t>
      </w:r>
      <w:r w:rsidRPr="00C51E8C">
        <w:rPr>
          <w:rFonts w:asciiTheme="minorHAnsi" w:hAnsiTheme="minorHAnsi"/>
        </w:rPr>
        <w:t xml:space="preserve"> wszelkich działań prowadzonych na terenie robót i poza nim, a związanych z wykonaniem przedmiotu umowy;</w:t>
      </w:r>
    </w:p>
    <w:p w14:paraId="5A4CEF7C" w14:textId="77777777" w:rsidR="00B65D32" w:rsidRPr="00C51E8C" w:rsidRDefault="00B65D32" w:rsidP="00CB6A26">
      <w:pPr>
        <w:widowControl/>
        <w:numPr>
          <w:ilvl w:val="1"/>
          <w:numId w:val="53"/>
        </w:numPr>
        <w:autoSpaceDE/>
        <w:autoSpaceDN/>
        <w:jc w:val="both"/>
        <w:rPr>
          <w:rFonts w:asciiTheme="minorHAnsi" w:hAnsiTheme="minorHAnsi"/>
          <w:bCs/>
        </w:rPr>
      </w:pPr>
      <w:r w:rsidRPr="00C51E8C">
        <w:rPr>
          <w:rFonts w:asciiTheme="minorHAnsi" w:hAnsiTheme="minorHAnsi"/>
          <w:bCs/>
        </w:rPr>
        <w:t xml:space="preserve">Ponoszenia </w:t>
      </w:r>
      <w:r w:rsidRPr="00C51E8C">
        <w:rPr>
          <w:rFonts w:asciiTheme="minorHAnsi" w:hAnsiTheme="minorHAnsi"/>
        </w:rPr>
        <w:t>pełnej odpowiedzialności za szkody oraz następstwa nieszczęśliwych wypadków pracowników i osób trzecich, powstałe w związku z prowadzonymi robotami, w tym też związanych z ruchem pojazdów;</w:t>
      </w:r>
    </w:p>
    <w:p w14:paraId="548C4841" w14:textId="77777777" w:rsidR="00B65D32" w:rsidRPr="00C51E8C" w:rsidRDefault="00B65D32" w:rsidP="00CB6A26">
      <w:pPr>
        <w:widowControl/>
        <w:numPr>
          <w:ilvl w:val="1"/>
          <w:numId w:val="53"/>
        </w:numPr>
        <w:autoSpaceDE/>
        <w:autoSpaceDN/>
        <w:jc w:val="both"/>
        <w:rPr>
          <w:rFonts w:asciiTheme="minorHAnsi" w:hAnsiTheme="minorHAnsi"/>
          <w:bCs/>
        </w:rPr>
      </w:pPr>
      <w:r w:rsidRPr="00C51E8C">
        <w:rPr>
          <w:rFonts w:asciiTheme="minorHAnsi" w:hAnsiTheme="minorHAnsi"/>
          <w:bCs/>
        </w:rPr>
        <w:t xml:space="preserve">Zabezpieczenia </w:t>
      </w:r>
      <w:r w:rsidRPr="00C51E8C">
        <w:rPr>
          <w:rFonts w:asciiTheme="minorHAnsi" w:hAnsiTheme="minorHAnsi"/>
        </w:rPr>
        <w:t>instalacji, urządzeń i obiektów na terenie robót, i w jej bezpośrednim otoczeniu, przed ich zniszczeniem lub uszkodzeniem w trakcie wykonywania robót</w:t>
      </w:r>
      <w:r w:rsidRPr="00C51E8C">
        <w:rPr>
          <w:rFonts w:asciiTheme="minorHAnsi" w:hAnsiTheme="minorHAnsi"/>
          <w:bCs/>
        </w:rPr>
        <w:t>;</w:t>
      </w:r>
    </w:p>
    <w:p w14:paraId="24BCC825" w14:textId="77777777" w:rsidR="00B65D32" w:rsidRPr="00C51E8C" w:rsidRDefault="00B65D32" w:rsidP="00CB6A26">
      <w:pPr>
        <w:widowControl/>
        <w:numPr>
          <w:ilvl w:val="1"/>
          <w:numId w:val="53"/>
        </w:numPr>
        <w:autoSpaceDE/>
        <w:autoSpaceDN/>
        <w:jc w:val="both"/>
        <w:rPr>
          <w:rFonts w:asciiTheme="minorHAnsi" w:hAnsiTheme="minorHAnsi"/>
          <w:bCs/>
        </w:rPr>
      </w:pPr>
      <w:r w:rsidRPr="00C51E8C">
        <w:rPr>
          <w:rFonts w:asciiTheme="minorHAnsi" w:hAnsiTheme="minorHAnsi"/>
          <w:bCs/>
        </w:rPr>
        <w:t>Uzyskania</w:t>
      </w:r>
      <w:r w:rsidRPr="00C51E8C">
        <w:rPr>
          <w:rFonts w:asciiTheme="minorHAnsi" w:hAnsiTheme="minorHAnsi"/>
          <w:b/>
          <w:bCs/>
        </w:rPr>
        <w:t xml:space="preserve"> </w:t>
      </w:r>
      <w:r w:rsidRPr="00C51E8C">
        <w:rPr>
          <w:rFonts w:asciiTheme="minorHAnsi" w:hAnsiTheme="minorHAnsi"/>
        </w:rPr>
        <w:t>wymaganych pozwoleń, niezbędnych do prowadzenia robót, które Wykonawca winien posiadać w celu należytego wykonania zamówienia, o których wie lub powinien wiedzieć z racji swojej wiedzy, doświadczenia i profesjonalizmu w zakresie prowadzonej działalności;</w:t>
      </w:r>
    </w:p>
    <w:p w14:paraId="795707CF" w14:textId="77777777" w:rsidR="00B65D32" w:rsidRPr="00C51E8C" w:rsidRDefault="00B65D32" w:rsidP="00CB6A26">
      <w:pPr>
        <w:widowControl/>
        <w:numPr>
          <w:ilvl w:val="1"/>
          <w:numId w:val="53"/>
        </w:numPr>
        <w:autoSpaceDE/>
        <w:autoSpaceDN/>
        <w:jc w:val="both"/>
        <w:rPr>
          <w:rFonts w:asciiTheme="minorHAnsi" w:hAnsiTheme="minorHAnsi"/>
          <w:bCs/>
        </w:rPr>
      </w:pPr>
      <w:r w:rsidRPr="00C51E8C">
        <w:rPr>
          <w:rFonts w:asciiTheme="minorHAnsi" w:hAnsiTheme="minorHAnsi"/>
        </w:rPr>
        <w:t>Przestrzegania przepisów BHP i p.poż.;</w:t>
      </w:r>
    </w:p>
    <w:p w14:paraId="1AD37E45" w14:textId="77777777" w:rsidR="00B65D32" w:rsidRPr="00C51E8C" w:rsidRDefault="00B65D32" w:rsidP="00CB6A26">
      <w:pPr>
        <w:widowControl/>
        <w:numPr>
          <w:ilvl w:val="1"/>
          <w:numId w:val="53"/>
        </w:numPr>
        <w:autoSpaceDE/>
        <w:autoSpaceDN/>
        <w:jc w:val="both"/>
        <w:rPr>
          <w:rFonts w:asciiTheme="minorHAnsi" w:hAnsiTheme="minorHAnsi"/>
          <w:bCs/>
        </w:rPr>
      </w:pPr>
      <w:r w:rsidRPr="00C51E8C">
        <w:rPr>
          <w:rFonts w:asciiTheme="minorHAnsi" w:hAnsiTheme="minorHAnsi"/>
          <w:bCs/>
        </w:rPr>
        <w:t xml:space="preserve">Zapewnienia sprzętu </w:t>
      </w:r>
      <w:r w:rsidRPr="00C51E8C">
        <w:rPr>
          <w:rFonts w:asciiTheme="minorHAnsi" w:hAnsiTheme="minorHAnsi"/>
        </w:rPr>
        <w:t>spełniającego wymagania norm technicznych;</w:t>
      </w:r>
    </w:p>
    <w:p w14:paraId="3E9FF076" w14:textId="77777777" w:rsidR="00B65D32" w:rsidRPr="00C51E8C" w:rsidRDefault="00B65D32" w:rsidP="00CB6A26">
      <w:pPr>
        <w:widowControl/>
        <w:numPr>
          <w:ilvl w:val="1"/>
          <w:numId w:val="53"/>
        </w:numPr>
        <w:autoSpaceDE/>
        <w:autoSpaceDN/>
        <w:jc w:val="both"/>
        <w:rPr>
          <w:rFonts w:asciiTheme="minorHAnsi" w:hAnsiTheme="minorHAnsi"/>
          <w:bCs/>
        </w:rPr>
      </w:pPr>
      <w:r w:rsidRPr="00C51E8C">
        <w:rPr>
          <w:rFonts w:asciiTheme="minorHAnsi" w:hAnsiTheme="minorHAnsi"/>
          <w:bCs/>
        </w:rPr>
        <w:t xml:space="preserve">Utrzymania </w:t>
      </w:r>
      <w:r w:rsidRPr="00C51E8C">
        <w:rPr>
          <w:rFonts w:asciiTheme="minorHAnsi" w:hAnsiTheme="minorHAnsi"/>
        </w:rPr>
        <w:t>porządku na terenie budowy w czasie realizacji robót budowlanych, w przypadku uszkodzenia lub zniszczenia drogi dojazdowej do terenu budowy lub jej elementów Wykonawca zobowiązuje się przywrócenia ich do stanu pierwotnego;</w:t>
      </w:r>
    </w:p>
    <w:p w14:paraId="18D8BF14" w14:textId="1D7D9650" w:rsidR="00B65D32" w:rsidRPr="00C51E8C" w:rsidRDefault="00CA37FB" w:rsidP="00CB6A26">
      <w:pPr>
        <w:widowControl/>
        <w:numPr>
          <w:ilvl w:val="1"/>
          <w:numId w:val="53"/>
        </w:numPr>
        <w:autoSpaceDE/>
        <w:autoSpaceDN/>
        <w:jc w:val="both"/>
        <w:rPr>
          <w:rFonts w:asciiTheme="minorHAnsi" w:hAnsiTheme="minorHAnsi"/>
          <w:bCs/>
        </w:rPr>
      </w:pPr>
      <w:r w:rsidRPr="00C51E8C">
        <w:rPr>
          <w:rFonts w:asciiTheme="minorHAnsi" w:hAnsiTheme="minorHAnsi"/>
          <w:bCs/>
        </w:rPr>
        <w:t>N</w:t>
      </w:r>
      <w:r w:rsidR="00B65D32" w:rsidRPr="00C51E8C">
        <w:rPr>
          <w:rFonts w:asciiTheme="minorHAnsi" w:hAnsiTheme="minorHAnsi"/>
          <w:bCs/>
        </w:rPr>
        <w:t>adzoru i koordynacji prac podwykonawców (</w:t>
      </w:r>
      <w:r w:rsidR="00B65D32" w:rsidRPr="00C51E8C">
        <w:rPr>
          <w:rFonts w:asciiTheme="minorHAnsi" w:hAnsiTheme="minorHAnsi"/>
          <w:bCs/>
          <w:i/>
          <w:iCs/>
        </w:rPr>
        <w:t>jeżeli dotyczy)</w:t>
      </w:r>
      <w:r w:rsidR="00B65D32" w:rsidRPr="00C51E8C">
        <w:rPr>
          <w:rFonts w:asciiTheme="minorHAnsi" w:hAnsiTheme="minorHAnsi"/>
          <w:bCs/>
        </w:rPr>
        <w:t>;</w:t>
      </w:r>
    </w:p>
    <w:p w14:paraId="4E271E6F" w14:textId="77777777" w:rsidR="00B65D32" w:rsidRPr="00C51E8C" w:rsidRDefault="00B65D32" w:rsidP="00CB6A26">
      <w:pPr>
        <w:widowControl/>
        <w:numPr>
          <w:ilvl w:val="1"/>
          <w:numId w:val="53"/>
        </w:numPr>
        <w:autoSpaceDE/>
        <w:autoSpaceDN/>
        <w:jc w:val="both"/>
        <w:rPr>
          <w:rFonts w:asciiTheme="minorHAnsi" w:hAnsiTheme="minorHAnsi"/>
          <w:bCs/>
        </w:rPr>
      </w:pPr>
      <w:r w:rsidRPr="00C51E8C">
        <w:rPr>
          <w:rFonts w:asciiTheme="minorHAnsi" w:hAnsiTheme="minorHAnsi"/>
          <w:bCs/>
        </w:rPr>
        <w:t xml:space="preserve">Prowadzenia </w:t>
      </w:r>
      <w:r w:rsidRPr="00C51E8C">
        <w:rPr>
          <w:rFonts w:asciiTheme="minorHAnsi" w:hAnsiTheme="minorHAnsi"/>
        </w:rPr>
        <w:t>dokumentacji budów, a w szczególności dzienników budowy i udostępnianie ich  przedstawicielom Zamawiającego lub uprawnionym organom do dokonywania wpisów;</w:t>
      </w:r>
    </w:p>
    <w:p w14:paraId="743BE05E" w14:textId="77777777" w:rsidR="00B65D32" w:rsidRPr="00C51E8C" w:rsidRDefault="00B65D32" w:rsidP="00CB6A26">
      <w:pPr>
        <w:widowControl/>
        <w:numPr>
          <w:ilvl w:val="1"/>
          <w:numId w:val="53"/>
        </w:numPr>
        <w:autoSpaceDE/>
        <w:autoSpaceDN/>
        <w:jc w:val="both"/>
        <w:rPr>
          <w:rFonts w:asciiTheme="minorHAnsi" w:hAnsiTheme="minorHAnsi"/>
          <w:bCs/>
        </w:rPr>
      </w:pPr>
      <w:r w:rsidRPr="00C51E8C">
        <w:rPr>
          <w:rFonts w:asciiTheme="minorHAnsi" w:hAnsiTheme="minorHAnsi"/>
          <w:bCs/>
        </w:rPr>
        <w:t xml:space="preserve">Informowania </w:t>
      </w:r>
      <w:r w:rsidRPr="00C51E8C">
        <w:rPr>
          <w:rFonts w:asciiTheme="minorHAnsi" w:hAnsiTheme="minorHAnsi"/>
        </w:rPr>
        <w:t>niezwłocznie o wszelkich zagrożeniach mogących zakłócić terminowe wykonanie prac;</w:t>
      </w:r>
    </w:p>
    <w:p w14:paraId="381B6FD5" w14:textId="77777777" w:rsidR="00B65D32" w:rsidRPr="00C51E8C" w:rsidRDefault="00B65D32" w:rsidP="00CB6A26">
      <w:pPr>
        <w:widowControl/>
        <w:numPr>
          <w:ilvl w:val="1"/>
          <w:numId w:val="53"/>
        </w:numPr>
        <w:autoSpaceDE/>
        <w:autoSpaceDN/>
        <w:jc w:val="both"/>
        <w:rPr>
          <w:rFonts w:asciiTheme="minorHAnsi" w:hAnsiTheme="minorHAnsi"/>
          <w:bCs/>
        </w:rPr>
      </w:pPr>
      <w:r w:rsidRPr="00C51E8C">
        <w:rPr>
          <w:rFonts w:asciiTheme="minorHAnsi" w:hAnsiTheme="minorHAnsi"/>
          <w:bCs/>
        </w:rPr>
        <w:t xml:space="preserve">W </w:t>
      </w:r>
      <w:r w:rsidRPr="00C51E8C">
        <w:rPr>
          <w:rFonts w:asciiTheme="minorHAnsi" w:hAnsiTheme="minorHAnsi"/>
        </w:rPr>
        <w:t>przypadku opóźnień skorygowania dotychczasowego harmonogramu w uzgodnieniu z Inspektorem Nadzoru i przedłożenie do akceptacji Zamawiającemu;</w:t>
      </w:r>
    </w:p>
    <w:p w14:paraId="0F9E179F" w14:textId="77777777" w:rsidR="00B65D32" w:rsidRPr="00C51E8C" w:rsidRDefault="00B65D32" w:rsidP="00CB6A26">
      <w:pPr>
        <w:widowControl/>
        <w:numPr>
          <w:ilvl w:val="1"/>
          <w:numId w:val="53"/>
        </w:numPr>
        <w:autoSpaceDE/>
        <w:autoSpaceDN/>
        <w:jc w:val="both"/>
        <w:rPr>
          <w:rFonts w:asciiTheme="minorHAnsi" w:hAnsiTheme="minorHAnsi"/>
          <w:bCs/>
        </w:rPr>
      </w:pPr>
      <w:r w:rsidRPr="00C51E8C">
        <w:rPr>
          <w:rFonts w:asciiTheme="minorHAnsi" w:hAnsiTheme="minorHAnsi"/>
          <w:bCs/>
        </w:rPr>
        <w:t xml:space="preserve">W </w:t>
      </w:r>
      <w:r w:rsidRPr="00C51E8C">
        <w:rPr>
          <w:rFonts w:asciiTheme="minorHAnsi" w:hAnsiTheme="minorHAnsi"/>
        </w:rPr>
        <w:t xml:space="preserve">przypadku opóźnień wynikających ze zbyt słabego tempa robót - zwiększenia swoich możliwości produkcyjnych poprzez: wydłużenie godzin pracy, zwiększenie liczby swojego personelu; </w:t>
      </w:r>
    </w:p>
    <w:p w14:paraId="086B99B9" w14:textId="77777777" w:rsidR="00B65D32" w:rsidRPr="00C51E8C" w:rsidRDefault="00B65D32" w:rsidP="00CB6A26">
      <w:pPr>
        <w:widowControl/>
        <w:numPr>
          <w:ilvl w:val="1"/>
          <w:numId w:val="53"/>
        </w:numPr>
        <w:autoSpaceDE/>
        <w:autoSpaceDN/>
        <w:jc w:val="both"/>
        <w:rPr>
          <w:rFonts w:asciiTheme="minorHAnsi" w:hAnsiTheme="minorHAnsi"/>
          <w:bCs/>
        </w:rPr>
      </w:pPr>
      <w:r w:rsidRPr="00C51E8C">
        <w:rPr>
          <w:rFonts w:asciiTheme="minorHAnsi" w:hAnsiTheme="minorHAnsi"/>
          <w:bCs/>
        </w:rPr>
        <w:t xml:space="preserve">Zapewnienia </w:t>
      </w:r>
      <w:r w:rsidRPr="00C51E8C">
        <w:rPr>
          <w:rFonts w:asciiTheme="minorHAnsi" w:hAnsiTheme="minorHAnsi"/>
        </w:rPr>
        <w:t>pełnej obsługi geodezyjnej inwestycji, a w razie potrzeby geologicznej dla obiektów;</w:t>
      </w:r>
    </w:p>
    <w:p w14:paraId="22F4F313" w14:textId="2BE8B992" w:rsidR="00B65D32" w:rsidRPr="00C51E8C" w:rsidRDefault="00B65D32" w:rsidP="00CB6A26">
      <w:pPr>
        <w:widowControl/>
        <w:numPr>
          <w:ilvl w:val="1"/>
          <w:numId w:val="53"/>
        </w:numPr>
        <w:autoSpaceDE/>
        <w:autoSpaceDN/>
        <w:jc w:val="both"/>
        <w:rPr>
          <w:rFonts w:asciiTheme="minorHAnsi" w:hAnsiTheme="minorHAnsi"/>
          <w:bCs/>
        </w:rPr>
      </w:pPr>
      <w:r w:rsidRPr="00C51E8C">
        <w:rPr>
          <w:rFonts w:asciiTheme="minorHAnsi" w:hAnsiTheme="minorHAnsi"/>
        </w:rPr>
        <w:t>Wykonania geodezyjnej inwentaryzacji powykonawczej po zakończeniu robót;</w:t>
      </w:r>
    </w:p>
    <w:p w14:paraId="575F6999" w14:textId="7335D94F" w:rsidR="00B65D32" w:rsidRPr="00C51E8C" w:rsidRDefault="00B65D32" w:rsidP="00CB6A26">
      <w:pPr>
        <w:widowControl/>
        <w:numPr>
          <w:ilvl w:val="1"/>
          <w:numId w:val="53"/>
        </w:numPr>
        <w:autoSpaceDE/>
        <w:autoSpaceDN/>
        <w:jc w:val="both"/>
        <w:rPr>
          <w:rFonts w:asciiTheme="minorHAnsi" w:hAnsiTheme="minorHAnsi"/>
          <w:bCs/>
        </w:rPr>
      </w:pPr>
      <w:r w:rsidRPr="00C51E8C">
        <w:rPr>
          <w:rFonts w:asciiTheme="minorHAnsi" w:hAnsiTheme="minorHAnsi"/>
        </w:rPr>
        <w:t>Zgłaszania obiektu i robót do odbioru, w tym niezbędnych uzgodnień, sprawdzeń, pomiarów kontrolnych;</w:t>
      </w:r>
    </w:p>
    <w:p w14:paraId="26E40A9E" w14:textId="56FC57AB" w:rsidR="00B65D32" w:rsidRPr="00C51E8C" w:rsidRDefault="00B65D32" w:rsidP="00CB6A26">
      <w:pPr>
        <w:widowControl/>
        <w:numPr>
          <w:ilvl w:val="1"/>
          <w:numId w:val="53"/>
        </w:numPr>
        <w:autoSpaceDE/>
        <w:autoSpaceDN/>
        <w:jc w:val="both"/>
        <w:rPr>
          <w:rFonts w:asciiTheme="minorHAnsi" w:hAnsiTheme="minorHAnsi"/>
          <w:bCs/>
        </w:rPr>
      </w:pPr>
      <w:r w:rsidRPr="00C51E8C">
        <w:rPr>
          <w:rFonts w:asciiTheme="minorHAnsi" w:hAnsiTheme="minorHAnsi"/>
        </w:rPr>
        <w:t xml:space="preserve">Opracowania kompletnej </w:t>
      </w:r>
      <w:r w:rsidRPr="00C51E8C">
        <w:rPr>
          <w:rStyle w:val="FontStyle12"/>
          <w:rFonts w:asciiTheme="minorHAnsi" w:hAnsiTheme="minorHAnsi"/>
          <w:sz w:val="22"/>
          <w:szCs w:val="22"/>
        </w:rPr>
        <w:t xml:space="preserve">dokumentacji powykonawczej obejmującej całość robót budowlanych i instalacyjnych powstających w ramach realizacji niniejszej umowy w </w:t>
      </w:r>
      <w:r w:rsidR="0032091F" w:rsidRPr="00C51E8C">
        <w:rPr>
          <w:rStyle w:val="FontStyle12"/>
          <w:rFonts w:asciiTheme="minorHAnsi" w:hAnsiTheme="minorHAnsi"/>
          <w:sz w:val="22"/>
          <w:szCs w:val="22"/>
        </w:rPr>
        <w:t>jednym</w:t>
      </w:r>
      <w:r w:rsidRPr="00C51E8C">
        <w:rPr>
          <w:rStyle w:val="FontStyle12"/>
          <w:rFonts w:asciiTheme="minorHAnsi" w:hAnsiTheme="minorHAnsi"/>
          <w:sz w:val="22"/>
          <w:szCs w:val="22"/>
        </w:rPr>
        <w:t xml:space="preserve"> egzemplarz</w:t>
      </w:r>
      <w:r w:rsidR="0032091F" w:rsidRPr="00C51E8C">
        <w:rPr>
          <w:rStyle w:val="FontStyle12"/>
          <w:rFonts w:asciiTheme="minorHAnsi" w:hAnsiTheme="minorHAnsi"/>
          <w:sz w:val="22"/>
          <w:szCs w:val="22"/>
        </w:rPr>
        <w:t>u</w:t>
      </w:r>
      <w:r w:rsidRPr="00C51E8C">
        <w:rPr>
          <w:rStyle w:val="FontStyle12"/>
          <w:rFonts w:asciiTheme="minorHAnsi" w:hAnsiTheme="minorHAnsi"/>
          <w:sz w:val="22"/>
          <w:szCs w:val="22"/>
        </w:rPr>
        <w:t xml:space="preserve"> w formie papierowej i w </w:t>
      </w:r>
      <w:r w:rsidR="0032091F" w:rsidRPr="00C51E8C">
        <w:rPr>
          <w:rStyle w:val="FontStyle12"/>
          <w:rFonts w:asciiTheme="minorHAnsi" w:hAnsiTheme="minorHAnsi"/>
          <w:sz w:val="22"/>
          <w:szCs w:val="22"/>
        </w:rPr>
        <w:t>jednym</w:t>
      </w:r>
      <w:r w:rsidRPr="00C51E8C">
        <w:rPr>
          <w:rStyle w:val="FontStyle12"/>
          <w:rFonts w:asciiTheme="minorHAnsi" w:hAnsiTheme="minorHAnsi"/>
          <w:sz w:val="22"/>
          <w:szCs w:val="22"/>
        </w:rPr>
        <w:t xml:space="preserve"> egzemplarz</w:t>
      </w:r>
      <w:r w:rsidR="0032091F" w:rsidRPr="00C51E8C">
        <w:rPr>
          <w:rStyle w:val="FontStyle12"/>
          <w:rFonts w:asciiTheme="minorHAnsi" w:hAnsiTheme="minorHAnsi"/>
          <w:sz w:val="22"/>
          <w:szCs w:val="22"/>
        </w:rPr>
        <w:t>u</w:t>
      </w:r>
      <w:r w:rsidRPr="00C51E8C">
        <w:rPr>
          <w:rStyle w:val="FontStyle12"/>
          <w:rFonts w:asciiTheme="minorHAnsi" w:hAnsiTheme="minorHAnsi"/>
          <w:sz w:val="22"/>
          <w:szCs w:val="22"/>
        </w:rPr>
        <w:t xml:space="preserve"> w formie cyfrowego nośnika danych -CD i przekazania jej Zamawiającemu na 7 dni przed terminem odbioru końcowego przedmiotu zamówienia.</w:t>
      </w:r>
    </w:p>
    <w:p w14:paraId="15781144" w14:textId="786E5E7E" w:rsidR="00B65D32" w:rsidRPr="00C51E8C" w:rsidRDefault="00B65D32" w:rsidP="00CB6A26">
      <w:pPr>
        <w:widowControl/>
        <w:numPr>
          <w:ilvl w:val="1"/>
          <w:numId w:val="53"/>
        </w:numPr>
        <w:autoSpaceDE/>
        <w:autoSpaceDN/>
        <w:jc w:val="both"/>
        <w:rPr>
          <w:rStyle w:val="FontStyle12"/>
          <w:rFonts w:asciiTheme="minorHAnsi" w:hAnsiTheme="minorHAnsi"/>
          <w:bCs/>
          <w:sz w:val="22"/>
          <w:szCs w:val="22"/>
        </w:rPr>
      </w:pPr>
      <w:r w:rsidRPr="00C51E8C">
        <w:rPr>
          <w:rFonts w:asciiTheme="minorHAnsi" w:hAnsiTheme="minorHAnsi"/>
          <w:bCs/>
        </w:rPr>
        <w:t>Z</w:t>
      </w:r>
      <w:r w:rsidRPr="00C51E8C">
        <w:rPr>
          <w:rFonts w:asciiTheme="minorHAnsi" w:hAnsiTheme="minorHAnsi"/>
        </w:rPr>
        <w:t xml:space="preserve">awiadomienia </w:t>
      </w:r>
      <w:r w:rsidRPr="00C51E8C">
        <w:rPr>
          <w:rStyle w:val="FontStyle12"/>
          <w:rFonts w:asciiTheme="minorHAnsi" w:hAnsiTheme="minorHAnsi"/>
          <w:sz w:val="22"/>
          <w:szCs w:val="22"/>
        </w:rPr>
        <w:t>w oparciu o udzielone przez Zamawiającego pełnomocnictwo właściwych organów o zakończeniu budowy obiektu budowlanego i zamiarze przystąpienia do jego użytkowania, przygotowania wniosku o udzielenie pozwolenia na użytkowanie wraz z wymaganym kompletem dokumentów oraz uczestniczenia w obowiązkowej kontroli budowy w terminie wyznaczonym przez właściwy organ</w:t>
      </w:r>
      <w:r w:rsidR="0032091F" w:rsidRPr="00C51E8C">
        <w:rPr>
          <w:rStyle w:val="FontStyle12"/>
          <w:rFonts w:asciiTheme="minorHAnsi" w:hAnsiTheme="minorHAnsi"/>
          <w:sz w:val="22"/>
          <w:szCs w:val="22"/>
        </w:rPr>
        <w:t xml:space="preserve"> </w:t>
      </w:r>
      <w:r w:rsidR="000A702D" w:rsidRPr="00C51E8C">
        <w:rPr>
          <w:rFonts w:asciiTheme="minorHAnsi" w:hAnsiTheme="minorHAnsi"/>
          <w:bCs/>
        </w:rPr>
        <w:t>(</w:t>
      </w:r>
      <w:r w:rsidR="000A702D" w:rsidRPr="00C51E8C">
        <w:rPr>
          <w:rFonts w:asciiTheme="minorHAnsi" w:hAnsiTheme="minorHAnsi"/>
          <w:bCs/>
          <w:i/>
          <w:iCs/>
        </w:rPr>
        <w:t>jeżeli dotyczy)</w:t>
      </w:r>
      <w:r w:rsidR="000A702D" w:rsidRPr="00C51E8C">
        <w:rPr>
          <w:rFonts w:asciiTheme="minorHAnsi" w:hAnsiTheme="minorHAnsi"/>
          <w:bCs/>
        </w:rPr>
        <w:t>;</w:t>
      </w:r>
    </w:p>
    <w:p w14:paraId="3FC7DA55" w14:textId="55FB3554" w:rsidR="000A702D" w:rsidRPr="00C51E8C" w:rsidRDefault="000A702D" w:rsidP="00CB6A26">
      <w:pPr>
        <w:widowControl/>
        <w:numPr>
          <w:ilvl w:val="1"/>
          <w:numId w:val="53"/>
        </w:numPr>
        <w:autoSpaceDE/>
        <w:autoSpaceDN/>
        <w:jc w:val="both"/>
        <w:rPr>
          <w:rFonts w:asciiTheme="minorHAnsi" w:hAnsiTheme="minorHAnsi" w:cs="Arial"/>
          <w:bCs/>
          <w:color w:val="000000"/>
        </w:rPr>
      </w:pPr>
      <w:r w:rsidRPr="00C51E8C">
        <w:rPr>
          <w:rStyle w:val="FontStyle12"/>
          <w:rFonts w:asciiTheme="minorHAnsi" w:hAnsiTheme="minorHAnsi"/>
          <w:bCs/>
          <w:sz w:val="22"/>
          <w:szCs w:val="22"/>
        </w:rPr>
        <w:t>l</w:t>
      </w:r>
      <w:r w:rsidR="00B65D32" w:rsidRPr="00C51E8C">
        <w:rPr>
          <w:rStyle w:val="FontStyle12"/>
          <w:rFonts w:asciiTheme="minorHAnsi" w:hAnsiTheme="minorHAnsi"/>
          <w:sz w:val="22"/>
          <w:szCs w:val="22"/>
        </w:rPr>
        <w:t xml:space="preserve">ikwidacji placu budowy i zaplecza własnego Wykonawcy bezzwłocznie po zakończeniu robót lecz nie później niż w terminie </w:t>
      </w:r>
      <w:r w:rsidR="00AB463C">
        <w:rPr>
          <w:rStyle w:val="FontStyle12"/>
          <w:rFonts w:asciiTheme="minorHAnsi" w:hAnsiTheme="minorHAnsi"/>
          <w:sz w:val="22"/>
          <w:szCs w:val="22"/>
        </w:rPr>
        <w:t>10</w:t>
      </w:r>
      <w:r w:rsidR="00B65D32" w:rsidRPr="00C51E8C">
        <w:rPr>
          <w:rStyle w:val="FontStyle12"/>
          <w:rFonts w:asciiTheme="minorHAnsi" w:hAnsiTheme="minorHAnsi"/>
          <w:sz w:val="22"/>
          <w:szCs w:val="22"/>
        </w:rPr>
        <w:t xml:space="preserve"> dni licząc od daty dokonania odbioru końcowego;</w:t>
      </w:r>
    </w:p>
    <w:p w14:paraId="6773AA0D" w14:textId="5F0AE389" w:rsidR="00B65D32" w:rsidRPr="00C51E8C" w:rsidRDefault="00B65D32" w:rsidP="00CB6A26">
      <w:pPr>
        <w:widowControl/>
        <w:numPr>
          <w:ilvl w:val="1"/>
          <w:numId w:val="53"/>
        </w:numPr>
        <w:autoSpaceDE/>
        <w:autoSpaceDN/>
        <w:jc w:val="both"/>
        <w:rPr>
          <w:rStyle w:val="FontStyle12"/>
          <w:rFonts w:asciiTheme="minorHAnsi" w:hAnsiTheme="minorHAnsi"/>
          <w:bCs/>
          <w:sz w:val="22"/>
          <w:szCs w:val="22"/>
        </w:rPr>
      </w:pPr>
      <w:r w:rsidRPr="00C51E8C">
        <w:rPr>
          <w:rStyle w:val="FontStyle12"/>
          <w:rFonts w:asciiTheme="minorHAnsi" w:hAnsiTheme="minorHAnsi"/>
          <w:sz w:val="22"/>
          <w:szCs w:val="22"/>
        </w:rPr>
        <w:t>Wykonawca ponosi pełną odpowiedzialność prawną wobec Zamawiającego za skutki wynikające z zastosowania niewłaściwej technologii lub niewłaściwego prowadzenia robót.</w:t>
      </w:r>
    </w:p>
    <w:p w14:paraId="5B4FAA6F" w14:textId="77777777" w:rsidR="00B65D32" w:rsidRPr="00C51E8C" w:rsidRDefault="00B65D32" w:rsidP="00CB6A26">
      <w:pPr>
        <w:widowControl/>
        <w:numPr>
          <w:ilvl w:val="0"/>
          <w:numId w:val="52"/>
        </w:numPr>
        <w:autoSpaceDE/>
        <w:autoSpaceDN/>
        <w:jc w:val="both"/>
        <w:rPr>
          <w:rStyle w:val="FontStyle12"/>
          <w:rFonts w:asciiTheme="minorHAnsi" w:hAnsiTheme="minorHAnsi"/>
          <w:bCs/>
          <w:sz w:val="22"/>
          <w:szCs w:val="22"/>
        </w:rPr>
      </w:pPr>
      <w:r w:rsidRPr="00C51E8C">
        <w:rPr>
          <w:rStyle w:val="FontStyle12"/>
          <w:rFonts w:asciiTheme="minorHAnsi" w:hAnsiTheme="minorHAnsi"/>
          <w:sz w:val="22"/>
          <w:szCs w:val="22"/>
        </w:rPr>
        <w:t xml:space="preserve">Wykonawca oświadcza, że do dnia </w:t>
      </w:r>
      <w:r w:rsidRPr="00C51E8C">
        <w:rPr>
          <w:rFonts w:asciiTheme="minorHAnsi" w:hAnsiTheme="minorHAnsi"/>
        </w:rPr>
        <w:t>zawarcia umowy zapoznał się z warunkami prowadzenia inwestycji na miejscu (wizja lokalna).</w:t>
      </w:r>
    </w:p>
    <w:p w14:paraId="1A4A4BE1" w14:textId="77777777" w:rsidR="00B65D32" w:rsidRPr="00C51E8C" w:rsidRDefault="00B65D32" w:rsidP="00CB6A26">
      <w:pPr>
        <w:widowControl/>
        <w:numPr>
          <w:ilvl w:val="0"/>
          <w:numId w:val="52"/>
        </w:numPr>
        <w:autoSpaceDE/>
        <w:autoSpaceDN/>
        <w:jc w:val="both"/>
        <w:rPr>
          <w:rFonts w:asciiTheme="minorHAnsi" w:hAnsiTheme="minorHAnsi"/>
          <w:bCs/>
        </w:rPr>
      </w:pPr>
      <w:r w:rsidRPr="00C51E8C">
        <w:rPr>
          <w:rFonts w:asciiTheme="minorHAnsi" w:hAnsiTheme="minorHAnsi"/>
        </w:rPr>
        <w:t xml:space="preserve">Wykonawca </w:t>
      </w:r>
      <w:r w:rsidRPr="00C51E8C">
        <w:rPr>
          <w:rFonts w:asciiTheme="minorHAnsi" w:hAnsiTheme="minorHAnsi"/>
          <w:bCs/>
        </w:rPr>
        <w:t>nie ma prawa do zaciągania żadnych zobowiązań mogących rodzić skutki finansowe dla Zamawiającego oraz występowania w jego imieniu w zakresie nie objętym niniejszą Umową</w:t>
      </w:r>
    </w:p>
    <w:p w14:paraId="2F4DAB44" w14:textId="77777777" w:rsidR="00B65D32" w:rsidRPr="00C51E8C" w:rsidRDefault="00B65D32" w:rsidP="00CB6A26">
      <w:pPr>
        <w:widowControl/>
        <w:numPr>
          <w:ilvl w:val="0"/>
          <w:numId w:val="52"/>
        </w:numPr>
        <w:autoSpaceDE/>
        <w:autoSpaceDN/>
        <w:jc w:val="both"/>
        <w:rPr>
          <w:rFonts w:asciiTheme="minorHAnsi" w:hAnsiTheme="minorHAnsi"/>
        </w:rPr>
      </w:pPr>
      <w:r w:rsidRPr="00C51E8C">
        <w:rPr>
          <w:rFonts w:asciiTheme="minorHAnsi" w:hAnsiTheme="minorHAnsi"/>
        </w:rPr>
        <w:t>Wykonawca zobowiązuje się do wykonywania robót zgodnie ze sztuką budowlaną oraz obowiązującymi przepisami prawa przy zachowaniu szczególnej dbałości o wypełnienie warunków określonych w odpowiednich rozporządzeniach.</w:t>
      </w:r>
    </w:p>
    <w:p w14:paraId="51B00FD7" w14:textId="77777777" w:rsidR="00B65D32" w:rsidRPr="00C51E8C" w:rsidRDefault="00B65D32" w:rsidP="00CB6A26">
      <w:pPr>
        <w:widowControl/>
        <w:numPr>
          <w:ilvl w:val="0"/>
          <w:numId w:val="52"/>
        </w:numPr>
        <w:autoSpaceDE/>
        <w:autoSpaceDN/>
        <w:jc w:val="both"/>
        <w:rPr>
          <w:rFonts w:asciiTheme="minorHAnsi" w:hAnsiTheme="minorHAnsi"/>
        </w:rPr>
      </w:pPr>
      <w:r w:rsidRPr="00C51E8C">
        <w:rPr>
          <w:rFonts w:asciiTheme="minorHAnsi" w:hAnsiTheme="minorHAnsi"/>
        </w:rPr>
        <w:t>Koszty odbiorów technicznych obciążają Wykonawcę w ramach uzgodnionego wynagrodzenia. Sprzęt, narzędzia pomiarowe wymagane do dokonania odbiorów technicznych robót, Wykonawca udostępni nieodpłatnie na każde życzenie Zamawiającego. Odbiory techniczne Wykonawca zobowiązany jest przeprowadzać w obecności przedstawiciela Zamawiającego.</w:t>
      </w:r>
    </w:p>
    <w:p w14:paraId="6A5C9786" w14:textId="65305D59" w:rsidR="00B65D32" w:rsidRPr="00C51E8C" w:rsidRDefault="00B65D32" w:rsidP="00CB6A26">
      <w:pPr>
        <w:widowControl/>
        <w:numPr>
          <w:ilvl w:val="0"/>
          <w:numId w:val="52"/>
        </w:numPr>
        <w:autoSpaceDE/>
        <w:autoSpaceDN/>
        <w:jc w:val="both"/>
        <w:rPr>
          <w:rFonts w:asciiTheme="minorHAnsi" w:hAnsiTheme="minorHAnsi"/>
        </w:rPr>
      </w:pPr>
      <w:r w:rsidRPr="00C51E8C">
        <w:rPr>
          <w:rFonts w:asciiTheme="minorHAnsi" w:hAnsiTheme="minorHAnsi"/>
        </w:rPr>
        <w:lastRenderedPageBreak/>
        <w:t xml:space="preserve">Zamawiający nakłada na Wykonawcę obowiązek odwozu gruzu z terenu budowy na miejsce utylizacji. Wnoszenie opłat za składowanie gruzu należy do obowiązków Wykonawcy w ramach uzgodnionego wynagrodzenia. </w:t>
      </w:r>
    </w:p>
    <w:p w14:paraId="7D2DE982" w14:textId="77777777" w:rsidR="00B65D32" w:rsidRPr="00C51E8C" w:rsidRDefault="00B65D32" w:rsidP="00CB6A26">
      <w:pPr>
        <w:widowControl/>
        <w:numPr>
          <w:ilvl w:val="0"/>
          <w:numId w:val="52"/>
        </w:numPr>
        <w:autoSpaceDE/>
        <w:autoSpaceDN/>
        <w:jc w:val="both"/>
        <w:rPr>
          <w:rFonts w:asciiTheme="minorHAnsi" w:hAnsiTheme="minorHAnsi"/>
        </w:rPr>
      </w:pPr>
      <w:r w:rsidRPr="00C51E8C">
        <w:rPr>
          <w:rFonts w:asciiTheme="minorHAnsi" w:hAnsiTheme="minorHAnsi"/>
        </w:rPr>
        <w:t>Rozliczenie kosztów zużycia mediów niezbędnych do wykonania przedmiotu umowy nastąpi  pomiędzy Wykonawcą a dostawcą tych mediów.</w:t>
      </w:r>
    </w:p>
    <w:p w14:paraId="65642DC4" w14:textId="1837276C" w:rsidR="00B65D32" w:rsidRPr="00C51E8C" w:rsidRDefault="00B65D32" w:rsidP="00CB6A26">
      <w:pPr>
        <w:widowControl/>
        <w:numPr>
          <w:ilvl w:val="0"/>
          <w:numId w:val="52"/>
        </w:numPr>
        <w:autoSpaceDE/>
        <w:autoSpaceDN/>
        <w:jc w:val="both"/>
        <w:rPr>
          <w:rFonts w:asciiTheme="minorHAnsi" w:hAnsiTheme="minorHAnsi"/>
        </w:rPr>
      </w:pPr>
      <w:r w:rsidRPr="00C51E8C">
        <w:rPr>
          <w:rFonts w:asciiTheme="minorHAnsi" w:hAnsiTheme="minorHAnsi"/>
        </w:rPr>
        <w:t>Wszelkie zmiany rozwiązań projektowych przyjętych w dokumentacji projektowej wymagają zgody Zamawiającego wyrażonej w formie pisemnej pod rygorem nieważności.</w:t>
      </w:r>
    </w:p>
    <w:p w14:paraId="16F0076B" w14:textId="11595BA8" w:rsidR="00CC68A0" w:rsidRPr="00C51E8C" w:rsidRDefault="00CC68A0" w:rsidP="00CC68A0">
      <w:pPr>
        <w:widowControl/>
        <w:autoSpaceDE/>
        <w:autoSpaceDN/>
        <w:jc w:val="both"/>
        <w:rPr>
          <w:rFonts w:asciiTheme="minorHAnsi" w:hAnsiTheme="minorHAnsi"/>
        </w:rPr>
      </w:pPr>
    </w:p>
    <w:p w14:paraId="12E96574" w14:textId="7A24CC66" w:rsidR="007F0FA9" w:rsidRPr="00C51E8C" w:rsidRDefault="00D83663" w:rsidP="009274D7">
      <w:pPr>
        <w:pStyle w:val="Bezodstpw"/>
        <w:jc w:val="center"/>
        <w:rPr>
          <w:rFonts w:asciiTheme="minorHAnsi" w:hAnsiTheme="minorHAnsi"/>
          <w:b/>
          <w:bCs/>
        </w:rPr>
      </w:pPr>
      <w:r w:rsidRPr="00C51E8C">
        <w:rPr>
          <w:rFonts w:asciiTheme="minorHAnsi" w:hAnsiTheme="minorHAnsi"/>
          <w:b/>
          <w:bCs/>
        </w:rPr>
        <w:t xml:space="preserve">§ </w:t>
      </w:r>
      <w:r w:rsidR="00F802FB" w:rsidRPr="00C51E8C">
        <w:rPr>
          <w:rFonts w:asciiTheme="minorHAnsi" w:hAnsiTheme="minorHAnsi"/>
          <w:b/>
          <w:bCs/>
        </w:rPr>
        <w:t>7</w:t>
      </w:r>
    </w:p>
    <w:p w14:paraId="1EE5D00F" w14:textId="1FEECEC4" w:rsidR="007F0FA9" w:rsidRPr="00C51E8C" w:rsidRDefault="00D83663" w:rsidP="009274D7">
      <w:pPr>
        <w:pStyle w:val="Bezodstpw"/>
        <w:jc w:val="center"/>
        <w:rPr>
          <w:rFonts w:asciiTheme="minorHAnsi" w:hAnsiTheme="minorHAnsi"/>
          <w:b/>
          <w:bCs/>
        </w:rPr>
      </w:pPr>
      <w:r w:rsidRPr="00C51E8C">
        <w:rPr>
          <w:rFonts w:asciiTheme="minorHAnsi" w:hAnsiTheme="minorHAnsi"/>
          <w:b/>
          <w:bCs/>
        </w:rPr>
        <w:t>Przedstawiciele stron umowy i uczestnicy procesu inwestycyjnego</w:t>
      </w:r>
    </w:p>
    <w:p w14:paraId="716B9CC6" w14:textId="77777777" w:rsidR="007F0FA9" w:rsidRPr="00C51E8C" w:rsidRDefault="007F0FA9" w:rsidP="00C01B2E">
      <w:pPr>
        <w:pStyle w:val="Tekstpodstawowy"/>
        <w:ind w:left="0"/>
        <w:rPr>
          <w:rFonts w:asciiTheme="minorHAnsi" w:hAnsiTheme="minorHAnsi" w:cstheme="minorHAnsi"/>
          <w:b/>
          <w:sz w:val="22"/>
          <w:szCs w:val="22"/>
        </w:rPr>
      </w:pPr>
    </w:p>
    <w:p w14:paraId="486A4327" w14:textId="77777777" w:rsidR="007F0FA9" w:rsidRPr="00C51E8C" w:rsidRDefault="00D83663" w:rsidP="00CB6A26">
      <w:pPr>
        <w:pStyle w:val="Akapitzlist"/>
        <w:numPr>
          <w:ilvl w:val="0"/>
          <w:numId w:val="17"/>
        </w:numPr>
        <w:tabs>
          <w:tab w:val="left" w:pos="431"/>
        </w:tabs>
        <w:ind w:left="115" w:firstLine="0"/>
        <w:rPr>
          <w:rFonts w:asciiTheme="minorHAnsi" w:hAnsiTheme="minorHAnsi" w:cstheme="minorHAnsi"/>
        </w:rPr>
      </w:pPr>
      <w:r w:rsidRPr="00C51E8C">
        <w:rPr>
          <w:rFonts w:asciiTheme="minorHAnsi" w:hAnsiTheme="minorHAnsi" w:cstheme="minorHAnsi"/>
        </w:rPr>
        <w:t>Zamawiający do nadzoru realizacji postanowień niniejszej umowy ustanawia swoich przedstawicieli:</w:t>
      </w:r>
    </w:p>
    <w:p w14:paraId="2F9F0650" w14:textId="04040125" w:rsidR="007F0FA9" w:rsidRPr="00C51E8C" w:rsidRDefault="005F0015" w:rsidP="00C01B2E">
      <w:pPr>
        <w:pStyle w:val="Tekstpodstawowy"/>
        <w:ind w:left="115"/>
        <w:rPr>
          <w:rFonts w:asciiTheme="minorHAnsi" w:hAnsiTheme="minorHAnsi" w:cstheme="minorHAnsi"/>
          <w:sz w:val="22"/>
          <w:szCs w:val="22"/>
        </w:rPr>
      </w:pPr>
      <w:r>
        <w:rPr>
          <w:rFonts w:asciiTheme="minorHAnsi" w:hAnsiTheme="minorHAnsi" w:cstheme="minorHAnsi"/>
          <w:sz w:val="22"/>
          <w:szCs w:val="22"/>
        </w:rPr>
        <w:t>Olga Kubas oraz Robert Durys</w:t>
      </w:r>
      <w:r w:rsidR="00C01B2E" w:rsidRPr="00C51E8C">
        <w:rPr>
          <w:rFonts w:asciiTheme="minorHAnsi" w:hAnsiTheme="minorHAnsi" w:cstheme="minorHAnsi"/>
          <w:sz w:val="22"/>
          <w:szCs w:val="22"/>
        </w:rPr>
        <w:t>,</w:t>
      </w:r>
    </w:p>
    <w:p w14:paraId="63F03561" w14:textId="77777777" w:rsidR="007F0FA9" w:rsidRPr="00C51E8C" w:rsidRDefault="00D83663" w:rsidP="00CB6A26">
      <w:pPr>
        <w:pStyle w:val="Akapitzlist"/>
        <w:numPr>
          <w:ilvl w:val="0"/>
          <w:numId w:val="17"/>
        </w:numPr>
        <w:tabs>
          <w:tab w:val="left" w:pos="357"/>
        </w:tabs>
        <w:ind w:left="356" w:hanging="241"/>
        <w:rPr>
          <w:rFonts w:asciiTheme="minorHAnsi" w:hAnsiTheme="minorHAnsi" w:cstheme="minorHAnsi"/>
        </w:rPr>
      </w:pPr>
      <w:r w:rsidRPr="00C51E8C">
        <w:rPr>
          <w:rFonts w:asciiTheme="minorHAnsi" w:hAnsiTheme="minorHAnsi" w:cstheme="minorHAnsi"/>
        </w:rPr>
        <w:t>Zamawiający ustanawia inspektora nadzoru w osobie:</w:t>
      </w:r>
      <w:r w:rsidRPr="00C51E8C">
        <w:rPr>
          <w:rFonts w:asciiTheme="minorHAnsi" w:hAnsiTheme="minorHAnsi" w:cstheme="minorHAnsi"/>
          <w:spacing w:val="-9"/>
        </w:rPr>
        <w:t xml:space="preserve"> </w:t>
      </w:r>
      <w:r w:rsidRPr="00C51E8C">
        <w:rPr>
          <w:rFonts w:asciiTheme="minorHAnsi" w:hAnsiTheme="minorHAnsi" w:cstheme="minorHAnsi"/>
        </w:rPr>
        <w:t>……………………………………...</w:t>
      </w:r>
    </w:p>
    <w:p w14:paraId="113CB158" w14:textId="77777777" w:rsidR="007F0FA9" w:rsidRPr="00C51E8C" w:rsidRDefault="00D83663" w:rsidP="00CB6A26">
      <w:pPr>
        <w:pStyle w:val="Akapitzlist"/>
        <w:numPr>
          <w:ilvl w:val="0"/>
          <w:numId w:val="17"/>
        </w:numPr>
        <w:tabs>
          <w:tab w:val="left" w:pos="455"/>
        </w:tabs>
        <w:ind w:left="115" w:firstLine="0"/>
        <w:rPr>
          <w:rFonts w:asciiTheme="minorHAnsi" w:hAnsiTheme="minorHAnsi" w:cstheme="minorHAnsi"/>
        </w:rPr>
      </w:pPr>
      <w:r w:rsidRPr="00C51E8C">
        <w:rPr>
          <w:rFonts w:asciiTheme="minorHAnsi" w:hAnsiTheme="minorHAnsi" w:cstheme="minorHAnsi"/>
        </w:rPr>
        <w:t>Osoba wymieniona w ust. 2 nie posiada upoważnienia do podejmowania decyzji powodujących zmianę warunków umowy, w szczególności wzrostu kosztów i zwiększenia lub zmiany zakresu</w:t>
      </w:r>
      <w:r w:rsidRPr="00C51E8C">
        <w:rPr>
          <w:rFonts w:asciiTheme="minorHAnsi" w:hAnsiTheme="minorHAnsi" w:cstheme="minorHAnsi"/>
          <w:spacing w:val="-1"/>
        </w:rPr>
        <w:t xml:space="preserve"> </w:t>
      </w:r>
      <w:r w:rsidRPr="00C51E8C">
        <w:rPr>
          <w:rFonts w:asciiTheme="minorHAnsi" w:hAnsiTheme="minorHAnsi" w:cstheme="minorHAnsi"/>
        </w:rPr>
        <w:t>inwestycji.</w:t>
      </w:r>
    </w:p>
    <w:p w14:paraId="606C450C" w14:textId="227F0F0E" w:rsidR="007F0FA9" w:rsidRPr="00C51E8C" w:rsidRDefault="00D83663" w:rsidP="00CB6A26">
      <w:pPr>
        <w:pStyle w:val="Akapitzlist"/>
        <w:numPr>
          <w:ilvl w:val="0"/>
          <w:numId w:val="17"/>
        </w:numPr>
        <w:tabs>
          <w:tab w:val="left" w:pos="371"/>
        </w:tabs>
        <w:ind w:left="115" w:firstLine="0"/>
        <w:rPr>
          <w:rFonts w:asciiTheme="minorHAnsi" w:hAnsiTheme="minorHAnsi" w:cstheme="minorHAnsi"/>
        </w:rPr>
      </w:pPr>
      <w:r w:rsidRPr="00C51E8C">
        <w:rPr>
          <w:rFonts w:asciiTheme="minorHAnsi" w:hAnsiTheme="minorHAnsi" w:cstheme="minorHAnsi"/>
        </w:rPr>
        <w:t xml:space="preserve">Obowiązki i prawa inspektora nadzoru budowlanego wymienionego w ust. 2 uregulowane zapisami </w:t>
      </w:r>
      <w:r w:rsidR="00C01B2E" w:rsidRPr="00C51E8C">
        <w:rPr>
          <w:rFonts w:asciiTheme="minorHAnsi" w:hAnsiTheme="minorHAnsi" w:cstheme="minorHAnsi"/>
        </w:rPr>
        <w:t>a</w:t>
      </w:r>
      <w:r w:rsidRPr="00C51E8C">
        <w:rPr>
          <w:rFonts w:asciiTheme="minorHAnsi" w:hAnsiTheme="minorHAnsi" w:cstheme="minorHAnsi"/>
        </w:rPr>
        <w:t>rt. 25 i 26 ustawy Prawo budowlane obowiązują w</w:t>
      </w:r>
      <w:r w:rsidRPr="00C51E8C">
        <w:rPr>
          <w:rFonts w:asciiTheme="minorHAnsi" w:hAnsiTheme="minorHAnsi" w:cstheme="minorHAnsi"/>
          <w:spacing w:val="-6"/>
        </w:rPr>
        <w:t xml:space="preserve"> </w:t>
      </w:r>
      <w:r w:rsidRPr="00C51E8C">
        <w:rPr>
          <w:rFonts w:asciiTheme="minorHAnsi" w:hAnsiTheme="minorHAnsi" w:cstheme="minorHAnsi"/>
        </w:rPr>
        <w:t>pełni.</w:t>
      </w:r>
    </w:p>
    <w:p w14:paraId="34A1D386" w14:textId="77777777" w:rsidR="007F0FA9" w:rsidRPr="00C51E8C" w:rsidRDefault="00D83663" w:rsidP="00CB6A26">
      <w:pPr>
        <w:pStyle w:val="Akapitzlist"/>
        <w:numPr>
          <w:ilvl w:val="0"/>
          <w:numId w:val="17"/>
        </w:numPr>
        <w:tabs>
          <w:tab w:val="left" w:pos="357"/>
        </w:tabs>
        <w:ind w:left="356" w:hanging="241"/>
        <w:rPr>
          <w:rFonts w:asciiTheme="minorHAnsi" w:hAnsiTheme="minorHAnsi" w:cstheme="minorHAnsi"/>
        </w:rPr>
      </w:pPr>
      <w:r w:rsidRPr="00C51E8C">
        <w:rPr>
          <w:rFonts w:asciiTheme="minorHAnsi" w:hAnsiTheme="minorHAnsi" w:cstheme="minorHAnsi"/>
          <w:bCs/>
        </w:rPr>
        <w:t>Wykonawca wskazuje jako kierownika budowy :</w:t>
      </w:r>
      <w:r w:rsidRPr="00C51E8C">
        <w:rPr>
          <w:rFonts w:asciiTheme="minorHAnsi" w:hAnsiTheme="minorHAnsi" w:cstheme="minorHAnsi"/>
          <w:spacing w:val="-5"/>
        </w:rPr>
        <w:t xml:space="preserve"> </w:t>
      </w:r>
      <w:r w:rsidRPr="00C51E8C">
        <w:rPr>
          <w:rFonts w:asciiTheme="minorHAnsi" w:hAnsiTheme="minorHAnsi" w:cstheme="minorHAnsi"/>
        </w:rPr>
        <w:t>………………………………………..</w:t>
      </w:r>
    </w:p>
    <w:p w14:paraId="3F3C8050" w14:textId="77777777" w:rsidR="007F0FA9" w:rsidRPr="00C51E8C" w:rsidRDefault="00D83663" w:rsidP="00CB6A26">
      <w:pPr>
        <w:pStyle w:val="Akapitzlist"/>
        <w:numPr>
          <w:ilvl w:val="0"/>
          <w:numId w:val="17"/>
        </w:numPr>
        <w:tabs>
          <w:tab w:val="left" w:pos="515"/>
        </w:tabs>
        <w:ind w:left="115" w:firstLine="0"/>
        <w:rPr>
          <w:rFonts w:asciiTheme="minorHAnsi" w:hAnsiTheme="minorHAnsi" w:cstheme="minorHAnsi"/>
        </w:rPr>
      </w:pPr>
      <w:r w:rsidRPr="00C51E8C">
        <w:rPr>
          <w:rFonts w:asciiTheme="minorHAnsi" w:hAnsiTheme="minorHAnsi" w:cstheme="minorHAnsi"/>
        </w:rPr>
        <w:t xml:space="preserve">Wykonawca zapewni kierownika </w:t>
      </w:r>
      <w:r w:rsidR="002768CB" w:rsidRPr="00C51E8C">
        <w:rPr>
          <w:rFonts w:asciiTheme="minorHAnsi" w:hAnsiTheme="minorHAnsi" w:cstheme="minorHAnsi"/>
        </w:rPr>
        <w:t>budowy</w:t>
      </w:r>
      <w:r w:rsidRPr="00C51E8C">
        <w:rPr>
          <w:rFonts w:asciiTheme="minorHAnsi" w:hAnsiTheme="minorHAnsi" w:cstheme="minorHAnsi"/>
        </w:rPr>
        <w:t xml:space="preserve"> posiadającego odpowiednie uprawnienia budowlane, i przed przystąpieniem do robót przedstawi Zamawiającemu dane kierownika </w:t>
      </w:r>
      <w:r w:rsidR="002768CB" w:rsidRPr="00C51E8C">
        <w:rPr>
          <w:rFonts w:asciiTheme="minorHAnsi" w:hAnsiTheme="minorHAnsi" w:cstheme="minorHAnsi"/>
        </w:rPr>
        <w:t>budowy</w:t>
      </w:r>
      <w:r w:rsidRPr="00C51E8C">
        <w:rPr>
          <w:rFonts w:asciiTheme="minorHAnsi" w:hAnsiTheme="minorHAnsi" w:cstheme="minorHAnsi"/>
        </w:rPr>
        <w:t xml:space="preserve"> wraz z kopią dokumentów o uprawnieniach zawodowych</w:t>
      </w:r>
      <w:r w:rsidRPr="00C51E8C">
        <w:rPr>
          <w:rFonts w:asciiTheme="minorHAnsi" w:hAnsiTheme="minorHAnsi" w:cstheme="minorHAnsi"/>
          <w:spacing w:val="-2"/>
        </w:rPr>
        <w:t xml:space="preserve"> </w:t>
      </w:r>
      <w:r w:rsidRPr="00C51E8C">
        <w:rPr>
          <w:rFonts w:asciiTheme="minorHAnsi" w:hAnsiTheme="minorHAnsi" w:cstheme="minorHAnsi"/>
        </w:rPr>
        <w:t>.</w:t>
      </w:r>
    </w:p>
    <w:p w14:paraId="0F136597" w14:textId="0E1B5F80" w:rsidR="00F74CA8" w:rsidRPr="00C51E8C" w:rsidRDefault="00D83663" w:rsidP="00CB6A26">
      <w:pPr>
        <w:pStyle w:val="Akapitzlist"/>
        <w:numPr>
          <w:ilvl w:val="0"/>
          <w:numId w:val="17"/>
        </w:numPr>
        <w:tabs>
          <w:tab w:val="left" w:pos="388"/>
        </w:tabs>
        <w:ind w:firstLine="0"/>
        <w:rPr>
          <w:rFonts w:asciiTheme="minorHAnsi" w:hAnsiTheme="minorHAnsi" w:cstheme="minorHAnsi"/>
        </w:rPr>
      </w:pPr>
      <w:r w:rsidRPr="00C51E8C">
        <w:rPr>
          <w:rFonts w:asciiTheme="minorHAnsi" w:hAnsiTheme="minorHAnsi" w:cstheme="minorHAnsi"/>
        </w:rPr>
        <w:t xml:space="preserve">Wykonawca zobowiązuje się, iż kierownik budowy obecny będzie na terenie budowy w każdy dzień roboczy przez co najmniej </w:t>
      </w:r>
      <w:r w:rsidR="00F06D0B" w:rsidRPr="00C51E8C">
        <w:rPr>
          <w:rFonts w:asciiTheme="minorHAnsi" w:hAnsiTheme="minorHAnsi" w:cstheme="minorHAnsi"/>
        </w:rPr>
        <w:t>2</w:t>
      </w:r>
      <w:r w:rsidRPr="00C51E8C">
        <w:rPr>
          <w:rFonts w:asciiTheme="minorHAnsi" w:hAnsiTheme="minorHAnsi" w:cstheme="minorHAnsi"/>
        </w:rPr>
        <w:t xml:space="preserve"> godzin</w:t>
      </w:r>
      <w:r w:rsidR="00F06D0B" w:rsidRPr="00C51E8C">
        <w:rPr>
          <w:rFonts w:asciiTheme="minorHAnsi" w:hAnsiTheme="minorHAnsi" w:cstheme="minorHAnsi"/>
        </w:rPr>
        <w:t>y</w:t>
      </w:r>
      <w:r w:rsidRPr="00C51E8C">
        <w:rPr>
          <w:rFonts w:asciiTheme="minorHAnsi" w:hAnsiTheme="minorHAnsi" w:cstheme="minorHAnsi"/>
        </w:rPr>
        <w:t>.</w:t>
      </w:r>
    </w:p>
    <w:p w14:paraId="3A6E65D1" w14:textId="77777777" w:rsidR="007F0FA9" w:rsidRPr="00C51E8C" w:rsidRDefault="00D83663" w:rsidP="00CB6A26">
      <w:pPr>
        <w:pStyle w:val="Akapitzlist"/>
        <w:numPr>
          <w:ilvl w:val="0"/>
          <w:numId w:val="17"/>
        </w:numPr>
        <w:tabs>
          <w:tab w:val="left" w:pos="381"/>
          <w:tab w:val="left" w:pos="426"/>
        </w:tabs>
        <w:ind w:firstLine="0"/>
        <w:rPr>
          <w:rFonts w:asciiTheme="minorHAnsi" w:hAnsiTheme="minorHAnsi" w:cstheme="minorHAnsi"/>
        </w:rPr>
      </w:pPr>
      <w:r w:rsidRPr="00C51E8C">
        <w:rPr>
          <w:rFonts w:asciiTheme="minorHAnsi" w:hAnsiTheme="minorHAnsi" w:cstheme="minorHAnsi"/>
        </w:rPr>
        <w:t>Zamawiający może w trakcie realizacji przedmiotu umowy zgłosić uzasadniony sprzeciw co do osoby kierownika budowy. W takiej sytuacji Wykonawca będzie zobowiązany do zmiany kwestionowanej osoby w terminie 7</w:t>
      </w:r>
      <w:r w:rsidRPr="00C51E8C">
        <w:rPr>
          <w:rFonts w:asciiTheme="minorHAnsi" w:hAnsiTheme="minorHAnsi" w:cstheme="minorHAnsi"/>
          <w:spacing w:val="-1"/>
        </w:rPr>
        <w:t xml:space="preserve"> </w:t>
      </w:r>
      <w:r w:rsidRPr="00C51E8C">
        <w:rPr>
          <w:rFonts w:asciiTheme="minorHAnsi" w:hAnsiTheme="minorHAnsi" w:cstheme="minorHAnsi"/>
        </w:rPr>
        <w:t>dni.</w:t>
      </w:r>
    </w:p>
    <w:p w14:paraId="3844CDEE" w14:textId="77777777" w:rsidR="007F0FA9" w:rsidRPr="00C51E8C" w:rsidRDefault="00D83663" w:rsidP="00CB6A26">
      <w:pPr>
        <w:pStyle w:val="Akapitzlist"/>
        <w:numPr>
          <w:ilvl w:val="0"/>
          <w:numId w:val="17"/>
        </w:numPr>
        <w:tabs>
          <w:tab w:val="left" w:pos="284"/>
          <w:tab w:val="left" w:pos="357"/>
          <w:tab w:val="left" w:pos="426"/>
        </w:tabs>
        <w:ind w:left="356" w:hanging="241"/>
        <w:rPr>
          <w:rFonts w:asciiTheme="minorHAnsi" w:hAnsiTheme="minorHAnsi" w:cstheme="minorHAnsi"/>
        </w:rPr>
      </w:pPr>
      <w:r w:rsidRPr="00C51E8C">
        <w:rPr>
          <w:rFonts w:asciiTheme="minorHAnsi" w:hAnsiTheme="minorHAnsi" w:cstheme="minorHAnsi"/>
        </w:rPr>
        <w:t>Zmiana osoby wymienionej w niniejszym paragrafie nie stanowi zmian warunków</w:t>
      </w:r>
      <w:r w:rsidRPr="00C51E8C">
        <w:rPr>
          <w:rFonts w:asciiTheme="minorHAnsi" w:hAnsiTheme="minorHAnsi" w:cstheme="minorHAnsi"/>
          <w:spacing w:val="-14"/>
        </w:rPr>
        <w:t xml:space="preserve"> </w:t>
      </w:r>
      <w:r w:rsidRPr="00C51E8C">
        <w:rPr>
          <w:rFonts w:asciiTheme="minorHAnsi" w:hAnsiTheme="minorHAnsi" w:cstheme="minorHAnsi"/>
        </w:rPr>
        <w:t>umowy.</w:t>
      </w:r>
    </w:p>
    <w:p w14:paraId="429CF67B" w14:textId="77777777" w:rsidR="007F0FA9" w:rsidRPr="00C51E8C" w:rsidRDefault="00D83663" w:rsidP="00CB6A26">
      <w:pPr>
        <w:pStyle w:val="Akapitzlist"/>
        <w:numPr>
          <w:ilvl w:val="0"/>
          <w:numId w:val="17"/>
        </w:numPr>
        <w:tabs>
          <w:tab w:val="left" w:pos="496"/>
        </w:tabs>
        <w:ind w:hanging="1"/>
        <w:rPr>
          <w:rFonts w:asciiTheme="minorHAnsi" w:hAnsiTheme="minorHAnsi" w:cstheme="minorHAnsi"/>
        </w:rPr>
      </w:pPr>
      <w:r w:rsidRPr="00C51E8C">
        <w:rPr>
          <w:rFonts w:asciiTheme="minorHAnsi" w:hAnsiTheme="minorHAnsi" w:cstheme="minorHAnsi"/>
        </w:rPr>
        <w:t>Wykonawca zapewni realizację przedmiotu umowy zgodnie z wymogami ustawy Prawo budowlane pod kierownictwem i nadzorem uprawnionych osób. Odpisy dokumentów potwierdzających stosowne uprawnienia osób zostaną przekazane Zamawiającemu przed przystąpieniem do realizacji umowy przez daną</w:t>
      </w:r>
      <w:r w:rsidRPr="00C51E8C">
        <w:rPr>
          <w:rFonts w:asciiTheme="minorHAnsi" w:hAnsiTheme="minorHAnsi" w:cstheme="minorHAnsi"/>
          <w:spacing w:val="-3"/>
        </w:rPr>
        <w:t xml:space="preserve"> </w:t>
      </w:r>
      <w:r w:rsidRPr="00C51E8C">
        <w:rPr>
          <w:rFonts w:asciiTheme="minorHAnsi" w:hAnsiTheme="minorHAnsi" w:cstheme="minorHAnsi"/>
        </w:rPr>
        <w:t>osobę.</w:t>
      </w:r>
    </w:p>
    <w:p w14:paraId="1AA8B06A" w14:textId="77777777" w:rsidR="007F0FA9" w:rsidRPr="00C51E8C" w:rsidRDefault="00D83663" w:rsidP="00CB6A26">
      <w:pPr>
        <w:pStyle w:val="Akapitzlist"/>
        <w:numPr>
          <w:ilvl w:val="0"/>
          <w:numId w:val="17"/>
        </w:numPr>
        <w:tabs>
          <w:tab w:val="left" w:pos="484"/>
        </w:tabs>
        <w:spacing w:before="1"/>
        <w:ind w:firstLine="0"/>
        <w:rPr>
          <w:rFonts w:asciiTheme="minorHAnsi" w:hAnsiTheme="minorHAnsi" w:cstheme="minorHAnsi"/>
        </w:rPr>
      </w:pPr>
      <w:r w:rsidRPr="00C51E8C">
        <w:rPr>
          <w:rFonts w:asciiTheme="minorHAnsi" w:hAnsiTheme="minorHAnsi" w:cstheme="minorHAnsi"/>
        </w:rPr>
        <w:t>W przypadku zmiany przedstawiciela przez jedną ze stron umowy - zobowiązana jest ona powiadomić o tej konieczności drugą stronę na piśmie w terminie 3</w:t>
      </w:r>
      <w:r w:rsidRPr="00C51E8C">
        <w:rPr>
          <w:rFonts w:asciiTheme="minorHAnsi" w:hAnsiTheme="minorHAnsi" w:cstheme="minorHAnsi"/>
          <w:spacing w:val="-9"/>
        </w:rPr>
        <w:t xml:space="preserve"> </w:t>
      </w:r>
      <w:r w:rsidRPr="00C51E8C">
        <w:rPr>
          <w:rFonts w:asciiTheme="minorHAnsi" w:hAnsiTheme="minorHAnsi" w:cstheme="minorHAnsi"/>
        </w:rPr>
        <w:t>dni.</w:t>
      </w:r>
    </w:p>
    <w:p w14:paraId="5484A348" w14:textId="77777777" w:rsidR="007F0FA9" w:rsidRPr="00C51E8C" w:rsidRDefault="00D83663" w:rsidP="00CB6A26">
      <w:pPr>
        <w:pStyle w:val="Akapitzlist"/>
        <w:numPr>
          <w:ilvl w:val="0"/>
          <w:numId w:val="17"/>
        </w:numPr>
        <w:tabs>
          <w:tab w:val="left" w:pos="570"/>
        </w:tabs>
        <w:ind w:firstLine="0"/>
        <w:rPr>
          <w:rFonts w:asciiTheme="minorHAnsi" w:hAnsiTheme="minorHAnsi" w:cstheme="minorHAnsi"/>
        </w:rPr>
      </w:pPr>
      <w:r w:rsidRPr="00C51E8C">
        <w:rPr>
          <w:rFonts w:asciiTheme="minorHAnsi" w:hAnsiTheme="minorHAnsi" w:cstheme="minorHAnsi"/>
        </w:rPr>
        <w:t>W razie potrzeby Zamawiający w okresie prowadzenia robót budowlanych może zwoływać, z własnej inicjatywy lub na wniosek Wykonawcy, narady koordynacyjne z udziałem przedstawicieli Wykonawcy, Podwykonawców, Zamawiającego i Inspektora Nadzoru oraz innych zaproszonych osób. Terminy narad koordynacyjnych będzie ustalał Zamawiający, o czym powiadomi pozostałych uczestników narad najpóźniej na 2 dni przed planowaną</w:t>
      </w:r>
      <w:r w:rsidRPr="00C51E8C">
        <w:rPr>
          <w:rFonts w:asciiTheme="minorHAnsi" w:hAnsiTheme="minorHAnsi" w:cstheme="minorHAnsi"/>
          <w:spacing w:val="-2"/>
        </w:rPr>
        <w:t xml:space="preserve"> </w:t>
      </w:r>
      <w:r w:rsidRPr="00C51E8C">
        <w:rPr>
          <w:rFonts w:asciiTheme="minorHAnsi" w:hAnsiTheme="minorHAnsi" w:cstheme="minorHAnsi"/>
        </w:rPr>
        <w:t>naradą.</w:t>
      </w:r>
    </w:p>
    <w:p w14:paraId="25F08CEE" w14:textId="77777777" w:rsidR="009045DF" w:rsidRPr="00C51E8C" w:rsidRDefault="009045DF" w:rsidP="009274D7">
      <w:pPr>
        <w:pStyle w:val="Bezodstpw"/>
        <w:jc w:val="center"/>
        <w:rPr>
          <w:rFonts w:asciiTheme="minorHAnsi" w:hAnsiTheme="minorHAnsi"/>
          <w:b/>
          <w:bCs/>
        </w:rPr>
      </w:pPr>
    </w:p>
    <w:p w14:paraId="00686B3E" w14:textId="77777777" w:rsidR="009045DF" w:rsidRPr="00C51E8C" w:rsidRDefault="009045DF" w:rsidP="009274D7">
      <w:pPr>
        <w:pStyle w:val="Bezodstpw"/>
        <w:jc w:val="center"/>
        <w:rPr>
          <w:rFonts w:asciiTheme="minorHAnsi" w:hAnsiTheme="minorHAnsi"/>
          <w:b/>
          <w:bCs/>
        </w:rPr>
      </w:pPr>
    </w:p>
    <w:p w14:paraId="7F78D3A6" w14:textId="185B44BB" w:rsidR="007F0FA9" w:rsidRPr="00C51E8C" w:rsidRDefault="00D83663" w:rsidP="009274D7">
      <w:pPr>
        <w:pStyle w:val="Bezodstpw"/>
        <w:jc w:val="center"/>
        <w:rPr>
          <w:rFonts w:asciiTheme="minorHAnsi" w:hAnsiTheme="minorHAnsi"/>
          <w:b/>
          <w:bCs/>
        </w:rPr>
      </w:pPr>
      <w:r w:rsidRPr="00C51E8C">
        <w:rPr>
          <w:rFonts w:asciiTheme="minorHAnsi" w:hAnsiTheme="minorHAnsi"/>
          <w:b/>
          <w:bCs/>
        </w:rPr>
        <w:t xml:space="preserve">§ </w:t>
      </w:r>
      <w:r w:rsidR="00B34694" w:rsidRPr="00C51E8C">
        <w:rPr>
          <w:rFonts w:asciiTheme="minorHAnsi" w:hAnsiTheme="minorHAnsi"/>
          <w:b/>
          <w:bCs/>
        </w:rPr>
        <w:t>8</w:t>
      </w:r>
    </w:p>
    <w:p w14:paraId="595C86FB" w14:textId="277EEE27" w:rsidR="007F0FA9" w:rsidRPr="00C51E8C" w:rsidRDefault="00D83663" w:rsidP="009274D7">
      <w:pPr>
        <w:pStyle w:val="Bezodstpw"/>
        <w:jc w:val="center"/>
        <w:rPr>
          <w:rFonts w:asciiTheme="minorHAnsi" w:hAnsiTheme="minorHAnsi"/>
          <w:b/>
          <w:bCs/>
        </w:rPr>
      </w:pPr>
      <w:r w:rsidRPr="00C51E8C">
        <w:rPr>
          <w:rFonts w:asciiTheme="minorHAnsi" w:hAnsiTheme="minorHAnsi"/>
          <w:b/>
          <w:bCs/>
        </w:rPr>
        <w:t>Wstrzymanie wykonywania robót</w:t>
      </w:r>
    </w:p>
    <w:p w14:paraId="4DB338CE" w14:textId="77777777" w:rsidR="007F0FA9" w:rsidRPr="00C51E8C" w:rsidRDefault="007F0FA9" w:rsidP="005E1908">
      <w:pPr>
        <w:pStyle w:val="Tekstpodstawowy"/>
        <w:ind w:left="0"/>
        <w:rPr>
          <w:rFonts w:asciiTheme="minorHAnsi" w:hAnsiTheme="minorHAnsi" w:cstheme="minorHAnsi"/>
          <w:b/>
          <w:sz w:val="22"/>
          <w:szCs w:val="22"/>
        </w:rPr>
      </w:pPr>
    </w:p>
    <w:p w14:paraId="6F9706B5" w14:textId="77777777" w:rsidR="007F0FA9" w:rsidRPr="00C51E8C" w:rsidRDefault="007D40F0" w:rsidP="005E1908">
      <w:pPr>
        <w:pStyle w:val="Tekstpodstawowy"/>
        <w:tabs>
          <w:tab w:val="left" w:pos="6838"/>
        </w:tabs>
        <w:ind w:right="390"/>
        <w:rPr>
          <w:rFonts w:asciiTheme="minorHAnsi" w:hAnsiTheme="minorHAnsi" w:cstheme="minorHAnsi"/>
          <w:sz w:val="22"/>
          <w:szCs w:val="22"/>
        </w:rPr>
      </w:pPr>
      <w:r w:rsidRPr="00C51E8C">
        <w:rPr>
          <w:rFonts w:asciiTheme="minorHAnsi" w:hAnsiTheme="minorHAnsi" w:cstheme="minorHAnsi"/>
          <w:sz w:val="22"/>
          <w:szCs w:val="22"/>
        </w:rPr>
        <w:t>Wykonywanie robót budowlanych objętych niniejszą umową może zostać</w:t>
      </w:r>
      <w:r w:rsidR="00D83663" w:rsidRPr="00C51E8C">
        <w:rPr>
          <w:rFonts w:asciiTheme="minorHAnsi" w:hAnsiTheme="minorHAnsi" w:cstheme="minorHAnsi"/>
          <w:sz w:val="22"/>
          <w:szCs w:val="22"/>
        </w:rPr>
        <w:t xml:space="preserve"> wstrzymane  przez  Zamawiającego </w:t>
      </w:r>
      <w:r w:rsidRPr="00C51E8C">
        <w:rPr>
          <w:rFonts w:asciiTheme="minorHAnsi" w:hAnsiTheme="minorHAnsi" w:cstheme="minorHAnsi"/>
          <w:sz w:val="22"/>
          <w:szCs w:val="22"/>
        </w:rPr>
        <w:t>m.in.,</w:t>
      </w:r>
      <w:r w:rsidR="00D83663" w:rsidRPr="00C51E8C">
        <w:rPr>
          <w:rFonts w:asciiTheme="minorHAnsi" w:hAnsiTheme="minorHAnsi" w:cstheme="minorHAnsi"/>
          <w:spacing w:val="57"/>
          <w:sz w:val="22"/>
          <w:szCs w:val="22"/>
        </w:rPr>
        <w:t xml:space="preserve"> </w:t>
      </w:r>
      <w:r w:rsidR="00D83663" w:rsidRPr="00C51E8C">
        <w:rPr>
          <w:rFonts w:asciiTheme="minorHAnsi" w:hAnsiTheme="minorHAnsi" w:cstheme="minorHAnsi"/>
          <w:sz w:val="22"/>
          <w:szCs w:val="22"/>
        </w:rPr>
        <w:t xml:space="preserve">na </w:t>
      </w:r>
      <w:r w:rsidR="00D83663" w:rsidRPr="00C51E8C">
        <w:rPr>
          <w:rFonts w:asciiTheme="minorHAnsi" w:hAnsiTheme="minorHAnsi" w:cstheme="minorHAnsi"/>
          <w:spacing w:val="12"/>
          <w:sz w:val="22"/>
          <w:szCs w:val="22"/>
        </w:rPr>
        <w:t xml:space="preserve"> </w:t>
      </w:r>
      <w:r w:rsidR="00D83663" w:rsidRPr="00C51E8C">
        <w:rPr>
          <w:rFonts w:asciiTheme="minorHAnsi" w:hAnsiTheme="minorHAnsi" w:cstheme="minorHAnsi"/>
          <w:sz w:val="22"/>
          <w:szCs w:val="22"/>
        </w:rPr>
        <w:t>wniosek</w:t>
      </w:r>
      <w:r w:rsidRPr="00C51E8C">
        <w:rPr>
          <w:rFonts w:asciiTheme="minorHAnsi" w:hAnsiTheme="minorHAnsi" w:cstheme="minorHAnsi"/>
          <w:sz w:val="22"/>
          <w:szCs w:val="22"/>
        </w:rPr>
        <w:t xml:space="preserve"> </w:t>
      </w:r>
      <w:r w:rsidR="00D83663" w:rsidRPr="00C51E8C">
        <w:rPr>
          <w:rFonts w:asciiTheme="minorHAnsi" w:hAnsiTheme="minorHAnsi" w:cstheme="minorHAnsi"/>
          <w:sz w:val="22"/>
          <w:szCs w:val="22"/>
        </w:rPr>
        <w:t xml:space="preserve">inspektora nadzoru </w:t>
      </w:r>
      <w:r w:rsidR="00D83663" w:rsidRPr="00C51E8C">
        <w:rPr>
          <w:rFonts w:asciiTheme="minorHAnsi" w:hAnsiTheme="minorHAnsi" w:cstheme="minorHAnsi"/>
          <w:spacing w:val="-5"/>
          <w:sz w:val="22"/>
          <w:szCs w:val="22"/>
        </w:rPr>
        <w:t xml:space="preserve">lub </w:t>
      </w:r>
      <w:r w:rsidR="00D83663" w:rsidRPr="00C51E8C">
        <w:rPr>
          <w:rFonts w:asciiTheme="minorHAnsi" w:hAnsiTheme="minorHAnsi" w:cstheme="minorHAnsi"/>
          <w:sz w:val="22"/>
          <w:szCs w:val="22"/>
        </w:rPr>
        <w:t>projektanta w</w:t>
      </w:r>
      <w:r w:rsidR="00D83663" w:rsidRPr="00C51E8C">
        <w:rPr>
          <w:rFonts w:asciiTheme="minorHAnsi" w:hAnsiTheme="minorHAnsi" w:cstheme="minorHAnsi"/>
          <w:spacing w:val="-3"/>
          <w:sz w:val="22"/>
          <w:szCs w:val="22"/>
        </w:rPr>
        <w:t xml:space="preserve"> </w:t>
      </w:r>
      <w:r w:rsidR="00D83663" w:rsidRPr="00C51E8C">
        <w:rPr>
          <w:rFonts w:asciiTheme="minorHAnsi" w:hAnsiTheme="minorHAnsi" w:cstheme="minorHAnsi"/>
          <w:sz w:val="22"/>
          <w:szCs w:val="22"/>
        </w:rPr>
        <w:t>przypadku:</w:t>
      </w:r>
    </w:p>
    <w:p w14:paraId="0FE93FB9" w14:textId="77777777" w:rsidR="007F0FA9" w:rsidRPr="00C51E8C" w:rsidRDefault="0074561E" w:rsidP="00CB6A26">
      <w:pPr>
        <w:pStyle w:val="Akapitzlist"/>
        <w:numPr>
          <w:ilvl w:val="0"/>
          <w:numId w:val="16"/>
        </w:numPr>
        <w:tabs>
          <w:tab w:val="left" w:pos="491"/>
        </w:tabs>
        <w:ind w:right="392" w:firstLine="0"/>
        <w:rPr>
          <w:rFonts w:asciiTheme="minorHAnsi" w:hAnsiTheme="minorHAnsi" w:cstheme="minorHAnsi"/>
        </w:rPr>
      </w:pPr>
      <w:r w:rsidRPr="00C51E8C">
        <w:rPr>
          <w:rFonts w:asciiTheme="minorHAnsi" w:hAnsiTheme="minorHAnsi" w:cstheme="minorHAnsi"/>
        </w:rPr>
        <w:t>s</w:t>
      </w:r>
      <w:r w:rsidR="00D83663" w:rsidRPr="00C51E8C">
        <w:rPr>
          <w:rFonts w:asciiTheme="minorHAnsi" w:hAnsiTheme="minorHAnsi" w:cstheme="minorHAnsi"/>
        </w:rPr>
        <w:t>twierdzenia możliwości powstania zagrożenia katastrof</w:t>
      </w:r>
      <w:r w:rsidRPr="00C51E8C">
        <w:rPr>
          <w:rFonts w:asciiTheme="minorHAnsi" w:hAnsiTheme="minorHAnsi" w:cstheme="minorHAnsi"/>
        </w:rPr>
        <w:t>y</w:t>
      </w:r>
      <w:r w:rsidR="00D83663" w:rsidRPr="00C51E8C">
        <w:rPr>
          <w:rFonts w:asciiTheme="minorHAnsi" w:hAnsiTheme="minorHAnsi" w:cstheme="minorHAnsi"/>
        </w:rPr>
        <w:t xml:space="preserve"> budowlan</w:t>
      </w:r>
      <w:r w:rsidRPr="00C51E8C">
        <w:rPr>
          <w:rFonts w:asciiTheme="minorHAnsi" w:hAnsiTheme="minorHAnsi" w:cstheme="minorHAnsi"/>
        </w:rPr>
        <w:t>ej</w:t>
      </w:r>
      <w:r w:rsidR="00D83663" w:rsidRPr="00C51E8C">
        <w:rPr>
          <w:rFonts w:asciiTheme="minorHAnsi" w:hAnsiTheme="minorHAnsi" w:cstheme="minorHAnsi"/>
        </w:rPr>
        <w:t xml:space="preserve"> lub innego zagrożenia dla życia lub zdrowia ludzkiego oraz dla</w:t>
      </w:r>
      <w:r w:rsidR="00D83663" w:rsidRPr="00C51E8C">
        <w:rPr>
          <w:rFonts w:asciiTheme="minorHAnsi" w:hAnsiTheme="minorHAnsi" w:cstheme="minorHAnsi"/>
          <w:spacing w:val="-4"/>
        </w:rPr>
        <w:t xml:space="preserve"> </w:t>
      </w:r>
      <w:r w:rsidR="00D83663" w:rsidRPr="00C51E8C">
        <w:rPr>
          <w:rFonts w:asciiTheme="minorHAnsi" w:hAnsiTheme="minorHAnsi" w:cstheme="minorHAnsi"/>
        </w:rPr>
        <w:t>mienia</w:t>
      </w:r>
      <w:r w:rsidR="007D40F0" w:rsidRPr="00C51E8C">
        <w:rPr>
          <w:rFonts w:asciiTheme="minorHAnsi" w:hAnsiTheme="minorHAnsi" w:cstheme="minorHAnsi"/>
        </w:rPr>
        <w:t>, lub</w:t>
      </w:r>
    </w:p>
    <w:p w14:paraId="023E5A54" w14:textId="77777777" w:rsidR="0074561E" w:rsidRPr="00C51E8C" w:rsidRDefault="0074561E" w:rsidP="00CB6A26">
      <w:pPr>
        <w:pStyle w:val="Akapitzlist"/>
        <w:numPr>
          <w:ilvl w:val="0"/>
          <w:numId w:val="16"/>
        </w:numPr>
        <w:tabs>
          <w:tab w:val="left" w:pos="357"/>
        </w:tabs>
        <w:ind w:left="356" w:hanging="241"/>
        <w:rPr>
          <w:rFonts w:asciiTheme="minorHAnsi" w:hAnsiTheme="minorHAnsi" w:cstheme="minorHAnsi"/>
        </w:rPr>
      </w:pPr>
      <w:r w:rsidRPr="00C51E8C">
        <w:rPr>
          <w:rFonts w:asciiTheme="minorHAnsi" w:hAnsiTheme="minorHAnsi" w:cstheme="minorHAnsi"/>
        </w:rPr>
        <w:t>w</w:t>
      </w:r>
      <w:r w:rsidR="00D83663" w:rsidRPr="00C51E8C">
        <w:rPr>
          <w:rFonts w:asciiTheme="minorHAnsi" w:hAnsiTheme="minorHAnsi" w:cstheme="minorHAnsi"/>
        </w:rPr>
        <w:t>ykonywania ich niezgodnie z</w:t>
      </w:r>
      <w:r w:rsidRPr="00C51E8C">
        <w:rPr>
          <w:rFonts w:asciiTheme="minorHAnsi" w:hAnsiTheme="minorHAnsi" w:cstheme="minorHAnsi"/>
        </w:rPr>
        <w:t xml:space="preserve"> treścią umowy lub SWZ.</w:t>
      </w:r>
    </w:p>
    <w:p w14:paraId="2D1BEBE2" w14:textId="77777777" w:rsidR="007F0FA9" w:rsidRPr="00C51E8C" w:rsidRDefault="0074561E" w:rsidP="0074561E">
      <w:pPr>
        <w:tabs>
          <w:tab w:val="left" w:pos="357"/>
        </w:tabs>
        <w:ind w:left="115"/>
        <w:rPr>
          <w:rFonts w:asciiTheme="minorHAnsi" w:hAnsiTheme="minorHAnsi" w:cstheme="minorHAnsi"/>
        </w:rPr>
      </w:pPr>
      <w:r w:rsidRPr="00C51E8C">
        <w:rPr>
          <w:rFonts w:asciiTheme="minorHAnsi" w:hAnsiTheme="minorHAnsi" w:cstheme="minorHAnsi"/>
        </w:rPr>
        <w:t xml:space="preserve"> </w:t>
      </w:r>
    </w:p>
    <w:p w14:paraId="23350CC1" w14:textId="7F5E7C80" w:rsidR="007F0FA9" w:rsidRPr="00C51E8C" w:rsidRDefault="00D83663" w:rsidP="009274D7">
      <w:pPr>
        <w:pStyle w:val="Bezodstpw"/>
        <w:jc w:val="center"/>
        <w:rPr>
          <w:rFonts w:asciiTheme="minorHAnsi" w:hAnsiTheme="minorHAnsi"/>
          <w:b/>
          <w:bCs/>
        </w:rPr>
      </w:pPr>
      <w:r w:rsidRPr="00C51E8C">
        <w:rPr>
          <w:rFonts w:asciiTheme="minorHAnsi" w:hAnsiTheme="minorHAnsi"/>
          <w:b/>
          <w:bCs/>
        </w:rPr>
        <w:t xml:space="preserve">§ </w:t>
      </w:r>
      <w:r w:rsidR="00B34694" w:rsidRPr="00C51E8C">
        <w:rPr>
          <w:rFonts w:asciiTheme="minorHAnsi" w:hAnsiTheme="minorHAnsi"/>
          <w:b/>
          <w:bCs/>
        </w:rPr>
        <w:t>9</w:t>
      </w:r>
    </w:p>
    <w:p w14:paraId="453715D0" w14:textId="4B830371" w:rsidR="007F0FA9" w:rsidRDefault="00D83663" w:rsidP="009274D7">
      <w:pPr>
        <w:pStyle w:val="Bezodstpw"/>
        <w:jc w:val="center"/>
        <w:rPr>
          <w:rFonts w:asciiTheme="minorHAnsi" w:hAnsiTheme="minorHAnsi"/>
          <w:b/>
          <w:bCs/>
        </w:rPr>
      </w:pPr>
      <w:r w:rsidRPr="00C51E8C">
        <w:rPr>
          <w:rFonts w:asciiTheme="minorHAnsi" w:hAnsiTheme="minorHAnsi"/>
          <w:b/>
          <w:bCs/>
        </w:rPr>
        <w:t>Rodzaje odbiorów i zasady ich przeprowadzania</w:t>
      </w:r>
    </w:p>
    <w:p w14:paraId="4E7E76B8" w14:textId="5E7F9C74" w:rsidR="00AF66FA" w:rsidRPr="00AF66FA" w:rsidRDefault="00AF66FA" w:rsidP="00AF66FA">
      <w:pPr>
        <w:pStyle w:val="Bezodstpw"/>
        <w:rPr>
          <w:rFonts w:asciiTheme="minorHAnsi" w:hAnsiTheme="minorHAnsi"/>
        </w:rPr>
      </w:pPr>
      <w:r w:rsidRPr="00AF66FA">
        <w:rPr>
          <w:rFonts w:asciiTheme="minorHAnsi" w:hAnsiTheme="minorHAnsi"/>
        </w:rPr>
        <w:t>1. Strony zgodnie postanawiają, że będą stosowane następujące rodzaje odbioru robót:</w:t>
      </w:r>
    </w:p>
    <w:p w14:paraId="649D4A02" w14:textId="77777777" w:rsidR="00AF66FA" w:rsidRPr="00AF66FA" w:rsidRDefault="00AF66FA" w:rsidP="00AF66FA">
      <w:pPr>
        <w:pStyle w:val="Bezodstpw"/>
        <w:rPr>
          <w:rFonts w:asciiTheme="minorHAnsi" w:hAnsiTheme="minorHAnsi"/>
        </w:rPr>
      </w:pPr>
      <w:r w:rsidRPr="00AF66FA">
        <w:rPr>
          <w:rFonts w:asciiTheme="minorHAnsi" w:hAnsiTheme="minorHAnsi"/>
        </w:rPr>
        <w:t>1) odbiór dokumentacji projektowej,</w:t>
      </w:r>
    </w:p>
    <w:p w14:paraId="40C173DA" w14:textId="77777777" w:rsidR="0009736D" w:rsidRDefault="00AF66FA" w:rsidP="00AF66FA">
      <w:pPr>
        <w:pStyle w:val="Bezodstpw"/>
        <w:rPr>
          <w:rFonts w:asciiTheme="minorHAnsi" w:hAnsiTheme="minorHAnsi"/>
        </w:rPr>
      </w:pPr>
      <w:r w:rsidRPr="00AF66FA">
        <w:rPr>
          <w:rFonts w:asciiTheme="minorHAnsi" w:hAnsiTheme="minorHAnsi"/>
        </w:rPr>
        <w:t>2) odbiór robót zanikających i ulegających zakryciu</w:t>
      </w:r>
    </w:p>
    <w:p w14:paraId="012D0E6A" w14:textId="5F211B0C" w:rsidR="00AF66FA" w:rsidRPr="00AF66FA" w:rsidRDefault="0009736D" w:rsidP="0009736D">
      <w:pPr>
        <w:pStyle w:val="Bezodstpw"/>
        <w:jc w:val="both"/>
        <w:rPr>
          <w:rFonts w:asciiTheme="minorHAnsi" w:hAnsiTheme="minorHAnsi"/>
        </w:rPr>
      </w:pPr>
      <w:r w:rsidRPr="0009736D">
        <w:rPr>
          <w:rFonts w:asciiTheme="minorHAnsi" w:hAnsiTheme="minorHAnsi"/>
          <w:bCs/>
        </w:rPr>
        <w:lastRenderedPageBreak/>
        <w:t>Odbioru robót zanikających i ulegających zakryciu dokonuje Inspektor Nadzoru Inwestorskiego na wniosek Wykonawcy – w postaci wpisu w dzienniku budowy po uprzednim zgłoszeniu robót do odbioru przez Kierownika Budowy. Wykonawca zawiadomienia Zamawiającego z 3 - dniowym wyprzedzeniem o terminie robót ulegających zakryciu. Jeżeli Wykonawca nie poinformuje o tych faktach Zamawiającego, zobowiązany będzie na jego żądanie do odkrycia robót, a następnie przywrócenia do stanu poprzedniego</w:t>
      </w:r>
      <w:r w:rsidRPr="0009736D">
        <w:rPr>
          <w:rFonts w:asciiTheme="minorHAnsi" w:hAnsiTheme="minorHAnsi"/>
        </w:rPr>
        <w:t xml:space="preserve"> na swój koszt</w:t>
      </w:r>
      <w:r w:rsidR="00AF66FA" w:rsidRPr="00AF66FA">
        <w:rPr>
          <w:rFonts w:asciiTheme="minorHAnsi" w:hAnsiTheme="minorHAnsi"/>
        </w:rPr>
        <w:t>,</w:t>
      </w:r>
    </w:p>
    <w:p w14:paraId="388EAA43" w14:textId="77777777" w:rsidR="00AF66FA" w:rsidRPr="00AF66FA" w:rsidRDefault="00AF66FA" w:rsidP="00AF66FA">
      <w:pPr>
        <w:pStyle w:val="Bezodstpw"/>
        <w:rPr>
          <w:rFonts w:asciiTheme="minorHAnsi" w:hAnsiTheme="minorHAnsi"/>
        </w:rPr>
      </w:pPr>
      <w:r w:rsidRPr="00AF66FA">
        <w:rPr>
          <w:rFonts w:asciiTheme="minorHAnsi" w:hAnsiTheme="minorHAnsi"/>
        </w:rPr>
        <w:t>3) odbiór końcowy,</w:t>
      </w:r>
    </w:p>
    <w:p w14:paraId="54269732" w14:textId="77777777" w:rsidR="00AF66FA" w:rsidRPr="00AF66FA" w:rsidRDefault="00AF66FA" w:rsidP="00AF66FA">
      <w:pPr>
        <w:pStyle w:val="Bezodstpw"/>
        <w:rPr>
          <w:rFonts w:asciiTheme="minorHAnsi" w:hAnsiTheme="minorHAnsi"/>
        </w:rPr>
      </w:pPr>
      <w:r w:rsidRPr="00AF66FA">
        <w:rPr>
          <w:rFonts w:asciiTheme="minorHAnsi" w:hAnsiTheme="minorHAnsi"/>
        </w:rPr>
        <w:t>4) odbiór gwarancyjny.</w:t>
      </w:r>
    </w:p>
    <w:p w14:paraId="21230B38" w14:textId="791B592E" w:rsidR="00AF66FA" w:rsidRPr="00AF66FA" w:rsidRDefault="00AF66FA" w:rsidP="00AF66FA">
      <w:pPr>
        <w:pStyle w:val="Bezodstpw"/>
        <w:rPr>
          <w:rFonts w:asciiTheme="minorHAnsi" w:hAnsiTheme="minorHAnsi"/>
        </w:rPr>
      </w:pPr>
      <w:r w:rsidRPr="00AF66FA">
        <w:rPr>
          <w:rFonts w:asciiTheme="minorHAnsi" w:hAnsiTheme="minorHAnsi"/>
        </w:rPr>
        <w:t>2. Odbiór dokumentacji będzie możliwy po otrzymaniu przez Zamawiającego kompletnej dokumentacji projektowej</w:t>
      </w:r>
      <w:r>
        <w:rPr>
          <w:rFonts w:asciiTheme="minorHAnsi" w:hAnsiTheme="minorHAnsi"/>
        </w:rPr>
        <w:t xml:space="preserve"> </w:t>
      </w:r>
      <w:r w:rsidRPr="00AF66FA">
        <w:rPr>
          <w:rFonts w:asciiTheme="minorHAnsi" w:hAnsiTheme="minorHAnsi"/>
        </w:rPr>
        <w:t>wraz z ostateczną decyzją zezwalającą na wykonanie robót budowlanych (brak sprzeciwu organu na dokonane</w:t>
      </w:r>
      <w:r>
        <w:rPr>
          <w:rFonts w:asciiTheme="minorHAnsi" w:hAnsiTheme="minorHAnsi"/>
        </w:rPr>
        <w:t xml:space="preserve"> </w:t>
      </w:r>
      <w:r w:rsidRPr="00AF66FA">
        <w:rPr>
          <w:rFonts w:asciiTheme="minorHAnsi" w:hAnsiTheme="minorHAnsi"/>
        </w:rPr>
        <w:t>przez Wykonawcę zgłoszenie wykonywania robót). Z czynności tej zostanie spisany protokół zdawczo - odbiorczy.</w:t>
      </w:r>
    </w:p>
    <w:p w14:paraId="5872297A" w14:textId="77777777" w:rsidR="00AF66FA" w:rsidRPr="00AF66FA" w:rsidRDefault="00AF66FA" w:rsidP="00AF66FA">
      <w:pPr>
        <w:pStyle w:val="Bezodstpw"/>
        <w:rPr>
          <w:rFonts w:asciiTheme="minorHAnsi" w:hAnsiTheme="minorHAnsi"/>
        </w:rPr>
      </w:pPr>
      <w:r w:rsidRPr="00AF66FA">
        <w:rPr>
          <w:rFonts w:asciiTheme="minorHAnsi" w:hAnsiTheme="minorHAnsi"/>
        </w:rPr>
        <w:t>3. Przedmiotem odbioru końcowego będzie wykonanie przedmiotu umowy określonego w § 1.</w:t>
      </w:r>
    </w:p>
    <w:p w14:paraId="2EAE07C3" w14:textId="77777777" w:rsidR="00AF66FA" w:rsidRPr="00AF66FA" w:rsidRDefault="00AF66FA" w:rsidP="00AF66FA">
      <w:pPr>
        <w:pStyle w:val="Bezodstpw"/>
        <w:rPr>
          <w:rFonts w:asciiTheme="minorHAnsi" w:hAnsiTheme="minorHAnsi"/>
        </w:rPr>
      </w:pPr>
      <w:r w:rsidRPr="00AF66FA">
        <w:rPr>
          <w:rFonts w:asciiTheme="minorHAnsi" w:hAnsiTheme="minorHAnsi"/>
        </w:rPr>
        <w:t>4. Wykonawca zgłosi Zamawiającemu gotowość do odbioru końcowego pisemnie.</w:t>
      </w:r>
    </w:p>
    <w:p w14:paraId="656C8088" w14:textId="77777777" w:rsidR="00AF66FA" w:rsidRPr="00AF66FA" w:rsidRDefault="00AF66FA" w:rsidP="00AF66FA">
      <w:pPr>
        <w:pStyle w:val="Bezodstpw"/>
        <w:rPr>
          <w:rFonts w:asciiTheme="minorHAnsi" w:hAnsiTheme="minorHAnsi"/>
        </w:rPr>
      </w:pPr>
      <w:r w:rsidRPr="00AF66FA">
        <w:rPr>
          <w:rFonts w:asciiTheme="minorHAnsi" w:hAnsiTheme="minorHAnsi"/>
        </w:rPr>
        <w:t>5. Termin odbioru końcowego wyznaczy Zamawiający w ciągu 5 dni roboczych od daty zawiadomienia go o</w:t>
      </w:r>
    </w:p>
    <w:p w14:paraId="0E8BC032" w14:textId="77777777" w:rsidR="00AF66FA" w:rsidRPr="00AF66FA" w:rsidRDefault="00AF66FA" w:rsidP="00AF66FA">
      <w:pPr>
        <w:pStyle w:val="Bezodstpw"/>
        <w:rPr>
          <w:rFonts w:asciiTheme="minorHAnsi" w:hAnsiTheme="minorHAnsi"/>
        </w:rPr>
      </w:pPr>
      <w:r w:rsidRPr="00AF66FA">
        <w:rPr>
          <w:rFonts w:asciiTheme="minorHAnsi" w:hAnsiTheme="minorHAnsi"/>
        </w:rPr>
        <w:t>gotowości do tego odbioru.</w:t>
      </w:r>
    </w:p>
    <w:p w14:paraId="2258E906" w14:textId="77777777" w:rsidR="00AF66FA" w:rsidRPr="00AF66FA" w:rsidRDefault="00AF66FA" w:rsidP="00AF66FA">
      <w:pPr>
        <w:pStyle w:val="Bezodstpw"/>
        <w:rPr>
          <w:rFonts w:asciiTheme="minorHAnsi" w:hAnsiTheme="minorHAnsi"/>
        </w:rPr>
      </w:pPr>
      <w:r w:rsidRPr="00AF66FA">
        <w:rPr>
          <w:rFonts w:asciiTheme="minorHAnsi" w:hAnsiTheme="minorHAnsi"/>
        </w:rPr>
        <w:t>6. Zamawiający dokona odbioru w ciągu 14 dni od dnia zgłoszenia gotowości do odbioru.</w:t>
      </w:r>
    </w:p>
    <w:p w14:paraId="47F0611F" w14:textId="77777777" w:rsidR="00AF66FA" w:rsidRPr="00AF66FA" w:rsidRDefault="00AF66FA" w:rsidP="00AF66FA">
      <w:pPr>
        <w:pStyle w:val="Bezodstpw"/>
        <w:rPr>
          <w:rFonts w:asciiTheme="minorHAnsi" w:hAnsiTheme="minorHAnsi"/>
        </w:rPr>
      </w:pPr>
      <w:r w:rsidRPr="00AF66FA">
        <w:rPr>
          <w:rFonts w:asciiTheme="minorHAnsi" w:hAnsiTheme="minorHAnsi"/>
        </w:rPr>
        <w:t>7. Wraz ze zgłoszeniem do odbioru końcowego przedmiotu umowy Wykonawca przekaże Zamawiającemu</w:t>
      </w:r>
    </w:p>
    <w:p w14:paraId="6BCAC936" w14:textId="77777777" w:rsidR="00AF66FA" w:rsidRPr="00AF66FA" w:rsidRDefault="00AF66FA" w:rsidP="00AF66FA">
      <w:pPr>
        <w:pStyle w:val="Bezodstpw"/>
        <w:rPr>
          <w:rFonts w:asciiTheme="minorHAnsi" w:hAnsiTheme="minorHAnsi"/>
        </w:rPr>
      </w:pPr>
      <w:r w:rsidRPr="00AF66FA">
        <w:rPr>
          <w:rFonts w:asciiTheme="minorHAnsi" w:hAnsiTheme="minorHAnsi"/>
        </w:rPr>
        <w:t>następujące dokumenty:</w:t>
      </w:r>
    </w:p>
    <w:p w14:paraId="5D960C7C" w14:textId="77777777" w:rsidR="00AF66FA" w:rsidRPr="00AF66FA" w:rsidRDefault="00AF66FA" w:rsidP="00AF66FA">
      <w:pPr>
        <w:pStyle w:val="Bezodstpw"/>
        <w:rPr>
          <w:rFonts w:asciiTheme="minorHAnsi" w:hAnsiTheme="minorHAnsi"/>
        </w:rPr>
      </w:pPr>
      <w:r w:rsidRPr="00AF66FA">
        <w:rPr>
          <w:rFonts w:asciiTheme="minorHAnsi" w:hAnsiTheme="minorHAnsi"/>
        </w:rPr>
        <w:t>1) dokumentację powykonawczą opisaną i skompletowaną w jednym egzemplarzu, zawierającą:</w:t>
      </w:r>
    </w:p>
    <w:p w14:paraId="6069D23A" w14:textId="13897685" w:rsidR="00AF66FA" w:rsidRPr="00AF66FA" w:rsidRDefault="00AF66FA" w:rsidP="00AF66FA">
      <w:pPr>
        <w:pStyle w:val="Bezodstpw"/>
        <w:rPr>
          <w:rFonts w:asciiTheme="minorHAnsi" w:hAnsiTheme="minorHAnsi"/>
        </w:rPr>
      </w:pPr>
      <w:r>
        <w:rPr>
          <w:rFonts w:asciiTheme="minorHAnsi" w:hAnsiTheme="minorHAnsi"/>
        </w:rPr>
        <w:t>-</w:t>
      </w:r>
      <w:r w:rsidRPr="00AF66FA">
        <w:rPr>
          <w:rFonts w:asciiTheme="minorHAnsi" w:hAnsiTheme="minorHAnsi"/>
        </w:rPr>
        <w:t xml:space="preserve"> protokoły i zaświadczenia z przeprowadzonych prób i sprawdzeń i inne dokumenty wymagane</w:t>
      </w:r>
    </w:p>
    <w:p w14:paraId="56B2EB76" w14:textId="77777777" w:rsidR="00AF66FA" w:rsidRPr="00AF66FA" w:rsidRDefault="00AF66FA" w:rsidP="00AF66FA">
      <w:pPr>
        <w:pStyle w:val="Bezodstpw"/>
        <w:rPr>
          <w:rFonts w:asciiTheme="minorHAnsi" w:hAnsiTheme="minorHAnsi"/>
        </w:rPr>
      </w:pPr>
      <w:r w:rsidRPr="00AF66FA">
        <w:rPr>
          <w:rFonts w:asciiTheme="minorHAnsi" w:hAnsiTheme="minorHAnsi"/>
        </w:rPr>
        <w:t>stosownymi przepisami,</w:t>
      </w:r>
    </w:p>
    <w:p w14:paraId="28FFF964" w14:textId="2B16FEFF" w:rsidR="00AF66FA" w:rsidRPr="00AF66FA" w:rsidRDefault="00AF66FA" w:rsidP="00AF66FA">
      <w:pPr>
        <w:pStyle w:val="Bezodstpw"/>
        <w:rPr>
          <w:rFonts w:asciiTheme="minorHAnsi" w:hAnsiTheme="minorHAnsi"/>
        </w:rPr>
      </w:pPr>
      <w:r>
        <w:rPr>
          <w:rFonts w:asciiTheme="minorHAnsi" w:hAnsiTheme="minorHAnsi"/>
        </w:rPr>
        <w:t>-</w:t>
      </w:r>
      <w:r w:rsidRPr="00AF66FA">
        <w:rPr>
          <w:rFonts w:asciiTheme="minorHAnsi" w:hAnsiTheme="minorHAnsi"/>
        </w:rPr>
        <w:t xml:space="preserve"> dokumenty (atesty, certyfikaty) potwierdzające, że wbudowane wyroby budowlane są zgodne z art. 10</w:t>
      </w:r>
    </w:p>
    <w:p w14:paraId="7F0F3DE7" w14:textId="77777777" w:rsidR="00AF66FA" w:rsidRPr="00AF66FA" w:rsidRDefault="00AF66FA" w:rsidP="00AF66FA">
      <w:pPr>
        <w:pStyle w:val="Bezodstpw"/>
        <w:rPr>
          <w:rFonts w:asciiTheme="minorHAnsi" w:hAnsiTheme="minorHAnsi"/>
        </w:rPr>
      </w:pPr>
      <w:r w:rsidRPr="00AF66FA">
        <w:rPr>
          <w:rFonts w:asciiTheme="minorHAnsi" w:hAnsiTheme="minorHAnsi"/>
        </w:rPr>
        <w:t>wspomnianej ustawy Prawo budowlane (opisane i ostemplowane przez Kierownika robót</w:t>
      </w:r>
    </w:p>
    <w:p w14:paraId="06C6B930" w14:textId="77777777" w:rsidR="00AF66FA" w:rsidRPr="00AF66FA" w:rsidRDefault="00AF66FA" w:rsidP="00AF66FA">
      <w:pPr>
        <w:pStyle w:val="Bezodstpw"/>
        <w:rPr>
          <w:rFonts w:asciiTheme="minorHAnsi" w:hAnsiTheme="minorHAnsi"/>
        </w:rPr>
      </w:pPr>
      <w:r w:rsidRPr="00AF66FA">
        <w:rPr>
          <w:rFonts w:asciiTheme="minorHAnsi" w:hAnsiTheme="minorHAnsi"/>
        </w:rPr>
        <w:t>2) oświadczenie Kierownika robót o zgodności wykonania robót budowlanych z dokumentacją projektową,</w:t>
      </w:r>
    </w:p>
    <w:p w14:paraId="10BB1A11" w14:textId="77777777" w:rsidR="00AF66FA" w:rsidRPr="00AF66FA" w:rsidRDefault="00AF66FA" w:rsidP="00AF66FA">
      <w:pPr>
        <w:pStyle w:val="Bezodstpw"/>
        <w:rPr>
          <w:rFonts w:asciiTheme="minorHAnsi" w:hAnsiTheme="minorHAnsi"/>
        </w:rPr>
      </w:pPr>
      <w:r w:rsidRPr="00AF66FA">
        <w:rPr>
          <w:rFonts w:asciiTheme="minorHAnsi" w:hAnsiTheme="minorHAnsi"/>
        </w:rPr>
        <w:t>obowiązującymi przepisami i normami,</w:t>
      </w:r>
    </w:p>
    <w:p w14:paraId="5F007B61" w14:textId="6082C4CB" w:rsidR="00AF66FA" w:rsidRPr="00AF66FA" w:rsidRDefault="00AF66FA" w:rsidP="00AF66FA">
      <w:pPr>
        <w:pStyle w:val="Bezodstpw"/>
        <w:rPr>
          <w:rFonts w:asciiTheme="minorHAnsi" w:hAnsiTheme="minorHAnsi"/>
        </w:rPr>
      </w:pPr>
      <w:r w:rsidRPr="00AF66FA">
        <w:rPr>
          <w:rFonts w:asciiTheme="minorHAnsi" w:hAnsiTheme="minorHAnsi"/>
        </w:rPr>
        <w:t>8. Strony postanawiają, że z czynności odbioru będzie spisany protokół zawierający wszelkie ustalenia dokonane w</w:t>
      </w:r>
      <w:r>
        <w:rPr>
          <w:rFonts w:asciiTheme="minorHAnsi" w:hAnsiTheme="minorHAnsi"/>
        </w:rPr>
        <w:t xml:space="preserve"> </w:t>
      </w:r>
      <w:r w:rsidRPr="00AF66FA">
        <w:rPr>
          <w:rFonts w:asciiTheme="minorHAnsi" w:hAnsiTheme="minorHAnsi"/>
        </w:rPr>
        <w:t>toku odbioru.</w:t>
      </w:r>
    </w:p>
    <w:p w14:paraId="40062B59" w14:textId="770E37E8" w:rsidR="00AF66FA" w:rsidRPr="00AF66FA" w:rsidRDefault="00AF66FA" w:rsidP="00AF66FA">
      <w:pPr>
        <w:pStyle w:val="Bezodstpw"/>
        <w:rPr>
          <w:rFonts w:asciiTheme="minorHAnsi" w:hAnsiTheme="minorHAnsi"/>
        </w:rPr>
      </w:pPr>
      <w:r w:rsidRPr="00AF66FA">
        <w:rPr>
          <w:rFonts w:asciiTheme="minorHAnsi" w:hAnsiTheme="minorHAnsi"/>
        </w:rPr>
        <w:t>9. W przypadku stwierdzenia w trakcie odbioru istotnych wad lub usterek, Zamawiający może odmówić odbioru do</w:t>
      </w:r>
      <w:r>
        <w:rPr>
          <w:rFonts w:asciiTheme="minorHAnsi" w:hAnsiTheme="minorHAnsi"/>
        </w:rPr>
        <w:t xml:space="preserve"> </w:t>
      </w:r>
      <w:r w:rsidRPr="00AF66FA">
        <w:rPr>
          <w:rFonts w:asciiTheme="minorHAnsi" w:hAnsiTheme="minorHAnsi"/>
        </w:rPr>
        <w:t>czasu ich usunięcia a Wykonawca usunie je na własny koszt w terminie wyznaczonym przez Zamawiającego.</w:t>
      </w:r>
    </w:p>
    <w:p w14:paraId="0208B4D2" w14:textId="64EEEBE5" w:rsidR="00AF66FA" w:rsidRPr="00AF66FA" w:rsidRDefault="00AF66FA" w:rsidP="00AF66FA">
      <w:pPr>
        <w:pStyle w:val="Bezodstpw"/>
        <w:rPr>
          <w:rFonts w:asciiTheme="minorHAnsi" w:hAnsiTheme="minorHAnsi"/>
        </w:rPr>
      </w:pPr>
      <w:r w:rsidRPr="00AF66FA">
        <w:rPr>
          <w:rFonts w:asciiTheme="minorHAnsi" w:hAnsiTheme="minorHAnsi"/>
        </w:rPr>
        <w:t>10. W razie nie usunięcia w ustalonym terminie przez Wykonawcę wad i usterek stwierdzonych przy odbiorze</w:t>
      </w:r>
      <w:r>
        <w:rPr>
          <w:rFonts w:asciiTheme="minorHAnsi" w:hAnsiTheme="minorHAnsi"/>
        </w:rPr>
        <w:t xml:space="preserve"> </w:t>
      </w:r>
      <w:r w:rsidRPr="00AF66FA">
        <w:rPr>
          <w:rFonts w:asciiTheme="minorHAnsi" w:hAnsiTheme="minorHAnsi"/>
        </w:rPr>
        <w:t>końcowym, w okresie gwarancji oraz przy przeglądzie gwarancyjnym, Zamawiający jest upoważniony do ich</w:t>
      </w:r>
      <w:r>
        <w:rPr>
          <w:rFonts w:asciiTheme="minorHAnsi" w:hAnsiTheme="minorHAnsi"/>
        </w:rPr>
        <w:t xml:space="preserve"> </w:t>
      </w:r>
      <w:r w:rsidRPr="00AF66FA">
        <w:rPr>
          <w:rFonts w:asciiTheme="minorHAnsi" w:hAnsiTheme="minorHAnsi"/>
        </w:rPr>
        <w:t>usunięcia na koszt Wykonawcy.</w:t>
      </w:r>
    </w:p>
    <w:p w14:paraId="230D8F18" w14:textId="77777777" w:rsidR="00AF66FA" w:rsidRPr="00AF66FA" w:rsidRDefault="00AF66FA" w:rsidP="00AF66FA">
      <w:pPr>
        <w:pStyle w:val="Bezodstpw"/>
        <w:rPr>
          <w:rFonts w:asciiTheme="minorHAnsi" w:hAnsiTheme="minorHAnsi"/>
        </w:rPr>
      </w:pPr>
      <w:r w:rsidRPr="00AF66FA">
        <w:rPr>
          <w:rFonts w:asciiTheme="minorHAnsi" w:hAnsiTheme="minorHAnsi"/>
        </w:rPr>
        <w:t>11. Nie wcześniej niż 6 miesięcy przed upływem ustalonego w umowie terminu gwarancji i rękojmi oraz nie</w:t>
      </w:r>
    </w:p>
    <w:p w14:paraId="5A37450A" w14:textId="77777777" w:rsidR="00AF66FA" w:rsidRPr="00AF66FA" w:rsidRDefault="00AF66FA" w:rsidP="00AF66FA">
      <w:pPr>
        <w:pStyle w:val="Bezodstpw"/>
        <w:rPr>
          <w:rFonts w:asciiTheme="minorHAnsi" w:hAnsiTheme="minorHAnsi"/>
        </w:rPr>
      </w:pPr>
      <w:r w:rsidRPr="00AF66FA">
        <w:rPr>
          <w:rFonts w:asciiTheme="minorHAnsi" w:hAnsiTheme="minorHAnsi"/>
        </w:rPr>
        <w:t>później niż 30 dni przed upływem tego terminu, Zamawiający zwoła komisję odbioru pogwarancyjnego, w</w:t>
      </w:r>
    </w:p>
    <w:p w14:paraId="087CFCA6" w14:textId="74D7655A" w:rsidR="00AF66FA" w:rsidRDefault="00AF66FA" w:rsidP="00AF66FA">
      <w:pPr>
        <w:pStyle w:val="Bezodstpw"/>
        <w:rPr>
          <w:rFonts w:asciiTheme="minorHAnsi" w:hAnsiTheme="minorHAnsi"/>
        </w:rPr>
      </w:pPr>
      <w:r w:rsidRPr="00AF66FA">
        <w:rPr>
          <w:rFonts w:asciiTheme="minorHAnsi" w:hAnsiTheme="minorHAnsi"/>
        </w:rPr>
        <w:t>skład której wejdzie Inspektor nadzoru oraz przedstawiciele Zamawiającego i Wykonawcy celem dokonania oceny</w:t>
      </w:r>
      <w:r>
        <w:rPr>
          <w:rFonts w:asciiTheme="minorHAnsi" w:hAnsiTheme="minorHAnsi"/>
        </w:rPr>
        <w:t xml:space="preserve"> </w:t>
      </w:r>
      <w:r w:rsidRPr="00AF66FA">
        <w:rPr>
          <w:rFonts w:asciiTheme="minorHAnsi" w:hAnsiTheme="minorHAnsi"/>
        </w:rPr>
        <w:t>wykonanych robót i ewentualnego stwierdzenia wad zaistniałych w okresie gwarancji i rękojmi. Stwierdzone wady</w:t>
      </w:r>
      <w:r>
        <w:rPr>
          <w:rFonts w:asciiTheme="minorHAnsi" w:hAnsiTheme="minorHAnsi"/>
        </w:rPr>
        <w:t xml:space="preserve"> </w:t>
      </w:r>
      <w:r w:rsidRPr="00AF66FA">
        <w:rPr>
          <w:rFonts w:asciiTheme="minorHAnsi" w:hAnsiTheme="minorHAnsi"/>
        </w:rPr>
        <w:t>należy usunąć do czasu ustalonego przez ww. komisję.</w:t>
      </w:r>
    </w:p>
    <w:p w14:paraId="6C59D65E" w14:textId="77777777" w:rsidR="00AF66FA" w:rsidRPr="00AF66FA" w:rsidRDefault="00AF66FA" w:rsidP="00AF66FA">
      <w:pPr>
        <w:pStyle w:val="Nagwek1"/>
        <w:spacing w:before="0"/>
        <w:jc w:val="left"/>
        <w:rPr>
          <w:rFonts w:asciiTheme="minorHAnsi" w:hAnsiTheme="minorHAnsi" w:cstheme="minorHAnsi"/>
          <w:b w:val="0"/>
          <w:bCs w:val="0"/>
          <w:sz w:val="22"/>
          <w:szCs w:val="22"/>
        </w:rPr>
      </w:pPr>
    </w:p>
    <w:p w14:paraId="485FDC26" w14:textId="28AC8AC3" w:rsidR="007F0FA9" w:rsidRPr="00C51E8C" w:rsidRDefault="00D83663" w:rsidP="009372B9">
      <w:pPr>
        <w:pStyle w:val="Nagwek1"/>
        <w:spacing w:before="0"/>
        <w:rPr>
          <w:rFonts w:asciiTheme="minorHAnsi" w:hAnsiTheme="minorHAnsi" w:cstheme="minorHAnsi"/>
          <w:sz w:val="22"/>
          <w:szCs w:val="22"/>
        </w:rPr>
      </w:pPr>
      <w:r w:rsidRPr="00C51E8C">
        <w:rPr>
          <w:rFonts w:asciiTheme="minorHAnsi" w:hAnsiTheme="minorHAnsi" w:cstheme="minorHAnsi"/>
          <w:sz w:val="22"/>
          <w:szCs w:val="22"/>
        </w:rPr>
        <w:t xml:space="preserve">§ </w:t>
      </w:r>
      <w:r w:rsidR="00CC68A0" w:rsidRPr="00C51E8C">
        <w:rPr>
          <w:rFonts w:asciiTheme="minorHAnsi" w:hAnsiTheme="minorHAnsi" w:cstheme="minorHAnsi"/>
          <w:sz w:val="22"/>
          <w:szCs w:val="22"/>
        </w:rPr>
        <w:t>10</w:t>
      </w:r>
    </w:p>
    <w:p w14:paraId="208D8429" w14:textId="0B301BEB" w:rsidR="007F0FA9" w:rsidRPr="00C51E8C" w:rsidRDefault="00D83663" w:rsidP="009372B9">
      <w:pPr>
        <w:ind w:right="276"/>
        <w:jc w:val="center"/>
        <w:rPr>
          <w:rFonts w:asciiTheme="minorHAnsi" w:hAnsiTheme="minorHAnsi" w:cstheme="minorHAnsi"/>
          <w:b/>
        </w:rPr>
      </w:pPr>
      <w:r w:rsidRPr="00C51E8C">
        <w:rPr>
          <w:rFonts w:asciiTheme="minorHAnsi" w:hAnsiTheme="minorHAnsi" w:cstheme="minorHAnsi"/>
          <w:b/>
        </w:rPr>
        <w:t>Kontrola jakości - ujawnienie i usuwanie wad i usterek</w:t>
      </w:r>
    </w:p>
    <w:p w14:paraId="7013D103" w14:textId="77777777" w:rsidR="007F0FA9" w:rsidRPr="00C51E8C" w:rsidRDefault="00D83663" w:rsidP="00CB6A26">
      <w:pPr>
        <w:pStyle w:val="Akapitzlist"/>
        <w:numPr>
          <w:ilvl w:val="0"/>
          <w:numId w:val="14"/>
        </w:numPr>
        <w:tabs>
          <w:tab w:val="left" w:pos="453"/>
        </w:tabs>
        <w:ind w:right="390" w:firstLine="0"/>
        <w:rPr>
          <w:rFonts w:asciiTheme="minorHAnsi" w:hAnsiTheme="minorHAnsi" w:cstheme="minorHAnsi"/>
        </w:rPr>
      </w:pPr>
      <w:r w:rsidRPr="00C51E8C">
        <w:rPr>
          <w:rFonts w:asciiTheme="minorHAnsi" w:hAnsiTheme="minorHAnsi" w:cstheme="minorHAnsi"/>
        </w:rPr>
        <w:t>Wykonawca zobowiązany jest do przestrzegania w toku realizacji robót wymagań dotyczących stosowania wyrobów i urządzeń oraz sposobów wykonania robót wynikających ze specyfikacji technicznych wykonania i odbioru robót</w:t>
      </w:r>
      <w:r w:rsidRPr="00C51E8C">
        <w:rPr>
          <w:rFonts w:asciiTheme="minorHAnsi" w:hAnsiTheme="minorHAnsi" w:cstheme="minorHAnsi"/>
          <w:spacing w:val="-3"/>
        </w:rPr>
        <w:t xml:space="preserve"> </w:t>
      </w:r>
      <w:r w:rsidRPr="00C51E8C">
        <w:rPr>
          <w:rFonts w:asciiTheme="minorHAnsi" w:hAnsiTheme="minorHAnsi" w:cstheme="minorHAnsi"/>
        </w:rPr>
        <w:t>budowlanych.</w:t>
      </w:r>
    </w:p>
    <w:p w14:paraId="4346622A" w14:textId="77777777" w:rsidR="007F0FA9" w:rsidRPr="00C51E8C" w:rsidRDefault="00D83663" w:rsidP="00CB6A26">
      <w:pPr>
        <w:pStyle w:val="Akapitzlist"/>
        <w:numPr>
          <w:ilvl w:val="0"/>
          <w:numId w:val="14"/>
        </w:numPr>
        <w:tabs>
          <w:tab w:val="left" w:pos="422"/>
        </w:tabs>
        <w:ind w:right="392" w:firstLine="0"/>
        <w:rPr>
          <w:rFonts w:asciiTheme="minorHAnsi" w:hAnsiTheme="minorHAnsi" w:cstheme="minorHAnsi"/>
        </w:rPr>
      </w:pPr>
      <w:r w:rsidRPr="00C51E8C">
        <w:rPr>
          <w:rFonts w:asciiTheme="minorHAnsi" w:hAnsiTheme="minorHAnsi" w:cstheme="minorHAnsi"/>
        </w:rPr>
        <w:t>Przestrzeganie zobowiązań Wykonawcy nadzorują i potwierdzają inspektorzy nadzoru inwestorskiego.</w:t>
      </w:r>
    </w:p>
    <w:p w14:paraId="7E30CBAE" w14:textId="77777777" w:rsidR="007F0FA9" w:rsidRPr="00C51E8C" w:rsidRDefault="00D83663" w:rsidP="00CB6A26">
      <w:pPr>
        <w:pStyle w:val="Akapitzlist"/>
        <w:numPr>
          <w:ilvl w:val="0"/>
          <w:numId w:val="14"/>
        </w:numPr>
        <w:tabs>
          <w:tab w:val="left" w:pos="374"/>
        </w:tabs>
        <w:ind w:right="389" w:firstLine="0"/>
        <w:rPr>
          <w:rFonts w:asciiTheme="minorHAnsi" w:hAnsiTheme="minorHAnsi" w:cstheme="minorHAnsi"/>
        </w:rPr>
      </w:pPr>
      <w:r w:rsidRPr="00C51E8C">
        <w:rPr>
          <w:rFonts w:asciiTheme="minorHAnsi" w:hAnsiTheme="minorHAnsi" w:cstheme="minorHAnsi"/>
        </w:rPr>
        <w:t>W przypadku ujawnienia wad w robotach Zamawiający ma prawo żądania ich usunięcia</w:t>
      </w:r>
      <w:r w:rsidR="00B56663" w:rsidRPr="00C51E8C">
        <w:rPr>
          <w:rFonts w:asciiTheme="minorHAnsi" w:hAnsiTheme="minorHAnsi" w:cstheme="minorHAnsi"/>
        </w:rPr>
        <w:t xml:space="preserve"> przez Wykonawcę</w:t>
      </w:r>
      <w:r w:rsidRPr="00C51E8C">
        <w:rPr>
          <w:rFonts w:asciiTheme="minorHAnsi" w:hAnsiTheme="minorHAnsi" w:cstheme="minorHAnsi"/>
        </w:rPr>
        <w:t xml:space="preserve"> w</w:t>
      </w:r>
      <w:r w:rsidR="00B56663" w:rsidRPr="00C51E8C">
        <w:rPr>
          <w:rFonts w:asciiTheme="minorHAnsi" w:hAnsiTheme="minorHAnsi" w:cstheme="minorHAnsi"/>
        </w:rPr>
        <w:t>e wskazanym przez siebie terminie</w:t>
      </w:r>
      <w:r w:rsidRPr="00C51E8C">
        <w:rPr>
          <w:rFonts w:asciiTheme="minorHAnsi" w:hAnsiTheme="minorHAnsi" w:cstheme="minorHAnsi"/>
        </w:rPr>
        <w:t xml:space="preserve"> na </w:t>
      </w:r>
      <w:r w:rsidR="00B56663" w:rsidRPr="00C51E8C">
        <w:rPr>
          <w:rFonts w:asciiTheme="minorHAnsi" w:hAnsiTheme="minorHAnsi" w:cstheme="minorHAnsi"/>
        </w:rPr>
        <w:t xml:space="preserve">jego </w:t>
      </w:r>
      <w:r w:rsidRPr="00C51E8C">
        <w:rPr>
          <w:rFonts w:asciiTheme="minorHAnsi" w:hAnsiTheme="minorHAnsi" w:cstheme="minorHAnsi"/>
        </w:rPr>
        <w:t>kosz</w:t>
      </w:r>
      <w:r w:rsidR="00260169" w:rsidRPr="00C51E8C">
        <w:rPr>
          <w:rFonts w:asciiTheme="minorHAnsi" w:hAnsiTheme="minorHAnsi" w:cstheme="minorHAnsi"/>
        </w:rPr>
        <w:t>t</w:t>
      </w:r>
      <w:r w:rsidRPr="00C51E8C">
        <w:rPr>
          <w:rFonts w:asciiTheme="minorHAnsi" w:hAnsiTheme="minorHAnsi" w:cstheme="minorHAnsi"/>
        </w:rPr>
        <w:t>.</w:t>
      </w:r>
      <w:r w:rsidR="00B56663" w:rsidRPr="00C51E8C">
        <w:rPr>
          <w:rFonts w:asciiTheme="minorHAnsi" w:hAnsiTheme="minorHAnsi" w:cstheme="minorHAnsi"/>
        </w:rPr>
        <w:t xml:space="preserve"> </w:t>
      </w:r>
    </w:p>
    <w:p w14:paraId="3102DE07" w14:textId="77777777" w:rsidR="007F0FA9" w:rsidRPr="00C51E8C" w:rsidRDefault="00D83663" w:rsidP="00CB6A26">
      <w:pPr>
        <w:pStyle w:val="Akapitzlist"/>
        <w:numPr>
          <w:ilvl w:val="0"/>
          <w:numId w:val="14"/>
        </w:numPr>
        <w:tabs>
          <w:tab w:val="left" w:pos="410"/>
        </w:tabs>
        <w:ind w:right="390" w:firstLine="0"/>
        <w:rPr>
          <w:rFonts w:asciiTheme="minorHAnsi" w:hAnsiTheme="minorHAnsi" w:cstheme="minorHAnsi"/>
        </w:rPr>
      </w:pPr>
      <w:r w:rsidRPr="00C51E8C">
        <w:rPr>
          <w:rFonts w:asciiTheme="minorHAnsi" w:hAnsiTheme="minorHAnsi" w:cstheme="minorHAnsi"/>
        </w:rPr>
        <w:t>Jeżeli dla ustalenia zaistnienia wad niezbędne jest dokonanie prób, badań, odkryć lub ekspertyz, to Zamawiający ma prawo polecić Wykonawcy dokonanie tych czynności na jego koszt.</w:t>
      </w:r>
    </w:p>
    <w:p w14:paraId="560C8A48" w14:textId="25153412" w:rsidR="007F0FA9" w:rsidRPr="00C51E8C" w:rsidRDefault="00D83663" w:rsidP="00CB6A26">
      <w:pPr>
        <w:pStyle w:val="Akapitzlist"/>
        <w:numPr>
          <w:ilvl w:val="0"/>
          <w:numId w:val="14"/>
        </w:numPr>
        <w:tabs>
          <w:tab w:val="left" w:pos="364"/>
        </w:tabs>
        <w:ind w:right="386" w:firstLine="0"/>
        <w:rPr>
          <w:rFonts w:asciiTheme="minorHAnsi" w:hAnsiTheme="minorHAnsi" w:cstheme="minorHAnsi"/>
        </w:rPr>
      </w:pPr>
      <w:r w:rsidRPr="00C51E8C">
        <w:rPr>
          <w:rFonts w:asciiTheme="minorHAnsi" w:hAnsiTheme="minorHAnsi" w:cstheme="minorHAnsi"/>
        </w:rPr>
        <w:t xml:space="preserve">Jeżeli Wykonawca nie usunie konkretnej wady w terminie </w:t>
      </w:r>
      <w:r w:rsidR="00B56663" w:rsidRPr="00C51E8C">
        <w:rPr>
          <w:rFonts w:asciiTheme="minorHAnsi" w:hAnsiTheme="minorHAnsi" w:cstheme="minorHAnsi"/>
        </w:rPr>
        <w:t>wskazanym przez Zamawiającego</w:t>
      </w:r>
      <w:r w:rsidRPr="00C51E8C">
        <w:rPr>
          <w:rFonts w:asciiTheme="minorHAnsi" w:hAnsiTheme="minorHAnsi" w:cstheme="minorHAnsi"/>
        </w:rPr>
        <w:t xml:space="preserve">, to ma on prawo </w:t>
      </w:r>
      <w:r w:rsidR="00D15A0A" w:rsidRPr="00C51E8C">
        <w:rPr>
          <w:rFonts w:asciiTheme="minorHAnsi" w:hAnsiTheme="minorHAnsi" w:cstheme="minorHAnsi"/>
        </w:rPr>
        <w:t xml:space="preserve">bez upoważnienia sądu </w:t>
      </w:r>
      <w:r w:rsidRPr="00C51E8C">
        <w:rPr>
          <w:rFonts w:asciiTheme="minorHAnsi" w:hAnsiTheme="minorHAnsi" w:cstheme="minorHAnsi"/>
        </w:rPr>
        <w:t>polecić usunięcie takiej wady osobie trzeciej, na koszt Wykonawcy</w:t>
      </w:r>
      <w:r w:rsidR="00AF66FA">
        <w:rPr>
          <w:rFonts w:asciiTheme="minorHAnsi" w:hAnsiTheme="minorHAnsi" w:cstheme="minorHAnsi"/>
        </w:rPr>
        <w:t xml:space="preserve">, na co Wykonawca wyraża zgodę. </w:t>
      </w:r>
      <w:r w:rsidRPr="00C51E8C">
        <w:rPr>
          <w:rFonts w:asciiTheme="minorHAnsi" w:hAnsiTheme="minorHAnsi" w:cstheme="minorHAnsi"/>
        </w:rPr>
        <w:t>Przed powierzeniem wykonania zastępczego innej osobie, Zamawiający wyznaczy Wykonawcy dodatkowy termin na usunięcie wady lub</w:t>
      </w:r>
      <w:r w:rsidRPr="00C51E8C">
        <w:rPr>
          <w:rFonts w:asciiTheme="minorHAnsi" w:hAnsiTheme="minorHAnsi" w:cstheme="minorHAnsi"/>
          <w:spacing w:val="-3"/>
        </w:rPr>
        <w:t xml:space="preserve"> </w:t>
      </w:r>
      <w:r w:rsidRPr="00C51E8C">
        <w:rPr>
          <w:rFonts w:asciiTheme="minorHAnsi" w:hAnsiTheme="minorHAnsi" w:cstheme="minorHAnsi"/>
        </w:rPr>
        <w:t>usterki.</w:t>
      </w:r>
    </w:p>
    <w:p w14:paraId="3A21E0E5" w14:textId="4AC66D14" w:rsidR="007F0FA9" w:rsidRPr="00C51E8C" w:rsidRDefault="00D83663" w:rsidP="00CB6A26">
      <w:pPr>
        <w:pStyle w:val="Akapitzlist"/>
        <w:numPr>
          <w:ilvl w:val="0"/>
          <w:numId w:val="14"/>
        </w:numPr>
        <w:tabs>
          <w:tab w:val="left" w:pos="443"/>
        </w:tabs>
        <w:ind w:right="387" w:firstLine="0"/>
        <w:rPr>
          <w:rFonts w:asciiTheme="minorHAnsi" w:hAnsiTheme="minorHAnsi" w:cstheme="minorHAnsi"/>
        </w:rPr>
      </w:pPr>
      <w:r w:rsidRPr="00C51E8C">
        <w:rPr>
          <w:rFonts w:asciiTheme="minorHAnsi" w:hAnsiTheme="minorHAnsi" w:cstheme="minorHAnsi"/>
        </w:rPr>
        <w:t xml:space="preserve">Koszty z tytułu czynności wymienionych w § </w:t>
      </w:r>
      <w:r w:rsidR="0090461F" w:rsidRPr="00C51E8C">
        <w:rPr>
          <w:rFonts w:asciiTheme="minorHAnsi" w:hAnsiTheme="minorHAnsi" w:cstheme="minorHAnsi"/>
        </w:rPr>
        <w:t>10</w:t>
      </w:r>
      <w:r w:rsidRPr="00C51E8C">
        <w:rPr>
          <w:rFonts w:asciiTheme="minorHAnsi" w:hAnsiTheme="minorHAnsi" w:cstheme="minorHAnsi"/>
        </w:rPr>
        <w:t xml:space="preserve"> ust. 5 niniejszej umowy lub ich odpowiednią część </w:t>
      </w:r>
      <w:r w:rsidRPr="00C51E8C">
        <w:rPr>
          <w:rFonts w:asciiTheme="minorHAnsi" w:hAnsiTheme="minorHAnsi" w:cstheme="minorHAnsi"/>
        </w:rPr>
        <w:lastRenderedPageBreak/>
        <w:t>Zamawiający ma prawo pokryć w pierwszej kolejności, w całości lub w części z przeznaczonego na ten cel zabezpieczenia należytego wykonania</w:t>
      </w:r>
      <w:r w:rsidRPr="00C51E8C">
        <w:rPr>
          <w:rFonts w:asciiTheme="minorHAnsi" w:hAnsiTheme="minorHAnsi" w:cstheme="minorHAnsi"/>
          <w:spacing w:val="-3"/>
        </w:rPr>
        <w:t xml:space="preserve"> </w:t>
      </w:r>
      <w:r w:rsidRPr="00C51E8C">
        <w:rPr>
          <w:rFonts w:asciiTheme="minorHAnsi" w:hAnsiTheme="minorHAnsi" w:cstheme="minorHAnsi"/>
        </w:rPr>
        <w:t>umowy.</w:t>
      </w:r>
    </w:p>
    <w:p w14:paraId="40BD8AE1" w14:textId="77777777" w:rsidR="000A7959" w:rsidRPr="00C51E8C" w:rsidRDefault="000A7959" w:rsidP="005E1908">
      <w:pPr>
        <w:pStyle w:val="Tekstpodstawowy"/>
        <w:ind w:left="0"/>
        <w:rPr>
          <w:rFonts w:asciiTheme="minorHAnsi" w:hAnsiTheme="minorHAnsi" w:cstheme="minorHAnsi"/>
          <w:sz w:val="22"/>
          <w:szCs w:val="22"/>
        </w:rPr>
      </w:pPr>
    </w:p>
    <w:p w14:paraId="4285C3D6" w14:textId="046CDD82" w:rsidR="007F0FA9" w:rsidRPr="00C51E8C" w:rsidRDefault="00D83663" w:rsidP="00B56663">
      <w:pPr>
        <w:pStyle w:val="Nagwek1"/>
        <w:spacing w:before="0"/>
        <w:rPr>
          <w:rFonts w:asciiTheme="minorHAnsi" w:hAnsiTheme="minorHAnsi" w:cstheme="minorHAnsi"/>
          <w:sz w:val="22"/>
          <w:szCs w:val="22"/>
        </w:rPr>
      </w:pPr>
      <w:r w:rsidRPr="00C51E8C">
        <w:rPr>
          <w:rFonts w:asciiTheme="minorHAnsi" w:hAnsiTheme="minorHAnsi" w:cstheme="minorHAnsi"/>
          <w:sz w:val="22"/>
          <w:szCs w:val="22"/>
        </w:rPr>
        <w:t xml:space="preserve">§ </w:t>
      </w:r>
      <w:r w:rsidR="00CC68A0" w:rsidRPr="00C51E8C">
        <w:rPr>
          <w:rFonts w:asciiTheme="minorHAnsi" w:hAnsiTheme="minorHAnsi" w:cstheme="minorHAnsi"/>
          <w:sz w:val="22"/>
          <w:szCs w:val="22"/>
        </w:rPr>
        <w:t>11</w:t>
      </w:r>
    </w:p>
    <w:p w14:paraId="20B6CA60" w14:textId="77777777" w:rsidR="007F0FA9" w:rsidRPr="00C51E8C" w:rsidRDefault="00D83663" w:rsidP="00B56663">
      <w:pPr>
        <w:spacing w:before="1"/>
        <w:ind w:left="399" w:right="315"/>
        <w:jc w:val="center"/>
        <w:rPr>
          <w:rFonts w:asciiTheme="minorHAnsi" w:hAnsiTheme="minorHAnsi" w:cstheme="minorHAnsi"/>
          <w:b/>
        </w:rPr>
      </w:pPr>
      <w:r w:rsidRPr="00C51E8C">
        <w:rPr>
          <w:rFonts w:asciiTheme="minorHAnsi" w:hAnsiTheme="minorHAnsi" w:cstheme="minorHAnsi"/>
          <w:b/>
        </w:rPr>
        <w:t>Zabezpieczenie należytego wykonania umowy.</w:t>
      </w:r>
    </w:p>
    <w:p w14:paraId="1F7E925A" w14:textId="77777777" w:rsidR="007F0FA9" w:rsidRPr="00C51E8C" w:rsidRDefault="007F0FA9" w:rsidP="005E1908">
      <w:pPr>
        <w:pStyle w:val="Tekstpodstawowy"/>
        <w:spacing w:before="11"/>
        <w:ind w:left="0"/>
        <w:rPr>
          <w:rFonts w:asciiTheme="minorHAnsi" w:hAnsiTheme="minorHAnsi" w:cstheme="minorHAnsi"/>
          <w:b/>
          <w:sz w:val="22"/>
          <w:szCs w:val="22"/>
        </w:rPr>
      </w:pPr>
    </w:p>
    <w:p w14:paraId="55C1597D" w14:textId="77777777" w:rsidR="00967BA2" w:rsidRPr="00C51E8C" w:rsidRDefault="00D83663" w:rsidP="00CB6A26">
      <w:pPr>
        <w:pStyle w:val="Akapitzlist"/>
        <w:numPr>
          <w:ilvl w:val="0"/>
          <w:numId w:val="19"/>
        </w:numPr>
        <w:tabs>
          <w:tab w:val="left" w:pos="453"/>
        </w:tabs>
        <w:ind w:right="390"/>
        <w:rPr>
          <w:rFonts w:asciiTheme="minorHAnsi" w:hAnsiTheme="minorHAnsi" w:cstheme="minorHAnsi"/>
        </w:rPr>
      </w:pPr>
      <w:r w:rsidRPr="00C51E8C">
        <w:rPr>
          <w:rFonts w:asciiTheme="minorHAnsi" w:hAnsiTheme="minorHAnsi" w:cstheme="minorHAnsi"/>
        </w:rPr>
        <w:t>Najpóźniej w dniu zawarcia umowy Wykonawca wnosi zabezpieczenie należytego wykonania umowy w wysokości 5% wynagrodzenia umownego tj.</w:t>
      </w:r>
      <w:r w:rsidRPr="00C51E8C">
        <w:rPr>
          <w:rFonts w:asciiTheme="minorHAnsi" w:hAnsiTheme="minorHAnsi" w:cstheme="minorHAnsi"/>
          <w:spacing w:val="-6"/>
        </w:rPr>
        <w:t xml:space="preserve"> </w:t>
      </w:r>
      <w:r w:rsidRPr="00C51E8C">
        <w:rPr>
          <w:rFonts w:asciiTheme="minorHAnsi" w:hAnsiTheme="minorHAnsi" w:cstheme="minorHAnsi"/>
        </w:rPr>
        <w:t xml:space="preserve">: kwotę: …………. </w:t>
      </w:r>
      <w:r w:rsidRPr="00C51E8C">
        <w:rPr>
          <w:rFonts w:asciiTheme="minorHAnsi" w:hAnsiTheme="minorHAnsi" w:cstheme="minorHAnsi"/>
          <w:b/>
        </w:rPr>
        <w:t xml:space="preserve">zł </w:t>
      </w:r>
      <w:r w:rsidRPr="00C51E8C">
        <w:rPr>
          <w:rFonts w:asciiTheme="minorHAnsi" w:hAnsiTheme="minorHAnsi" w:cstheme="minorHAnsi"/>
        </w:rPr>
        <w:t>(słownie: …..) w formie:</w:t>
      </w:r>
      <w:r w:rsidRPr="00C51E8C">
        <w:rPr>
          <w:rFonts w:asciiTheme="minorHAnsi" w:hAnsiTheme="minorHAnsi" w:cstheme="minorHAnsi"/>
          <w:spacing w:val="-20"/>
        </w:rPr>
        <w:t xml:space="preserve"> </w:t>
      </w:r>
      <w:r w:rsidRPr="00C51E8C">
        <w:rPr>
          <w:rFonts w:asciiTheme="minorHAnsi" w:hAnsiTheme="minorHAnsi" w:cstheme="minorHAnsi"/>
        </w:rPr>
        <w:t>…………………….</w:t>
      </w:r>
    </w:p>
    <w:p w14:paraId="75930598" w14:textId="77777777" w:rsidR="00967BA2" w:rsidRPr="00C51E8C" w:rsidRDefault="007A7B2B" w:rsidP="00CB6A26">
      <w:pPr>
        <w:pStyle w:val="Akapitzlist"/>
        <w:numPr>
          <w:ilvl w:val="0"/>
          <w:numId w:val="19"/>
        </w:numPr>
        <w:tabs>
          <w:tab w:val="left" w:pos="453"/>
        </w:tabs>
        <w:ind w:right="390"/>
        <w:rPr>
          <w:rFonts w:asciiTheme="minorHAnsi" w:hAnsiTheme="minorHAnsi" w:cstheme="minorHAnsi"/>
        </w:rPr>
      </w:pPr>
      <w:r w:rsidRPr="00C51E8C">
        <w:rPr>
          <w:rFonts w:asciiTheme="minorHAnsi" w:hAnsiTheme="minorHAnsi" w:cstheme="minorHAnsi"/>
        </w:rPr>
        <w:t xml:space="preserve">Zamawiający </w:t>
      </w:r>
      <w:r w:rsidR="00D83663" w:rsidRPr="00C51E8C">
        <w:rPr>
          <w:rFonts w:asciiTheme="minorHAnsi" w:hAnsiTheme="minorHAnsi" w:cstheme="minorHAnsi"/>
        </w:rPr>
        <w:t>zwróci Wykonawcy 70% kwoty zabezpieczenia należytego wykonania umowy na pisemny wniosek Wykonawcy w terminie 30 dni licząc od dnia przekazania przez Wykonawcę robót budowlanych i przyjęcia ich przez Zamawiającego jako należycie wykonanych (licząc od daty podpisania bez uwag protokołu odbioru</w:t>
      </w:r>
      <w:r w:rsidR="00D83663" w:rsidRPr="00C51E8C">
        <w:rPr>
          <w:rFonts w:asciiTheme="minorHAnsi" w:hAnsiTheme="minorHAnsi" w:cstheme="minorHAnsi"/>
          <w:spacing w:val="-6"/>
        </w:rPr>
        <w:t xml:space="preserve"> </w:t>
      </w:r>
      <w:r w:rsidR="00D83663" w:rsidRPr="00C51E8C">
        <w:rPr>
          <w:rFonts w:asciiTheme="minorHAnsi" w:hAnsiTheme="minorHAnsi" w:cstheme="minorHAnsi"/>
        </w:rPr>
        <w:t>końcowego).</w:t>
      </w:r>
    </w:p>
    <w:p w14:paraId="244A9BB8" w14:textId="1A65E8CA" w:rsidR="00967BA2" w:rsidRPr="00C51E8C" w:rsidRDefault="00D83663" w:rsidP="00CB6A26">
      <w:pPr>
        <w:pStyle w:val="Akapitzlist"/>
        <w:numPr>
          <w:ilvl w:val="0"/>
          <w:numId w:val="19"/>
        </w:numPr>
        <w:tabs>
          <w:tab w:val="left" w:pos="453"/>
        </w:tabs>
        <w:ind w:right="390"/>
        <w:rPr>
          <w:rFonts w:asciiTheme="minorHAnsi" w:hAnsiTheme="minorHAnsi" w:cstheme="minorHAnsi"/>
        </w:rPr>
      </w:pPr>
      <w:r w:rsidRPr="00C51E8C">
        <w:rPr>
          <w:rFonts w:asciiTheme="minorHAnsi" w:hAnsiTheme="minorHAnsi" w:cstheme="minorHAnsi"/>
        </w:rPr>
        <w:t xml:space="preserve">Pozostałe 30% kwoty zabezpieczenia należytego wykonania umowy Zamawiający zwróci na pisemny wniosek Wykonawcy nie później niż w 15 dniu po upływie okresu rękojmi za wady określonego w § </w:t>
      </w:r>
      <w:r w:rsidR="00C542E0" w:rsidRPr="00C51E8C">
        <w:rPr>
          <w:rFonts w:asciiTheme="minorHAnsi" w:hAnsiTheme="minorHAnsi" w:cstheme="minorHAnsi"/>
        </w:rPr>
        <w:t>12</w:t>
      </w:r>
      <w:r w:rsidRPr="00C51E8C">
        <w:rPr>
          <w:rFonts w:asciiTheme="minorHAnsi" w:hAnsiTheme="minorHAnsi" w:cstheme="minorHAnsi"/>
          <w:spacing w:val="2"/>
        </w:rPr>
        <w:t xml:space="preserve"> </w:t>
      </w:r>
      <w:r w:rsidRPr="00C51E8C">
        <w:rPr>
          <w:rFonts w:asciiTheme="minorHAnsi" w:hAnsiTheme="minorHAnsi" w:cstheme="minorHAnsi"/>
        </w:rPr>
        <w:t>ust.1.</w:t>
      </w:r>
    </w:p>
    <w:p w14:paraId="5D44B34A" w14:textId="77777777" w:rsidR="00967BA2" w:rsidRPr="00C51E8C" w:rsidRDefault="00260169" w:rsidP="00CB6A26">
      <w:pPr>
        <w:pStyle w:val="Akapitzlist"/>
        <w:numPr>
          <w:ilvl w:val="0"/>
          <w:numId w:val="19"/>
        </w:numPr>
        <w:tabs>
          <w:tab w:val="left" w:pos="453"/>
        </w:tabs>
        <w:ind w:right="390"/>
        <w:rPr>
          <w:rFonts w:asciiTheme="minorHAnsi" w:hAnsiTheme="minorHAnsi" w:cstheme="minorHAnsi"/>
        </w:rPr>
      </w:pPr>
      <w:r w:rsidRPr="00C51E8C">
        <w:rPr>
          <w:rFonts w:asciiTheme="minorHAnsi" w:hAnsiTheme="minorHAnsi" w:cstheme="minorHAnsi"/>
        </w:rPr>
        <w:t>Zamawiający będzie przechowywał zabezpieczenie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005468A7" w:rsidRPr="00C51E8C">
        <w:rPr>
          <w:rStyle w:val="Odwoanieprzypisudolnego"/>
          <w:rFonts w:asciiTheme="minorHAnsi" w:hAnsiTheme="minorHAnsi" w:cstheme="minorHAnsi"/>
        </w:rPr>
        <w:footnoteReference w:id="1"/>
      </w:r>
      <w:r w:rsidRPr="00C51E8C">
        <w:rPr>
          <w:rFonts w:asciiTheme="minorHAnsi" w:hAnsiTheme="minorHAnsi" w:cstheme="minorHAnsi"/>
        </w:rPr>
        <w:t>.</w:t>
      </w:r>
    </w:p>
    <w:p w14:paraId="2F9F08BB" w14:textId="28E187FD" w:rsidR="007F0FA9" w:rsidRPr="00C51E8C" w:rsidRDefault="00D83663" w:rsidP="00CB6A26">
      <w:pPr>
        <w:pStyle w:val="Akapitzlist"/>
        <w:numPr>
          <w:ilvl w:val="0"/>
          <w:numId w:val="19"/>
        </w:numPr>
        <w:tabs>
          <w:tab w:val="left" w:pos="453"/>
        </w:tabs>
        <w:ind w:right="390"/>
        <w:rPr>
          <w:rFonts w:asciiTheme="minorHAnsi" w:hAnsiTheme="minorHAnsi" w:cstheme="minorHAnsi"/>
        </w:rPr>
      </w:pPr>
      <w:r w:rsidRPr="00C51E8C">
        <w:rPr>
          <w:rFonts w:asciiTheme="minorHAnsi" w:hAnsiTheme="minorHAnsi" w:cstheme="minorHAnsi"/>
        </w:rPr>
        <w:t>W przypadku przesunięcia terminu zakończenia prac Wykonawca zobowiązany jest do przedłużenia terminu ważności zabezpieczenia należytego wykonania umowy na czas niezbędny do zakończenia realizacji przedmiotu zamówienia. W przypadku niepieniężnych form zabezpieczenia należytego wykonania umowy, w razie zaniechania przez Wykonawcę powyższego obowiązku, Zamawiający ma prawo przedłużyć okres obowiązywania gwarancji bankowej, gwarancji ubezpieczeniowej lub poręczenia bankowego na koszt Wykonawcy i będzie uprawniony do windykacji poniesionych w ten sposób</w:t>
      </w:r>
      <w:r w:rsidRPr="00C51E8C">
        <w:rPr>
          <w:rFonts w:asciiTheme="minorHAnsi" w:hAnsiTheme="minorHAnsi" w:cstheme="minorHAnsi"/>
          <w:spacing w:val="-2"/>
        </w:rPr>
        <w:t xml:space="preserve"> </w:t>
      </w:r>
      <w:r w:rsidRPr="00C51E8C">
        <w:rPr>
          <w:rFonts w:asciiTheme="minorHAnsi" w:hAnsiTheme="minorHAnsi" w:cstheme="minorHAnsi"/>
        </w:rPr>
        <w:t>kosztów.</w:t>
      </w:r>
    </w:p>
    <w:p w14:paraId="6F2AC083" w14:textId="52A041D5" w:rsidR="009274D7" w:rsidRPr="00C51E8C" w:rsidRDefault="009274D7" w:rsidP="00C542E0">
      <w:pPr>
        <w:pStyle w:val="Akapitzlist"/>
        <w:tabs>
          <w:tab w:val="left" w:pos="453"/>
        </w:tabs>
        <w:ind w:left="500" w:right="390"/>
        <w:rPr>
          <w:rFonts w:asciiTheme="minorHAnsi" w:hAnsiTheme="minorHAnsi" w:cstheme="minorHAnsi"/>
        </w:rPr>
      </w:pPr>
    </w:p>
    <w:p w14:paraId="031EC887" w14:textId="29F079F9" w:rsidR="007F0FA9" w:rsidRPr="00C51E8C" w:rsidRDefault="00D83663" w:rsidP="007A7B2B">
      <w:pPr>
        <w:pStyle w:val="Nagwek1"/>
        <w:spacing w:before="35"/>
        <w:rPr>
          <w:rFonts w:asciiTheme="minorHAnsi" w:hAnsiTheme="minorHAnsi" w:cstheme="minorHAnsi"/>
          <w:sz w:val="22"/>
          <w:szCs w:val="22"/>
        </w:rPr>
      </w:pPr>
      <w:r w:rsidRPr="00C51E8C">
        <w:rPr>
          <w:rFonts w:asciiTheme="minorHAnsi" w:hAnsiTheme="minorHAnsi" w:cstheme="minorHAnsi"/>
          <w:sz w:val="22"/>
          <w:szCs w:val="22"/>
        </w:rPr>
        <w:t xml:space="preserve">§ </w:t>
      </w:r>
      <w:r w:rsidR="00CC68A0" w:rsidRPr="00C51E8C">
        <w:rPr>
          <w:rFonts w:asciiTheme="minorHAnsi" w:hAnsiTheme="minorHAnsi" w:cstheme="minorHAnsi"/>
          <w:sz w:val="22"/>
          <w:szCs w:val="22"/>
        </w:rPr>
        <w:t>12</w:t>
      </w:r>
    </w:p>
    <w:p w14:paraId="4EFF874F" w14:textId="77777777" w:rsidR="007F0FA9" w:rsidRPr="00C51E8C" w:rsidRDefault="00D83663" w:rsidP="007A7B2B">
      <w:pPr>
        <w:ind w:right="273"/>
        <w:jc w:val="center"/>
        <w:rPr>
          <w:rFonts w:asciiTheme="minorHAnsi" w:hAnsiTheme="minorHAnsi" w:cstheme="minorHAnsi"/>
          <w:b/>
        </w:rPr>
      </w:pPr>
      <w:r w:rsidRPr="00C51E8C">
        <w:rPr>
          <w:rFonts w:asciiTheme="minorHAnsi" w:hAnsiTheme="minorHAnsi" w:cstheme="minorHAnsi"/>
          <w:b/>
        </w:rPr>
        <w:t>Gwarancja jakości i rękojmia za wady fizyczne przedmiotu umowy.</w:t>
      </w:r>
    </w:p>
    <w:p w14:paraId="3BF6B83F" w14:textId="77777777" w:rsidR="007F0FA9" w:rsidRPr="00C51E8C" w:rsidRDefault="007F0FA9" w:rsidP="005E1908">
      <w:pPr>
        <w:pStyle w:val="Tekstpodstawowy"/>
        <w:ind w:left="0"/>
        <w:rPr>
          <w:rFonts w:asciiTheme="minorHAnsi" w:hAnsiTheme="minorHAnsi" w:cstheme="minorHAnsi"/>
          <w:b/>
          <w:sz w:val="22"/>
          <w:szCs w:val="22"/>
        </w:rPr>
      </w:pPr>
    </w:p>
    <w:p w14:paraId="03070B81" w14:textId="0522E66C" w:rsidR="007F0FA9" w:rsidRPr="00C51E8C" w:rsidRDefault="00D83663" w:rsidP="00CB6A26">
      <w:pPr>
        <w:pStyle w:val="Akapitzlist"/>
        <w:numPr>
          <w:ilvl w:val="0"/>
          <w:numId w:val="13"/>
        </w:numPr>
        <w:tabs>
          <w:tab w:val="left" w:pos="142"/>
          <w:tab w:val="left" w:leader="dot" w:pos="3694"/>
        </w:tabs>
        <w:ind w:hanging="241"/>
        <w:rPr>
          <w:rFonts w:asciiTheme="minorHAnsi" w:hAnsiTheme="minorHAnsi" w:cstheme="minorHAnsi"/>
        </w:rPr>
      </w:pPr>
      <w:r w:rsidRPr="00C51E8C">
        <w:rPr>
          <w:rFonts w:asciiTheme="minorHAnsi" w:hAnsiTheme="minorHAnsi" w:cstheme="minorHAnsi"/>
        </w:rPr>
        <w:t>Wykonawca udziela</w:t>
      </w:r>
      <w:r w:rsidRPr="00C51E8C">
        <w:rPr>
          <w:rFonts w:asciiTheme="minorHAnsi" w:hAnsiTheme="minorHAnsi" w:cstheme="minorHAnsi"/>
          <w:spacing w:val="-3"/>
        </w:rPr>
        <w:t xml:space="preserve"> </w:t>
      </w:r>
      <w:r w:rsidRPr="00C51E8C">
        <w:rPr>
          <w:rFonts w:asciiTheme="minorHAnsi" w:hAnsiTheme="minorHAnsi" w:cstheme="minorHAnsi"/>
        </w:rPr>
        <w:t>Zamawiającemu:</w:t>
      </w:r>
      <w:r w:rsidR="00967BA2" w:rsidRPr="00C51E8C">
        <w:rPr>
          <w:rFonts w:asciiTheme="minorHAnsi" w:hAnsiTheme="minorHAnsi" w:cstheme="minorHAnsi"/>
        </w:rPr>
        <w:t>………………………………</w:t>
      </w:r>
      <w:r w:rsidRPr="00C51E8C">
        <w:rPr>
          <w:rFonts w:asciiTheme="minorHAnsi" w:hAnsiTheme="minorHAnsi" w:cstheme="minorHAnsi"/>
        </w:rPr>
        <w:tab/>
        <w:t>m-cy</w:t>
      </w:r>
      <w:r w:rsidR="00967BA2" w:rsidRPr="00C51E8C">
        <w:rPr>
          <w:rFonts w:asciiTheme="minorHAnsi" w:hAnsiTheme="minorHAnsi" w:cstheme="minorHAnsi"/>
        </w:rPr>
        <w:t xml:space="preserve"> </w:t>
      </w:r>
      <w:r w:rsidRPr="00C51E8C">
        <w:rPr>
          <w:rFonts w:asciiTheme="minorHAnsi" w:hAnsiTheme="minorHAnsi" w:cstheme="minorHAnsi"/>
        </w:rPr>
        <w:t>gwarancji jakości na całość robót na całość przedmiotu umowy.</w:t>
      </w:r>
      <w:r w:rsidR="00163204" w:rsidRPr="00C51E8C">
        <w:rPr>
          <w:rFonts w:asciiTheme="minorHAnsi" w:hAnsiTheme="minorHAnsi" w:cstheme="minorHAnsi"/>
        </w:rPr>
        <w:t xml:space="preserve"> </w:t>
      </w:r>
      <w:r w:rsidR="00E17F84" w:rsidRPr="00C51E8C">
        <w:rPr>
          <w:rStyle w:val="Odwoanieprzypisudolnego"/>
          <w:rFonts w:asciiTheme="minorHAnsi" w:hAnsiTheme="minorHAnsi" w:cstheme="minorHAnsi"/>
        </w:rPr>
        <w:footnoteReference w:id="2"/>
      </w:r>
      <w:r w:rsidRPr="00C51E8C">
        <w:rPr>
          <w:rFonts w:asciiTheme="minorHAnsi" w:hAnsiTheme="minorHAnsi" w:cstheme="minorHAnsi"/>
        </w:rPr>
        <w:t>Zaoferowany okres gwarancji jest równy okresowi rękojmi za wady przedmiotu umowy.</w:t>
      </w:r>
    </w:p>
    <w:p w14:paraId="4050F355" w14:textId="77777777" w:rsidR="007F0FA9" w:rsidRPr="00C51E8C" w:rsidRDefault="00D83663" w:rsidP="00CB6A26">
      <w:pPr>
        <w:pStyle w:val="Akapitzlist"/>
        <w:numPr>
          <w:ilvl w:val="0"/>
          <w:numId w:val="13"/>
        </w:numPr>
        <w:tabs>
          <w:tab w:val="left" w:pos="376"/>
        </w:tabs>
        <w:ind w:left="116" w:right="390" w:firstLine="0"/>
        <w:rPr>
          <w:rFonts w:asciiTheme="minorHAnsi" w:hAnsiTheme="minorHAnsi" w:cstheme="minorHAnsi"/>
        </w:rPr>
      </w:pPr>
      <w:r w:rsidRPr="00C51E8C">
        <w:rPr>
          <w:rFonts w:asciiTheme="minorHAnsi" w:hAnsiTheme="minorHAnsi" w:cstheme="minorHAnsi"/>
        </w:rPr>
        <w:t xml:space="preserve">Okres odpowiedzialności Wykonawcy wobec Zamawiającego z tytułu gwarancji jakości </w:t>
      </w:r>
      <w:r w:rsidR="00490BC0" w:rsidRPr="00C51E8C">
        <w:rPr>
          <w:rFonts w:asciiTheme="minorHAnsi" w:hAnsiTheme="minorHAnsi" w:cstheme="minorHAnsi"/>
        </w:rPr>
        <w:br/>
      </w:r>
      <w:r w:rsidRPr="00C51E8C">
        <w:rPr>
          <w:rFonts w:asciiTheme="minorHAnsi" w:hAnsiTheme="minorHAnsi" w:cstheme="minorHAnsi"/>
        </w:rPr>
        <w:t>i rękojmi za wady fizyczne przedmiotu umowy rozpoczyna się od daty odbioru końcowego lub potwierdzenia usunięcia wad stwierdzonych po odbiorze końcowym, a dla wymienionych materiałów z dniem ich</w:t>
      </w:r>
      <w:r w:rsidRPr="00C51E8C">
        <w:rPr>
          <w:rFonts w:asciiTheme="minorHAnsi" w:hAnsiTheme="minorHAnsi" w:cstheme="minorHAnsi"/>
          <w:spacing w:val="-1"/>
        </w:rPr>
        <w:t xml:space="preserve"> </w:t>
      </w:r>
      <w:r w:rsidRPr="00C51E8C">
        <w:rPr>
          <w:rFonts w:asciiTheme="minorHAnsi" w:hAnsiTheme="minorHAnsi" w:cstheme="minorHAnsi"/>
        </w:rPr>
        <w:t>wymiany.</w:t>
      </w:r>
    </w:p>
    <w:p w14:paraId="7C93E8CE" w14:textId="77777777" w:rsidR="007F0FA9" w:rsidRPr="00C51E8C" w:rsidRDefault="00D83663" w:rsidP="00CB6A26">
      <w:pPr>
        <w:pStyle w:val="Akapitzlist"/>
        <w:numPr>
          <w:ilvl w:val="0"/>
          <w:numId w:val="13"/>
        </w:numPr>
        <w:tabs>
          <w:tab w:val="left" w:pos="356"/>
        </w:tabs>
        <w:rPr>
          <w:rFonts w:asciiTheme="minorHAnsi" w:hAnsiTheme="minorHAnsi" w:cstheme="minorHAnsi"/>
        </w:rPr>
      </w:pPr>
      <w:r w:rsidRPr="00C51E8C">
        <w:rPr>
          <w:rFonts w:asciiTheme="minorHAnsi" w:hAnsiTheme="minorHAnsi" w:cstheme="minorHAnsi"/>
        </w:rPr>
        <w:t>Dokument gwarancyjny stanowi załącznik do</w:t>
      </w:r>
      <w:r w:rsidRPr="00C51E8C">
        <w:rPr>
          <w:rFonts w:asciiTheme="minorHAnsi" w:hAnsiTheme="minorHAnsi" w:cstheme="minorHAnsi"/>
          <w:spacing w:val="-1"/>
        </w:rPr>
        <w:t xml:space="preserve"> </w:t>
      </w:r>
      <w:r w:rsidRPr="00C51E8C">
        <w:rPr>
          <w:rFonts w:asciiTheme="minorHAnsi" w:hAnsiTheme="minorHAnsi" w:cstheme="minorHAnsi"/>
        </w:rPr>
        <w:t>umowy</w:t>
      </w:r>
      <w:r w:rsidR="00490BC0" w:rsidRPr="00C51E8C">
        <w:rPr>
          <w:rFonts w:asciiTheme="minorHAnsi" w:hAnsiTheme="minorHAnsi" w:cstheme="minorHAnsi"/>
        </w:rPr>
        <w:t>.</w:t>
      </w:r>
    </w:p>
    <w:p w14:paraId="51573161" w14:textId="360AEEE1" w:rsidR="007F0FA9" w:rsidRPr="00C51E8C" w:rsidRDefault="00D83663" w:rsidP="00CB6A26">
      <w:pPr>
        <w:pStyle w:val="Akapitzlist"/>
        <w:numPr>
          <w:ilvl w:val="0"/>
          <w:numId w:val="13"/>
        </w:numPr>
        <w:tabs>
          <w:tab w:val="left" w:pos="366"/>
        </w:tabs>
        <w:ind w:left="115" w:right="389" w:firstLine="0"/>
        <w:rPr>
          <w:rFonts w:asciiTheme="minorHAnsi" w:hAnsiTheme="minorHAnsi" w:cstheme="minorHAnsi"/>
        </w:rPr>
      </w:pPr>
      <w:r w:rsidRPr="00C51E8C">
        <w:rPr>
          <w:rFonts w:asciiTheme="minorHAnsi" w:hAnsiTheme="minorHAnsi" w:cstheme="minorHAnsi"/>
        </w:rPr>
        <w:t xml:space="preserve">Zamawiający może dochodzić roszczeń z tytułu gwarancji jakości i rękojmi za wady także po terminie określonym w § </w:t>
      </w:r>
      <w:r w:rsidR="00B4597B" w:rsidRPr="00C51E8C">
        <w:rPr>
          <w:rFonts w:asciiTheme="minorHAnsi" w:hAnsiTheme="minorHAnsi" w:cstheme="minorHAnsi"/>
        </w:rPr>
        <w:t>12</w:t>
      </w:r>
      <w:r w:rsidRPr="00C51E8C">
        <w:rPr>
          <w:rFonts w:asciiTheme="minorHAnsi" w:hAnsiTheme="minorHAnsi" w:cstheme="minorHAnsi"/>
        </w:rPr>
        <w:t xml:space="preserve"> ust. 1, jeżeli zgłoszenie wady/usterki nastąpiło przed upływem tego</w:t>
      </w:r>
      <w:r w:rsidRPr="00C51E8C">
        <w:rPr>
          <w:rFonts w:asciiTheme="minorHAnsi" w:hAnsiTheme="minorHAnsi" w:cstheme="minorHAnsi"/>
          <w:spacing w:val="-1"/>
        </w:rPr>
        <w:t xml:space="preserve"> </w:t>
      </w:r>
      <w:r w:rsidRPr="00C51E8C">
        <w:rPr>
          <w:rFonts w:asciiTheme="minorHAnsi" w:hAnsiTheme="minorHAnsi" w:cstheme="minorHAnsi"/>
        </w:rPr>
        <w:t>terminu.</w:t>
      </w:r>
    </w:p>
    <w:p w14:paraId="190E2A89" w14:textId="77777777" w:rsidR="007F0FA9" w:rsidRPr="00C51E8C" w:rsidRDefault="00D83663" w:rsidP="00CB6A26">
      <w:pPr>
        <w:pStyle w:val="Akapitzlist"/>
        <w:numPr>
          <w:ilvl w:val="0"/>
          <w:numId w:val="13"/>
        </w:numPr>
        <w:tabs>
          <w:tab w:val="left" w:pos="373"/>
        </w:tabs>
        <w:ind w:left="116" w:right="392" w:hanging="1"/>
        <w:rPr>
          <w:rFonts w:asciiTheme="minorHAnsi" w:hAnsiTheme="minorHAnsi" w:cstheme="minorHAnsi"/>
        </w:rPr>
      </w:pPr>
      <w:r w:rsidRPr="00C51E8C">
        <w:rPr>
          <w:rFonts w:asciiTheme="minorHAnsi" w:hAnsiTheme="minorHAnsi" w:cstheme="minorHAnsi"/>
        </w:rPr>
        <w:t>W okresie gwarancji jakości i rękojmi za wady fizyczne, Wykonawca zobowiązuje się do bezpłatnego usunięcia stwierdzonych przez Zamawiającego wad</w:t>
      </w:r>
      <w:r w:rsidRPr="00C51E8C">
        <w:rPr>
          <w:rFonts w:asciiTheme="minorHAnsi" w:hAnsiTheme="minorHAnsi" w:cstheme="minorHAnsi"/>
          <w:spacing w:val="-2"/>
        </w:rPr>
        <w:t xml:space="preserve"> </w:t>
      </w:r>
      <w:r w:rsidRPr="00C51E8C">
        <w:rPr>
          <w:rFonts w:asciiTheme="minorHAnsi" w:hAnsiTheme="minorHAnsi" w:cstheme="minorHAnsi"/>
        </w:rPr>
        <w:t>(usterek).</w:t>
      </w:r>
    </w:p>
    <w:p w14:paraId="4F828A82" w14:textId="6E569F52" w:rsidR="007F0FA9" w:rsidRPr="00C51E8C" w:rsidRDefault="00103C10" w:rsidP="00CB6A26">
      <w:pPr>
        <w:pStyle w:val="Akapitzlist"/>
        <w:numPr>
          <w:ilvl w:val="0"/>
          <w:numId w:val="13"/>
        </w:numPr>
        <w:tabs>
          <w:tab w:val="left" w:pos="371"/>
        </w:tabs>
        <w:ind w:left="115" w:right="389" w:firstLine="0"/>
        <w:rPr>
          <w:rFonts w:asciiTheme="minorHAnsi" w:hAnsiTheme="minorHAnsi" w:cstheme="minorHAnsi"/>
        </w:rPr>
      </w:pPr>
      <w:r w:rsidRPr="00C51E8C">
        <w:rPr>
          <w:rFonts w:asciiTheme="minorHAnsi" w:hAnsiTheme="minorHAnsi" w:cstheme="minorHAnsi"/>
          <w:noProof/>
          <w:lang w:eastAsia="pl-PL"/>
        </w:rPr>
        <mc:AlternateContent>
          <mc:Choice Requires="wps">
            <w:drawing>
              <wp:anchor distT="0" distB="0" distL="114300" distR="114300" simplePos="0" relativeHeight="251653120" behindDoc="1" locked="0" layoutInCell="1" allowOverlap="1" wp14:anchorId="24B48763" wp14:editId="3CBAA5E6">
                <wp:simplePos x="0" y="0"/>
                <wp:positionH relativeFrom="page">
                  <wp:posOffset>5817235</wp:posOffset>
                </wp:positionH>
                <wp:positionV relativeFrom="paragraph">
                  <wp:posOffset>334010</wp:posOffset>
                </wp:positionV>
                <wp:extent cx="46990" cy="76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809EA" id="Rectangle 2" o:spid="_x0000_s1026" style="position:absolute;margin-left:458.05pt;margin-top:26.3pt;width:3.7pt;height:.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" fillcolor="black" stroked="f">
                <w10:wrap anchorx="page"/>
              </v:rect>
            </w:pict>
          </mc:Fallback>
        </mc:AlternateContent>
      </w:r>
      <w:r w:rsidR="00D83663" w:rsidRPr="00C51E8C">
        <w:rPr>
          <w:rFonts w:asciiTheme="minorHAnsi" w:hAnsiTheme="minorHAnsi" w:cstheme="minorHAnsi"/>
        </w:rPr>
        <w:t xml:space="preserve">Wykonawca w okresie odpowiedzialności będzie usuwał wady (usterki), swoim kosztem i staraniem, przy czym przystąpi do ich usunięcia w terminie nie dłuższym niż </w:t>
      </w:r>
      <w:r w:rsidR="00436701" w:rsidRPr="00C51E8C">
        <w:rPr>
          <w:rFonts w:asciiTheme="minorHAnsi" w:hAnsiTheme="minorHAnsi" w:cstheme="minorHAnsi"/>
        </w:rPr>
        <w:t xml:space="preserve">7 dni </w:t>
      </w:r>
      <w:r w:rsidR="00D83663" w:rsidRPr="00C51E8C">
        <w:rPr>
          <w:rFonts w:asciiTheme="minorHAnsi" w:hAnsiTheme="minorHAnsi" w:cstheme="minorHAnsi"/>
        </w:rPr>
        <w:t>licząc od daty zgłoszenia przez Zamawiającego. W przypadku gdy wady lub usterki będą uniemożliwiały użytkowanie przedmiotu umowy, Wykonawca usunie je</w:t>
      </w:r>
      <w:r w:rsidR="00D83663" w:rsidRPr="00C51E8C">
        <w:rPr>
          <w:rFonts w:asciiTheme="minorHAnsi" w:hAnsiTheme="minorHAnsi" w:cstheme="minorHAnsi"/>
          <w:spacing w:val="-9"/>
        </w:rPr>
        <w:t xml:space="preserve"> </w:t>
      </w:r>
      <w:r w:rsidR="00D83663" w:rsidRPr="00C51E8C">
        <w:rPr>
          <w:rFonts w:asciiTheme="minorHAnsi" w:hAnsiTheme="minorHAnsi" w:cstheme="minorHAnsi"/>
        </w:rPr>
        <w:t>niezwłocznie.</w:t>
      </w:r>
    </w:p>
    <w:p w14:paraId="5E0874AB" w14:textId="77777777" w:rsidR="007F0FA9" w:rsidRPr="00C51E8C" w:rsidRDefault="00D83663" w:rsidP="00CB6A26">
      <w:pPr>
        <w:pStyle w:val="Akapitzlist"/>
        <w:numPr>
          <w:ilvl w:val="0"/>
          <w:numId w:val="13"/>
        </w:numPr>
        <w:tabs>
          <w:tab w:val="left" w:pos="421"/>
        </w:tabs>
        <w:ind w:left="115" w:right="392" w:firstLine="0"/>
        <w:rPr>
          <w:rFonts w:asciiTheme="minorHAnsi" w:hAnsiTheme="minorHAnsi" w:cstheme="minorHAnsi"/>
        </w:rPr>
      </w:pPr>
      <w:r w:rsidRPr="00C51E8C">
        <w:rPr>
          <w:rFonts w:asciiTheme="minorHAnsi" w:hAnsiTheme="minorHAnsi" w:cstheme="minorHAnsi"/>
        </w:rPr>
        <w:t>Fakt usunięcia przez Wykonawcę wad (usterek) będzie stwierdzony protokolarnie po uprzednim zawiadomieniu Zamawiającego przez Wykonawcę o ich</w:t>
      </w:r>
      <w:r w:rsidRPr="00C51E8C">
        <w:rPr>
          <w:rFonts w:asciiTheme="minorHAnsi" w:hAnsiTheme="minorHAnsi" w:cstheme="minorHAnsi"/>
          <w:spacing w:val="-4"/>
        </w:rPr>
        <w:t xml:space="preserve"> </w:t>
      </w:r>
      <w:r w:rsidRPr="00C51E8C">
        <w:rPr>
          <w:rFonts w:asciiTheme="minorHAnsi" w:hAnsiTheme="minorHAnsi" w:cstheme="minorHAnsi"/>
        </w:rPr>
        <w:t>usunięciu.</w:t>
      </w:r>
    </w:p>
    <w:p w14:paraId="05709CFD" w14:textId="681D51DC" w:rsidR="007F0FA9" w:rsidRPr="00C51E8C" w:rsidRDefault="00D83663" w:rsidP="00CB6A26">
      <w:pPr>
        <w:pStyle w:val="Akapitzlist"/>
        <w:numPr>
          <w:ilvl w:val="0"/>
          <w:numId w:val="13"/>
        </w:numPr>
        <w:tabs>
          <w:tab w:val="left" w:pos="577"/>
        </w:tabs>
        <w:ind w:left="115" w:right="390" w:firstLine="0"/>
        <w:rPr>
          <w:rFonts w:asciiTheme="minorHAnsi" w:hAnsiTheme="minorHAnsi" w:cstheme="minorHAnsi"/>
        </w:rPr>
      </w:pPr>
      <w:r w:rsidRPr="00C51E8C">
        <w:rPr>
          <w:rFonts w:asciiTheme="minorHAnsi" w:hAnsiTheme="minorHAnsi" w:cstheme="minorHAnsi"/>
        </w:rPr>
        <w:t xml:space="preserve">Jeżeli   z    jakiegokolwiek    powodu    Wykonawca    nie    usunie    wady    (usterki)    w wyznaczonym terminie, Zamawiający ma prawo bez upoważnienia </w:t>
      </w:r>
      <w:r w:rsidR="00436701" w:rsidRPr="00C51E8C">
        <w:rPr>
          <w:rFonts w:asciiTheme="minorHAnsi" w:hAnsiTheme="minorHAnsi" w:cstheme="minorHAnsi"/>
        </w:rPr>
        <w:t>s</w:t>
      </w:r>
      <w:r w:rsidRPr="00C51E8C">
        <w:rPr>
          <w:rFonts w:asciiTheme="minorHAnsi" w:hAnsiTheme="minorHAnsi" w:cstheme="minorHAnsi"/>
        </w:rPr>
        <w:t xml:space="preserve">ądu polecić usunięcie takiej wady (usterki) osobie trzeciej, a Wykonawca zobowiązany jest pokryć związane z tym koszty w ciągu 14 dni licząc od daty </w:t>
      </w:r>
      <w:r w:rsidRPr="00C51E8C">
        <w:rPr>
          <w:rFonts w:asciiTheme="minorHAnsi" w:hAnsiTheme="minorHAnsi" w:cstheme="minorHAnsi"/>
        </w:rPr>
        <w:lastRenderedPageBreak/>
        <w:t>otrzymania dokumentu zapłaty. Przed powierzeniem wykonania zastępczego innej osobie, Zamawiający wyznaczy Wykonawcy dodatkowy termin na usunięcie wady lub</w:t>
      </w:r>
      <w:r w:rsidRPr="00C51E8C">
        <w:rPr>
          <w:rFonts w:asciiTheme="minorHAnsi" w:hAnsiTheme="minorHAnsi" w:cstheme="minorHAnsi"/>
          <w:spacing w:val="-3"/>
        </w:rPr>
        <w:t xml:space="preserve"> </w:t>
      </w:r>
      <w:r w:rsidRPr="00C51E8C">
        <w:rPr>
          <w:rFonts w:asciiTheme="minorHAnsi" w:hAnsiTheme="minorHAnsi" w:cstheme="minorHAnsi"/>
        </w:rPr>
        <w:t>usterki.</w:t>
      </w:r>
    </w:p>
    <w:p w14:paraId="4C4359B8" w14:textId="77777777" w:rsidR="007F0FA9" w:rsidRPr="00C51E8C" w:rsidRDefault="00D83663" w:rsidP="00CB6A26">
      <w:pPr>
        <w:pStyle w:val="Akapitzlist"/>
        <w:numPr>
          <w:ilvl w:val="0"/>
          <w:numId w:val="13"/>
        </w:numPr>
        <w:tabs>
          <w:tab w:val="left" w:pos="433"/>
        </w:tabs>
        <w:spacing w:before="1"/>
        <w:ind w:left="115" w:right="391" w:firstLine="0"/>
        <w:rPr>
          <w:rFonts w:asciiTheme="minorHAnsi" w:hAnsiTheme="minorHAnsi" w:cstheme="minorHAnsi"/>
        </w:rPr>
      </w:pPr>
      <w:r w:rsidRPr="00C51E8C">
        <w:rPr>
          <w:rFonts w:asciiTheme="minorHAnsi" w:hAnsiTheme="minorHAnsi" w:cstheme="minorHAnsi"/>
        </w:rPr>
        <w:t>Wykonawca nie może odmówić usunięcia wad (usterek) bez względu na wysokość związanych z tym</w:t>
      </w:r>
      <w:r w:rsidRPr="00C51E8C">
        <w:rPr>
          <w:rFonts w:asciiTheme="minorHAnsi" w:hAnsiTheme="minorHAnsi" w:cstheme="minorHAnsi"/>
          <w:spacing w:val="-2"/>
        </w:rPr>
        <w:t xml:space="preserve"> </w:t>
      </w:r>
      <w:r w:rsidRPr="00C51E8C">
        <w:rPr>
          <w:rFonts w:asciiTheme="minorHAnsi" w:hAnsiTheme="minorHAnsi" w:cstheme="minorHAnsi"/>
        </w:rPr>
        <w:t>kosztów.</w:t>
      </w:r>
    </w:p>
    <w:p w14:paraId="4ED5D071" w14:textId="2916687D" w:rsidR="007F0FA9" w:rsidRPr="00C51E8C" w:rsidRDefault="00D83663" w:rsidP="005E1908">
      <w:pPr>
        <w:pStyle w:val="Nagwek1"/>
        <w:spacing w:before="0"/>
        <w:ind w:left="4440" w:right="0"/>
        <w:jc w:val="both"/>
        <w:rPr>
          <w:rFonts w:asciiTheme="minorHAnsi" w:hAnsiTheme="minorHAnsi" w:cstheme="minorHAnsi"/>
          <w:sz w:val="22"/>
          <w:szCs w:val="22"/>
        </w:rPr>
      </w:pPr>
      <w:bookmarkStart w:id="5" w:name="_Hlk66604586"/>
      <w:r w:rsidRPr="00C51E8C">
        <w:rPr>
          <w:rFonts w:asciiTheme="minorHAnsi" w:hAnsiTheme="minorHAnsi" w:cstheme="minorHAnsi"/>
          <w:sz w:val="22"/>
          <w:szCs w:val="22"/>
        </w:rPr>
        <w:t>§ 1</w:t>
      </w:r>
      <w:r w:rsidR="00F8094E" w:rsidRPr="00C51E8C">
        <w:rPr>
          <w:rFonts w:asciiTheme="minorHAnsi" w:hAnsiTheme="minorHAnsi" w:cstheme="minorHAnsi"/>
          <w:sz w:val="22"/>
          <w:szCs w:val="22"/>
        </w:rPr>
        <w:t>3</w:t>
      </w:r>
    </w:p>
    <w:bookmarkEnd w:id="5"/>
    <w:p w14:paraId="7BAA6EC4" w14:textId="77777777" w:rsidR="007F0FA9" w:rsidRPr="00C51E8C" w:rsidRDefault="00D83663" w:rsidP="005E1908">
      <w:pPr>
        <w:ind w:left="4102"/>
        <w:jc w:val="both"/>
        <w:rPr>
          <w:rFonts w:asciiTheme="minorHAnsi" w:hAnsiTheme="minorHAnsi" w:cstheme="minorHAnsi"/>
          <w:b/>
        </w:rPr>
      </w:pPr>
      <w:r w:rsidRPr="00C51E8C">
        <w:rPr>
          <w:rFonts w:asciiTheme="minorHAnsi" w:hAnsiTheme="minorHAnsi" w:cstheme="minorHAnsi"/>
          <w:b/>
        </w:rPr>
        <w:t>Kary umowne</w:t>
      </w:r>
    </w:p>
    <w:p w14:paraId="54684EBC" w14:textId="77777777" w:rsidR="007F0FA9" w:rsidRPr="00C51E8C" w:rsidRDefault="002D4156" w:rsidP="00CB6A26">
      <w:pPr>
        <w:pStyle w:val="Tekstpodstawowy"/>
        <w:numPr>
          <w:ilvl w:val="0"/>
          <w:numId w:val="20"/>
        </w:numPr>
        <w:ind w:right="391"/>
        <w:rPr>
          <w:rFonts w:asciiTheme="minorHAnsi" w:hAnsiTheme="minorHAnsi" w:cstheme="minorHAnsi"/>
          <w:sz w:val="22"/>
          <w:szCs w:val="22"/>
        </w:rPr>
      </w:pPr>
      <w:r w:rsidRPr="00C51E8C">
        <w:rPr>
          <w:rFonts w:asciiTheme="minorHAnsi" w:hAnsiTheme="minorHAnsi" w:cstheme="minorHAnsi"/>
          <w:sz w:val="22"/>
          <w:szCs w:val="22"/>
        </w:rPr>
        <w:t>Zamawiający jest uprawniony do naliczenia Wykonawcy kary umownej:</w:t>
      </w:r>
    </w:p>
    <w:p w14:paraId="24D0B5D2" w14:textId="4E5CD7AE" w:rsidR="00B91559" w:rsidRPr="00C51E8C" w:rsidRDefault="00D83663" w:rsidP="00B91559">
      <w:pPr>
        <w:pStyle w:val="Akapitzlist"/>
        <w:numPr>
          <w:ilvl w:val="0"/>
          <w:numId w:val="12"/>
        </w:numPr>
        <w:tabs>
          <w:tab w:val="left" w:pos="484"/>
        </w:tabs>
        <w:ind w:right="389" w:firstLine="0"/>
        <w:rPr>
          <w:rFonts w:asciiTheme="minorHAnsi" w:hAnsiTheme="minorHAnsi" w:cstheme="minorHAnsi"/>
        </w:rPr>
      </w:pPr>
      <w:r w:rsidRPr="00C51E8C">
        <w:rPr>
          <w:rFonts w:asciiTheme="minorHAnsi" w:hAnsiTheme="minorHAnsi" w:cstheme="minorHAnsi"/>
        </w:rPr>
        <w:t>za odstąpienie od umowy przez Zamawiającego z przyczyn leżących po stronie Wykonawcy w wysokości 15%</w:t>
      </w:r>
      <w:r w:rsidR="0075139E" w:rsidRPr="00C51E8C">
        <w:rPr>
          <w:rFonts w:asciiTheme="minorHAnsi" w:hAnsiTheme="minorHAnsi" w:cstheme="minorHAnsi"/>
        </w:rPr>
        <w:t xml:space="preserve"> </w:t>
      </w:r>
      <w:r w:rsidRPr="00C51E8C">
        <w:rPr>
          <w:rFonts w:asciiTheme="minorHAnsi" w:hAnsiTheme="minorHAnsi" w:cstheme="minorHAnsi"/>
        </w:rPr>
        <w:t>wynagrodzenia umownego brutto, ustalonego w § 1</w:t>
      </w:r>
      <w:r w:rsidR="00B91559" w:rsidRPr="00C51E8C">
        <w:rPr>
          <w:rFonts w:asciiTheme="minorHAnsi" w:hAnsiTheme="minorHAnsi" w:cstheme="minorHAnsi"/>
        </w:rPr>
        <w:t>4</w:t>
      </w:r>
      <w:r w:rsidRPr="00C51E8C">
        <w:rPr>
          <w:rFonts w:asciiTheme="minorHAnsi" w:hAnsiTheme="minorHAnsi" w:cstheme="minorHAnsi"/>
        </w:rPr>
        <w:t xml:space="preserve"> ust. 2 niniejszej</w:t>
      </w:r>
      <w:r w:rsidRPr="00C51E8C">
        <w:rPr>
          <w:rFonts w:asciiTheme="minorHAnsi" w:hAnsiTheme="minorHAnsi" w:cstheme="minorHAnsi"/>
          <w:spacing w:val="-1"/>
        </w:rPr>
        <w:t xml:space="preserve"> </w:t>
      </w:r>
      <w:r w:rsidRPr="00C51E8C">
        <w:rPr>
          <w:rFonts w:asciiTheme="minorHAnsi" w:hAnsiTheme="minorHAnsi" w:cstheme="minorHAnsi"/>
        </w:rPr>
        <w:t>umowy;</w:t>
      </w:r>
    </w:p>
    <w:p w14:paraId="267A1415" w14:textId="6A8E4C9B" w:rsidR="00B91559" w:rsidRPr="00C51E8C" w:rsidRDefault="00812C71" w:rsidP="00B91559">
      <w:pPr>
        <w:pStyle w:val="Akapitzlist"/>
        <w:numPr>
          <w:ilvl w:val="0"/>
          <w:numId w:val="12"/>
        </w:numPr>
        <w:tabs>
          <w:tab w:val="left" w:pos="484"/>
        </w:tabs>
        <w:ind w:right="389" w:firstLine="0"/>
        <w:rPr>
          <w:rFonts w:asciiTheme="minorHAnsi" w:hAnsiTheme="minorHAnsi" w:cstheme="minorHAnsi"/>
        </w:rPr>
      </w:pPr>
      <w:r w:rsidRPr="00C51E8C">
        <w:rPr>
          <w:rFonts w:asciiTheme="minorHAnsi" w:hAnsiTheme="minorHAnsi"/>
        </w:rPr>
        <w:t>za</w:t>
      </w:r>
      <w:r w:rsidR="00B91559" w:rsidRPr="00C51E8C">
        <w:rPr>
          <w:rFonts w:asciiTheme="minorHAnsi" w:hAnsiTheme="minorHAnsi"/>
        </w:rPr>
        <w:t xml:space="preserve"> nieusunięci</w:t>
      </w:r>
      <w:r w:rsidRPr="00C51E8C">
        <w:rPr>
          <w:rFonts w:asciiTheme="minorHAnsi" w:hAnsiTheme="minorHAnsi"/>
        </w:rPr>
        <w:t>e</w:t>
      </w:r>
      <w:r w:rsidR="00B91559" w:rsidRPr="00C51E8C">
        <w:rPr>
          <w:rFonts w:asciiTheme="minorHAnsi" w:hAnsiTheme="minorHAnsi"/>
        </w:rPr>
        <w:t xml:space="preserve"> przez Wykonawcę stwierdzonych wad lub braków dokumentacji projektowej w terminie wyznaczonym przez Zamawiającego,</w:t>
      </w:r>
      <w:r w:rsidRPr="00C51E8C">
        <w:rPr>
          <w:rFonts w:asciiTheme="minorHAnsi" w:hAnsiTheme="minorHAnsi"/>
        </w:rPr>
        <w:t xml:space="preserve"> w wysokości 0,5% wynagrodzenia brutto określonego w § 14 ust. 2</w:t>
      </w:r>
    </w:p>
    <w:p w14:paraId="0CF05301" w14:textId="64B39A62" w:rsidR="007F0FA9" w:rsidRPr="00C51E8C" w:rsidRDefault="00D83663" w:rsidP="00CB6A26">
      <w:pPr>
        <w:pStyle w:val="Akapitzlist"/>
        <w:numPr>
          <w:ilvl w:val="0"/>
          <w:numId w:val="12"/>
        </w:numPr>
        <w:tabs>
          <w:tab w:val="left" w:pos="397"/>
        </w:tabs>
        <w:ind w:left="115" w:right="389" w:firstLine="0"/>
        <w:rPr>
          <w:rFonts w:asciiTheme="minorHAnsi" w:hAnsiTheme="minorHAnsi" w:cstheme="minorHAnsi"/>
        </w:rPr>
      </w:pPr>
      <w:r w:rsidRPr="00C51E8C">
        <w:rPr>
          <w:rFonts w:asciiTheme="minorHAnsi" w:hAnsiTheme="minorHAnsi" w:cstheme="minorHAnsi"/>
        </w:rPr>
        <w:t>za</w:t>
      </w:r>
      <w:r w:rsidR="008667B0" w:rsidRPr="00C51E8C">
        <w:rPr>
          <w:rFonts w:asciiTheme="minorHAnsi" w:hAnsiTheme="minorHAnsi" w:cstheme="minorHAnsi"/>
        </w:rPr>
        <w:t xml:space="preserve"> zwłokę </w:t>
      </w:r>
      <w:r w:rsidRPr="00C51E8C">
        <w:rPr>
          <w:rFonts w:asciiTheme="minorHAnsi" w:hAnsiTheme="minorHAnsi" w:cstheme="minorHAnsi"/>
        </w:rPr>
        <w:t>w rozpoczęciu realizacji robót w terminie 7 dni od daty otrzymania przez Wykonawcę pisemnego wezwania Zamawiającego do ich rozpoczęcia w wysokości 0,</w:t>
      </w:r>
      <w:r w:rsidR="009511E7" w:rsidRPr="00C51E8C">
        <w:rPr>
          <w:rFonts w:asciiTheme="minorHAnsi" w:hAnsiTheme="minorHAnsi" w:cstheme="minorHAnsi"/>
        </w:rPr>
        <w:t>10</w:t>
      </w:r>
      <w:r w:rsidRPr="00C51E8C">
        <w:rPr>
          <w:rFonts w:asciiTheme="minorHAnsi" w:hAnsiTheme="minorHAnsi" w:cstheme="minorHAnsi"/>
        </w:rPr>
        <w:t>% wynagrodzenia</w:t>
      </w:r>
      <w:r w:rsidR="0075139E" w:rsidRPr="00C51E8C">
        <w:rPr>
          <w:rFonts w:asciiTheme="minorHAnsi" w:hAnsiTheme="minorHAnsi" w:cstheme="minorHAnsi"/>
        </w:rPr>
        <w:t xml:space="preserve"> </w:t>
      </w:r>
      <w:r w:rsidRPr="00C51E8C">
        <w:rPr>
          <w:rFonts w:asciiTheme="minorHAnsi" w:hAnsiTheme="minorHAnsi" w:cstheme="minorHAnsi"/>
        </w:rPr>
        <w:t>umownego brutto, ustalonego w § 1</w:t>
      </w:r>
      <w:r w:rsidR="00B91559" w:rsidRPr="00C51E8C">
        <w:rPr>
          <w:rFonts w:asciiTheme="minorHAnsi" w:hAnsiTheme="minorHAnsi" w:cstheme="minorHAnsi"/>
        </w:rPr>
        <w:t>4</w:t>
      </w:r>
      <w:r w:rsidRPr="00C51E8C">
        <w:rPr>
          <w:rFonts w:asciiTheme="minorHAnsi" w:hAnsiTheme="minorHAnsi" w:cstheme="minorHAnsi"/>
        </w:rPr>
        <w:t xml:space="preserve"> ust. 2 ni</w:t>
      </w:r>
      <w:r w:rsidR="00F6409D" w:rsidRPr="00C51E8C">
        <w:rPr>
          <w:rFonts w:asciiTheme="minorHAnsi" w:hAnsiTheme="minorHAnsi" w:cstheme="minorHAnsi"/>
        </w:rPr>
        <w:t>niejszej umowy, za każdy dzień zwłoki</w:t>
      </w:r>
      <w:r w:rsidRPr="00C51E8C">
        <w:rPr>
          <w:rFonts w:asciiTheme="minorHAnsi" w:hAnsiTheme="minorHAnsi" w:cstheme="minorHAnsi"/>
        </w:rPr>
        <w:t>;</w:t>
      </w:r>
    </w:p>
    <w:p w14:paraId="7AAD185D" w14:textId="482AC368" w:rsidR="007F0FA9" w:rsidRPr="00C51E8C" w:rsidRDefault="00820843" w:rsidP="00CB6A26">
      <w:pPr>
        <w:pStyle w:val="Akapitzlist"/>
        <w:numPr>
          <w:ilvl w:val="0"/>
          <w:numId w:val="12"/>
        </w:numPr>
        <w:tabs>
          <w:tab w:val="left" w:pos="397"/>
        </w:tabs>
        <w:ind w:right="387" w:firstLine="0"/>
        <w:rPr>
          <w:rFonts w:asciiTheme="minorHAnsi" w:hAnsiTheme="minorHAnsi" w:cstheme="minorHAnsi"/>
        </w:rPr>
      </w:pPr>
      <w:r w:rsidRPr="00C51E8C">
        <w:rPr>
          <w:rFonts w:asciiTheme="minorHAnsi" w:hAnsiTheme="minorHAnsi" w:cstheme="minorHAnsi"/>
        </w:rPr>
        <w:t xml:space="preserve">za zwłokę w </w:t>
      </w:r>
      <w:r w:rsidR="00D83663" w:rsidRPr="00C51E8C">
        <w:rPr>
          <w:rFonts w:asciiTheme="minorHAnsi" w:hAnsiTheme="minorHAnsi" w:cstheme="minorHAnsi"/>
        </w:rPr>
        <w:t>zakończeni</w:t>
      </w:r>
      <w:r w:rsidRPr="00C51E8C">
        <w:rPr>
          <w:rFonts w:asciiTheme="minorHAnsi" w:hAnsiTheme="minorHAnsi" w:cstheme="minorHAnsi"/>
        </w:rPr>
        <w:t>u</w:t>
      </w:r>
      <w:r w:rsidR="00D83663" w:rsidRPr="00C51E8C">
        <w:rPr>
          <w:rFonts w:asciiTheme="minorHAnsi" w:hAnsiTheme="minorHAnsi" w:cstheme="minorHAnsi"/>
        </w:rPr>
        <w:t xml:space="preserve"> </w:t>
      </w:r>
      <w:r w:rsidR="00402DF5" w:rsidRPr="00C51E8C">
        <w:rPr>
          <w:rFonts w:asciiTheme="minorHAnsi" w:hAnsiTheme="minorHAnsi" w:cstheme="minorHAnsi"/>
          <w:bCs/>
        </w:rPr>
        <w:t>przedmiotu umowy</w:t>
      </w:r>
      <w:r w:rsidR="00402DF5" w:rsidRPr="00C51E8C">
        <w:rPr>
          <w:rFonts w:asciiTheme="minorHAnsi" w:hAnsiTheme="minorHAnsi" w:cstheme="minorHAnsi"/>
        </w:rPr>
        <w:t xml:space="preserve"> </w:t>
      </w:r>
      <w:r w:rsidRPr="00C51E8C">
        <w:rPr>
          <w:rFonts w:asciiTheme="minorHAnsi" w:hAnsiTheme="minorHAnsi" w:cstheme="minorHAnsi"/>
        </w:rPr>
        <w:t>w stosunku do terminu</w:t>
      </w:r>
      <w:r w:rsidR="00D83663" w:rsidRPr="00C51E8C">
        <w:rPr>
          <w:rFonts w:asciiTheme="minorHAnsi" w:hAnsiTheme="minorHAnsi" w:cstheme="minorHAnsi"/>
        </w:rPr>
        <w:t xml:space="preserve"> określonego w § 2 ust. 1 - w wysokości 0,</w:t>
      </w:r>
      <w:r w:rsidR="009511E7" w:rsidRPr="00C51E8C">
        <w:rPr>
          <w:rFonts w:asciiTheme="minorHAnsi" w:hAnsiTheme="minorHAnsi" w:cstheme="minorHAnsi"/>
        </w:rPr>
        <w:t>15</w:t>
      </w:r>
      <w:r w:rsidR="00D83663" w:rsidRPr="00C51E8C">
        <w:rPr>
          <w:rFonts w:asciiTheme="minorHAnsi" w:hAnsiTheme="minorHAnsi" w:cstheme="minorHAnsi"/>
        </w:rPr>
        <w:t>%</w:t>
      </w:r>
      <w:r w:rsidR="0075139E" w:rsidRPr="00C51E8C">
        <w:rPr>
          <w:rFonts w:asciiTheme="minorHAnsi" w:hAnsiTheme="minorHAnsi" w:cstheme="minorHAnsi"/>
        </w:rPr>
        <w:t xml:space="preserve"> </w:t>
      </w:r>
      <w:r w:rsidR="00D83663" w:rsidRPr="00C51E8C">
        <w:rPr>
          <w:rFonts w:asciiTheme="minorHAnsi" w:hAnsiTheme="minorHAnsi" w:cstheme="minorHAnsi"/>
        </w:rPr>
        <w:t>wynagrodzenia umownego brutto, ustalonego w § 1</w:t>
      </w:r>
      <w:r w:rsidR="00B91559" w:rsidRPr="00C51E8C">
        <w:rPr>
          <w:rFonts w:asciiTheme="minorHAnsi" w:hAnsiTheme="minorHAnsi" w:cstheme="minorHAnsi"/>
        </w:rPr>
        <w:t>4</w:t>
      </w:r>
      <w:r w:rsidR="00D83663" w:rsidRPr="00C51E8C">
        <w:rPr>
          <w:rFonts w:asciiTheme="minorHAnsi" w:hAnsiTheme="minorHAnsi" w:cstheme="minorHAnsi"/>
        </w:rPr>
        <w:t xml:space="preserve"> ust. 2 niniejszej umowy, za każdy dzień </w:t>
      </w:r>
      <w:r w:rsidR="008667B0" w:rsidRPr="00C51E8C">
        <w:rPr>
          <w:rFonts w:asciiTheme="minorHAnsi" w:hAnsiTheme="minorHAnsi" w:cstheme="minorHAnsi"/>
        </w:rPr>
        <w:t>zwłoki</w:t>
      </w:r>
      <w:r w:rsidR="00D83663" w:rsidRPr="00C51E8C">
        <w:rPr>
          <w:rFonts w:asciiTheme="minorHAnsi" w:hAnsiTheme="minorHAnsi" w:cstheme="minorHAnsi"/>
        </w:rPr>
        <w:t>, liczony od następnego dnia po upływie terminu umownego</w:t>
      </w:r>
      <w:r w:rsidR="00287B24" w:rsidRPr="00C51E8C">
        <w:rPr>
          <w:rFonts w:asciiTheme="minorHAnsi" w:hAnsiTheme="minorHAnsi" w:cstheme="minorHAnsi"/>
        </w:rPr>
        <w:t>;</w:t>
      </w:r>
    </w:p>
    <w:p w14:paraId="5D8CA12B" w14:textId="31DA2219" w:rsidR="007F0FA9" w:rsidRPr="00C51E8C" w:rsidRDefault="00D83663" w:rsidP="00CB6A26">
      <w:pPr>
        <w:pStyle w:val="Akapitzlist"/>
        <w:numPr>
          <w:ilvl w:val="0"/>
          <w:numId w:val="12"/>
        </w:numPr>
        <w:tabs>
          <w:tab w:val="left" w:pos="457"/>
        </w:tabs>
        <w:spacing w:before="75"/>
        <w:ind w:right="390" w:firstLine="0"/>
        <w:rPr>
          <w:rFonts w:asciiTheme="minorHAnsi" w:hAnsiTheme="minorHAnsi" w:cstheme="minorHAnsi"/>
        </w:rPr>
      </w:pPr>
      <w:r w:rsidRPr="00C51E8C">
        <w:rPr>
          <w:rFonts w:asciiTheme="minorHAnsi" w:hAnsiTheme="minorHAnsi" w:cstheme="minorHAnsi"/>
        </w:rPr>
        <w:t xml:space="preserve">za </w:t>
      </w:r>
      <w:r w:rsidR="008667B0" w:rsidRPr="00C51E8C">
        <w:rPr>
          <w:rFonts w:asciiTheme="minorHAnsi" w:hAnsiTheme="minorHAnsi" w:cstheme="minorHAnsi"/>
        </w:rPr>
        <w:t>zwłokę</w:t>
      </w:r>
      <w:r w:rsidRPr="00C51E8C">
        <w:rPr>
          <w:rFonts w:asciiTheme="minorHAnsi" w:hAnsiTheme="minorHAnsi" w:cstheme="minorHAnsi"/>
        </w:rPr>
        <w:t xml:space="preserve"> w usunięciu wad ( usterek) w trakcie odbioru końcowego robót, w wysokości 0,</w:t>
      </w:r>
      <w:r w:rsidR="009511E7" w:rsidRPr="00C51E8C">
        <w:rPr>
          <w:rFonts w:asciiTheme="minorHAnsi" w:hAnsiTheme="minorHAnsi" w:cstheme="minorHAnsi"/>
        </w:rPr>
        <w:t>10</w:t>
      </w:r>
      <w:r w:rsidRPr="00C51E8C">
        <w:rPr>
          <w:rFonts w:asciiTheme="minorHAnsi" w:hAnsiTheme="minorHAnsi" w:cstheme="minorHAnsi"/>
        </w:rPr>
        <w:t>% wynagrodzenia umownego brutto, ustalonego w § 1</w:t>
      </w:r>
      <w:r w:rsidR="00B91559" w:rsidRPr="00C51E8C">
        <w:rPr>
          <w:rFonts w:asciiTheme="minorHAnsi" w:hAnsiTheme="minorHAnsi" w:cstheme="minorHAnsi"/>
        </w:rPr>
        <w:t>4</w:t>
      </w:r>
      <w:r w:rsidRPr="00C51E8C">
        <w:rPr>
          <w:rFonts w:asciiTheme="minorHAnsi" w:hAnsiTheme="minorHAnsi" w:cstheme="minorHAnsi"/>
        </w:rPr>
        <w:t xml:space="preserve"> ust.</w:t>
      </w:r>
      <w:r w:rsidR="00E25707" w:rsidRPr="00C51E8C">
        <w:rPr>
          <w:rFonts w:asciiTheme="minorHAnsi" w:hAnsiTheme="minorHAnsi" w:cstheme="minorHAnsi"/>
        </w:rPr>
        <w:t xml:space="preserve"> </w:t>
      </w:r>
      <w:r w:rsidRPr="00C51E8C">
        <w:rPr>
          <w:rFonts w:asciiTheme="minorHAnsi" w:hAnsiTheme="minorHAnsi" w:cstheme="minorHAnsi"/>
        </w:rPr>
        <w:t xml:space="preserve">2 niniejszej umowy, za każdy dzień </w:t>
      </w:r>
      <w:r w:rsidR="008667B0" w:rsidRPr="00C51E8C">
        <w:rPr>
          <w:rFonts w:asciiTheme="minorHAnsi" w:hAnsiTheme="minorHAnsi" w:cstheme="minorHAnsi"/>
        </w:rPr>
        <w:t>zwłoki</w:t>
      </w:r>
      <w:r w:rsidRPr="00C51E8C">
        <w:rPr>
          <w:rFonts w:asciiTheme="minorHAnsi" w:hAnsiTheme="minorHAnsi" w:cstheme="minorHAnsi"/>
        </w:rPr>
        <w:t xml:space="preserve">, liczony od upływu terminu wyznaczonego na usunięcie wad (usterek) a w razie </w:t>
      </w:r>
      <w:r w:rsidR="00FC2DC2" w:rsidRPr="00C51E8C">
        <w:rPr>
          <w:rFonts w:asciiTheme="minorHAnsi" w:hAnsiTheme="minorHAnsi" w:cstheme="minorHAnsi"/>
        </w:rPr>
        <w:t>zwłoki</w:t>
      </w:r>
      <w:r w:rsidRPr="00C51E8C">
        <w:rPr>
          <w:rFonts w:asciiTheme="minorHAnsi" w:hAnsiTheme="minorHAnsi" w:cstheme="minorHAnsi"/>
        </w:rPr>
        <w:t xml:space="preserve"> w ich usunięciu w terminie dodatkowym, kara ulega podwyższeniu o 50% w stosunku do ustalonej</w:t>
      </w:r>
      <w:r w:rsidRPr="00C51E8C">
        <w:rPr>
          <w:rFonts w:asciiTheme="minorHAnsi" w:hAnsiTheme="minorHAnsi" w:cstheme="minorHAnsi"/>
          <w:spacing w:val="-1"/>
        </w:rPr>
        <w:t xml:space="preserve"> </w:t>
      </w:r>
      <w:r w:rsidRPr="00C51E8C">
        <w:rPr>
          <w:rFonts w:asciiTheme="minorHAnsi" w:hAnsiTheme="minorHAnsi" w:cstheme="minorHAnsi"/>
        </w:rPr>
        <w:t>wysokości;</w:t>
      </w:r>
    </w:p>
    <w:p w14:paraId="770FD259" w14:textId="2CCE3A71" w:rsidR="007F0FA9" w:rsidRPr="00C51E8C" w:rsidRDefault="00D83663" w:rsidP="00CB6A26">
      <w:pPr>
        <w:pStyle w:val="Akapitzlist"/>
        <w:numPr>
          <w:ilvl w:val="0"/>
          <w:numId w:val="12"/>
        </w:numPr>
        <w:tabs>
          <w:tab w:val="left" w:pos="405"/>
        </w:tabs>
        <w:ind w:right="390" w:firstLine="0"/>
        <w:rPr>
          <w:rFonts w:asciiTheme="minorHAnsi" w:hAnsiTheme="minorHAnsi" w:cstheme="minorHAnsi"/>
        </w:rPr>
      </w:pPr>
      <w:r w:rsidRPr="00C51E8C">
        <w:rPr>
          <w:rFonts w:asciiTheme="minorHAnsi" w:hAnsiTheme="minorHAnsi" w:cstheme="minorHAnsi"/>
        </w:rPr>
        <w:t xml:space="preserve">za </w:t>
      </w:r>
      <w:r w:rsidR="008667B0" w:rsidRPr="00C51E8C">
        <w:rPr>
          <w:rFonts w:asciiTheme="minorHAnsi" w:hAnsiTheme="minorHAnsi" w:cstheme="minorHAnsi"/>
        </w:rPr>
        <w:t xml:space="preserve">zwłokę </w:t>
      </w:r>
      <w:r w:rsidRPr="00C51E8C">
        <w:rPr>
          <w:rFonts w:asciiTheme="minorHAnsi" w:hAnsiTheme="minorHAnsi" w:cstheme="minorHAnsi"/>
        </w:rPr>
        <w:t>w usunięciu wad (usterek) stwierdzonych w okresie gwarancji jakości lub rękojmi za wady fizyczne, w wysokości 0,</w:t>
      </w:r>
      <w:r w:rsidR="00C63CF3" w:rsidRPr="00C51E8C">
        <w:rPr>
          <w:rFonts w:asciiTheme="minorHAnsi" w:hAnsiTheme="minorHAnsi" w:cstheme="minorHAnsi"/>
        </w:rPr>
        <w:t>10</w:t>
      </w:r>
      <w:r w:rsidRPr="00C51E8C">
        <w:rPr>
          <w:rFonts w:asciiTheme="minorHAnsi" w:hAnsiTheme="minorHAnsi" w:cstheme="minorHAnsi"/>
        </w:rPr>
        <w:t>%</w:t>
      </w:r>
      <w:r w:rsidR="0075139E" w:rsidRPr="00C51E8C">
        <w:rPr>
          <w:rFonts w:asciiTheme="minorHAnsi" w:hAnsiTheme="minorHAnsi" w:cstheme="minorHAnsi"/>
        </w:rPr>
        <w:t xml:space="preserve"> </w:t>
      </w:r>
      <w:r w:rsidRPr="00C51E8C">
        <w:rPr>
          <w:rFonts w:asciiTheme="minorHAnsi" w:hAnsiTheme="minorHAnsi" w:cstheme="minorHAnsi"/>
        </w:rPr>
        <w:t xml:space="preserve">wynagrodzenia umownego brutto za każdy dzień </w:t>
      </w:r>
      <w:r w:rsidR="008667B0" w:rsidRPr="00C51E8C">
        <w:rPr>
          <w:rFonts w:asciiTheme="minorHAnsi" w:hAnsiTheme="minorHAnsi" w:cstheme="minorHAnsi"/>
        </w:rPr>
        <w:t>zwłoki</w:t>
      </w:r>
      <w:r w:rsidRPr="00C51E8C">
        <w:rPr>
          <w:rFonts w:asciiTheme="minorHAnsi" w:hAnsiTheme="minorHAnsi" w:cstheme="minorHAnsi"/>
        </w:rPr>
        <w:t>, liczony od upływu terminu wyznaczonego przez Zamawiającego na usunięcie wad</w:t>
      </w:r>
      <w:r w:rsidRPr="00C51E8C">
        <w:rPr>
          <w:rFonts w:asciiTheme="minorHAnsi" w:hAnsiTheme="minorHAnsi" w:cstheme="minorHAnsi"/>
          <w:spacing w:val="-3"/>
        </w:rPr>
        <w:t xml:space="preserve"> </w:t>
      </w:r>
      <w:r w:rsidRPr="00C51E8C">
        <w:rPr>
          <w:rFonts w:asciiTheme="minorHAnsi" w:hAnsiTheme="minorHAnsi" w:cstheme="minorHAnsi"/>
        </w:rPr>
        <w:t>(usterek);</w:t>
      </w:r>
    </w:p>
    <w:p w14:paraId="3290A93E" w14:textId="77777777" w:rsidR="007F0FA9" w:rsidRPr="00C51E8C" w:rsidRDefault="00D83663" w:rsidP="00CB6A26">
      <w:pPr>
        <w:pStyle w:val="Akapitzlist"/>
        <w:numPr>
          <w:ilvl w:val="0"/>
          <w:numId w:val="12"/>
        </w:numPr>
        <w:tabs>
          <w:tab w:val="left" w:pos="318"/>
        </w:tabs>
        <w:ind w:right="392" w:firstLine="0"/>
        <w:rPr>
          <w:rFonts w:asciiTheme="minorHAnsi" w:hAnsiTheme="minorHAnsi" w:cstheme="minorHAnsi"/>
        </w:rPr>
      </w:pPr>
      <w:r w:rsidRPr="00C51E8C">
        <w:rPr>
          <w:rFonts w:asciiTheme="minorHAnsi" w:hAnsiTheme="minorHAnsi" w:cstheme="minorHAnsi"/>
        </w:rPr>
        <w:t xml:space="preserve">* za brak dostarczenia dowodu zapłaty wynagrodzenia należnego Podwykonawcom lub dalszym Podwykonawcom – 1 000 złotych za </w:t>
      </w:r>
      <w:r w:rsidR="00824D86" w:rsidRPr="00C51E8C">
        <w:rPr>
          <w:rFonts w:asciiTheme="minorHAnsi" w:hAnsiTheme="minorHAnsi" w:cstheme="minorHAnsi"/>
        </w:rPr>
        <w:t>każdy stwierdzony prz</w:t>
      </w:r>
      <w:r w:rsidR="00222B16" w:rsidRPr="00C51E8C">
        <w:rPr>
          <w:rFonts w:asciiTheme="minorHAnsi" w:hAnsiTheme="minorHAnsi" w:cstheme="minorHAnsi"/>
        </w:rPr>
        <w:t>y</w:t>
      </w:r>
      <w:r w:rsidR="00824D86" w:rsidRPr="00C51E8C">
        <w:rPr>
          <w:rFonts w:asciiTheme="minorHAnsi" w:hAnsiTheme="minorHAnsi" w:cstheme="minorHAnsi"/>
        </w:rPr>
        <w:t>padek;</w:t>
      </w:r>
    </w:p>
    <w:p w14:paraId="72B97069" w14:textId="77777777" w:rsidR="008D7CD3" w:rsidRPr="00C51E8C" w:rsidRDefault="008D7CD3" w:rsidP="00CB6A26">
      <w:pPr>
        <w:pStyle w:val="Akapitzlist"/>
        <w:numPr>
          <w:ilvl w:val="0"/>
          <w:numId w:val="12"/>
        </w:numPr>
        <w:tabs>
          <w:tab w:val="left" w:pos="318"/>
        </w:tabs>
        <w:ind w:right="392" w:firstLine="0"/>
        <w:rPr>
          <w:rFonts w:asciiTheme="minorHAnsi" w:hAnsiTheme="minorHAnsi" w:cstheme="minorHAnsi"/>
        </w:rPr>
      </w:pPr>
      <w:r w:rsidRPr="00C51E8C">
        <w:rPr>
          <w:rFonts w:asciiTheme="minorHAnsi" w:hAnsiTheme="minorHAnsi" w:cstheme="minorHAnsi"/>
        </w:rPr>
        <w:t xml:space="preserve">* za brak zapłaty lub nieterminową zapłatę wynagrodzenia należnego Podwykonawcom lub dalszym Podwykonawcom </w:t>
      </w:r>
      <w:r w:rsidR="00A53D93" w:rsidRPr="00C51E8C">
        <w:rPr>
          <w:rFonts w:asciiTheme="minorHAnsi" w:hAnsiTheme="minorHAnsi" w:cstheme="minorHAnsi"/>
        </w:rPr>
        <w:t>w wysokości</w:t>
      </w:r>
      <w:r w:rsidRPr="00C51E8C">
        <w:rPr>
          <w:rFonts w:asciiTheme="minorHAnsi" w:hAnsiTheme="minorHAnsi" w:cstheme="minorHAnsi"/>
        </w:rPr>
        <w:t xml:space="preserve"> 1 000 złotych za każd</w:t>
      </w:r>
      <w:r w:rsidR="00076416" w:rsidRPr="00C51E8C">
        <w:rPr>
          <w:rFonts w:asciiTheme="minorHAnsi" w:hAnsiTheme="minorHAnsi" w:cstheme="minorHAnsi"/>
        </w:rPr>
        <w:t>y</w:t>
      </w:r>
      <w:r w:rsidRPr="00C51E8C">
        <w:rPr>
          <w:rFonts w:asciiTheme="minorHAnsi" w:hAnsiTheme="minorHAnsi" w:cstheme="minorHAnsi"/>
        </w:rPr>
        <w:t xml:space="preserve"> przypadek,</w:t>
      </w:r>
    </w:p>
    <w:p w14:paraId="44434743" w14:textId="1235339F" w:rsidR="00B80FB0" w:rsidRPr="00C51E8C" w:rsidRDefault="00D83663" w:rsidP="00CB6A26">
      <w:pPr>
        <w:pStyle w:val="Akapitzlist"/>
        <w:numPr>
          <w:ilvl w:val="0"/>
          <w:numId w:val="12"/>
        </w:numPr>
        <w:tabs>
          <w:tab w:val="left" w:pos="438"/>
        </w:tabs>
        <w:ind w:right="387" w:firstLine="0"/>
        <w:rPr>
          <w:rFonts w:asciiTheme="minorHAnsi" w:hAnsiTheme="minorHAnsi" w:cstheme="minorHAnsi"/>
        </w:rPr>
      </w:pPr>
      <w:r w:rsidRPr="00C51E8C">
        <w:rPr>
          <w:rFonts w:asciiTheme="minorHAnsi" w:hAnsiTheme="minorHAnsi" w:cstheme="minorHAnsi"/>
        </w:rPr>
        <w:t xml:space="preserve">* za nieprzedłożenie do zaakceptowania projektu Umowy o podwykonawstwo, której przedmiotem są roboty budowlane lub projektu jej zmiany, w wysokości </w:t>
      </w:r>
      <w:r w:rsidR="00FC2DC2" w:rsidRPr="00C51E8C">
        <w:rPr>
          <w:rFonts w:asciiTheme="minorHAnsi" w:hAnsiTheme="minorHAnsi" w:cstheme="minorHAnsi"/>
        </w:rPr>
        <w:t>5</w:t>
      </w:r>
      <w:r w:rsidR="00C63CF3" w:rsidRPr="00C51E8C">
        <w:rPr>
          <w:rFonts w:asciiTheme="minorHAnsi" w:hAnsiTheme="minorHAnsi" w:cstheme="minorHAnsi"/>
        </w:rPr>
        <w:t>0</w:t>
      </w:r>
      <w:r w:rsidR="00FC2DC2" w:rsidRPr="00C51E8C">
        <w:rPr>
          <w:rFonts w:asciiTheme="minorHAnsi" w:hAnsiTheme="minorHAnsi" w:cstheme="minorHAnsi"/>
        </w:rPr>
        <w:t>0</w:t>
      </w:r>
      <w:r w:rsidRPr="00C51E8C">
        <w:rPr>
          <w:rFonts w:asciiTheme="minorHAnsi" w:hAnsiTheme="minorHAnsi" w:cstheme="minorHAnsi"/>
        </w:rPr>
        <w:t xml:space="preserve"> złotych za każdy dzień </w:t>
      </w:r>
      <w:r w:rsidR="00FC2DC2" w:rsidRPr="00C51E8C">
        <w:rPr>
          <w:rFonts w:asciiTheme="minorHAnsi" w:hAnsiTheme="minorHAnsi" w:cstheme="minorHAnsi"/>
        </w:rPr>
        <w:t>zwłoki</w:t>
      </w:r>
      <w:r w:rsidRPr="00C51E8C">
        <w:rPr>
          <w:rFonts w:asciiTheme="minorHAnsi" w:hAnsiTheme="minorHAnsi" w:cstheme="minorHAnsi"/>
        </w:rPr>
        <w:t xml:space="preserve"> w jej przekazaniu, licząc od dnia stwierdzenia zaistnienia takiej okoliczności,</w:t>
      </w:r>
    </w:p>
    <w:p w14:paraId="10CEB99B" w14:textId="1975CBA2" w:rsidR="00B80FB0" w:rsidRPr="00C51E8C" w:rsidRDefault="00B80FB0" w:rsidP="00CB6A26">
      <w:pPr>
        <w:pStyle w:val="Akapitzlist"/>
        <w:numPr>
          <w:ilvl w:val="0"/>
          <w:numId w:val="12"/>
        </w:numPr>
        <w:tabs>
          <w:tab w:val="left" w:pos="438"/>
        </w:tabs>
        <w:ind w:right="387" w:firstLine="0"/>
        <w:rPr>
          <w:rFonts w:asciiTheme="minorHAnsi" w:hAnsiTheme="minorHAnsi" w:cstheme="minorHAnsi"/>
        </w:rPr>
      </w:pPr>
      <w:r w:rsidRPr="00C51E8C">
        <w:rPr>
          <w:rFonts w:asciiTheme="minorHAnsi" w:hAnsiTheme="minorHAnsi" w:cstheme="minorHAnsi"/>
        </w:rPr>
        <w:t xml:space="preserve"> </w:t>
      </w:r>
      <w:r w:rsidR="00FC2DC2" w:rsidRPr="00C51E8C">
        <w:rPr>
          <w:rFonts w:asciiTheme="minorHAnsi" w:hAnsiTheme="minorHAnsi" w:cstheme="minorHAnsi"/>
        </w:rPr>
        <w:t>*</w:t>
      </w:r>
      <w:r w:rsidRPr="00C51E8C">
        <w:rPr>
          <w:rFonts w:asciiTheme="minorHAnsi" w:hAnsiTheme="minorHAnsi" w:cstheme="minorHAnsi"/>
        </w:rPr>
        <w:t xml:space="preserve">za nieprzedłożenie poświadczonej za zgodność z oryginałem kopii Umowy o podwykonawstwo lub jej zmiany w wysokości </w:t>
      </w:r>
      <w:r w:rsidR="00FC2DC2" w:rsidRPr="00C51E8C">
        <w:rPr>
          <w:rFonts w:asciiTheme="minorHAnsi" w:hAnsiTheme="minorHAnsi" w:cstheme="minorHAnsi"/>
        </w:rPr>
        <w:t>500</w:t>
      </w:r>
      <w:r w:rsidRPr="00C51E8C">
        <w:rPr>
          <w:rFonts w:asciiTheme="minorHAnsi" w:hAnsiTheme="minorHAnsi" w:cstheme="minorHAnsi"/>
        </w:rPr>
        <w:t xml:space="preserve"> złotych za każdy dzień </w:t>
      </w:r>
      <w:r w:rsidR="00FC2DC2" w:rsidRPr="00C51E8C">
        <w:rPr>
          <w:rFonts w:asciiTheme="minorHAnsi" w:hAnsiTheme="minorHAnsi" w:cstheme="minorHAnsi"/>
        </w:rPr>
        <w:t>zwłoki</w:t>
      </w:r>
      <w:r w:rsidRPr="00C51E8C">
        <w:rPr>
          <w:rFonts w:asciiTheme="minorHAnsi" w:hAnsiTheme="minorHAnsi" w:cstheme="minorHAnsi"/>
        </w:rPr>
        <w:t xml:space="preserve"> w jej przekazaniu Zamawiającemu, licząc od dnia stwierdzenia zaistnienia takiej</w:t>
      </w:r>
      <w:r w:rsidRPr="00C51E8C">
        <w:rPr>
          <w:rFonts w:asciiTheme="minorHAnsi" w:hAnsiTheme="minorHAnsi" w:cstheme="minorHAnsi"/>
          <w:spacing w:val="-10"/>
        </w:rPr>
        <w:t xml:space="preserve"> </w:t>
      </w:r>
      <w:r w:rsidRPr="00C51E8C">
        <w:rPr>
          <w:rFonts w:asciiTheme="minorHAnsi" w:hAnsiTheme="minorHAnsi" w:cstheme="minorHAnsi"/>
        </w:rPr>
        <w:t>okoliczności,</w:t>
      </w:r>
    </w:p>
    <w:p w14:paraId="65B32FAC" w14:textId="7544330C" w:rsidR="00B80FB0" w:rsidRPr="00C51E8C" w:rsidRDefault="00B80FB0" w:rsidP="00CB6A26">
      <w:pPr>
        <w:pStyle w:val="Akapitzlist"/>
        <w:numPr>
          <w:ilvl w:val="0"/>
          <w:numId w:val="12"/>
        </w:numPr>
        <w:tabs>
          <w:tab w:val="left" w:pos="438"/>
        </w:tabs>
        <w:ind w:right="390" w:firstLine="0"/>
        <w:rPr>
          <w:rFonts w:asciiTheme="minorHAnsi" w:hAnsiTheme="minorHAnsi" w:cstheme="minorHAnsi"/>
        </w:rPr>
      </w:pPr>
      <w:r w:rsidRPr="00C51E8C">
        <w:rPr>
          <w:rFonts w:asciiTheme="minorHAnsi" w:hAnsiTheme="minorHAnsi" w:cstheme="minorHAnsi"/>
        </w:rPr>
        <w:t xml:space="preserve"> </w:t>
      </w:r>
      <w:r w:rsidR="00FC2DC2" w:rsidRPr="00C51E8C">
        <w:rPr>
          <w:rFonts w:asciiTheme="minorHAnsi" w:hAnsiTheme="minorHAnsi" w:cstheme="minorHAnsi"/>
        </w:rPr>
        <w:t>*</w:t>
      </w:r>
      <w:r w:rsidRPr="00C51E8C">
        <w:rPr>
          <w:rFonts w:asciiTheme="minorHAnsi" w:hAnsiTheme="minorHAnsi" w:cstheme="minorHAnsi"/>
        </w:rPr>
        <w:t xml:space="preserve">za brak dokonania wymaganej przez Zamawiającego zmiany Umowy o podwykonawstwo w zakresie dostaw lub usług w zakresie terminu zapłaty we wskazanym przez Zamawiającego terminie, w wysokości </w:t>
      </w:r>
      <w:r w:rsidR="00FC2DC2" w:rsidRPr="00C51E8C">
        <w:rPr>
          <w:rFonts w:asciiTheme="minorHAnsi" w:hAnsiTheme="minorHAnsi" w:cstheme="minorHAnsi"/>
        </w:rPr>
        <w:t>500</w:t>
      </w:r>
      <w:r w:rsidRPr="00C51E8C">
        <w:rPr>
          <w:rFonts w:asciiTheme="minorHAnsi" w:hAnsiTheme="minorHAnsi" w:cstheme="minorHAnsi"/>
          <w:spacing w:val="-2"/>
        </w:rPr>
        <w:t xml:space="preserve"> </w:t>
      </w:r>
      <w:r w:rsidRPr="00C51E8C">
        <w:rPr>
          <w:rFonts w:asciiTheme="minorHAnsi" w:hAnsiTheme="minorHAnsi" w:cstheme="minorHAnsi"/>
        </w:rPr>
        <w:t xml:space="preserve">złotych za każdy dzień </w:t>
      </w:r>
      <w:r w:rsidR="00FC2DC2" w:rsidRPr="00C51E8C">
        <w:rPr>
          <w:rFonts w:asciiTheme="minorHAnsi" w:hAnsiTheme="minorHAnsi" w:cstheme="minorHAnsi"/>
        </w:rPr>
        <w:t>zwłoki</w:t>
      </w:r>
      <w:r w:rsidRPr="00C51E8C">
        <w:rPr>
          <w:rFonts w:asciiTheme="minorHAnsi" w:hAnsiTheme="minorHAnsi" w:cstheme="minorHAnsi"/>
        </w:rPr>
        <w:t xml:space="preserve"> w dokonaniu zmiany;</w:t>
      </w:r>
    </w:p>
    <w:p w14:paraId="3FB65261" w14:textId="00DB1F5A" w:rsidR="00741E1A" w:rsidRPr="00C51E8C" w:rsidRDefault="00741E1A" w:rsidP="00CB6A26">
      <w:pPr>
        <w:pStyle w:val="Akapitzlist"/>
        <w:numPr>
          <w:ilvl w:val="0"/>
          <w:numId w:val="12"/>
        </w:numPr>
        <w:ind w:right="508" w:firstLine="26"/>
        <w:rPr>
          <w:rFonts w:asciiTheme="minorHAnsi" w:hAnsiTheme="minorHAnsi" w:cstheme="minorHAnsi"/>
        </w:rPr>
      </w:pPr>
      <w:r w:rsidRPr="00C51E8C">
        <w:rPr>
          <w:rFonts w:asciiTheme="minorHAnsi" w:hAnsiTheme="minorHAnsi" w:cstheme="minorHAnsi"/>
        </w:rPr>
        <w:t>za nie przedstawienie dokumentów, o których mowa w § 1</w:t>
      </w:r>
      <w:r w:rsidR="006013CF" w:rsidRPr="00C51E8C">
        <w:rPr>
          <w:rFonts w:asciiTheme="minorHAnsi" w:hAnsiTheme="minorHAnsi" w:cstheme="minorHAnsi"/>
        </w:rPr>
        <w:t>7</w:t>
      </w:r>
      <w:r w:rsidRPr="00C51E8C">
        <w:rPr>
          <w:rFonts w:asciiTheme="minorHAnsi" w:hAnsiTheme="minorHAnsi" w:cstheme="minorHAnsi"/>
        </w:rPr>
        <w:t xml:space="preserve"> ust. 3 umowy w wysokości 100 zł za każdy dzień zwłoki w przedłożeniu w/w dokumentów.</w:t>
      </w:r>
    </w:p>
    <w:p w14:paraId="50831EC4" w14:textId="77777777" w:rsidR="00741E1A" w:rsidRPr="00C51E8C" w:rsidRDefault="00741E1A" w:rsidP="00CB6A26">
      <w:pPr>
        <w:pStyle w:val="Akapitzlist"/>
        <w:numPr>
          <w:ilvl w:val="0"/>
          <w:numId w:val="12"/>
        </w:numPr>
        <w:ind w:right="366" w:firstLine="26"/>
        <w:rPr>
          <w:rFonts w:asciiTheme="minorHAnsi" w:hAnsiTheme="minorHAnsi" w:cstheme="minorHAnsi"/>
        </w:rPr>
      </w:pPr>
      <w:r w:rsidRPr="00C51E8C">
        <w:rPr>
          <w:rFonts w:asciiTheme="minorHAnsi" w:hAnsiTheme="minorHAnsi" w:cstheme="minorHAnsi"/>
        </w:rPr>
        <w:t>za nie dopełnienia wymogu zatrudnienia przez Wykonawcę lub Podwykonawcę pracowników na podstawie umowy o pracę w wysokości 200 zł za każdy dzień zwłoki w niedopełnieniu wymogu zatrudnienia przez Wykonawcę w okresie trwania umowy, w stosunku do każdego wymaganego pracownika odrębnie.</w:t>
      </w:r>
    </w:p>
    <w:p w14:paraId="0580E644" w14:textId="6B80D0F5" w:rsidR="000E309E" w:rsidRPr="00C51E8C" w:rsidRDefault="000E309E" w:rsidP="00CB6A26">
      <w:pPr>
        <w:pStyle w:val="Akapitzlist"/>
        <w:numPr>
          <w:ilvl w:val="0"/>
          <w:numId w:val="12"/>
        </w:numPr>
        <w:tabs>
          <w:tab w:val="left" w:pos="438"/>
        </w:tabs>
        <w:ind w:right="390" w:firstLine="0"/>
        <w:rPr>
          <w:rFonts w:asciiTheme="minorHAnsi" w:hAnsiTheme="minorHAnsi" w:cstheme="minorHAnsi"/>
        </w:rPr>
      </w:pPr>
      <w:r w:rsidRPr="00C51E8C">
        <w:rPr>
          <w:rFonts w:asciiTheme="minorHAnsi" w:hAnsiTheme="minorHAnsi" w:cstheme="minorHAnsi"/>
        </w:rPr>
        <w:t>za nie dopełnienie wymogu zmiany umowy z podwykonawcą</w:t>
      </w:r>
      <w:r w:rsidR="002C4AC9" w:rsidRPr="00C51E8C">
        <w:rPr>
          <w:rFonts w:asciiTheme="minorHAnsi" w:hAnsiTheme="minorHAnsi" w:cstheme="minorHAnsi"/>
        </w:rPr>
        <w:t xml:space="preserve">,  o której mowa w art. 439 ust. 5 PZP </w:t>
      </w:r>
      <w:r w:rsidR="003434BF" w:rsidRPr="00C51E8C">
        <w:rPr>
          <w:rFonts w:asciiTheme="minorHAnsi" w:hAnsiTheme="minorHAnsi" w:cstheme="minorHAnsi"/>
        </w:rPr>
        <w:t>lub</w:t>
      </w:r>
      <w:r w:rsidR="002C4AC9" w:rsidRPr="00C51E8C">
        <w:rPr>
          <w:rFonts w:asciiTheme="minorHAnsi" w:hAnsiTheme="minorHAnsi" w:cstheme="minorHAnsi"/>
        </w:rPr>
        <w:t xml:space="preserve"> § </w:t>
      </w:r>
      <w:r w:rsidR="009A404B" w:rsidRPr="00C51E8C">
        <w:rPr>
          <w:rFonts w:asciiTheme="minorHAnsi" w:hAnsiTheme="minorHAnsi" w:cstheme="minorHAnsi"/>
        </w:rPr>
        <w:t>1</w:t>
      </w:r>
      <w:r w:rsidR="000E246B" w:rsidRPr="00C51E8C">
        <w:rPr>
          <w:rFonts w:asciiTheme="minorHAnsi" w:hAnsiTheme="minorHAnsi" w:cstheme="minorHAnsi"/>
        </w:rPr>
        <w:t>9</w:t>
      </w:r>
      <w:r w:rsidR="009A404B" w:rsidRPr="00C51E8C">
        <w:rPr>
          <w:rFonts w:asciiTheme="minorHAnsi" w:hAnsiTheme="minorHAnsi" w:cstheme="minorHAnsi"/>
        </w:rPr>
        <w:t xml:space="preserve"> ust.7</w:t>
      </w:r>
      <w:r w:rsidR="002C4AC9" w:rsidRPr="00C51E8C">
        <w:rPr>
          <w:rFonts w:asciiTheme="minorHAnsi" w:hAnsiTheme="minorHAnsi" w:cstheme="minorHAnsi"/>
        </w:rPr>
        <w:t xml:space="preserve"> niniejszej umowy w wysokości 10 000,00 zł za każdy stwierdzony przypadek;</w:t>
      </w:r>
    </w:p>
    <w:p w14:paraId="3D0E788C" w14:textId="0E46B67C" w:rsidR="000E309E" w:rsidRPr="00C51E8C" w:rsidRDefault="00231455" w:rsidP="00CB6A26">
      <w:pPr>
        <w:pStyle w:val="Akapitzlist"/>
        <w:numPr>
          <w:ilvl w:val="0"/>
          <w:numId w:val="12"/>
        </w:numPr>
        <w:tabs>
          <w:tab w:val="left" w:pos="438"/>
        </w:tabs>
        <w:ind w:right="390" w:firstLine="0"/>
        <w:rPr>
          <w:rFonts w:asciiTheme="minorHAnsi" w:hAnsiTheme="minorHAnsi" w:cstheme="minorHAnsi"/>
        </w:rPr>
      </w:pPr>
      <w:r w:rsidRPr="00C51E8C">
        <w:rPr>
          <w:rFonts w:asciiTheme="minorHAnsi" w:hAnsiTheme="minorHAnsi" w:cstheme="minorHAnsi"/>
        </w:rPr>
        <w:t xml:space="preserve"> za brak zapłaty lub nieterminową zapłatę wynagrodzenia należnego podwykonawcom z tytułu zmian</w:t>
      </w:r>
      <w:r w:rsidR="00076416" w:rsidRPr="00C51E8C">
        <w:rPr>
          <w:rFonts w:asciiTheme="minorHAnsi" w:hAnsiTheme="minorHAnsi" w:cstheme="minorHAnsi"/>
        </w:rPr>
        <w:t>y wysokości wynagrodzenia, której mowa w art. 439 ust. 5 PZP</w:t>
      </w:r>
      <w:r w:rsidR="000E309E" w:rsidRPr="00C51E8C">
        <w:rPr>
          <w:rFonts w:asciiTheme="minorHAnsi" w:hAnsiTheme="minorHAnsi" w:cstheme="minorHAnsi"/>
        </w:rPr>
        <w:t xml:space="preserve"> </w:t>
      </w:r>
      <w:r w:rsidR="003434BF" w:rsidRPr="00C51E8C">
        <w:rPr>
          <w:rFonts w:asciiTheme="minorHAnsi" w:hAnsiTheme="minorHAnsi" w:cstheme="minorHAnsi"/>
        </w:rPr>
        <w:t>lub</w:t>
      </w:r>
      <w:r w:rsidR="000E309E" w:rsidRPr="00C51E8C">
        <w:rPr>
          <w:rFonts w:asciiTheme="minorHAnsi" w:hAnsiTheme="minorHAnsi" w:cstheme="minorHAnsi"/>
        </w:rPr>
        <w:t xml:space="preserve"> § 1</w:t>
      </w:r>
      <w:r w:rsidR="000E246B" w:rsidRPr="00C51E8C">
        <w:rPr>
          <w:rFonts w:asciiTheme="minorHAnsi" w:hAnsiTheme="minorHAnsi" w:cstheme="minorHAnsi"/>
        </w:rPr>
        <w:t>9</w:t>
      </w:r>
      <w:r w:rsidR="000E309E" w:rsidRPr="00C51E8C">
        <w:rPr>
          <w:rFonts w:asciiTheme="minorHAnsi" w:hAnsiTheme="minorHAnsi" w:cstheme="minorHAnsi"/>
        </w:rPr>
        <w:t xml:space="preserve"> ust. </w:t>
      </w:r>
      <w:r w:rsidR="009A404B" w:rsidRPr="00C51E8C">
        <w:rPr>
          <w:rFonts w:asciiTheme="minorHAnsi" w:hAnsiTheme="minorHAnsi" w:cstheme="minorHAnsi"/>
        </w:rPr>
        <w:t>7</w:t>
      </w:r>
      <w:r w:rsidR="000E309E" w:rsidRPr="00C51E8C">
        <w:rPr>
          <w:rFonts w:asciiTheme="minorHAnsi" w:hAnsiTheme="minorHAnsi" w:cstheme="minorHAnsi"/>
        </w:rPr>
        <w:t xml:space="preserve"> niniejszej umowy</w:t>
      </w:r>
      <w:r w:rsidR="00076416" w:rsidRPr="00C51E8C">
        <w:rPr>
          <w:rFonts w:asciiTheme="minorHAnsi" w:hAnsiTheme="minorHAnsi" w:cstheme="minorHAnsi"/>
        </w:rPr>
        <w:t>, w wysokości 1 000,00 zł za każdy stwierdzony przypadek;</w:t>
      </w:r>
    </w:p>
    <w:p w14:paraId="6F337563" w14:textId="77777777" w:rsidR="007F0FA9" w:rsidRPr="00C51E8C" w:rsidRDefault="00D83663" w:rsidP="00CB6A26">
      <w:pPr>
        <w:pStyle w:val="Akapitzlist"/>
        <w:numPr>
          <w:ilvl w:val="0"/>
          <w:numId w:val="20"/>
        </w:numPr>
        <w:tabs>
          <w:tab w:val="left" w:pos="357"/>
        </w:tabs>
        <w:spacing w:before="1"/>
        <w:rPr>
          <w:rFonts w:asciiTheme="minorHAnsi" w:hAnsiTheme="minorHAnsi" w:cstheme="minorHAnsi"/>
          <w:bCs/>
        </w:rPr>
      </w:pPr>
      <w:r w:rsidRPr="00C51E8C">
        <w:rPr>
          <w:rFonts w:asciiTheme="minorHAnsi" w:hAnsiTheme="minorHAnsi" w:cstheme="minorHAnsi"/>
          <w:bCs/>
        </w:rPr>
        <w:t>Wykonawca może domagać się od Zamawiającego zapłaty kary</w:t>
      </w:r>
      <w:r w:rsidRPr="00C51E8C">
        <w:rPr>
          <w:rFonts w:asciiTheme="minorHAnsi" w:hAnsiTheme="minorHAnsi" w:cstheme="minorHAnsi"/>
          <w:bCs/>
          <w:spacing w:val="-5"/>
        </w:rPr>
        <w:t xml:space="preserve"> </w:t>
      </w:r>
      <w:r w:rsidRPr="00C51E8C">
        <w:rPr>
          <w:rFonts w:asciiTheme="minorHAnsi" w:hAnsiTheme="minorHAnsi" w:cstheme="minorHAnsi"/>
          <w:bCs/>
        </w:rPr>
        <w:t>umownej:</w:t>
      </w:r>
    </w:p>
    <w:p w14:paraId="242B51B3" w14:textId="4FFC7E3C" w:rsidR="007F0FA9" w:rsidRPr="00C51E8C" w:rsidRDefault="00D83663" w:rsidP="00CB6A26">
      <w:pPr>
        <w:pStyle w:val="Akapitzlist"/>
        <w:numPr>
          <w:ilvl w:val="0"/>
          <w:numId w:val="11"/>
        </w:numPr>
        <w:tabs>
          <w:tab w:val="left" w:pos="412"/>
        </w:tabs>
        <w:ind w:right="392" w:firstLine="0"/>
        <w:rPr>
          <w:rFonts w:asciiTheme="minorHAnsi" w:hAnsiTheme="minorHAnsi" w:cstheme="minorHAnsi"/>
        </w:rPr>
      </w:pPr>
      <w:r w:rsidRPr="00C51E8C">
        <w:rPr>
          <w:rFonts w:asciiTheme="minorHAnsi" w:hAnsiTheme="minorHAnsi" w:cstheme="minorHAnsi"/>
        </w:rPr>
        <w:t>za odstąpienie od umowy przez Zamawiającego z przyczyn leżących po jego stronie w wysokości 15 % wynagrodzenia umownego brutto, opisanego w § 1</w:t>
      </w:r>
      <w:r w:rsidR="000E246B" w:rsidRPr="00C51E8C">
        <w:rPr>
          <w:rFonts w:asciiTheme="minorHAnsi" w:hAnsiTheme="minorHAnsi" w:cstheme="minorHAnsi"/>
        </w:rPr>
        <w:t>4</w:t>
      </w:r>
      <w:r w:rsidRPr="00C51E8C">
        <w:rPr>
          <w:rFonts w:asciiTheme="minorHAnsi" w:hAnsiTheme="minorHAnsi" w:cstheme="minorHAnsi"/>
        </w:rPr>
        <w:t xml:space="preserve"> ust. 2 niniejszej</w:t>
      </w:r>
      <w:r w:rsidRPr="00C51E8C">
        <w:rPr>
          <w:rFonts w:asciiTheme="minorHAnsi" w:hAnsiTheme="minorHAnsi" w:cstheme="minorHAnsi"/>
          <w:spacing w:val="-19"/>
        </w:rPr>
        <w:t xml:space="preserve"> </w:t>
      </w:r>
      <w:r w:rsidRPr="00C51E8C">
        <w:rPr>
          <w:rFonts w:asciiTheme="minorHAnsi" w:hAnsiTheme="minorHAnsi" w:cstheme="minorHAnsi"/>
        </w:rPr>
        <w:t>umowy;</w:t>
      </w:r>
    </w:p>
    <w:p w14:paraId="2CEA07E3" w14:textId="53E63198" w:rsidR="007F0FA9" w:rsidRPr="00C51E8C" w:rsidRDefault="00D83663" w:rsidP="00CB6A26">
      <w:pPr>
        <w:pStyle w:val="Akapitzlist"/>
        <w:numPr>
          <w:ilvl w:val="0"/>
          <w:numId w:val="11"/>
        </w:numPr>
        <w:tabs>
          <w:tab w:val="left" w:pos="476"/>
        </w:tabs>
        <w:ind w:right="390" w:firstLine="0"/>
        <w:rPr>
          <w:rFonts w:asciiTheme="minorHAnsi" w:hAnsiTheme="minorHAnsi" w:cstheme="minorHAnsi"/>
        </w:rPr>
      </w:pPr>
      <w:r w:rsidRPr="00C51E8C">
        <w:rPr>
          <w:rFonts w:asciiTheme="minorHAnsi" w:hAnsiTheme="minorHAnsi" w:cstheme="minorHAnsi"/>
        </w:rPr>
        <w:t>za zwłokę Zamawiającego w terminach odbioru końcowego w wysokości 0,</w:t>
      </w:r>
      <w:r w:rsidR="00CA7CBC" w:rsidRPr="00C51E8C">
        <w:rPr>
          <w:rFonts w:asciiTheme="minorHAnsi" w:hAnsiTheme="minorHAnsi" w:cstheme="minorHAnsi"/>
        </w:rPr>
        <w:t>10</w:t>
      </w:r>
      <w:r w:rsidRPr="00C51E8C">
        <w:rPr>
          <w:rFonts w:asciiTheme="minorHAnsi" w:hAnsiTheme="minorHAnsi" w:cstheme="minorHAnsi"/>
        </w:rPr>
        <w:t xml:space="preserve"> % wynagrodzenia umownego brutto, opisanego w § 1</w:t>
      </w:r>
      <w:r w:rsidR="000E246B" w:rsidRPr="00C51E8C">
        <w:rPr>
          <w:rFonts w:asciiTheme="minorHAnsi" w:hAnsiTheme="minorHAnsi" w:cstheme="minorHAnsi"/>
        </w:rPr>
        <w:t>4</w:t>
      </w:r>
      <w:r w:rsidRPr="00C51E8C">
        <w:rPr>
          <w:rFonts w:asciiTheme="minorHAnsi" w:hAnsiTheme="minorHAnsi" w:cstheme="minorHAnsi"/>
        </w:rPr>
        <w:t xml:space="preserve"> ust. 2 niniejszej umowy, za każdy dzień zwłoki, liczony od upływu </w:t>
      </w:r>
      <w:r w:rsidRPr="00C51E8C">
        <w:rPr>
          <w:rFonts w:asciiTheme="minorHAnsi" w:hAnsiTheme="minorHAnsi" w:cstheme="minorHAnsi"/>
        </w:rPr>
        <w:lastRenderedPageBreak/>
        <w:t>terminów wyznaczonych w niniejszej</w:t>
      </w:r>
      <w:r w:rsidRPr="00C51E8C">
        <w:rPr>
          <w:rFonts w:asciiTheme="minorHAnsi" w:hAnsiTheme="minorHAnsi" w:cstheme="minorHAnsi"/>
          <w:spacing w:val="-5"/>
        </w:rPr>
        <w:t xml:space="preserve"> </w:t>
      </w:r>
      <w:r w:rsidRPr="00C51E8C">
        <w:rPr>
          <w:rFonts w:asciiTheme="minorHAnsi" w:hAnsiTheme="minorHAnsi" w:cstheme="minorHAnsi"/>
        </w:rPr>
        <w:t>umowie.</w:t>
      </w:r>
    </w:p>
    <w:p w14:paraId="293D4A5C" w14:textId="3AFF7D39" w:rsidR="007F0FA9" w:rsidRPr="00C51E8C" w:rsidRDefault="00862AAC" w:rsidP="00CB6A26">
      <w:pPr>
        <w:pStyle w:val="Akapitzlist"/>
        <w:numPr>
          <w:ilvl w:val="0"/>
          <w:numId w:val="20"/>
        </w:numPr>
        <w:tabs>
          <w:tab w:val="left" w:pos="438"/>
        </w:tabs>
        <w:ind w:left="115" w:right="390" w:firstLine="0"/>
        <w:rPr>
          <w:rFonts w:asciiTheme="minorHAnsi" w:hAnsiTheme="minorHAnsi" w:cstheme="minorHAnsi"/>
        </w:rPr>
      </w:pPr>
      <w:r w:rsidRPr="00C51E8C">
        <w:rPr>
          <w:rFonts w:asciiTheme="minorHAnsi" w:hAnsiTheme="minorHAnsi" w:cstheme="minorHAnsi"/>
        </w:rPr>
        <w:t>Naliczenie przez Zamawiającego kary umowne</w:t>
      </w:r>
      <w:r w:rsidR="00F55695" w:rsidRPr="00C51E8C">
        <w:rPr>
          <w:rFonts w:asciiTheme="minorHAnsi" w:hAnsiTheme="minorHAnsi" w:cstheme="minorHAnsi"/>
        </w:rPr>
        <w:t>j</w:t>
      </w:r>
      <w:r w:rsidR="009A404B" w:rsidRPr="00C51E8C">
        <w:rPr>
          <w:rFonts w:asciiTheme="minorHAnsi" w:hAnsiTheme="minorHAnsi" w:cstheme="minorHAnsi"/>
        </w:rPr>
        <w:t xml:space="preserve"> n</w:t>
      </w:r>
      <w:r w:rsidR="00D83663" w:rsidRPr="00C51E8C">
        <w:rPr>
          <w:rFonts w:asciiTheme="minorHAnsi" w:hAnsiTheme="minorHAnsi" w:cstheme="minorHAnsi"/>
        </w:rPr>
        <w:t>ie zwalnia Wykonawcy z obowiązku ukończenia robót lub innych zobowiązań wynikających z umowy.</w:t>
      </w:r>
    </w:p>
    <w:p w14:paraId="2F5A7C6C" w14:textId="77777777" w:rsidR="007F0FA9" w:rsidRPr="00C51E8C" w:rsidRDefault="005B5C12" w:rsidP="00CB6A26">
      <w:pPr>
        <w:pStyle w:val="Akapitzlist"/>
        <w:numPr>
          <w:ilvl w:val="0"/>
          <w:numId w:val="20"/>
        </w:numPr>
        <w:ind w:left="142" w:right="366" w:hanging="28"/>
        <w:rPr>
          <w:rFonts w:asciiTheme="minorHAnsi" w:hAnsiTheme="minorHAnsi" w:cstheme="minorHAnsi"/>
          <w:strike/>
        </w:rPr>
      </w:pPr>
      <w:r w:rsidRPr="00C51E8C">
        <w:rPr>
          <w:rFonts w:asciiTheme="minorHAnsi" w:hAnsiTheme="minorHAnsi" w:cstheme="minorHAnsi"/>
        </w:rPr>
        <w:t xml:space="preserve">Zamawiający jest uprawniony do dochodzenia odszkodowania przekraczającego wysokość zastrzeżonej kary umownej, jeżeli kara umowna nie pokryje w całości poniesionej szkody, jak również gdy szkoda powstanie z innego tytułu, na zasadach ogólnych określonych w Kodeksie Cywilnym. </w:t>
      </w:r>
    </w:p>
    <w:p w14:paraId="3D63FC46" w14:textId="77777777" w:rsidR="005B5C12" w:rsidRPr="00C51E8C" w:rsidRDefault="005B5C12" w:rsidP="00CB6A26">
      <w:pPr>
        <w:pStyle w:val="Akapitzlist"/>
        <w:numPr>
          <w:ilvl w:val="0"/>
          <w:numId w:val="20"/>
        </w:numPr>
        <w:ind w:left="142" w:right="366" w:firstLine="0"/>
        <w:rPr>
          <w:rFonts w:asciiTheme="minorHAnsi" w:hAnsiTheme="minorHAnsi" w:cstheme="minorHAnsi"/>
        </w:rPr>
      </w:pPr>
      <w:r w:rsidRPr="00C51E8C">
        <w:rPr>
          <w:rFonts w:asciiTheme="minorHAnsi" w:hAnsiTheme="minorHAnsi" w:cstheme="minorHAnsi"/>
        </w:rPr>
        <w:t>Kary umowne płatne będą w terminie 14 dni od dnia doręczenia stronie noty obciążeniowej.</w:t>
      </w:r>
    </w:p>
    <w:p w14:paraId="3FD1D662" w14:textId="77777777" w:rsidR="007F0FA9" w:rsidRPr="00C51E8C" w:rsidRDefault="005B5C12" w:rsidP="00CB6A26">
      <w:pPr>
        <w:pStyle w:val="Akapitzlist"/>
        <w:numPr>
          <w:ilvl w:val="0"/>
          <w:numId w:val="20"/>
        </w:numPr>
        <w:tabs>
          <w:tab w:val="left" w:pos="453"/>
        </w:tabs>
        <w:ind w:left="116" w:right="389" w:firstLine="0"/>
        <w:rPr>
          <w:rFonts w:asciiTheme="minorHAnsi" w:hAnsiTheme="minorHAnsi" w:cstheme="minorHAnsi"/>
        </w:rPr>
      </w:pPr>
      <w:r w:rsidRPr="00C51E8C">
        <w:rPr>
          <w:rFonts w:asciiTheme="minorHAnsi" w:hAnsiTheme="minorHAnsi" w:cstheme="minorHAnsi"/>
        </w:rPr>
        <w:t>Wykonawca niniejszym wyraża zgodę na potrącanie kar umownych naliczonych przez Zamawiającego z przysługującego mu Wynagrodzenia oraz z zabezpieczenia należytego wykonania umowy</w:t>
      </w:r>
      <w:r w:rsidR="00F6409D" w:rsidRPr="00C51E8C">
        <w:rPr>
          <w:rFonts w:asciiTheme="minorHAnsi" w:hAnsiTheme="minorHAnsi" w:cstheme="minorHAnsi"/>
        </w:rPr>
        <w:t>.</w:t>
      </w:r>
      <w:r w:rsidR="00D83663" w:rsidRPr="00C51E8C">
        <w:rPr>
          <w:rFonts w:asciiTheme="minorHAnsi" w:hAnsiTheme="minorHAnsi" w:cstheme="minorHAnsi"/>
        </w:rPr>
        <w:t xml:space="preserve"> </w:t>
      </w:r>
    </w:p>
    <w:p w14:paraId="701A35FB" w14:textId="77777777" w:rsidR="000B6F9E" w:rsidRPr="00C51E8C" w:rsidRDefault="005B5C12" w:rsidP="00CB6A26">
      <w:pPr>
        <w:pStyle w:val="Akapitzlist"/>
        <w:numPr>
          <w:ilvl w:val="0"/>
          <w:numId w:val="20"/>
        </w:numPr>
        <w:tabs>
          <w:tab w:val="left" w:pos="453"/>
        </w:tabs>
        <w:ind w:left="116" w:right="389" w:firstLine="0"/>
        <w:rPr>
          <w:rFonts w:asciiTheme="minorHAnsi" w:hAnsiTheme="minorHAnsi" w:cstheme="minorHAnsi"/>
        </w:rPr>
      </w:pPr>
      <w:r w:rsidRPr="00C51E8C">
        <w:rPr>
          <w:rFonts w:asciiTheme="minorHAnsi" w:hAnsiTheme="minorHAnsi" w:cstheme="minorHAnsi"/>
        </w:rPr>
        <w:t xml:space="preserve">Suma należności z tytułu kar umownych nie może przekroczyć </w:t>
      </w:r>
      <w:r w:rsidR="005914BC" w:rsidRPr="00C51E8C">
        <w:rPr>
          <w:rFonts w:asciiTheme="minorHAnsi" w:hAnsiTheme="minorHAnsi" w:cstheme="minorHAnsi"/>
        </w:rPr>
        <w:t>50</w:t>
      </w:r>
      <w:r w:rsidRPr="00C51E8C">
        <w:rPr>
          <w:rFonts w:asciiTheme="minorHAnsi" w:hAnsiTheme="minorHAnsi" w:cstheme="minorHAnsi"/>
        </w:rPr>
        <w:t xml:space="preserve"> % wartości umowy brutto.</w:t>
      </w:r>
    </w:p>
    <w:p w14:paraId="3895C9DB" w14:textId="5E0B9EDF" w:rsidR="000B6F9E" w:rsidRPr="00C51E8C" w:rsidRDefault="000B6F9E" w:rsidP="00CB6A26">
      <w:pPr>
        <w:pStyle w:val="Akapitzlist"/>
        <w:numPr>
          <w:ilvl w:val="0"/>
          <w:numId w:val="20"/>
        </w:numPr>
        <w:tabs>
          <w:tab w:val="left" w:pos="453"/>
        </w:tabs>
        <w:ind w:left="116" w:right="389" w:firstLine="0"/>
        <w:rPr>
          <w:rFonts w:asciiTheme="minorHAnsi" w:hAnsiTheme="minorHAnsi" w:cstheme="minorHAnsi"/>
        </w:rPr>
      </w:pPr>
      <w:r w:rsidRPr="00C51E8C">
        <w:rPr>
          <w:rFonts w:asciiTheme="minorHAnsi" w:eastAsiaTheme="minorHAnsi" w:hAnsiTheme="minorHAnsi" w:cstheme="minorHAnsi"/>
        </w:rPr>
        <w:t xml:space="preserve">Przed naliczeniem kar umownych Zamawiający może wezwać na piśmie </w:t>
      </w:r>
      <w:r w:rsidR="004D4ADD" w:rsidRPr="00C51E8C">
        <w:rPr>
          <w:rFonts w:asciiTheme="minorHAnsi" w:eastAsiaTheme="minorHAnsi" w:hAnsiTheme="minorHAnsi" w:cstheme="minorHAnsi"/>
        </w:rPr>
        <w:t>W</w:t>
      </w:r>
      <w:r w:rsidRPr="00C51E8C">
        <w:rPr>
          <w:rFonts w:asciiTheme="minorHAnsi" w:eastAsiaTheme="minorHAnsi" w:hAnsiTheme="minorHAnsi" w:cstheme="minorHAnsi"/>
        </w:rPr>
        <w:t xml:space="preserve">ykonawcę do złożenia pisemnych wyjaśnień dotyczących uchybienia skutkującego naliczeniem kar umownych, o których mowa w </w:t>
      </w:r>
      <w:r w:rsidR="00A95113" w:rsidRPr="00C51E8C">
        <w:rPr>
          <w:rFonts w:asciiTheme="minorHAnsi" w:eastAsiaTheme="minorHAnsi" w:hAnsiTheme="minorHAnsi" w:cstheme="minorHAnsi"/>
        </w:rPr>
        <w:t>niniejszym paragrafie</w:t>
      </w:r>
      <w:r w:rsidRPr="00C51E8C">
        <w:rPr>
          <w:rFonts w:asciiTheme="minorHAnsi" w:eastAsiaTheme="minorHAnsi" w:hAnsiTheme="minorHAnsi" w:cstheme="minorHAnsi"/>
        </w:rPr>
        <w:t>. Zamawiający dokona oceny złożonych przez Wykonawcę wyjaśnień, biorąc w szczególności pod uwagę stopień zawinienia Wykonawcy, i na takiej podstawie podejmie decyzję o naliczeniu kar umownych. W przypadku, gdy w ramach składanych przez Wykonawcę wyjaśnień zostanie udowodnione, że uchybienie powstało z przyczyn niezawinionych przez Wykonawcę i od niego niezależnych, Zamawiający</w:t>
      </w:r>
      <w:r w:rsidR="004D4ADD" w:rsidRPr="00C51E8C">
        <w:rPr>
          <w:rFonts w:asciiTheme="minorHAnsi" w:eastAsiaTheme="minorHAnsi" w:hAnsiTheme="minorHAnsi" w:cstheme="minorHAnsi"/>
        </w:rPr>
        <w:t xml:space="preserve"> może odstąpić </w:t>
      </w:r>
      <w:r w:rsidRPr="00C51E8C">
        <w:rPr>
          <w:rFonts w:asciiTheme="minorHAnsi" w:eastAsiaTheme="minorHAnsi" w:hAnsiTheme="minorHAnsi" w:cstheme="minorHAnsi"/>
        </w:rPr>
        <w:t>od naliczenia kar umownych.</w:t>
      </w:r>
    </w:p>
    <w:p w14:paraId="62120A65" w14:textId="77777777" w:rsidR="009274D7" w:rsidRPr="00C51E8C" w:rsidRDefault="009274D7" w:rsidP="009274D7">
      <w:pPr>
        <w:pStyle w:val="Bezodstpw"/>
        <w:jc w:val="center"/>
        <w:rPr>
          <w:rFonts w:asciiTheme="minorHAnsi" w:hAnsiTheme="minorHAnsi"/>
          <w:b/>
          <w:bCs/>
        </w:rPr>
      </w:pPr>
    </w:p>
    <w:p w14:paraId="656DB125" w14:textId="562845FE" w:rsidR="00334BEF" w:rsidRPr="00C51E8C" w:rsidRDefault="00334BEF" w:rsidP="009274D7">
      <w:pPr>
        <w:pStyle w:val="Bezodstpw"/>
        <w:jc w:val="center"/>
        <w:rPr>
          <w:rFonts w:asciiTheme="minorHAnsi" w:hAnsiTheme="minorHAnsi"/>
          <w:b/>
          <w:bCs/>
        </w:rPr>
      </w:pPr>
      <w:r w:rsidRPr="00C51E8C">
        <w:rPr>
          <w:rFonts w:asciiTheme="minorHAnsi" w:hAnsiTheme="minorHAnsi"/>
          <w:b/>
          <w:bCs/>
        </w:rPr>
        <w:t xml:space="preserve">§ </w:t>
      </w:r>
      <w:r w:rsidR="00203310" w:rsidRPr="00C51E8C">
        <w:rPr>
          <w:rFonts w:asciiTheme="minorHAnsi" w:hAnsiTheme="minorHAnsi"/>
          <w:b/>
          <w:bCs/>
        </w:rPr>
        <w:t>1</w:t>
      </w:r>
      <w:r w:rsidR="000D5BD2" w:rsidRPr="00C51E8C">
        <w:rPr>
          <w:rFonts w:asciiTheme="minorHAnsi" w:hAnsiTheme="minorHAnsi"/>
          <w:b/>
          <w:bCs/>
        </w:rPr>
        <w:t>4</w:t>
      </w:r>
    </w:p>
    <w:p w14:paraId="3C31C96F" w14:textId="77777777" w:rsidR="007F0FA9" w:rsidRDefault="00D83663" w:rsidP="009274D7">
      <w:pPr>
        <w:pStyle w:val="Bezodstpw"/>
        <w:jc w:val="center"/>
        <w:rPr>
          <w:rFonts w:asciiTheme="minorHAnsi" w:hAnsiTheme="minorHAnsi"/>
          <w:b/>
          <w:bCs/>
        </w:rPr>
      </w:pPr>
      <w:r w:rsidRPr="00C51E8C">
        <w:rPr>
          <w:rFonts w:asciiTheme="minorHAnsi" w:hAnsiTheme="minorHAnsi"/>
          <w:b/>
          <w:bCs/>
        </w:rPr>
        <w:t>Wynagrodzenie Wykonawcy i zasady rozliczeń</w:t>
      </w:r>
    </w:p>
    <w:p w14:paraId="1A2E8033" w14:textId="732596EC" w:rsidR="00540CB4" w:rsidRDefault="001B6D0A" w:rsidP="00F033EC">
      <w:pPr>
        <w:pStyle w:val="Bezodstpw"/>
        <w:numPr>
          <w:ilvl w:val="0"/>
          <w:numId w:val="65"/>
        </w:numPr>
        <w:jc w:val="both"/>
        <w:rPr>
          <w:rFonts w:asciiTheme="minorHAnsi" w:hAnsiTheme="minorHAnsi"/>
        </w:rPr>
      </w:pPr>
      <w:r w:rsidRPr="001B6D0A">
        <w:rPr>
          <w:rFonts w:asciiTheme="minorHAnsi" w:hAnsiTheme="minorHAnsi"/>
        </w:rPr>
        <w:t xml:space="preserve">Wynagrodzenie Wykonawcy, o którym mowa w ust. </w:t>
      </w:r>
      <w:r w:rsidR="00F033EC">
        <w:rPr>
          <w:rFonts w:asciiTheme="minorHAnsi" w:hAnsiTheme="minorHAnsi"/>
        </w:rPr>
        <w:t>2</w:t>
      </w:r>
      <w:r w:rsidRPr="001B6D0A">
        <w:rPr>
          <w:rFonts w:asciiTheme="minorHAnsi" w:hAnsiTheme="minorHAnsi"/>
        </w:rPr>
        <w:t xml:space="preserve"> jest wynagrodzeniem ryczałtowym w myśl art. 632 ustawy z dnia 23 kwietnia 1964 r. Kodeks cywilny i obejmuje wszelkie koszty związane z wykonaniem kompletnego przedmiotu zamówienia. Wynagrodzenie ryczałtowe zawiera wszelkie koszty niezbędne do zrealizowania zamówienia i uwzględnia zakres czynności i obowiązków wynikających wprost z Programu Funkcjonalno-Użytkowego, warunków prowadzenia robót podanych w SWZ jak również wszelkie koszty w nich nieujęte, a bez których nie można wykonać zamówienia w zakresie podanym w opisie przedmiotu zamówienia, zgodnie z Specyfikacją Warunków Zamówienia, obowiązującymi przepisami, Prawem budowlanym, wydanymi decyzjami, pozwoleniami i uzgodnieniami, sztuką budowlaną itp., oraz należny podatek VAT. Niedoszacowanie, pominięcie oraz brak rozpoznania zakresu przedmiotu umowy nie jest podstawą do zmiany wynagrodzenia określonego w ust. 1. </w:t>
      </w:r>
      <w:r w:rsidR="0006274A">
        <w:rPr>
          <w:rFonts w:asciiTheme="minorHAnsi" w:hAnsiTheme="minorHAnsi"/>
        </w:rPr>
        <w:t xml:space="preserve"> </w:t>
      </w:r>
    </w:p>
    <w:p w14:paraId="55EA8682" w14:textId="77777777" w:rsidR="00F033EC" w:rsidRPr="00F033EC" w:rsidRDefault="00F033EC" w:rsidP="00F033EC">
      <w:pPr>
        <w:pStyle w:val="Bezodstpw"/>
        <w:numPr>
          <w:ilvl w:val="0"/>
          <w:numId w:val="65"/>
        </w:numPr>
        <w:rPr>
          <w:rFonts w:asciiTheme="minorHAnsi" w:hAnsiTheme="minorHAnsi"/>
        </w:rPr>
      </w:pPr>
      <w:r w:rsidRPr="00F033EC">
        <w:rPr>
          <w:rFonts w:asciiTheme="minorHAnsi" w:hAnsiTheme="minorHAnsi"/>
        </w:rPr>
        <w:t>Wynagrodzenie za wykonanie przedmiotu umowy oraz innych postanowień umownych tutaj nie wymienionych, określony na podstawie oferty Wykonawcy wynosi:</w:t>
      </w:r>
    </w:p>
    <w:p w14:paraId="21370A56" w14:textId="77777777" w:rsidR="00F033EC" w:rsidRPr="00F033EC" w:rsidRDefault="00F033EC" w:rsidP="00F033EC">
      <w:pPr>
        <w:pStyle w:val="Bezodstpw"/>
        <w:ind w:left="360"/>
        <w:rPr>
          <w:rFonts w:asciiTheme="minorHAnsi" w:hAnsiTheme="minorHAnsi"/>
        </w:rPr>
      </w:pPr>
      <w:r w:rsidRPr="00F033EC">
        <w:rPr>
          <w:rFonts w:asciiTheme="minorHAnsi" w:hAnsiTheme="minorHAnsi"/>
        </w:rPr>
        <w:t>netto: ………………………..,</w:t>
      </w:r>
    </w:p>
    <w:p w14:paraId="5794484D" w14:textId="77777777" w:rsidR="00F033EC" w:rsidRPr="00F033EC" w:rsidRDefault="00F033EC" w:rsidP="00F033EC">
      <w:pPr>
        <w:pStyle w:val="Bezodstpw"/>
        <w:ind w:left="360"/>
        <w:rPr>
          <w:rFonts w:asciiTheme="minorHAnsi" w:hAnsiTheme="minorHAnsi"/>
        </w:rPr>
      </w:pPr>
      <w:r w:rsidRPr="00F033EC">
        <w:rPr>
          <w:rFonts w:asciiTheme="minorHAnsi" w:hAnsiTheme="minorHAnsi"/>
        </w:rPr>
        <w:t>(słownie: ………………………),</w:t>
      </w:r>
    </w:p>
    <w:p w14:paraId="6EA6A19D" w14:textId="77777777" w:rsidR="00F033EC" w:rsidRPr="00F033EC" w:rsidRDefault="00F033EC" w:rsidP="00F033EC">
      <w:pPr>
        <w:pStyle w:val="Bezodstpw"/>
        <w:ind w:left="360"/>
        <w:rPr>
          <w:rFonts w:asciiTheme="minorHAnsi" w:hAnsiTheme="minorHAnsi"/>
        </w:rPr>
      </w:pPr>
      <w:r w:rsidRPr="00F033EC">
        <w:rPr>
          <w:rFonts w:asciiTheme="minorHAnsi" w:hAnsiTheme="minorHAnsi"/>
        </w:rPr>
        <w:t>podatek VAT: 23 % : ……………………….</w:t>
      </w:r>
    </w:p>
    <w:p w14:paraId="0992F69B" w14:textId="77777777" w:rsidR="00F033EC" w:rsidRPr="00F033EC" w:rsidRDefault="00F033EC" w:rsidP="00F033EC">
      <w:pPr>
        <w:pStyle w:val="Bezodstpw"/>
        <w:ind w:left="360"/>
        <w:rPr>
          <w:rFonts w:asciiTheme="minorHAnsi" w:hAnsiTheme="minorHAnsi"/>
        </w:rPr>
      </w:pPr>
      <w:r w:rsidRPr="00F033EC">
        <w:rPr>
          <w:rFonts w:asciiTheme="minorHAnsi" w:hAnsiTheme="minorHAnsi"/>
        </w:rPr>
        <w:t>(słownie:…………………………),</w:t>
      </w:r>
    </w:p>
    <w:p w14:paraId="660B4171" w14:textId="77777777" w:rsidR="00F033EC" w:rsidRPr="00F033EC" w:rsidRDefault="00F033EC" w:rsidP="00F033EC">
      <w:pPr>
        <w:pStyle w:val="Bezodstpw"/>
        <w:ind w:left="360"/>
        <w:rPr>
          <w:rFonts w:asciiTheme="minorHAnsi" w:hAnsiTheme="minorHAnsi"/>
        </w:rPr>
      </w:pPr>
      <w:r w:rsidRPr="00F033EC">
        <w:rPr>
          <w:rFonts w:asciiTheme="minorHAnsi" w:hAnsiTheme="minorHAnsi"/>
        </w:rPr>
        <w:t>brutto: ………………………………..</w:t>
      </w:r>
    </w:p>
    <w:p w14:paraId="3340BEF5" w14:textId="130BA150" w:rsidR="00F033EC" w:rsidRPr="00F033EC" w:rsidRDefault="00F033EC" w:rsidP="00F033EC">
      <w:pPr>
        <w:pStyle w:val="Bezodstpw"/>
        <w:ind w:left="360"/>
        <w:rPr>
          <w:rFonts w:asciiTheme="minorHAnsi" w:hAnsiTheme="minorHAnsi"/>
        </w:rPr>
      </w:pPr>
      <w:r w:rsidRPr="00F033EC">
        <w:rPr>
          <w:rFonts w:asciiTheme="minorHAnsi" w:hAnsiTheme="minorHAnsi"/>
        </w:rPr>
        <w:t>(słownie:………………………………………..).</w:t>
      </w:r>
    </w:p>
    <w:p w14:paraId="4AA8246B" w14:textId="77777777" w:rsidR="00540CB4" w:rsidRPr="0042225E" w:rsidRDefault="00EB061B" w:rsidP="00F033EC">
      <w:pPr>
        <w:pStyle w:val="Bezodstpw"/>
        <w:numPr>
          <w:ilvl w:val="0"/>
          <w:numId w:val="65"/>
        </w:numPr>
        <w:jc w:val="both"/>
        <w:rPr>
          <w:rFonts w:asciiTheme="minorHAnsi" w:hAnsiTheme="minorHAnsi"/>
        </w:rPr>
      </w:pPr>
      <w:r w:rsidRPr="0042225E">
        <w:rPr>
          <w:rFonts w:asciiTheme="minorHAnsi" w:hAnsiTheme="minorHAnsi"/>
        </w:rPr>
        <w:t>W razie rezygnacji przez Zamawiającego z wykonania części robót objętych umową,</w:t>
      </w:r>
      <w:r w:rsidR="00540CB4" w:rsidRPr="0042225E">
        <w:rPr>
          <w:rFonts w:asciiTheme="minorHAnsi" w:hAnsiTheme="minorHAnsi"/>
        </w:rPr>
        <w:t xml:space="preserve"> </w:t>
      </w:r>
      <w:r w:rsidRPr="0042225E">
        <w:rPr>
          <w:rFonts w:asciiTheme="minorHAnsi" w:hAnsiTheme="minorHAnsi"/>
        </w:rPr>
        <w:t>wynagrodzenie Wykonawcy zostanie odpowiednio zmniejszone. Podstawą do oszacowania</w:t>
      </w:r>
      <w:r w:rsidR="00540CB4" w:rsidRPr="0042225E">
        <w:rPr>
          <w:rFonts w:asciiTheme="minorHAnsi" w:hAnsiTheme="minorHAnsi"/>
        </w:rPr>
        <w:t xml:space="preserve"> </w:t>
      </w:r>
      <w:r w:rsidRPr="0042225E">
        <w:rPr>
          <w:rFonts w:asciiTheme="minorHAnsi" w:hAnsiTheme="minorHAnsi"/>
        </w:rPr>
        <w:t>wartości robót, z których Zamawiający rezygnuje, będzie kosztorys ofertowy</w:t>
      </w:r>
      <w:r w:rsidR="00540CB4" w:rsidRPr="0042225E">
        <w:rPr>
          <w:rFonts w:asciiTheme="minorHAnsi" w:hAnsiTheme="minorHAnsi"/>
        </w:rPr>
        <w:t xml:space="preserve"> </w:t>
      </w:r>
      <w:r w:rsidRPr="0042225E">
        <w:rPr>
          <w:rFonts w:asciiTheme="minorHAnsi" w:hAnsiTheme="minorHAnsi"/>
        </w:rPr>
        <w:t>Wykonawcy.</w:t>
      </w:r>
    </w:p>
    <w:p w14:paraId="61E30909" w14:textId="385C61A1" w:rsidR="00EB061B" w:rsidRPr="0042225E" w:rsidRDefault="00EB061B" w:rsidP="00F033EC">
      <w:pPr>
        <w:pStyle w:val="Bezodstpw"/>
        <w:numPr>
          <w:ilvl w:val="0"/>
          <w:numId w:val="65"/>
        </w:numPr>
        <w:jc w:val="both"/>
        <w:rPr>
          <w:rFonts w:asciiTheme="minorHAnsi" w:hAnsiTheme="minorHAnsi"/>
        </w:rPr>
      </w:pPr>
      <w:r w:rsidRPr="0042225E">
        <w:rPr>
          <w:rFonts w:asciiTheme="minorHAnsi" w:hAnsiTheme="minorHAnsi"/>
        </w:rPr>
        <w:t>W związku z faktem iż inwestycja jest finansowana ze środków Rządowego Funduszu Polski</w:t>
      </w:r>
      <w:r w:rsidR="00540CB4" w:rsidRPr="0042225E">
        <w:rPr>
          <w:rFonts w:asciiTheme="minorHAnsi" w:hAnsiTheme="minorHAnsi"/>
        </w:rPr>
        <w:t xml:space="preserve"> </w:t>
      </w:r>
      <w:r w:rsidRPr="0042225E">
        <w:rPr>
          <w:rFonts w:asciiTheme="minorHAnsi" w:hAnsiTheme="minorHAnsi"/>
        </w:rPr>
        <w:t>Ład Program Inwestycji Strategicznych, należność za wykonane roboty realizowana będzie</w:t>
      </w:r>
      <w:r w:rsidR="00540CB4" w:rsidRPr="0042225E">
        <w:rPr>
          <w:rFonts w:asciiTheme="minorHAnsi" w:hAnsiTheme="minorHAnsi"/>
        </w:rPr>
        <w:t xml:space="preserve"> </w:t>
      </w:r>
      <w:r w:rsidRPr="0042225E">
        <w:rPr>
          <w:rFonts w:asciiTheme="minorHAnsi" w:hAnsiTheme="minorHAnsi"/>
        </w:rPr>
        <w:t>na podstawie wystawianych przez Wykonawcę: faktury końcowej oraz faktur częściowych,</w:t>
      </w:r>
      <w:r w:rsidR="00540CB4" w:rsidRPr="0042225E">
        <w:rPr>
          <w:rFonts w:asciiTheme="minorHAnsi" w:hAnsiTheme="minorHAnsi"/>
        </w:rPr>
        <w:t xml:space="preserve"> </w:t>
      </w:r>
      <w:r w:rsidRPr="0042225E">
        <w:rPr>
          <w:rFonts w:asciiTheme="minorHAnsi" w:hAnsiTheme="minorHAnsi"/>
        </w:rPr>
        <w:t>zgodnie z harmonogramem rzeczowo-finansowym określającym odpowiednie do danej</w:t>
      </w:r>
      <w:r w:rsidR="00540CB4" w:rsidRPr="0042225E">
        <w:rPr>
          <w:rFonts w:asciiTheme="minorHAnsi" w:hAnsiTheme="minorHAnsi"/>
        </w:rPr>
        <w:t xml:space="preserve"> </w:t>
      </w:r>
      <w:r w:rsidRPr="0042225E">
        <w:rPr>
          <w:rFonts w:asciiTheme="minorHAnsi" w:hAnsiTheme="minorHAnsi"/>
        </w:rPr>
        <w:t>faktury wydzielone etapy robót w ramach inwestycji, będącym integralną częścią umowy i do</w:t>
      </w:r>
      <w:r w:rsidR="00540CB4" w:rsidRPr="0042225E">
        <w:rPr>
          <w:rFonts w:asciiTheme="minorHAnsi" w:hAnsiTheme="minorHAnsi"/>
        </w:rPr>
        <w:t xml:space="preserve"> </w:t>
      </w:r>
      <w:r w:rsidRPr="0042225E">
        <w:rPr>
          <w:rFonts w:asciiTheme="minorHAnsi" w:hAnsiTheme="minorHAnsi"/>
        </w:rPr>
        <w:t>wartości w nim wskazanej. Należności za wykonane roboty realizowane będą wg zasad</w:t>
      </w:r>
      <w:r w:rsidR="00540CB4" w:rsidRPr="0042225E">
        <w:rPr>
          <w:rFonts w:asciiTheme="minorHAnsi" w:hAnsiTheme="minorHAnsi"/>
        </w:rPr>
        <w:t xml:space="preserve"> </w:t>
      </w:r>
      <w:r w:rsidRPr="0042225E">
        <w:rPr>
          <w:rFonts w:asciiTheme="minorHAnsi" w:hAnsiTheme="minorHAnsi"/>
        </w:rPr>
        <w:t>określonych poniżej:</w:t>
      </w:r>
    </w:p>
    <w:p w14:paraId="45999F66" w14:textId="0A0671E7" w:rsidR="00EB061B" w:rsidRPr="0042225E" w:rsidRDefault="00EB061B" w:rsidP="00EB061B">
      <w:pPr>
        <w:pStyle w:val="Bezodstpw"/>
        <w:jc w:val="both"/>
        <w:rPr>
          <w:rFonts w:asciiTheme="minorHAnsi" w:hAnsiTheme="minorHAnsi"/>
        </w:rPr>
      </w:pPr>
      <w:r w:rsidRPr="0042225E">
        <w:rPr>
          <w:rFonts w:asciiTheme="minorHAnsi" w:hAnsiTheme="minorHAnsi"/>
        </w:rPr>
        <w:t>1) Pierwsza płatność częściowa – pierwsza transza - za wykonanie wydzielonego</w:t>
      </w:r>
      <w:r w:rsidR="00540CB4" w:rsidRPr="0042225E">
        <w:rPr>
          <w:rFonts w:asciiTheme="minorHAnsi" w:hAnsiTheme="minorHAnsi"/>
        </w:rPr>
        <w:t xml:space="preserve"> </w:t>
      </w:r>
      <w:r w:rsidRPr="0042225E">
        <w:rPr>
          <w:rFonts w:asciiTheme="minorHAnsi" w:hAnsiTheme="minorHAnsi"/>
        </w:rPr>
        <w:t>etapu prac wskazanego w harmonogramie rzeczowo – finansowym, odpowiadająca</w:t>
      </w:r>
      <w:r w:rsidR="00540CB4" w:rsidRPr="0042225E">
        <w:rPr>
          <w:rFonts w:asciiTheme="minorHAnsi" w:hAnsiTheme="minorHAnsi"/>
        </w:rPr>
        <w:t xml:space="preserve"> </w:t>
      </w:r>
      <w:r w:rsidRPr="0042225E">
        <w:rPr>
          <w:rFonts w:asciiTheme="minorHAnsi" w:hAnsiTheme="minorHAnsi"/>
        </w:rPr>
        <w:t>części wartości udziału własnego Zamawiającego, przewidzianego do</w:t>
      </w:r>
      <w:r w:rsidR="00540CB4" w:rsidRPr="0042225E">
        <w:rPr>
          <w:rFonts w:asciiTheme="minorHAnsi" w:hAnsiTheme="minorHAnsi"/>
        </w:rPr>
        <w:t xml:space="preserve"> </w:t>
      </w:r>
      <w:r w:rsidRPr="0042225E">
        <w:rPr>
          <w:rFonts w:asciiTheme="minorHAnsi" w:hAnsiTheme="minorHAnsi"/>
        </w:rPr>
        <w:t xml:space="preserve">sfinansowania tj. kwotę </w:t>
      </w:r>
      <w:r w:rsidR="00540CB4" w:rsidRPr="0042225E">
        <w:rPr>
          <w:rFonts w:asciiTheme="minorHAnsi" w:hAnsiTheme="minorHAnsi"/>
        </w:rPr>
        <w:t>200</w:t>
      </w:r>
      <w:r w:rsidRPr="0042225E">
        <w:rPr>
          <w:rFonts w:asciiTheme="minorHAnsi" w:hAnsiTheme="minorHAnsi"/>
        </w:rPr>
        <w:t xml:space="preserve"> 000,00 zł brutto (słownie: </w:t>
      </w:r>
      <w:r w:rsidR="00540CB4" w:rsidRPr="0042225E">
        <w:rPr>
          <w:rFonts w:asciiTheme="minorHAnsi" w:hAnsiTheme="minorHAnsi"/>
        </w:rPr>
        <w:t xml:space="preserve">dwieście </w:t>
      </w:r>
      <w:r w:rsidRPr="0042225E">
        <w:rPr>
          <w:rFonts w:asciiTheme="minorHAnsi" w:hAnsiTheme="minorHAnsi"/>
        </w:rPr>
        <w:t>tysięcy złotych), dla danej inwestycji; co stanowi ___% wartości</w:t>
      </w:r>
      <w:r w:rsidR="00540CB4" w:rsidRPr="0042225E">
        <w:rPr>
          <w:rFonts w:asciiTheme="minorHAnsi" w:hAnsiTheme="minorHAnsi"/>
        </w:rPr>
        <w:t xml:space="preserve"> </w:t>
      </w:r>
      <w:r w:rsidRPr="0042225E">
        <w:rPr>
          <w:rFonts w:asciiTheme="minorHAnsi" w:hAnsiTheme="minorHAnsi"/>
        </w:rPr>
        <w:t>oferty,</w:t>
      </w:r>
    </w:p>
    <w:p w14:paraId="1D63CD25" w14:textId="719A312E" w:rsidR="00EB061B" w:rsidRPr="0042225E" w:rsidRDefault="00EB061B" w:rsidP="00EB061B">
      <w:pPr>
        <w:pStyle w:val="Bezodstpw"/>
        <w:jc w:val="both"/>
        <w:rPr>
          <w:rFonts w:asciiTheme="minorHAnsi" w:hAnsiTheme="minorHAnsi"/>
        </w:rPr>
      </w:pPr>
      <w:r w:rsidRPr="0042225E">
        <w:rPr>
          <w:rFonts w:asciiTheme="minorHAnsi" w:hAnsiTheme="minorHAnsi"/>
        </w:rPr>
        <w:t>2) Druga płatność częściowa – druga transza - za wykonanie wydzielonego etapu</w:t>
      </w:r>
      <w:r w:rsidR="00540CB4" w:rsidRPr="0042225E">
        <w:rPr>
          <w:rFonts w:asciiTheme="minorHAnsi" w:hAnsiTheme="minorHAnsi"/>
        </w:rPr>
        <w:t xml:space="preserve"> </w:t>
      </w:r>
      <w:r w:rsidRPr="0042225E">
        <w:rPr>
          <w:rFonts w:asciiTheme="minorHAnsi" w:hAnsiTheme="minorHAnsi"/>
        </w:rPr>
        <w:t>prac wskazanego w harmonogramie rzeczowo – finansowym zamawiający zapłaci</w:t>
      </w:r>
      <w:r w:rsidR="00540CB4" w:rsidRPr="0042225E">
        <w:rPr>
          <w:rFonts w:asciiTheme="minorHAnsi" w:hAnsiTheme="minorHAnsi"/>
        </w:rPr>
        <w:t xml:space="preserve"> </w:t>
      </w:r>
      <w:r w:rsidRPr="0042225E">
        <w:rPr>
          <w:rFonts w:asciiTheme="minorHAnsi" w:hAnsiTheme="minorHAnsi"/>
        </w:rPr>
        <w:t xml:space="preserve">max równowartość 50% kwoty </w:t>
      </w:r>
      <w:r w:rsidRPr="0042225E">
        <w:rPr>
          <w:rFonts w:asciiTheme="minorHAnsi" w:hAnsiTheme="minorHAnsi"/>
        </w:rPr>
        <w:lastRenderedPageBreak/>
        <w:t xml:space="preserve">dofinansowania – tj. </w:t>
      </w:r>
      <w:r w:rsidR="00540CB4" w:rsidRPr="0042225E">
        <w:rPr>
          <w:rFonts w:asciiTheme="minorHAnsi" w:hAnsiTheme="minorHAnsi"/>
        </w:rPr>
        <w:t>900 000,00</w:t>
      </w:r>
      <w:r w:rsidRPr="0042225E">
        <w:rPr>
          <w:rFonts w:asciiTheme="minorHAnsi" w:hAnsiTheme="minorHAnsi"/>
        </w:rPr>
        <w:t xml:space="preserve"> zł brutto (słownie:</w:t>
      </w:r>
      <w:r w:rsidR="00540CB4" w:rsidRPr="0042225E">
        <w:rPr>
          <w:rFonts w:asciiTheme="minorHAnsi" w:hAnsiTheme="minorHAnsi"/>
        </w:rPr>
        <w:t xml:space="preserve"> dziewięćset</w:t>
      </w:r>
      <w:r w:rsidRPr="0042225E">
        <w:rPr>
          <w:rFonts w:asciiTheme="minorHAnsi" w:hAnsiTheme="minorHAnsi"/>
        </w:rPr>
        <w:t xml:space="preserve"> tysięcy złotych); co stanowi ___%</w:t>
      </w:r>
      <w:r w:rsidR="00540CB4" w:rsidRPr="0042225E">
        <w:rPr>
          <w:rFonts w:asciiTheme="minorHAnsi" w:hAnsiTheme="minorHAnsi"/>
        </w:rPr>
        <w:t xml:space="preserve"> </w:t>
      </w:r>
      <w:r w:rsidRPr="0042225E">
        <w:rPr>
          <w:rFonts w:asciiTheme="minorHAnsi" w:hAnsiTheme="minorHAnsi"/>
        </w:rPr>
        <w:t>wartości oferty,</w:t>
      </w:r>
    </w:p>
    <w:p w14:paraId="1E589439" w14:textId="7B758AC3" w:rsidR="00EB061B" w:rsidRPr="0042225E" w:rsidRDefault="00EB061B" w:rsidP="00EB061B">
      <w:pPr>
        <w:pStyle w:val="Bezodstpw"/>
        <w:jc w:val="both"/>
        <w:rPr>
          <w:rFonts w:asciiTheme="minorHAnsi" w:hAnsiTheme="minorHAnsi"/>
        </w:rPr>
      </w:pPr>
      <w:r w:rsidRPr="0042225E">
        <w:rPr>
          <w:rFonts w:asciiTheme="minorHAnsi" w:hAnsiTheme="minorHAnsi"/>
        </w:rPr>
        <w:t>3) Dopuszcza się dodatkową płatność częściową – tj. dodatkową transzę</w:t>
      </w:r>
      <w:r w:rsidR="00540CB4" w:rsidRPr="0042225E">
        <w:rPr>
          <w:rFonts w:asciiTheme="minorHAnsi" w:hAnsiTheme="minorHAnsi"/>
        </w:rPr>
        <w:t xml:space="preserve"> </w:t>
      </w:r>
      <w:r w:rsidRPr="0042225E">
        <w:rPr>
          <w:rFonts w:asciiTheme="minorHAnsi" w:hAnsiTheme="minorHAnsi"/>
        </w:rPr>
        <w:t>(wypłacaną przed wypłatą ostatniej transzy) w przypadku gdy oferta</w:t>
      </w:r>
      <w:r w:rsidR="00540CB4" w:rsidRPr="0042225E">
        <w:rPr>
          <w:rFonts w:asciiTheme="minorHAnsi" w:hAnsiTheme="minorHAnsi"/>
        </w:rPr>
        <w:t xml:space="preserve"> </w:t>
      </w:r>
      <w:r w:rsidRPr="0042225E">
        <w:rPr>
          <w:rFonts w:asciiTheme="minorHAnsi" w:hAnsiTheme="minorHAnsi"/>
        </w:rPr>
        <w:t>przewyższy kwotę przewidzianą przez Zamawiającego do sfinansowania</w:t>
      </w:r>
      <w:r w:rsidR="00540CB4" w:rsidRPr="0042225E">
        <w:rPr>
          <w:rFonts w:asciiTheme="minorHAnsi" w:hAnsiTheme="minorHAnsi"/>
        </w:rPr>
        <w:t xml:space="preserve"> </w:t>
      </w:r>
      <w:r w:rsidRPr="0042225E">
        <w:rPr>
          <w:rFonts w:asciiTheme="minorHAnsi" w:hAnsiTheme="minorHAnsi"/>
        </w:rPr>
        <w:t>inwestycji - za wykonanie wydzielonego etapu prac wskazanego w harmonogramie</w:t>
      </w:r>
      <w:r w:rsidR="00540CB4" w:rsidRPr="0042225E">
        <w:rPr>
          <w:rFonts w:asciiTheme="minorHAnsi" w:hAnsiTheme="minorHAnsi"/>
        </w:rPr>
        <w:t xml:space="preserve"> </w:t>
      </w:r>
      <w:r w:rsidRPr="0042225E">
        <w:rPr>
          <w:rFonts w:asciiTheme="minorHAnsi" w:hAnsiTheme="minorHAnsi"/>
        </w:rPr>
        <w:t>rzeczowo – finansowym odpowiadającą części wartości udziału własnego</w:t>
      </w:r>
      <w:r w:rsidR="00540CB4" w:rsidRPr="0042225E">
        <w:rPr>
          <w:rFonts w:asciiTheme="minorHAnsi" w:hAnsiTheme="minorHAnsi"/>
        </w:rPr>
        <w:t xml:space="preserve"> </w:t>
      </w:r>
      <w:r w:rsidRPr="0042225E">
        <w:rPr>
          <w:rFonts w:asciiTheme="minorHAnsi" w:hAnsiTheme="minorHAnsi"/>
        </w:rPr>
        <w:t>Zamawiającego, wynikającego z różnicy pomiędzy ofertą, a dofinasowaniem dla</w:t>
      </w:r>
      <w:r w:rsidR="00540CB4" w:rsidRPr="0042225E">
        <w:rPr>
          <w:rFonts w:asciiTheme="minorHAnsi" w:hAnsiTheme="minorHAnsi"/>
        </w:rPr>
        <w:t xml:space="preserve"> </w:t>
      </w:r>
      <w:r w:rsidRPr="0042225E">
        <w:rPr>
          <w:rFonts w:asciiTheme="minorHAnsi" w:hAnsiTheme="minorHAnsi"/>
        </w:rPr>
        <w:t>danej inwestycji tj. ………………………… zł,</w:t>
      </w:r>
      <w:r w:rsidR="00540CB4" w:rsidRPr="0042225E">
        <w:rPr>
          <w:rFonts w:asciiTheme="minorHAnsi" w:hAnsiTheme="minorHAnsi"/>
        </w:rPr>
        <w:t xml:space="preserve"> </w:t>
      </w:r>
      <w:r w:rsidRPr="0042225E">
        <w:rPr>
          <w:rFonts w:asciiTheme="minorHAnsi" w:hAnsiTheme="minorHAnsi"/>
        </w:rPr>
        <w:t xml:space="preserve">pomniejszoną </w:t>
      </w:r>
      <w:r w:rsidR="00C2610B" w:rsidRPr="0042225E">
        <w:rPr>
          <w:rFonts w:asciiTheme="minorHAnsi" w:hAnsiTheme="minorHAnsi"/>
        </w:rPr>
        <w:t xml:space="preserve">                    </w:t>
      </w:r>
      <w:r w:rsidRPr="0042225E">
        <w:rPr>
          <w:rFonts w:asciiTheme="minorHAnsi" w:hAnsiTheme="minorHAnsi"/>
        </w:rPr>
        <w:t>o wartość wypłaconą w pierwszej transzy; co stanowi ___%</w:t>
      </w:r>
      <w:r w:rsidR="00540CB4" w:rsidRPr="0042225E">
        <w:rPr>
          <w:rFonts w:asciiTheme="minorHAnsi" w:hAnsiTheme="minorHAnsi"/>
        </w:rPr>
        <w:t xml:space="preserve"> </w:t>
      </w:r>
      <w:r w:rsidRPr="0042225E">
        <w:rPr>
          <w:rFonts w:asciiTheme="minorHAnsi" w:hAnsiTheme="minorHAnsi"/>
        </w:rPr>
        <w:t>wartości oferty,</w:t>
      </w:r>
    </w:p>
    <w:p w14:paraId="4AC20012" w14:textId="3C602244" w:rsidR="00EB061B" w:rsidRPr="0042225E" w:rsidRDefault="00EB061B" w:rsidP="00EB061B">
      <w:pPr>
        <w:pStyle w:val="Bezodstpw"/>
        <w:jc w:val="both"/>
        <w:rPr>
          <w:rFonts w:asciiTheme="minorHAnsi" w:hAnsiTheme="minorHAnsi"/>
        </w:rPr>
      </w:pPr>
      <w:r w:rsidRPr="0042225E">
        <w:rPr>
          <w:rFonts w:asciiTheme="minorHAnsi" w:hAnsiTheme="minorHAnsi"/>
        </w:rPr>
        <w:t>4) Ostatnia płatność końcowa – za wykonanie wydzielonego etapu prac wskazanego</w:t>
      </w:r>
      <w:r w:rsidR="00C2610B" w:rsidRPr="0042225E">
        <w:rPr>
          <w:rFonts w:asciiTheme="minorHAnsi" w:hAnsiTheme="minorHAnsi"/>
        </w:rPr>
        <w:t xml:space="preserve"> </w:t>
      </w:r>
      <w:r w:rsidRPr="0042225E">
        <w:rPr>
          <w:rFonts w:asciiTheme="minorHAnsi" w:hAnsiTheme="minorHAnsi"/>
        </w:rPr>
        <w:t>w harmonogramie rzeczowo – finansowym zamawiający zapłaci kwotę</w:t>
      </w:r>
      <w:r w:rsidR="00C2610B" w:rsidRPr="0042225E">
        <w:rPr>
          <w:rFonts w:asciiTheme="minorHAnsi" w:hAnsiTheme="minorHAnsi"/>
        </w:rPr>
        <w:t xml:space="preserve"> </w:t>
      </w:r>
      <w:r w:rsidRPr="0042225E">
        <w:rPr>
          <w:rFonts w:asciiTheme="minorHAnsi" w:hAnsiTheme="minorHAnsi"/>
        </w:rPr>
        <w:t xml:space="preserve">odpowiadającą pozostałej kwocie dofinansowania – tj. max </w:t>
      </w:r>
      <w:r w:rsidR="00C2610B" w:rsidRPr="0042225E">
        <w:rPr>
          <w:rFonts w:asciiTheme="minorHAnsi" w:hAnsiTheme="minorHAnsi"/>
        </w:rPr>
        <w:t>900 000,00</w:t>
      </w:r>
      <w:r w:rsidRPr="0042225E">
        <w:rPr>
          <w:rFonts w:asciiTheme="minorHAnsi" w:hAnsiTheme="minorHAnsi"/>
        </w:rPr>
        <w:t xml:space="preserve"> zł brutto</w:t>
      </w:r>
      <w:r w:rsidR="00C2610B" w:rsidRPr="0042225E">
        <w:rPr>
          <w:rFonts w:asciiTheme="minorHAnsi" w:hAnsiTheme="minorHAnsi"/>
        </w:rPr>
        <w:t xml:space="preserve"> </w:t>
      </w:r>
      <w:r w:rsidRPr="0042225E">
        <w:rPr>
          <w:rFonts w:asciiTheme="minorHAnsi" w:hAnsiTheme="minorHAnsi"/>
        </w:rPr>
        <w:t>tj</w:t>
      </w:r>
      <w:r w:rsidR="00C2610B" w:rsidRPr="0042225E">
        <w:rPr>
          <w:rFonts w:asciiTheme="minorHAnsi" w:hAnsiTheme="minorHAnsi"/>
        </w:rPr>
        <w:t xml:space="preserve">. </w:t>
      </w:r>
      <w:r w:rsidRPr="0042225E">
        <w:rPr>
          <w:rFonts w:asciiTheme="minorHAnsi" w:hAnsiTheme="minorHAnsi"/>
        </w:rPr>
        <w:t xml:space="preserve">(słownie: </w:t>
      </w:r>
      <w:r w:rsidR="00C2610B" w:rsidRPr="0042225E">
        <w:rPr>
          <w:rFonts w:asciiTheme="minorHAnsi" w:hAnsiTheme="minorHAnsi"/>
        </w:rPr>
        <w:t xml:space="preserve">dziewięćset </w:t>
      </w:r>
      <w:r w:rsidRPr="0042225E">
        <w:rPr>
          <w:rFonts w:asciiTheme="minorHAnsi" w:hAnsiTheme="minorHAnsi"/>
        </w:rPr>
        <w:t>tysięcy złotych); co</w:t>
      </w:r>
      <w:r w:rsidR="00C2610B" w:rsidRPr="0042225E">
        <w:rPr>
          <w:rFonts w:asciiTheme="minorHAnsi" w:hAnsiTheme="minorHAnsi"/>
        </w:rPr>
        <w:t xml:space="preserve"> </w:t>
      </w:r>
      <w:r w:rsidRPr="0042225E">
        <w:rPr>
          <w:rFonts w:asciiTheme="minorHAnsi" w:hAnsiTheme="minorHAnsi"/>
        </w:rPr>
        <w:t>stanowi ___% wartości oferty,</w:t>
      </w:r>
    </w:p>
    <w:p w14:paraId="28C76ED6" w14:textId="1A15B6C0" w:rsidR="00EB061B" w:rsidRPr="0042225E" w:rsidRDefault="00EB061B" w:rsidP="00EB061B">
      <w:pPr>
        <w:pStyle w:val="Bezodstpw"/>
        <w:jc w:val="both"/>
        <w:rPr>
          <w:rFonts w:asciiTheme="minorHAnsi" w:hAnsiTheme="minorHAnsi"/>
        </w:rPr>
      </w:pPr>
      <w:r w:rsidRPr="0042225E">
        <w:rPr>
          <w:rFonts w:asciiTheme="minorHAnsi" w:hAnsiTheme="minorHAnsi"/>
        </w:rPr>
        <w:t>Ostatnia płatność dla Wykonawcy nie może przekroczyć 50% wartości kwoty</w:t>
      </w:r>
      <w:r w:rsidR="00C2610B" w:rsidRPr="0042225E">
        <w:rPr>
          <w:rFonts w:asciiTheme="minorHAnsi" w:hAnsiTheme="minorHAnsi"/>
        </w:rPr>
        <w:t xml:space="preserve"> </w:t>
      </w:r>
      <w:r w:rsidRPr="0042225E">
        <w:rPr>
          <w:rFonts w:asciiTheme="minorHAnsi" w:hAnsiTheme="minorHAnsi"/>
        </w:rPr>
        <w:t>ofertowej.</w:t>
      </w:r>
    </w:p>
    <w:p w14:paraId="2668B407" w14:textId="77777777" w:rsidR="00C2610B" w:rsidRPr="0042225E" w:rsidRDefault="00EB061B" w:rsidP="00F033EC">
      <w:pPr>
        <w:pStyle w:val="Bezodstpw"/>
        <w:numPr>
          <w:ilvl w:val="0"/>
          <w:numId w:val="65"/>
        </w:numPr>
        <w:jc w:val="both"/>
        <w:rPr>
          <w:rFonts w:asciiTheme="minorHAnsi" w:hAnsiTheme="minorHAnsi"/>
        </w:rPr>
      </w:pPr>
      <w:r w:rsidRPr="0042225E">
        <w:rPr>
          <w:rFonts w:asciiTheme="minorHAnsi" w:hAnsiTheme="minorHAnsi"/>
        </w:rPr>
        <w:t>Zamawiający przewiduje finansowanie inwestycji w ramach wkładu własnego w roku</w:t>
      </w:r>
      <w:r w:rsidR="00C2610B" w:rsidRPr="0042225E">
        <w:rPr>
          <w:rFonts w:asciiTheme="minorHAnsi" w:hAnsiTheme="minorHAnsi"/>
        </w:rPr>
        <w:t xml:space="preserve"> </w:t>
      </w:r>
      <w:r w:rsidRPr="0042225E">
        <w:rPr>
          <w:rFonts w:asciiTheme="minorHAnsi" w:hAnsiTheme="minorHAnsi"/>
        </w:rPr>
        <w:t xml:space="preserve">2025 na poziomie nie większym niż </w:t>
      </w:r>
      <w:r w:rsidR="00C2610B" w:rsidRPr="0042225E">
        <w:rPr>
          <w:rFonts w:asciiTheme="minorHAnsi" w:hAnsiTheme="minorHAnsi"/>
        </w:rPr>
        <w:t>200 000</w:t>
      </w:r>
      <w:r w:rsidRPr="0042225E">
        <w:rPr>
          <w:rFonts w:asciiTheme="minorHAnsi" w:hAnsiTheme="minorHAnsi"/>
        </w:rPr>
        <w:t>,00PLN brutto – co powinno być</w:t>
      </w:r>
      <w:r w:rsidR="00C2610B" w:rsidRPr="0042225E">
        <w:rPr>
          <w:rFonts w:asciiTheme="minorHAnsi" w:hAnsiTheme="minorHAnsi"/>
        </w:rPr>
        <w:t xml:space="preserve"> </w:t>
      </w:r>
      <w:r w:rsidRPr="0042225E">
        <w:rPr>
          <w:rFonts w:asciiTheme="minorHAnsi" w:hAnsiTheme="minorHAnsi"/>
        </w:rPr>
        <w:t>uwzględnione w harmonogramie finansowo-rzeczowym sporządzonym przez</w:t>
      </w:r>
      <w:r w:rsidR="00C2610B" w:rsidRPr="0042225E">
        <w:rPr>
          <w:rFonts w:asciiTheme="minorHAnsi" w:hAnsiTheme="minorHAnsi"/>
        </w:rPr>
        <w:t xml:space="preserve"> </w:t>
      </w:r>
      <w:r w:rsidRPr="0042225E">
        <w:rPr>
          <w:rFonts w:asciiTheme="minorHAnsi" w:hAnsiTheme="minorHAnsi"/>
        </w:rPr>
        <w:t>Wykonawcę.</w:t>
      </w:r>
    </w:p>
    <w:p w14:paraId="2CE931D3" w14:textId="77777777" w:rsidR="00C2610B" w:rsidRPr="0042225E" w:rsidRDefault="00EB061B" w:rsidP="00F033EC">
      <w:pPr>
        <w:pStyle w:val="Bezodstpw"/>
        <w:numPr>
          <w:ilvl w:val="0"/>
          <w:numId w:val="65"/>
        </w:numPr>
        <w:jc w:val="both"/>
        <w:rPr>
          <w:rFonts w:asciiTheme="minorHAnsi" w:hAnsiTheme="minorHAnsi"/>
        </w:rPr>
      </w:pPr>
      <w:r w:rsidRPr="0042225E">
        <w:rPr>
          <w:rFonts w:asciiTheme="minorHAnsi" w:hAnsiTheme="minorHAnsi"/>
        </w:rPr>
        <w:t xml:space="preserve">Łączna kwota płatności wymienionych w pkt 2) oraz </w:t>
      </w:r>
      <w:r w:rsidR="00C2610B" w:rsidRPr="0042225E">
        <w:rPr>
          <w:rFonts w:asciiTheme="minorHAnsi" w:hAnsiTheme="minorHAnsi"/>
        </w:rPr>
        <w:t>4</w:t>
      </w:r>
      <w:r w:rsidRPr="0042225E">
        <w:rPr>
          <w:rFonts w:asciiTheme="minorHAnsi" w:hAnsiTheme="minorHAnsi"/>
        </w:rPr>
        <w:t>) odpowiada w wysokości wartości</w:t>
      </w:r>
      <w:r w:rsidR="00C2610B" w:rsidRPr="0042225E">
        <w:rPr>
          <w:rFonts w:asciiTheme="minorHAnsi" w:hAnsiTheme="minorHAnsi"/>
        </w:rPr>
        <w:t xml:space="preserve"> </w:t>
      </w:r>
      <w:r w:rsidRPr="0042225E">
        <w:rPr>
          <w:rFonts w:asciiTheme="minorHAnsi" w:hAnsiTheme="minorHAnsi"/>
        </w:rPr>
        <w:t>dofinansowania (uzyskanego przez Zamawiającego ze środków Rządowego Funduszu</w:t>
      </w:r>
      <w:r w:rsidR="00C2610B" w:rsidRPr="0042225E">
        <w:rPr>
          <w:rFonts w:asciiTheme="minorHAnsi" w:hAnsiTheme="minorHAnsi"/>
        </w:rPr>
        <w:t xml:space="preserve"> </w:t>
      </w:r>
      <w:r w:rsidRPr="0042225E">
        <w:rPr>
          <w:rFonts w:asciiTheme="minorHAnsi" w:hAnsiTheme="minorHAnsi"/>
        </w:rPr>
        <w:t xml:space="preserve">Polski Ład: Program Inwestycji Strategicznych </w:t>
      </w:r>
      <w:bookmarkStart w:id="6" w:name="_Hlk196911554"/>
      <w:r w:rsidR="00C2610B" w:rsidRPr="0042225E">
        <w:rPr>
          <w:rFonts w:asciiTheme="minorHAnsi" w:hAnsiTheme="minorHAnsi"/>
        </w:rPr>
        <w:t>NR Edycja8/2023/1546/PolskiLad</w:t>
      </w:r>
      <w:bookmarkEnd w:id="6"/>
      <w:r w:rsidR="00C2610B" w:rsidRPr="0042225E">
        <w:rPr>
          <w:rFonts w:asciiTheme="minorHAnsi" w:hAnsiTheme="minorHAnsi"/>
        </w:rPr>
        <w:t xml:space="preserve">. </w:t>
      </w:r>
    </w:p>
    <w:p w14:paraId="563ADE4B" w14:textId="77777777" w:rsidR="00B86E0F" w:rsidRPr="0042225E" w:rsidRDefault="00B86E0F" w:rsidP="00F033EC">
      <w:pPr>
        <w:pStyle w:val="Bezodstpw"/>
        <w:numPr>
          <w:ilvl w:val="0"/>
          <w:numId w:val="65"/>
        </w:numPr>
        <w:jc w:val="both"/>
        <w:rPr>
          <w:rFonts w:asciiTheme="minorHAnsi" w:hAnsiTheme="minorHAnsi"/>
        </w:rPr>
      </w:pPr>
      <w:r w:rsidRPr="0042225E">
        <w:rPr>
          <w:rFonts w:asciiTheme="minorHAnsi" w:hAnsiTheme="minorHAnsi"/>
        </w:rPr>
        <w:t>Wykonawca zapewnia finansowanie inwestycji (przedmiotu umowy) w części niepokrytej udziałem własnym Zamawiającego na czas poprzedzający wypłatę środków z Promesy Rządowego Funduszu Polski Ład: Program Inwestycji Strategicznych po zakończeniu realizacji inwestycji i jej odbiorze końcowym do czasu wypłaty środków na podstawie prawidłowo wystawionej faktury.</w:t>
      </w:r>
    </w:p>
    <w:p w14:paraId="2606A7C5" w14:textId="221D39B0" w:rsidR="00EB061B" w:rsidRPr="0042225E" w:rsidRDefault="00EB061B" w:rsidP="00F033EC">
      <w:pPr>
        <w:pStyle w:val="Bezodstpw"/>
        <w:numPr>
          <w:ilvl w:val="0"/>
          <w:numId w:val="65"/>
        </w:numPr>
        <w:jc w:val="both"/>
        <w:rPr>
          <w:rFonts w:asciiTheme="minorHAnsi" w:hAnsiTheme="minorHAnsi"/>
        </w:rPr>
      </w:pPr>
      <w:r w:rsidRPr="0042225E">
        <w:rPr>
          <w:rFonts w:asciiTheme="minorHAnsi" w:hAnsiTheme="minorHAnsi"/>
        </w:rPr>
        <w:t>Wykonawca zobowiązany jest do ostatecznego rozliczenia przedmiotu umowy do 30 dni po</w:t>
      </w:r>
    </w:p>
    <w:p w14:paraId="199B0C41" w14:textId="77777777" w:rsidR="00B86E0F" w:rsidRPr="0042225E" w:rsidRDefault="00EB061B" w:rsidP="00EB061B">
      <w:pPr>
        <w:pStyle w:val="Bezodstpw"/>
        <w:jc w:val="both"/>
        <w:rPr>
          <w:rFonts w:asciiTheme="minorHAnsi" w:hAnsiTheme="minorHAnsi"/>
        </w:rPr>
      </w:pPr>
      <w:r w:rsidRPr="0042225E">
        <w:rPr>
          <w:rFonts w:asciiTheme="minorHAnsi" w:hAnsiTheme="minorHAnsi"/>
        </w:rPr>
        <w:t>dokonaniu przez Zamawiającego odbioru końcowego bez istotnych usterek.</w:t>
      </w:r>
    </w:p>
    <w:p w14:paraId="2DBC9AFE" w14:textId="77777777" w:rsidR="00E533AA" w:rsidRPr="001B6D0A" w:rsidRDefault="00EB061B" w:rsidP="00F033EC">
      <w:pPr>
        <w:pStyle w:val="Bezodstpw"/>
        <w:numPr>
          <w:ilvl w:val="0"/>
          <w:numId w:val="65"/>
        </w:numPr>
        <w:jc w:val="both"/>
        <w:rPr>
          <w:rFonts w:asciiTheme="minorHAnsi" w:hAnsiTheme="minorHAnsi"/>
        </w:rPr>
      </w:pPr>
      <w:r w:rsidRPr="001B6D0A">
        <w:rPr>
          <w:rFonts w:asciiTheme="minorHAnsi" w:hAnsiTheme="minorHAnsi"/>
        </w:rPr>
        <w:t>Wykonawca, zgodnie z ustawą z dnia 9 listopada 2018 r. o elektronicznym fakturowaniu w</w:t>
      </w:r>
      <w:r w:rsidR="0042225E" w:rsidRPr="001B6D0A">
        <w:rPr>
          <w:rFonts w:asciiTheme="minorHAnsi" w:hAnsiTheme="minorHAnsi"/>
        </w:rPr>
        <w:t xml:space="preserve"> </w:t>
      </w:r>
      <w:r w:rsidRPr="001B6D0A">
        <w:rPr>
          <w:rFonts w:asciiTheme="minorHAnsi" w:hAnsiTheme="minorHAnsi"/>
        </w:rPr>
        <w:t>zamówieniach publicznych, koncesjach na roboty budowlane lub usługi oraz partnerstwie</w:t>
      </w:r>
      <w:r w:rsidR="0042225E" w:rsidRPr="001B6D0A">
        <w:rPr>
          <w:rFonts w:asciiTheme="minorHAnsi" w:hAnsiTheme="minorHAnsi"/>
        </w:rPr>
        <w:t xml:space="preserve"> </w:t>
      </w:r>
      <w:r w:rsidRPr="001B6D0A">
        <w:rPr>
          <w:rFonts w:asciiTheme="minorHAnsi" w:hAnsiTheme="minorHAnsi"/>
        </w:rPr>
        <w:t>publiczno-prywatnym (Dz. U. z 2018 poz. 2191) ma możliwość przesyłania</w:t>
      </w:r>
      <w:r w:rsidR="0042225E" w:rsidRPr="001B6D0A">
        <w:rPr>
          <w:rFonts w:asciiTheme="minorHAnsi" w:hAnsiTheme="minorHAnsi"/>
        </w:rPr>
        <w:t xml:space="preserve"> </w:t>
      </w:r>
      <w:r w:rsidRPr="001B6D0A">
        <w:rPr>
          <w:rFonts w:asciiTheme="minorHAnsi" w:hAnsiTheme="minorHAnsi"/>
        </w:rPr>
        <w:t>ustrukturyzowanych faktur elektronicznych drogą elektroniczną za pośrednictwem</w:t>
      </w:r>
      <w:r w:rsidR="0042225E" w:rsidRPr="001B6D0A">
        <w:rPr>
          <w:rFonts w:asciiTheme="minorHAnsi" w:hAnsiTheme="minorHAnsi"/>
        </w:rPr>
        <w:t xml:space="preserve"> </w:t>
      </w:r>
      <w:r w:rsidRPr="001B6D0A">
        <w:rPr>
          <w:rFonts w:asciiTheme="minorHAnsi" w:hAnsiTheme="minorHAnsi"/>
        </w:rPr>
        <w:t xml:space="preserve">Platformy Elektronicznego Fakturowania (PEF). </w:t>
      </w:r>
    </w:p>
    <w:p w14:paraId="14714075" w14:textId="77777777" w:rsidR="00E533AA" w:rsidRPr="001B6D0A" w:rsidRDefault="00EB061B" w:rsidP="00F033EC">
      <w:pPr>
        <w:pStyle w:val="Bezodstpw"/>
        <w:numPr>
          <w:ilvl w:val="0"/>
          <w:numId w:val="65"/>
        </w:numPr>
        <w:jc w:val="both"/>
        <w:rPr>
          <w:rFonts w:asciiTheme="minorHAnsi" w:hAnsiTheme="minorHAnsi"/>
        </w:rPr>
      </w:pPr>
      <w:r w:rsidRPr="001B6D0A">
        <w:rPr>
          <w:rFonts w:asciiTheme="minorHAnsi" w:hAnsiTheme="minorHAnsi"/>
        </w:rPr>
        <w:t>Faktura końcowa będzie płatna po wykonaniu inwestycji w terminie nie dłuższym niż 35 dni</w:t>
      </w:r>
      <w:r w:rsidR="00E533AA" w:rsidRPr="001B6D0A">
        <w:rPr>
          <w:rFonts w:asciiTheme="minorHAnsi" w:hAnsiTheme="minorHAnsi"/>
        </w:rPr>
        <w:t xml:space="preserve"> </w:t>
      </w:r>
      <w:r w:rsidRPr="001B6D0A">
        <w:rPr>
          <w:rFonts w:asciiTheme="minorHAnsi" w:hAnsiTheme="minorHAnsi"/>
        </w:rPr>
        <w:t>od dnia odbioru inwestycji przez Zamawiającego i daty jej złożenia na dziennik podawczy</w:t>
      </w:r>
      <w:r w:rsidR="00E533AA" w:rsidRPr="001B6D0A">
        <w:rPr>
          <w:rFonts w:asciiTheme="minorHAnsi" w:hAnsiTheme="minorHAnsi"/>
        </w:rPr>
        <w:t xml:space="preserve"> </w:t>
      </w:r>
      <w:r w:rsidRPr="001B6D0A">
        <w:rPr>
          <w:rFonts w:asciiTheme="minorHAnsi" w:hAnsiTheme="minorHAnsi"/>
        </w:rPr>
        <w:t>Zamawiającego lub przesłania ustrukturyzowanej faktury elektronicznej za pośrednictwem</w:t>
      </w:r>
      <w:r w:rsidR="00E533AA" w:rsidRPr="001B6D0A">
        <w:rPr>
          <w:rFonts w:asciiTheme="minorHAnsi" w:hAnsiTheme="minorHAnsi"/>
        </w:rPr>
        <w:t xml:space="preserve"> </w:t>
      </w:r>
      <w:r w:rsidRPr="001B6D0A">
        <w:rPr>
          <w:rFonts w:asciiTheme="minorHAnsi" w:hAnsiTheme="minorHAnsi"/>
        </w:rPr>
        <w:t>Platformy Elektronicznego Fakturowania z zastrzeżeniem terminów i kwot wynikających z</w:t>
      </w:r>
      <w:r w:rsidR="00E533AA" w:rsidRPr="001B6D0A">
        <w:rPr>
          <w:rFonts w:asciiTheme="minorHAnsi" w:hAnsiTheme="minorHAnsi"/>
        </w:rPr>
        <w:t xml:space="preserve"> </w:t>
      </w:r>
      <w:r w:rsidRPr="001B6D0A">
        <w:rPr>
          <w:rFonts w:asciiTheme="minorHAnsi" w:hAnsiTheme="minorHAnsi"/>
        </w:rPr>
        <w:t>harmonogramu rzeczowo – finansowego, zgodnie z postanowieniami promesy nr</w:t>
      </w:r>
      <w:r w:rsidR="00E533AA" w:rsidRPr="001B6D0A">
        <w:rPr>
          <w:rFonts w:asciiTheme="minorHAnsi" w:eastAsia="Times New Roman" w:hAnsiTheme="minorHAnsi" w:cs="Times New Roman"/>
          <w:lang w:eastAsia="en-US"/>
        </w:rPr>
        <w:t xml:space="preserve"> </w:t>
      </w:r>
      <w:r w:rsidR="00E533AA" w:rsidRPr="001B6D0A">
        <w:rPr>
          <w:rFonts w:asciiTheme="minorHAnsi" w:hAnsiTheme="minorHAnsi"/>
        </w:rPr>
        <w:t>Edycja8/2023/1546/PolskiLad</w:t>
      </w:r>
      <w:r w:rsidRPr="001B6D0A">
        <w:rPr>
          <w:rFonts w:asciiTheme="minorHAnsi" w:hAnsiTheme="minorHAnsi"/>
        </w:rPr>
        <w:t>.</w:t>
      </w:r>
    </w:p>
    <w:p w14:paraId="24F509C1" w14:textId="77777777" w:rsidR="00E533AA" w:rsidRPr="001B6D0A" w:rsidRDefault="00EB061B" w:rsidP="00F033EC">
      <w:pPr>
        <w:pStyle w:val="Bezodstpw"/>
        <w:numPr>
          <w:ilvl w:val="0"/>
          <w:numId w:val="65"/>
        </w:numPr>
        <w:jc w:val="both"/>
        <w:rPr>
          <w:rFonts w:asciiTheme="minorHAnsi" w:hAnsiTheme="minorHAnsi"/>
        </w:rPr>
      </w:pPr>
      <w:r w:rsidRPr="001B6D0A">
        <w:rPr>
          <w:rFonts w:asciiTheme="minorHAnsi" w:hAnsiTheme="minorHAnsi"/>
        </w:rPr>
        <w:t>Integralną częścią faktury końcowej jest końcowy</w:t>
      </w:r>
      <w:r w:rsidR="00E533AA" w:rsidRPr="001B6D0A">
        <w:rPr>
          <w:rFonts w:asciiTheme="minorHAnsi" w:hAnsiTheme="minorHAnsi"/>
        </w:rPr>
        <w:t xml:space="preserve"> </w:t>
      </w:r>
      <w:r w:rsidRPr="001B6D0A">
        <w:rPr>
          <w:rFonts w:asciiTheme="minorHAnsi" w:hAnsiTheme="minorHAnsi"/>
        </w:rPr>
        <w:t>protokół odbioru wykonanych robót bez istotnych usterek sprawdzony i podpisany</w:t>
      </w:r>
      <w:r w:rsidR="00E533AA" w:rsidRPr="001B6D0A">
        <w:rPr>
          <w:rFonts w:asciiTheme="minorHAnsi" w:hAnsiTheme="minorHAnsi"/>
        </w:rPr>
        <w:t xml:space="preserve"> </w:t>
      </w:r>
      <w:r w:rsidRPr="001B6D0A">
        <w:rPr>
          <w:rFonts w:asciiTheme="minorHAnsi" w:hAnsiTheme="minorHAnsi"/>
        </w:rPr>
        <w:t>Zamawiającego oraz przez inspektora nadzoru oraz kierownika budowy. Wystawiona przez</w:t>
      </w:r>
      <w:r w:rsidR="00E533AA" w:rsidRPr="001B6D0A">
        <w:rPr>
          <w:rFonts w:asciiTheme="minorHAnsi" w:hAnsiTheme="minorHAnsi"/>
        </w:rPr>
        <w:t xml:space="preserve"> </w:t>
      </w:r>
      <w:r w:rsidRPr="001B6D0A">
        <w:rPr>
          <w:rFonts w:asciiTheme="minorHAnsi" w:hAnsiTheme="minorHAnsi"/>
        </w:rPr>
        <w:t>Wykonawcę ustrukturyzowana faktura elektroniczna winna zawierać elementy, o których</w:t>
      </w:r>
      <w:r w:rsidR="00E533AA" w:rsidRPr="001B6D0A">
        <w:rPr>
          <w:rFonts w:asciiTheme="minorHAnsi" w:hAnsiTheme="minorHAnsi"/>
        </w:rPr>
        <w:t xml:space="preserve"> </w:t>
      </w:r>
      <w:r w:rsidRPr="001B6D0A">
        <w:rPr>
          <w:rFonts w:asciiTheme="minorHAnsi" w:hAnsiTheme="minorHAnsi"/>
        </w:rPr>
        <w:t>mowa w art. 6 Ustawy z dnia 9 listopada 2018 r. o elektronicznym fakturowaniu w</w:t>
      </w:r>
      <w:r w:rsidR="00E533AA" w:rsidRPr="001B6D0A">
        <w:rPr>
          <w:rFonts w:asciiTheme="minorHAnsi" w:hAnsiTheme="minorHAnsi"/>
        </w:rPr>
        <w:t xml:space="preserve"> </w:t>
      </w:r>
      <w:r w:rsidRPr="001B6D0A">
        <w:rPr>
          <w:rFonts w:asciiTheme="minorHAnsi" w:hAnsiTheme="minorHAnsi"/>
        </w:rPr>
        <w:t>zamówieniach publicznych, koncesjach na roboty budowlane lub usługi oraz partnerstwie</w:t>
      </w:r>
      <w:r w:rsidR="00E533AA" w:rsidRPr="001B6D0A">
        <w:rPr>
          <w:rFonts w:asciiTheme="minorHAnsi" w:hAnsiTheme="minorHAnsi"/>
        </w:rPr>
        <w:t xml:space="preserve"> </w:t>
      </w:r>
      <w:r w:rsidRPr="001B6D0A">
        <w:rPr>
          <w:rFonts w:asciiTheme="minorHAnsi" w:hAnsiTheme="minorHAnsi"/>
        </w:rPr>
        <w:t>publiczno-prywatnym (Dz. U. z 2018 poz. 2191).</w:t>
      </w:r>
    </w:p>
    <w:p w14:paraId="0B9C8615" w14:textId="77777777" w:rsidR="001B6D0A" w:rsidRPr="001B6D0A" w:rsidRDefault="00EB061B" w:rsidP="00F033EC">
      <w:pPr>
        <w:pStyle w:val="Bezodstpw"/>
        <w:numPr>
          <w:ilvl w:val="0"/>
          <w:numId w:val="65"/>
        </w:numPr>
        <w:jc w:val="both"/>
        <w:rPr>
          <w:rFonts w:asciiTheme="minorHAnsi" w:hAnsiTheme="minorHAnsi"/>
        </w:rPr>
      </w:pPr>
      <w:r w:rsidRPr="001B6D0A">
        <w:rPr>
          <w:rFonts w:asciiTheme="minorHAnsi" w:hAnsiTheme="minorHAnsi"/>
        </w:rPr>
        <w:t>W celu rozliczenia przez Zamawiającego danej faktury częściowej, jak również w celu</w:t>
      </w:r>
      <w:r w:rsidR="00E533AA" w:rsidRPr="001B6D0A">
        <w:rPr>
          <w:rFonts w:asciiTheme="minorHAnsi" w:hAnsiTheme="minorHAnsi"/>
        </w:rPr>
        <w:t xml:space="preserve"> </w:t>
      </w:r>
      <w:r w:rsidRPr="001B6D0A">
        <w:rPr>
          <w:rFonts w:asciiTheme="minorHAnsi" w:hAnsiTheme="minorHAnsi"/>
        </w:rPr>
        <w:t>przyjęcia faktury końcowej niezbędne jest w przypadku realizacji części robót przy udziale</w:t>
      </w:r>
      <w:r w:rsidR="00E533AA" w:rsidRPr="001B6D0A">
        <w:rPr>
          <w:rFonts w:asciiTheme="minorHAnsi" w:hAnsiTheme="minorHAnsi"/>
        </w:rPr>
        <w:t xml:space="preserve"> </w:t>
      </w:r>
      <w:r w:rsidRPr="001B6D0A">
        <w:rPr>
          <w:rFonts w:asciiTheme="minorHAnsi" w:hAnsiTheme="minorHAnsi"/>
        </w:rPr>
        <w:t>podwykonawcy/podwykonawców – uprzednie przedstawienie Zamawiającemu dowodów</w:t>
      </w:r>
      <w:r w:rsidR="00E533AA" w:rsidRPr="001B6D0A">
        <w:rPr>
          <w:rFonts w:asciiTheme="minorHAnsi" w:hAnsiTheme="minorHAnsi"/>
        </w:rPr>
        <w:t xml:space="preserve"> </w:t>
      </w:r>
      <w:r w:rsidRPr="001B6D0A">
        <w:rPr>
          <w:rFonts w:asciiTheme="minorHAnsi" w:hAnsiTheme="minorHAnsi"/>
        </w:rPr>
        <w:t>zapłaty wymagalnego wynagrodzenia podwykonawcom i dalszym podwykonawcom oraz</w:t>
      </w:r>
      <w:r w:rsidR="00E533AA" w:rsidRPr="001B6D0A">
        <w:rPr>
          <w:rFonts w:asciiTheme="minorHAnsi" w:hAnsiTheme="minorHAnsi"/>
        </w:rPr>
        <w:t xml:space="preserve"> </w:t>
      </w:r>
      <w:r w:rsidRPr="001B6D0A">
        <w:rPr>
          <w:rFonts w:asciiTheme="minorHAnsi" w:hAnsiTheme="minorHAnsi"/>
        </w:rPr>
        <w:t>oświadczenia podwykonawcy/podwykonawców o braku zaległości w regulowaniu płatności</w:t>
      </w:r>
      <w:r w:rsidR="00E533AA" w:rsidRPr="001B6D0A">
        <w:rPr>
          <w:rFonts w:asciiTheme="minorHAnsi" w:hAnsiTheme="minorHAnsi"/>
        </w:rPr>
        <w:t xml:space="preserve"> </w:t>
      </w:r>
      <w:r w:rsidRPr="001B6D0A">
        <w:rPr>
          <w:rFonts w:asciiTheme="minorHAnsi" w:hAnsiTheme="minorHAnsi"/>
        </w:rPr>
        <w:t>generalnego wykonawcy względem podwykonawcy/podwykonawców.</w:t>
      </w:r>
    </w:p>
    <w:p w14:paraId="7AB13330" w14:textId="77777777" w:rsidR="001B6D0A" w:rsidRPr="001B6D0A" w:rsidRDefault="00EB061B" w:rsidP="00F033EC">
      <w:pPr>
        <w:pStyle w:val="Bezodstpw"/>
        <w:numPr>
          <w:ilvl w:val="0"/>
          <w:numId w:val="65"/>
        </w:numPr>
        <w:jc w:val="both"/>
        <w:rPr>
          <w:rFonts w:asciiTheme="minorHAnsi" w:hAnsiTheme="minorHAnsi"/>
        </w:rPr>
      </w:pPr>
      <w:r w:rsidRPr="001B6D0A">
        <w:rPr>
          <w:rFonts w:asciiTheme="minorHAnsi" w:hAnsiTheme="minorHAnsi"/>
        </w:rPr>
        <w:t>W przypadku nieprzedstawienia przez Wykonawcę wszystkich dowodów zapłaty, o których</w:t>
      </w:r>
      <w:r w:rsidR="001B6D0A" w:rsidRPr="001B6D0A">
        <w:rPr>
          <w:rFonts w:asciiTheme="minorHAnsi" w:hAnsiTheme="minorHAnsi"/>
        </w:rPr>
        <w:t xml:space="preserve"> </w:t>
      </w:r>
      <w:r w:rsidRPr="001B6D0A">
        <w:rPr>
          <w:rFonts w:asciiTheme="minorHAnsi" w:hAnsiTheme="minorHAnsi"/>
        </w:rPr>
        <w:t xml:space="preserve">mowa w ust. </w:t>
      </w:r>
      <w:r w:rsidR="001B6D0A" w:rsidRPr="001B6D0A">
        <w:rPr>
          <w:rFonts w:asciiTheme="minorHAnsi" w:hAnsiTheme="minorHAnsi"/>
        </w:rPr>
        <w:t>12</w:t>
      </w:r>
      <w:r w:rsidRPr="001B6D0A">
        <w:rPr>
          <w:rFonts w:asciiTheme="minorHAnsi" w:hAnsiTheme="minorHAnsi"/>
        </w:rPr>
        <w:t>, Zamawiający wstrzyma wypłatę należnego wynagrodzenia za odebrane</w:t>
      </w:r>
      <w:r w:rsidR="001B6D0A" w:rsidRPr="001B6D0A">
        <w:rPr>
          <w:rFonts w:asciiTheme="minorHAnsi" w:hAnsiTheme="minorHAnsi"/>
        </w:rPr>
        <w:t xml:space="preserve"> </w:t>
      </w:r>
      <w:r w:rsidRPr="001B6D0A">
        <w:rPr>
          <w:rFonts w:asciiTheme="minorHAnsi" w:hAnsiTheme="minorHAnsi"/>
        </w:rPr>
        <w:t>roboty budowlane, w części równej sumie kwot wynikających z nieprzedstawionych</w:t>
      </w:r>
      <w:r w:rsidR="001B6D0A" w:rsidRPr="001B6D0A">
        <w:rPr>
          <w:rFonts w:asciiTheme="minorHAnsi" w:hAnsiTheme="minorHAnsi"/>
        </w:rPr>
        <w:t xml:space="preserve"> </w:t>
      </w:r>
      <w:r w:rsidRPr="001B6D0A">
        <w:rPr>
          <w:rFonts w:asciiTheme="minorHAnsi" w:hAnsiTheme="minorHAnsi"/>
        </w:rPr>
        <w:t xml:space="preserve">dowodów zapłaty lub dokona płatności zgodnie z zasadami określonymi w § </w:t>
      </w:r>
      <w:r w:rsidR="001B6D0A" w:rsidRPr="001B6D0A">
        <w:rPr>
          <w:rFonts w:asciiTheme="minorHAnsi" w:hAnsiTheme="minorHAnsi"/>
        </w:rPr>
        <w:t>15</w:t>
      </w:r>
      <w:r w:rsidRPr="001B6D0A">
        <w:rPr>
          <w:rFonts w:asciiTheme="minorHAnsi" w:hAnsiTheme="minorHAnsi"/>
        </w:rPr>
        <w:t xml:space="preserve"> umowy.</w:t>
      </w:r>
    </w:p>
    <w:p w14:paraId="773D0466" w14:textId="77777777" w:rsidR="001B6D0A" w:rsidRPr="001B6D0A" w:rsidRDefault="00EB061B" w:rsidP="00F033EC">
      <w:pPr>
        <w:pStyle w:val="Bezodstpw"/>
        <w:numPr>
          <w:ilvl w:val="0"/>
          <w:numId w:val="65"/>
        </w:numPr>
        <w:jc w:val="both"/>
        <w:rPr>
          <w:rFonts w:asciiTheme="minorHAnsi" w:hAnsiTheme="minorHAnsi"/>
        </w:rPr>
      </w:pPr>
      <w:r w:rsidRPr="001B6D0A">
        <w:rPr>
          <w:rFonts w:asciiTheme="minorHAnsi" w:hAnsiTheme="minorHAnsi"/>
        </w:rPr>
        <w:t>Podstawą wystawienia faktur częściowych i faktury końcowej przez Wykonawcę jest</w:t>
      </w:r>
      <w:r w:rsidR="001B6D0A" w:rsidRPr="001B6D0A">
        <w:rPr>
          <w:rFonts w:asciiTheme="minorHAnsi" w:hAnsiTheme="minorHAnsi"/>
        </w:rPr>
        <w:t xml:space="preserve"> </w:t>
      </w:r>
      <w:r w:rsidRPr="001B6D0A">
        <w:rPr>
          <w:rFonts w:asciiTheme="minorHAnsi" w:hAnsiTheme="minorHAnsi"/>
        </w:rPr>
        <w:t>protokół zdawczo-odbiorczy częściowy lub końcowy, bez istotnych usterek podpisany przez</w:t>
      </w:r>
      <w:r w:rsidR="001B6D0A" w:rsidRPr="001B6D0A">
        <w:rPr>
          <w:rFonts w:asciiTheme="minorHAnsi" w:hAnsiTheme="minorHAnsi"/>
        </w:rPr>
        <w:t xml:space="preserve"> </w:t>
      </w:r>
      <w:r w:rsidRPr="001B6D0A">
        <w:rPr>
          <w:rFonts w:asciiTheme="minorHAnsi" w:hAnsiTheme="minorHAnsi"/>
        </w:rPr>
        <w:t>inspektora nadzoru i kierownika budowy.</w:t>
      </w:r>
    </w:p>
    <w:p w14:paraId="42EB17A2" w14:textId="77777777" w:rsidR="001B6D0A" w:rsidRPr="001B6D0A" w:rsidRDefault="00EB061B" w:rsidP="00F033EC">
      <w:pPr>
        <w:pStyle w:val="Bezodstpw"/>
        <w:numPr>
          <w:ilvl w:val="0"/>
          <w:numId w:val="65"/>
        </w:numPr>
        <w:jc w:val="both"/>
        <w:rPr>
          <w:rFonts w:asciiTheme="minorHAnsi" w:hAnsiTheme="minorHAnsi"/>
        </w:rPr>
      </w:pPr>
      <w:r w:rsidRPr="001B6D0A">
        <w:rPr>
          <w:rFonts w:asciiTheme="minorHAnsi" w:hAnsiTheme="minorHAnsi"/>
        </w:rPr>
        <w:t>Należność za roboty Wykonane przez Wykonawcę przekazywana będzie rachunek</w:t>
      </w:r>
      <w:r w:rsidR="001B6D0A" w:rsidRPr="001B6D0A">
        <w:rPr>
          <w:rFonts w:asciiTheme="minorHAnsi" w:hAnsiTheme="minorHAnsi"/>
        </w:rPr>
        <w:t xml:space="preserve"> </w:t>
      </w:r>
      <w:r w:rsidRPr="001B6D0A">
        <w:rPr>
          <w:rFonts w:asciiTheme="minorHAnsi" w:hAnsiTheme="minorHAnsi"/>
        </w:rPr>
        <w:t>bankowy: ………………………………………………………….</w:t>
      </w:r>
    </w:p>
    <w:p w14:paraId="1F8DA057" w14:textId="77777777" w:rsidR="001B6D0A" w:rsidRPr="001B6D0A" w:rsidRDefault="00EB061B" w:rsidP="00F033EC">
      <w:pPr>
        <w:pStyle w:val="Bezodstpw"/>
        <w:numPr>
          <w:ilvl w:val="0"/>
          <w:numId w:val="65"/>
        </w:numPr>
        <w:jc w:val="both"/>
        <w:rPr>
          <w:rFonts w:asciiTheme="minorHAnsi" w:hAnsiTheme="minorHAnsi"/>
        </w:rPr>
      </w:pPr>
      <w:r w:rsidRPr="001B6D0A">
        <w:rPr>
          <w:rFonts w:asciiTheme="minorHAnsi" w:hAnsiTheme="minorHAnsi"/>
        </w:rPr>
        <w:lastRenderedPageBreak/>
        <w:t>Wykonawca oświadcza, że konto, o którym mowa w ust. 1</w:t>
      </w:r>
      <w:r w:rsidR="001B6D0A" w:rsidRPr="001B6D0A">
        <w:rPr>
          <w:rFonts w:asciiTheme="minorHAnsi" w:hAnsiTheme="minorHAnsi"/>
        </w:rPr>
        <w:t>5</w:t>
      </w:r>
      <w:r w:rsidRPr="001B6D0A">
        <w:rPr>
          <w:rFonts w:asciiTheme="minorHAnsi" w:hAnsiTheme="minorHAnsi"/>
        </w:rPr>
        <w:t xml:space="preserve"> znajduje się na wykazie</w:t>
      </w:r>
      <w:r w:rsidR="001B6D0A" w:rsidRPr="001B6D0A">
        <w:rPr>
          <w:rFonts w:asciiTheme="minorHAnsi" w:hAnsiTheme="minorHAnsi"/>
        </w:rPr>
        <w:t xml:space="preserve"> </w:t>
      </w:r>
      <w:r w:rsidRPr="001B6D0A">
        <w:rPr>
          <w:rFonts w:asciiTheme="minorHAnsi" w:hAnsiTheme="minorHAnsi"/>
        </w:rPr>
        <w:t>rachunków rozliczeniowych otwartych w związku z prowadzoną działalnością gospodarczą,</w:t>
      </w:r>
      <w:r w:rsidR="001B6D0A" w:rsidRPr="001B6D0A">
        <w:rPr>
          <w:rFonts w:asciiTheme="minorHAnsi" w:hAnsiTheme="minorHAnsi"/>
        </w:rPr>
        <w:t xml:space="preserve"> </w:t>
      </w:r>
      <w:r w:rsidRPr="001B6D0A">
        <w:rPr>
          <w:rFonts w:asciiTheme="minorHAnsi" w:hAnsiTheme="minorHAnsi"/>
        </w:rPr>
        <w:t>wymienionych w wykazie podmiotów zarejestrowanych jako podatnicy VAT, prowadzonym</w:t>
      </w:r>
      <w:r w:rsidR="001B6D0A" w:rsidRPr="001B6D0A">
        <w:rPr>
          <w:rFonts w:asciiTheme="minorHAnsi" w:hAnsiTheme="minorHAnsi"/>
        </w:rPr>
        <w:t xml:space="preserve"> </w:t>
      </w:r>
      <w:r w:rsidRPr="001B6D0A">
        <w:rPr>
          <w:rFonts w:asciiTheme="minorHAnsi" w:hAnsiTheme="minorHAnsi"/>
        </w:rPr>
        <w:t>w postaci elektronicznej przez Szefa Krajowej Administracji Skarbowej.</w:t>
      </w:r>
    </w:p>
    <w:p w14:paraId="2F53C14C" w14:textId="77777777" w:rsidR="001B6D0A" w:rsidRPr="001B6D0A" w:rsidRDefault="00EB061B" w:rsidP="00F033EC">
      <w:pPr>
        <w:pStyle w:val="Bezodstpw"/>
        <w:numPr>
          <w:ilvl w:val="0"/>
          <w:numId w:val="65"/>
        </w:numPr>
        <w:jc w:val="both"/>
        <w:rPr>
          <w:rFonts w:asciiTheme="minorHAnsi" w:hAnsiTheme="minorHAnsi"/>
        </w:rPr>
      </w:pPr>
      <w:r w:rsidRPr="001B6D0A">
        <w:rPr>
          <w:rFonts w:asciiTheme="minorHAnsi" w:hAnsiTheme="minorHAnsi"/>
        </w:rPr>
        <w:t>Wykonawca zobowiązuje się do każdorazowego pisemnego informowania Zamawiającego o</w:t>
      </w:r>
      <w:r w:rsidR="001B6D0A" w:rsidRPr="001B6D0A">
        <w:rPr>
          <w:rFonts w:asciiTheme="minorHAnsi" w:hAnsiTheme="minorHAnsi"/>
        </w:rPr>
        <w:t xml:space="preserve"> </w:t>
      </w:r>
      <w:r w:rsidRPr="001B6D0A">
        <w:rPr>
          <w:rFonts w:asciiTheme="minorHAnsi" w:hAnsiTheme="minorHAnsi"/>
        </w:rPr>
        <w:t>dokonanej zmianie numeru rachunku bankowego w terminie 7-dni od daty dokonanej</w:t>
      </w:r>
      <w:r w:rsidR="001B6D0A" w:rsidRPr="001B6D0A">
        <w:rPr>
          <w:rFonts w:asciiTheme="minorHAnsi" w:hAnsiTheme="minorHAnsi"/>
        </w:rPr>
        <w:t xml:space="preserve"> </w:t>
      </w:r>
      <w:r w:rsidRPr="001B6D0A">
        <w:rPr>
          <w:rFonts w:asciiTheme="minorHAnsi" w:hAnsiTheme="minorHAnsi"/>
        </w:rPr>
        <w:t>zmiany. Nowy rachunek bankowy musi spełniać warunek, o którym mowa w ust. 1</w:t>
      </w:r>
      <w:r w:rsidR="001B6D0A" w:rsidRPr="001B6D0A">
        <w:rPr>
          <w:rFonts w:asciiTheme="minorHAnsi" w:hAnsiTheme="minorHAnsi"/>
        </w:rPr>
        <w:t>6</w:t>
      </w:r>
      <w:r w:rsidRPr="001B6D0A">
        <w:rPr>
          <w:rFonts w:asciiTheme="minorHAnsi" w:hAnsiTheme="minorHAnsi"/>
        </w:rPr>
        <w:t>.</w:t>
      </w:r>
    </w:p>
    <w:p w14:paraId="6BA9B908" w14:textId="77777777" w:rsidR="001B6D0A" w:rsidRPr="001B6D0A" w:rsidRDefault="00EB061B" w:rsidP="00F033EC">
      <w:pPr>
        <w:pStyle w:val="Bezodstpw"/>
        <w:numPr>
          <w:ilvl w:val="0"/>
          <w:numId w:val="65"/>
        </w:numPr>
        <w:jc w:val="both"/>
        <w:rPr>
          <w:rFonts w:asciiTheme="minorHAnsi" w:hAnsiTheme="minorHAnsi"/>
        </w:rPr>
      </w:pPr>
      <w:r w:rsidRPr="001B6D0A">
        <w:rPr>
          <w:rFonts w:asciiTheme="minorHAnsi" w:hAnsiTheme="minorHAnsi"/>
        </w:rPr>
        <w:t>W przypadku podania przez Wykonawcę numeru rachunku bankowego nie spełniającego</w:t>
      </w:r>
      <w:r w:rsidR="001B6D0A" w:rsidRPr="001B6D0A">
        <w:rPr>
          <w:rFonts w:asciiTheme="minorHAnsi" w:hAnsiTheme="minorHAnsi"/>
        </w:rPr>
        <w:t xml:space="preserve"> </w:t>
      </w:r>
      <w:r w:rsidRPr="001B6D0A">
        <w:rPr>
          <w:rFonts w:asciiTheme="minorHAnsi" w:hAnsiTheme="minorHAnsi"/>
        </w:rPr>
        <w:t>warunku, o którym mowa w ust. 1</w:t>
      </w:r>
      <w:r w:rsidR="001B6D0A" w:rsidRPr="001B6D0A">
        <w:rPr>
          <w:rFonts w:asciiTheme="minorHAnsi" w:hAnsiTheme="minorHAnsi"/>
        </w:rPr>
        <w:t>6</w:t>
      </w:r>
      <w:r w:rsidRPr="001B6D0A">
        <w:rPr>
          <w:rFonts w:asciiTheme="minorHAnsi" w:hAnsiTheme="minorHAnsi"/>
        </w:rPr>
        <w:t>. Zamawiający wstrzyma zapłatę należności objętej</w:t>
      </w:r>
      <w:r w:rsidR="001B6D0A" w:rsidRPr="001B6D0A">
        <w:rPr>
          <w:rFonts w:asciiTheme="minorHAnsi" w:hAnsiTheme="minorHAnsi"/>
        </w:rPr>
        <w:t xml:space="preserve"> </w:t>
      </w:r>
      <w:r w:rsidRPr="001B6D0A">
        <w:rPr>
          <w:rFonts w:asciiTheme="minorHAnsi" w:hAnsiTheme="minorHAnsi"/>
        </w:rPr>
        <w:t>fakturą częściową lub fakturą końcową do czasu uzgodnienia z Wykonawcą prawidłowego</w:t>
      </w:r>
      <w:r w:rsidR="001B6D0A" w:rsidRPr="001B6D0A">
        <w:rPr>
          <w:rFonts w:asciiTheme="minorHAnsi" w:hAnsiTheme="minorHAnsi"/>
        </w:rPr>
        <w:t xml:space="preserve"> </w:t>
      </w:r>
      <w:r w:rsidRPr="001B6D0A">
        <w:rPr>
          <w:rFonts w:asciiTheme="minorHAnsi" w:hAnsiTheme="minorHAnsi"/>
        </w:rPr>
        <w:t>numeru rachunku bankowego, a Wykonawca nie ma prawa do naliczenia za ten okres</w:t>
      </w:r>
      <w:r w:rsidR="001B6D0A" w:rsidRPr="001B6D0A">
        <w:rPr>
          <w:rFonts w:asciiTheme="minorHAnsi" w:hAnsiTheme="minorHAnsi"/>
        </w:rPr>
        <w:t xml:space="preserve"> </w:t>
      </w:r>
      <w:r w:rsidRPr="001B6D0A">
        <w:rPr>
          <w:rFonts w:asciiTheme="minorHAnsi" w:hAnsiTheme="minorHAnsi"/>
        </w:rPr>
        <w:t>odsetek ustawowych za opóźnienie w zapłacie.</w:t>
      </w:r>
    </w:p>
    <w:p w14:paraId="0871B53D" w14:textId="5EF80376" w:rsidR="00EB061B" w:rsidRPr="001B6D0A" w:rsidRDefault="00EB061B" w:rsidP="00F033EC">
      <w:pPr>
        <w:pStyle w:val="Bezodstpw"/>
        <w:numPr>
          <w:ilvl w:val="0"/>
          <w:numId w:val="65"/>
        </w:numPr>
        <w:jc w:val="both"/>
        <w:rPr>
          <w:rFonts w:asciiTheme="minorHAnsi" w:hAnsiTheme="minorHAnsi"/>
        </w:rPr>
      </w:pPr>
      <w:r w:rsidRPr="001B6D0A">
        <w:rPr>
          <w:rFonts w:asciiTheme="minorHAnsi" w:hAnsiTheme="minorHAnsi"/>
        </w:rPr>
        <w:t>W przypadku zabezpieczenia w postaci gwarancji lub poręczenia, gdy zbliża się termin</w:t>
      </w:r>
    </w:p>
    <w:p w14:paraId="4D56A4E7" w14:textId="77777777" w:rsidR="001B6D0A" w:rsidRPr="001B6D0A" w:rsidRDefault="00EB061B" w:rsidP="00EB061B">
      <w:pPr>
        <w:pStyle w:val="Bezodstpw"/>
        <w:jc w:val="both"/>
        <w:rPr>
          <w:rFonts w:asciiTheme="minorHAnsi" w:hAnsiTheme="minorHAnsi"/>
        </w:rPr>
      </w:pPr>
      <w:r w:rsidRPr="001B6D0A">
        <w:rPr>
          <w:rFonts w:asciiTheme="minorHAnsi" w:hAnsiTheme="minorHAnsi"/>
        </w:rPr>
        <w:t>wygaśnięcia zabezpieczenia, a brak jest podstaw do zwrotu zabezpieczenia, Wykonawca</w:t>
      </w:r>
      <w:r w:rsidR="001B6D0A" w:rsidRPr="001B6D0A">
        <w:rPr>
          <w:rFonts w:asciiTheme="minorHAnsi" w:hAnsiTheme="minorHAnsi"/>
        </w:rPr>
        <w:t xml:space="preserve"> </w:t>
      </w:r>
      <w:r w:rsidRPr="001B6D0A">
        <w:rPr>
          <w:rFonts w:asciiTheme="minorHAnsi" w:hAnsiTheme="minorHAnsi"/>
        </w:rPr>
        <w:t>zobowiązany jest na 30 dni przed terminem wygaśnięcia zabezpieczenia do przedłużenia</w:t>
      </w:r>
      <w:r w:rsidR="001B6D0A" w:rsidRPr="001B6D0A">
        <w:rPr>
          <w:rFonts w:asciiTheme="minorHAnsi" w:hAnsiTheme="minorHAnsi"/>
        </w:rPr>
        <w:t xml:space="preserve"> </w:t>
      </w:r>
      <w:r w:rsidRPr="001B6D0A">
        <w:rPr>
          <w:rFonts w:asciiTheme="minorHAnsi" w:hAnsiTheme="minorHAnsi"/>
        </w:rPr>
        <w:t>okresu obowiązywania zabezpieczenia na dalszy okres obowiązywania Umowy.</w:t>
      </w:r>
    </w:p>
    <w:p w14:paraId="2DB58039" w14:textId="2BDDED44" w:rsidR="00EB061B" w:rsidRPr="001B6D0A" w:rsidRDefault="001B6D0A" w:rsidP="00EB061B">
      <w:pPr>
        <w:pStyle w:val="Bezodstpw"/>
        <w:jc w:val="both"/>
        <w:rPr>
          <w:rFonts w:asciiTheme="minorHAnsi" w:hAnsiTheme="minorHAnsi"/>
        </w:rPr>
      </w:pPr>
      <w:r w:rsidRPr="001B6D0A">
        <w:rPr>
          <w:rFonts w:asciiTheme="minorHAnsi" w:hAnsiTheme="minorHAnsi"/>
        </w:rPr>
        <w:t xml:space="preserve">20. </w:t>
      </w:r>
      <w:r w:rsidR="00EB061B" w:rsidRPr="001B6D0A">
        <w:rPr>
          <w:rFonts w:asciiTheme="minorHAnsi" w:hAnsiTheme="minorHAnsi"/>
        </w:rPr>
        <w:t>Datą dokonania zapłaty należności jest dzień obciążenia rachunku Zamawiającego.</w:t>
      </w:r>
    </w:p>
    <w:p w14:paraId="1CFFED73" w14:textId="04039A54" w:rsidR="00EB061B" w:rsidRPr="001B6D0A" w:rsidRDefault="001B6D0A" w:rsidP="00EB061B">
      <w:pPr>
        <w:pStyle w:val="Bezodstpw"/>
        <w:jc w:val="both"/>
        <w:rPr>
          <w:rFonts w:asciiTheme="minorHAnsi" w:hAnsiTheme="minorHAnsi"/>
        </w:rPr>
      </w:pPr>
      <w:r w:rsidRPr="001B6D0A">
        <w:rPr>
          <w:rFonts w:asciiTheme="minorHAnsi" w:hAnsiTheme="minorHAnsi"/>
        </w:rPr>
        <w:t xml:space="preserve">21. </w:t>
      </w:r>
      <w:r w:rsidR="00EB061B" w:rsidRPr="001B6D0A">
        <w:rPr>
          <w:rFonts w:asciiTheme="minorHAnsi" w:hAnsiTheme="minorHAnsi"/>
        </w:rPr>
        <w:t>Strony zgodnie oświadczają, że terminy płatności za roboty podzlecone przez Wykonawcę</w:t>
      </w:r>
      <w:r w:rsidRPr="001B6D0A">
        <w:rPr>
          <w:rFonts w:asciiTheme="minorHAnsi" w:hAnsiTheme="minorHAnsi"/>
        </w:rPr>
        <w:t xml:space="preserve"> </w:t>
      </w:r>
      <w:r w:rsidR="00EB061B" w:rsidRPr="001B6D0A">
        <w:rPr>
          <w:rFonts w:asciiTheme="minorHAnsi" w:hAnsiTheme="minorHAnsi"/>
        </w:rPr>
        <w:t>przewidziane w umowach z Podwykonawcami nie mogą być dłuższe niż terminy płatności</w:t>
      </w:r>
      <w:r w:rsidRPr="001B6D0A">
        <w:rPr>
          <w:rFonts w:asciiTheme="minorHAnsi" w:hAnsiTheme="minorHAnsi"/>
        </w:rPr>
        <w:t xml:space="preserve"> </w:t>
      </w:r>
      <w:r w:rsidR="00EB061B" w:rsidRPr="001B6D0A">
        <w:rPr>
          <w:rFonts w:asciiTheme="minorHAnsi" w:hAnsiTheme="minorHAnsi"/>
        </w:rPr>
        <w:t>wynikające z niniejszej umowy.</w:t>
      </w:r>
    </w:p>
    <w:p w14:paraId="5EFF02C7" w14:textId="77777777" w:rsidR="001B6D0A" w:rsidRPr="001B6D0A" w:rsidRDefault="001B6D0A" w:rsidP="00EB061B">
      <w:pPr>
        <w:pStyle w:val="Bezodstpw"/>
        <w:jc w:val="both"/>
        <w:rPr>
          <w:rFonts w:asciiTheme="minorHAnsi" w:hAnsiTheme="minorHAnsi"/>
        </w:rPr>
      </w:pPr>
      <w:r w:rsidRPr="001B6D0A">
        <w:rPr>
          <w:rFonts w:asciiTheme="minorHAnsi" w:hAnsiTheme="minorHAnsi"/>
        </w:rPr>
        <w:t xml:space="preserve">22. </w:t>
      </w:r>
      <w:r w:rsidR="00EB061B" w:rsidRPr="001B6D0A">
        <w:rPr>
          <w:rFonts w:asciiTheme="minorHAnsi" w:hAnsiTheme="minorHAnsi"/>
        </w:rPr>
        <w:t>Jeżeli Wykonawcę stanowić będzie konsorcjum firm, wówczas z chwilą uregulowania</w:t>
      </w:r>
      <w:r w:rsidRPr="001B6D0A">
        <w:rPr>
          <w:rFonts w:asciiTheme="minorHAnsi" w:hAnsiTheme="minorHAnsi"/>
        </w:rPr>
        <w:t xml:space="preserve"> </w:t>
      </w:r>
      <w:r w:rsidR="00EB061B" w:rsidRPr="001B6D0A">
        <w:rPr>
          <w:rFonts w:asciiTheme="minorHAnsi" w:hAnsiTheme="minorHAnsi"/>
        </w:rPr>
        <w:t>należności z tytułu wykonanych robót względem Lidera, wynikającej z wystawionej przez</w:t>
      </w:r>
      <w:r w:rsidRPr="001B6D0A">
        <w:rPr>
          <w:rFonts w:asciiTheme="minorHAnsi" w:hAnsiTheme="minorHAnsi"/>
        </w:rPr>
        <w:t xml:space="preserve"> </w:t>
      </w:r>
      <w:r w:rsidR="00EB061B" w:rsidRPr="001B6D0A">
        <w:rPr>
          <w:rFonts w:asciiTheme="minorHAnsi" w:hAnsiTheme="minorHAnsi"/>
        </w:rPr>
        <w:t>niego faktury, pozostali uczestnicy konsorcjum nie będą rościli względem Zamawiającego</w:t>
      </w:r>
      <w:r w:rsidRPr="001B6D0A">
        <w:rPr>
          <w:rFonts w:asciiTheme="minorHAnsi" w:hAnsiTheme="minorHAnsi"/>
        </w:rPr>
        <w:t xml:space="preserve"> </w:t>
      </w:r>
      <w:r w:rsidR="00EB061B" w:rsidRPr="001B6D0A">
        <w:rPr>
          <w:rFonts w:asciiTheme="minorHAnsi" w:hAnsiTheme="minorHAnsi"/>
        </w:rPr>
        <w:t>żadnych praw do zapłaty za wykonane roboty i zrzekają się w tym zakresie wszelkich</w:t>
      </w:r>
      <w:r w:rsidRPr="001B6D0A">
        <w:rPr>
          <w:rFonts w:asciiTheme="minorHAnsi" w:hAnsiTheme="minorHAnsi"/>
        </w:rPr>
        <w:t xml:space="preserve"> </w:t>
      </w:r>
      <w:r w:rsidR="00EB061B" w:rsidRPr="001B6D0A">
        <w:rPr>
          <w:rFonts w:asciiTheme="minorHAnsi" w:hAnsiTheme="minorHAnsi"/>
        </w:rPr>
        <w:t>roszczeń wobec Zamawiającego.</w:t>
      </w:r>
    </w:p>
    <w:p w14:paraId="7F931BD7" w14:textId="612517B8" w:rsidR="00EB061B" w:rsidRPr="001B6D0A" w:rsidRDefault="001B6D0A" w:rsidP="00EB061B">
      <w:pPr>
        <w:pStyle w:val="Bezodstpw"/>
        <w:jc w:val="both"/>
        <w:rPr>
          <w:rFonts w:asciiTheme="minorHAnsi" w:hAnsiTheme="minorHAnsi"/>
        </w:rPr>
      </w:pPr>
      <w:r w:rsidRPr="001B6D0A">
        <w:rPr>
          <w:rFonts w:asciiTheme="minorHAnsi" w:hAnsiTheme="minorHAnsi"/>
        </w:rPr>
        <w:t xml:space="preserve">23. </w:t>
      </w:r>
      <w:r w:rsidR="00EB061B" w:rsidRPr="001B6D0A">
        <w:rPr>
          <w:rFonts w:asciiTheme="minorHAnsi" w:hAnsiTheme="minorHAnsi"/>
        </w:rPr>
        <w:t>Zamawiający nie wyraża zgody na cesję wierzytelności przysługujących Wykonawcy z tytułu</w:t>
      </w:r>
      <w:r w:rsidRPr="001B6D0A">
        <w:rPr>
          <w:rFonts w:asciiTheme="minorHAnsi" w:hAnsiTheme="minorHAnsi"/>
        </w:rPr>
        <w:t xml:space="preserve"> </w:t>
      </w:r>
      <w:r w:rsidR="00EB061B" w:rsidRPr="001B6D0A">
        <w:rPr>
          <w:rFonts w:asciiTheme="minorHAnsi" w:hAnsiTheme="minorHAnsi"/>
        </w:rPr>
        <w:t>niniejszej umowy na rzecz osób trzecich za wyjątkiem sytuacji, w której Wykonawca</w:t>
      </w:r>
      <w:r w:rsidRPr="001B6D0A">
        <w:rPr>
          <w:rFonts w:asciiTheme="minorHAnsi" w:hAnsiTheme="minorHAnsi"/>
        </w:rPr>
        <w:t xml:space="preserve"> </w:t>
      </w:r>
      <w:r w:rsidR="00EB061B" w:rsidRPr="001B6D0A">
        <w:rPr>
          <w:rFonts w:asciiTheme="minorHAnsi" w:hAnsiTheme="minorHAnsi"/>
        </w:rPr>
        <w:t>zaciągnie kredyt obrotowy w związku z realizacją niniejszej umowy. W takiej sytuacji</w:t>
      </w:r>
      <w:r w:rsidRPr="001B6D0A">
        <w:rPr>
          <w:rFonts w:asciiTheme="minorHAnsi" w:hAnsiTheme="minorHAnsi"/>
        </w:rPr>
        <w:t xml:space="preserve"> </w:t>
      </w:r>
      <w:r w:rsidR="00EB061B" w:rsidRPr="001B6D0A">
        <w:rPr>
          <w:rFonts w:asciiTheme="minorHAnsi" w:hAnsiTheme="minorHAnsi"/>
        </w:rPr>
        <w:t>Zamawiający wyraża zgodę na cesję wierzytelności na rzecz banku udzielającego tego</w:t>
      </w:r>
      <w:r w:rsidRPr="001B6D0A">
        <w:rPr>
          <w:rFonts w:asciiTheme="minorHAnsi" w:hAnsiTheme="minorHAnsi"/>
        </w:rPr>
        <w:t xml:space="preserve"> </w:t>
      </w:r>
      <w:r w:rsidR="00EB061B" w:rsidRPr="001B6D0A">
        <w:rPr>
          <w:rFonts w:asciiTheme="minorHAnsi" w:hAnsiTheme="minorHAnsi"/>
        </w:rPr>
        <w:t>kredytu.</w:t>
      </w:r>
    </w:p>
    <w:p w14:paraId="1D841995" w14:textId="77777777" w:rsidR="00EB061B" w:rsidRPr="001B6D0A" w:rsidRDefault="00EB061B" w:rsidP="009274D7">
      <w:pPr>
        <w:pStyle w:val="Bezodstpw"/>
        <w:jc w:val="center"/>
        <w:rPr>
          <w:rFonts w:asciiTheme="minorHAnsi" w:hAnsiTheme="minorHAnsi"/>
        </w:rPr>
      </w:pPr>
    </w:p>
    <w:p w14:paraId="6C797AFB" w14:textId="77777777" w:rsidR="009274D7" w:rsidRPr="00C51E8C" w:rsidRDefault="00D83663" w:rsidP="009274D7">
      <w:pPr>
        <w:pStyle w:val="Bezodstpw"/>
        <w:jc w:val="center"/>
        <w:rPr>
          <w:rFonts w:asciiTheme="minorHAnsi" w:hAnsiTheme="minorHAnsi"/>
          <w:b/>
          <w:bCs/>
        </w:rPr>
      </w:pPr>
      <w:r w:rsidRPr="00C51E8C">
        <w:rPr>
          <w:rFonts w:asciiTheme="minorHAnsi" w:hAnsiTheme="minorHAnsi"/>
          <w:b/>
          <w:bCs/>
        </w:rPr>
        <w:t>§1</w:t>
      </w:r>
      <w:r w:rsidR="00740AE6" w:rsidRPr="00C51E8C">
        <w:rPr>
          <w:rFonts w:asciiTheme="minorHAnsi" w:hAnsiTheme="minorHAnsi"/>
          <w:b/>
          <w:bCs/>
        </w:rPr>
        <w:t>5</w:t>
      </w:r>
      <w:r w:rsidR="0075139E" w:rsidRPr="00C51E8C">
        <w:rPr>
          <w:rStyle w:val="Odwoanieprzypisudolnego"/>
          <w:rFonts w:asciiTheme="minorHAnsi" w:hAnsiTheme="minorHAnsi" w:cstheme="minorHAnsi"/>
          <w:b/>
          <w:bCs/>
        </w:rPr>
        <w:footnoteReference w:id="3"/>
      </w:r>
      <w:r w:rsidRPr="00C51E8C">
        <w:rPr>
          <w:rFonts w:asciiTheme="minorHAnsi" w:hAnsiTheme="minorHAnsi"/>
          <w:b/>
          <w:bCs/>
        </w:rPr>
        <w:t xml:space="preserve"> </w:t>
      </w:r>
    </w:p>
    <w:p w14:paraId="54488001" w14:textId="7D5CCEE1" w:rsidR="007F0FA9" w:rsidRPr="00C51E8C" w:rsidRDefault="00D83663" w:rsidP="009274D7">
      <w:pPr>
        <w:pStyle w:val="Bezodstpw"/>
        <w:jc w:val="center"/>
        <w:rPr>
          <w:rFonts w:asciiTheme="minorHAnsi" w:hAnsiTheme="minorHAnsi"/>
          <w:b/>
          <w:bCs/>
        </w:rPr>
      </w:pPr>
      <w:r w:rsidRPr="00C51E8C">
        <w:rPr>
          <w:rFonts w:asciiTheme="minorHAnsi" w:hAnsiTheme="minorHAnsi"/>
          <w:b/>
          <w:bCs/>
          <w:w w:val="95"/>
        </w:rPr>
        <w:t>Płatności</w:t>
      </w:r>
    </w:p>
    <w:p w14:paraId="7C639A93" w14:textId="77777777" w:rsidR="007F0FA9" w:rsidRPr="00C51E8C" w:rsidRDefault="00D83663" w:rsidP="00CB6A26">
      <w:pPr>
        <w:pStyle w:val="Akapitzlist"/>
        <w:numPr>
          <w:ilvl w:val="0"/>
          <w:numId w:val="8"/>
        </w:numPr>
        <w:tabs>
          <w:tab w:val="left" w:pos="364"/>
        </w:tabs>
        <w:spacing w:before="75"/>
        <w:ind w:right="390" w:firstLine="0"/>
        <w:rPr>
          <w:rFonts w:asciiTheme="minorHAnsi" w:hAnsiTheme="minorHAnsi" w:cstheme="minorHAnsi"/>
        </w:rPr>
      </w:pPr>
      <w:r w:rsidRPr="00C51E8C">
        <w:rPr>
          <w:rFonts w:asciiTheme="minorHAnsi" w:hAnsiTheme="minorHAnsi" w:cstheme="minorHAnsi"/>
        </w:rPr>
        <w:t>Wykonawca jest zobowiązany przedłożyć, wraz z fakturą VAT, dowody dotyczące zapłaty wynagrodzenia Podwykonawcom i dalszym Podwykonawcom, za zrealizowane przez nich części zamówienia. Dowody na potwierdzenie dokonanej zapłaty wynagrodzenia powinny potwierdzać brak zaległości Wykonawcy, Podwykonawcy lub dalszego Podwykonawcy w uregulowaniu wszystkich wymagalnych wynagrodzeń Podwykonawców lub dalszych Podwykonawców wynikających z Umów o</w:t>
      </w:r>
      <w:r w:rsidRPr="00C51E8C">
        <w:rPr>
          <w:rFonts w:asciiTheme="minorHAnsi" w:hAnsiTheme="minorHAnsi" w:cstheme="minorHAnsi"/>
          <w:spacing w:val="-3"/>
        </w:rPr>
        <w:t xml:space="preserve"> </w:t>
      </w:r>
      <w:r w:rsidRPr="00C51E8C">
        <w:rPr>
          <w:rFonts w:asciiTheme="minorHAnsi" w:hAnsiTheme="minorHAnsi" w:cstheme="minorHAnsi"/>
        </w:rPr>
        <w:t>podwykonawstwo.</w:t>
      </w:r>
    </w:p>
    <w:p w14:paraId="142DEF0B" w14:textId="77777777" w:rsidR="007F0FA9" w:rsidRPr="00C51E8C" w:rsidRDefault="00D83663" w:rsidP="00CB6A26">
      <w:pPr>
        <w:pStyle w:val="Akapitzlist"/>
        <w:numPr>
          <w:ilvl w:val="0"/>
          <w:numId w:val="8"/>
        </w:numPr>
        <w:tabs>
          <w:tab w:val="left" w:pos="453"/>
        </w:tabs>
        <w:spacing w:before="120"/>
        <w:ind w:right="387" w:firstLine="0"/>
        <w:rPr>
          <w:rFonts w:asciiTheme="minorHAnsi" w:hAnsiTheme="minorHAnsi" w:cstheme="minorHAnsi"/>
        </w:rPr>
      </w:pPr>
      <w:r w:rsidRPr="00C51E8C">
        <w:rPr>
          <w:rFonts w:asciiTheme="minorHAnsi" w:hAnsiTheme="minorHAnsi" w:cstheme="minorHAnsi"/>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sidRPr="00C51E8C">
        <w:rPr>
          <w:rFonts w:asciiTheme="minorHAnsi" w:hAnsiTheme="minorHAnsi" w:cstheme="minorHAnsi"/>
          <w:spacing w:val="-3"/>
        </w:rPr>
        <w:t xml:space="preserve"> </w:t>
      </w:r>
      <w:r w:rsidRPr="00C51E8C">
        <w:rPr>
          <w:rFonts w:asciiTheme="minorHAnsi" w:hAnsiTheme="minorHAnsi" w:cstheme="minorHAnsi"/>
        </w:rPr>
        <w:t>Zamawiającego.</w:t>
      </w:r>
    </w:p>
    <w:p w14:paraId="4138335E" w14:textId="77777777" w:rsidR="007F0FA9" w:rsidRPr="00C51E8C" w:rsidRDefault="00D83663" w:rsidP="00CB6A26">
      <w:pPr>
        <w:pStyle w:val="Akapitzlist"/>
        <w:numPr>
          <w:ilvl w:val="0"/>
          <w:numId w:val="8"/>
        </w:numPr>
        <w:tabs>
          <w:tab w:val="left" w:pos="438"/>
        </w:tabs>
        <w:spacing w:before="120"/>
        <w:ind w:right="386" w:firstLine="0"/>
        <w:rPr>
          <w:rFonts w:asciiTheme="minorHAnsi" w:hAnsiTheme="minorHAnsi" w:cstheme="minorHAnsi"/>
        </w:rPr>
      </w:pPr>
      <w:r w:rsidRPr="00C51E8C">
        <w:rPr>
          <w:rFonts w:asciiTheme="minorHAnsi" w:hAnsiTheme="minorHAnsi" w:cstheme="minorHAnsi"/>
        </w:rPr>
        <w:t>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r w:rsidR="00731413" w:rsidRPr="00C51E8C">
        <w:rPr>
          <w:rFonts w:asciiTheme="minorHAnsi" w:hAnsiTheme="minorHAnsi" w:cstheme="minorHAnsi"/>
        </w:rPr>
        <w:t xml:space="preserve"> W uwagach nie można powoływać się na potrącenie roszczeń wykonawcy względem podwykonawcy niezwiązanych z realizacji umowy o podwykonawstwo</w:t>
      </w:r>
    </w:p>
    <w:p w14:paraId="241763BC" w14:textId="77777777" w:rsidR="007F0FA9" w:rsidRPr="00C51E8C" w:rsidRDefault="00D83663" w:rsidP="00CB6A26">
      <w:pPr>
        <w:pStyle w:val="Akapitzlist"/>
        <w:numPr>
          <w:ilvl w:val="0"/>
          <w:numId w:val="8"/>
        </w:numPr>
        <w:tabs>
          <w:tab w:val="left" w:pos="486"/>
        </w:tabs>
        <w:spacing w:before="120"/>
        <w:ind w:right="387" w:firstLine="0"/>
        <w:rPr>
          <w:rFonts w:asciiTheme="minorHAnsi" w:hAnsiTheme="minorHAnsi" w:cstheme="minorHAnsi"/>
        </w:rPr>
      </w:pPr>
      <w:r w:rsidRPr="00C51E8C">
        <w:rPr>
          <w:rFonts w:asciiTheme="minorHAnsi" w:hAnsiTheme="minorHAnsi" w:cstheme="minorHAnsi"/>
        </w:rPr>
        <w:t>W przypadku zgłoszenia przez Wykonawcę uwag, o których mowa w ust. 3 podważających zasadność bezpośredniej zapłaty, Zamawiający może:</w:t>
      </w:r>
    </w:p>
    <w:p w14:paraId="3059DAD2" w14:textId="77777777" w:rsidR="007F0FA9" w:rsidRPr="00C51E8C" w:rsidRDefault="00D83663" w:rsidP="00CB6A26">
      <w:pPr>
        <w:pStyle w:val="Akapitzlist"/>
        <w:numPr>
          <w:ilvl w:val="1"/>
          <w:numId w:val="8"/>
        </w:numPr>
        <w:tabs>
          <w:tab w:val="left" w:pos="544"/>
        </w:tabs>
        <w:spacing w:before="120"/>
        <w:ind w:right="391"/>
        <w:rPr>
          <w:rFonts w:asciiTheme="minorHAnsi" w:hAnsiTheme="minorHAnsi" w:cstheme="minorHAnsi"/>
        </w:rPr>
      </w:pPr>
      <w:r w:rsidRPr="00C51E8C">
        <w:rPr>
          <w:rFonts w:asciiTheme="minorHAnsi" w:hAnsiTheme="minorHAnsi" w:cstheme="minorHAnsi"/>
        </w:rPr>
        <w:t>nie dokonać bezpośredniej zapłaty wynagrodzenia Podwykonawcy, jeżeli Wykonawca wykaże niezasadność takiej zapłaty</w:t>
      </w:r>
      <w:r w:rsidRPr="00C51E8C">
        <w:rPr>
          <w:rFonts w:asciiTheme="minorHAnsi" w:hAnsiTheme="minorHAnsi" w:cstheme="minorHAnsi"/>
          <w:spacing w:val="-3"/>
        </w:rPr>
        <w:t xml:space="preserve"> </w:t>
      </w:r>
      <w:r w:rsidRPr="00C51E8C">
        <w:rPr>
          <w:rFonts w:asciiTheme="minorHAnsi" w:hAnsiTheme="minorHAnsi" w:cstheme="minorHAnsi"/>
        </w:rPr>
        <w:t>lub</w:t>
      </w:r>
    </w:p>
    <w:p w14:paraId="022C749F" w14:textId="77777777" w:rsidR="007F0FA9" w:rsidRPr="00C51E8C" w:rsidRDefault="00D83663" w:rsidP="00CB6A26">
      <w:pPr>
        <w:pStyle w:val="Akapitzlist"/>
        <w:numPr>
          <w:ilvl w:val="1"/>
          <w:numId w:val="8"/>
        </w:numPr>
        <w:tabs>
          <w:tab w:val="left" w:pos="544"/>
        </w:tabs>
        <w:spacing w:before="120"/>
        <w:ind w:right="386"/>
        <w:rPr>
          <w:rFonts w:asciiTheme="minorHAnsi" w:hAnsiTheme="minorHAnsi" w:cstheme="minorHAnsi"/>
        </w:rPr>
      </w:pPr>
      <w:r w:rsidRPr="00C51E8C">
        <w:rPr>
          <w:rFonts w:asciiTheme="minorHAnsi" w:hAnsiTheme="minorHAnsi" w:cstheme="minorHAnsi"/>
        </w:rPr>
        <w:t xml:space="preserve">złożyć do depozytu sądowego kwotę potrzebną na pokrycie wynagrodzenia Podwykonawcy lub </w:t>
      </w:r>
      <w:r w:rsidRPr="00C51E8C">
        <w:rPr>
          <w:rFonts w:asciiTheme="minorHAnsi" w:hAnsiTheme="minorHAnsi" w:cstheme="minorHAnsi"/>
        </w:rPr>
        <w:lastRenderedPageBreak/>
        <w:t>dalszego Podwykonawcy w przypadku zaistnienia zasadniczej wątpliwości co do wysokości kwoty należnej zapłaty lub podmiotu, któremu płatność się należy,</w:t>
      </w:r>
    </w:p>
    <w:p w14:paraId="7E82B26D" w14:textId="77777777" w:rsidR="007F0FA9" w:rsidRPr="00C51E8C" w:rsidRDefault="00D83663" w:rsidP="00CB6A26">
      <w:pPr>
        <w:pStyle w:val="Akapitzlist"/>
        <w:numPr>
          <w:ilvl w:val="1"/>
          <w:numId w:val="8"/>
        </w:numPr>
        <w:tabs>
          <w:tab w:val="left" w:pos="544"/>
        </w:tabs>
        <w:spacing w:before="120"/>
        <w:ind w:right="389"/>
        <w:rPr>
          <w:rFonts w:asciiTheme="minorHAnsi" w:hAnsiTheme="minorHAnsi" w:cstheme="minorHAnsi"/>
        </w:rPr>
      </w:pPr>
      <w:r w:rsidRPr="00C51E8C">
        <w:rPr>
          <w:rFonts w:asciiTheme="minorHAnsi" w:hAnsiTheme="minorHAnsi" w:cstheme="minorHAnsi"/>
        </w:rPr>
        <w:t>dokonać bezpośredniej zapłaty wynagrodzenia Podwykonawcy lub dalszemu Podwykonawcy, jeżeli Podwykonawca lub dalszy Podwykonawca wykaże zasadność takiej</w:t>
      </w:r>
      <w:r w:rsidRPr="00C51E8C">
        <w:rPr>
          <w:rFonts w:asciiTheme="minorHAnsi" w:hAnsiTheme="minorHAnsi" w:cstheme="minorHAnsi"/>
          <w:spacing w:val="-1"/>
        </w:rPr>
        <w:t xml:space="preserve"> </w:t>
      </w:r>
      <w:r w:rsidRPr="00C51E8C">
        <w:rPr>
          <w:rFonts w:asciiTheme="minorHAnsi" w:hAnsiTheme="minorHAnsi" w:cstheme="minorHAnsi"/>
        </w:rPr>
        <w:t>zapłaty.</w:t>
      </w:r>
    </w:p>
    <w:p w14:paraId="7704086B" w14:textId="77777777" w:rsidR="00E50BDF" w:rsidRPr="00C51E8C" w:rsidRDefault="00D83663" w:rsidP="00CB6A26">
      <w:pPr>
        <w:pStyle w:val="Akapitzlist"/>
        <w:numPr>
          <w:ilvl w:val="0"/>
          <w:numId w:val="8"/>
        </w:numPr>
        <w:tabs>
          <w:tab w:val="left" w:pos="414"/>
        </w:tabs>
        <w:spacing w:before="120"/>
        <w:ind w:right="390" w:firstLine="0"/>
        <w:rPr>
          <w:rFonts w:asciiTheme="minorHAnsi" w:hAnsiTheme="minorHAnsi" w:cstheme="minorHAnsi"/>
        </w:rPr>
      </w:pPr>
      <w:r w:rsidRPr="00C51E8C">
        <w:rPr>
          <w:rFonts w:asciiTheme="minorHAnsi" w:hAnsiTheme="minorHAnsi" w:cstheme="minorHAnsi"/>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3 uwag wykazujących niezasadność bezpośredniej zapłaty</w:t>
      </w:r>
      <w:r w:rsidR="00E50BDF" w:rsidRPr="00C51E8C">
        <w:rPr>
          <w:rFonts w:asciiTheme="minorHAnsi" w:hAnsiTheme="minorHAnsi" w:cstheme="minorHAnsi"/>
        </w:rPr>
        <w:t>, które uzasadniają zastosowanie przez Zamawiającego czynności przewidzianych w ust. 4 pkt 1 albo 2 niniejszego paragrafu.</w:t>
      </w:r>
    </w:p>
    <w:p w14:paraId="70C3D559" w14:textId="77777777" w:rsidR="00774483" w:rsidRPr="00C51E8C" w:rsidRDefault="00D83663" w:rsidP="00CB6A26">
      <w:pPr>
        <w:pStyle w:val="Akapitzlist"/>
        <w:numPr>
          <w:ilvl w:val="0"/>
          <w:numId w:val="8"/>
        </w:numPr>
        <w:tabs>
          <w:tab w:val="left" w:pos="414"/>
        </w:tabs>
        <w:spacing w:before="120"/>
        <w:ind w:right="390" w:firstLine="0"/>
        <w:rPr>
          <w:rFonts w:asciiTheme="minorHAnsi" w:hAnsiTheme="minorHAnsi" w:cstheme="minorHAnsi"/>
        </w:rPr>
      </w:pPr>
      <w:r w:rsidRPr="00C51E8C">
        <w:rPr>
          <w:rFonts w:asciiTheme="minorHAnsi" w:hAnsiTheme="minorHAnsi" w:cstheme="minorHAnsi"/>
        </w:rPr>
        <w:t>Bezpośrednia zapłata obejmuje wyłącznie należne wynagrodzenie, bez odsetek należnych Podwykonawcy lub dalszemu Podwykonawcy z tytułu uchybienia terminowi zapłaty.</w:t>
      </w:r>
    </w:p>
    <w:p w14:paraId="23DCA780" w14:textId="77777777" w:rsidR="00774483" w:rsidRPr="00C51E8C" w:rsidRDefault="00774483" w:rsidP="00CB6A26">
      <w:pPr>
        <w:pStyle w:val="Akapitzlist"/>
        <w:numPr>
          <w:ilvl w:val="0"/>
          <w:numId w:val="8"/>
        </w:numPr>
        <w:tabs>
          <w:tab w:val="left" w:pos="414"/>
        </w:tabs>
        <w:spacing w:before="120"/>
        <w:ind w:right="390" w:firstLine="0"/>
        <w:rPr>
          <w:rFonts w:asciiTheme="minorHAnsi" w:hAnsiTheme="minorHAnsi" w:cstheme="minorHAnsi"/>
        </w:rPr>
      </w:pPr>
      <w:r w:rsidRPr="00C51E8C">
        <w:rPr>
          <w:rFonts w:asciiTheme="minorHAnsi" w:hAnsiTheme="minorHAnsi" w:cstheme="minorHAnsi"/>
          <w:lang w:eastAsia="pl-PL"/>
        </w:rPr>
        <w:t>W przypadku:</w:t>
      </w:r>
    </w:p>
    <w:p w14:paraId="6312B031" w14:textId="77777777" w:rsidR="00774483" w:rsidRPr="00C51E8C" w:rsidRDefault="00774483" w:rsidP="00CB6A26">
      <w:pPr>
        <w:pStyle w:val="Tekstpodstawowy21"/>
        <w:numPr>
          <w:ilvl w:val="0"/>
          <w:numId w:val="36"/>
        </w:numPr>
        <w:tabs>
          <w:tab w:val="left" w:pos="180"/>
        </w:tabs>
        <w:rPr>
          <w:rFonts w:asciiTheme="minorHAnsi" w:hAnsiTheme="minorHAnsi" w:cstheme="minorHAnsi"/>
          <w:sz w:val="22"/>
          <w:szCs w:val="22"/>
          <w:lang w:eastAsia="pl-PL"/>
        </w:rPr>
      </w:pPr>
      <w:r w:rsidRPr="00C51E8C">
        <w:rPr>
          <w:rFonts w:asciiTheme="minorHAnsi" w:hAnsiTheme="minorHAnsi" w:cstheme="minorHAnsi"/>
          <w:sz w:val="22"/>
          <w:szCs w:val="22"/>
          <w:lang w:eastAsia="pl-PL"/>
        </w:rPr>
        <w:t>dokonania przez Zamawiającego bezpośredniej zapłaty wynagrodzenia podwykonawcy lub dalszemu podwykonawcy, lub</w:t>
      </w:r>
    </w:p>
    <w:p w14:paraId="5EFE27B5" w14:textId="77777777" w:rsidR="00774483" w:rsidRPr="00C51E8C" w:rsidRDefault="00774483" w:rsidP="00CB6A26">
      <w:pPr>
        <w:pStyle w:val="Tekstpodstawowy21"/>
        <w:numPr>
          <w:ilvl w:val="0"/>
          <w:numId w:val="36"/>
        </w:numPr>
        <w:tabs>
          <w:tab w:val="left" w:pos="180"/>
        </w:tabs>
        <w:rPr>
          <w:rFonts w:asciiTheme="minorHAnsi" w:hAnsiTheme="minorHAnsi" w:cstheme="minorHAnsi"/>
          <w:sz w:val="22"/>
          <w:szCs w:val="22"/>
        </w:rPr>
      </w:pPr>
      <w:r w:rsidRPr="00C51E8C">
        <w:rPr>
          <w:rFonts w:asciiTheme="minorHAnsi" w:hAnsiTheme="minorHAnsi" w:cstheme="minorHAnsi"/>
          <w:sz w:val="22"/>
          <w:szCs w:val="22"/>
        </w:rPr>
        <w:t>złożenia do depozytu sądowego kwoty potrzebnej na pokrycie wynagrodzenia Podwykonawcy lub dalszego Podwykonawcy</w:t>
      </w:r>
    </w:p>
    <w:p w14:paraId="574637C6" w14:textId="77777777" w:rsidR="00774483" w:rsidRPr="00C51E8C" w:rsidRDefault="00774483" w:rsidP="00774483">
      <w:pPr>
        <w:tabs>
          <w:tab w:val="left" w:pos="373"/>
        </w:tabs>
        <w:spacing w:before="120"/>
        <w:ind w:left="116" w:right="388"/>
        <w:rPr>
          <w:rFonts w:asciiTheme="minorHAnsi" w:hAnsiTheme="minorHAnsi" w:cstheme="minorHAnsi"/>
        </w:rPr>
      </w:pPr>
      <w:r w:rsidRPr="00C51E8C">
        <w:rPr>
          <w:rFonts w:asciiTheme="minorHAnsi" w:hAnsiTheme="minorHAnsi" w:cstheme="minorHAnsi"/>
        </w:rPr>
        <w:t>kwotę wypłaconego w ww. sposób wynagrodzenia Zamawiający potrąci z wynagrodzenia należnego Wykonawcy</w:t>
      </w:r>
    </w:p>
    <w:p w14:paraId="3BD68BC9" w14:textId="77777777" w:rsidR="007F0FA9" w:rsidRPr="00C51E8C" w:rsidRDefault="00D83663" w:rsidP="00CB6A26">
      <w:pPr>
        <w:pStyle w:val="Akapitzlist"/>
        <w:numPr>
          <w:ilvl w:val="0"/>
          <w:numId w:val="8"/>
        </w:numPr>
        <w:tabs>
          <w:tab w:val="left" w:pos="373"/>
        </w:tabs>
        <w:spacing w:before="120"/>
        <w:ind w:right="388" w:firstLine="0"/>
        <w:rPr>
          <w:rFonts w:asciiTheme="minorHAnsi" w:hAnsiTheme="minorHAnsi" w:cstheme="minorHAnsi"/>
        </w:rPr>
      </w:pPr>
      <w:r w:rsidRPr="00C51E8C">
        <w:rPr>
          <w:rFonts w:asciiTheme="minorHAnsi" w:hAnsiTheme="minorHAnsi" w:cstheme="minorHAnsi"/>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sidRPr="00C51E8C">
        <w:rPr>
          <w:rFonts w:asciiTheme="minorHAnsi" w:hAnsiTheme="minorHAnsi" w:cstheme="minorHAnsi"/>
          <w:spacing w:val="-1"/>
        </w:rPr>
        <w:t xml:space="preserve"> </w:t>
      </w:r>
      <w:r w:rsidRPr="00C51E8C">
        <w:rPr>
          <w:rFonts w:asciiTheme="minorHAnsi" w:hAnsiTheme="minorHAnsi" w:cstheme="minorHAnsi"/>
        </w:rPr>
        <w:t>płatności.</w:t>
      </w:r>
    </w:p>
    <w:p w14:paraId="6CBAE67A" w14:textId="1A1BA70A" w:rsidR="007F0FA9" w:rsidRPr="00C51E8C" w:rsidRDefault="00D83663" w:rsidP="00CB6A26">
      <w:pPr>
        <w:pStyle w:val="Akapitzlist"/>
        <w:numPr>
          <w:ilvl w:val="0"/>
          <w:numId w:val="8"/>
        </w:numPr>
        <w:tabs>
          <w:tab w:val="left" w:pos="438"/>
          <w:tab w:val="left" w:pos="1224"/>
          <w:tab w:val="left" w:pos="2964"/>
          <w:tab w:val="left" w:pos="3689"/>
          <w:tab w:val="left" w:pos="5415"/>
          <w:tab w:val="left" w:pos="6365"/>
          <w:tab w:val="left" w:pos="7438"/>
          <w:tab w:val="left" w:pos="8976"/>
        </w:tabs>
        <w:spacing w:before="75"/>
        <w:ind w:right="389" w:firstLine="0"/>
        <w:rPr>
          <w:rFonts w:asciiTheme="minorHAnsi" w:hAnsiTheme="minorHAnsi" w:cstheme="minorHAnsi"/>
        </w:rPr>
      </w:pPr>
      <w:r w:rsidRPr="00C51E8C">
        <w:rPr>
          <w:rFonts w:asciiTheme="minorHAnsi" w:hAnsiTheme="minorHAnsi" w:cstheme="minorHAnsi"/>
        </w:rPr>
        <w:t>Zamawiający dokona bezpośredniej płatności na rzecz Podwykonawcy lub dalszego Podwykonawcy</w:t>
      </w:r>
      <w:r w:rsidRPr="00C51E8C">
        <w:rPr>
          <w:rFonts w:asciiTheme="minorHAnsi" w:hAnsiTheme="minorHAnsi" w:cstheme="minorHAnsi"/>
          <w:spacing w:val="19"/>
        </w:rPr>
        <w:t xml:space="preserve"> </w:t>
      </w:r>
      <w:r w:rsidRPr="00C51E8C">
        <w:rPr>
          <w:rFonts w:asciiTheme="minorHAnsi" w:hAnsiTheme="minorHAnsi" w:cstheme="minorHAnsi"/>
        </w:rPr>
        <w:t>w</w:t>
      </w:r>
      <w:r w:rsidRPr="00C51E8C">
        <w:rPr>
          <w:rFonts w:asciiTheme="minorHAnsi" w:hAnsiTheme="minorHAnsi" w:cstheme="minorHAnsi"/>
          <w:spacing w:val="19"/>
        </w:rPr>
        <w:t xml:space="preserve"> </w:t>
      </w:r>
      <w:r w:rsidRPr="00C51E8C">
        <w:rPr>
          <w:rFonts w:asciiTheme="minorHAnsi" w:hAnsiTheme="minorHAnsi" w:cstheme="minorHAnsi"/>
        </w:rPr>
        <w:t>terminie</w:t>
      </w:r>
      <w:r w:rsidRPr="00C51E8C">
        <w:rPr>
          <w:rFonts w:asciiTheme="minorHAnsi" w:hAnsiTheme="minorHAnsi" w:cstheme="minorHAnsi"/>
          <w:spacing w:val="18"/>
        </w:rPr>
        <w:t xml:space="preserve"> </w:t>
      </w:r>
      <w:r w:rsidRPr="00C51E8C">
        <w:rPr>
          <w:rFonts w:asciiTheme="minorHAnsi" w:hAnsiTheme="minorHAnsi" w:cstheme="minorHAnsi"/>
        </w:rPr>
        <w:t>do</w:t>
      </w:r>
      <w:r w:rsidRPr="00C51E8C">
        <w:rPr>
          <w:rFonts w:asciiTheme="minorHAnsi" w:hAnsiTheme="minorHAnsi" w:cstheme="minorHAnsi"/>
          <w:spacing w:val="20"/>
        </w:rPr>
        <w:t xml:space="preserve"> </w:t>
      </w:r>
      <w:r w:rsidRPr="00C51E8C">
        <w:rPr>
          <w:rFonts w:asciiTheme="minorHAnsi" w:hAnsiTheme="minorHAnsi" w:cstheme="minorHAnsi"/>
        </w:rPr>
        <w:t>30</w:t>
      </w:r>
      <w:r w:rsidRPr="00C51E8C">
        <w:rPr>
          <w:rFonts w:asciiTheme="minorHAnsi" w:hAnsiTheme="minorHAnsi" w:cstheme="minorHAnsi"/>
          <w:spacing w:val="19"/>
        </w:rPr>
        <w:t xml:space="preserve"> </w:t>
      </w:r>
      <w:r w:rsidRPr="00C51E8C">
        <w:rPr>
          <w:rFonts w:asciiTheme="minorHAnsi" w:hAnsiTheme="minorHAnsi" w:cstheme="minorHAnsi"/>
        </w:rPr>
        <w:t>dni</w:t>
      </w:r>
      <w:r w:rsidRPr="00C51E8C">
        <w:rPr>
          <w:rFonts w:asciiTheme="minorHAnsi" w:hAnsiTheme="minorHAnsi" w:cstheme="minorHAnsi"/>
          <w:spacing w:val="17"/>
        </w:rPr>
        <w:t xml:space="preserve"> </w:t>
      </w:r>
      <w:r w:rsidRPr="00C51E8C">
        <w:rPr>
          <w:rFonts w:asciiTheme="minorHAnsi" w:hAnsiTheme="minorHAnsi" w:cstheme="minorHAnsi"/>
        </w:rPr>
        <w:t>od</w:t>
      </w:r>
      <w:r w:rsidRPr="00C51E8C">
        <w:rPr>
          <w:rFonts w:asciiTheme="minorHAnsi" w:hAnsiTheme="minorHAnsi" w:cstheme="minorHAnsi"/>
          <w:spacing w:val="19"/>
        </w:rPr>
        <w:t xml:space="preserve"> </w:t>
      </w:r>
      <w:r w:rsidRPr="00C51E8C">
        <w:rPr>
          <w:rFonts w:asciiTheme="minorHAnsi" w:hAnsiTheme="minorHAnsi" w:cstheme="minorHAnsi"/>
        </w:rPr>
        <w:t>dnia</w:t>
      </w:r>
      <w:r w:rsidRPr="00C51E8C">
        <w:rPr>
          <w:rFonts w:asciiTheme="minorHAnsi" w:hAnsiTheme="minorHAnsi" w:cstheme="minorHAnsi"/>
          <w:spacing w:val="19"/>
        </w:rPr>
        <w:t xml:space="preserve"> </w:t>
      </w:r>
      <w:r w:rsidRPr="00C51E8C">
        <w:rPr>
          <w:rFonts w:asciiTheme="minorHAnsi" w:hAnsiTheme="minorHAnsi" w:cstheme="minorHAnsi"/>
        </w:rPr>
        <w:t>pisemnego</w:t>
      </w:r>
      <w:r w:rsidRPr="00C51E8C">
        <w:rPr>
          <w:rFonts w:asciiTheme="minorHAnsi" w:hAnsiTheme="minorHAnsi" w:cstheme="minorHAnsi"/>
          <w:spacing w:val="19"/>
        </w:rPr>
        <w:t xml:space="preserve"> </w:t>
      </w:r>
      <w:r w:rsidRPr="00C51E8C">
        <w:rPr>
          <w:rFonts w:asciiTheme="minorHAnsi" w:hAnsiTheme="minorHAnsi" w:cstheme="minorHAnsi"/>
        </w:rPr>
        <w:t>potwierdzenia</w:t>
      </w:r>
      <w:r w:rsidRPr="00C51E8C">
        <w:rPr>
          <w:rFonts w:asciiTheme="minorHAnsi" w:hAnsiTheme="minorHAnsi" w:cstheme="minorHAnsi"/>
          <w:spacing w:val="18"/>
        </w:rPr>
        <w:t xml:space="preserve"> </w:t>
      </w:r>
      <w:r w:rsidRPr="00C51E8C">
        <w:rPr>
          <w:rFonts w:asciiTheme="minorHAnsi" w:hAnsiTheme="minorHAnsi" w:cstheme="minorHAnsi"/>
        </w:rPr>
        <w:t>Podwykonawcy</w:t>
      </w:r>
      <w:r w:rsidRPr="00C51E8C">
        <w:rPr>
          <w:rFonts w:asciiTheme="minorHAnsi" w:hAnsiTheme="minorHAnsi" w:cstheme="minorHAnsi"/>
          <w:spacing w:val="20"/>
        </w:rPr>
        <w:t xml:space="preserve"> </w:t>
      </w:r>
      <w:r w:rsidRPr="00C51E8C">
        <w:rPr>
          <w:rFonts w:asciiTheme="minorHAnsi" w:hAnsiTheme="minorHAnsi" w:cstheme="minorHAnsi"/>
        </w:rPr>
        <w:t>lub</w:t>
      </w:r>
      <w:r w:rsidR="00FC013D" w:rsidRPr="00C51E8C">
        <w:rPr>
          <w:rFonts w:asciiTheme="minorHAnsi" w:hAnsiTheme="minorHAnsi" w:cstheme="minorHAnsi"/>
        </w:rPr>
        <w:t xml:space="preserve"> </w:t>
      </w:r>
      <w:r w:rsidRPr="00C51E8C">
        <w:rPr>
          <w:rFonts w:asciiTheme="minorHAnsi" w:hAnsiTheme="minorHAnsi" w:cstheme="minorHAnsi"/>
        </w:rPr>
        <w:t>dalszemu</w:t>
      </w:r>
      <w:r w:rsidR="00AF5746">
        <w:rPr>
          <w:rFonts w:asciiTheme="minorHAnsi" w:hAnsiTheme="minorHAnsi" w:cstheme="minorHAnsi"/>
        </w:rPr>
        <w:t xml:space="preserve"> </w:t>
      </w:r>
      <w:r w:rsidRPr="00C51E8C">
        <w:rPr>
          <w:rFonts w:asciiTheme="minorHAnsi" w:hAnsiTheme="minorHAnsi" w:cstheme="minorHAnsi"/>
        </w:rPr>
        <w:t>Podwykonawcy</w:t>
      </w:r>
      <w:r w:rsidR="005D4BD5">
        <w:rPr>
          <w:rFonts w:asciiTheme="minorHAnsi" w:hAnsiTheme="minorHAnsi" w:cstheme="minorHAnsi"/>
        </w:rPr>
        <w:t xml:space="preserve"> </w:t>
      </w:r>
      <w:r w:rsidRPr="00C51E8C">
        <w:rPr>
          <w:rFonts w:asciiTheme="minorHAnsi" w:hAnsiTheme="minorHAnsi" w:cstheme="minorHAnsi"/>
        </w:rPr>
        <w:t>przez</w:t>
      </w:r>
      <w:r w:rsidR="005D4BD5">
        <w:rPr>
          <w:rFonts w:asciiTheme="minorHAnsi" w:hAnsiTheme="minorHAnsi" w:cstheme="minorHAnsi"/>
        </w:rPr>
        <w:t xml:space="preserve"> </w:t>
      </w:r>
      <w:r w:rsidRPr="00C51E8C">
        <w:rPr>
          <w:rFonts w:asciiTheme="minorHAnsi" w:hAnsiTheme="minorHAnsi" w:cstheme="minorHAnsi"/>
        </w:rPr>
        <w:t>Zamawiającego</w:t>
      </w:r>
      <w:r w:rsidR="00FC013D" w:rsidRPr="00C51E8C">
        <w:rPr>
          <w:rFonts w:asciiTheme="minorHAnsi" w:hAnsiTheme="minorHAnsi" w:cstheme="minorHAnsi"/>
        </w:rPr>
        <w:t xml:space="preserve"> </w:t>
      </w:r>
      <w:r w:rsidRPr="00C51E8C">
        <w:rPr>
          <w:rFonts w:asciiTheme="minorHAnsi" w:hAnsiTheme="minorHAnsi" w:cstheme="minorHAnsi"/>
        </w:rPr>
        <w:t>uznani</w:t>
      </w:r>
      <w:r w:rsidR="00FC013D" w:rsidRPr="00C51E8C">
        <w:rPr>
          <w:rFonts w:asciiTheme="minorHAnsi" w:hAnsiTheme="minorHAnsi" w:cstheme="minorHAnsi"/>
        </w:rPr>
        <w:t xml:space="preserve">a </w:t>
      </w:r>
      <w:r w:rsidRPr="00C51E8C">
        <w:rPr>
          <w:rFonts w:asciiTheme="minorHAnsi" w:hAnsiTheme="minorHAnsi" w:cstheme="minorHAnsi"/>
        </w:rPr>
        <w:t>płatności</w:t>
      </w:r>
      <w:r w:rsidRPr="00C51E8C">
        <w:rPr>
          <w:rFonts w:asciiTheme="minorHAnsi" w:hAnsiTheme="minorHAnsi" w:cstheme="minorHAnsi"/>
        </w:rPr>
        <w:tab/>
        <w:t>bezpośrednie</w:t>
      </w:r>
      <w:r w:rsidR="005D4BD5">
        <w:rPr>
          <w:rFonts w:asciiTheme="minorHAnsi" w:hAnsiTheme="minorHAnsi" w:cstheme="minorHAnsi"/>
        </w:rPr>
        <w:t xml:space="preserve"> </w:t>
      </w:r>
      <w:r w:rsidRPr="00C51E8C">
        <w:rPr>
          <w:rFonts w:asciiTheme="minorHAnsi" w:hAnsiTheme="minorHAnsi" w:cstheme="minorHAnsi"/>
          <w:spacing w:val="-10"/>
        </w:rPr>
        <w:t xml:space="preserve">za </w:t>
      </w:r>
      <w:r w:rsidRPr="00C51E8C">
        <w:rPr>
          <w:rFonts w:asciiTheme="minorHAnsi" w:hAnsiTheme="minorHAnsi" w:cstheme="minorHAnsi"/>
        </w:rPr>
        <w:t>uzasadnioną.</w:t>
      </w:r>
    </w:p>
    <w:p w14:paraId="53FA4FF6" w14:textId="457CA1C7" w:rsidR="00740AE6" w:rsidRPr="00C51E8C" w:rsidRDefault="00740AE6" w:rsidP="00740AE6">
      <w:pPr>
        <w:pStyle w:val="Nagwek1"/>
        <w:ind w:left="3850" w:right="4109" w:firstLine="530"/>
        <w:jc w:val="left"/>
        <w:rPr>
          <w:rFonts w:asciiTheme="minorHAnsi" w:hAnsiTheme="minorHAnsi" w:cs="Calibri"/>
          <w:sz w:val="22"/>
          <w:szCs w:val="22"/>
        </w:rPr>
      </w:pPr>
      <w:r w:rsidRPr="00C51E8C">
        <w:rPr>
          <w:rFonts w:asciiTheme="minorHAnsi" w:hAnsiTheme="minorHAnsi" w:cs="Calibri"/>
          <w:sz w:val="22"/>
          <w:szCs w:val="22"/>
        </w:rPr>
        <w:t>§ 16* Podwykonawcy</w:t>
      </w:r>
    </w:p>
    <w:p w14:paraId="44DA6FE7" w14:textId="77777777" w:rsidR="00740AE6" w:rsidRPr="00C51E8C" w:rsidRDefault="00740AE6" w:rsidP="00740AE6">
      <w:pPr>
        <w:pStyle w:val="Tekstpodstawowy"/>
        <w:spacing w:before="3"/>
        <w:ind w:left="284" w:right="550" w:hanging="168"/>
        <w:rPr>
          <w:rFonts w:asciiTheme="minorHAnsi" w:hAnsiTheme="minorHAnsi" w:cs="Calibri"/>
          <w:sz w:val="22"/>
          <w:szCs w:val="22"/>
        </w:rPr>
      </w:pPr>
      <w:r w:rsidRPr="00C51E8C">
        <w:rPr>
          <w:rFonts w:asciiTheme="minorHAnsi" w:hAnsiTheme="minorHAnsi" w:cs="Calibri"/>
          <w:b/>
          <w:bCs/>
          <w:sz w:val="22"/>
          <w:szCs w:val="22"/>
        </w:rPr>
        <w:t>1*</w:t>
      </w:r>
      <w:r w:rsidRPr="00C51E8C">
        <w:rPr>
          <w:rFonts w:asciiTheme="minorHAnsi" w:hAnsiTheme="minorHAnsi" w:cs="Calibri"/>
          <w:sz w:val="22"/>
          <w:szCs w:val="22"/>
        </w:rPr>
        <w:t>. Wykonawca wykona przedmiot zamówienia określony w § 1 umowy własnymi siłami, bez udziału podwykonawców.</w:t>
      </w:r>
    </w:p>
    <w:p w14:paraId="0B03BB1A" w14:textId="77777777" w:rsidR="00740AE6" w:rsidRPr="00C51E8C" w:rsidRDefault="00740AE6" w:rsidP="00740AE6">
      <w:pPr>
        <w:pStyle w:val="Tekstpodstawowy"/>
        <w:spacing w:before="3"/>
        <w:ind w:left="284" w:right="550" w:hanging="168"/>
        <w:rPr>
          <w:rFonts w:asciiTheme="minorHAnsi" w:hAnsiTheme="minorHAnsi" w:cs="Calibri"/>
          <w:sz w:val="22"/>
          <w:szCs w:val="22"/>
        </w:rPr>
      </w:pPr>
      <w:r w:rsidRPr="00C51E8C">
        <w:rPr>
          <w:rFonts w:asciiTheme="minorHAnsi" w:hAnsiTheme="minorHAnsi" w:cs="Calibri"/>
          <w:b/>
          <w:bCs/>
          <w:sz w:val="22"/>
          <w:szCs w:val="22"/>
        </w:rPr>
        <w:t>1*</w:t>
      </w:r>
      <w:r w:rsidRPr="00C51E8C">
        <w:rPr>
          <w:rFonts w:asciiTheme="minorHAnsi" w:hAnsiTheme="minorHAnsi" w:cs="Calibri"/>
          <w:sz w:val="22"/>
          <w:szCs w:val="22"/>
        </w:rPr>
        <w:t>. Wykonawca powierzy Podwykonawcy/om wykonanie następujących robót budowlanych stanowiących przedmiot Umowy:</w:t>
      </w:r>
      <w:r w:rsidRPr="00C51E8C">
        <w:rPr>
          <w:rFonts w:asciiTheme="minorHAnsi" w:hAnsiTheme="minorHAnsi" w:cs="Calibri"/>
          <w:spacing w:val="-10"/>
          <w:sz w:val="22"/>
          <w:szCs w:val="22"/>
        </w:rPr>
        <w:t xml:space="preserve"> ……………….</w:t>
      </w:r>
      <w:r w:rsidRPr="00C51E8C">
        <w:rPr>
          <w:rFonts w:asciiTheme="minorHAnsi" w:hAnsiTheme="minorHAnsi" w:cs="Calibri"/>
          <w:sz w:val="22"/>
          <w:szCs w:val="22"/>
        </w:rPr>
        <w:t>.</w:t>
      </w:r>
    </w:p>
    <w:p w14:paraId="292D812E" w14:textId="77777777" w:rsidR="00740AE6" w:rsidRPr="00C51E8C" w:rsidRDefault="00740AE6" w:rsidP="00740AE6">
      <w:pPr>
        <w:pStyle w:val="Akapitzlist"/>
        <w:tabs>
          <w:tab w:val="left" w:pos="825"/>
        </w:tabs>
        <w:ind w:left="284" w:right="392" w:hanging="168"/>
        <w:rPr>
          <w:rFonts w:asciiTheme="minorHAnsi" w:hAnsiTheme="minorHAnsi" w:cs="Calibri"/>
        </w:rPr>
      </w:pPr>
      <w:r w:rsidRPr="00C51E8C">
        <w:rPr>
          <w:rFonts w:asciiTheme="minorHAnsi" w:hAnsiTheme="minorHAnsi" w:cs="Calibri"/>
          <w:b/>
          <w:bCs/>
        </w:rPr>
        <w:t>2*</w:t>
      </w:r>
      <w:r w:rsidRPr="00C51E8C">
        <w:rPr>
          <w:rFonts w:asciiTheme="minorHAnsi" w:hAnsiTheme="minorHAnsi" w:cs="Calibri"/>
        </w:rPr>
        <w:t>. Wykonawca jest odpowiedzialny za działania lub zaniechania Podwykonawców, dalszych Podwykonawców, ich przedstawicieli lub pracowników, jak za własne działania lub zaniechania. Po</w:t>
      </w:r>
      <w:r w:rsidRPr="00C51E8C">
        <w:rPr>
          <w:rFonts w:asciiTheme="minorHAnsi" w:hAnsiTheme="minorHAnsi" w:cs="Calibri"/>
          <w:shd w:val="clear" w:color="auto" w:fill="FFFFFF"/>
        </w:rPr>
        <w:t>wierzenie wykonania części zamówienia podwykonawcom nie zwalnia Wykonawcy z odpowiedzialności za należyte wykonanie tego zamówienia.</w:t>
      </w:r>
      <w:r w:rsidRPr="00C51E8C">
        <w:rPr>
          <w:rFonts w:asciiTheme="minorHAnsi" w:hAnsiTheme="minorHAnsi" w:cs="Calibri"/>
          <w:lang w:eastAsia="pl-PL"/>
        </w:rPr>
        <w:t xml:space="preserve"> Do zasad odpowiedzialności zamawiającego, wykonawcy, podwykonawcy lub dalszego podwykonawcy z tytułu wykonanych robót budowlanych stosuje się przepisy ustawy z dnia 23 kwietnia 1964 r. - Kodeks cywilny, jeżeli przepisy </w:t>
      </w:r>
      <w:r w:rsidRPr="00C51E8C">
        <w:rPr>
          <w:rFonts w:asciiTheme="minorHAnsi" w:hAnsiTheme="minorHAnsi" w:cs="Calibri"/>
        </w:rPr>
        <w:t>ustawy z dnia 11 września 2019 r. prawo zamówień publicznych</w:t>
      </w:r>
      <w:r w:rsidRPr="00C51E8C">
        <w:rPr>
          <w:rFonts w:asciiTheme="minorHAnsi" w:hAnsiTheme="minorHAnsi" w:cs="Calibri"/>
          <w:lang w:eastAsia="pl-PL"/>
        </w:rPr>
        <w:t xml:space="preserve"> nie stanowią inaczej.</w:t>
      </w:r>
    </w:p>
    <w:p w14:paraId="51C1860B" w14:textId="77777777" w:rsidR="00740AE6" w:rsidRPr="00C51E8C" w:rsidRDefault="00740AE6" w:rsidP="00740AE6">
      <w:pPr>
        <w:pStyle w:val="Akapitzlist"/>
        <w:tabs>
          <w:tab w:val="left" w:pos="825"/>
        </w:tabs>
        <w:spacing w:before="1"/>
        <w:ind w:left="284" w:right="392" w:hanging="168"/>
        <w:rPr>
          <w:rFonts w:asciiTheme="minorHAnsi" w:hAnsiTheme="minorHAnsi" w:cs="Calibri"/>
        </w:rPr>
      </w:pPr>
      <w:r w:rsidRPr="00C51E8C">
        <w:rPr>
          <w:rFonts w:asciiTheme="minorHAnsi" w:hAnsiTheme="minorHAnsi" w:cs="Calibri"/>
          <w:b/>
          <w:bCs/>
          <w:lang w:eastAsia="pl-PL"/>
        </w:rPr>
        <w:t>3*</w:t>
      </w:r>
      <w:r w:rsidRPr="00C51E8C">
        <w:rPr>
          <w:rFonts w:asciiTheme="minorHAnsi" w:hAnsiTheme="minorHAnsi" w:cs="Calibri"/>
          <w:lang w:eastAsia="pl-PL"/>
        </w:rPr>
        <w:t>.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8404704" w14:textId="77777777" w:rsidR="00740AE6" w:rsidRPr="00C51E8C" w:rsidRDefault="00740AE6" w:rsidP="00740AE6">
      <w:pPr>
        <w:pStyle w:val="Akapitzlist"/>
        <w:tabs>
          <w:tab w:val="left" w:pos="825"/>
        </w:tabs>
        <w:spacing w:before="1"/>
        <w:ind w:right="392"/>
        <w:rPr>
          <w:rFonts w:asciiTheme="minorHAnsi" w:hAnsiTheme="minorHAnsi" w:cs="Calibri"/>
        </w:rPr>
      </w:pPr>
      <w:r w:rsidRPr="00C51E8C">
        <w:rPr>
          <w:rFonts w:asciiTheme="minorHAnsi" w:hAnsiTheme="minorHAnsi" w:cs="Calibri"/>
          <w:b/>
          <w:bCs/>
        </w:rPr>
        <w:t>4*</w:t>
      </w:r>
      <w:r w:rsidRPr="00C51E8C">
        <w:rPr>
          <w:rFonts w:asciiTheme="minorHAnsi" w:hAnsiTheme="minorHAnsi" w:cs="Calibri"/>
        </w:rPr>
        <w:t>. Umowa z Podwykonawcą lub dalszym Podwykonawcą powinna stanowić w szczególności,</w:t>
      </w:r>
      <w:r w:rsidRPr="00C51E8C">
        <w:rPr>
          <w:rFonts w:asciiTheme="minorHAnsi" w:hAnsiTheme="minorHAnsi" w:cs="Calibri"/>
          <w:spacing w:val="-1"/>
        </w:rPr>
        <w:t xml:space="preserve"> </w:t>
      </w:r>
      <w:r w:rsidRPr="00C51E8C">
        <w:rPr>
          <w:rFonts w:asciiTheme="minorHAnsi" w:hAnsiTheme="minorHAnsi" w:cs="Calibri"/>
        </w:rPr>
        <w:t>iż:</w:t>
      </w:r>
    </w:p>
    <w:p w14:paraId="24F110F6" w14:textId="77777777" w:rsidR="00740AE6" w:rsidRPr="00C51E8C" w:rsidRDefault="00740AE6" w:rsidP="00740AE6">
      <w:pPr>
        <w:pStyle w:val="Akapitzlist"/>
        <w:numPr>
          <w:ilvl w:val="0"/>
          <w:numId w:val="7"/>
        </w:numPr>
        <w:tabs>
          <w:tab w:val="left" w:pos="567"/>
        </w:tabs>
        <w:ind w:left="426" w:right="390" w:hanging="142"/>
        <w:rPr>
          <w:rFonts w:asciiTheme="minorHAnsi" w:hAnsiTheme="minorHAnsi" w:cs="Calibri"/>
        </w:rPr>
      </w:pPr>
      <w:r w:rsidRPr="00C51E8C">
        <w:rPr>
          <w:rFonts w:asciiTheme="minorHAnsi" w:hAnsiTheme="minorHAnsi" w:cs="Calibri"/>
        </w:rPr>
        <w:t>termin zapłaty wynagrodzenia Podwykonawcy lub dalszemu Podwykonawcy nie może być dłuższy niż 21 dni od dnia doręczenia Wykonawcy, Podwykonawcy lub dalszemu Podwykonawcy faktury VAT lub rachunku, potwierdzających wykonanie zleconej Podwykonawcy lub dalszemu Podwykonawcy: dostawy, usługi lub roboty</w:t>
      </w:r>
      <w:r w:rsidRPr="00C51E8C">
        <w:rPr>
          <w:rFonts w:asciiTheme="minorHAnsi" w:hAnsiTheme="minorHAnsi" w:cs="Calibri"/>
          <w:spacing w:val="-7"/>
        </w:rPr>
        <w:t xml:space="preserve"> </w:t>
      </w:r>
      <w:r w:rsidRPr="00C51E8C">
        <w:rPr>
          <w:rFonts w:asciiTheme="minorHAnsi" w:hAnsiTheme="minorHAnsi" w:cs="Calibri"/>
        </w:rPr>
        <w:t>budowlanej,</w:t>
      </w:r>
    </w:p>
    <w:p w14:paraId="4F248329" w14:textId="77777777" w:rsidR="00740AE6" w:rsidRPr="00C51E8C" w:rsidRDefault="00740AE6" w:rsidP="00740AE6">
      <w:pPr>
        <w:pStyle w:val="Akapitzlist"/>
        <w:numPr>
          <w:ilvl w:val="0"/>
          <w:numId w:val="7"/>
        </w:numPr>
        <w:tabs>
          <w:tab w:val="left" w:pos="567"/>
        </w:tabs>
        <w:ind w:left="426" w:right="388" w:hanging="142"/>
        <w:rPr>
          <w:rFonts w:asciiTheme="minorHAnsi" w:hAnsiTheme="minorHAnsi" w:cs="Calibri"/>
        </w:rPr>
      </w:pPr>
      <w:r w:rsidRPr="00C51E8C">
        <w:rPr>
          <w:rFonts w:asciiTheme="minorHAnsi" w:hAnsiTheme="minorHAnsi" w:cs="Calibri"/>
        </w:rPr>
        <w:t>przedmiotem Umowy o podwykonawstwo jest wyłącznie wykonanie, odpowiednio: robót budowlanych, dostaw lub usług, które ściśle odpowiadają części zamówienia określonego Umową zawartą pomiędzy Zamawiającym a</w:t>
      </w:r>
      <w:r w:rsidRPr="00C51E8C">
        <w:rPr>
          <w:rFonts w:asciiTheme="minorHAnsi" w:hAnsiTheme="minorHAnsi" w:cs="Calibri"/>
          <w:spacing w:val="-4"/>
        </w:rPr>
        <w:t xml:space="preserve"> </w:t>
      </w:r>
      <w:r w:rsidRPr="00C51E8C">
        <w:rPr>
          <w:rFonts w:asciiTheme="minorHAnsi" w:hAnsiTheme="minorHAnsi" w:cs="Calibri"/>
        </w:rPr>
        <w:t>Wykonawcą,</w:t>
      </w:r>
    </w:p>
    <w:p w14:paraId="46C894E9" w14:textId="77777777" w:rsidR="00740AE6" w:rsidRPr="00C51E8C" w:rsidRDefault="00740AE6" w:rsidP="00740AE6">
      <w:pPr>
        <w:pStyle w:val="Akapitzlist"/>
        <w:numPr>
          <w:ilvl w:val="0"/>
          <w:numId w:val="7"/>
        </w:numPr>
        <w:tabs>
          <w:tab w:val="left" w:pos="567"/>
        </w:tabs>
        <w:ind w:left="426" w:right="389" w:hanging="142"/>
        <w:rPr>
          <w:rFonts w:asciiTheme="minorHAnsi" w:hAnsiTheme="minorHAnsi" w:cs="Calibri"/>
        </w:rPr>
      </w:pPr>
      <w:r w:rsidRPr="00C51E8C">
        <w:rPr>
          <w:rFonts w:asciiTheme="minorHAnsi" w:hAnsiTheme="minorHAnsi" w:cs="Calibri"/>
        </w:rPr>
        <w:lastRenderedPageBreak/>
        <w:t>wypłata wynagrodzenia Podwykonawcy lub dalszemu Podwykonawcy za wykonane przez nich roboty budowlane będące przedmiotem Umowy, których okres realizacji nie przekracza okresu rozliczeniowego przyjętego w Umowie dla Wykonawcy, będzie następować na podstawie odbiorów robót wykonanych przez Podwykonawcę lub dalszego Podwykonawcę,</w:t>
      </w:r>
    </w:p>
    <w:p w14:paraId="18058065" w14:textId="1A79BA62" w:rsidR="00740AE6" w:rsidRPr="00C51E8C" w:rsidRDefault="00740AE6" w:rsidP="00740AE6">
      <w:pPr>
        <w:pStyle w:val="Akapitzlist"/>
        <w:numPr>
          <w:ilvl w:val="0"/>
          <w:numId w:val="7"/>
        </w:numPr>
        <w:tabs>
          <w:tab w:val="left" w:pos="567"/>
        </w:tabs>
        <w:ind w:left="426" w:right="388" w:hanging="142"/>
        <w:rPr>
          <w:rFonts w:asciiTheme="minorHAnsi" w:hAnsiTheme="minorHAnsi" w:cs="Calibri"/>
        </w:rPr>
      </w:pPr>
      <w:r w:rsidRPr="00C51E8C">
        <w:rPr>
          <w:rFonts w:asciiTheme="minorHAnsi" w:hAnsiTheme="minorHAnsi" w:cs="Calibri"/>
        </w:rPr>
        <w:t>wykonanie przedmiotu Umowy o podwykonawstwo zostaje określone na co najmniej takim poziomie jakości, jaki wynika z Umowy zawartej pomiędzy Zamawiającym a Wykonawcą i powinno odpowiadać stosownym dla tego wykonania wymaganiom określonym w dokumentacji projektowej, SWZ oraz standardom deklarowanym w Ofercie Wykonawcy,</w:t>
      </w:r>
    </w:p>
    <w:p w14:paraId="261B5CB0" w14:textId="77777777" w:rsidR="00740AE6" w:rsidRPr="00C51E8C" w:rsidRDefault="00740AE6" w:rsidP="00740AE6">
      <w:pPr>
        <w:pStyle w:val="Akapitzlist"/>
        <w:numPr>
          <w:ilvl w:val="0"/>
          <w:numId w:val="7"/>
        </w:numPr>
        <w:tabs>
          <w:tab w:val="left" w:pos="567"/>
        </w:tabs>
        <w:ind w:left="284" w:right="391" w:firstLine="0"/>
        <w:rPr>
          <w:rFonts w:asciiTheme="minorHAnsi" w:hAnsiTheme="minorHAnsi" w:cs="Calibri"/>
        </w:rPr>
      </w:pPr>
      <w:r w:rsidRPr="00C51E8C">
        <w:rPr>
          <w:rFonts w:asciiTheme="minorHAnsi" w:hAnsiTheme="minorHAnsi" w:cs="Calibri"/>
        </w:rPr>
        <w:t>okres odpowiedzialności Podwykonawcy lub dalszego Podwykonawcy za Wady przedmiotu Umowy o podwykonawstwo, nie będzie krótszy od okresu odpowiedzialności za Wady przedmiotu Umowy Wykonawcy wobec</w:t>
      </w:r>
      <w:r w:rsidRPr="00C51E8C">
        <w:rPr>
          <w:rFonts w:asciiTheme="minorHAnsi" w:hAnsiTheme="minorHAnsi" w:cs="Calibri"/>
          <w:spacing w:val="1"/>
        </w:rPr>
        <w:t xml:space="preserve"> </w:t>
      </w:r>
      <w:r w:rsidRPr="00C51E8C">
        <w:rPr>
          <w:rFonts w:asciiTheme="minorHAnsi" w:hAnsiTheme="minorHAnsi" w:cs="Calibri"/>
        </w:rPr>
        <w:t>Zamawiającego,</w:t>
      </w:r>
    </w:p>
    <w:p w14:paraId="02BF960C" w14:textId="77777777" w:rsidR="00740AE6" w:rsidRPr="00C51E8C" w:rsidRDefault="00740AE6" w:rsidP="00740AE6">
      <w:pPr>
        <w:tabs>
          <w:tab w:val="left" w:pos="426"/>
        </w:tabs>
        <w:ind w:firstLine="142"/>
        <w:rPr>
          <w:rFonts w:asciiTheme="minorHAnsi" w:hAnsiTheme="minorHAnsi" w:cs="Calibri"/>
        </w:rPr>
      </w:pPr>
      <w:r w:rsidRPr="00C51E8C">
        <w:rPr>
          <w:rFonts w:asciiTheme="minorHAnsi" w:hAnsiTheme="minorHAnsi" w:cs="Calibri"/>
          <w:b/>
          <w:bCs/>
        </w:rPr>
        <w:t>5*</w:t>
      </w:r>
      <w:r w:rsidRPr="00C51E8C">
        <w:rPr>
          <w:rFonts w:asciiTheme="minorHAnsi" w:hAnsiTheme="minorHAnsi" w:cs="Calibri"/>
        </w:rPr>
        <w:t>. Umowa o podwykonawstwo nie może zawierać</w:t>
      </w:r>
      <w:r w:rsidRPr="00C51E8C">
        <w:rPr>
          <w:rFonts w:asciiTheme="minorHAnsi" w:hAnsiTheme="minorHAnsi" w:cs="Calibri"/>
          <w:spacing w:val="-6"/>
        </w:rPr>
        <w:t xml:space="preserve"> </w:t>
      </w:r>
      <w:r w:rsidRPr="00C51E8C">
        <w:rPr>
          <w:rFonts w:asciiTheme="minorHAnsi" w:hAnsiTheme="minorHAnsi" w:cs="Calibri"/>
        </w:rPr>
        <w:t>postanowień:</w:t>
      </w:r>
    </w:p>
    <w:p w14:paraId="0AEBF020" w14:textId="77777777" w:rsidR="00740AE6" w:rsidRPr="00C51E8C" w:rsidRDefault="00740AE6" w:rsidP="00CB6A26">
      <w:pPr>
        <w:pStyle w:val="Akapitzlist"/>
        <w:numPr>
          <w:ilvl w:val="0"/>
          <w:numId w:val="21"/>
        </w:numPr>
        <w:tabs>
          <w:tab w:val="left" w:pos="567"/>
        </w:tabs>
        <w:ind w:left="426" w:right="390" w:hanging="142"/>
        <w:rPr>
          <w:rFonts w:asciiTheme="minorHAnsi" w:hAnsiTheme="minorHAnsi" w:cs="Calibri"/>
        </w:rPr>
      </w:pPr>
      <w:r w:rsidRPr="00C51E8C">
        <w:rPr>
          <w:rFonts w:asciiTheme="minorHAnsi" w:hAnsiTheme="minorHAnsi" w:cs="Calibri"/>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w:t>
      </w:r>
      <w:r w:rsidRPr="00C51E8C">
        <w:rPr>
          <w:rFonts w:asciiTheme="minorHAnsi" w:hAnsiTheme="minorHAnsi" w:cs="Calibri"/>
          <w:spacing w:val="-2"/>
        </w:rPr>
        <w:t xml:space="preserve"> </w:t>
      </w:r>
      <w:r w:rsidRPr="00C51E8C">
        <w:rPr>
          <w:rFonts w:asciiTheme="minorHAnsi" w:hAnsiTheme="minorHAnsi" w:cs="Calibri"/>
        </w:rPr>
        <w:t>Podwykonawcy;</w:t>
      </w:r>
    </w:p>
    <w:p w14:paraId="1867C416" w14:textId="77777777" w:rsidR="00740AE6" w:rsidRPr="00C51E8C" w:rsidRDefault="00740AE6" w:rsidP="00CB6A26">
      <w:pPr>
        <w:pStyle w:val="Akapitzlist"/>
        <w:numPr>
          <w:ilvl w:val="0"/>
          <w:numId w:val="21"/>
        </w:numPr>
        <w:tabs>
          <w:tab w:val="left" w:pos="567"/>
          <w:tab w:val="left" w:pos="968"/>
          <w:tab w:val="left" w:pos="969"/>
        </w:tabs>
        <w:spacing w:before="75"/>
        <w:ind w:left="426" w:right="391" w:hanging="142"/>
        <w:rPr>
          <w:rFonts w:asciiTheme="minorHAnsi" w:hAnsiTheme="minorHAnsi" w:cs="Calibri"/>
        </w:rPr>
      </w:pPr>
      <w:r w:rsidRPr="00C51E8C">
        <w:rPr>
          <w:rFonts w:asciiTheme="minorHAnsi" w:hAnsiTheme="minorHAnsi" w:cs="Calibri"/>
        </w:rPr>
        <w:t>uzależniających zwrot kwot zabezpieczenia przez Wykonawcę Podwykonawcy, od zwrotu Zabezpieczenia należytego wykonania umowy Wykonawcy przez</w:t>
      </w:r>
      <w:r w:rsidRPr="00C51E8C">
        <w:rPr>
          <w:rFonts w:asciiTheme="minorHAnsi" w:hAnsiTheme="minorHAnsi" w:cs="Calibri"/>
          <w:spacing w:val="-12"/>
        </w:rPr>
        <w:t xml:space="preserve"> </w:t>
      </w:r>
      <w:r w:rsidRPr="00C51E8C">
        <w:rPr>
          <w:rFonts w:asciiTheme="minorHAnsi" w:hAnsiTheme="minorHAnsi" w:cs="Calibri"/>
        </w:rPr>
        <w:t>Zamawiającego.</w:t>
      </w:r>
    </w:p>
    <w:p w14:paraId="5FDA3CE6" w14:textId="77777777" w:rsidR="00740AE6" w:rsidRPr="00C51E8C" w:rsidRDefault="00740AE6" w:rsidP="00740AE6">
      <w:pPr>
        <w:pStyle w:val="Akapitzlist"/>
        <w:tabs>
          <w:tab w:val="left" w:pos="426"/>
          <w:tab w:val="left" w:pos="968"/>
          <w:tab w:val="left" w:pos="969"/>
        </w:tabs>
        <w:spacing w:before="75"/>
        <w:ind w:left="284" w:right="391" w:hanging="142"/>
        <w:rPr>
          <w:rFonts w:asciiTheme="minorHAnsi" w:hAnsiTheme="minorHAnsi" w:cs="Calibri"/>
        </w:rPr>
      </w:pPr>
      <w:r w:rsidRPr="00C51E8C">
        <w:rPr>
          <w:rFonts w:asciiTheme="minorHAnsi" w:hAnsiTheme="minorHAnsi" w:cs="Calibri"/>
          <w:b/>
          <w:bCs/>
        </w:rPr>
        <w:t>6*</w:t>
      </w:r>
      <w:r w:rsidRPr="00C51E8C">
        <w:rPr>
          <w:rFonts w:asciiTheme="minorHAnsi" w:hAnsiTheme="minorHAnsi" w:cs="Calibri"/>
        </w:rPr>
        <w:t>. Zawarcie Umowy o podwykonawstwo może nastąpić wyłącznie po akceptacji jej projektu przez Zamawiającego, a przystąpienie do jej realizacji przez Podwykonawcę może nastąpić wyłącznie po akceptacji Umowy o podwykonawstwo przez</w:t>
      </w:r>
      <w:r w:rsidRPr="00C51E8C">
        <w:rPr>
          <w:rFonts w:asciiTheme="minorHAnsi" w:hAnsiTheme="minorHAnsi" w:cs="Calibri"/>
          <w:spacing w:val="-10"/>
        </w:rPr>
        <w:t xml:space="preserve"> </w:t>
      </w:r>
      <w:r w:rsidRPr="00C51E8C">
        <w:rPr>
          <w:rFonts w:asciiTheme="minorHAnsi" w:hAnsiTheme="minorHAnsi" w:cs="Calibri"/>
        </w:rPr>
        <w:t>Zamawiającego.</w:t>
      </w:r>
    </w:p>
    <w:p w14:paraId="525F27FF" w14:textId="77777777" w:rsidR="00740AE6" w:rsidRPr="00C51E8C" w:rsidRDefault="00740AE6" w:rsidP="00740AE6">
      <w:pPr>
        <w:pStyle w:val="Akapitzlist"/>
        <w:tabs>
          <w:tab w:val="left" w:pos="426"/>
          <w:tab w:val="left" w:pos="968"/>
          <w:tab w:val="left" w:pos="969"/>
        </w:tabs>
        <w:spacing w:before="75"/>
        <w:ind w:left="284" w:right="391" w:hanging="142"/>
        <w:rPr>
          <w:rFonts w:asciiTheme="minorHAnsi" w:hAnsiTheme="minorHAnsi" w:cs="Calibri"/>
        </w:rPr>
      </w:pPr>
      <w:r w:rsidRPr="00C51E8C">
        <w:rPr>
          <w:rFonts w:asciiTheme="minorHAnsi" w:hAnsiTheme="minorHAnsi" w:cs="Calibri"/>
          <w:b/>
          <w:bCs/>
        </w:rPr>
        <w:t>7*</w:t>
      </w:r>
      <w:r w:rsidRPr="00C51E8C">
        <w:rPr>
          <w:rFonts w:asciiTheme="minorHAnsi" w:hAnsiTheme="minorHAnsi" w:cs="Calibri"/>
        </w:rPr>
        <w:t>.Wykonawca zobowiązany jest przedłożyć Zamawiającemu projekt Umowy – przed jej zawarciem i podpisaniem z Podwykonawcą lub dalszy Podwykonawcą,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w:t>
      </w:r>
      <w:r w:rsidRPr="00C51E8C">
        <w:rPr>
          <w:rFonts w:asciiTheme="minorHAnsi" w:hAnsiTheme="minorHAnsi" w:cs="Calibri"/>
          <w:spacing w:val="-2"/>
        </w:rPr>
        <w:t xml:space="preserve"> </w:t>
      </w:r>
      <w:r w:rsidRPr="00C51E8C">
        <w:rPr>
          <w:rFonts w:asciiTheme="minorHAnsi" w:hAnsiTheme="minorHAnsi" w:cs="Calibri"/>
        </w:rPr>
        <w:t>umowy.</w:t>
      </w:r>
    </w:p>
    <w:p w14:paraId="278E3B1A" w14:textId="77777777" w:rsidR="00740AE6" w:rsidRPr="00C51E8C" w:rsidRDefault="00740AE6" w:rsidP="00740AE6">
      <w:pPr>
        <w:pStyle w:val="Akapitzlist"/>
        <w:tabs>
          <w:tab w:val="left" w:pos="825"/>
        </w:tabs>
        <w:ind w:left="284" w:right="389" w:hanging="168"/>
        <w:rPr>
          <w:rFonts w:asciiTheme="minorHAnsi" w:hAnsiTheme="minorHAnsi" w:cs="Calibri"/>
        </w:rPr>
      </w:pPr>
      <w:r w:rsidRPr="00C51E8C">
        <w:rPr>
          <w:rFonts w:asciiTheme="minorHAnsi" w:hAnsiTheme="minorHAnsi" w:cs="Calibri"/>
          <w:b/>
          <w:bCs/>
        </w:rPr>
        <w:t>8*.</w:t>
      </w:r>
      <w:r w:rsidRPr="00C51E8C">
        <w:rPr>
          <w:rFonts w:asciiTheme="minorHAnsi" w:hAnsiTheme="minorHAnsi" w:cs="Calibri"/>
        </w:rPr>
        <w:t xml:space="preserve"> Projekt Umowy o podwykonawstwo, której przedmiotem są roboty budowlane, będzie uważany za zaakceptowany przez Zamawiającego, jeżeli Zamawiający w terminie 7 dni od dnia przedłożenia mu projektu nie zgłosi na piśmie</w:t>
      </w:r>
      <w:r w:rsidRPr="00C51E8C">
        <w:rPr>
          <w:rFonts w:asciiTheme="minorHAnsi" w:hAnsiTheme="minorHAnsi" w:cs="Calibri"/>
          <w:spacing w:val="-7"/>
        </w:rPr>
        <w:t xml:space="preserve"> </w:t>
      </w:r>
      <w:r w:rsidRPr="00C51E8C">
        <w:rPr>
          <w:rFonts w:asciiTheme="minorHAnsi" w:hAnsiTheme="minorHAnsi" w:cs="Calibri"/>
        </w:rPr>
        <w:t>zastrzeżeń.</w:t>
      </w:r>
    </w:p>
    <w:p w14:paraId="167E29A4" w14:textId="77777777" w:rsidR="00740AE6" w:rsidRPr="00C51E8C" w:rsidRDefault="00740AE6" w:rsidP="00740AE6">
      <w:pPr>
        <w:pStyle w:val="Akapitzlist"/>
        <w:tabs>
          <w:tab w:val="left" w:pos="825"/>
        </w:tabs>
        <w:ind w:left="284" w:right="390" w:hanging="168"/>
        <w:rPr>
          <w:rFonts w:asciiTheme="minorHAnsi" w:hAnsiTheme="minorHAnsi" w:cs="Calibri"/>
        </w:rPr>
      </w:pPr>
      <w:r w:rsidRPr="00C51E8C">
        <w:rPr>
          <w:rFonts w:asciiTheme="minorHAnsi" w:hAnsiTheme="minorHAnsi" w:cs="Calibri"/>
          <w:b/>
          <w:bCs/>
        </w:rPr>
        <w:t>9*</w:t>
      </w:r>
      <w:r w:rsidRPr="00C51E8C">
        <w:rPr>
          <w:rFonts w:asciiTheme="minorHAnsi" w:hAnsiTheme="minorHAnsi" w:cs="Calibri"/>
        </w:rPr>
        <w:t>. Zamawiający zgłosi w terminie określonym w ust. 8 pisemne zastrzeżenia do projektu Umowy o podwykonawstwo, której przedmiotem są roboty budowlane, w szczególności w następujących</w:t>
      </w:r>
      <w:r w:rsidRPr="00C51E8C">
        <w:rPr>
          <w:rFonts w:asciiTheme="minorHAnsi" w:hAnsiTheme="minorHAnsi" w:cs="Calibri"/>
          <w:spacing w:val="-1"/>
        </w:rPr>
        <w:t xml:space="preserve"> </w:t>
      </w:r>
      <w:r w:rsidRPr="00C51E8C">
        <w:rPr>
          <w:rFonts w:asciiTheme="minorHAnsi" w:hAnsiTheme="minorHAnsi" w:cs="Calibri"/>
        </w:rPr>
        <w:t>przypadkach:</w:t>
      </w:r>
    </w:p>
    <w:p w14:paraId="01104037" w14:textId="77777777" w:rsidR="00740AE6" w:rsidRPr="00C51E8C" w:rsidRDefault="00740AE6" w:rsidP="00740AE6">
      <w:pPr>
        <w:pStyle w:val="Akapitzlist"/>
        <w:numPr>
          <w:ilvl w:val="0"/>
          <w:numId w:val="6"/>
        </w:numPr>
        <w:tabs>
          <w:tab w:val="left" w:pos="709"/>
        </w:tabs>
        <w:ind w:left="709" w:right="392" w:hanging="283"/>
        <w:rPr>
          <w:rFonts w:asciiTheme="minorHAnsi" w:hAnsiTheme="minorHAnsi" w:cs="Calibri"/>
        </w:rPr>
      </w:pPr>
      <w:r w:rsidRPr="00C51E8C">
        <w:rPr>
          <w:rFonts w:asciiTheme="minorHAnsi" w:hAnsiTheme="minorHAnsi" w:cs="Calibri"/>
        </w:rPr>
        <w:t>niespełniania przez projekt wymagań dotyczących Umowy o podwykonawstwo, określonych w ust.4.</w:t>
      </w:r>
    </w:p>
    <w:p w14:paraId="677C23F8" w14:textId="77777777" w:rsidR="00740AE6" w:rsidRPr="00C51E8C" w:rsidRDefault="00740AE6" w:rsidP="00740AE6">
      <w:pPr>
        <w:pStyle w:val="Akapitzlist"/>
        <w:numPr>
          <w:ilvl w:val="0"/>
          <w:numId w:val="6"/>
        </w:numPr>
        <w:tabs>
          <w:tab w:val="left" w:pos="426"/>
          <w:tab w:val="left" w:pos="567"/>
        </w:tabs>
        <w:ind w:right="392" w:firstLine="310"/>
        <w:rPr>
          <w:rFonts w:asciiTheme="minorHAnsi" w:hAnsiTheme="minorHAnsi" w:cs="Calibri"/>
        </w:rPr>
      </w:pPr>
      <w:r w:rsidRPr="00C51E8C">
        <w:rPr>
          <w:rFonts w:asciiTheme="minorHAnsi" w:hAnsiTheme="minorHAnsi" w:cs="Calibri"/>
        </w:rPr>
        <w:t>niezałączenia do projektu zestawień, dokumentów lub informacji, o których mowa w ust. 7,</w:t>
      </w:r>
    </w:p>
    <w:p w14:paraId="207CBE75" w14:textId="77777777" w:rsidR="00740AE6" w:rsidRPr="00C51E8C" w:rsidRDefault="00740AE6" w:rsidP="00740AE6">
      <w:pPr>
        <w:pStyle w:val="Akapitzlist"/>
        <w:numPr>
          <w:ilvl w:val="0"/>
          <w:numId w:val="6"/>
        </w:numPr>
        <w:tabs>
          <w:tab w:val="left" w:pos="709"/>
        </w:tabs>
        <w:ind w:left="709" w:right="387" w:hanging="283"/>
        <w:rPr>
          <w:rFonts w:asciiTheme="minorHAnsi" w:hAnsiTheme="minorHAnsi" w:cs="Calibri"/>
        </w:rPr>
      </w:pPr>
      <w:r w:rsidRPr="00C51E8C">
        <w:rPr>
          <w:rFonts w:asciiTheme="minorHAnsi" w:hAnsiTheme="minorHAnsi" w:cs="Calibri"/>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 (</w:t>
      </w:r>
      <w:r w:rsidRPr="00C51E8C">
        <w:rPr>
          <w:rFonts w:asciiTheme="minorHAnsi" w:hAnsiTheme="minorHAnsi" w:cs="Calibri"/>
          <w:i/>
        </w:rPr>
        <w:t>podmiot trzeci</w:t>
      </w:r>
      <w:r w:rsidRPr="00C51E8C">
        <w:rPr>
          <w:rFonts w:asciiTheme="minorHAnsi" w:hAnsiTheme="minorHAnsi" w:cs="Calibri"/>
        </w:rPr>
        <w:t>), na zasoby którego Wykonawca powoływał się w postępowaniu o udzielenie zamówienia publicznego w celu wykazania spełniania warunków udziału w</w:t>
      </w:r>
      <w:r w:rsidRPr="00C51E8C">
        <w:rPr>
          <w:rFonts w:asciiTheme="minorHAnsi" w:hAnsiTheme="minorHAnsi" w:cs="Calibri"/>
          <w:spacing w:val="-5"/>
        </w:rPr>
        <w:t xml:space="preserve"> </w:t>
      </w:r>
      <w:r w:rsidRPr="00C51E8C">
        <w:rPr>
          <w:rFonts w:asciiTheme="minorHAnsi" w:hAnsiTheme="minorHAnsi" w:cs="Calibri"/>
        </w:rPr>
        <w:t>postępowaniu,</w:t>
      </w:r>
    </w:p>
    <w:p w14:paraId="6CA359E1" w14:textId="77777777" w:rsidR="00740AE6" w:rsidRPr="00C51E8C" w:rsidRDefault="00740AE6" w:rsidP="00740AE6">
      <w:pPr>
        <w:pStyle w:val="Akapitzlist"/>
        <w:numPr>
          <w:ilvl w:val="0"/>
          <w:numId w:val="6"/>
        </w:numPr>
        <w:tabs>
          <w:tab w:val="left" w:pos="709"/>
        </w:tabs>
        <w:spacing w:before="1"/>
        <w:ind w:left="709" w:right="387" w:hanging="283"/>
        <w:rPr>
          <w:rFonts w:asciiTheme="minorHAnsi" w:hAnsiTheme="minorHAnsi" w:cs="Calibri"/>
        </w:rPr>
      </w:pPr>
      <w:r w:rsidRPr="00C51E8C">
        <w:rPr>
          <w:rFonts w:asciiTheme="minorHAnsi" w:hAnsiTheme="minorHAnsi" w:cs="Calibri"/>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w:t>
      </w:r>
      <w:r w:rsidRPr="00C51E8C">
        <w:rPr>
          <w:rFonts w:asciiTheme="minorHAnsi" w:hAnsiTheme="minorHAnsi" w:cs="Calibri"/>
          <w:spacing w:val="-13"/>
        </w:rPr>
        <w:t xml:space="preserve"> </w:t>
      </w:r>
      <w:r w:rsidRPr="00C51E8C">
        <w:rPr>
          <w:rFonts w:asciiTheme="minorHAnsi" w:hAnsiTheme="minorHAnsi" w:cs="Calibri"/>
        </w:rPr>
        <w:t>Podwykonawcę;</w:t>
      </w:r>
    </w:p>
    <w:p w14:paraId="51BC029A" w14:textId="77777777" w:rsidR="00740AE6" w:rsidRPr="00C51E8C" w:rsidRDefault="00740AE6" w:rsidP="00740AE6">
      <w:pPr>
        <w:pStyle w:val="Akapitzlist"/>
        <w:numPr>
          <w:ilvl w:val="0"/>
          <w:numId w:val="6"/>
        </w:numPr>
        <w:tabs>
          <w:tab w:val="left" w:pos="709"/>
        </w:tabs>
        <w:ind w:left="709" w:right="389" w:hanging="283"/>
        <w:rPr>
          <w:rFonts w:asciiTheme="minorHAnsi" w:hAnsiTheme="minorHAnsi" w:cs="Calibri"/>
        </w:rPr>
      </w:pPr>
      <w:r w:rsidRPr="00C51E8C">
        <w:rPr>
          <w:rFonts w:asciiTheme="minorHAnsi" w:hAnsiTheme="minorHAnsi" w:cs="Calibri"/>
        </w:rPr>
        <w:t>gdy projekt zawiera postanowienia uzależniające zwrot kwot zabezpieczenia przez Wykonawcę Podwykonawcy od zwrotu Wykonawcy Zabezpieczenia należytego wykonania Umowy przez</w:t>
      </w:r>
      <w:r w:rsidRPr="00C51E8C">
        <w:rPr>
          <w:rFonts w:asciiTheme="minorHAnsi" w:hAnsiTheme="minorHAnsi" w:cs="Calibri"/>
          <w:spacing w:val="-2"/>
        </w:rPr>
        <w:t xml:space="preserve"> </w:t>
      </w:r>
      <w:r w:rsidRPr="00C51E8C">
        <w:rPr>
          <w:rFonts w:asciiTheme="minorHAnsi" w:hAnsiTheme="minorHAnsi" w:cs="Calibri"/>
        </w:rPr>
        <w:t>Zamawiającego,</w:t>
      </w:r>
    </w:p>
    <w:p w14:paraId="34BC9D25" w14:textId="77777777" w:rsidR="00740AE6" w:rsidRPr="00C51E8C" w:rsidRDefault="00740AE6" w:rsidP="00740AE6">
      <w:pPr>
        <w:pStyle w:val="Akapitzlist"/>
        <w:numPr>
          <w:ilvl w:val="0"/>
          <w:numId w:val="6"/>
        </w:numPr>
        <w:tabs>
          <w:tab w:val="left" w:pos="567"/>
        </w:tabs>
        <w:ind w:left="567" w:right="389" w:hanging="141"/>
        <w:rPr>
          <w:rFonts w:asciiTheme="minorHAnsi" w:hAnsiTheme="minorHAnsi" w:cs="Calibri"/>
        </w:rPr>
      </w:pPr>
      <w:r w:rsidRPr="00C51E8C">
        <w:rPr>
          <w:rFonts w:asciiTheme="minorHAnsi" w:hAnsiTheme="minorHAnsi" w:cs="Calibri"/>
        </w:rPr>
        <w:t>gdy termin realizacji robót budowlanych określonych projektem jest dłuższy niż przewidywany Umową dla tych</w:t>
      </w:r>
      <w:r w:rsidRPr="00C51E8C">
        <w:rPr>
          <w:rFonts w:asciiTheme="minorHAnsi" w:hAnsiTheme="minorHAnsi" w:cs="Calibri"/>
          <w:spacing w:val="-3"/>
        </w:rPr>
        <w:t xml:space="preserve"> </w:t>
      </w:r>
      <w:r w:rsidRPr="00C51E8C">
        <w:rPr>
          <w:rFonts w:asciiTheme="minorHAnsi" w:hAnsiTheme="minorHAnsi" w:cs="Calibri"/>
        </w:rPr>
        <w:t>robót,</w:t>
      </w:r>
    </w:p>
    <w:p w14:paraId="42E56E0E" w14:textId="77777777" w:rsidR="00740AE6" w:rsidRPr="00C51E8C" w:rsidRDefault="00740AE6" w:rsidP="00740AE6">
      <w:pPr>
        <w:pStyle w:val="Akapitzlist"/>
        <w:numPr>
          <w:ilvl w:val="0"/>
          <w:numId w:val="6"/>
        </w:numPr>
        <w:tabs>
          <w:tab w:val="left" w:pos="426"/>
        </w:tabs>
        <w:ind w:left="567" w:right="389" w:hanging="141"/>
        <w:rPr>
          <w:rFonts w:asciiTheme="minorHAnsi" w:hAnsiTheme="minorHAnsi" w:cs="Calibri"/>
        </w:rPr>
      </w:pPr>
      <w:r w:rsidRPr="00C51E8C">
        <w:rPr>
          <w:rFonts w:asciiTheme="minorHAnsi" w:hAnsiTheme="minorHAnsi" w:cs="Calibri"/>
        </w:rPr>
        <w:t xml:space="preserve">gdy projekt zawiera postanowienia dotyczące sposobu rozliczeń za wykonane roboty, </w:t>
      </w:r>
      <w:r w:rsidRPr="00C51E8C">
        <w:rPr>
          <w:rFonts w:asciiTheme="minorHAnsi" w:hAnsiTheme="minorHAnsi" w:cs="Calibri"/>
        </w:rPr>
        <w:lastRenderedPageBreak/>
        <w:t>uniemożliwiającego rozliczenie tych robót pomiędzy Zamawiającym a Wykonawcą na podstawie</w:t>
      </w:r>
      <w:r w:rsidRPr="00C51E8C">
        <w:rPr>
          <w:rFonts w:asciiTheme="minorHAnsi" w:hAnsiTheme="minorHAnsi" w:cs="Calibri"/>
          <w:spacing w:val="-2"/>
        </w:rPr>
        <w:t xml:space="preserve"> </w:t>
      </w:r>
      <w:r w:rsidRPr="00C51E8C">
        <w:rPr>
          <w:rFonts w:asciiTheme="minorHAnsi" w:hAnsiTheme="minorHAnsi" w:cs="Calibri"/>
        </w:rPr>
        <w:t>Umowy,</w:t>
      </w:r>
    </w:p>
    <w:p w14:paraId="76BBF237" w14:textId="77777777" w:rsidR="00740AE6" w:rsidRPr="00C51E8C" w:rsidRDefault="00740AE6" w:rsidP="00740AE6">
      <w:pPr>
        <w:pStyle w:val="Akapitzlist"/>
        <w:numPr>
          <w:ilvl w:val="0"/>
          <w:numId w:val="6"/>
        </w:numPr>
        <w:tabs>
          <w:tab w:val="left" w:pos="426"/>
        </w:tabs>
        <w:ind w:left="567" w:right="389" w:hanging="141"/>
        <w:rPr>
          <w:rFonts w:asciiTheme="minorHAnsi" w:hAnsiTheme="minorHAnsi" w:cs="Calibri"/>
        </w:rPr>
      </w:pPr>
      <w:r w:rsidRPr="00C51E8C">
        <w:rPr>
          <w:rFonts w:asciiTheme="minorHAnsi" w:hAnsiTheme="minorHAnsi" w:cs="Calibri"/>
        </w:rPr>
        <w:t>gdy wartość wynagrodzenia Podwykonawcy będzie wyższa niż wartość wynagrodzenia za tą część zamówienia wynikających z oferty Wykonawcy, na podstawie której zawarta została niniejsza umowa Zamawiającego z Wykonawcą,</w:t>
      </w:r>
    </w:p>
    <w:p w14:paraId="23480DBC" w14:textId="77777777" w:rsidR="00740AE6" w:rsidRPr="00C51E8C" w:rsidRDefault="00740AE6" w:rsidP="00740AE6">
      <w:pPr>
        <w:pStyle w:val="Akapitzlist"/>
        <w:numPr>
          <w:ilvl w:val="0"/>
          <w:numId w:val="6"/>
        </w:numPr>
        <w:tabs>
          <w:tab w:val="left" w:pos="426"/>
        </w:tabs>
        <w:ind w:left="567" w:right="389" w:hanging="141"/>
        <w:rPr>
          <w:rFonts w:asciiTheme="minorHAnsi" w:hAnsiTheme="minorHAnsi" w:cs="Calibri"/>
        </w:rPr>
      </w:pPr>
      <w:r w:rsidRPr="00C51E8C">
        <w:rPr>
          <w:rFonts w:asciiTheme="minorHAnsi" w:hAnsiTheme="minorHAnsi" w:cs="Calibri"/>
        </w:rPr>
        <w:t xml:space="preserve">gdy warunki dotyczące dalszego Podwykonawstwa będą odmienne od zawartych </w:t>
      </w:r>
      <w:r w:rsidRPr="00C51E8C">
        <w:rPr>
          <w:rFonts w:asciiTheme="minorHAnsi" w:hAnsiTheme="minorHAnsi" w:cs="Calibri"/>
        </w:rPr>
        <w:br/>
        <w:t>w niniejszej umowie z Wykonawcą,</w:t>
      </w:r>
    </w:p>
    <w:p w14:paraId="1E43B28D" w14:textId="77777777" w:rsidR="00740AE6" w:rsidRPr="00C51E8C" w:rsidRDefault="00740AE6" w:rsidP="00740AE6">
      <w:pPr>
        <w:pStyle w:val="Akapitzlist"/>
        <w:numPr>
          <w:ilvl w:val="0"/>
          <w:numId w:val="6"/>
        </w:numPr>
        <w:tabs>
          <w:tab w:val="left" w:pos="426"/>
          <w:tab w:val="left" w:pos="567"/>
          <w:tab w:val="left" w:pos="851"/>
        </w:tabs>
        <w:ind w:left="567" w:right="389" w:hanging="141"/>
        <w:rPr>
          <w:rFonts w:asciiTheme="minorHAnsi" w:hAnsiTheme="minorHAnsi" w:cs="Calibri"/>
        </w:rPr>
      </w:pPr>
      <w:r w:rsidRPr="00C51E8C">
        <w:rPr>
          <w:rFonts w:asciiTheme="minorHAnsi" w:hAnsiTheme="minorHAnsi" w:cs="Calibri"/>
        </w:rPr>
        <w:t xml:space="preserve">gdy okresy rozliczeniowe i sposób rozliczania (podstawy wystawienia faktur VAT) </w:t>
      </w:r>
      <w:r w:rsidRPr="00C51E8C">
        <w:rPr>
          <w:rFonts w:asciiTheme="minorHAnsi" w:hAnsiTheme="minorHAnsi" w:cs="Calibri"/>
        </w:rPr>
        <w:br/>
        <w:t>nie będą dostosowane do niniejszej umowy łączącej Zamawiającego z Wykonawcą,</w:t>
      </w:r>
    </w:p>
    <w:p w14:paraId="2625891E" w14:textId="77777777" w:rsidR="00740AE6" w:rsidRPr="00C51E8C" w:rsidRDefault="00740AE6" w:rsidP="00740AE6">
      <w:pPr>
        <w:pStyle w:val="Akapitzlist"/>
        <w:numPr>
          <w:ilvl w:val="0"/>
          <w:numId w:val="6"/>
        </w:numPr>
        <w:tabs>
          <w:tab w:val="left" w:pos="426"/>
          <w:tab w:val="left" w:pos="851"/>
        </w:tabs>
        <w:ind w:left="567" w:right="389" w:hanging="141"/>
        <w:rPr>
          <w:rFonts w:asciiTheme="minorHAnsi" w:hAnsiTheme="minorHAnsi" w:cs="Calibri"/>
        </w:rPr>
      </w:pPr>
      <w:r w:rsidRPr="00C51E8C">
        <w:rPr>
          <w:rFonts w:asciiTheme="minorHAnsi" w:hAnsiTheme="minorHAnsi" w:cs="Calibri"/>
        </w:rPr>
        <w:t>gdy będą zawierały warunki lub obostrzenia wobec Zamawiającego (dotyczących rozliczeń, odbiorów, prawa potrącenia kwot z wynagrodzenia), których nie przewiduje niniejsza umowa łącząca Zamawiającego z Wykonawcą,</w:t>
      </w:r>
    </w:p>
    <w:p w14:paraId="0909F8BA" w14:textId="77777777" w:rsidR="00740AE6" w:rsidRPr="00C51E8C" w:rsidRDefault="00740AE6" w:rsidP="00740AE6">
      <w:pPr>
        <w:pStyle w:val="Akapitzlist"/>
        <w:numPr>
          <w:ilvl w:val="0"/>
          <w:numId w:val="6"/>
        </w:numPr>
        <w:tabs>
          <w:tab w:val="left" w:pos="426"/>
          <w:tab w:val="left" w:pos="851"/>
        </w:tabs>
        <w:ind w:left="567" w:right="389" w:hanging="141"/>
        <w:rPr>
          <w:rFonts w:asciiTheme="minorHAnsi" w:hAnsiTheme="minorHAnsi" w:cs="Calibri"/>
        </w:rPr>
      </w:pPr>
      <w:r w:rsidRPr="00C51E8C">
        <w:rPr>
          <w:rFonts w:asciiTheme="minorHAnsi" w:hAnsiTheme="minorHAnsi" w:cs="Calibri"/>
        </w:rPr>
        <w:t>gdy nie spełnia niespełniania przez projekt wymagań określonych w dokumentach zamówienia,</w:t>
      </w:r>
    </w:p>
    <w:p w14:paraId="5E97AD38" w14:textId="77777777" w:rsidR="00740AE6" w:rsidRPr="00C51E8C" w:rsidRDefault="00740AE6" w:rsidP="00740AE6">
      <w:pPr>
        <w:pStyle w:val="Akapitzlist"/>
        <w:numPr>
          <w:ilvl w:val="0"/>
          <w:numId w:val="6"/>
        </w:numPr>
        <w:tabs>
          <w:tab w:val="left" w:pos="426"/>
          <w:tab w:val="left" w:pos="851"/>
        </w:tabs>
        <w:ind w:right="389" w:firstLine="310"/>
        <w:rPr>
          <w:rFonts w:asciiTheme="minorHAnsi" w:hAnsiTheme="minorHAnsi" w:cs="Calibri"/>
        </w:rPr>
      </w:pPr>
      <w:r w:rsidRPr="00C51E8C">
        <w:rPr>
          <w:rFonts w:asciiTheme="minorHAnsi" w:hAnsiTheme="minorHAnsi" w:cs="Calibri"/>
          <w:lang w:eastAsia="pl-PL"/>
        </w:rPr>
        <w:t>gdy projekt zawiera postanowienia niezgodne z ust. 4</w:t>
      </w:r>
    </w:p>
    <w:p w14:paraId="7BDD1947" w14:textId="77777777" w:rsidR="00740AE6" w:rsidRPr="00C51E8C" w:rsidRDefault="00740AE6" w:rsidP="00740AE6">
      <w:pPr>
        <w:ind w:left="567" w:firstLine="142"/>
        <w:jc w:val="both"/>
        <w:rPr>
          <w:rFonts w:asciiTheme="minorHAnsi" w:hAnsiTheme="minorHAnsi" w:cs="Calibri"/>
        </w:rPr>
      </w:pPr>
      <w:r w:rsidRPr="00C51E8C">
        <w:rPr>
          <w:rFonts w:asciiTheme="minorHAnsi" w:hAnsiTheme="minorHAnsi" w:cs="Calibri"/>
        </w:rPr>
        <w:t>- przy czym Zamawiający zastrzega możliwość zgłoszenia zastrzeżeń do Umowy o  podwykonawstwo w innych niż ww. przypadkach</w:t>
      </w:r>
      <w:r w:rsidRPr="00C51E8C">
        <w:rPr>
          <w:rFonts w:asciiTheme="minorHAnsi" w:hAnsiTheme="minorHAnsi" w:cs="Calibri"/>
          <w:b/>
          <w:bCs/>
        </w:rPr>
        <w:t>.</w:t>
      </w:r>
    </w:p>
    <w:p w14:paraId="6C1FB41F" w14:textId="77777777" w:rsidR="00740AE6" w:rsidRPr="00C51E8C" w:rsidRDefault="00740AE6" w:rsidP="00740AE6">
      <w:pPr>
        <w:pStyle w:val="Akapitzlist"/>
        <w:tabs>
          <w:tab w:val="left" w:pos="426"/>
        </w:tabs>
        <w:ind w:left="284" w:right="387" w:hanging="168"/>
        <w:rPr>
          <w:rFonts w:asciiTheme="minorHAnsi" w:hAnsiTheme="minorHAnsi" w:cs="Calibri"/>
        </w:rPr>
      </w:pPr>
      <w:r w:rsidRPr="00C51E8C">
        <w:rPr>
          <w:rFonts w:asciiTheme="minorHAnsi" w:hAnsiTheme="minorHAnsi" w:cs="Calibri"/>
          <w:b/>
          <w:bCs/>
        </w:rPr>
        <w:t>10*.</w:t>
      </w:r>
      <w:r w:rsidRPr="00C51E8C">
        <w:rPr>
          <w:rFonts w:asciiTheme="minorHAnsi" w:hAnsiTheme="minorHAnsi" w:cs="Calibri"/>
        </w:rPr>
        <w:t xml:space="preserve"> W przypadku zgłoszenia przez Zamawiającego zastrzeżeń do projektu Umowy o podwykonawstwo w terminie określonym w ust. 9 Wykonawca, Podwykonawca lub dalszy Podwykonawca może przedłożyć zmieniony projekt Umowy o podwykonawstwo, uwzględniający w całości zastrzeżenia</w:t>
      </w:r>
      <w:r w:rsidRPr="00C51E8C">
        <w:rPr>
          <w:rFonts w:asciiTheme="minorHAnsi" w:hAnsiTheme="minorHAnsi" w:cs="Calibri"/>
          <w:spacing w:val="-3"/>
        </w:rPr>
        <w:t xml:space="preserve"> </w:t>
      </w:r>
      <w:r w:rsidRPr="00C51E8C">
        <w:rPr>
          <w:rFonts w:asciiTheme="minorHAnsi" w:hAnsiTheme="minorHAnsi" w:cs="Calibri"/>
        </w:rPr>
        <w:t>Zamawiającego.</w:t>
      </w:r>
    </w:p>
    <w:p w14:paraId="174E08DE" w14:textId="77777777" w:rsidR="00740AE6" w:rsidRPr="00C51E8C" w:rsidRDefault="00740AE6" w:rsidP="00740AE6">
      <w:pPr>
        <w:tabs>
          <w:tab w:val="left" w:pos="426"/>
        </w:tabs>
        <w:ind w:left="426" w:hanging="142"/>
        <w:rPr>
          <w:rFonts w:asciiTheme="minorHAnsi" w:hAnsiTheme="minorHAnsi" w:cs="Calibri"/>
        </w:rPr>
      </w:pPr>
      <w:r w:rsidRPr="00C51E8C">
        <w:rPr>
          <w:rFonts w:asciiTheme="minorHAnsi" w:hAnsiTheme="minorHAnsi" w:cs="Calibri"/>
        </w:rPr>
        <w:t>Umowa taka wymaga akceptacji Zamawiającego w trybie określonym w niniejszym paragrafie.</w:t>
      </w:r>
    </w:p>
    <w:p w14:paraId="27B6ED03" w14:textId="77777777" w:rsidR="00740AE6" w:rsidRPr="00C51E8C" w:rsidRDefault="00740AE6" w:rsidP="00740AE6">
      <w:pPr>
        <w:pStyle w:val="Akapitzlist"/>
        <w:tabs>
          <w:tab w:val="left" w:pos="426"/>
        </w:tabs>
        <w:ind w:left="284" w:right="389" w:hanging="168"/>
        <w:rPr>
          <w:rFonts w:asciiTheme="minorHAnsi" w:hAnsiTheme="minorHAnsi" w:cs="Calibri"/>
        </w:rPr>
      </w:pPr>
      <w:r w:rsidRPr="00C51E8C">
        <w:rPr>
          <w:rFonts w:asciiTheme="minorHAnsi" w:hAnsiTheme="minorHAnsi" w:cs="Calibri"/>
          <w:b/>
          <w:bCs/>
        </w:rPr>
        <w:t>11*</w:t>
      </w:r>
      <w:r w:rsidRPr="00C51E8C">
        <w:rPr>
          <w:rFonts w:asciiTheme="minorHAnsi" w:hAnsiTheme="minorHAnsi" w:cs="Calibri"/>
        </w:rPr>
        <w:t>. 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w:t>
      </w:r>
      <w:r w:rsidRPr="00C51E8C">
        <w:rPr>
          <w:rFonts w:asciiTheme="minorHAnsi" w:hAnsiTheme="minorHAnsi" w:cs="Calibri"/>
          <w:spacing w:val="-4"/>
        </w:rPr>
        <w:t xml:space="preserve"> </w:t>
      </w:r>
      <w:r w:rsidRPr="00C51E8C">
        <w:rPr>
          <w:rFonts w:asciiTheme="minorHAnsi" w:hAnsiTheme="minorHAnsi" w:cs="Calibri"/>
        </w:rPr>
        <w:t>Umowy.</w:t>
      </w:r>
    </w:p>
    <w:p w14:paraId="2FAF670E" w14:textId="77777777" w:rsidR="00740AE6" w:rsidRPr="00C51E8C" w:rsidRDefault="00740AE6" w:rsidP="00740AE6">
      <w:pPr>
        <w:pStyle w:val="Akapitzlist"/>
        <w:tabs>
          <w:tab w:val="left" w:pos="426"/>
        </w:tabs>
        <w:spacing w:before="75"/>
        <w:ind w:left="284" w:right="389" w:hanging="168"/>
        <w:rPr>
          <w:rFonts w:asciiTheme="minorHAnsi" w:hAnsiTheme="minorHAnsi" w:cs="Calibri"/>
        </w:rPr>
      </w:pPr>
      <w:r w:rsidRPr="00C51E8C">
        <w:rPr>
          <w:rFonts w:asciiTheme="minorHAnsi" w:hAnsiTheme="minorHAnsi" w:cs="Calibri"/>
          <w:b/>
          <w:bCs/>
        </w:rPr>
        <w:t>12*</w:t>
      </w:r>
      <w:r w:rsidRPr="00C51E8C">
        <w:rPr>
          <w:rFonts w:asciiTheme="minorHAnsi" w:hAnsiTheme="minorHAnsi" w:cs="Calibri"/>
        </w:rPr>
        <w:t>. Zamawiający zgłosi Wykonawcy, Podwykonawcy lub dalszemu Podwykonawcy pisemny sprzeciw do przedłożonej Umowy o podwykonawstwo, której przedmiotem są roboty budowlane, w terminie 7 dni od jej przedłożenia w przypadkach określonych w ust.</w:t>
      </w:r>
      <w:r w:rsidRPr="00C51E8C">
        <w:rPr>
          <w:rFonts w:asciiTheme="minorHAnsi" w:hAnsiTheme="minorHAnsi" w:cs="Calibri"/>
          <w:spacing w:val="-18"/>
        </w:rPr>
        <w:t xml:space="preserve"> </w:t>
      </w:r>
      <w:r w:rsidRPr="00C51E8C">
        <w:rPr>
          <w:rFonts w:asciiTheme="minorHAnsi" w:hAnsiTheme="minorHAnsi" w:cs="Calibri"/>
        </w:rPr>
        <w:t>9.</w:t>
      </w:r>
    </w:p>
    <w:p w14:paraId="77114B31" w14:textId="77777777" w:rsidR="00740AE6" w:rsidRPr="00C51E8C" w:rsidRDefault="00740AE6" w:rsidP="00740AE6">
      <w:pPr>
        <w:pStyle w:val="Akapitzlist"/>
        <w:tabs>
          <w:tab w:val="left" w:pos="567"/>
        </w:tabs>
        <w:ind w:left="426" w:right="391" w:hanging="284"/>
        <w:rPr>
          <w:rFonts w:asciiTheme="minorHAnsi" w:hAnsiTheme="minorHAnsi" w:cs="Calibri"/>
        </w:rPr>
      </w:pPr>
      <w:r w:rsidRPr="00C51E8C">
        <w:rPr>
          <w:rFonts w:asciiTheme="minorHAnsi" w:hAnsiTheme="minorHAnsi" w:cs="Calibri"/>
          <w:b/>
          <w:bCs/>
        </w:rPr>
        <w:t>13*</w:t>
      </w:r>
      <w:r w:rsidRPr="00C51E8C">
        <w:rPr>
          <w:rFonts w:asciiTheme="minorHAnsi" w:hAnsiTheme="minorHAnsi" w:cs="Calibri"/>
        </w:rPr>
        <w:t>. Umowa o podwykonawstwo, której przedmiotem są roboty budowlane, będzie uważana za zaakceptowaną przez Zamawiającego, jeżeli Zamawiający w terminie 7 dni od dnia przedłożenia kopii tej umowy nie zgłosi do niej na piśmie</w:t>
      </w:r>
      <w:r w:rsidRPr="00C51E8C">
        <w:rPr>
          <w:rFonts w:asciiTheme="minorHAnsi" w:hAnsiTheme="minorHAnsi" w:cs="Calibri"/>
          <w:spacing w:val="-9"/>
        </w:rPr>
        <w:t xml:space="preserve"> </w:t>
      </w:r>
      <w:r w:rsidRPr="00C51E8C">
        <w:rPr>
          <w:rFonts w:asciiTheme="minorHAnsi" w:hAnsiTheme="minorHAnsi" w:cs="Calibri"/>
        </w:rPr>
        <w:t>sprzeciwu.</w:t>
      </w:r>
    </w:p>
    <w:p w14:paraId="6D7E7F19" w14:textId="77777777" w:rsidR="00740AE6" w:rsidRPr="00C51E8C" w:rsidRDefault="00740AE6" w:rsidP="00740AE6">
      <w:pPr>
        <w:pStyle w:val="Akapitzlist"/>
        <w:tabs>
          <w:tab w:val="left" w:pos="426"/>
        </w:tabs>
        <w:ind w:left="284" w:right="387" w:hanging="168"/>
        <w:rPr>
          <w:rFonts w:asciiTheme="minorHAnsi" w:hAnsiTheme="minorHAnsi" w:cs="Calibri"/>
        </w:rPr>
      </w:pPr>
      <w:r w:rsidRPr="00C51E8C">
        <w:rPr>
          <w:rFonts w:asciiTheme="minorHAnsi" w:hAnsiTheme="minorHAnsi" w:cs="Calibri"/>
          <w:b/>
          <w:bCs/>
          <w:lang w:eastAsia="pl-PL"/>
        </w:rPr>
        <w:t>14*</w:t>
      </w:r>
      <w:r w:rsidRPr="00C51E8C">
        <w:rPr>
          <w:rFonts w:asciiTheme="minorHAnsi" w:hAnsiTheme="minorHAnsi" w:cs="Calibri"/>
          <w:lang w:eastAsia="pl-PL"/>
        </w:rPr>
        <w:t>. Przepisy ust. 3 -13  stosuje się odpowiednio do zmian wskazanej w tych ustępach umowy o podwykonawstwo</w:t>
      </w:r>
      <w:r w:rsidRPr="00C51E8C">
        <w:rPr>
          <w:rFonts w:asciiTheme="minorHAnsi" w:hAnsiTheme="minorHAnsi" w:cs="Calibri"/>
        </w:rPr>
        <w:t>.</w:t>
      </w:r>
    </w:p>
    <w:p w14:paraId="28DEDC4B" w14:textId="74BED93C" w:rsidR="00740AE6" w:rsidRPr="00C51E8C" w:rsidRDefault="00740AE6" w:rsidP="00740AE6">
      <w:pPr>
        <w:pStyle w:val="Akapitzlist"/>
        <w:tabs>
          <w:tab w:val="left" w:pos="567"/>
        </w:tabs>
        <w:ind w:left="284" w:right="387" w:hanging="168"/>
        <w:rPr>
          <w:rFonts w:asciiTheme="minorHAnsi" w:hAnsiTheme="minorHAnsi" w:cs="Calibri"/>
        </w:rPr>
      </w:pPr>
      <w:r w:rsidRPr="00C51E8C">
        <w:rPr>
          <w:rFonts w:asciiTheme="minorHAnsi" w:hAnsiTheme="minorHAnsi" w:cs="Calibri"/>
          <w:b/>
          <w:bCs/>
        </w:rPr>
        <w:t>15*</w:t>
      </w:r>
      <w:r w:rsidRPr="00C51E8C">
        <w:rPr>
          <w:rFonts w:asciiTheme="minorHAnsi" w:hAnsiTheme="minorHAnsi" w:cs="Calibri"/>
        </w:rPr>
        <w:t>.Wykonawca przedłoży Zamawiającemu poświadczoną za zgodność z oryginałem kopię zawartej Umowy z Podwykonawcą lub dalszym Podwykonawcą, której przedmiotem są dostawy lub usługi stanowiące część przedmiotu Umowy, w terminie 7 dni od</w:t>
      </w:r>
      <w:r w:rsidRPr="00C51E8C">
        <w:rPr>
          <w:rFonts w:asciiTheme="minorHAnsi" w:hAnsiTheme="minorHAnsi" w:cs="Calibri"/>
          <w:spacing w:val="10"/>
        </w:rPr>
        <w:t xml:space="preserve"> </w:t>
      </w:r>
      <w:r w:rsidRPr="00C51E8C">
        <w:rPr>
          <w:rFonts w:asciiTheme="minorHAnsi" w:hAnsiTheme="minorHAnsi" w:cs="Calibri"/>
        </w:rPr>
        <w:t>dnia</w:t>
      </w:r>
      <w:r w:rsidRPr="00C51E8C">
        <w:rPr>
          <w:rFonts w:asciiTheme="minorHAnsi" w:hAnsiTheme="minorHAnsi" w:cs="Calibri"/>
          <w:spacing w:val="9"/>
        </w:rPr>
        <w:t xml:space="preserve"> </w:t>
      </w:r>
      <w:r w:rsidRPr="00C51E8C">
        <w:rPr>
          <w:rFonts w:asciiTheme="minorHAnsi" w:hAnsiTheme="minorHAnsi" w:cs="Calibri"/>
        </w:rPr>
        <w:t>jej</w:t>
      </w:r>
      <w:r w:rsidRPr="00C51E8C">
        <w:rPr>
          <w:rFonts w:asciiTheme="minorHAnsi" w:hAnsiTheme="minorHAnsi" w:cs="Calibri"/>
          <w:spacing w:val="11"/>
        </w:rPr>
        <w:t xml:space="preserve"> </w:t>
      </w:r>
      <w:r w:rsidRPr="00C51E8C">
        <w:rPr>
          <w:rFonts w:asciiTheme="minorHAnsi" w:hAnsiTheme="minorHAnsi" w:cs="Calibri"/>
        </w:rPr>
        <w:t>zawarcia,</w:t>
      </w:r>
      <w:r w:rsidRPr="00C51E8C">
        <w:rPr>
          <w:rFonts w:asciiTheme="minorHAnsi" w:hAnsiTheme="minorHAnsi" w:cs="Calibri"/>
          <w:spacing w:val="10"/>
        </w:rPr>
        <w:t xml:space="preserve"> </w:t>
      </w:r>
      <w:r w:rsidRPr="00C51E8C">
        <w:rPr>
          <w:rFonts w:asciiTheme="minorHAnsi" w:hAnsiTheme="minorHAnsi" w:cs="Calibri"/>
        </w:rPr>
        <w:t>z</w:t>
      </w:r>
      <w:r w:rsidRPr="00C51E8C">
        <w:rPr>
          <w:rFonts w:asciiTheme="minorHAnsi" w:hAnsiTheme="minorHAnsi" w:cs="Calibri"/>
          <w:spacing w:val="10"/>
        </w:rPr>
        <w:t xml:space="preserve"> </w:t>
      </w:r>
      <w:r w:rsidRPr="00C51E8C">
        <w:rPr>
          <w:rFonts w:asciiTheme="minorHAnsi" w:hAnsiTheme="minorHAnsi" w:cs="Calibri"/>
        </w:rPr>
        <w:t>wyłączeniem</w:t>
      </w:r>
      <w:r w:rsidRPr="00C51E8C">
        <w:rPr>
          <w:rFonts w:asciiTheme="minorHAnsi" w:hAnsiTheme="minorHAnsi" w:cs="Calibri"/>
          <w:spacing w:val="10"/>
        </w:rPr>
        <w:t xml:space="preserve"> </w:t>
      </w:r>
      <w:r w:rsidRPr="00C51E8C">
        <w:rPr>
          <w:rFonts w:asciiTheme="minorHAnsi" w:hAnsiTheme="minorHAnsi" w:cs="Calibri"/>
        </w:rPr>
        <w:t>Umów</w:t>
      </w:r>
      <w:r w:rsidRPr="00C51E8C">
        <w:rPr>
          <w:rFonts w:asciiTheme="minorHAnsi" w:hAnsiTheme="minorHAnsi" w:cs="Calibri"/>
          <w:spacing w:val="9"/>
        </w:rPr>
        <w:t xml:space="preserve"> </w:t>
      </w:r>
      <w:r w:rsidRPr="00C51E8C">
        <w:rPr>
          <w:rFonts w:asciiTheme="minorHAnsi" w:hAnsiTheme="minorHAnsi" w:cs="Calibri"/>
        </w:rPr>
        <w:t>o</w:t>
      </w:r>
      <w:r w:rsidRPr="00C51E8C">
        <w:rPr>
          <w:rFonts w:asciiTheme="minorHAnsi" w:hAnsiTheme="minorHAnsi" w:cs="Calibri"/>
          <w:spacing w:val="11"/>
        </w:rPr>
        <w:t xml:space="preserve"> </w:t>
      </w:r>
      <w:r w:rsidRPr="00C51E8C">
        <w:rPr>
          <w:rFonts w:asciiTheme="minorHAnsi" w:hAnsiTheme="minorHAnsi" w:cs="Calibri"/>
        </w:rPr>
        <w:t>podwykonawstwo</w:t>
      </w:r>
      <w:r w:rsidRPr="00C51E8C">
        <w:rPr>
          <w:rFonts w:asciiTheme="minorHAnsi" w:hAnsiTheme="minorHAnsi" w:cs="Calibri"/>
          <w:spacing w:val="10"/>
        </w:rPr>
        <w:t xml:space="preserve"> </w:t>
      </w:r>
      <w:r w:rsidRPr="00C51E8C">
        <w:rPr>
          <w:rFonts w:asciiTheme="minorHAnsi" w:hAnsiTheme="minorHAnsi" w:cs="Calibri"/>
        </w:rPr>
        <w:t>o</w:t>
      </w:r>
      <w:r w:rsidRPr="00C51E8C">
        <w:rPr>
          <w:rFonts w:asciiTheme="minorHAnsi" w:hAnsiTheme="minorHAnsi" w:cs="Calibri"/>
          <w:spacing w:val="11"/>
        </w:rPr>
        <w:t xml:space="preserve"> </w:t>
      </w:r>
      <w:r w:rsidRPr="00C51E8C">
        <w:rPr>
          <w:rFonts w:asciiTheme="minorHAnsi" w:hAnsiTheme="minorHAnsi" w:cs="Calibri"/>
        </w:rPr>
        <w:t>wartości</w:t>
      </w:r>
      <w:r w:rsidRPr="00C51E8C">
        <w:rPr>
          <w:rFonts w:asciiTheme="minorHAnsi" w:hAnsiTheme="minorHAnsi" w:cs="Calibri"/>
          <w:spacing w:val="10"/>
        </w:rPr>
        <w:t xml:space="preserve"> </w:t>
      </w:r>
      <w:r w:rsidRPr="00C51E8C">
        <w:rPr>
          <w:rFonts w:asciiTheme="minorHAnsi" w:hAnsiTheme="minorHAnsi" w:cs="Calibri"/>
        </w:rPr>
        <w:t>mniejszej</w:t>
      </w:r>
      <w:r w:rsidRPr="00C51E8C">
        <w:rPr>
          <w:rFonts w:asciiTheme="minorHAnsi" w:hAnsiTheme="minorHAnsi" w:cs="Calibri"/>
          <w:spacing w:val="10"/>
        </w:rPr>
        <w:t xml:space="preserve"> </w:t>
      </w:r>
      <w:r w:rsidRPr="00C51E8C">
        <w:rPr>
          <w:rFonts w:asciiTheme="minorHAnsi" w:hAnsiTheme="minorHAnsi" w:cs="Calibri"/>
        </w:rPr>
        <w:t>niż</w:t>
      </w:r>
      <w:r w:rsidRPr="00C51E8C">
        <w:rPr>
          <w:rFonts w:asciiTheme="minorHAnsi" w:hAnsiTheme="minorHAnsi" w:cs="Calibri"/>
          <w:spacing w:val="10"/>
        </w:rPr>
        <w:t xml:space="preserve"> </w:t>
      </w:r>
      <w:r w:rsidRPr="00C51E8C">
        <w:rPr>
          <w:rFonts w:asciiTheme="minorHAnsi" w:hAnsiTheme="minorHAnsi" w:cs="Calibri"/>
        </w:rPr>
        <w:t>0,5 % szacunkowego wynagrodzenia Wykonawcy, o którym mowa w § 1</w:t>
      </w:r>
      <w:r w:rsidR="002D3968" w:rsidRPr="00C51E8C">
        <w:rPr>
          <w:rFonts w:asciiTheme="minorHAnsi" w:hAnsiTheme="minorHAnsi" w:cs="Calibri"/>
        </w:rPr>
        <w:t>4</w:t>
      </w:r>
      <w:r w:rsidRPr="00C51E8C">
        <w:rPr>
          <w:rFonts w:asciiTheme="minorHAnsi" w:hAnsiTheme="minorHAnsi" w:cs="Calibri"/>
        </w:rPr>
        <w:t xml:space="preserve"> ust. 2 Umowy, oraz Umów o podwykonawstwo, których przedmiot został wskazany w SWZ jako niepodlegający temu obowiązkowi, przy czym wyłączenie to nie dotyczy Umów o podwykonawstwo w zakresie dostaw lub usług o wartości większej niż 50.000 zł. Ww. obowiązek przedkładania poświadczonych za zgodność z oryginałem kopii dotyczy również zmian ww. umów.</w:t>
      </w:r>
    </w:p>
    <w:p w14:paraId="08B5E69E" w14:textId="29C07BB9" w:rsidR="00740AE6" w:rsidRPr="00C51E8C" w:rsidRDefault="00740AE6" w:rsidP="00740AE6">
      <w:pPr>
        <w:pStyle w:val="Tekstpodstawowy"/>
        <w:tabs>
          <w:tab w:val="left" w:pos="567"/>
        </w:tabs>
        <w:ind w:left="284" w:right="389" w:hanging="142"/>
        <w:rPr>
          <w:rFonts w:asciiTheme="minorHAnsi" w:hAnsiTheme="minorHAnsi" w:cs="Calibri"/>
          <w:sz w:val="22"/>
          <w:szCs w:val="22"/>
        </w:rPr>
      </w:pPr>
      <w:r w:rsidRPr="00C51E8C">
        <w:rPr>
          <w:rFonts w:asciiTheme="minorHAnsi" w:hAnsiTheme="minorHAnsi" w:cs="Calibri"/>
          <w:b/>
          <w:bCs/>
          <w:sz w:val="22"/>
          <w:szCs w:val="22"/>
        </w:rPr>
        <w:t>16*</w:t>
      </w:r>
      <w:r w:rsidRPr="00C51E8C">
        <w:rPr>
          <w:rFonts w:asciiTheme="minorHAnsi" w:hAnsiTheme="minorHAnsi" w:cs="Calibri"/>
          <w:sz w:val="22"/>
          <w:szCs w:val="22"/>
        </w:rPr>
        <w:t>. W przypadku, o którym mowa w ust. 15, jeżeli termin zapłaty wynagrodzenia jest dłuższy niż określony w ust. 4 pkt 1, Zamawiający poinformuje o tym Wykonawcę i wezwie go do doprowadzenia do zmiany tej umowy, pod rygorem wystąpienia o zapłatę kary umownej, o której mowa w § 1</w:t>
      </w:r>
      <w:r w:rsidR="002D3968" w:rsidRPr="00C51E8C">
        <w:rPr>
          <w:rFonts w:asciiTheme="minorHAnsi" w:hAnsiTheme="minorHAnsi" w:cs="Calibri"/>
          <w:sz w:val="22"/>
          <w:szCs w:val="22"/>
        </w:rPr>
        <w:t>3</w:t>
      </w:r>
      <w:r w:rsidRPr="00C51E8C">
        <w:rPr>
          <w:rFonts w:asciiTheme="minorHAnsi" w:hAnsiTheme="minorHAnsi" w:cs="Calibri"/>
          <w:sz w:val="22"/>
          <w:szCs w:val="22"/>
        </w:rPr>
        <w:t xml:space="preserve"> ust. 1 pkt 11.</w:t>
      </w:r>
    </w:p>
    <w:p w14:paraId="455CE5CF" w14:textId="77777777" w:rsidR="00740AE6" w:rsidRPr="00C51E8C" w:rsidRDefault="00740AE6" w:rsidP="00740AE6">
      <w:pPr>
        <w:pStyle w:val="Akapitzlist"/>
        <w:tabs>
          <w:tab w:val="left" w:pos="426"/>
        </w:tabs>
        <w:ind w:left="284" w:right="389" w:hanging="142"/>
        <w:rPr>
          <w:rFonts w:asciiTheme="minorHAnsi" w:hAnsiTheme="minorHAnsi" w:cs="Calibri"/>
        </w:rPr>
      </w:pPr>
      <w:r w:rsidRPr="00C51E8C">
        <w:rPr>
          <w:rFonts w:asciiTheme="minorHAnsi" w:hAnsiTheme="minorHAnsi" w:cs="Calibri"/>
          <w:b/>
          <w:bCs/>
        </w:rPr>
        <w:t>17*</w:t>
      </w:r>
      <w:r w:rsidRPr="00C51E8C">
        <w:rPr>
          <w:rFonts w:asciiTheme="minorHAnsi" w:hAnsiTheme="minorHAnsi" w:cs="Calibri"/>
        </w:rPr>
        <w:t>.Wykonawca nie może Podwykonawcy, a Podwykonawca dalszemu Podwykonawcy polecić realizacji przedmiotu zawartej Umowy o podwykonawstwo, której przedmiotem są roboty budowlane w przypadku braku jej akceptacji przez</w:t>
      </w:r>
      <w:r w:rsidRPr="00C51E8C">
        <w:rPr>
          <w:rFonts w:asciiTheme="minorHAnsi" w:hAnsiTheme="minorHAnsi" w:cs="Calibri"/>
          <w:spacing w:val="-5"/>
        </w:rPr>
        <w:t xml:space="preserve"> </w:t>
      </w:r>
      <w:r w:rsidRPr="00C51E8C">
        <w:rPr>
          <w:rFonts w:asciiTheme="minorHAnsi" w:hAnsiTheme="minorHAnsi" w:cs="Calibri"/>
        </w:rPr>
        <w:t>Zamawiającego.</w:t>
      </w:r>
    </w:p>
    <w:p w14:paraId="17E908B3" w14:textId="77777777" w:rsidR="00740AE6" w:rsidRPr="00C51E8C" w:rsidRDefault="00740AE6" w:rsidP="00740AE6">
      <w:pPr>
        <w:pStyle w:val="Akapitzlist"/>
        <w:tabs>
          <w:tab w:val="left" w:pos="567"/>
        </w:tabs>
        <w:ind w:left="284" w:right="390" w:hanging="168"/>
        <w:rPr>
          <w:rFonts w:asciiTheme="minorHAnsi" w:hAnsiTheme="minorHAnsi" w:cs="Calibri"/>
        </w:rPr>
      </w:pPr>
      <w:r w:rsidRPr="00C51E8C">
        <w:rPr>
          <w:rFonts w:asciiTheme="minorHAnsi" w:hAnsiTheme="minorHAnsi" w:cs="Calibri"/>
          <w:b/>
          <w:bCs/>
        </w:rPr>
        <w:t>18*</w:t>
      </w:r>
      <w:r w:rsidRPr="00C51E8C">
        <w:rPr>
          <w:rFonts w:asciiTheme="minorHAnsi" w:hAnsiTheme="minorHAnsi" w:cs="Calibri"/>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w:t>
      </w:r>
      <w:r w:rsidRPr="00C51E8C">
        <w:rPr>
          <w:rFonts w:asciiTheme="minorHAnsi" w:hAnsiTheme="minorHAnsi" w:cs="Calibri"/>
          <w:spacing w:val="-4"/>
        </w:rPr>
        <w:t xml:space="preserve"> </w:t>
      </w:r>
      <w:r w:rsidRPr="00C51E8C">
        <w:rPr>
          <w:rFonts w:asciiTheme="minorHAnsi" w:hAnsiTheme="minorHAnsi" w:cs="Calibri"/>
        </w:rPr>
        <w:t>Wykonawcy.</w:t>
      </w:r>
    </w:p>
    <w:p w14:paraId="61FF6DFA" w14:textId="77777777" w:rsidR="00740AE6" w:rsidRPr="00C51E8C" w:rsidRDefault="00740AE6" w:rsidP="00740AE6">
      <w:pPr>
        <w:pStyle w:val="Akapitzlist"/>
        <w:tabs>
          <w:tab w:val="left" w:pos="567"/>
        </w:tabs>
        <w:ind w:left="284" w:right="390" w:hanging="168"/>
        <w:rPr>
          <w:rFonts w:asciiTheme="minorHAnsi" w:hAnsiTheme="minorHAnsi" w:cs="Calibri"/>
        </w:rPr>
      </w:pPr>
      <w:r w:rsidRPr="00C51E8C">
        <w:rPr>
          <w:rFonts w:asciiTheme="minorHAnsi" w:hAnsiTheme="minorHAnsi" w:cs="Calibri"/>
          <w:b/>
          <w:bCs/>
        </w:rPr>
        <w:t>19*</w:t>
      </w:r>
      <w:r w:rsidRPr="00C51E8C">
        <w:rPr>
          <w:rFonts w:asciiTheme="minorHAnsi" w:hAnsiTheme="minorHAnsi" w:cs="Calibri"/>
        </w:rPr>
        <w:t xml:space="preserve">. Wykonawca, Podwykonawca lub dalszy Podwykonawca przedłoży wraz z kopią Umowy z </w:t>
      </w:r>
      <w:r w:rsidRPr="00C51E8C">
        <w:rPr>
          <w:rFonts w:asciiTheme="minorHAnsi" w:hAnsiTheme="minorHAnsi" w:cs="Calibri"/>
        </w:rPr>
        <w:lastRenderedPageBreak/>
        <w:t>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1F2AFD71" w14:textId="77777777" w:rsidR="00740AE6" w:rsidRPr="00C51E8C" w:rsidRDefault="00740AE6" w:rsidP="00740AE6">
      <w:pPr>
        <w:pStyle w:val="Akapitzlist"/>
        <w:tabs>
          <w:tab w:val="left" w:pos="426"/>
        </w:tabs>
        <w:ind w:left="284" w:right="389" w:hanging="168"/>
        <w:rPr>
          <w:rFonts w:asciiTheme="minorHAnsi" w:hAnsiTheme="minorHAnsi" w:cs="Calibri"/>
        </w:rPr>
      </w:pPr>
      <w:r w:rsidRPr="00C51E8C">
        <w:rPr>
          <w:rFonts w:asciiTheme="minorHAnsi" w:hAnsiTheme="minorHAnsi" w:cs="Calibri"/>
          <w:b/>
          <w:bCs/>
        </w:rPr>
        <w:t>20*</w:t>
      </w:r>
      <w:r w:rsidRPr="00C51E8C">
        <w:rPr>
          <w:rFonts w:asciiTheme="minorHAnsi" w:hAnsiTheme="minorHAnsi" w:cs="Calibri"/>
        </w:rPr>
        <w:t>. 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niniejszym paragrafie.</w:t>
      </w:r>
    </w:p>
    <w:p w14:paraId="4F49A7EC" w14:textId="77777777" w:rsidR="00740AE6" w:rsidRPr="00C51E8C" w:rsidRDefault="00740AE6" w:rsidP="00740AE6">
      <w:pPr>
        <w:pStyle w:val="Akapitzlist"/>
        <w:tabs>
          <w:tab w:val="left" w:pos="426"/>
        </w:tabs>
        <w:spacing w:before="1"/>
        <w:ind w:left="284" w:right="389" w:hanging="168"/>
        <w:rPr>
          <w:rFonts w:asciiTheme="minorHAnsi" w:hAnsiTheme="minorHAnsi" w:cs="Calibri"/>
        </w:rPr>
      </w:pPr>
      <w:r w:rsidRPr="00C51E8C">
        <w:rPr>
          <w:rFonts w:asciiTheme="minorHAnsi" w:hAnsiTheme="minorHAnsi" w:cs="Calibri"/>
          <w:b/>
          <w:bCs/>
        </w:rPr>
        <w:t>21*</w:t>
      </w:r>
      <w:r w:rsidRPr="00C51E8C">
        <w:rPr>
          <w:rFonts w:asciiTheme="minorHAnsi" w:hAnsiTheme="minorHAnsi" w:cs="Calibri"/>
        </w:rPr>
        <w:t>.W przypadku zawarcia Umowy o podwykonawstwo Wykonawca, Podwykonawca lub dalszy Podwykonawca jest zobowiązany do zapłaty wynagrodzenia należnego Podwykonawcy lub dalszemu Podwykonawcy z zachowaniem terminów określonych tą umową.</w:t>
      </w:r>
    </w:p>
    <w:p w14:paraId="57BBFAB3" w14:textId="77777777" w:rsidR="00740AE6" w:rsidRPr="00C51E8C" w:rsidRDefault="00740AE6" w:rsidP="00740AE6">
      <w:pPr>
        <w:pStyle w:val="Akapitzlist"/>
        <w:tabs>
          <w:tab w:val="left" w:pos="426"/>
        </w:tabs>
        <w:ind w:left="284" w:right="389" w:hanging="168"/>
        <w:rPr>
          <w:rFonts w:asciiTheme="minorHAnsi" w:hAnsiTheme="minorHAnsi" w:cs="Calibri"/>
        </w:rPr>
      </w:pPr>
      <w:r w:rsidRPr="00C51E8C">
        <w:rPr>
          <w:rFonts w:asciiTheme="minorHAnsi" w:hAnsiTheme="minorHAnsi" w:cs="Calibri"/>
          <w:b/>
          <w:bCs/>
        </w:rPr>
        <w:t>22*</w:t>
      </w:r>
      <w:r w:rsidRPr="00C51E8C">
        <w:rPr>
          <w:rFonts w:asciiTheme="minorHAnsi" w:hAnsiTheme="minorHAnsi" w:cs="Calibri"/>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w:t>
      </w:r>
      <w:r w:rsidRPr="00C51E8C">
        <w:rPr>
          <w:rFonts w:asciiTheme="minorHAnsi" w:hAnsiTheme="minorHAnsi" w:cs="Calibri"/>
          <w:spacing w:val="-8"/>
        </w:rPr>
        <w:t xml:space="preserve"> </w:t>
      </w:r>
      <w:r w:rsidRPr="00C51E8C">
        <w:rPr>
          <w:rFonts w:asciiTheme="minorHAnsi" w:hAnsiTheme="minorHAnsi" w:cs="Calibri"/>
        </w:rPr>
        <w:t>Umowy.</w:t>
      </w:r>
    </w:p>
    <w:p w14:paraId="618D896E" w14:textId="77777777" w:rsidR="00740AE6" w:rsidRPr="00C51E8C" w:rsidRDefault="00740AE6" w:rsidP="00740AE6">
      <w:pPr>
        <w:pStyle w:val="Akapitzlist"/>
        <w:tabs>
          <w:tab w:val="left" w:pos="426"/>
        </w:tabs>
        <w:spacing w:before="75"/>
        <w:ind w:left="284" w:right="389" w:hanging="168"/>
        <w:rPr>
          <w:rFonts w:asciiTheme="minorHAnsi" w:hAnsiTheme="minorHAnsi" w:cs="Calibri"/>
        </w:rPr>
      </w:pPr>
      <w:r w:rsidRPr="00C51E8C">
        <w:rPr>
          <w:rFonts w:asciiTheme="minorHAnsi" w:hAnsiTheme="minorHAnsi" w:cs="Calibri"/>
          <w:b/>
          <w:bCs/>
        </w:rPr>
        <w:t>23*</w:t>
      </w:r>
      <w:r w:rsidRPr="00C51E8C">
        <w:rPr>
          <w:rFonts w:asciiTheme="minorHAnsi" w:hAnsiTheme="minorHAnsi" w:cs="Calibri"/>
        </w:rPr>
        <w:t>.W przypadku, gdy projekt Umowy o podwykonawstwo lub projekt zmiany Umowy o podwykonawstwo, a także Umowy o podwykonawstwo i ich zmiany sporządzane są w języku obcym, Wykonawca, Podwykonawca lub dalszy Podwykonawca jest</w:t>
      </w:r>
      <w:r w:rsidRPr="00C51E8C">
        <w:rPr>
          <w:rFonts w:asciiTheme="minorHAnsi" w:hAnsiTheme="minorHAnsi" w:cs="Calibri"/>
          <w:spacing w:val="36"/>
        </w:rPr>
        <w:t xml:space="preserve"> </w:t>
      </w:r>
      <w:r w:rsidRPr="00C51E8C">
        <w:rPr>
          <w:rFonts w:asciiTheme="minorHAnsi" w:hAnsiTheme="minorHAnsi" w:cs="Calibri"/>
        </w:rPr>
        <w:t xml:space="preserve">zobowiązany załączyć do przedkładanego projektu jego tłumaczenie na język polski, a w przypadku kopii Umowy </w:t>
      </w:r>
      <w:r w:rsidRPr="00C51E8C">
        <w:rPr>
          <w:rFonts w:asciiTheme="minorHAnsi" w:hAnsiTheme="minorHAnsi" w:cs="Calibri"/>
        </w:rPr>
        <w:br/>
        <w:t>o podwykonawstwo – tłumaczenie przysięgłe umowy na język polski.</w:t>
      </w:r>
    </w:p>
    <w:p w14:paraId="0DDE2A17" w14:textId="77777777" w:rsidR="00740AE6" w:rsidRPr="00C51E8C" w:rsidRDefault="00740AE6" w:rsidP="00740AE6">
      <w:pPr>
        <w:pStyle w:val="Akapitzlist"/>
        <w:tabs>
          <w:tab w:val="left" w:pos="567"/>
        </w:tabs>
        <w:spacing w:before="75"/>
        <w:ind w:left="284" w:right="389" w:hanging="168"/>
        <w:rPr>
          <w:rFonts w:asciiTheme="minorHAnsi" w:hAnsiTheme="minorHAnsi" w:cs="Calibri"/>
        </w:rPr>
      </w:pPr>
      <w:r w:rsidRPr="00C51E8C">
        <w:rPr>
          <w:rFonts w:asciiTheme="minorHAnsi" w:hAnsiTheme="minorHAnsi" w:cs="Calibri"/>
          <w:b/>
          <w:bCs/>
        </w:rPr>
        <w:t>24*</w:t>
      </w:r>
      <w:r w:rsidRPr="00C51E8C">
        <w:rPr>
          <w:rFonts w:asciiTheme="minorHAnsi" w:hAnsiTheme="minorHAnsi" w:cs="Calibri"/>
        </w:rPr>
        <w:t xml:space="preserve">. Umowa o podwykonawstwo nie może zawierać postanowień kształtujących prawa </w:t>
      </w:r>
      <w:r w:rsidRPr="00C51E8C">
        <w:rPr>
          <w:rFonts w:asciiTheme="minorHAnsi" w:hAnsiTheme="minorHAnsi" w:cs="Calibri"/>
        </w:rPr>
        <w:br/>
        <w:t xml:space="preserve">i obowiązki podwykonawcy, w zakresie kar umownych oraz postanowień dotyczących warunków wypłaty wynagrodzenia, w sposób dla niego mniej korzystny niż prawa </w:t>
      </w:r>
      <w:r w:rsidRPr="00C51E8C">
        <w:rPr>
          <w:rFonts w:asciiTheme="minorHAnsi" w:hAnsiTheme="minorHAnsi" w:cs="Calibri"/>
        </w:rPr>
        <w:br/>
        <w:t>i obowiązki wykonawcy, ukształtowane postanowieniami umowy zawartej między zamawiającym a wykonawcą.</w:t>
      </w:r>
    </w:p>
    <w:p w14:paraId="1F0161C4" w14:textId="77777777" w:rsidR="00740AE6" w:rsidRPr="00C51E8C" w:rsidRDefault="00740AE6" w:rsidP="00740AE6">
      <w:pPr>
        <w:pStyle w:val="Akapitzlist"/>
        <w:tabs>
          <w:tab w:val="left" w:pos="426"/>
        </w:tabs>
        <w:ind w:left="426" w:hanging="284"/>
        <w:rPr>
          <w:rFonts w:asciiTheme="minorHAnsi" w:hAnsiTheme="minorHAnsi" w:cs="Calibri"/>
        </w:rPr>
      </w:pPr>
      <w:r w:rsidRPr="00C51E8C">
        <w:rPr>
          <w:rFonts w:asciiTheme="minorHAnsi" w:hAnsiTheme="minorHAnsi" w:cs="Calibri"/>
          <w:b/>
          <w:bCs/>
        </w:rPr>
        <w:t>25*</w:t>
      </w:r>
      <w:r w:rsidRPr="00C51E8C">
        <w:rPr>
          <w:rFonts w:asciiTheme="minorHAnsi" w:hAnsiTheme="minorHAnsi" w:cs="Calibri"/>
        </w:rPr>
        <w:t xml:space="preserve">. Strony zgodnie ustalają, że ilekroć w niniejszej umowie jest mowa o Podwykonawcy, </w:t>
      </w:r>
      <w:r w:rsidRPr="00C51E8C">
        <w:rPr>
          <w:rFonts w:asciiTheme="minorHAnsi" w:hAnsiTheme="minorHAnsi" w:cs="Calibri"/>
        </w:rPr>
        <w:br/>
        <w:t>ma to zastosowanie również do dalszego Podwykonawcy.</w:t>
      </w:r>
    </w:p>
    <w:p w14:paraId="07181ECA" w14:textId="77777777" w:rsidR="001D7385" w:rsidRPr="00C51E8C" w:rsidRDefault="001D7385" w:rsidP="001D7385">
      <w:pPr>
        <w:spacing w:before="75"/>
        <w:ind w:right="389"/>
        <w:rPr>
          <w:rFonts w:asciiTheme="minorHAnsi" w:hAnsiTheme="minorHAnsi" w:cstheme="minorHAnsi"/>
        </w:rPr>
      </w:pPr>
    </w:p>
    <w:p w14:paraId="4361D50B" w14:textId="01B1D96E" w:rsidR="007F0FA9" w:rsidRPr="00C51E8C" w:rsidRDefault="00D83663" w:rsidP="005D06A2">
      <w:pPr>
        <w:pStyle w:val="Nagwek1"/>
        <w:spacing w:before="0"/>
        <w:rPr>
          <w:rFonts w:asciiTheme="minorHAnsi" w:hAnsiTheme="minorHAnsi" w:cstheme="minorHAnsi"/>
          <w:sz w:val="22"/>
          <w:szCs w:val="22"/>
        </w:rPr>
      </w:pPr>
      <w:r w:rsidRPr="00C51E8C">
        <w:rPr>
          <w:rFonts w:asciiTheme="minorHAnsi" w:hAnsiTheme="minorHAnsi" w:cstheme="minorHAnsi"/>
          <w:sz w:val="22"/>
          <w:szCs w:val="22"/>
        </w:rPr>
        <w:t>§ 1</w:t>
      </w:r>
      <w:r w:rsidR="00740AE6" w:rsidRPr="00C51E8C">
        <w:rPr>
          <w:rFonts w:asciiTheme="minorHAnsi" w:hAnsiTheme="minorHAnsi" w:cstheme="minorHAnsi"/>
          <w:sz w:val="22"/>
          <w:szCs w:val="22"/>
        </w:rPr>
        <w:t>7</w:t>
      </w:r>
    </w:p>
    <w:p w14:paraId="1B36E08A" w14:textId="77777777" w:rsidR="007F0FA9" w:rsidRPr="00C51E8C" w:rsidRDefault="00D83663" w:rsidP="005D06A2">
      <w:pPr>
        <w:ind w:right="277"/>
        <w:jc w:val="center"/>
        <w:rPr>
          <w:rFonts w:asciiTheme="minorHAnsi" w:hAnsiTheme="minorHAnsi" w:cstheme="minorHAnsi"/>
          <w:b/>
        </w:rPr>
      </w:pPr>
      <w:r w:rsidRPr="00C51E8C">
        <w:rPr>
          <w:rFonts w:asciiTheme="minorHAnsi" w:hAnsiTheme="minorHAnsi" w:cstheme="minorHAnsi"/>
          <w:b/>
        </w:rPr>
        <w:t>Umowy o pracę</w:t>
      </w:r>
    </w:p>
    <w:p w14:paraId="2350C3EF" w14:textId="77777777" w:rsidR="007F0FA9" w:rsidRPr="00C51E8C" w:rsidRDefault="00D83663" w:rsidP="00FA6486">
      <w:pPr>
        <w:pStyle w:val="Akapitzlist"/>
        <w:numPr>
          <w:ilvl w:val="0"/>
          <w:numId w:val="5"/>
        </w:numPr>
        <w:tabs>
          <w:tab w:val="left" w:pos="400"/>
        </w:tabs>
        <w:ind w:right="391" w:firstLine="67"/>
        <w:rPr>
          <w:rFonts w:asciiTheme="minorHAnsi" w:hAnsiTheme="minorHAnsi" w:cstheme="minorHAnsi"/>
        </w:rPr>
      </w:pPr>
      <w:r w:rsidRPr="00C51E8C">
        <w:rPr>
          <w:rFonts w:asciiTheme="minorHAnsi" w:hAnsiTheme="minorHAnsi" w:cstheme="minorHAnsi"/>
        </w:rPr>
        <w:t>Wykonawca oświadcza, iż czynności z zakresu przedmiotu umowy opisane w § 1, wykonywane będą przez osoby zatrudnione przez Wykonawcę lub Podwykonawcę na podstawie umowy o</w:t>
      </w:r>
      <w:r w:rsidRPr="00C51E8C">
        <w:rPr>
          <w:rFonts w:asciiTheme="minorHAnsi" w:hAnsiTheme="minorHAnsi" w:cstheme="minorHAnsi"/>
          <w:spacing w:val="-2"/>
        </w:rPr>
        <w:t xml:space="preserve"> </w:t>
      </w:r>
      <w:r w:rsidRPr="00C51E8C">
        <w:rPr>
          <w:rFonts w:asciiTheme="minorHAnsi" w:hAnsiTheme="minorHAnsi" w:cstheme="minorHAnsi"/>
        </w:rPr>
        <w:t>pracę.</w:t>
      </w:r>
    </w:p>
    <w:p w14:paraId="6C796B55" w14:textId="77777777" w:rsidR="007F0FA9" w:rsidRPr="00C51E8C" w:rsidRDefault="00D83663" w:rsidP="00FA6486">
      <w:pPr>
        <w:pStyle w:val="Akapitzlist"/>
        <w:numPr>
          <w:ilvl w:val="0"/>
          <w:numId w:val="5"/>
        </w:numPr>
        <w:tabs>
          <w:tab w:val="left" w:pos="400"/>
        </w:tabs>
        <w:ind w:right="391" w:firstLine="67"/>
        <w:rPr>
          <w:rFonts w:asciiTheme="minorHAnsi" w:hAnsiTheme="minorHAnsi" w:cstheme="minorHAnsi"/>
        </w:rPr>
      </w:pPr>
      <w:r w:rsidRPr="00C51E8C">
        <w:rPr>
          <w:rFonts w:asciiTheme="minorHAnsi" w:hAnsiTheme="minorHAnsi" w:cstheme="minorHAnsi"/>
        </w:rPr>
        <w:t>W przypadku rozwiązania stosunku pracy</w:t>
      </w:r>
      <w:r w:rsidR="00EA2507" w:rsidRPr="00C51E8C">
        <w:rPr>
          <w:rFonts w:asciiTheme="minorHAnsi" w:hAnsiTheme="minorHAnsi" w:cstheme="minorHAnsi"/>
        </w:rPr>
        <w:t xml:space="preserve"> z osobą uczestniczącą w realizacji umowy z ramienia Wykonawcy</w:t>
      </w:r>
      <w:r w:rsidRPr="00C51E8C">
        <w:rPr>
          <w:rFonts w:asciiTheme="minorHAnsi" w:hAnsiTheme="minorHAnsi" w:cstheme="minorHAnsi"/>
        </w:rPr>
        <w:t xml:space="preserve"> przez którąkolwiek z jego stron przed zakończeniem okresu realizacji umowy, Wykonawca lub podwykonawca na jej miejsce może zatrudnić inną osobę tylko na podstawie umowy o</w:t>
      </w:r>
      <w:r w:rsidRPr="00C51E8C">
        <w:rPr>
          <w:rFonts w:asciiTheme="minorHAnsi" w:hAnsiTheme="minorHAnsi" w:cstheme="minorHAnsi"/>
          <w:spacing w:val="-5"/>
        </w:rPr>
        <w:t xml:space="preserve"> </w:t>
      </w:r>
      <w:r w:rsidRPr="00C51E8C">
        <w:rPr>
          <w:rFonts w:asciiTheme="minorHAnsi" w:hAnsiTheme="minorHAnsi" w:cstheme="minorHAnsi"/>
        </w:rPr>
        <w:t>pracę.</w:t>
      </w:r>
    </w:p>
    <w:p w14:paraId="09178EF9" w14:textId="216073A7" w:rsidR="007F0FA9" w:rsidRPr="00C51E8C" w:rsidRDefault="00D83663" w:rsidP="00FA6486">
      <w:pPr>
        <w:pStyle w:val="Akapitzlist"/>
        <w:numPr>
          <w:ilvl w:val="0"/>
          <w:numId w:val="5"/>
        </w:numPr>
        <w:tabs>
          <w:tab w:val="left" w:pos="441"/>
        </w:tabs>
        <w:ind w:left="183" w:right="387" w:hanging="1"/>
        <w:rPr>
          <w:rFonts w:asciiTheme="minorHAnsi" w:hAnsiTheme="minorHAnsi" w:cstheme="minorHAnsi"/>
        </w:rPr>
      </w:pPr>
      <w:r w:rsidRPr="00C51E8C">
        <w:rPr>
          <w:rFonts w:asciiTheme="minorHAnsi" w:hAnsiTheme="minorHAnsi" w:cstheme="minorHAnsi"/>
        </w:rPr>
        <w:t>W celu udokumentowania zatrudnienia osób, o których mowa w § 1</w:t>
      </w:r>
      <w:r w:rsidR="002D3968" w:rsidRPr="00C51E8C">
        <w:rPr>
          <w:rFonts w:asciiTheme="minorHAnsi" w:hAnsiTheme="minorHAnsi" w:cstheme="minorHAnsi"/>
        </w:rPr>
        <w:t>7</w:t>
      </w:r>
      <w:r w:rsidRPr="00C51E8C">
        <w:rPr>
          <w:rFonts w:asciiTheme="minorHAnsi" w:hAnsiTheme="minorHAnsi" w:cstheme="minorHAnsi"/>
        </w:rPr>
        <w:t xml:space="preserve"> ust. 1 nin. umowy, na podstawie umowy o pracę wykonawca jest zobowiązany</w:t>
      </w:r>
      <w:r w:rsidRPr="00C51E8C">
        <w:rPr>
          <w:rFonts w:asciiTheme="minorHAnsi" w:hAnsiTheme="minorHAnsi" w:cstheme="minorHAnsi"/>
          <w:spacing w:val="-4"/>
        </w:rPr>
        <w:t xml:space="preserve"> </w:t>
      </w:r>
      <w:r w:rsidRPr="00C51E8C">
        <w:rPr>
          <w:rFonts w:asciiTheme="minorHAnsi" w:hAnsiTheme="minorHAnsi" w:cstheme="minorHAnsi"/>
        </w:rPr>
        <w:t>do:</w:t>
      </w:r>
    </w:p>
    <w:p w14:paraId="67D499EE" w14:textId="77777777" w:rsidR="007F0FA9" w:rsidRPr="00C51E8C" w:rsidRDefault="00D83663" w:rsidP="00FA6486">
      <w:pPr>
        <w:pStyle w:val="Akapitzlist"/>
        <w:numPr>
          <w:ilvl w:val="0"/>
          <w:numId w:val="4"/>
        </w:numPr>
        <w:tabs>
          <w:tab w:val="left" w:pos="409"/>
        </w:tabs>
        <w:ind w:right="388" w:hanging="1"/>
        <w:rPr>
          <w:rFonts w:asciiTheme="minorHAnsi" w:hAnsiTheme="minorHAnsi" w:cstheme="minorHAnsi"/>
        </w:rPr>
      </w:pPr>
      <w:r w:rsidRPr="00C51E8C">
        <w:rPr>
          <w:rFonts w:asciiTheme="minorHAnsi" w:hAnsiTheme="minorHAnsi" w:cstheme="minorHAnsi"/>
        </w:rPr>
        <w:t>przedstawienia na pisemne żądanie Zamawiającego w nieprzekraczalnym terminie 7 dni roboczych wykaz osób wraz z oświadczeniem Wykonawcy potwierdzającym zatrudnienie tych osób na umowę o</w:t>
      </w:r>
      <w:r w:rsidRPr="00C51E8C">
        <w:rPr>
          <w:rFonts w:asciiTheme="minorHAnsi" w:hAnsiTheme="minorHAnsi" w:cstheme="minorHAnsi"/>
          <w:spacing w:val="-3"/>
        </w:rPr>
        <w:t xml:space="preserve"> </w:t>
      </w:r>
      <w:r w:rsidRPr="00C51E8C">
        <w:rPr>
          <w:rFonts w:asciiTheme="minorHAnsi" w:hAnsiTheme="minorHAnsi" w:cstheme="minorHAnsi"/>
        </w:rPr>
        <w:t>pracę.</w:t>
      </w:r>
    </w:p>
    <w:p w14:paraId="6222377F" w14:textId="54F19E82" w:rsidR="007F0FA9" w:rsidRPr="00C51E8C" w:rsidRDefault="00D83663" w:rsidP="00FA6486">
      <w:pPr>
        <w:pStyle w:val="Akapitzlist"/>
        <w:numPr>
          <w:ilvl w:val="0"/>
          <w:numId w:val="4"/>
        </w:numPr>
        <w:tabs>
          <w:tab w:val="left" w:pos="429"/>
        </w:tabs>
        <w:ind w:right="389" w:firstLine="0"/>
        <w:rPr>
          <w:rFonts w:asciiTheme="minorHAnsi" w:hAnsiTheme="minorHAnsi" w:cstheme="minorHAnsi"/>
        </w:rPr>
      </w:pPr>
      <w:r w:rsidRPr="00C51E8C">
        <w:rPr>
          <w:rFonts w:asciiTheme="minorHAnsi" w:hAnsiTheme="minorHAnsi" w:cstheme="minorHAnsi"/>
        </w:rPr>
        <w:t xml:space="preserve">niezwłocznego informowania Zamawiającego o zmianach w zatrudnieniu osób wraz </w:t>
      </w:r>
      <w:r w:rsidR="00E31D76" w:rsidRPr="00C51E8C">
        <w:rPr>
          <w:rFonts w:asciiTheme="minorHAnsi" w:hAnsiTheme="minorHAnsi" w:cstheme="minorHAnsi"/>
        </w:rPr>
        <w:br/>
      </w:r>
      <w:r w:rsidRPr="00C51E8C">
        <w:rPr>
          <w:rFonts w:asciiTheme="minorHAnsi" w:hAnsiTheme="minorHAnsi" w:cstheme="minorHAnsi"/>
        </w:rPr>
        <w:t xml:space="preserve">z jednoczesnym przedłożeniem </w:t>
      </w:r>
      <w:r w:rsidR="00EA2507" w:rsidRPr="00C51E8C">
        <w:rPr>
          <w:rFonts w:asciiTheme="minorHAnsi" w:hAnsiTheme="minorHAnsi" w:cstheme="minorHAnsi"/>
        </w:rPr>
        <w:t>zaktualizowanego wykazu, o którym mowa w pkt. 1.</w:t>
      </w:r>
    </w:p>
    <w:p w14:paraId="4B989A6B" w14:textId="158F6ED1" w:rsidR="00C71D4D" w:rsidRPr="00C51E8C" w:rsidRDefault="00C71D4D" w:rsidP="00D80DE7">
      <w:pPr>
        <w:shd w:val="clear" w:color="auto" w:fill="FFFFFF"/>
        <w:ind w:firstLine="116"/>
        <w:rPr>
          <w:rFonts w:asciiTheme="minorHAnsi" w:hAnsiTheme="minorHAnsi" w:cstheme="minorHAnsi"/>
        </w:rPr>
      </w:pPr>
      <w:r w:rsidRPr="00C51E8C">
        <w:rPr>
          <w:rFonts w:asciiTheme="minorHAnsi" w:hAnsiTheme="minorHAnsi" w:cstheme="minorHAnsi"/>
        </w:rPr>
        <w:t>4</w:t>
      </w:r>
      <w:r w:rsidR="00D80DE7" w:rsidRPr="00C51E8C">
        <w:rPr>
          <w:rFonts w:asciiTheme="minorHAnsi" w:hAnsiTheme="minorHAnsi" w:cstheme="minorHAnsi"/>
        </w:rPr>
        <w:t>)</w:t>
      </w:r>
      <w:r w:rsidRPr="00C51E8C">
        <w:rPr>
          <w:rFonts w:asciiTheme="minorHAnsi" w:hAnsiTheme="minorHAnsi" w:cstheme="minorHAnsi"/>
        </w:rPr>
        <w:t>. W celu weryfikacji zobowiązania określonego w niniejszym paragrafie Zamawiający może żądać również przedstawienia:</w:t>
      </w:r>
    </w:p>
    <w:p w14:paraId="184161F8" w14:textId="4478757C" w:rsidR="00C71D4D" w:rsidRPr="00C51E8C" w:rsidRDefault="00C71D4D" w:rsidP="00CB6A26">
      <w:pPr>
        <w:pStyle w:val="Akapitzlist"/>
        <w:numPr>
          <w:ilvl w:val="0"/>
          <w:numId w:val="55"/>
        </w:numPr>
        <w:shd w:val="clear" w:color="auto" w:fill="FFFFFF"/>
        <w:rPr>
          <w:rFonts w:asciiTheme="minorHAnsi" w:hAnsiTheme="minorHAnsi" w:cstheme="minorHAnsi"/>
          <w:lang w:eastAsia="pl-PL"/>
        </w:rPr>
      </w:pPr>
      <w:r w:rsidRPr="00C51E8C">
        <w:rPr>
          <w:rFonts w:asciiTheme="minorHAnsi" w:hAnsiTheme="minorHAnsi" w:cstheme="minorHAnsi"/>
          <w:lang w:eastAsia="pl-PL"/>
        </w:rPr>
        <w:t>oświadczenia zatrudnionego pracownika,</w:t>
      </w:r>
    </w:p>
    <w:p w14:paraId="15CE98DF" w14:textId="4CC66746" w:rsidR="00C71D4D" w:rsidRPr="00C51E8C" w:rsidRDefault="00C71D4D" w:rsidP="00CB6A26">
      <w:pPr>
        <w:pStyle w:val="Akapitzlist"/>
        <w:widowControl/>
        <w:numPr>
          <w:ilvl w:val="0"/>
          <w:numId w:val="55"/>
        </w:numPr>
        <w:shd w:val="clear" w:color="auto" w:fill="FFFFFF"/>
        <w:autoSpaceDE/>
        <w:autoSpaceDN/>
        <w:rPr>
          <w:rFonts w:asciiTheme="minorHAnsi" w:hAnsiTheme="minorHAnsi" w:cstheme="minorHAnsi"/>
          <w:lang w:eastAsia="pl-PL"/>
        </w:rPr>
      </w:pPr>
      <w:r w:rsidRPr="00C51E8C">
        <w:rPr>
          <w:rFonts w:asciiTheme="minorHAnsi" w:hAnsiTheme="minorHAnsi" w:cstheme="minorHAnsi"/>
          <w:lang w:eastAsia="pl-PL"/>
        </w:rPr>
        <w:t>oświadczenia wykonawcy lub podwykonawcy o zatrudnieniu pracownika na podstawie umowy o pracę,</w:t>
      </w:r>
    </w:p>
    <w:p w14:paraId="640C0530" w14:textId="24BB1099" w:rsidR="00C71D4D" w:rsidRPr="00C51E8C" w:rsidRDefault="00C71D4D" w:rsidP="00CB6A26">
      <w:pPr>
        <w:pStyle w:val="Akapitzlist"/>
        <w:widowControl/>
        <w:numPr>
          <w:ilvl w:val="0"/>
          <w:numId w:val="55"/>
        </w:numPr>
        <w:shd w:val="clear" w:color="auto" w:fill="FFFFFF"/>
        <w:autoSpaceDE/>
        <w:autoSpaceDN/>
        <w:rPr>
          <w:rFonts w:asciiTheme="minorHAnsi" w:hAnsiTheme="minorHAnsi" w:cstheme="minorHAnsi"/>
          <w:lang w:eastAsia="pl-PL"/>
        </w:rPr>
      </w:pPr>
      <w:r w:rsidRPr="00C51E8C">
        <w:rPr>
          <w:rFonts w:asciiTheme="minorHAnsi" w:hAnsiTheme="minorHAnsi" w:cstheme="minorHAnsi"/>
          <w:lang w:eastAsia="pl-PL"/>
        </w:rPr>
        <w:t>poświadczonej za zgodność z oryginałem kopii umowy o pracę zatrudnionego pracownika,</w:t>
      </w:r>
    </w:p>
    <w:p w14:paraId="785DE6D4" w14:textId="34D78B8F" w:rsidR="00D80DE7" w:rsidRPr="00C51E8C" w:rsidRDefault="00C71D4D" w:rsidP="0048397F">
      <w:pPr>
        <w:pStyle w:val="Akapitzlist"/>
        <w:widowControl/>
        <w:numPr>
          <w:ilvl w:val="0"/>
          <w:numId w:val="55"/>
        </w:numPr>
        <w:shd w:val="clear" w:color="auto" w:fill="FFFFFF"/>
        <w:autoSpaceDE/>
        <w:autoSpaceDN/>
        <w:rPr>
          <w:rFonts w:asciiTheme="minorHAnsi" w:hAnsiTheme="minorHAnsi" w:cstheme="minorHAnsi"/>
          <w:lang w:eastAsia="pl-PL"/>
        </w:rPr>
      </w:pPr>
      <w:r w:rsidRPr="00C51E8C">
        <w:rPr>
          <w:rFonts w:asciiTheme="minorHAnsi" w:hAnsiTheme="minorHAnsi" w:cstheme="minorHAnsi"/>
          <w:lang w:eastAsia="pl-PL"/>
        </w:rPr>
        <w:lastRenderedPageBreak/>
        <w:t>innych dokumentów</w:t>
      </w:r>
      <w:r w:rsidR="00D80DE7" w:rsidRPr="00C51E8C">
        <w:rPr>
          <w:rFonts w:asciiTheme="minorHAnsi" w:hAnsiTheme="minorHAnsi" w:cstheme="minorHAnsi"/>
          <w:lang w:eastAsia="pl-PL"/>
        </w:rPr>
        <w:t xml:space="preserve"> </w:t>
      </w:r>
      <w:r w:rsidRPr="00C51E8C">
        <w:rPr>
          <w:rFonts w:asciiTheme="minorHAnsi" w:hAnsiTheme="minorHAnsi" w:cstheme="minorHAnsi"/>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25020792" w14:textId="77777777" w:rsidR="003057D4" w:rsidRPr="00C51E8C" w:rsidRDefault="003057D4" w:rsidP="009274D7">
      <w:pPr>
        <w:pStyle w:val="Bezodstpw"/>
        <w:jc w:val="center"/>
        <w:rPr>
          <w:rFonts w:asciiTheme="minorHAnsi" w:hAnsiTheme="minorHAnsi"/>
          <w:b/>
          <w:bCs/>
        </w:rPr>
      </w:pPr>
    </w:p>
    <w:p w14:paraId="0993F546" w14:textId="59E93445" w:rsidR="007F0FA9" w:rsidRPr="00C51E8C" w:rsidRDefault="00D83663" w:rsidP="009274D7">
      <w:pPr>
        <w:pStyle w:val="Bezodstpw"/>
        <w:jc w:val="center"/>
        <w:rPr>
          <w:rFonts w:asciiTheme="minorHAnsi" w:hAnsiTheme="minorHAnsi"/>
          <w:b/>
          <w:bCs/>
        </w:rPr>
      </w:pPr>
      <w:r w:rsidRPr="00C51E8C">
        <w:rPr>
          <w:rFonts w:asciiTheme="minorHAnsi" w:hAnsiTheme="minorHAnsi"/>
          <w:b/>
          <w:bCs/>
        </w:rPr>
        <w:t>§ 1</w:t>
      </w:r>
      <w:r w:rsidR="00740AE6" w:rsidRPr="00C51E8C">
        <w:rPr>
          <w:rFonts w:asciiTheme="minorHAnsi" w:hAnsiTheme="minorHAnsi"/>
          <w:b/>
          <w:bCs/>
        </w:rPr>
        <w:t>8</w:t>
      </w:r>
    </w:p>
    <w:p w14:paraId="0C3523D3" w14:textId="77777777" w:rsidR="007F0FA9" w:rsidRPr="00C51E8C" w:rsidRDefault="00D83663" w:rsidP="009274D7">
      <w:pPr>
        <w:pStyle w:val="Bezodstpw"/>
        <w:jc w:val="center"/>
        <w:rPr>
          <w:rFonts w:asciiTheme="minorHAnsi" w:hAnsiTheme="minorHAnsi"/>
          <w:b/>
          <w:bCs/>
        </w:rPr>
      </w:pPr>
      <w:r w:rsidRPr="00C51E8C">
        <w:rPr>
          <w:rFonts w:asciiTheme="minorHAnsi" w:hAnsiTheme="minorHAnsi"/>
          <w:b/>
          <w:bCs/>
        </w:rPr>
        <w:t>Zmiana umowy</w:t>
      </w:r>
      <w:r w:rsidR="007527E5" w:rsidRPr="00C51E8C">
        <w:rPr>
          <w:rFonts w:asciiTheme="minorHAnsi" w:hAnsiTheme="minorHAnsi"/>
          <w:b/>
          <w:bCs/>
        </w:rPr>
        <w:t>/Roboty zamienne/Zmniejszenie zakresu robót</w:t>
      </w:r>
    </w:p>
    <w:p w14:paraId="5FA54FF1" w14:textId="77777777" w:rsidR="00470D10" w:rsidRPr="00C51E8C" w:rsidRDefault="00470D10" w:rsidP="00470D10">
      <w:pPr>
        <w:pStyle w:val="Akapitzlist"/>
        <w:numPr>
          <w:ilvl w:val="0"/>
          <w:numId w:val="3"/>
        </w:numPr>
        <w:rPr>
          <w:rFonts w:asciiTheme="minorHAnsi" w:hAnsiTheme="minorHAnsi" w:cs="Calibri"/>
        </w:rPr>
      </w:pPr>
      <w:r w:rsidRPr="00C51E8C">
        <w:rPr>
          <w:rFonts w:asciiTheme="minorHAnsi" w:hAnsiTheme="minorHAnsi" w:cs="Calibri"/>
        </w:rPr>
        <w:t>Wszelkie uzupełnienia i zmiany umowy mogą nastąpić wyłącznie za zgodą stron, wyrażoną na piśmie w formie aneksu do Umowy, pod rygorem nieważności.</w:t>
      </w:r>
    </w:p>
    <w:p w14:paraId="63F8A84A" w14:textId="77777777" w:rsidR="00470D10" w:rsidRPr="00C51E8C" w:rsidRDefault="00470D10" w:rsidP="00470D10">
      <w:pPr>
        <w:pStyle w:val="Akapitzlist"/>
        <w:numPr>
          <w:ilvl w:val="0"/>
          <w:numId w:val="3"/>
        </w:numPr>
        <w:rPr>
          <w:rFonts w:asciiTheme="minorHAnsi" w:hAnsiTheme="minorHAnsi" w:cs="Calibri"/>
        </w:rPr>
      </w:pPr>
      <w:bookmarkStart w:id="7" w:name="_Hlk100066103"/>
      <w:r w:rsidRPr="00C51E8C">
        <w:rPr>
          <w:rFonts w:asciiTheme="minorHAnsi" w:hAnsiTheme="minorHAnsi" w:cs="Calibri"/>
        </w:rPr>
        <w:t xml:space="preserve">Zamawiający dopuszcza możliwość zmiany Umowy w zakresie </w:t>
      </w:r>
      <w:r w:rsidRPr="00C51E8C">
        <w:rPr>
          <w:rFonts w:asciiTheme="minorHAnsi" w:hAnsiTheme="minorHAnsi" w:cs="Calibri"/>
          <w:b/>
          <w:bCs/>
        </w:rPr>
        <w:t>terminu realizacji Przedmiotu umowy</w:t>
      </w:r>
      <w:r w:rsidRPr="00C51E8C">
        <w:rPr>
          <w:rFonts w:asciiTheme="minorHAnsi" w:hAnsiTheme="minorHAnsi" w:cs="Calibri"/>
        </w:rPr>
        <w:t xml:space="preserve">, na uzasadniony wniosek Wykonawcy i pod warunkiem, że zmiana ta wynika </w:t>
      </w:r>
      <w:r w:rsidRPr="00C51E8C">
        <w:rPr>
          <w:rFonts w:asciiTheme="minorHAnsi" w:hAnsiTheme="minorHAnsi" w:cs="Calibri"/>
        </w:rPr>
        <w:br/>
        <w:t>z okoliczności, których Wykonawca nie mógł przewidzieć na etapie składania oferty i nie jest przez niego zawiniona, w szczególności, gdy jest spowodowana:</w:t>
      </w:r>
    </w:p>
    <w:p w14:paraId="555D139F" w14:textId="77777777" w:rsidR="00470D10" w:rsidRPr="00C51E8C" w:rsidRDefault="00470D10" w:rsidP="00CB6A26">
      <w:pPr>
        <w:pStyle w:val="Akapitzlist"/>
        <w:numPr>
          <w:ilvl w:val="0"/>
          <w:numId w:val="22"/>
        </w:numPr>
        <w:tabs>
          <w:tab w:val="left" w:pos="412"/>
        </w:tabs>
        <w:ind w:right="387"/>
        <w:rPr>
          <w:rFonts w:asciiTheme="minorHAnsi" w:hAnsiTheme="minorHAnsi" w:cs="Calibri"/>
        </w:rPr>
      </w:pPr>
      <w:r w:rsidRPr="00C51E8C">
        <w:rPr>
          <w:rFonts w:asciiTheme="minorHAnsi" w:hAnsiTheme="minorHAnsi" w:cs="Calibri"/>
        </w:rPr>
        <w:t>wystąpieniem wyjątkowo niesprzyjających warunków atmosferycznych uniemożliwiających Wykonawcy wykonanie robót,</w:t>
      </w:r>
    </w:p>
    <w:p w14:paraId="6EC69473" w14:textId="77777777" w:rsidR="00470D10" w:rsidRPr="00C51E8C" w:rsidRDefault="00470D10" w:rsidP="00CB6A26">
      <w:pPr>
        <w:pStyle w:val="Akapitzlist"/>
        <w:numPr>
          <w:ilvl w:val="0"/>
          <w:numId w:val="22"/>
        </w:numPr>
        <w:tabs>
          <w:tab w:val="left" w:pos="412"/>
        </w:tabs>
        <w:ind w:right="387"/>
        <w:rPr>
          <w:rFonts w:asciiTheme="minorHAnsi" w:hAnsiTheme="minorHAnsi" w:cs="Calibri"/>
        </w:rPr>
      </w:pPr>
      <w:r w:rsidRPr="00C51E8C">
        <w:rPr>
          <w:rFonts w:asciiTheme="minorHAnsi" w:hAnsiTheme="minorHAnsi" w:cs="Calibri"/>
        </w:rPr>
        <w:t>koniecznością zrealizowania jakiejkolwiek części robót w ramach inwestycji objętej przedmiotem</w:t>
      </w:r>
      <w:r w:rsidRPr="00C51E8C">
        <w:rPr>
          <w:rFonts w:asciiTheme="minorHAnsi" w:hAnsiTheme="minorHAnsi" w:cs="Calibri"/>
          <w:spacing w:val="-16"/>
        </w:rPr>
        <w:t xml:space="preserve"> </w:t>
      </w:r>
      <w:r w:rsidRPr="00C51E8C">
        <w:rPr>
          <w:rFonts w:asciiTheme="minorHAnsi" w:hAnsiTheme="minorHAnsi" w:cs="Calibri"/>
        </w:rPr>
        <w:t>zamówienia</w:t>
      </w:r>
      <w:r w:rsidRPr="00C51E8C">
        <w:rPr>
          <w:rFonts w:asciiTheme="minorHAnsi" w:hAnsiTheme="minorHAnsi" w:cs="Calibri"/>
          <w:spacing w:val="-14"/>
        </w:rPr>
        <w:t xml:space="preserve"> </w:t>
      </w:r>
      <w:r w:rsidRPr="00C51E8C">
        <w:rPr>
          <w:rFonts w:asciiTheme="minorHAnsi" w:hAnsiTheme="minorHAnsi" w:cs="Calibri"/>
        </w:rPr>
        <w:t>przy</w:t>
      </w:r>
      <w:r w:rsidRPr="00C51E8C">
        <w:rPr>
          <w:rFonts w:asciiTheme="minorHAnsi" w:hAnsiTheme="minorHAnsi" w:cs="Calibri"/>
          <w:spacing w:val="-15"/>
        </w:rPr>
        <w:t xml:space="preserve"> </w:t>
      </w:r>
      <w:r w:rsidRPr="00C51E8C">
        <w:rPr>
          <w:rFonts w:asciiTheme="minorHAnsi" w:hAnsiTheme="minorHAnsi" w:cs="Calibri"/>
        </w:rPr>
        <w:t>zastosowaniu</w:t>
      </w:r>
      <w:r w:rsidRPr="00C51E8C">
        <w:rPr>
          <w:rFonts w:asciiTheme="minorHAnsi" w:hAnsiTheme="minorHAnsi" w:cs="Calibri"/>
          <w:spacing w:val="-14"/>
        </w:rPr>
        <w:t xml:space="preserve"> </w:t>
      </w:r>
      <w:r w:rsidRPr="00C51E8C">
        <w:rPr>
          <w:rFonts w:asciiTheme="minorHAnsi" w:hAnsiTheme="minorHAnsi" w:cs="Calibri"/>
        </w:rPr>
        <w:t>odmiennych</w:t>
      </w:r>
      <w:r w:rsidRPr="00C51E8C">
        <w:rPr>
          <w:rFonts w:asciiTheme="minorHAnsi" w:hAnsiTheme="minorHAnsi" w:cs="Calibri"/>
          <w:spacing w:val="-13"/>
        </w:rPr>
        <w:t xml:space="preserve"> </w:t>
      </w:r>
      <w:r w:rsidRPr="00C51E8C">
        <w:rPr>
          <w:rFonts w:asciiTheme="minorHAnsi" w:hAnsiTheme="minorHAnsi" w:cs="Calibri"/>
        </w:rPr>
        <w:t>rozwiązań</w:t>
      </w:r>
      <w:r w:rsidRPr="00C51E8C">
        <w:rPr>
          <w:rFonts w:asciiTheme="minorHAnsi" w:hAnsiTheme="minorHAnsi" w:cs="Calibri"/>
          <w:spacing w:val="-15"/>
        </w:rPr>
        <w:t xml:space="preserve"> </w:t>
      </w:r>
      <w:r w:rsidRPr="00C51E8C">
        <w:rPr>
          <w:rFonts w:asciiTheme="minorHAnsi" w:hAnsiTheme="minorHAnsi" w:cs="Calibri"/>
        </w:rPr>
        <w:t>technicznych, technologicznych lub materiałowych niż przyjęte w dokumentacji</w:t>
      </w:r>
      <w:r w:rsidRPr="00C51E8C">
        <w:rPr>
          <w:rFonts w:asciiTheme="minorHAnsi" w:hAnsiTheme="minorHAnsi" w:cs="Calibri"/>
          <w:spacing w:val="-32"/>
        </w:rPr>
        <w:t xml:space="preserve"> </w:t>
      </w:r>
      <w:r w:rsidRPr="00C51E8C">
        <w:rPr>
          <w:rFonts w:asciiTheme="minorHAnsi" w:hAnsiTheme="minorHAnsi" w:cs="Calibri"/>
        </w:rPr>
        <w:t>projektowej, a wynikających ze stwierdzonych wad tej dokumentacji, zmiany stanu prawnego w oparciu, o który ją przygotowano, dostępnych materiałów lub technologii, gdyby zastosowanie przewidzianych rozwiązań groziło niewykonaniem lub nienależytym wykonaniem przedmiotu zamówienia,</w:t>
      </w:r>
    </w:p>
    <w:p w14:paraId="5339E9E0" w14:textId="77777777" w:rsidR="00470D10" w:rsidRPr="00C51E8C" w:rsidRDefault="00470D10" w:rsidP="00CB6A26">
      <w:pPr>
        <w:pStyle w:val="Akapitzlist"/>
        <w:numPr>
          <w:ilvl w:val="0"/>
          <w:numId w:val="22"/>
        </w:numPr>
        <w:tabs>
          <w:tab w:val="left" w:pos="412"/>
        </w:tabs>
        <w:ind w:right="387"/>
        <w:rPr>
          <w:rFonts w:asciiTheme="minorHAnsi" w:hAnsiTheme="minorHAnsi" w:cs="Calibri"/>
        </w:rPr>
      </w:pPr>
      <w:r w:rsidRPr="00C51E8C">
        <w:rPr>
          <w:rFonts w:asciiTheme="minorHAnsi" w:hAnsiTheme="minorHAnsi" w:cs="Calibri"/>
        </w:rPr>
        <w:t>wystąpieniem</w:t>
      </w:r>
      <w:r w:rsidRPr="00C51E8C">
        <w:rPr>
          <w:rFonts w:asciiTheme="minorHAnsi" w:hAnsiTheme="minorHAnsi" w:cs="Calibri"/>
          <w:spacing w:val="-9"/>
        </w:rPr>
        <w:t xml:space="preserve"> </w:t>
      </w:r>
      <w:r w:rsidRPr="00C51E8C">
        <w:rPr>
          <w:rFonts w:asciiTheme="minorHAnsi" w:hAnsiTheme="minorHAnsi" w:cs="Calibri"/>
        </w:rPr>
        <w:t>warunków</w:t>
      </w:r>
      <w:r w:rsidRPr="00C51E8C">
        <w:rPr>
          <w:rFonts w:asciiTheme="minorHAnsi" w:hAnsiTheme="minorHAnsi" w:cs="Calibri"/>
          <w:spacing w:val="-8"/>
        </w:rPr>
        <w:t xml:space="preserve"> </w:t>
      </w:r>
      <w:r w:rsidRPr="00C51E8C">
        <w:rPr>
          <w:rFonts w:asciiTheme="minorHAnsi" w:hAnsiTheme="minorHAnsi" w:cs="Calibri"/>
        </w:rPr>
        <w:t>terenu</w:t>
      </w:r>
      <w:r w:rsidRPr="00C51E8C">
        <w:rPr>
          <w:rFonts w:asciiTheme="minorHAnsi" w:hAnsiTheme="minorHAnsi" w:cs="Calibri"/>
          <w:spacing w:val="-8"/>
        </w:rPr>
        <w:t xml:space="preserve"> </w:t>
      </w:r>
      <w:r w:rsidRPr="00C51E8C">
        <w:rPr>
          <w:rFonts w:asciiTheme="minorHAnsi" w:hAnsiTheme="minorHAnsi" w:cs="Calibri"/>
        </w:rPr>
        <w:t>budowy</w:t>
      </w:r>
      <w:r w:rsidRPr="00C51E8C">
        <w:rPr>
          <w:rFonts w:asciiTheme="minorHAnsi" w:hAnsiTheme="minorHAnsi" w:cs="Calibri"/>
          <w:spacing w:val="-8"/>
        </w:rPr>
        <w:t xml:space="preserve"> </w:t>
      </w:r>
      <w:r w:rsidRPr="00C51E8C">
        <w:rPr>
          <w:rFonts w:asciiTheme="minorHAnsi" w:hAnsiTheme="minorHAnsi" w:cs="Calibri"/>
        </w:rPr>
        <w:t>odbiegających</w:t>
      </w:r>
      <w:r w:rsidRPr="00C51E8C">
        <w:rPr>
          <w:rFonts w:asciiTheme="minorHAnsi" w:hAnsiTheme="minorHAnsi" w:cs="Calibri"/>
          <w:spacing w:val="-9"/>
        </w:rPr>
        <w:t xml:space="preserve"> </w:t>
      </w:r>
      <w:r w:rsidRPr="00C51E8C">
        <w:rPr>
          <w:rFonts w:asciiTheme="minorHAnsi" w:hAnsiTheme="minorHAnsi" w:cs="Calibri"/>
        </w:rPr>
        <w:t>w</w:t>
      </w:r>
      <w:r w:rsidRPr="00C51E8C">
        <w:rPr>
          <w:rFonts w:asciiTheme="minorHAnsi" w:hAnsiTheme="minorHAnsi" w:cs="Calibri"/>
          <w:spacing w:val="-8"/>
        </w:rPr>
        <w:t xml:space="preserve"> </w:t>
      </w:r>
      <w:r w:rsidRPr="00C51E8C">
        <w:rPr>
          <w:rFonts w:asciiTheme="minorHAnsi" w:hAnsiTheme="minorHAnsi" w:cs="Calibri"/>
        </w:rPr>
        <w:t>sposób</w:t>
      </w:r>
      <w:r w:rsidRPr="00C51E8C">
        <w:rPr>
          <w:rFonts w:asciiTheme="minorHAnsi" w:hAnsiTheme="minorHAnsi" w:cs="Calibri"/>
          <w:spacing w:val="-9"/>
        </w:rPr>
        <w:t xml:space="preserve"> </w:t>
      </w:r>
      <w:r w:rsidRPr="00C51E8C">
        <w:rPr>
          <w:rFonts w:asciiTheme="minorHAnsi" w:hAnsiTheme="minorHAnsi" w:cs="Calibri"/>
        </w:rPr>
        <w:t>istotny</w:t>
      </w:r>
      <w:r w:rsidRPr="00C51E8C">
        <w:rPr>
          <w:rFonts w:asciiTheme="minorHAnsi" w:hAnsiTheme="minorHAnsi" w:cs="Calibri"/>
          <w:spacing w:val="-9"/>
        </w:rPr>
        <w:t xml:space="preserve"> </w:t>
      </w:r>
      <w:r w:rsidRPr="00C51E8C">
        <w:rPr>
          <w:rFonts w:asciiTheme="minorHAnsi" w:hAnsiTheme="minorHAnsi" w:cs="Calibri"/>
        </w:rPr>
        <w:t>od</w:t>
      </w:r>
      <w:r w:rsidRPr="00C51E8C">
        <w:rPr>
          <w:rFonts w:asciiTheme="minorHAnsi" w:hAnsiTheme="minorHAnsi" w:cs="Calibri"/>
          <w:spacing w:val="-7"/>
        </w:rPr>
        <w:t xml:space="preserve"> </w:t>
      </w:r>
      <w:r w:rsidRPr="00C51E8C">
        <w:rPr>
          <w:rFonts w:asciiTheme="minorHAnsi" w:hAnsiTheme="minorHAnsi" w:cs="Calibri"/>
        </w:rPr>
        <w:t>przyjętych w dokumentacji projektowej, w szczególności napotkania niezinwentaryzowanych lub</w:t>
      </w:r>
      <w:r w:rsidRPr="00C51E8C">
        <w:rPr>
          <w:rFonts w:asciiTheme="minorHAnsi" w:hAnsiTheme="minorHAnsi" w:cs="Calibri"/>
          <w:spacing w:val="-10"/>
        </w:rPr>
        <w:t xml:space="preserve"> </w:t>
      </w:r>
      <w:r w:rsidRPr="00C51E8C">
        <w:rPr>
          <w:rFonts w:asciiTheme="minorHAnsi" w:hAnsiTheme="minorHAnsi" w:cs="Calibri"/>
        </w:rPr>
        <w:t>błędnie</w:t>
      </w:r>
      <w:r w:rsidRPr="00C51E8C">
        <w:rPr>
          <w:rFonts w:asciiTheme="minorHAnsi" w:hAnsiTheme="minorHAnsi" w:cs="Calibri"/>
          <w:spacing w:val="-7"/>
        </w:rPr>
        <w:t xml:space="preserve"> </w:t>
      </w:r>
      <w:r w:rsidRPr="00C51E8C">
        <w:rPr>
          <w:rFonts w:asciiTheme="minorHAnsi" w:hAnsiTheme="minorHAnsi" w:cs="Calibri"/>
        </w:rPr>
        <w:t>zinwentaryzowanych</w:t>
      </w:r>
      <w:r w:rsidRPr="00C51E8C">
        <w:rPr>
          <w:rFonts w:asciiTheme="minorHAnsi" w:hAnsiTheme="minorHAnsi" w:cs="Calibri"/>
          <w:spacing w:val="-9"/>
        </w:rPr>
        <w:t xml:space="preserve"> </w:t>
      </w:r>
      <w:r w:rsidRPr="00C51E8C">
        <w:rPr>
          <w:rFonts w:asciiTheme="minorHAnsi" w:hAnsiTheme="minorHAnsi" w:cs="Calibri"/>
        </w:rPr>
        <w:t>sieci,</w:t>
      </w:r>
      <w:r w:rsidRPr="00C51E8C">
        <w:rPr>
          <w:rFonts w:asciiTheme="minorHAnsi" w:hAnsiTheme="minorHAnsi" w:cs="Calibri"/>
          <w:spacing w:val="-8"/>
        </w:rPr>
        <w:t xml:space="preserve"> </w:t>
      </w:r>
      <w:r w:rsidRPr="00C51E8C">
        <w:rPr>
          <w:rFonts w:asciiTheme="minorHAnsi" w:hAnsiTheme="minorHAnsi" w:cs="Calibri"/>
        </w:rPr>
        <w:t>instalacji</w:t>
      </w:r>
      <w:r w:rsidRPr="00C51E8C">
        <w:rPr>
          <w:rFonts w:asciiTheme="minorHAnsi" w:hAnsiTheme="minorHAnsi" w:cs="Calibri"/>
          <w:spacing w:val="-7"/>
        </w:rPr>
        <w:t xml:space="preserve"> </w:t>
      </w:r>
      <w:r w:rsidRPr="00C51E8C">
        <w:rPr>
          <w:rFonts w:asciiTheme="minorHAnsi" w:hAnsiTheme="minorHAnsi" w:cs="Calibri"/>
        </w:rPr>
        <w:t>lub</w:t>
      </w:r>
      <w:r w:rsidRPr="00C51E8C">
        <w:rPr>
          <w:rFonts w:asciiTheme="minorHAnsi" w:hAnsiTheme="minorHAnsi" w:cs="Calibri"/>
          <w:spacing w:val="-8"/>
        </w:rPr>
        <w:t xml:space="preserve"> </w:t>
      </w:r>
      <w:r w:rsidRPr="00C51E8C">
        <w:rPr>
          <w:rFonts w:asciiTheme="minorHAnsi" w:hAnsiTheme="minorHAnsi" w:cs="Calibri"/>
        </w:rPr>
        <w:t>innych</w:t>
      </w:r>
      <w:r w:rsidRPr="00C51E8C">
        <w:rPr>
          <w:rFonts w:asciiTheme="minorHAnsi" w:hAnsiTheme="minorHAnsi" w:cs="Calibri"/>
          <w:spacing w:val="-8"/>
        </w:rPr>
        <w:t xml:space="preserve"> </w:t>
      </w:r>
      <w:r w:rsidRPr="00C51E8C">
        <w:rPr>
          <w:rFonts w:asciiTheme="minorHAnsi" w:hAnsiTheme="minorHAnsi" w:cs="Calibri"/>
        </w:rPr>
        <w:t>obiektów</w:t>
      </w:r>
      <w:r w:rsidRPr="00C51E8C">
        <w:rPr>
          <w:rFonts w:asciiTheme="minorHAnsi" w:hAnsiTheme="minorHAnsi" w:cs="Calibri"/>
          <w:spacing w:val="-7"/>
        </w:rPr>
        <w:t xml:space="preserve"> </w:t>
      </w:r>
      <w:r w:rsidRPr="00C51E8C">
        <w:rPr>
          <w:rFonts w:asciiTheme="minorHAnsi" w:hAnsiTheme="minorHAnsi" w:cs="Calibri"/>
        </w:rPr>
        <w:t>budowlanych,</w:t>
      </w:r>
    </w:p>
    <w:p w14:paraId="6FCE1801" w14:textId="77777777" w:rsidR="00470D10" w:rsidRPr="00C51E8C" w:rsidRDefault="00470D10" w:rsidP="00CB6A26">
      <w:pPr>
        <w:pStyle w:val="Akapitzlist"/>
        <w:numPr>
          <w:ilvl w:val="0"/>
          <w:numId w:val="22"/>
        </w:numPr>
        <w:tabs>
          <w:tab w:val="left" w:pos="412"/>
        </w:tabs>
        <w:ind w:right="387"/>
        <w:rPr>
          <w:rFonts w:asciiTheme="minorHAnsi" w:hAnsiTheme="minorHAnsi" w:cs="Calibri"/>
        </w:rPr>
      </w:pPr>
      <w:r w:rsidRPr="00C51E8C">
        <w:rPr>
          <w:rFonts w:asciiTheme="minorHAnsi" w:hAnsiTheme="minorHAnsi" w:cs="Calibri"/>
        </w:rPr>
        <w:t>koniecznością wykonanie</w:t>
      </w:r>
      <w:r w:rsidRPr="00C51E8C">
        <w:rPr>
          <w:rFonts w:asciiTheme="minorHAnsi" w:hAnsiTheme="minorHAnsi" w:cs="Calibri"/>
          <w:spacing w:val="-8"/>
        </w:rPr>
        <w:t xml:space="preserve"> </w:t>
      </w:r>
      <w:r w:rsidRPr="00C51E8C">
        <w:rPr>
          <w:rFonts w:asciiTheme="minorHAnsi" w:hAnsiTheme="minorHAnsi" w:cs="Calibri"/>
        </w:rPr>
        <w:t>na</w:t>
      </w:r>
      <w:r w:rsidRPr="00C51E8C">
        <w:rPr>
          <w:rFonts w:asciiTheme="minorHAnsi" w:hAnsiTheme="minorHAnsi" w:cs="Calibri"/>
          <w:spacing w:val="-7"/>
        </w:rPr>
        <w:t xml:space="preserve"> </w:t>
      </w:r>
      <w:r w:rsidRPr="00C51E8C">
        <w:rPr>
          <w:rFonts w:asciiTheme="minorHAnsi" w:hAnsiTheme="minorHAnsi" w:cs="Calibri"/>
        </w:rPr>
        <w:t>żądanie</w:t>
      </w:r>
      <w:r w:rsidRPr="00C51E8C">
        <w:rPr>
          <w:rFonts w:asciiTheme="minorHAnsi" w:hAnsiTheme="minorHAnsi" w:cs="Calibri"/>
          <w:spacing w:val="-7"/>
        </w:rPr>
        <w:t xml:space="preserve"> </w:t>
      </w:r>
      <w:r w:rsidRPr="00C51E8C">
        <w:rPr>
          <w:rFonts w:asciiTheme="minorHAnsi" w:hAnsiTheme="minorHAnsi" w:cs="Calibri"/>
        </w:rPr>
        <w:t>Zamawiającego</w:t>
      </w:r>
      <w:r w:rsidRPr="00C51E8C">
        <w:rPr>
          <w:rFonts w:asciiTheme="minorHAnsi" w:hAnsiTheme="minorHAnsi" w:cs="Calibri"/>
          <w:spacing w:val="-7"/>
        </w:rPr>
        <w:t xml:space="preserve"> </w:t>
      </w:r>
      <w:r w:rsidRPr="00C51E8C">
        <w:rPr>
          <w:rFonts w:asciiTheme="minorHAnsi" w:hAnsiTheme="minorHAnsi" w:cs="Calibri"/>
        </w:rPr>
        <w:t>robót</w:t>
      </w:r>
      <w:r w:rsidRPr="00C51E8C">
        <w:rPr>
          <w:rFonts w:asciiTheme="minorHAnsi" w:hAnsiTheme="minorHAnsi" w:cs="Calibri"/>
          <w:spacing w:val="-8"/>
        </w:rPr>
        <w:t xml:space="preserve"> </w:t>
      </w:r>
      <w:r w:rsidRPr="00C51E8C">
        <w:rPr>
          <w:rFonts w:asciiTheme="minorHAnsi" w:hAnsiTheme="minorHAnsi" w:cs="Calibri"/>
        </w:rPr>
        <w:t>zamiennych</w:t>
      </w:r>
      <w:r w:rsidRPr="00C51E8C">
        <w:rPr>
          <w:rFonts w:asciiTheme="minorHAnsi" w:hAnsiTheme="minorHAnsi" w:cs="Calibri"/>
          <w:spacing w:val="-8"/>
        </w:rPr>
        <w:t xml:space="preserve"> </w:t>
      </w:r>
      <w:r w:rsidRPr="00C51E8C">
        <w:rPr>
          <w:rFonts w:asciiTheme="minorHAnsi" w:hAnsiTheme="minorHAnsi" w:cs="Calibri"/>
        </w:rPr>
        <w:t>(w</w:t>
      </w:r>
      <w:r w:rsidRPr="00C51E8C">
        <w:rPr>
          <w:rFonts w:asciiTheme="minorHAnsi" w:hAnsiTheme="minorHAnsi" w:cs="Calibri"/>
          <w:spacing w:val="-4"/>
        </w:rPr>
        <w:t xml:space="preserve"> </w:t>
      </w:r>
      <w:r w:rsidRPr="00C51E8C">
        <w:rPr>
          <w:rFonts w:asciiTheme="minorHAnsi" w:hAnsiTheme="minorHAnsi" w:cs="Calibri"/>
        </w:rPr>
        <w:t>stosunku</w:t>
      </w:r>
      <w:r w:rsidRPr="00C51E8C">
        <w:rPr>
          <w:rFonts w:asciiTheme="minorHAnsi" w:hAnsiTheme="minorHAnsi" w:cs="Calibri"/>
          <w:spacing w:val="-8"/>
        </w:rPr>
        <w:t xml:space="preserve"> </w:t>
      </w:r>
      <w:r w:rsidRPr="00C51E8C">
        <w:rPr>
          <w:rFonts w:asciiTheme="minorHAnsi" w:hAnsiTheme="minorHAnsi" w:cs="Calibri"/>
        </w:rPr>
        <w:t>do</w:t>
      </w:r>
      <w:r w:rsidRPr="00C51E8C">
        <w:rPr>
          <w:rFonts w:asciiTheme="minorHAnsi" w:hAnsiTheme="minorHAnsi" w:cs="Calibri"/>
          <w:spacing w:val="-8"/>
        </w:rPr>
        <w:t xml:space="preserve"> </w:t>
      </w:r>
      <w:r w:rsidRPr="00C51E8C">
        <w:rPr>
          <w:rFonts w:asciiTheme="minorHAnsi" w:hAnsiTheme="minorHAnsi" w:cs="Calibri"/>
        </w:rPr>
        <w:t>robót przewidzianych w</w:t>
      </w:r>
      <w:r w:rsidRPr="00C51E8C">
        <w:rPr>
          <w:rFonts w:asciiTheme="minorHAnsi" w:hAnsiTheme="minorHAnsi" w:cs="Calibri"/>
          <w:spacing w:val="-1"/>
        </w:rPr>
        <w:t xml:space="preserve"> </w:t>
      </w:r>
      <w:r w:rsidRPr="00C51E8C">
        <w:rPr>
          <w:rFonts w:asciiTheme="minorHAnsi" w:hAnsiTheme="minorHAnsi" w:cs="Calibri"/>
        </w:rPr>
        <w:t>projekcie), przy czym tylko w szczególnie uzasadnionych przypadkach żądanie i zamówienie robót zamiennych będzie stanowiło dla Wykonawcy podstawę o wystąpienie z żądaniem przedłużenia terminu realizacji robót, przy czym liczba dni przedłużających termin realizacji zostanie każdorazowo uzgodniona z Zamawiającym oraz Inspektorem nadzoru przed formalnoprawnym zamówieniem robót zamiennych,</w:t>
      </w:r>
    </w:p>
    <w:p w14:paraId="507BD234" w14:textId="77777777" w:rsidR="00470D10" w:rsidRPr="00C51E8C" w:rsidRDefault="00470D10" w:rsidP="00CB6A26">
      <w:pPr>
        <w:pStyle w:val="Akapitzlist"/>
        <w:numPr>
          <w:ilvl w:val="0"/>
          <w:numId w:val="22"/>
        </w:numPr>
        <w:tabs>
          <w:tab w:val="left" w:pos="412"/>
        </w:tabs>
        <w:ind w:left="714" w:right="454" w:hanging="357"/>
        <w:rPr>
          <w:rFonts w:asciiTheme="minorHAnsi" w:hAnsiTheme="minorHAnsi" w:cs="Calibri"/>
        </w:rPr>
      </w:pPr>
      <w:r w:rsidRPr="00C51E8C">
        <w:rPr>
          <w:rFonts w:asciiTheme="minorHAnsi" w:hAnsiTheme="minorHAnsi" w:cs="Calibri"/>
        </w:rPr>
        <w:t>wystąpieniem</w:t>
      </w:r>
      <w:r w:rsidRPr="00C51E8C">
        <w:rPr>
          <w:rFonts w:asciiTheme="minorHAnsi" w:hAnsiTheme="minorHAnsi" w:cs="Calibri"/>
          <w:spacing w:val="-11"/>
        </w:rPr>
        <w:t xml:space="preserve"> </w:t>
      </w:r>
      <w:r w:rsidRPr="00C51E8C">
        <w:rPr>
          <w:rFonts w:asciiTheme="minorHAnsi" w:hAnsiTheme="minorHAnsi" w:cs="Calibri"/>
        </w:rPr>
        <w:t>siły</w:t>
      </w:r>
      <w:r w:rsidRPr="00C51E8C">
        <w:rPr>
          <w:rFonts w:asciiTheme="minorHAnsi" w:hAnsiTheme="minorHAnsi" w:cs="Calibri"/>
          <w:spacing w:val="-10"/>
        </w:rPr>
        <w:t xml:space="preserve"> </w:t>
      </w:r>
      <w:r w:rsidRPr="00C51E8C">
        <w:rPr>
          <w:rFonts w:asciiTheme="minorHAnsi" w:hAnsiTheme="minorHAnsi" w:cs="Calibri"/>
        </w:rPr>
        <w:t>wyższej</w:t>
      </w:r>
      <w:r w:rsidRPr="00C51E8C">
        <w:rPr>
          <w:rFonts w:asciiTheme="minorHAnsi" w:hAnsiTheme="minorHAnsi" w:cs="Calibri"/>
          <w:spacing w:val="-10"/>
        </w:rPr>
        <w:t>, p</w:t>
      </w:r>
      <w:r w:rsidRPr="00C51E8C">
        <w:rPr>
          <w:rFonts w:asciiTheme="minorHAnsi" w:hAnsiTheme="minorHAnsi" w:cs="Calibri"/>
        </w:rPr>
        <w:t>od pojęciem siły wyższej rozumie się wydarzenie lub okoliczność o charakterze nadzwyczajnym, na którą ani Wykonawca ani Zamawiający nie mają wpływu; wystąpieniu której ani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a także zdarzenie nadzwyczajne losowo wywołane przez czynniki zewnętrzne, którego nie można było przewidzieć z pewnością, w szczególności zagrażającego bezpośrednio życiu lub zdrowiu ludzi lub grożącego powstaniem szkody w znacznych rozmiarach,</w:t>
      </w:r>
    </w:p>
    <w:p w14:paraId="393BE7D6" w14:textId="77777777" w:rsidR="00470D10" w:rsidRPr="00C51E8C" w:rsidRDefault="00470D10" w:rsidP="00CB6A26">
      <w:pPr>
        <w:pStyle w:val="Akapitzlist"/>
        <w:numPr>
          <w:ilvl w:val="0"/>
          <w:numId w:val="22"/>
        </w:numPr>
        <w:tabs>
          <w:tab w:val="left" w:pos="412"/>
        </w:tabs>
        <w:ind w:left="714" w:right="454" w:hanging="357"/>
        <w:rPr>
          <w:rFonts w:asciiTheme="minorHAnsi" w:hAnsiTheme="minorHAnsi" w:cs="Calibri"/>
        </w:rPr>
      </w:pPr>
      <w:r w:rsidRPr="00C51E8C">
        <w:rPr>
          <w:rFonts w:asciiTheme="minorHAnsi" w:hAnsiTheme="minorHAnsi" w:cs="Calibri"/>
        </w:rPr>
        <w:t>koniecznością</w:t>
      </w:r>
      <w:r w:rsidRPr="00C51E8C">
        <w:rPr>
          <w:rFonts w:asciiTheme="minorHAnsi" w:hAnsiTheme="minorHAnsi" w:cs="Calibri"/>
          <w:spacing w:val="-12"/>
        </w:rPr>
        <w:t xml:space="preserve"> </w:t>
      </w:r>
      <w:r w:rsidRPr="00C51E8C">
        <w:rPr>
          <w:rFonts w:asciiTheme="minorHAnsi" w:hAnsiTheme="minorHAnsi" w:cs="Calibri"/>
        </w:rPr>
        <w:t>zrealizowania</w:t>
      </w:r>
      <w:r w:rsidRPr="00C51E8C">
        <w:rPr>
          <w:rFonts w:asciiTheme="minorHAnsi" w:hAnsiTheme="minorHAnsi" w:cs="Calibri"/>
          <w:spacing w:val="-11"/>
        </w:rPr>
        <w:t xml:space="preserve"> </w:t>
      </w:r>
      <w:r w:rsidRPr="00C51E8C">
        <w:rPr>
          <w:rFonts w:asciiTheme="minorHAnsi" w:hAnsiTheme="minorHAnsi" w:cs="Calibri"/>
        </w:rPr>
        <w:t>w</w:t>
      </w:r>
      <w:r w:rsidRPr="00C51E8C">
        <w:rPr>
          <w:rFonts w:asciiTheme="minorHAnsi" w:hAnsiTheme="minorHAnsi" w:cs="Calibri"/>
          <w:spacing w:val="-12"/>
        </w:rPr>
        <w:t xml:space="preserve"> </w:t>
      </w:r>
      <w:r w:rsidRPr="00C51E8C">
        <w:rPr>
          <w:rFonts w:asciiTheme="minorHAnsi" w:hAnsiTheme="minorHAnsi" w:cs="Calibri"/>
        </w:rPr>
        <w:t>ramach</w:t>
      </w:r>
      <w:r w:rsidRPr="00C51E8C">
        <w:rPr>
          <w:rFonts w:asciiTheme="minorHAnsi" w:hAnsiTheme="minorHAnsi" w:cs="Calibri"/>
          <w:spacing w:val="-10"/>
        </w:rPr>
        <w:t xml:space="preserve"> </w:t>
      </w:r>
      <w:r w:rsidRPr="00C51E8C">
        <w:rPr>
          <w:rFonts w:asciiTheme="minorHAnsi" w:hAnsiTheme="minorHAnsi" w:cs="Calibri"/>
        </w:rPr>
        <w:t>inwestycji</w:t>
      </w:r>
      <w:r w:rsidRPr="00C51E8C">
        <w:rPr>
          <w:rFonts w:asciiTheme="minorHAnsi" w:hAnsiTheme="minorHAnsi" w:cs="Calibri"/>
          <w:spacing w:val="-12"/>
        </w:rPr>
        <w:t xml:space="preserve"> </w:t>
      </w:r>
      <w:r w:rsidRPr="00C51E8C">
        <w:rPr>
          <w:rFonts w:asciiTheme="minorHAnsi" w:hAnsiTheme="minorHAnsi" w:cs="Calibri"/>
        </w:rPr>
        <w:t>objętej</w:t>
      </w:r>
      <w:r w:rsidRPr="00C51E8C">
        <w:rPr>
          <w:rFonts w:asciiTheme="minorHAnsi" w:hAnsiTheme="minorHAnsi" w:cs="Calibri"/>
          <w:spacing w:val="-11"/>
        </w:rPr>
        <w:t xml:space="preserve"> </w:t>
      </w:r>
      <w:r w:rsidRPr="00C51E8C">
        <w:rPr>
          <w:rFonts w:asciiTheme="minorHAnsi" w:hAnsiTheme="minorHAnsi" w:cs="Calibri"/>
        </w:rPr>
        <w:t>zamówieniem</w:t>
      </w:r>
      <w:r w:rsidRPr="00C51E8C">
        <w:rPr>
          <w:rFonts w:asciiTheme="minorHAnsi" w:hAnsiTheme="minorHAnsi" w:cs="Calibri"/>
          <w:spacing w:val="-12"/>
        </w:rPr>
        <w:t xml:space="preserve"> </w:t>
      </w:r>
      <w:r w:rsidRPr="00C51E8C">
        <w:rPr>
          <w:rFonts w:asciiTheme="minorHAnsi" w:hAnsiTheme="minorHAnsi" w:cs="Calibri"/>
        </w:rPr>
        <w:t>robót</w:t>
      </w:r>
      <w:r w:rsidRPr="00C51E8C">
        <w:rPr>
          <w:rFonts w:asciiTheme="minorHAnsi" w:hAnsiTheme="minorHAnsi" w:cs="Calibri"/>
          <w:spacing w:val="-11"/>
        </w:rPr>
        <w:t xml:space="preserve"> </w:t>
      </w:r>
      <w:r w:rsidRPr="00C51E8C">
        <w:rPr>
          <w:rFonts w:asciiTheme="minorHAnsi" w:hAnsiTheme="minorHAnsi" w:cs="Calibri"/>
        </w:rPr>
        <w:t>dodatkowych lub robót nieobjętych przedmiotem niniejszego zamówieniem a niezbędnych dla prawidłowego wykonania tego zamówienia, których wykonanie stało się</w:t>
      </w:r>
      <w:r w:rsidRPr="00C51E8C">
        <w:rPr>
          <w:rFonts w:asciiTheme="minorHAnsi" w:hAnsiTheme="minorHAnsi" w:cs="Calibri"/>
          <w:spacing w:val="-35"/>
        </w:rPr>
        <w:t xml:space="preserve"> </w:t>
      </w:r>
      <w:r w:rsidRPr="00C51E8C">
        <w:rPr>
          <w:rFonts w:asciiTheme="minorHAnsi" w:hAnsiTheme="minorHAnsi" w:cs="Calibri"/>
        </w:rPr>
        <w:t>konieczne na skutek sytuacji nieprzewidzianej przez Zamawiającego,</w:t>
      </w:r>
    </w:p>
    <w:p w14:paraId="4A39D981" w14:textId="77777777" w:rsidR="00470D10" w:rsidRPr="00C51E8C" w:rsidRDefault="00470D10" w:rsidP="00CB6A26">
      <w:pPr>
        <w:pStyle w:val="Akapitzlist"/>
        <w:numPr>
          <w:ilvl w:val="0"/>
          <w:numId w:val="22"/>
        </w:numPr>
        <w:tabs>
          <w:tab w:val="left" w:pos="412"/>
        </w:tabs>
        <w:ind w:left="714" w:right="454" w:hanging="357"/>
        <w:rPr>
          <w:rFonts w:asciiTheme="minorHAnsi" w:hAnsiTheme="minorHAnsi" w:cs="Calibri"/>
        </w:rPr>
      </w:pPr>
      <w:r w:rsidRPr="00C51E8C">
        <w:rPr>
          <w:rFonts w:asciiTheme="minorHAnsi" w:hAnsiTheme="minorHAnsi" w:cs="Calibri"/>
        </w:rPr>
        <w:t>niemożliwymi wcześniej do przewidzenia działaniami osób trzecich uniemożliwiających wykonanie</w:t>
      </w:r>
      <w:r w:rsidRPr="00C51E8C">
        <w:rPr>
          <w:rFonts w:asciiTheme="minorHAnsi" w:hAnsiTheme="minorHAnsi" w:cs="Calibri"/>
          <w:spacing w:val="-8"/>
        </w:rPr>
        <w:t xml:space="preserve"> </w:t>
      </w:r>
      <w:r w:rsidRPr="00C51E8C">
        <w:rPr>
          <w:rFonts w:asciiTheme="minorHAnsi" w:hAnsiTheme="minorHAnsi" w:cs="Calibri"/>
        </w:rPr>
        <w:t>robót,</w:t>
      </w:r>
      <w:r w:rsidRPr="00C51E8C">
        <w:rPr>
          <w:rFonts w:asciiTheme="minorHAnsi" w:hAnsiTheme="minorHAnsi" w:cs="Calibri"/>
          <w:spacing w:val="-6"/>
        </w:rPr>
        <w:t xml:space="preserve"> </w:t>
      </w:r>
      <w:r w:rsidRPr="00C51E8C">
        <w:rPr>
          <w:rFonts w:asciiTheme="minorHAnsi" w:hAnsiTheme="minorHAnsi" w:cs="Calibri"/>
        </w:rPr>
        <w:t>które</w:t>
      </w:r>
      <w:r w:rsidRPr="00C51E8C">
        <w:rPr>
          <w:rFonts w:asciiTheme="minorHAnsi" w:hAnsiTheme="minorHAnsi" w:cs="Calibri"/>
          <w:spacing w:val="-8"/>
        </w:rPr>
        <w:t xml:space="preserve"> </w:t>
      </w:r>
      <w:r w:rsidRPr="00C51E8C">
        <w:rPr>
          <w:rFonts w:asciiTheme="minorHAnsi" w:hAnsiTheme="minorHAnsi" w:cs="Calibri"/>
        </w:rPr>
        <w:t>to</w:t>
      </w:r>
      <w:r w:rsidRPr="00C51E8C">
        <w:rPr>
          <w:rFonts w:asciiTheme="minorHAnsi" w:hAnsiTheme="minorHAnsi" w:cs="Calibri"/>
          <w:spacing w:val="-6"/>
        </w:rPr>
        <w:t xml:space="preserve"> </w:t>
      </w:r>
      <w:r w:rsidRPr="00C51E8C">
        <w:rPr>
          <w:rFonts w:asciiTheme="minorHAnsi" w:hAnsiTheme="minorHAnsi" w:cs="Calibri"/>
        </w:rPr>
        <w:t>działania</w:t>
      </w:r>
      <w:r w:rsidRPr="00C51E8C">
        <w:rPr>
          <w:rFonts w:asciiTheme="minorHAnsi" w:hAnsiTheme="minorHAnsi" w:cs="Calibri"/>
          <w:spacing w:val="-10"/>
        </w:rPr>
        <w:t xml:space="preserve"> </w:t>
      </w:r>
      <w:r w:rsidRPr="00C51E8C">
        <w:rPr>
          <w:rFonts w:asciiTheme="minorHAnsi" w:hAnsiTheme="minorHAnsi" w:cs="Calibri"/>
        </w:rPr>
        <w:t>nie</w:t>
      </w:r>
      <w:r w:rsidRPr="00C51E8C">
        <w:rPr>
          <w:rFonts w:asciiTheme="minorHAnsi" w:hAnsiTheme="minorHAnsi" w:cs="Calibri"/>
          <w:spacing w:val="-6"/>
        </w:rPr>
        <w:t xml:space="preserve"> </w:t>
      </w:r>
      <w:r w:rsidRPr="00C51E8C">
        <w:rPr>
          <w:rFonts w:asciiTheme="minorHAnsi" w:hAnsiTheme="minorHAnsi" w:cs="Calibri"/>
        </w:rPr>
        <w:t>są</w:t>
      </w:r>
      <w:r w:rsidRPr="00C51E8C">
        <w:rPr>
          <w:rFonts w:asciiTheme="minorHAnsi" w:hAnsiTheme="minorHAnsi" w:cs="Calibri"/>
          <w:spacing w:val="-9"/>
        </w:rPr>
        <w:t xml:space="preserve"> </w:t>
      </w:r>
      <w:r w:rsidRPr="00C51E8C">
        <w:rPr>
          <w:rFonts w:asciiTheme="minorHAnsi" w:hAnsiTheme="minorHAnsi" w:cs="Calibri"/>
        </w:rPr>
        <w:t>konsekwencją</w:t>
      </w:r>
      <w:r w:rsidRPr="00C51E8C">
        <w:rPr>
          <w:rFonts w:asciiTheme="minorHAnsi" w:hAnsiTheme="minorHAnsi" w:cs="Calibri"/>
          <w:spacing w:val="-8"/>
        </w:rPr>
        <w:t xml:space="preserve"> </w:t>
      </w:r>
      <w:r w:rsidRPr="00C51E8C">
        <w:rPr>
          <w:rFonts w:asciiTheme="minorHAnsi" w:hAnsiTheme="minorHAnsi" w:cs="Calibri"/>
        </w:rPr>
        <w:t>winy</w:t>
      </w:r>
      <w:r w:rsidRPr="00C51E8C">
        <w:rPr>
          <w:rFonts w:asciiTheme="minorHAnsi" w:hAnsiTheme="minorHAnsi" w:cs="Calibri"/>
          <w:spacing w:val="-8"/>
        </w:rPr>
        <w:t xml:space="preserve"> </w:t>
      </w:r>
      <w:r w:rsidRPr="00C51E8C">
        <w:rPr>
          <w:rFonts w:asciiTheme="minorHAnsi" w:hAnsiTheme="minorHAnsi" w:cs="Calibri"/>
        </w:rPr>
        <w:t>którejkolwiek</w:t>
      </w:r>
      <w:r w:rsidRPr="00C51E8C">
        <w:rPr>
          <w:rFonts w:asciiTheme="minorHAnsi" w:hAnsiTheme="minorHAnsi" w:cs="Calibri"/>
          <w:spacing w:val="-7"/>
        </w:rPr>
        <w:t xml:space="preserve"> </w:t>
      </w:r>
      <w:r w:rsidRPr="00C51E8C">
        <w:rPr>
          <w:rFonts w:asciiTheme="minorHAnsi" w:hAnsiTheme="minorHAnsi" w:cs="Calibri"/>
          <w:spacing w:val="-3"/>
        </w:rPr>
        <w:t>ze</w:t>
      </w:r>
      <w:r w:rsidRPr="00C51E8C">
        <w:rPr>
          <w:rFonts w:asciiTheme="minorHAnsi" w:hAnsiTheme="minorHAnsi" w:cs="Calibri"/>
          <w:spacing w:val="-5"/>
        </w:rPr>
        <w:t xml:space="preserve"> </w:t>
      </w:r>
      <w:r w:rsidRPr="00C51E8C">
        <w:rPr>
          <w:rFonts w:asciiTheme="minorHAnsi" w:hAnsiTheme="minorHAnsi" w:cs="Calibri"/>
          <w:spacing w:val="-2"/>
        </w:rPr>
        <w:t>stron,</w:t>
      </w:r>
    </w:p>
    <w:p w14:paraId="2859FEC2" w14:textId="77777777" w:rsidR="00470D10" w:rsidRPr="00C51E8C" w:rsidRDefault="00470D10" w:rsidP="00CB6A26">
      <w:pPr>
        <w:pStyle w:val="Akapitzlist"/>
        <w:numPr>
          <w:ilvl w:val="0"/>
          <w:numId w:val="22"/>
        </w:numPr>
        <w:tabs>
          <w:tab w:val="left" w:pos="412"/>
        </w:tabs>
        <w:ind w:left="714" w:right="454" w:hanging="357"/>
        <w:rPr>
          <w:rFonts w:asciiTheme="minorHAnsi" w:hAnsiTheme="minorHAnsi" w:cs="Calibri"/>
        </w:rPr>
      </w:pPr>
      <w:r w:rsidRPr="00C51E8C">
        <w:rPr>
          <w:rFonts w:asciiTheme="minorHAnsi" w:hAnsiTheme="minorHAnsi" w:cs="Calibri"/>
        </w:rPr>
        <w:t xml:space="preserve">wystąpienia sytuacji, </w:t>
      </w:r>
      <w:r w:rsidRPr="00C51E8C">
        <w:rPr>
          <w:rFonts w:asciiTheme="minorHAnsi" w:hAnsiTheme="minorHAnsi" w:cs="Calibri"/>
          <w:spacing w:val="-3"/>
        </w:rPr>
        <w:t xml:space="preserve">za </w:t>
      </w:r>
      <w:r w:rsidRPr="00C51E8C">
        <w:rPr>
          <w:rFonts w:asciiTheme="minorHAnsi" w:hAnsiTheme="minorHAnsi" w:cs="Calibri"/>
        </w:rPr>
        <w:t>które odpowiedzialność ponosi Zamawiający, w szczególności będących następstwem</w:t>
      </w:r>
      <w:r w:rsidRPr="00C51E8C">
        <w:rPr>
          <w:rFonts w:asciiTheme="minorHAnsi" w:hAnsiTheme="minorHAnsi" w:cs="Calibri"/>
          <w:spacing w:val="-13"/>
        </w:rPr>
        <w:t xml:space="preserve"> </w:t>
      </w:r>
      <w:r w:rsidRPr="00C51E8C">
        <w:rPr>
          <w:rFonts w:asciiTheme="minorHAnsi" w:hAnsiTheme="minorHAnsi" w:cs="Calibri"/>
        </w:rPr>
        <w:t>nieterminowego</w:t>
      </w:r>
      <w:r w:rsidRPr="00C51E8C">
        <w:rPr>
          <w:rFonts w:asciiTheme="minorHAnsi" w:hAnsiTheme="minorHAnsi" w:cs="Calibri"/>
          <w:spacing w:val="-12"/>
        </w:rPr>
        <w:t xml:space="preserve"> </w:t>
      </w:r>
      <w:r w:rsidRPr="00C51E8C">
        <w:rPr>
          <w:rFonts w:asciiTheme="minorHAnsi" w:hAnsiTheme="minorHAnsi" w:cs="Calibri"/>
        </w:rPr>
        <w:t>przekazania</w:t>
      </w:r>
      <w:r w:rsidRPr="00C51E8C">
        <w:rPr>
          <w:rFonts w:asciiTheme="minorHAnsi" w:hAnsiTheme="minorHAnsi" w:cs="Calibri"/>
          <w:spacing w:val="-11"/>
        </w:rPr>
        <w:t xml:space="preserve"> </w:t>
      </w:r>
      <w:r w:rsidRPr="00C51E8C">
        <w:rPr>
          <w:rFonts w:asciiTheme="minorHAnsi" w:hAnsiTheme="minorHAnsi" w:cs="Calibri"/>
        </w:rPr>
        <w:t>wykonawcy</w:t>
      </w:r>
      <w:r w:rsidRPr="00C51E8C">
        <w:rPr>
          <w:rFonts w:asciiTheme="minorHAnsi" w:hAnsiTheme="minorHAnsi" w:cs="Calibri"/>
          <w:spacing w:val="-13"/>
        </w:rPr>
        <w:t xml:space="preserve"> </w:t>
      </w:r>
      <w:r w:rsidRPr="00C51E8C">
        <w:rPr>
          <w:rFonts w:asciiTheme="minorHAnsi" w:hAnsiTheme="minorHAnsi" w:cs="Calibri"/>
        </w:rPr>
        <w:t>placu</w:t>
      </w:r>
      <w:r w:rsidRPr="00C51E8C">
        <w:rPr>
          <w:rFonts w:asciiTheme="minorHAnsi" w:hAnsiTheme="minorHAnsi" w:cs="Calibri"/>
          <w:spacing w:val="-12"/>
        </w:rPr>
        <w:t xml:space="preserve"> </w:t>
      </w:r>
      <w:r w:rsidRPr="00C51E8C">
        <w:rPr>
          <w:rFonts w:asciiTheme="minorHAnsi" w:hAnsiTheme="minorHAnsi" w:cs="Calibri"/>
        </w:rPr>
        <w:t>budowy</w:t>
      </w:r>
      <w:r w:rsidRPr="00C51E8C">
        <w:rPr>
          <w:rFonts w:asciiTheme="minorHAnsi" w:hAnsiTheme="minorHAnsi" w:cs="Calibri"/>
          <w:spacing w:val="-13"/>
        </w:rPr>
        <w:t xml:space="preserve"> </w:t>
      </w:r>
      <w:r w:rsidRPr="00C51E8C">
        <w:rPr>
          <w:rFonts w:asciiTheme="minorHAnsi" w:hAnsiTheme="minorHAnsi" w:cs="Calibri"/>
        </w:rPr>
        <w:t>lub</w:t>
      </w:r>
      <w:r w:rsidRPr="00C51E8C">
        <w:rPr>
          <w:rFonts w:asciiTheme="minorHAnsi" w:hAnsiTheme="minorHAnsi" w:cs="Calibri"/>
          <w:spacing w:val="-12"/>
        </w:rPr>
        <w:t xml:space="preserve"> </w:t>
      </w:r>
      <w:r w:rsidRPr="00C51E8C">
        <w:rPr>
          <w:rFonts w:asciiTheme="minorHAnsi" w:hAnsiTheme="minorHAnsi" w:cs="Calibri"/>
        </w:rPr>
        <w:t>konieczności zmian dokumentacji projektowej,</w:t>
      </w:r>
    </w:p>
    <w:p w14:paraId="1F8F2A9A" w14:textId="77777777" w:rsidR="00470D10" w:rsidRPr="00C51E8C" w:rsidRDefault="00470D10" w:rsidP="00CB6A26">
      <w:pPr>
        <w:pStyle w:val="Akapitzlist"/>
        <w:numPr>
          <w:ilvl w:val="0"/>
          <w:numId w:val="22"/>
        </w:numPr>
        <w:tabs>
          <w:tab w:val="left" w:pos="412"/>
        </w:tabs>
        <w:ind w:left="714" w:right="454" w:hanging="357"/>
        <w:rPr>
          <w:rFonts w:asciiTheme="minorHAnsi" w:hAnsiTheme="minorHAnsi" w:cs="Calibri"/>
        </w:rPr>
      </w:pPr>
      <w:r w:rsidRPr="00C51E8C">
        <w:rPr>
          <w:rFonts w:asciiTheme="minorHAnsi" w:hAnsiTheme="minorHAnsi" w:cs="Calibri"/>
        </w:rPr>
        <w:t xml:space="preserve"> braku</w:t>
      </w:r>
      <w:r w:rsidRPr="00C51E8C">
        <w:rPr>
          <w:rFonts w:asciiTheme="minorHAnsi" w:hAnsiTheme="minorHAnsi" w:cs="Calibri"/>
          <w:spacing w:val="-9"/>
        </w:rPr>
        <w:t xml:space="preserve"> </w:t>
      </w:r>
      <w:r w:rsidRPr="00C51E8C">
        <w:rPr>
          <w:rFonts w:asciiTheme="minorHAnsi" w:hAnsiTheme="minorHAnsi" w:cs="Calibri"/>
        </w:rPr>
        <w:t>możliwości</w:t>
      </w:r>
      <w:r w:rsidRPr="00C51E8C">
        <w:rPr>
          <w:rFonts w:asciiTheme="minorHAnsi" w:hAnsiTheme="minorHAnsi" w:cs="Calibri"/>
          <w:spacing w:val="-10"/>
        </w:rPr>
        <w:t xml:space="preserve"> </w:t>
      </w:r>
      <w:r w:rsidRPr="00C51E8C">
        <w:rPr>
          <w:rFonts w:asciiTheme="minorHAnsi" w:hAnsiTheme="minorHAnsi" w:cs="Calibri"/>
        </w:rPr>
        <w:t>wykonywania</w:t>
      </w:r>
      <w:r w:rsidRPr="00C51E8C">
        <w:rPr>
          <w:rFonts w:asciiTheme="minorHAnsi" w:hAnsiTheme="minorHAnsi" w:cs="Calibri"/>
          <w:spacing w:val="-10"/>
        </w:rPr>
        <w:t xml:space="preserve"> </w:t>
      </w:r>
      <w:r w:rsidRPr="00C51E8C">
        <w:rPr>
          <w:rFonts w:asciiTheme="minorHAnsi" w:hAnsiTheme="minorHAnsi" w:cs="Calibri"/>
        </w:rPr>
        <w:t>robót</w:t>
      </w:r>
      <w:r w:rsidRPr="00C51E8C">
        <w:rPr>
          <w:rFonts w:asciiTheme="minorHAnsi" w:hAnsiTheme="minorHAnsi" w:cs="Calibri"/>
          <w:spacing w:val="-9"/>
        </w:rPr>
        <w:t xml:space="preserve"> </w:t>
      </w:r>
      <w:r w:rsidRPr="00C51E8C">
        <w:rPr>
          <w:rFonts w:asciiTheme="minorHAnsi" w:hAnsiTheme="minorHAnsi" w:cs="Calibri"/>
        </w:rPr>
        <w:t>z</w:t>
      </w:r>
      <w:r w:rsidRPr="00C51E8C">
        <w:rPr>
          <w:rFonts w:asciiTheme="minorHAnsi" w:hAnsiTheme="minorHAnsi" w:cs="Calibri"/>
          <w:spacing w:val="-9"/>
        </w:rPr>
        <w:t xml:space="preserve"> </w:t>
      </w:r>
      <w:r w:rsidRPr="00C51E8C">
        <w:rPr>
          <w:rFonts w:asciiTheme="minorHAnsi" w:hAnsiTheme="minorHAnsi" w:cs="Calibri"/>
        </w:rPr>
        <w:t>powodu</w:t>
      </w:r>
      <w:r w:rsidRPr="00C51E8C">
        <w:rPr>
          <w:rFonts w:asciiTheme="minorHAnsi" w:hAnsiTheme="minorHAnsi" w:cs="Calibri"/>
          <w:spacing w:val="-11"/>
        </w:rPr>
        <w:t xml:space="preserve"> </w:t>
      </w:r>
      <w:r w:rsidRPr="00C51E8C">
        <w:rPr>
          <w:rFonts w:asciiTheme="minorHAnsi" w:hAnsiTheme="minorHAnsi" w:cs="Calibri"/>
        </w:rPr>
        <w:t>niedopuszczania</w:t>
      </w:r>
      <w:r w:rsidRPr="00C51E8C">
        <w:rPr>
          <w:rFonts w:asciiTheme="minorHAnsi" w:hAnsiTheme="minorHAnsi" w:cs="Calibri"/>
          <w:spacing w:val="-9"/>
        </w:rPr>
        <w:t xml:space="preserve"> </w:t>
      </w:r>
      <w:r w:rsidRPr="00C51E8C">
        <w:rPr>
          <w:rFonts w:asciiTheme="minorHAnsi" w:hAnsiTheme="minorHAnsi" w:cs="Calibri"/>
        </w:rPr>
        <w:t>do</w:t>
      </w:r>
      <w:r w:rsidRPr="00C51E8C">
        <w:rPr>
          <w:rFonts w:asciiTheme="minorHAnsi" w:hAnsiTheme="minorHAnsi" w:cs="Calibri"/>
          <w:spacing w:val="-9"/>
        </w:rPr>
        <w:t xml:space="preserve"> </w:t>
      </w:r>
      <w:r w:rsidRPr="00C51E8C">
        <w:rPr>
          <w:rFonts w:asciiTheme="minorHAnsi" w:hAnsiTheme="minorHAnsi" w:cs="Calibri"/>
        </w:rPr>
        <w:t>ich</w:t>
      </w:r>
      <w:r w:rsidRPr="00C51E8C">
        <w:rPr>
          <w:rFonts w:asciiTheme="minorHAnsi" w:hAnsiTheme="minorHAnsi" w:cs="Calibri"/>
          <w:spacing w:val="-11"/>
        </w:rPr>
        <w:t xml:space="preserve"> </w:t>
      </w:r>
      <w:r w:rsidRPr="00C51E8C">
        <w:rPr>
          <w:rFonts w:asciiTheme="minorHAnsi" w:hAnsiTheme="minorHAnsi" w:cs="Calibri"/>
        </w:rPr>
        <w:t>wykonywania</w:t>
      </w:r>
      <w:r w:rsidRPr="00C51E8C">
        <w:rPr>
          <w:rFonts w:asciiTheme="minorHAnsi" w:hAnsiTheme="minorHAnsi" w:cs="Calibri"/>
          <w:spacing w:val="-10"/>
        </w:rPr>
        <w:t xml:space="preserve"> </w:t>
      </w:r>
      <w:r w:rsidRPr="00C51E8C">
        <w:rPr>
          <w:rFonts w:asciiTheme="minorHAnsi" w:hAnsiTheme="minorHAnsi" w:cs="Calibri"/>
        </w:rPr>
        <w:t>przez uprawniony organ lub nakazania ich wstrzymania przez uprawniony organ, z przyczyn niezależnych od</w:t>
      </w:r>
      <w:r w:rsidRPr="00C51E8C">
        <w:rPr>
          <w:rFonts w:asciiTheme="minorHAnsi" w:hAnsiTheme="minorHAnsi" w:cs="Calibri"/>
          <w:spacing w:val="-3"/>
        </w:rPr>
        <w:t xml:space="preserve"> </w:t>
      </w:r>
      <w:r w:rsidRPr="00C51E8C">
        <w:rPr>
          <w:rFonts w:asciiTheme="minorHAnsi" w:hAnsiTheme="minorHAnsi" w:cs="Calibri"/>
          <w:spacing w:val="-4"/>
        </w:rPr>
        <w:t>wykonawcy,</w:t>
      </w:r>
    </w:p>
    <w:p w14:paraId="52620C6B" w14:textId="77777777" w:rsidR="00470D10" w:rsidRPr="00C51E8C" w:rsidRDefault="00470D10" w:rsidP="00CB6A26">
      <w:pPr>
        <w:pStyle w:val="Akapitzlist"/>
        <w:numPr>
          <w:ilvl w:val="0"/>
          <w:numId w:val="22"/>
        </w:numPr>
        <w:tabs>
          <w:tab w:val="left" w:pos="412"/>
        </w:tabs>
        <w:ind w:left="714" w:right="454" w:hanging="357"/>
        <w:rPr>
          <w:rFonts w:asciiTheme="minorHAnsi" w:hAnsiTheme="minorHAnsi" w:cs="Calibri"/>
        </w:rPr>
      </w:pPr>
      <w:r w:rsidRPr="00C51E8C">
        <w:rPr>
          <w:rFonts w:asciiTheme="minorHAnsi" w:hAnsiTheme="minorHAnsi" w:cs="Calibri"/>
        </w:rPr>
        <w:t>zmian</w:t>
      </w:r>
      <w:r w:rsidRPr="00C51E8C">
        <w:rPr>
          <w:rFonts w:asciiTheme="minorHAnsi" w:hAnsiTheme="minorHAnsi" w:cs="Calibri"/>
          <w:spacing w:val="-7"/>
        </w:rPr>
        <w:t xml:space="preserve"> </w:t>
      </w:r>
      <w:r w:rsidRPr="00C51E8C">
        <w:rPr>
          <w:rFonts w:asciiTheme="minorHAnsi" w:hAnsiTheme="minorHAnsi" w:cs="Calibri"/>
        </w:rPr>
        <w:t>aktualnie</w:t>
      </w:r>
      <w:r w:rsidRPr="00C51E8C">
        <w:rPr>
          <w:rFonts w:asciiTheme="minorHAnsi" w:hAnsiTheme="minorHAnsi" w:cs="Calibri"/>
          <w:spacing w:val="-7"/>
        </w:rPr>
        <w:t xml:space="preserve"> </w:t>
      </w:r>
      <w:r w:rsidRPr="00C51E8C">
        <w:rPr>
          <w:rFonts w:asciiTheme="minorHAnsi" w:hAnsiTheme="minorHAnsi" w:cs="Calibri"/>
        </w:rPr>
        <w:t>obowiązujących</w:t>
      </w:r>
      <w:r w:rsidRPr="00C51E8C">
        <w:rPr>
          <w:rFonts w:asciiTheme="minorHAnsi" w:hAnsiTheme="minorHAnsi" w:cs="Calibri"/>
          <w:spacing w:val="-7"/>
        </w:rPr>
        <w:t xml:space="preserve"> </w:t>
      </w:r>
      <w:r w:rsidRPr="00C51E8C">
        <w:rPr>
          <w:rFonts w:asciiTheme="minorHAnsi" w:hAnsiTheme="minorHAnsi" w:cs="Calibri"/>
        </w:rPr>
        <w:t>przepisów</w:t>
      </w:r>
      <w:r w:rsidRPr="00C51E8C">
        <w:rPr>
          <w:rFonts w:asciiTheme="minorHAnsi" w:hAnsiTheme="minorHAnsi" w:cs="Calibri"/>
          <w:spacing w:val="-7"/>
        </w:rPr>
        <w:t xml:space="preserve"> </w:t>
      </w:r>
      <w:r w:rsidRPr="00C51E8C">
        <w:rPr>
          <w:rFonts w:asciiTheme="minorHAnsi" w:hAnsiTheme="minorHAnsi" w:cs="Calibri"/>
        </w:rPr>
        <w:t>prawa</w:t>
      </w:r>
      <w:r w:rsidRPr="00C51E8C">
        <w:rPr>
          <w:rFonts w:asciiTheme="minorHAnsi" w:hAnsiTheme="minorHAnsi" w:cs="Calibri"/>
          <w:spacing w:val="-9"/>
        </w:rPr>
        <w:t xml:space="preserve"> </w:t>
      </w:r>
      <w:r w:rsidRPr="00C51E8C">
        <w:rPr>
          <w:rFonts w:asciiTheme="minorHAnsi" w:hAnsiTheme="minorHAnsi" w:cs="Calibri"/>
        </w:rPr>
        <w:t>mających</w:t>
      </w:r>
      <w:r w:rsidRPr="00C51E8C">
        <w:rPr>
          <w:rFonts w:asciiTheme="minorHAnsi" w:hAnsiTheme="minorHAnsi" w:cs="Calibri"/>
          <w:spacing w:val="-7"/>
        </w:rPr>
        <w:t xml:space="preserve"> </w:t>
      </w:r>
      <w:r w:rsidRPr="00C51E8C">
        <w:rPr>
          <w:rFonts w:asciiTheme="minorHAnsi" w:hAnsiTheme="minorHAnsi" w:cs="Calibri"/>
        </w:rPr>
        <w:t>wpływ</w:t>
      </w:r>
      <w:r w:rsidRPr="00C51E8C">
        <w:rPr>
          <w:rFonts w:asciiTheme="minorHAnsi" w:hAnsiTheme="minorHAnsi" w:cs="Calibri"/>
          <w:spacing w:val="-7"/>
        </w:rPr>
        <w:t xml:space="preserve"> </w:t>
      </w:r>
      <w:r w:rsidRPr="00C51E8C">
        <w:rPr>
          <w:rFonts w:asciiTheme="minorHAnsi" w:hAnsiTheme="minorHAnsi" w:cs="Calibri"/>
        </w:rPr>
        <w:t>na</w:t>
      </w:r>
      <w:r w:rsidRPr="00C51E8C">
        <w:rPr>
          <w:rFonts w:asciiTheme="minorHAnsi" w:hAnsiTheme="minorHAnsi" w:cs="Calibri"/>
          <w:spacing w:val="-4"/>
        </w:rPr>
        <w:t xml:space="preserve"> </w:t>
      </w:r>
      <w:r w:rsidRPr="00C51E8C">
        <w:rPr>
          <w:rFonts w:asciiTheme="minorHAnsi" w:hAnsiTheme="minorHAnsi" w:cs="Calibri"/>
        </w:rPr>
        <w:t>wykonanie przedmiotu zamówienia lub płatność</w:t>
      </w:r>
      <w:r w:rsidRPr="00C51E8C">
        <w:rPr>
          <w:rFonts w:asciiTheme="minorHAnsi" w:hAnsiTheme="minorHAnsi" w:cs="Calibri"/>
          <w:spacing w:val="-5"/>
        </w:rPr>
        <w:t xml:space="preserve"> </w:t>
      </w:r>
      <w:r w:rsidRPr="00C51E8C">
        <w:rPr>
          <w:rFonts w:asciiTheme="minorHAnsi" w:hAnsiTheme="minorHAnsi" w:cs="Calibri"/>
        </w:rPr>
        <w:t>wynagrodzenia,</w:t>
      </w:r>
    </w:p>
    <w:p w14:paraId="168340BC" w14:textId="77777777" w:rsidR="00470D10" w:rsidRPr="00C51E8C" w:rsidRDefault="00470D10" w:rsidP="00CB6A26">
      <w:pPr>
        <w:pStyle w:val="Akapitzlist"/>
        <w:numPr>
          <w:ilvl w:val="0"/>
          <w:numId w:val="22"/>
        </w:numPr>
        <w:tabs>
          <w:tab w:val="left" w:pos="412"/>
        </w:tabs>
        <w:ind w:right="453"/>
        <w:rPr>
          <w:rFonts w:asciiTheme="minorHAnsi" w:hAnsiTheme="minorHAnsi" w:cs="Calibri"/>
        </w:rPr>
      </w:pPr>
      <w:r w:rsidRPr="00C51E8C">
        <w:rPr>
          <w:rFonts w:asciiTheme="minorHAnsi" w:hAnsiTheme="minorHAnsi" w:cs="Calibri"/>
        </w:rPr>
        <w:t>zmian przewidzianych przepisami ustawy</w:t>
      </w:r>
      <w:r w:rsidRPr="00C51E8C">
        <w:rPr>
          <w:rFonts w:asciiTheme="minorHAnsi" w:hAnsiTheme="minorHAnsi" w:cs="Calibri"/>
          <w:spacing w:val="-1"/>
        </w:rPr>
        <w:t xml:space="preserve"> </w:t>
      </w:r>
      <w:r w:rsidRPr="00C51E8C">
        <w:rPr>
          <w:rFonts w:asciiTheme="minorHAnsi" w:hAnsiTheme="minorHAnsi" w:cs="Calibri"/>
        </w:rPr>
        <w:t>Pzp.</w:t>
      </w:r>
    </w:p>
    <w:p w14:paraId="44573A4C" w14:textId="77777777" w:rsidR="00470D10" w:rsidRPr="00C51E8C" w:rsidRDefault="00470D10" w:rsidP="00470D10">
      <w:pPr>
        <w:pStyle w:val="Nagwek1"/>
        <w:numPr>
          <w:ilvl w:val="0"/>
          <w:numId w:val="3"/>
        </w:numPr>
        <w:jc w:val="both"/>
        <w:rPr>
          <w:rFonts w:asciiTheme="minorHAnsi" w:hAnsiTheme="minorHAnsi" w:cs="Calibri"/>
          <w:b w:val="0"/>
          <w:bCs w:val="0"/>
          <w:sz w:val="22"/>
          <w:szCs w:val="22"/>
        </w:rPr>
      </w:pPr>
      <w:bookmarkStart w:id="8" w:name="_Hlk100066439"/>
      <w:bookmarkStart w:id="9" w:name="_Hlk100066390"/>
      <w:bookmarkStart w:id="10" w:name="_Hlk100066295"/>
      <w:r w:rsidRPr="00C51E8C">
        <w:rPr>
          <w:rFonts w:asciiTheme="minorHAnsi" w:hAnsiTheme="minorHAnsi" w:cs="Calibri"/>
          <w:b w:val="0"/>
          <w:bCs w:val="0"/>
          <w:sz w:val="22"/>
          <w:szCs w:val="22"/>
        </w:rPr>
        <w:t>Zmiana terminu wykonania umowy nastąpi z uwzględnieniem czasu występowania wskazanych wyżej</w:t>
      </w:r>
      <w:bookmarkEnd w:id="8"/>
      <w:r w:rsidRPr="00C51E8C">
        <w:rPr>
          <w:rFonts w:asciiTheme="minorHAnsi" w:hAnsiTheme="minorHAnsi" w:cs="Calibri"/>
          <w:b w:val="0"/>
          <w:bCs w:val="0"/>
          <w:sz w:val="22"/>
          <w:szCs w:val="22"/>
        </w:rPr>
        <w:t xml:space="preserve"> czynników zewnętrznych, przy czym brane będą pod uwagę jedynie okresy trwające dłużej niż 1 dzień. </w:t>
      </w:r>
      <w:r w:rsidRPr="00C51E8C">
        <w:rPr>
          <w:rFonts w:asciiTheme="minorHAnsi" w:hAnsiTheme="minorHAnsi" w:cs="Calibri"/>
          <w:b w:val="0"/>
          <w:bCs w:val="0"/>
          <w:sz w:val="22"/>
          <w:szCs w:val="22"/>
        </w:rPr>
        <w:lastRenderedPageBreak/>
        <w:t>Przestoje chwilowe, kilkugodzinne, nie trwające więcej niż jeden dzień, nie będą brane pod uwagę. Warunkiem zmiany terminu umownego realizacji przedmiotu zamówienia jest pisemne stwierdzenie Zamawiającego o konieczności zmiany terminu umownego</w:t>
      </w:r>
      <w:bookmarkEnd w:id="9"/>
      <w:r w:rsidRPr="00C51E8C">
        <w:rPr>
          <w:rFonts w:asciiTheme="minorHAnsi" w:hAnsiTheme="minorHAnsi" w:cs="Calibri"/>
          <w:b w:val="0"/>
          <w:bCs w:val="0"/>
          <w:sz w:val="22"/>
          <w:szCs w:val="22"/>
        </w:rPr>
        <w:t>.</w:t>
      </w:r>
    </w:p>
    <w:p w14:paraId="616452D2" w14:textId="77777777" w:rsidR="00470D10" w:rsidRPr="00C51E8C" w:rsidRDefault="00470D10" w:rsidP="00470D10">
      <w:pPr>
        <w:widowControl/>
        <w:numPr>
          <w:ilvl w:val="0"/>
          <w:numId w:val="3"/>
        </w:numPr>
        <w:autoSpaceDE/>
        <w:autoSpaceDN/>
        <w:adjustRightInd w:val="0"/>
        <w:jc w:val="both"/>
        <w:rPr>
          <w:rFonts w:asciiTheme="minorHAnsi" w:hAnsiTheme="minorHAnsi"/>
          <w:lang w:eastAsia="pl-PL" w:bidi="en-US"/>
        </w:rPr>
      </w:pPr>
      <w:r w:rsidRPr="00C51E8C">
        <w:rPr>
          <w:rFonts w:asciiTheme="minorHAnsi" w:hAnsiTheme="minorHAnsi"/>
        </w:rPr>
        <w:t xml:space="preserve">W przypadku zaistnienia którejkolwiek z przesłanek do zmiany postanowień zawartej umowy, jak w ust. 2 niniejszego paragrafu, Zamawiający dopuszcza możliwość zmiany terminu wykonania przedmiotu umowy. Wykonawca w takiej sytuacji jak wyżej zobowiązany jest do następujących czynności: </w:t>
      </w:r>
    </w:p>
    <w:p w14:paraId="60CA1AA1" w14:textId="77777777" w:rsidR="00470D10" w:rsidRPr="00C51E8C" w:rsidRDefault="00470D10" w:rsidP="00470D10">
      <w:pPr>
        <w:tabs>
          <w:tab w:val="left" w:pos="180"/>
          <w:tab w:val="left" w:pos="1860"/>
        </w:tabs>
        <w:suppressAutoHyphens/>
        <w:ind w:left="480"/>
        <w:jc w:val="both"/>
        <w:rPr>
          <w:rFonts w:asciiTheme="minorHAnsi" w:hAnsiTheme="minorHAnsi"/>
        </w:rPr>
      </w:pPr>
      <w:r w:rsidRPr="00C51E8C">
        <w:rPr>
          <w:rFonts w:asciiTheme="minorHAnsi" w:hAnsiTheme="minorHAnsi"/>
          <w:b/>
          <w:bCs/>
        </w:rPr>
        <w:t>1)</w:t>
      </w:r>
      <w:r w:rsidRPr="00C51E8C">
        <w:rPr>
          <w:rFonts w:asciiTheme="minorHAnsi" w:hAnsiTheme="minorHAnsi"/>
        </w:rPr>
        <w:t xml:space="preserve"> poinformowania Zamawiającego w formie pisemnego wniosku, o zaistnieniu przesłanki/nek do zmiany postanowień zawartej umowy, wskazanej w ust. 2  niniejszego paragrafu oraz podaniu właściwej podstawy prawnej dokonania przedmiotowych zmian;</w:t>
      </w:r>
    </w:p>
    <w:p w14:paraId="446C723F" w14:textId="77777777" w:rsidR="00470D10" w:rsidRPr="00C51E8C" w:rsidRDefault="00470D10" w:rsidP="00470D10">
      <w:pPr>
        <w:tabs>
          <w:tab w:val="left" w:pos="180"/>
          <w:tab w:val="left" w:pos="1860"/>
        </w:tabs>
        <w:suppressAutoHyphens/>
        <w:ind w:left="480"/>
        <w:jc w:val="both"/>
        <w:rPr>
          <w:rFonts w:asciiTheme="minorHAnsi" w:hAnsiTheme="minorHAnsi"/>
        </w:rPr>
      </w:pPr>
      <w:r w:rsidRPr="00C51E8C">
        <w:rPr>
          <w:rFonts w:asciiTheme="minorHAnsi" w:hAnsiTheme="minorHAnsi"/>
          <w:b/>
          <w:bCs/>
        </w:rPr>
        <w:t>2)</w:t>
      </w:r>
      <w:r w:rsidRPr="00C51E8C">
        <w:rPr>
          <w:rFonts w:asciiTheme="minorHAnsi" w:hAnsiTheme="minorHAnsi"/>
        </w:rPr>
        <w:t xml:space="preserve"> udowodnienia Zamawiającemu, że wystąpiła jedna lub kilka przesłanek określonych w ust. 2  niniejszego paragrafu, która ma wpływ na termin wykonania przedmiotu umowy przez Wykonawcę;</w:t>
      </w:r>
    </w:p>
    <w:p w14:paraId="0F67B9F9" w14:textId="77777777" w:rsidR="00470D10" w:rsidRPr="00C51E8C" w:rsidRDefault="00470D10" w:rsidP="00470D10">
      <w:pPr>
        <w:tabs>
          <w:tab w:val="left" w:pos="180"/>
          <w:tab w:val="left" w:pos="1860"/>
        </w:tabs>
        <w:suppressAutoHyphens/>
        <w:ind w:left="480"/>
        <w:jc w:val="both"/>
        <w:rPr>
          <w:rFonts w:asciiTheme="minorHAnsi" w:hAnsiTheme="minorHAnsi"/>
        </w:rPr>
      </w:pPr>
      <w:r w:rsidRPr="00C51E8C">
        <w:rPr>
          <w:rFonts w:asciiTheme="minorHAnsi" w:hAnsiTheme="minorHAnsi"/>
          <w:b/>
          <w:bCs/>
        </w:rPr>
        <w:t>3)</w:t>
      </w:r>
      <w:r w:rsidRPr="00C51E8C">
        <w:rPr>
          <w:rFonts w:asciiTheme="minorHAnsi" w:hAnsiTheme="minorHAnsi"/>
        </w:rPr>
        <w:t xml:space="preserve"> ewentualnego dołączenia do wniosku stosownych dokumentów, wykazujących zaistnieje przesłanki/nek o której mowa w ust. 2 niniejszego paragrafu.</w:t>
      </w:r>
    </w:p>
    <w:p w14:paraId="19564C31" w14:textId="77777777" w:rsidR="00470D10" w:rsidRPr="00C51E8C" w:rsidRDefault="00470D10" w:rsidP="00470D10">
      <w:pPr>
        <w:tabs>
          <w:tab w:val="left" w:pos="567"/>
          <w:tab w:val="left" w:pos="1860"/>
        </w:tabs>
        <w:suppressAutoHyphens/>
        <w:ind w:left="426" w:hanging="142"/>
        <w:jc w:val="both"/>
        <w:rPr>
          <w:rFonts w:asciiTheme="minorHAnsi" w:hAnsiTheme="minorHAnsi"/>
        </w:rPr>
      </w:pPr>
      <w:r w:rsidRPr="00C51E8C">
        <w:rPr>
          <w:rFonts w:asciiTheme="minorHAnsi" w:hAnsiTheme="minorHAnsi"/>
        </w:rPr>
        <w:t xml:space="preserve">   W oparciu o powyższe Zamawiający przeanalizuje złożony wniosek przez Wykonawcę i   po ewentualnej akceptacji, sporządzi aneks do umowy, który zweryfikuje termin wykonania przedmiotu umowy.</w:t>
      </w:r>
    </w:p>
    <w:p w14:paraId="1EB5B943" w14:textId="77777777" w:rsidR="00470D10" w:rsidRPr="00C51E8C" w:rsidRDefault="00470D10" w:rsidP="00470D10">
      <w:pPr>
        <w:pStyle w:val="Akapitzlist"/>
        <w:numPr>
          <w:ilvl w:val="0"/>
          <w:numId w:val="3"/>
        </w:numPr>
        <w:tabs>
          <w:tab w:val="left" w:pos="527"/>
        </w:tabs>
        <w:ind w:right="390"/>
        <w:rPr>
          <w:rFonts w:asciiTheme="minorHAnsi" w:hAnsiTheme="minorHAnsi" w:cs="Calibri"/>
        </w:rPr>
      </w:pPr>
      <w:r w:rsidRPr="00C51E8C">
        <w:rPr>
          <w:rFonts w:asciiTheme="minorHAnsi" w:hAnsiTheme="minorHAnsi"/>
          <w:lang w:eastAsia="pl-PL" w:bidi="en-US"/>
        </w:rPr>
        <w:t>W przedstawionych w ust. 2 przypadkach, Strony jeżeli będzie to możliwe ustalają nowy termin realizacji z tym, że maksymalny okres przesunięcia terminu zakończenia równy będzie okresowi przerwy lub postoju, spowodowanego wystąpieniem przesłanek określonych w ust. 2 niniejszego paragrafu, co powinno zostać stosownie wykazane przez Wykonawcę.</w:t>
      </w:r>
    </w:p>
    <w:bookmarkEnd w:id="10"/>
    <w:p w14:paraId="3C91016D" w14:textId="77777777" w:rsidR="00470D10" w:rsidRPr="00C51E8C" w:rsidRDefault="00470D10" w:rsidP="00470D10">
      <w:pPr>
        <w:pStyle w:val="Akapitzlist"/>
        <w:numPr>
          <w:ilvl w:val="0"/>
          <w:numId w:val="3"/>
        </w:numPr>
        <w:tabs>
          <w:tab w:val="left" w:pos="527"/>
        </w:tabs>
        <w:ind w:right="390"/>
        <w:rPr>
          <w:rFonts w:asciiTheme="minorHAnsi" w:hAnsiTheme="minorHAnsi" w:cs="Calibri"/>
        </w:rPr>
      </w:pPr>
      <w:r w:rsidRPr="00C51E8C">
        <w:rPr>
          <w:rFonts w:asciiTheme="minorHAnsi" w:hAnsiTheme="minorHAnsi" w:cs="Calibri"/>
          <w:u w:val="single"/>
        </w:rPr>
        <w:t xml:space="preserve">Zamawiającemu w toku wykonywania umowy przysługuje prawo wprowadzenia robót </w:t>
      </w:r>
      <w:r w:rsidRPr="00C51E8C">
        <w:rPr>
          <w:rFonts w:asciiTheme="minorHAnsi" w:hAnsiTheme="minorHAnsi" w:cs="Calibri"/>
          <w:u w:val="single"/>
        </w:rPr>
        <w:br/>
        <w:t>i materiałów zamiennych</w:t>
      </w:r>
      <w:r w:rsidRPr="00C51E8C">
        <w:rPr>
          <w:rFonts w:asciiTheme="minorHAnsi" w:hAnsiTheme="minorHAnsi" w:cs="Calibri"/>
        </w:rPr>
        <w:t xml:space="preserve"> w stosunku do wskazanych w dokumentacji na zasadach dwustronnie uzgodnionych. Wykonawca nie może odmówić wykonania robót zamiennych w przypadku, gdy ich wykonanie jest zgodne ze stanem wiedzy technicznej oraz sztuką budowlaną i wynika z:</w:t>
      </w:r>
    </w:p>
    <w:p w14:paraId="21F09462" w14:textId="77777777" w:rsidR="00470D10" w:rsidRPr="00C51E8C" w:rsidRDefault="00470D10" w:rsidP="00CB6A26">
      <w:pPr>
        <w:pStyle w:val="Akapitzlist"/>
        <w:numPr>
          <w:ilvl w:val="0"/>
          <w:numId w:val="15"/>
        </w:numPr>
        <w:tabs>
          <w:tab w:val="left" w:pos="412"/>
        </w:tabs>
        <w:spacing w:before="1"/>
        <w:ind w:left="567" w:right="392" w:hanging="141"/>
        <w:rPr>
          <w:rFonts w:asciiTheme="minorHAnsi" w:hAnsiTheme="minorHAnsi" w:cs="Calibri"/>
        </w:rPr>
      </w:pPr>
      <w:r w:rsidRPr="00C51E8C">
        <w:rPr>
          <w:rFonts w:asciiTheme="minorHAnsi" w:hAnsiTheme="minorHAnsi" w:cs="Calibri"/>
        </w:rPr>
        <w:t>niedostępności na rynku materiałów lub urządzeń wskazanych w dokumentacji spowodowana zaprzestaniem produkcji lub wycofaniem z rynku tych materiałów lub urządzeń;</w:t>
      </w:r>
    </w:p>
    <w:p w14:paraId="257928A7" w14:textId="77777777" w:rsidR="00470D10" w:rsidRPr="00C51E8C" w:rsidRDefault="00470D10" w:rsidP="00CB6A26">
      <w:pPr>
        <w:pStyle w:val="Akapitzlist"/>
        <w:numPr>
          <w:ilvl w:val="0"/>
          <w:numId w:val="15"/>
        </w:numPr>
        <w:tabs>
          <w:tab w:val="left" w:pos="568"/>
        </w:tabs>
        <w:ind w:left="567" w:right="387" w:hanging="141"/>
        <w:rPr>
          <w:rFonts w:asciiTheme="minorHAnsi" w:hAnsiTheme="minorHAnsi" w:cs="Calibri"/>
        </w:rPr>
      </w:pPr>
      <w:r w:rsidRPr="00C51E8C">
        <w:rPr>
          <w:rFonts w:asciiTheme="minorHAnsi" w:hAnsiTheme="minorHAnsi" w:cs="Calibri"/>
        </w:rPr>
        <w:t>konieczności zrealizowania robót przy zastosowaniu innych rozwiązań technicznych/technologicznych lub materiałowych niż wskazane w dokumentacji, w sytuacji, gdyby zastosowanie przewidzianych rozwiązań groziło niewykonaniem lub wadliwym wykonaniem</w:t>
      </w:r>
      <w:r w:rsidRPr="00C51E8C">
        <w:rPr>
          <w:rFonts w:asciiTheme="minorHAnsi" w:hAnsiTheme="minorHAnsi" w:cs="Calibri"/>
          <w:spacing w:val="-1"/>
        </w:rPr>
        <w:t xml:space="preserve"> </w:t>
      </w:r>
      <w:r w:rsidRPr="00C51E8C">
        <w:rPr>
          <w:rFonts w:asciiTheme="minorHAnsi" w:hAnsiTheme="minorHAnsi" w:cs="Calibri"/>
        </w:rPr>
        <w:t>robót;</w:t>
      </w:r>
    </w:p>
    <w:p w14:paraId="34195939" w14:textId="77777777" w:rsidR="00470D10" w:rsidRPr="00C51E8C" w:rsidRDefault="00470D10" w:rsidP="00CB6A26">
      <w:pPr>
        <w:pStyle w:val="Akapitzlist"/>
        <w:numPr>
          <w:ilvl w:val="0"/>
          <w:numId w:val="15"/>
        </w:numPr>
        <w:tabs>
          <w:tab w:val="left" w:pos="268"/>
        </w:tabs>
        <w:ind w:left="567" w:right="387" w:hanging="141"/>
        <w:rPr>
          <w:rFonts w:asciiTheme="minorHAnsi" w:hAnsiTheme="minorHAnsi" w:cs="Calibri"/>
        </w:rPr>
      </w:pPr>
      <w:r w:rsidRPr="00C51E8C">
        <w:rPr>
          <w:rFonts w:asciiTheme="minorHAnsi" w:hAnsiTheme="minorHAnsi" w:cs="Calibri"/>
        </w:rPr>
        <w:t>odmiennych od przyjętych w dokumentacji warunków geologicznych (kategorie gruntu, kurzawka, głazy narzutowe itp.) skutkujących niemożnością zrealizowania przedmiotu umowy przy dotychczasowych założeniach</w:t>
      </w:r>
      <w:r w:rsidRPr="00C51E8C">
        <w:rPr>
          <w:rFonts w:asciiTheme="minorHAnsi" w:hAnsiTheme="minorHAnsi" w:cs="Calibri"/>
          <w:spacing w:val="-1"/>
        </w:rPr>
        <w:t xml:space="preserve"> </w:t>
      </w:r>
      <w:r w:rsidRPr="00C51E8C">
        <w:rPr>
          <w:rFonts w:asciiTheme="minorHAnsi" w:hAnsiTheme="minorHAnsi" w:cs="Calibri"/>
        </w:rPr>
        <w:t>technologicznych;</w:t>
      </w:r>
    </w:p>
    <w:p w14:paraId="4B80AF48" w14:textId="77777777" w:rsidR="00470D10" w:rsidRPr="00C51E8C" w:rsidRDefault="00470D10" w:rsidP="00CB6A26">
      <w:pPr>
        <w:pStyle w:val="Akapitzlist"/>
        <w:numPr>
          <w:ilvl w:val="0"/>
          <w:numId w:val="15"/>
        </w:numPr>
        <w:tabs>
          <w:tab w:val="left" w:pos="323"/>
        </w:tabs>
        <w:ind w:left="567" w:right="389" w:hanging="141"/>
        <w:rPr>
          <w:rFonts w:asciiTheme="minorHAnsi" w:hAnsiTheme="minorHAnsi" w:cs="Calibri"/>
        </w:rPr>
      </w:pPr>
      <w:r w:rsidRPr="00C51E8C">
        <w:rPr>
          <w:rFonts w:asciiTheme="minorHAnsi" w:hAnsiTheme="minorHAnsi" w:cs="Calibri"/>
        </w:rPr>
        <w:t>odmiennych od przyjętych w dokumentacji warunków terenowych, w szczególności istnienia podziemnych sieci, instalacji, urządzeń, nie zinwentaryzowanych obiektów budowlanych (bunkry, fundament, ściany szczelne itp.) skutkujących niemożnością zrealizowania przedmiotu umowy przy dotychczasowych założeniach technologicznych lub</w:t>
      </w:r>
      <w:r w:rsidRPr="00C51E8C">
        <w:rPr>
          <w:rFonts w:asciiTheme="minorHAnsi" w:hAnsiTheme="minorHAnsi" w:cs="Calibri"/>
          <w:spacing w:val="-4"/>
        </w:rPr>
        <w:t xml:space="preserve"> </w:t>
      </w:r>
      <w:r w:rsidRPr="00C51E8C">
        <w:rPr>
          <w:rFonts w:asciiTheme="minorHAnsi" w:hAnsiTheme="minorHAnsi" w:cs="Calibri"/>
        </w:rPr>
        <w:t>materiałowych;</w:t>
      </w:r>
    </w:p>
    <w:p w14:paraId="22D13340" w14:textId="77777777" w:rsidR="00470D10" w:rsidRPr="00C51E8C" w:rsidRDefault="00470D10" w:rsidP="00CB6A26">
      <w:pPr>
        <w:pStyle w:val="Akapitzlist"/>
        <w:numPr>
          <w:ilvl w:val="0"/>
          <w:numId w:val="15"/>
        </w:numPr>
        <w:tabs>
          <w:tab w:val="left" w:pos="311"/>
        </w:tabs>
        <w:ind w:left="567" w:right="392" w:hanging="141"/>
        <w:rPr>
          <w:rFonts w:asciiTheme="minorHAnsi" w:hAnsiTheme="minorHAnsi" w:cs="Calibri"/>
        </w:rPr>
      </w:pPr>
      <w:r w:rsidRPr="00C51E8C">
        <w:rPr>
          <w:rFonts w:asciiTheme="minorHAnsi" w:hAnsiTheme="minorHAnsi" w:cs="Calibri"/>
        </w:rPr>
        <w:t>konieczności zrealizowania robót przy zastosowaniu innych rozwiązań technicznych lub materiałowych ze względu na zmiany obowiązującego</w:t>
      </w:r>
      <w:r w:rsidRPr="00C51E8C">
        <w:rPr>
          <w:rFonts w:asciiTheme="minorHAnsi" w:hAnsiTheme="minorHAnsi" w:cs="Calibri"/>
          <w:spacing w:val="-2"/>
        </w:rPr>
        <w:t xml:space="preserve"> </w:t>
      </w:r>
      <w:r w:rsidRPr="00C51E8C">
        <w:rPr>
          <w:rFonts w:asciiTheme="minorHAnsi" w:hAnsiTheme="minorHAnsi" w:cs="Calibri"/>
        </w:rPr>
        <w:t>prawa.</w:t>
      </w:r>
    </w:p>
    <w:p w14:paraId="4EA7ECC6" w14:textId="77777777" w:rsidR="00470D10" w:rsidRPr="00C51E8C" w:rsidRDefault="00470D10" w:rsidP="00470D10">
      <w:pPr>
        <w:pStyle w:val="Nagwek1"/>
        <w:numPr>
          <w:ilvl w:val="0"/>
          <w:numId w:val="3"/>
        </w:numPr>
        <w:spacing w:before="0"/>
        <w:jc w:val="both"/>
        <w:rPr>
          <w:rFonts w:asciiTheme="minorHAnsi" w:hAnsiTheme="minorHAnsi" w:cs="Calibri"/>
          <w:b w:val="0"/>
          <w:bCs w:val="0"/>
          <w:sz w:val="22"/>
          <w:szCs w:val="22"/>
        </w:rPr>
      </w:pPr>
      <w:r w:rsidRPr="00C51E8C">
        <w:rPr>
          <w:rFonts w:asciiTheme="minorHAnsi" w:hAnsiTheme="minorHAnsi"/>
          <w:b w:val="0"/>
          <w:sz w:val="22"/>
          <w:szCs w:val="22"/>
          <w:lang w:eastAsia="pl-PL"/>
        </w:rPr>
        <w:t xml:space="preserve">W przypadku zaistnienia przesłanki do zmiany postanowień zawartej umowy, jak w ust. 6, Zamawiający dopuszcza możliwość </w:t>
      </w:r>
      <w:r w:rsidRPr="00C51E8C">
        <w:rPr>
          <w:rFonts w:asciiTheme="minorHAnsi" w:hAnsiTheme="minorHAnsi"/>
          <w:b w:val="0"/>
          <w:sz w:val="22"/>
          <w:szCs w:val="22"/>
        </w:rPr>
        <w:t xml:space="preserve">wprowadzenia robót i materiałów zamiennych w stosunku do wskazanych w dokumentacji na zasadach dwustronnie uzgodnionych. W przypadku gdy, to Wykonawca poweźmie wiedzę o okolicznościach wskazanych w ust. 6 Wykonawca w takiej sytuacji jak wyżej zobowiązany jest do następujących czynności: </w:t>
      </w:r>
    </w:p>
    <w:p w14:paraId="1B334F8F" w14:textId="77777777" w:rsidR="00470D10" w:rsidRPr="00C51E8C" w:rsidRDefault="00470D10" w:rsidP="00CB6A26">
      <w:pPr>
        <w:pStyle w:val="Nagwek1"/>
        <w:numPr>
          <w:ilvl w:val="0"/>
          <w:numId w:val="54"/>
        </w:numPr>
        <w:spacing w:before="0"/>
        <w:jc w:val="both"/>
        <w:rPr>
          <w:rFonts w:asciiTheme="minorHAnsi" w:hAnsiTheme="minorHAnsi" w:cs="Calibri"/>
          <w:b w:val="0"/>
          <w:bCs w:val="0"/>
          <w:sz w:val="22"/>
          <w:szCs w:val="22"/>
        </w:rPr>
      </w:pPr>
      <w:r w:rsidRPr="00C51E8C">
        <w:rPr>
          <w:rFonts w:asciiTheme="minorHAnsi" w:hAnsiTheme="minorHAnsi"/>
          <w:b w:val="0"/>
          <w:sz w:val="22"/>
          <w:szCs w:val="22"/>
        </w:rPr>
        <w:t>poinformowania Zamawiającego w formie pisemnego wniosku, o zaistnieniu przesłanki do zmiany postanowień zawartej umowy, jak w ust. 6 niniejszego paragrafu oraz podaniu właściwej podstawy prawnej dokonania przedmiotowych zmian;</w:t>
      </w:r>
    </w:p>
    <w:p w14:paraId="1A7FDC72" w14:textId="77777777" w:rsidR="00470D10" w:rsidRPr="00C51E8C" w:rsidRDefault="00470D10" w:rsidP="00CB6A26">
      <w:pPr>
        <w:pStyle w:val="Nagwek1"/>
        <w:numPr>
          <w:ilvl w:val="0"/>
          <w:numId w:val="54"/>
        </w:numPr>
        <w:spacing w:before="0"/>
        <w:jc w:val="both"/>
        <w:rPr>
          <w:rFonts w:asciiTheme="minorHAnsi" w:hAnsiTheme="minorHAnsi" w:cs="Calibri"/>
          <w:b w:val="0"/>
          <w:bCs w:val="0"/>
          <w:sz w:val="22"/>
          <w:szCs w:val="22"/>
        </w:rPr>
      </w:pPr>
      <w:r w:rsidRPr="00C51E8C">
        <w:rPr>
          <w:rFonts w:asciiTheme="minorHAnsi" w:hAnsiTheme="minorHAnsi"/>
          <w:b w:val="0"/>
          <w:sz w:val="22"/>
          <w:szCs w:val="22"/>
        </w:rPr>
        <w:t>udowodnienia Zamawiającemu, że zmiana taka jest konieczna dla zrealizowania przedmiotu zamówienia przez Wykonawcę;</w:t>
      </w:r>
    </w:p>
    <w:p w14:paraId="3638BD6F" w14:textId="77777777" w:rsidR="00470D10" w:rsidRPr="00C51E8C" w:rsidRDefault="00470D10" w:rsidP="00CB6A26">
      <w:pPr>
        <w:pStyle w:val="Nagwek1"/>
        <w:numPr>
          <w:ilvl w:val="0"/>
          <w:numId w:val="54"/>
        </w:numPr>
        <w:spacing w:before="0"/>
        <w:jc w:val="both"/>
        <w:rPr>
          <w:rFonts w:asciiTheme="minorHAnsi" w:hAnsiTheme="minorHAnsi" w:cs="Calibri"/>
          <w:b w:val="0"/>
          <w:bCs w:val="0"/>
          <w:sz w:val="22"/>
          <w:szCs w:val="22"/>
        </w:rPr>
      </w:pPr>
      <w:r w:rsidRPr="00C51E8C">
        <w:rPr>
          <w:rFonts w:asciiTheme="minorHAnsi" w:hAnsiTheme="minorHAnsi"/>
          <w:b w:val="0"/>
          <w:sz w:val="22"/>
          <w:szCs w:val="22"/>
        </w:rPr>
        <w:t>dołączenia do wniosku stosownych dokumentów.</w:t>
      </w:r>
    </w:p>
    <w:p w14:paraId="39C811C2" w14:textId="77777777" w:rsidR="00470D10" w:rsidRPr="00C51E8C" w:rsidRDefault="00470D10" w:rsidP="00470D10">
      <w:pPr>
        <w:pStyle w:val="Nagwek1"/>
        <w:numPr>
          <w:ilvl w:val="0"/>
          <w:numId w:val="3"/>
        </w:numPr>
        <w:jc w:val="both"/>
        <w:rPr>
          <w:rFonts w:asciiTheme="minorHAnsi" w:hAnsiTheme="minorHAnsi" w:cs="Calibri"/>
          <w:b w:val="0"/>
          <w:bCs w:val="0"/>
          <w:sz w:val="22"/>
          <w:szCs w:val="22"/>
        </w:rPr>
      </w:pPr>
      <w:r w:rsidRPr="00C51E8C">
        <w:rPr>
          <w:rFonts w:asciiTheme="minorHAnsi" w:hAnsiTheme="minorHAnsi"/>
          <w:b w:val="0"/>
          <w:sz w:val="22"/>
          <w:szCs w:val="22"/>
        </w:rPr>
        <w:t xml:space="preserve"> </w:t>
      </w:r>
      <w:r w:rsidRPr="00C51E8C">
        <w:rPr>
          <w:rFonts w:asciiTheme="minorHAnsi" w:hAnsiTheme="minorHAnsi" w:cs="Calibri"/>
          <w:b w:val="0"/>
          <w:bCs w:val="0"/>
          <w:sz w:val="22"/>
          <w:szCs w:val="22"/>
        </w:rPr>
        <w:t xml:space="preserve">Dla dokonania rozliczeń robót i materiałów zamiennych Wykonawca opracuje kosztorysy, </w:t>
      </w:r>
      <w:r w:rsidRPr="00C51E8C">
        <w:rPr>
          <w:rFonts w:asciiTheme="minorHAnsi" w:hAnsiTheme="minorHAnsi" w:cs="Calibri"/>
          <w:b w:val="0"/>
          <w:sz w:val="22"/>
          <w:szCs w:val="22"/>
        </w:rPr>
        <w:t>sporządzone na podstawie cen jednostkowych wynikających z kosztorysu ofertowego, w przypadku robót dla których brak w kosztorysie cen jednostkowych, wyliczeń należy dokonać na podstawie składników cenotwórczych z kosztorysu ofertowego, a koszt materiałów wg cen średnich wydawnictwa „Sekocenbud” z kwartału wykonania robót zamiennych, ewentualnie materiały nietypowe według faktury ich zakupu.</w:t>
      </w:r>
    </w:p>
    <w:p w14:paraId="4B5E0F6D" w14:textId="77777777" w:rsidR="00470D10" w:rsidRPr="00C51E8C" w:rsidRDefault="00470D10" w:rsidP="00470D10">
      <w:pPr>
        <w:pStyle w:val="Nagwek1"/>
        <w:ind w:left="356"/>
        <w:jc w:val="both"/>
        <w:rPr>
          <w:rFonts w:asciiTheme="minorHAnsi" w:hAnsiTheme="minorHAnsi" w:cs="Calibri"/>
          <w:b w:val="0"/>
          <w:bCs w:val="0"/>
          <w:sz w:val="22"/>
          <w:szCs w:val="22"/>
        </w:rPr>
      </w:pPr>
      <w:r w:rsidRPr="00C51E8C">
        <w:rPr>
          <w:rFonts w:asciiTheme="minorHAnsi" w:hAnsiTheme="minorHAnsi" w:cs="Calibri"/>
          <w:b w:val="0"/>
          <w:sz w:val="22"/>
          <w:szCs w:val="22"/>
        </w:rPr>
        <w:lastRenderedPageBreak/>
        <w:t>W oparciu o powyższe Zamawiający przeanalizuje złożony wniosek przez Wykonawcę i po ewentualnej akceptacji, sporządzi aneks do umowy.</w:t>
      </w:r>
    </w:p>
    <w:p w14:paraId="72829B2A" w14:textId="77777777" w:rsidR="00470D10" w:rsidRPr="00C51E8C" w:rsidRDefault="00470D10" w:rsidP="00470D10">
      <w:pPr>
        <w:pStyle w:val="Nagwek1"/>
        <w:numPr>
          <w:ilvl w:val="0"/>
          <w:numId w:val="3"/>
        </w:numPr>
        <w:jc w:val="both"/>
        <w:rPr>
          <w:rFonts w:asciiTheme="minorHAnsi" w:hAnsiTheme="minorHAnsi" w:cs="Calibri"/>
          <w:b w:val="0"/>
          <w:bCs w:val="0"/>
          <w:sz w:val="22"/>
          <w:szCs w:val="22"/>
        </w:rPr>
      </w:pPr>
      <w:r w:rsidRPr="00C51E8C">
        <w:rPr>
          <w:rFonts w:asciiTheme="minorHAnsi" w:hAnsiTheme="minorHAnsi" w:cs="Calibri"/>
          <w:b w:val="0"/>
          <w:bCs w:val="0"/>
          <w:sz w:val="22"/>
          <w:szCs w:val="22"/>
        </w:rPr>
        <w:t xml:space="preserve">W trakcie realizacji przedmiotu umowy, Zamawiającemu przysługiwać </w:t>
      </w:r>
      <w:r w:rsidRPr="00C51E8C">
        <w:rPr>
          <w:rFonts w:asciiTheme="minorHAnsi" w:hAnsiTheme="minorHAnsi" w:cs="Calibri"/>
          <w:b w:val="0"/>
          <w:bCs w:val="0"/>
          <w:sz w:val="22"/>
          <w:szCs w:val="22"/>
          <w:u w:val="single"/>
        </w:rPr>
        <w:t>będzie prawo do zmniejszenia zakresu robót</w:t>
      </w:r>
      <w:r w:rsidRPr="00C51E8C">
        <w:rPr>
          <w:rFonts w:asciiTheme="minorHAnsi" w:hAnsiTheme="minorHAnsi" w:cs="Calibri"/>
          <w:b w:val="0"/>
          <w:bCs w:val="0"/>
          <w:sz w:val="22"/>
          <w:szCs w:val="22"/>
        </w:rPr>
        <w:t xml:space="preserve"> realizowanych poprzez umowne prawo odstąpienia od części umowy, w sytuacji gdy:</w:t>
      </w:r>
    </w:p>
    <w:p w14:paraId="1787A0E8" w14:textId="77777777" w:rsidR="00470D10" w:rsidRPr="00C51E8C" w:rsidRDefault="00470D10" w:rsidP="00CB6A26">
      <w:pPr>
        <w:pStyle w:val="Nagwek1"/>
        <w:numPr>
          <w:ilvl w:val="0"/>
          <w:numId w:val="23"/>
        </w:numPr>
        <w:ind w:left="426" w:hanging="142"/>
        <w:jc w:val="both"/>
        <w:rPr>
          <w:rFonts w:asciiTheme="minorHAnsi" w:hAnsiTheme="minorHAnsi" w:cs="Calibri"/>
          <w:b w:val="0"/>
          <w:bCs w:val="0"/>
          <w:sz w:val="22"/>
          <w:szCs w:val="22"/>
        </w:rPr>
      </w:pPr>
      <w:r w:rsidRPr="00C51E8C">
        <w:rPr>
          <w:rFonts w:asciiTheme="minorHAnsi" w:hAnsiTheme="minorHAnsi" w:cs="Calibri"/>
          <w:b w:val="0"/>
          <w:bCs w:val="0"/>
          <w:sz w:val="22"/>
          <w:szCs w:val="22"/>
        </w:rPr>
        <w:t>dany zakres i część umowy nie będzie leżeć w interesie publicznym lub utraci przymiot interesu publicznego;</w:t>
      </w:r>
    </w:p>
    <w:p w14:paraId="4934A77E" w14:textId="77777777" w:rsidR="00470D10" w:rsidRPr="00C51E8C" w:rsidRDefault="00470D10" w:rsidP="00CB6A26">
      <w:pPr>
        <w:pStyle w:val="Nagwek1"/>
        <w:numPr>
          <w:ilvl w:val="0"/>
          <w:numId w:val="23"/>
        </w:numPr>
        <w:ind w:left="426" w:hanging="142"/>
        <w:jc w:val="both"/>
        <w:rPr>
          <w:rFonts w:asciiTheme="minorHAnsi" w:hAnsiTheme="minorHAnsi" w:cs="Calibri"/>
          <w:b w:val="0"/>
          <w:bCs w:val="0"/>
          <w:sz w:val="22"/>
          <w:szCs w:val="22"/>
        </w:rPr>
      </w:pPr>
      <w:r w:rsidRPr="00C51E8C">
        <w:rPr>
          <w:rFonts w:asciiTheme="minorHAnsi" w:hAnsiTheme="minorHAnsi" w:cs="Calibri"/>
          <w:b w:val="0"/>
          <w:bCs w:val="0"/>
          <w:sz w:val="22"/>
          <w:szCs w:val="22"/>
        </w:rPr>
        <w:t>zostaną zmniejszone środki budżetowe pierwotnie przewidziane na realizację zamówienia;</w:t>
      </w:r>
    </w:p>
    <w:p w14:paraId="040A63FE" w14:textId="77777777" w:rsidR="00470D10" w:rsidRPr="00C51E8C" w:rsidRDefault="00470D10" w:rsidP="00CB6A26">
      <w:pPr>
        <w:pStyle w:val="Nagwek1"/>
        <w:numPr>
          <w:ilvl w:val="0"/>
          <w:numId w:val="23"/>
        </w:numPr>
        <w:ind w:left="426" w:hanging="142"/>
        <w:jc w:val="both"/>
        <w:rPr>
          <w:rFonts w:asciiTheme="minorHAnsi" w:hAnsiTheme="minorHAnsi" w:cs="Calibri"/>
          <w:b w:val="0"/>
          <w:bCs w:val="0"/>
          <w:sz w:val="22"/>
          <w:szCs w:val="22"/>
        </w:rPr>
      </w:pPr>
      <w:r w:rsidRPr="00C51E8C">
        <w:rPr>
          <w:rFonts w:asciiTheme="minorHAnsi" w:hAnsiTheme="minorHAnsi" w:cs="Calibri"/>
          <w:b w:val="0"/>
          <w:bCs w:val="0"/>
          <w:sz w:val="22"/>
          <w:szCs w:val="22"/>
        </w:rPr>
        <w:t xml:space="preserve">z przyczyn obiektywnych, co do których Zamawiający nie miał wiedzy na etapie udzielania zamówienia, wykonanie części umowy będzie zbędne. </w:t>
      </w:r>
    </w:p>
    <w:p w14:paraId="3C438CF8" w14:textId="77777777" w:rsidR="00470D10" w:rsidRPr="00C51E8C" w:rsidRDefault="00470D10" w:rsidP="00470D10">
      <w:pPr>
        <w:pStyle w:val="Nagwek1"/>
        <w:numPr>
          <w:ilvl w:val="0"/>
          <w:numId w:val="3"/>
        </w:numPr>
        <w:jc w:val="both"/>
        <w:rPr>
          <w:rFonts w:asciiTheme="minorHAnsi" w:hAnsiTheme="minorHAnsi" w:cs="Calibri"/>
          <w:b w:val="0"/>
          <w:bCs w:val="0"/>
          <w:sz w:val="22"/>
          <w:szCs w:val="22"/>
        </w:rPr>
      </w:pPr>
      <w:r w:rsidRPr="00C51E8C">
        <w:rPr>
          <w:rFonts w:asciiTheme="minorHAnsi" w:hAnsiTheme="minorHAnsi" w:cs="Calibri"/>
          <w:b w:val="0"/>
          <w:bCs w:val="0"/>
          <w:sz w:val="22"/>
          <w:szCs w:val="22"/>
        </w:rPr>
        <w:t>Zamawiający będzie uprawniony do odstąpienia od umowy w terminie 30 dni od dnia powzięcia wiadomości o okolicznościach, o których mowa w ust. 9.</w:t>
      </w:r>
    </w:p>
    <w:p w14:paraId="0683ED93" w14:textId="4A6EB84F" w:rsidR="00470D10" w:rsidRPr="00C51E8C" w:rsidRDefault="00470D10" w:rsidP="00470D10">
      <w:pPr>
        <w:pStyle w:val="Nagwek1"/>
        <w:numPr>
          <w:ilvl w:val="0"/>
          <w:numId w:val="3"/>
        </w:numPr>
        <w:jc w:val="both"/>
        <w:rPr>
          <w:rFonts w:asciiTheme="minorHAnsi" w:hAnsiTheme="minorHAnsi" w:cs="Calibri"/>
          <w:b w:val="0"/>
          <w:bCs w:val="0"/>
          <w:sz w:val="22"/>
          <w:szCs w:val="22"/>
        </w:rPr>
      </w:pPr>
      <w:r w:rsidRPr="00C51E8C">
        <w:rPr>
          <w:rFonts w:asciiTheme="minorHAnsi" w:hAnsiTheme="minorHAnsi" w:cs="Calibri"/>
          <w:b w:val="0"/>
          <w:bCs w:val="0"/>
          <w:sz w:val="22"/>
          <w:szCs w:val="22"/>
        </w:rPr>
        <w:t>Odstąpienie, o którym mowa w ust. 9 następuje na piśmie. W przypadku wykonania odstąpienia, wynagrodzenie Wykonawcy ulega obniżeniu o tę część jaka odpowiada wartości umowy w zakresie w jakim od niej odstąpiono. Z tytułu tego odstąpienia Wykonawcy nie przysługuje prawo naliczenia kar ani dochodzenia innego odszkodowania.</w:t>
      </w:r>
    </w:p>
    <w:p w14:paraId="377649CD" w14:textId="4E0F6C90" w:rsidR="00AA5F04" w:rsidRPr="00C51E8C" w:rsidRDefault="00AA5F04" w:rsidP="00AA5F04">
      <w:pPr>
        <w:pStyle w:val="Nagwek1"/>
        <w:numPr>
          <w:ilvl w:val="0"/>
          <w:numId w:val="3"/>
        </w:numPr>
        <w:jc w:val="both"/>
        <w:rPr>
          <w:rFonts w:asciiTheme="minorHAnsi" w:hAnsiTheme="minorHAnsi" w:cstheme="minorHAnsi"/>
          <w:b w:val="0"/>
          <w:bCs w:val="0"/>
          <w:sz w:val="22"/>
          <w:szCs w:val="22"/>
        </w:rPr>
      </w:pPr>
      <w:r w:rsidRPr="00C51E8C">
        <w:rPr>
          <w:rFonts w:asciiTheme="minorHAnsi" w:hAnsiTheme="minorHAnsi" w:cstheme="minorHAnsi"/>
          <w:b w:val="0"/>
          <w:bCs w:val="0"/>
          <w:sz w:val="22"/>
          <w:szCs w:val="22"/>
        </w:rPr>
        <w:t>Zamawiający dopuszcza możliwość zmiany wynagrodzenia opisanego w § 1</w:t>
      </w:r>
      <w:r w:rsidR="00066AE9" w:rsidRPr="00C51E8C">
        <w:rPr>
          <w:rFonts w:asciiTheme="minorHAnsi" w:hAnsiTheme="minorHAnsi" w:cstheme="minorHAnsi"/>
          <w:b w:val="0"/>
          <w:bCs w:val="0"/>
          <w:sz w:val="22"/>
          <w:szCs w:val="22"/>
        </w:rPr>
        <w:t>4</w:t>
      </w:r>
      <w:r w:rsidRPr="00C51E8C">
        <w:rPr>
          <w:rFonts w:asciiTheme="minorHAnsi" w:hAnsiTheme="minorHAnsi" w:cstheme="minorHAnsi"/>
          <w:b w:val="0"/>
          <w:bCs w:val="0"/>
          <w:sz w:val="22"/>
          <w:szCs w:val="22"/>
        </w:rPr>
        <w:t xml:space="preserve"> ust. 2 w przypadku zmiany:</w:t>
      </w:r>
    </w:p>
    <w:p w14:paraId="4FF9FD16" w14:textId="77777777" w:rsidR="00AA5F04" w:rsidRPr="00C51E8C" w:rsidRDefault="00AA5F04" w:rsidP="00AA5F04">
      <w:pPr>
        <w:pStyle w:val="Nagwek1"/>
        <w:numPr>
          <w:ilvl w:val="1"/>
          <w:numId w:val="60"/>
        </w:numPr>
        <w:ind w:left="709"/>
        <w:jc w:val="both"/>
        <w:rPr>
          <w:rFonts w:asciiTheme="minorHAnsi" w:hAnsiTheme="minorHAnsi" w:cstheme="minorHAnsi"/>
          <w:b w:val="0"/>
          <w:bCs w:val="0"/>
          <w:sz w:val="22"/>
          <w:szCs w:val="22"/>
        </w:rPr>
      </w:pPr>
      <w:r w:rsidRPr="00C51E8C">
        <w:rPr>
          <w:rFonts w:asciiTheme="minorHAnsi" w:hAnsiTheme="minorHAnsi" w:cstheme="minorHAnsi"/>
          <w:b w:val="0"/>
          <w:bCs w:val="0"/>
          <w:sz w:val="22"/>
          <w:szCs w:val="22"/>
        </w:rPr>
        <w:t>stawki podatku od towarów i usług oraz podatku akcyzowego, jeżeli zmiana ta będzie miała wpływ na koszty wykonania  zamówienia  przez  Wykonawcę - w odniesieniu do niezrealizowanej części zamówienia zmienia się stosownie do ceny brutto wynikającej z nowej stawki począwszy  od  dnia  wejścia  w  życie  przepisów  wprowadzających  zmianę, w takim wypadku cena brutto zostanie dostosowana do zmienionej stawki VAT, cena netto Umowy pozostaje bez zmian;</w:t>
      </w:r>
    </w:p>
    <w:p w14:paraId="446F1700" w14:textId="77777777" w:rsidR="00AA5F04" w:rsidRPr="00C51E8C" w:rsidRDefault="00AA5F04" w:rsidP="00AA5F04">
      <w:pPr>
        <w:pStyle w:val="Nagwek1"/>
        <w:numPr>
          <w:ilvl w:val="1"/>
          <w:numId w:val="60"/>
        </w:numPr>
        <w:ind w:left="709"/>
        <w:jc w:val="both"/>
        <w:rPr>
          <w:rFonts w:asciiTheme="minorHAnsi" w:hAnsiTheme="minorHAnsi" w:cstheme="minorHAnsi"/>
          <w:b w:val="0"/>
          <w:bCs w:val="0"/>
          <w:sz w:val="22"/>
          <w:szCs w:val="22"/>
        </w:rPr>
      </w:pPr>
      <w:r w:rsidRPr="00C51E8C">
        <w:rPr>
          <w:rFonts w:asciiTheme="minorHAnsi" w:hAnsiTheme="minorHAnsi" w:cstheme="minorHAnsi"/>
          <w:b w:val="0"/>
          <w:bCs w:val="0"/>
          <w:sz w:val="22"/>
          <w:szCs w:val="22"/>
        </w:rPr>
        <w:t>wysokości minimalnego wynagrodzenia za pracę albo wysokości minimalnej stawki godzinowej, ustalonych na podstawie ustawy z dnia 10 października 2002 r. o minimalnym wynagrodzeniu za pracę - ewentualna zmiana może nastąpić w odniesieniu do niezrealizowanej części zamówienia, jeżeli zmiana ta będzie miała wpływ na koszty wykonania  zamówienia  przez  Wykonawcę,  co  zobowiązany   jest   on   wykazać,   także  w przypadku obniżenia tych kosztów; zmiana wynagrodzenia Wykonawcy może nastąpić jedynie w przypadku zmiany wynagrodzenia osób zatrudnionych u Wykonawcy w oparciu o umowę o pracę, które bezpośrednio wykonują zamówienie;</w:t>
      </w:r>
    </w:p>
    <w:p w14:paraId="74D224F4" w14:textId="77777777" w:rsidR="00AA5F04" w:rsidRPr="00C51E8C" w:rsidRDefault="00AA5F04" w:rsidP="00AA5F04">
      <w:pPr>
        <w:pStyle w:val="Nagwek1"/>
        <w:numPr>
          <w:ilvl w:val="1"/>
          <w:numId w:val="60"/>
        </w:numPr>
        <w:ind w:left="709"/>
        <w:jc w:val="both"/>
        <w:rPr>
          <w:rFonts w:asciiTheme="minorHAnsi" w:hAnsiTheme="minorHAnsi" w:cstheme="minorHAnsi"/>
          <w:b w:val="0"/>
          <w:bCs w:val="0"/>
          <w:sz w:val="22"/>
          <w:szCs w:val="22"/>
        </w:rPr>
      </w:pPr>
      <w:r w:rsidRPr="00C51E8C">
        <w:rPr>
          <w:rFonts w:asciiTheme="minorHAnsi" w:hAnsiTheme="minorHAnsi" w:cstheme="minorHAnsi"/>
          <w:b w:val="0"/>
          <w:bCs w:val="0"/>
          <w:sz w:val="22"/>
          <w:szCs w:val="22"/>
        </w:rPr>
        <w:t>zasad podlegania ubezpieczeniom społecznym lub ubezpieczeniu zdrowotnemu lub wysokości stawki składki na ubezpieczenia społeczne lub zdrowotne – ewentualna zmiana może nastąpić w odniesieniu do niezrealizowanej części zamówienia, jeżeli zmiana ta będzie miała wpływ na koszty wykonania zamówienia przez Wykonawcę, co zobowiązany jest on wykazać, także w przypadku obniżenia tych kosztów.</w:t>
      </w:r>
    </w:p>
    <w:p w14:paraId="3CE08932" w14:textId="77777777" w:rsidR="00AA5F04" w:rsidRPr="00C51E8C" w:rsidRDefault="00AA5F04" w:rsidP="00AA5F04">
      <w:pPr>
        <w:pStyle w:val="Nagwek1"/>
        <w:numPr>
          <w:ilvl w:val="1"/>
          <w:numId w:val="60"/>
        </w:numPr>
        <w:ind w:left="709"/>
        <w:jc w:val="both"/>
        <w:rPr>
          <w:rFonts w:asciiTheme="minorHAnsi" w:hAnsiTheme="minorHAnsi" w:cstheme="minorHAnsi"/>
          <w:b w:val="0"/>
          <w:bCs w:val="0"/>
          <w:sz w:val="22"/>
          <w:szCs w:val="22"/>
        </w:rPr>
      </w:pPr>
      <w:r w:rsidRPr="00C51E8C">
        <w:rPr>
          <w:rFonts w:asciiTheme="minorHAnsi" w:hAnsiTheme="minorHAnsi" w:cstheme="minorHAnsi"/>
          <w:b w:val="0"/>
          <w:bCs w:val="0"/>
          <w:sz w:val="22"/>
          <w:szCs w:val="22"/>
        </w:rPr>
        <w:t>zasad gromadzenia i wysokości wpłat do pracowniczych planów kapitałowych, o których mowa w ustawie z dnia 4 października 2018 r. o pracowniczych planach kapitałowych, jeżeli zmiany te będą miały wpływ na koszty wykonania zamówienia.</w:t>
      </w:r>
    </w:p>
    <w:p w14:paraId="0CFC1404" w14:textId="1260616A" w:rsidR="00AA5F04" w:rsidRPr="00C51E8C" w:rsidRDefault="00AA5F04" w:rsidP="00AA5F04">
      <w:pPr>
        <w:pStyle w:val="Nagwek1"/>
        <w:numPr>
          <w:ilvl w:val="0"/>
          <w:numId w:val="3"/>
        </w:numPr>
        <w:jc w:val="both"/>
        <w:rPr>
          <w:rFonts w:asciiTheme="minorHAnsi" w:hAnsiTheme="minorHAnsi" w:cstheme="minorHAnsi"/>
          <w:b w:val="0"/>
          <w:bCs w:val="0"/>
          <w:sz w:val="22"/>
          <w:szCs w:val="22"/>
        </w:rPr>
      </w:pPr>
      <w:r w:rsidRPr="00C51E8C">
        <w:rPr>
          <w:rFonts w:asciiTheme="minorHAnsi" w:hAnsiTheme="minorHAnsi" w:cstheme="minorHAnsi"/>
          <w:b w:val="0"/>
          <w:bCs w:val="0"/>
          <w:sz w:val="22"/>
          <w:szCs w:val="22"/>
        </w:rPr>
        <w:t xml:space="preserve">W przypadku wystąpienia przez jedną ze stron z żądaniem zmiany wysokości wynagrodzenia opisanej w ust. </w:t>
      </w:r>
      <w:r w:rsidR="00066AE9" w:rsidRPr="00C51E8C">
        <w:rPr>
          <w:rFonts w:asciiTheme="minorHAnsi" w:hAnsiTheme="minorHAnsi" w:cstheme="minorHAnsi"/>
          <w:b w:val="0"/>
          <w:bCs w:val="0"/>
          <w:sz w:val="22"/>
          <w:szCs w:val="22"/>
        </w:rPr>
        <w:t>12</w:t>
      </w:r>
      <w:r w:rsidRPr="00C51E8C">
        <w:rPr>
          <w:rFonts w:asciiTheme="minorHAnsi" w:hAnsiTheme="minorHAnsi" w:cstheme="minorHAnsi"/>
          <w:b w:val="0"/>
          <w:bCs w:val="0"/>
          <w:sz w:val="22"/>
          <w:szCs w:val="22"/>
        </w:rPr>
        <w:t xml:space="preserve"> ustala się następujące warunki:</w:t>
      </w:r>
    </w:p>
    <w:p w14:paraId="3D98908E" w14:textId="60C8E84B" w:rsidR="00AA5F04" w:rsidRPr="00C51E8C" w:rsidRDefault="00AA5F04" w:rsidP="00AA5F04">
      <w:pPr>
        <w:pStyle w:val="Nagwek1"/>
        <w:numPr>
          <w:ilvl w:val="1"/>
          <w:numId w:val="61"/>
        </w:numPr>
        <w:ind w:left="709"/>
        <w:jc w:val="both"/>
        <w:rPr>
          <w:rFonts w:asciiTheme="minorHAnsi" w:hAnsiTheme="minorHAnsi" w:cstheme="minorHAnsi"/>
          <w:b w:val="0"/>
          <w:bCs w:val="0"/>
          <w:sz w:val="22"/>
          <w:szCs w:val="22"/>
        </w:rPr>
      </w:pPr>
      <w:r w:rsidRPr="00C51E8C">
        <w:rPr>
          <w:rFonts w:asciiTheme="minorHAnsi" w:hAnsiTheme="minorHAnsi" w:cstheme="minorHAnsi"/>
          <w:b w:val="0"/>
          <w:bCs w:val="0"/>
          <w:sz w:val="22"/>
          <w:szCs w:val="22"/>
        </w:rPr>
        <w:t xml:space="preserve">podstawą do zmiany wysokości wynagrodzenia jest wykazanie przez jedną ze stron, że zmiany opisane w ust. </w:t>
      </w:r>
      <w:r w:rsidR="00066AE9" w:rsidRPr="00C51E8C">
        <w:rPr>
          <w:rFonts w:asciiTheme="minorHAnsi" w:hAnsiTheme="minorHAnsi" w:cstheme="minorHAnsi"/>
          <w:b w:val="0"/>
          <w:bCs w:val="0"/>
          <w:sz w:val="22"/>
          <w:szCs w:val="22"/>
        </w:rPr>
        <w:t>12</w:t>
      </w:r>
      <w:r w:rsidRPr="00C51E8C">
        <w:rPr>
          <w:rFonts w:asciiTheme="minorHAnsi" w:hAnsiTheme="minorHAnsi" w:cstheme="minorHAnsi"/>
          <w:b w:val="0"/>
          <w:bCs w:val="0"/>
          <w:sz w:val="22"/>
          <w:szCs w:val="22"/>
        </w:rPr>
        <w:t xml:space="preserve"> mają wpływ na koszty wykonania przedmiotu umowy lub całkowitą wartość brutto umowy,</w:t>
      </w:r>
    </w:p>
    <w:p w14:paraId="20EE6CC8" w14:textId="77777777" w:rsidR="00AA5F04" w:rsidRPr="00C51E8C" w:rsidRDefault="00AA5F04" w:rsidP="00AA5F04">
      <w:pPr>
        <w:pStyle w:val="Nagwek1"/>
        <w:numPr>
          <w:ilvl w:val="1"/>
          <w:numId w:val="61"/>
        </w:numPr>
        <w:ind w:left="709"/>
        <w:jc w:val="both"/>
        <w:rPr>
          <w:rFonts w:asciiTheme="minorHAnsi" w:hAnsiTheme="minorHAnsi" w:cstheme="minorHAnsi"/>
          <w:b w:val="0"/>
          <w:bCs w:val="0"/>
          <w:sz w:val="22"/>
          <w:szCs w:val="22"/>
        </w:rPr>
      </w:pPr>
      <w:r w:rsidRPr="00C51E8C">
        <w:rPr>
          <w:rFonts w:asciiTheme="minorHAnsi" w:hAnsiTheme="minorHAnsi" w:cstheme="minorHAnsi"/>
          <w:b w:val="0"/>
          <w:bCs w:val="0"/>
          <w:sz w:val="22"/>
          <w:szCs w:val="22"/>
        </w:rPr>
        <w:t xml:space="preserve">strony występują z żądaniem o zmianę wysokości wynagrodzenia w formie pisemnej, zawierającej uzasadnienie żądania, niezwłocznie po zaistnieniu przesłanek uprawniających strony do wystąpienia z żądaniem - strona wnioskująca o zmianę ma obowiązek szczegółowo uzasadnić   wpływ   zmiany    na    koszty    wykonania    zamówienia    przez    Wykonawcę, w szczególności przedstawienia wyliczenia poszczególnych kosztów w wynagrodzeniu podstawowym (cena ofertowa Wykonawcy) oraz wpływ zmian na poszczególne składniki wynagrodzenia. Druga Strona </w:t>
      </w:r>
      <w:r w:rsidRPr="00C51E8C">
        <w:rPr>
          <w:rFonts w:asciiTheme="minorHAnsi" w:hAnsiTheme="minorHAnsi" w:cstheme="minorHAnsi"/>
          <w:b w:val="0"/>
          <w:bCs w:val="0"/>
          <w:sz w:val="22"/>
          <w:szCs w:val="22"/>
        </w:rPr>
        <w:lastRenderedPageBreak/>
        <w:t>ma prawo do weryfikacji zasadności wniosku. Wniosek musi być złożony w terminie 30 dni od wejścia w życie przepisów powodujących zmianę,</w:t>
      </w:r>
    </w:p>
    <w:p w14:paraId="75CFFC49" w14:textId="77777777" w:rsidR="00AA5F04" w:rsidRPr="00C51E8C" w:rsidRDefault="00AA5F04" w:rsidP="00AA5F04">
      <w:pPr>
        <w:pStyle w:val="Nagwek1"/>
        <w:numPr>
          <w:ilvl w:val="1"/>
          <w:numId w:val="61"/>
        </w:numPr>
        <w:ind w:left="709"/>
        <w:jc w:val="both"/>
        <w:rPr>
          <w:rFonts w:asciiTheme="minorHAnsi" w:hAnsiTheme="minorHAnsi" w:cstheme="minorHAnsi"/>
          <w:b w:val="0"/>
          <w:bCs w:val="0"/>
          <w:sz w:val="22"/>
          <w:szCs w:val="22"/>
        </w:rPr>
      </w:pPr>
      <w:r w:rsidRPr="00C51E8C">
        <w:rPr>
          <w:rFonts w:asciiTheme="minorHAnsi" w:hAnsiTheme="minorHAnsi" w:cstheme="minorHAnsi"/>
          <w:b w:val="0"/>
          <w:bCs w:val="0"/>
          <w:sz w:val="22"/>
          <w:szCs w:val="22"/>
        </w:rPr>
        <w:t>strona  otrzymująca  żądanie  o   zmianę   wysokości   wynagrodzenia   po   zapoznaniu   się z uzasadnieniem i przy uwzględnieniu okoliczności sprawy dokona oceny zasadności zmiany wysokości wynagrodzenia,</w:t>
      </w:r>
    </w:p>
    <w:p w14:paraId="470E6F3C" w14:textId="77777777" w:rsidR="00AA5F04" w:rsidRPr="00C51E8C" w:rsidRDefault="00AA5F04" w:rsidP="00AA5F04">
      <w:pPr>
        <w:pStyle w:val="Nagwek1"/>
        <w:numPr>
          <w:ilvl w:val="1"/>
          <w:numId w:val="61"/>
        </w:numPr>
        <w:ind w:left="709"/>
        <w:jc w:val="both"/>
        <w:rPr>
          <w:rFonts w:asciiTheme="minorHAnsi" w:hAnsiTheme="minorHAnsi" w:cstheme="minorHAnsi"/>
          <w:b w:val="0"/>
          <w:bCs w:val="0"/>
          <w:sz w:val="22"/>
          <w:szCs w:val="22"/>
        </w:rPr>
      </w:pPr>
      <w:r w:rsidRPr="00C51E8C">
        <w:rPr>
          <w:rFonts w:asciiTheme="minorHAnsi" w:hAnsiTheme="minorHAnsi" w:cstheme="minorHAnsi"/>
          <w:b w:val="0"/>
          <w:bCs w:val="0"/>
          <w:sz w:val="22"/>
          <w:szCs w:val="22"/>
        </w:rPr>
        <w:t>wszelkie zmiany wysokości wynagrodzenia mogą być wprowadzone wyłącznie za zgodą obu stron, w formie pisemnego aneksu pod rygorem nieważności.</w:t>
      </w:r>
    </w:p>
    <w:p w14:paraId="14A19B93" w14:textId="7881641D" w:rsidR="00AA5F04" w:rsidRPr="00C51E8C" w:rsidRDefault="00AA5F04" w:rsidP="00AA5F04">
      <w:pPr>
        <w:pStyle w:val="Nagwek1"/>
        <w:numPr>
          <w:ilvl w:val="0"/>
          <w:numId w:val="3"/>
        </w:numPr>
        <w:jc w:val="both"/>
        <w:rPr>
          <w:rFonts w:asciiTheme="minorHAnsi" w:hAnsiTheme="minorHAnsi" w:cstheme="minorHAnsi"/>
          <w:b w:val="0"/>
          <w:bCs w:val="0"/>
          <w:sz w:val="22"/>
          <w:szCs w:val="22"/>
        </w:rPr>
      </w:pPr>
      <w:r w:rsidRPr="00C51E8C">
        <w:rPr>
          <w:rFonts w:asciiTheme="minorHAnsi" w:hAnsiTheme="minorHAnsi" w:cstheme="minorHAnsi"/>
          <w:b w:val="0"/>
          <w:bCs w:val="0"/>
          <w:sz w:val="22"/>
          <w:szCs w:val="22"/>
        </w:rPr>
        <w:t>Wszelkie zmiany i uzupełnienia niniejszej umowy wymagają zachowania formy pisemnej pod rygorem nieważności w postaci aneksu do umowy. W preambule aneksu powinny zostać wskazane okoliczności uzasadniające dokonanie zmian.</w:t>
      </w:r>
    </w:p>
    <w:p w14:paraId="0E3DCDF6" w14:textId="39601264" w:rsidR="00470D10" w:rsidRPr="00C51E8C" w:rsidRDefault="00470D10" w:rsidP="00470D10">
      <w:pPr>
        <w:pStyle w:val="Nagwek1"/>
        <w:numPr>
          <w:ilvl w:val="0"/>
          <w:numId w:val="3"/>
        </w:numPr>
        <w:jc w:val="both"/>
        <w:rPr>
          <w:rFonts w:asciiTheme="minorHAnsi" w:hAnsiTheme="minorHAnsi" w:cs="Calibri"/>
          <w:b w:val="0"/>
          <w:bCs w:val="0"/>
          <w:sz w:val="22"/>
          <w:szCs w:val="22"/>
        </w:rPr>
      </w:pPr>
      <w:r w:rsidRPr="00C51E8C">
        <w:rPr>
          <w:rFonts w:asciiTheme="minorHAnsi" w:hAnsiTheme="minorHAnsi" w:cs="Calibri"/>
          <w:b w:val="0"/>
          <w:bCs w:val="0"/>
          <w:sz w:val="22"/>
          <w:szCs w:val="22"/>
        </w:rPr>
        <w:t>Zamawiający przewiduje również dokonanie zmiany wysokości należnego Wykonawcy wynagrodzenia, o którym mowa w §1</w:t>
      </w:r>
      <w:r w:rsidR="00951A8C" w:rsidRPr="00C51E8C">
        <w:rPr>
          <w:rFonts w:asciiTheme="minorHAnsi" w:hAnsiTheme="minorHAnsi" w:cs="Calibri"/>
          <w:b w:val="0"/>
          <w:bCs w:val="0"/>
          <w:sz w:val="22"/>
          <w:szCs w:val="22"/>
        </w:rPr>
        <w:t>4</w:t>
      </w:r>
      <w:r w:rsidRPr="00C51E8C">
        <w:rPr>
          <w:rFonts w:asciiTheme="minorHAnsi" w:hAnsiTheme="minorHAnsi" w:cs="Calibri"/>
          <w:b w:val="0"/>
          <w:bCs w:val="0"/>
          <w:sz w:val="22"/>
          <w:szCs w:val="22"/>
        </w:rPr>
        <w:t xml:space="preserve"> ust. 2, w przypadku zmiany cen materiałów lub kosztów związanych z realizacją zamówienia w sytuacji gdy poziom zmiany ceny materiałów lub kosztów, o których mowa wyżej, wzrośnie lub spadnie o co najmniej 5%. Początkowy termin ustalenia zmiany wynagrodzenia ustala się na:</w:t>
      </w:r>
    </w:p>
    <w:p w14:paraId="74131AA0" w14:textId="77777777" w:rsidR="00470D10" w:rsidRPr="00C51E8C" w:rsidRDefault="00470D10" w:rsidP="00CB6A26">
      <w:pPr>
        <w:pStyle w:val="Nagwek1"/>
        <w:numPr>
          <w:ilvl w:val="0"/>
          <w:numId w:val="29"/>
        </w:numPr>
        <w:ind w:hanging="258"/>
        <w:jc w:val="both"/>
        <w:rPr>
          <w:rFonts w:asciiTheme="minorHAnsi" w:hAnsiTheme="minorHAnsi" w:cs="Calibri"/>
          <w:b w:val="0"/>
          <w:bCs w:val="0"/>
          <w:sz w:val="22"/>
          <w:szCs w:val="22"/>
        </w:rPr>
      </w:pPr>
      <w:r w:rsidRPr="00C51E8C">
        <w:rPr>
          <w:rFonts w:asciiTheme="minorHAnsi" w:hAnsiTheme="minorHAnsi" w:cs="Calibri"/>
          <w:b w:val="0"/>
          <w:bCs w:val="0"/>
          <w:sz w:val="22"/>
          <w:szCs w:val="22"/>
        </w:rPr>
        <w:t>180 dni licząc od dnia zawarcia umowy, albo</w:t>
      </w:r>
    </w:p>
    <w:p w14:paraId="1BF1582D" w14:textId="77777777" w:rsidR="00470D10" w:rsidRPr="00C51E8C" w:rsidRDefault="00470D10" w:rsidP="00470D10">
      <w:pPr>
        <w:adjustRightInd w:val="0"/>
        <w:ind w:left="356"/>
        <w:jc w:val="both"/>
        <w:rPr>
          <w:rFonts w:asciiTheme="minorHAnsi" w:hAnsiTheme="minorHAnsi" w:cs="Calibri"/>
          <w:lang w:eastAsia="pl-PL" w:bidi="en-US"/>
        </w:rPr>
      </w:pPr>
      <w:r w:rsidRPr="00C51E8C">
        <w:rPr>
          <w:rFonts w:asciiTheme="minorHAnsi" w:hAnsiTheme="minorHAnsi" w:cs="Calibri"/>
        </w:rPr>
        <w:t xml:space="preserve">   b) w przypadku zawarcia umowy po upływie 180 dni od dnia upływu terminu składania ofert </w:t>
      </w:r>
      <w:r w:rsidRPr="00C51E8C">
        <w:rPr>
          <w:rFonts w:asciiTheme="minorHAnsi" w:hAnsiTheme="minorHAnsi" w:cs="Calibri"/>
        </w:rPr>
        <w:br/>
        <w:t xml:space="preserve">     - termin otwarcia ofert.</w:t>
      </w:r>
    </w:p>
    <w:p w14:paraId="14D06721" w14:textId="6763D6EF" w:rsidR="00470D10" w:rsidRPr="00C51E8C" w:rsidRDefault="00470D10" w:rsidP="00470D10">
      <w:pPr>
        <w:widowControl/>
        <w:numPr>
          <w:ilvl w:val="0"/>
          <w:numId w:val="3"/>
        </w:numPr>
        <w:adjustRightInd w:val="0"/>
        <w:jc w:val="both"/>
        <w:rPr>
          <w:rFonts w:asciiTheme="minorHAnsi" w:hAnsiTheme="minorHAnsi" w:cs="Calibri"/>
          <w:lang w:eastAsia="pl-PL" w:bidi="en-US"/>
        </w:rPr>
      </w:pPr>
      <w:r w:rsidRPr="00C51E8C">
        <w:rPr>
          <w:rFonts w:asciiTheme="minorHAnsi" w:hAnsiTheme="minorHAnsi" w:cs="Calibri"/>
        </w:rPr>
        <w:t>Zasady waloryzacji wynagrodzenia dla zmian o których mowa w ust.1</w:t>
      </w:r>
      <w:r w:rsidR="00C758A0" w:rsidRPr="00C51E8C">
        <w:rPr>
          <w:rFonts w:asciiTheme="minorHAnsi" w:hAnsiTheme="minorHAnsi" w:cs="Calibri"/>
        </w:rPr>
        <w:t>5</w:t>
      </w:r>
      <w:r w:rsidRPr="00C51E8C">
        <w:rPr>
          <w:rFonts w:asciiTheme="minorHAnsi" w:hAnsiTheme="minorHAnsi" w:cs="Calibri"/>
        </w:rPr>
        <w:t xml:space="preserve"> zostały określone szczegółowo w § 1</w:t>
      </w:r>
      <w:r w:rsidR="00951A8C" w:rsidRPr="00C51E8C">
        <w:rPr>
          <w:rFonts w:asciiTheme="minorHAnsi" w:hAnsiTheme="minorHAnsi" w:cs="Calibri"/>
        </w:rPr>
        <w:t>9</w:t>
      </w:r>
      <w:r w:rsidRPr="00C51E8C">
        <w:rPr>
          <w:rFonts w:asciiTheme="minorHAnsi" w:hAnsiTheme="minorHAnsi" w:cs="Calibri"/>
        </w:rPr>
        <w:t xml:space="preserve"> umowy.</w:t>
      </w:r>
    </w:p>
    <w:p w14:paraId="1A1119FC" w14:textId="6BBF37F3" w:rsidR="00470D10" w:rsidRPr="00C51E8C" w:rsidRDefault="00470D10" w:rsidP="00470D10">
      <w:pPr>
        <w:widowControl/>
        <w:numPr>
          <w:ilvl w:val="0"/>
          <w:numId w:val="3"/>
        </w:numPr>
        <w:adjustRightInd w:val="0"/>
        <w:jc w:val="both"/>
        <w:rPr>
          <w:rFonts w:asciiTheme="minorHAnsi" w:hAnsiTheme="minorHAnsi" w:cs="Calibri"/>
          <w:lang w:eastAsia="pl-PL" w:bidi="en-US"/>
        </w:rPr>
      </w:pPr>
      <w:r w:rsidRPr="00C51E8C">
        <w:rPr>
          <w:rFonts w:asciiTheme="minorHAnsi" w:hAnsiTheme="minorHAnsi" w:cs="Calibri"/>
        </w:rPr>
        <w:t xml:space="preserve">Zamawiający przewiduje możliwość wprowadzenia odpowiednich zmian zawartej umowy w zakresie zmiany zapisów dot.: wykonania przedmiotu umowy własnymi siłami, bez pomocy podwykonawców lub wykonania przedmiotu umowy przy pomocy </w:t>
      </w:r>
      <w:r w:rsidR="007132FE" w:rsidRPr="00C51E8C">
        <w:rPr>
          <w:rFonts w:asciiTheme="minorHAnsi" w:hAnsiTheme="minorHAnsi" w:cs="Calibri"/>
        </w:rPr>
        <w:t>p</w:t>
      </w:r>
      <w:r w:rsidRPr="00C51E8C">
        <w:rPr>
          <w:rFonts w:asciiTheme="minorHAnsi" w:hAnsiTheme="minorHAnsi" w:cs="Calibri"/>
        </w:rPr>
        <w:t xml:space="preserve">odwykonawcy/podwykonawców oraz innych powiązanych z ww. zapisami postanowień oraz określa warunki takiej zmiany, w przypadku zmiany polegającej na: </w:t>
      </w:r>
    </w:p>
    <w:p w14:paraId="1D1E867B" w14:textId="77777777" w:rsidR="00470D10" w:rsidRPr="00C51E8C" w:rsidRDefault="00470D10" w:rsidP="00470D10">
      <w:pPr>
        <w:ind w:left="720" w:hanging="294"/>
        <w:jc w:val="both"/>
        <w:textAlignment w:val="baseline"/>
        <w:rPr>
          <w:rFonts w:asciiTheme="minorHAnsi" w:hAnsiTheme="minorHAnsi" w:cs="Calibri"/>
          <w:lang w:eastAsia="pl-PL"/>
        </w:rPr>
      </w:pPr>
      <w:r w:rsidRPr="00C51E8C">
        <w:rPr>
          <w:rFonts w:asciiTheme="minorHAnsi" w:hAnsiTheme="minorHAnsi" w:cs="Calibri"/>
          <w:b/>
          <w:bCs/>
          <w:lang w:eastAsia="pl-PL"/>
        </w:rPr>
        <w:t>1)</w:t>
      </w:r>
      <w:r w:rsidRPr="00C51E8C">
        <w:rPr>
          <w:rFonts w:asciiTheme="minorHAnsi" w:hAnsiTheme="minorHAnsi" w:cs="Calibri"/>
          <w:lang w:eastAsia="pl-PL"/>
        </w:rPr>
        <w:t xml:space="preserve"> rezygnacji z dotychczasowego podwykonawcy i realizacji umowy własnymi siłami, bez pomocy podwykonawcy/ców - w przypadku gdy Wykonawca w treści oferty zadeklarował realizację zamówienia przy pomocy podwykonawcy/ców,</w:t>
      </w:r>
    </w:p>
    <w:p w14:paraId="3719DD6C" w14:textId="77777777" w:rsidR="00470D10" w:rsidRPr="00C51E8C" w:rsidRDefault="00470D10" w:rsidP="00470D10">
      <w:pPr>
        <w:ind w:left="720" w:hanging="294"/>
        <w:jc w:val="both"/>
        <w:textAlignment w:val="baseline"/>
        <w:rPr>
          <w:rFonts w:asciiTheme="minorHAnsi" w:hAnsiTheme="minorHAnsi" w:cs="Calibri"/>
          <w:lang w:eastAsia="pl-PL"/>
        </w:rPr>
      </w:pPr>
      <w:r w:rsidRPr="00C51E8C">
        <w:rPr>
          <w:rFonts w:asciiTheme="minorHAnsi" w:hAnsiTheme="minorHAnsi" w:cs="Calibri"/>
          <w:b/>
          <w:bCs/>
          <w:lang w:eastAsia="pl-PL"/>
        </w:rPr>
        <w:t>2)</w:t>
      </w:r>
      <w:r w:rsidRPr="00C51E8C">
        <w:rPr>
          <w:rFonts w:asciiTheme="minorHAnsi" w:hAnsiTheme="minorHAnsi" w:cs="Calibri"/>
          <w:lang w:eastAsia="pl-PL"/>
        </w:rPr>
        <w:t xml:space="preserve"> rezygnacji z dotychczasowego podwykonawcy i dopuszczeniu do udziału nowego/wych podwykonawcy/ców - w przypadku gdy Wykonawca w treści oferty zadeklarował realizację zamówienia przy pomocy podwykonawcy/ców.</w:t>
      </w:r>
    </w:p>
    <w:p w14:paraId="76504FAC" w14:textId="77777777" w:rsidR="00470D10" w:rsidRPr="00C51E8C" w:rsidRDefault="00470D10" w:rsidP="00470D10">
      <w:pPr>
        <w:ind w:left="720" w:hanging="294"/>
        <w:jc w:val="both"/>
        <w:textAlignment w:val="baseline"/>
        <w:rPr>
          <w:rFonts w:asciiTheme="minorHAnsi" w:hAnsiTheme="minorHAnsi" w:cs="Calibri"/>
          <w:lang w:eastAsia="pl-PL"/>
        </w:rPr>
      </w:pPr>
      <w:r w:rsidRPr="00C51E8C">
        <w:rPr>
          <w:rFonts w:asciiTheme="minorHAnsi" w:hAnsiTheme="minorHAnsi" w:cs="Calibri"/>
          <w:b/>
          <w:bCs/>
          <w:lang w:eastAsia="pl-PL"/>
        </w:rPr>
        <w:t>3)</w:t>
      </w:r>
      <w:r w:rsidRPr="00C51E8C">
        <w:rPr>
          <w:rFonts w:asciiTheme="minorHAnsi" w:hAnsiTheme="minorHAnsi" w:cs="Calibri"/>
          <w:lang w:eastAsia="pl-PL"/>
        </w:rPr>
        <w:t xml:space="preserve"> dopuszczeniu do udziału podwykonawcy/ców -  w przypadku gdy Wykonawca w treści oferty zadeklarował samodzielną realizację zamówienia.</w:t>
      </w:r>
    </w:p>
    <w:p w14:paraId="020D78B7" w14:textId="4884D3AE" w:rsidR="00470D10" w:rsidRPr="00C51E8C" w:rsidRDefault="00470D10" w:rsidP="00470D10">
      <w:pPr>
        <w:ind w:left="284" w:hanging="294"/>
        <w:jc w:val="both"/>
        <w:textAlignment w:val="baseline"/>
        <w:rPr>
          <w:rFonts w:asciiTheme="minorHAnsi" w:hAnsiTheme="minorHAnsi" w:cs="Calibri"/>
          <w:lang w:eastAsia="pl-PL"/>
        </w:rPr>
      </w:pPr>
      <w:r w:rsidRPr="00C51E8C">
        <w:rPr>
          <w:rFonts w:asciiTheme="minorHAnsi" w:hAnsiTheme="minorHAnsi" w:cs="Calibri"/>
          <w:b/>
          <w:bCs/>
          <w:lang w:eastAsia="pl-PL"/>
        </w:rPr>
        <w:t>15</w:t>
      </w:r>
      <w:r w:rsidRPr="00C51E8C">
        <w:rPr>
          <w:rFonts w:asciiTheme="minorHAnsi" w:hAnsiTheme="minorHAnsi" w:cs="Calibri"/>
          <w:lang w:eastAsia="pl-PL"/>
        </w:rPr>
        <w:t xml:space="preserve">. </w:t>
      </w:r>
      <w:r w:rsidRPr="00C51E8C">
        <w:rPr>
          <w:rFonts w:asciiTheme="minorHAnsi" w:hAnsiTheme="minorHAnsi" w:cs="Calibri"/>
        </w:rPr>
        <w:t>W przypadku zaistnienia przesłanki do zmiany postanowień zawartej umowy, jak w ust. 1</w:t>
      </w:r>
      <w:r w:rsidR="003C5E49" w:rsidRPr="00C51E8C">
        <w:rPr>
          <w:rFonts w:asciiTheme="minorHAnsi" w:hAnsiTheme="minorHAnsi" w:cs="Calibri"/>
        </w:rPr>
        <w:t>7</w:t>
      </w:r>
      <w:r w:rsidRPr="00C51E8C">
        <w:rPr>
          <w:rFonts w:asciiTheme="minorHAnsi" w:hAnsiTheme="minorHAnsi" w:cs="Calibri"/>
        </w:rPr>
        <w:t xml:space="preserve">  niniejszego paragrafu, Zamawiający dopuszcza możliwość w zakresie zmiany zapisów </w:t>
      </w:r>
      <w:r w:rsidRPr="00C51E8C">
        <w:rPr>
          <w:rFonts w:asciiTheme="minorHAnsi" w:hAnsiTheme="minorHAnsi" w:cs="Calibri"/>
        </w:rPr>
        <w:br/>
        <w:t>dot.: wykonania przedmiotu umowy własnymi siłami, bez pomocy podwykonawców lub wykonania przedmiotu umowy przy pomocy podwykonawcy/podwykonawców oraz innych powiązanych z ww. zapisami postanowień.  Wykonawca w takiej sytuacji jak wyżej zobowiązany jest do następujących czynności:</w:t>
      </w:r>
    </w:p>
    <w:p w14:paraId="59DCC870" w14:textId="77777777" w:rsidR="00470D10" w:rsidRPr="00C51E8C" w:rsidRDefault="00470D10" w:rsidP="00470D10">
      <w:pPr>
        <w:tabs>
          <w:tab w:val="left" w:pos="180"/>
          <w:tab w:val="left" w:pos="1860"/>
        </w:tabs>
        <w:suppressAutoHyphens/>
        <w:ind w:left="709" w:hanging="283"/>
        <w:jc w:val="both"/>
        <w:rPr>
          <w:rFonts w:asciiTheme="minorHAnsi" w:hAnsiTheme="minorHAnsi" w:cs="Calibri"/>
        </w:rPr>
      </w:pPr>
      <w:r w:rsidRPr="00C51E8C">
        <w:rPr>
          <w:rFonts w:asciiTheme="minorHAnsi" w:hAnsiTheme="minorHAnsi" w:cs="Calibri"/>
          <w:b/>
          <w:bCs/>
        </w:rPr>
        <w:t>1)</w:t>
      </w:r>
      <w:r w:rsidRPr="00C51E8C">
        <w:rPr>
          <w:rFonts w:asciiTheme="minorHAnsi" w:hAnsiTheme="minorHAnsi" w:cs="Calibri"/>
        </w:rPr>
        <w:t xml:space="preserve"> poinformowania Zamawiającego czy zamierza tylko zrezygnować z dotychczasowego podwykonawcy, czy też zamierza zrezygnować z dotychczasowego podwykonawcy </w:t>
      </w:r>
      <w:r w:rsidRPr="00C51E8C">
        <w:rPr>
          <w:rFonts w:asciiTheme="minorHAnsi" w:hAnsiTheme="minorHAnsi" w:cs="Calibri"/>
        </w:rPr>
        <w:br/>
      </w:r>
      <w:bookmarkStart w:id="11" w:name="_Hlk60050889"/>
      <w:r w:rsidRPr="00C51E8C">
        <w:rPr>
          <w:rFonts w:asciiTheme="minorHAnsi" w:hAnsiTheme="minorHAnsi" w:cs="Calibri"/>
        </w:rPr>
        <w:t>i wskazać nowego podwykonawcę lub wskazać podwykonawcę w sytuacji, gdy Wykonawca w treści oferty zadeklarował samodzielną realizację zamówienia,</w:t>
      </w:r>
    </w:p>
    <w:p w14:paraId="0602673B" w14:textId="6E093286" w:rsidR="00470D10" w:rsidRPr="00C51E8C" w:rsidRDefault="00470D10" w:rsidP="00470D10">
      <w:pPr>
        <w:tabs>
          <w:tab w:val="left" w:pos="851"/>
          <w:tab w:val="left" w:pos="1860"/>
        </w:tabs>
        <w:suppressAutoHyphens/>
        <w:ind w:left="426"/>
        <w:jc w:val="both"/>
        <w:rPr>
          <w:rFonts w:asciiTheme="minorHAnsi" w:hAnsiTheme="minorHAnsi" w:cs="Calibri"/>
        </w:rPr>
      </w:pPr>
      <w:r w:rsidRPr="00C51E8C">
        <w:rPr>
          <w:rFonts w:asciiTheme="minorHAnsi" w:hAnsiTheme="minorHAnsi" w:cs="Calibri"/>
          <w:b/>
          <w:bCs/>
        </w:rPr>
        <w:t>2)</w:t>
      </w:r>
      <w:r w:rsidRPr="00C51E8C">
        <w:rPr>
          <w:rFonts w:asciiTheme="minorHAnsi" w:hAnsiTheme="minorHAnsi" w:cs="Calibri"/>
        </w:rPr>
        <w:t xml:space="preserve"> wskazać część/zakres przedmiotu umowy, której wykonanie zamierza powierzyć</w:t>
      </w:r>
      <w:r w:rsidRPr="00C51E8C">
        <w:rPr>
          <w:rFonts w:asciiTheme="minorHAnsi" w:hAnsiTheme="minorHAnsi" w:cs="Calibri"/>
        </w:rPr>
        <w:br/>
        <w:t xml:space="preserve">      podwykonawcy,</w:t>
      </w:r>
      <w:r w:rsidRPr="00C51E8C">
        <w:rPr>
          <w:rFonts w:asciiTheme="minorHAnsi" w:hAnsiTheme="minorHAnsi" w:cs="Calibri"/>
        </w:rPr>
        <w:br/>
      </w:r>
      <w:r w:rsidRPr="00C51E8C">
        <w:rPr>
          <w:rFonts w:asciiTheme="minorHAnsi" w:hAnsiTheme="minorHAnsi" w:cs="Calibri"/>
          <w:b/>
          <w:bCs/>
        </w:rPr>
        <w:t>3)</w:t>
      </w:r>
      <w:r w:rsidRPr="00C51E8C">
        <w:rPr>
          <w:rFonts w:asciiTheme="minorHAnsi" w:hAnsiTheme="minorHAnsi" w:cs="Calibri"/>
        </w:rPr>
        <w:t xml:space="preserve"> w przypadku wskazania nowego podwykonawcy Wykonawca powinien zawrzeć </w:t>
      </w:r>
      <w:r w:rsidRPr="00C51E8C">
        <w:rPr>
          <w:rFonts w:asciiTheme="minorHAnsi" w:hAnsiTheme="minorHAnsi" w:cs="Calibri"/>
        </w:rPr>
        <w:br/>
        <w:t xml:space="preserve">      umowę, w formie pisemnej, z nowym podwykonawcą zgodnie z zapisami o których </w:t>
      </w:r>
      <w:r w:rsidRPr="00C51E8C">
        <w:rPr>
          <w:rFonts w:asciiTheme="minorHAnsi" w:hAnsiTheme="minorHAnsi" w:cs="Calibri"/>
        </w:rPr>
        <w:br/>
        <w:t xml:space="preserve">      mowa w § 1</w:t>
      </w:r>
      <w:r w:rsidR="004C428D" w:rsidRPr="00C51E8C">
        <w:rPr>
          <w:rFonts w:asciiTheme="minorHAnsi" w:hAnsiTheme="minorHAnsi" w:cs="Calibri"/>
        </w:rPr>
        <w:t>6</w:t>
      </w:r>
      <w:r w:rsidRPr="00C51E8C">
        <w:rPr>
          <w:rFonts w:asciiTheme="minorHAnsi" w:hAnsiTheme="minorHAnsi" w:cs="Calibri"/>
        </w:rPr>
        <w:t xml:space="preserve"> dot. podwykonawców,</w:t>
      </w:r>
    </w:p>
    <w:p w14:paraId="253EF430" w14:textId="2AB98345" w:rsidR="00470D10" w:rsidRPr="00C51E8C" w:rsidRDefault="00470D10" w:rsidP="00470D10">
      <w:pPr>
        <w:tabs>
          <w:tab w:val="left" w:pos="709"/>
          <w:tab w:val="left" w:pos="1860"/>
        </w:tabs>
        <w:suppressAutoHyphens/>
        <w:ind w:left="709" w:hanging="283"/>
        <w:jc w:val="both"/>
        <w:rPr>
          <w:rFonts w:asciiTheme="minorHAnsi" w:hAnsiTheme="minorHAnsi" w:cs="Calibri"/>
        </w:rPr>
      </w:pPr>
      <w:r w:rsidRPr="00C51E8C">
        <w:rPr>
          <w:rFonts w:asciiTheme="minorHAnsi" w:hAnsiTheme="minorHAnsi" w:cs="Calibri"/>
          <w:b/>
          <w:bCs/>
        </w:rPr>
        <w:t>4)</w:t>
      </w:r>
      <w:r w:rsidRPr="00C51E8C">
        <w:rPr>
          <w:rFonts w:asciiTheme="minorHAnsi" w:hAnsiTheme="minorHAnsi" w:cs="Calibri"/>
        </w:rPr>
        <w:t xml:space="preserve"> wykazać spełnienie warunków udziału w postępowaniu przez nowego podwykonawcę </w:t>
      </w:r>
      <w:r w:rsidRPr="00C51E8C">
        <w:rPr>
          <w:rFonts w:asciiTheme="minorHAnsi" w:hAnsiTheme="minorHAnsi" w:cs="Calibri"/>
        </w:rPr>
        <w:br/>
        <w:t xml:space="preserve">lub samodzielnie, w stopniu nie mniejszym niż wymagany w trakcie postępowanie o udzielnie przedmiotowego zamówienia, w przypadku gdy Wykonawca polegał na zasobach podwykonawcy na zasadach określonych w art. 118-123 ustawy z dnia 11 września 2019 r. PZP. Zmiana postanowień zawartej umowy nie może wpłynąć negatywnie na sposób wykonywania przez Wykonawcę </w:t>
      </w:r>
      <w:r w:rsidRPr="00C51E8C">
        <w:rPr>
          <w:rFonts w:asciiTheme="minorHAnsi" w:hAnsiTheme="minorHAnsi" w:cs="Calibri"/>
        </w:rPr>
        <w:lastRenderedPageBreak/>
        <w:t>przedmiotu zamówienia.</w:t>
      </w:r>
      <w:bookmarkEnd w:id="7"/>
    </w:p>
    <w:p w14:paraId="29EDA55D" w14:textId="483F05FF" w:rsidR="003C5E49" w:rsidRPr="00C51E8C" w:rsidRDefault="003C5E49" w:rsidP="00470D10">
      <w:pPr>
        <w:tabs>
          <w:tab w:val="left" w:pos="709"/>
          <w:tab w:val="left" w:pos="1860"/>
        </w:tabs>
        <w:suppressAutoHyphens/>
        <w:ind w:left="709" w:hanging="283"/>
        <w:jc w:val="both"/>
        <w:rPr>
          <w:rFonts w:asciiTheme="minorHAnsi" w:hAnsiTheme="minorHAnsi" w:cs="Calibri"/>
        </w:rPr>
      </w:pPr>
    </w:p>
    <w:bookmarkEnd w:id="11"/>
    <w:p w14:paraId="35E6897F" w14:textId="0638EB81" w:rsidR="00BE78CD" w:rsidRPr="00C51E8C" w:rsidRDefault="00BE78CD" w:rsidP="00BE78CD">
      <w:pPr>
        <w:pStyle w:val="Nagwek1"/>
        <w:ind w:left="356"/>
        <w:rPr>
          <w:rFonts w:asciiTheme="minorHAnsi" w:hAnsiTheme="minorHAnsi" w:cstheme="minorHAnsi"/>
          <w:sz w:val="22"/>
          <w:szCs w:val="22"/>
        </w:rPr>
      </w:pPr>
      <w:r w:rsidRPr="00C51E8C">
        <w:rPr>
          <w:rFonts w:asciiTheme="minorHAnsi" w:hAnsiTheme="minorHAnsi" w:cstheme="minorHAnsi"/>
          <w:sz w:val="22"/>
          <w:szCs w:val="22"/>
        </w:rPr>
        <w:t>§ 1</w:t>
      </w:r>
      <w:r w:rsidR="00CF6AA3" w:rsidRPr="00C51E8C">
        <w:rPr>
          <w:rFonts w:asciiTheme="minorHAnsi" w:hAnsiTheme="minorHAnsi" w:cstheme="minorHAnsi"/>
          <w:sz w:val="22"/>
          <w:szCs w:val="22"/>
        </w:rPr>
        <w:t>9</w:t>
      </w:r>
    </w:p>
    <w:p w14:paraId="6835AFD1" w14:textId="77777777" w:rsidR="007A36DE" w:rsidRPr="00C51E8C" w:rsidRDefault="007A36DE" w:rsidP="007A36DE">
      <w:pPr>
        <w:widowControl/>
        <w:overflowPunct w:val="0"/>
        <w:adjustRightInd w:val="0"/>
        <w:jc w:val="center"/>
        <w:textAlignment w:val="baseline"/>
        <w:rPr>
          <w:rFonts w:asciiTheme="minorHAnsi" w:hAnsiTheme="minorHAnsi" w:cstheme="minorHAnsi"/>
          <w:b/>
        </w:rPr>
      </w:pPr>
      <w:r w:rsidRPr="00C51E8C">
        <w:rPr>
          <w:rFonts w:asciiTheme="minorHAnsi" w:hAnsiTheme="minorHAnsi" w:cstheme="minorHAnsi"/>
          <w:b/>
        </w:rPr>
        <w:t>Waloryzacja</w:t>
      </w:r>
    </w:p>
    <w:p w14:paraId="6EA6C73B" w14:textId="77777777" w:rsidR="007A36DE" w:rsidRPr="00C51E8C" w:rsidRDefault="007A36DE" w:rsidP="007A36DE">
      <w:pPr>
        <w:widowControl/>
        <w:overflowPunct w:val="0"/>
        <w:adjustRightInd w:val="0"/>
        <w:jc w:val="center"/>
        <w:textAlignment w:val="baseline"/>
        <w:rPr>
          <w:rFonts w:asciiTheme="minorHAnsi" w:hAnsiTheme="minorHAnsi" w:cstheme="minorHAnsi"/>
          <w:b/>
          <w:lang w:eastAsia="pl-PL"/>
        </w:rPr>
      </w:pPr>
    </w:p>
    <w:p w14:paraId="307228BC" w14:textId="77777777" w:rsidR="00CF6AA3" w:rsidRPr="00C51E8C" w:rsidRDefault="00CF6AA3" w:rsidP="00CB6A26">
      <w:pPr>
        <w:widowControl/>
        <w:numPr>
          <w:ilvl w:val="0"/>
          <w:numId w:val="39"/>
        </w:numPr>
        <w:autoSpaceDE/>
        <w:autoSpaceDN/>
        <w:contextualSpacing/>
        <w:jc w:val="both"/>
        <w:rPr>
          <w:rFonts w:asciiTheme="minorHAnsi" w:hAnsiTheme="minorHAnsi" w:cs="Calibri"/>
        </w:rPr>
      </w:pPr>
      <w:r w:rsidRPr="00C51E8C">
        <w:rPr>
          <w:rFonts w:asciiTheme="minorHAnsi" w:hAnsiTheme="minorHAnsi" w:cs="Calibri"/>
        </w:rPr>
        <w:t>Zamawiający, zgodnie z art. 439 ust. 1-4 PZP, w przypadku zmiany cen materiałów lub kosztów związanych z realizacją zamówienia, na pisemny wniosek Wykonawcy, zwaloryzuje wynagrodzenie Wykonawcy, według poniższych zasad:</w:t>
      </w:r>
    </w:p>
    <w:p w14:paraId="2691861F" w14:textId="77777777" w:rsidR="00CF6AA3" w:rsidRPr="00C51E8C" w:rsidRDefault="00CF6AA3" w:rsidP="00CB6A26">
      <w:pPr>
        <w:widowControl/>
        <w:numPr>
          <w:ilvl w:val="1"/>
          <w:numId w:val="39"/>
        </w:numPr>
        <w:autoSpaceDE/>
        <w:autoSpaceDN/>
        <w:contextualSpacing/>
        <w:jc w:val="both"/>
        <w:rPr>
          <w:rFonts w:asciiTheme="minorHAnsi" w:hAnsiTheme="minorHAnsi" w:cs="Calibri"/>
        </w:rPr>
      </w:pPr>
      <w:r w:rsidRPr="00C51E8C">
        <w:rPr>
          <w:rFonts w:asciiTheme="minorHAnsi" w:hAnsiTheme="minorHAnsi" w:cs="Calibri"/>
        </w:rPr>
        <w:t>Sposób ustalenia zmiany wynagrodzenia Wykonawcy:</w:t>
      </w:r>
    </w:p>
    <w:p w14:paraId="37D3143A" w14:textId="77777777" w:rsidR="00CF6AA3" w:rsidRPr="00C51E8C" w:rsidRDefault="00CF6AA3" w:rsidP="00CB6A26">
      <w:pPr>
        <w:widowControl/>
        <w:numPr>
          <w:ilvl w:val="2"/>
          <w:numId w:val="39"/>
        </w:numPr>
        <w:autoSpaceDE/>
        <w:autoSpaceDN/>
        <w:ind w:left="993" w:hanging="284"/>
        <w:contextualSpacing/>
        <w:jc w:val="both"/>
        <w:rPr>
          <w:rFonts w:asciiTheme="minorHAnsi" w:hAnsiTheme="minorHAnsi" w:cs="Calibri"/>
        </w:rPr>
      </w:pPr>
      <w:r w:rsidRPr="00C51E8C">
        <w:rPr>
          <w:rFonts w:asciiTheme="minorHAnsi" w:hAnsiTheme="minorHAnsi" w:cs="Calibri"/>
        </w:rPr>
        <w:t>Wynagrodzenie będzie zmieniane w oparciu o procentowy wskaźnik zmiany cen materiałów lub kosztów ustalany w oparciu o średnie ceny publikowane przez wydawnictwo SEKOCENBUD w porównaniu ze wskaźnikiem z analogicznego miesiąca roku poprzedniego;</w:t>
      </w:r>
    </w:p>
    <w:p w14:paraId="37BBBB0E" w14:textId="77777777" w:rsidR="00CF6AA3" w:rsidRPr="00C51E8C" w:rsidRDefault="00CF6AA3" w:rsidP="00CB6A26">
      <w:pPr>
        <w:widowControl/>
        <w:numPr>
          <w:ilvl w:val="2"/>
          <w:numId w:val="39"/>
        </w:numPr>
        <w:autoSpaceDE/>
        <w:autoSpaceDN/>
        <w:ind w:left="993" w:hanging="284"/>
        <w:contextualSpacing/>
        <w:jc w:val="both"/>
        <w:rPr>
          <w:rFonts w:asciiTheme="minorHAnsi" w:hAnsiTheme="minorHAnsi" w:cs="Calibri"/>
        </w:rPr>
      </w:pPr>
      <w:r w:rsidRPr="00C51E8C">
        <w:rPr>
          <w:rFonts w:asciiTheme="minorHAnsi" w:hAnsiTheme="minorHAnsi" w:cs="Calibri"/>
        </w:rPr>
        <w:t>W przypadku gdyby w/w wskaźnik przestał być dostępny, zastosowanie znajdzie inny, najbardziej zbliżony wskaźnik publikowany przez Prezesa Głównego Urzędu Statystycznego.</w:t>
      </w:r>
    </w:p>
    <w:p w14:paraId="3803D497" w14:textId="77777777" w:rsidR="00CF6AA3" w:rsidRPr="00C51E8C" w:rsidRDefault="00CF6AA3" w:rsidP="00CB6A26">
      <w:pPr>
        <w:widowControl/>
        <w:numPr>
          <w:ilvl w:val="1"/>
          <w:numId w:val="39"/>
        </w:numPr>
        <w:autoSpaceDE/>
        <w:autoSpaceDN/>
        <w:contextualSpacing/>
        <w:jc w:val="both"/>
        <w:rPr>
          <w:rFonts w:asciiTheme="minorHAnsi" w:hAnsiTheme="minorHAnsi" w:cs="Calibri"/>
        </w:rPr>
      </w:pPr>
      <w:r w:rsidRPr="00C51E8C">
        <w:rPr>
          <w:rFonts w:asciiTheme="minorHAnsi" w:hAnsiTheme="minorHAnsi" w:cs="Calibri"/>
        </w:rPr>
        <w:t>Sposób waloryzacji wartość zamówienia:</w:t>
      </w:r>
    </w:p>
    <w:p w14:paraId="05FF69CB" w14:textId="77777777" w:rsidR="00CF6AA3" w:rsidRPr="00C51E8C" w:rsidRDefault="00CF6AA3" w:rsidP="00CB6A26">
      <w:pPr>
        <w:widowControl/>
        <w:numPr>
          <w:ilvl w:val="2"/>
          <w:numId w:val="39"/>
        </w:numPr>
        <w:autoSpaceDE/>
        <w:autoSpaceDN/>
        <w:contextualSpacing/>
        <w:jc w:val="both"/>
        <w:rPr>
          <w:rFonts w:asciiTheme="minorHAnsi" w:hAnsiTheme="minorHAnsi" w:cs="Calibri"/>
        </w:rPr>
      </w:pPr>
      <w:r w:rsidRPr="00C51E8C">
        <w:rPr>
          <w:rFonts w:asciiTheme="minorHAnsi" w:hAnsiTheme="minorHAnsi" w:cs="Calibri"/>
        </w:rPr>
        <w:t>Wykonawca zobowiązany jest dostarczyć w ciągu 14 dni od dnia podpisania umowy, wykaz materiałów i usług (pracy sprzętu) mających zasadniczy wpływ na wartość zamówienia, który po zatwierdzeniu przez Zamawiającego będzie stanowił podstawę do waloryzacji;</w:t>
      </w:r>
    </w:p>
    <w:p w14:paraId="328A486B" w14:textId="77777777" w:rsidR="00CF6AA3" w:rsidRPr="00C51E8C" w:rsidRDefault="00CF6AA3" w:rsidP="00CB6A26">
      <w:pPr>
        <w:widowControl/>
        <w:numPr>
          <w:ilvl w:val="2"/>
          <w:numId w:val="39"/>
        </w:numPr>
        <w:autoSpaceDE/>
        <w:autoSpaceDN/>
        <w:contextualSpacing/>
        <w:jc w:val="both"/>
        <w:rPr>
          <w:rFonts w:asciiTheme="minorHAnsi" w:hAnsiTheme="minorHAnsi" w:cs="Calibri"/>
        </w:rPr>
      </w:pPr>
      <w:r w:rsidRPr="00C51E8C">
        <w:rPr>
          <w:rFonts w:asciiTheme="minorHAnsi" w:hAnsiTheme="minorHAnsi" w:cs="Calibri"/>
        </w:rPr>
        <w:t>Zamawiający uwzględni wniosek o waloryzację, pod warunkiem że:</w:t>
      </w:r>
    </w:p>
    <w:p w14:paraId="7E090922" w14:textId="1FA7C405" w:rsidR="00CF6AA3" w:rsidRPr="00C51E8C" w:rsidRDefault="00CF6AA3" w:rsidP="00CF6AA3">
      <w:pPr>
        <w:ind w:left="1224"/>
        <w:contextualSpacing/>
        <w:jc w:val="both"/>
        <w:rPr>
          <w:rFonts w:asciiTheme="minorHAnsi" w:hAnsiTheme="minorHAnsi" w:cs="Calibri"/>
        </w:rPr>
      </w:pPr>
      <w:r w:rsidRPr="00C51E8C">
        <w:rPr>
          <w:rFonts w:asciiTheme="minorHAnsi" w:hAnsiTheme="minorHAnsi" w:cs="Calibri"/>
        </w:rPr>
        <w:t>- Odnosił się będzie do materiałów ujętych w zatwierdzonym przez Zamawiającego wykazie o którym mowa w § 1</w:t>
      </w:r>
      <w:r w:rsidR="0091605E" w:rsidRPr="00C51E8C">
        <w:rPr>
          <w:rFonts w:asciiTheme="minorHAnsi" w:hAnsiTheme="minorHAnsi" w:cs="Calibri"/>
        </w:rPr>
        <w:t>9</w:t>
      </w:r>
      <w:r w:rsidRPr="00C51E8C">
        <w:rPr>
          <w:rFonts w:asciiTheme="minorHAnsi" w:hAnsiTheme="minorHAnsi" w:cs="Calibri"/>
        </w:rPr>
        <w:t xml:space="preserve"> ust. 1 pkt 2 lit. a,</w:t>
      </w:r>
    </w:p>
    <w:p w14:paraId="3BB05C81" w14:textId="64F1C672" w:rsidR="00CF6AA3" w:rsidRPr="00C51E8C" w:rsidRDefault="00CF6AA3" w:rsidP="00CF6AA3">
      <w:pPr>
        <w:ind w:left="1224"/>
        <w:contextualSpacing/>
        <w:jc w:val="both"/>
        <w:rPr>
          <w:rFonts w:asciiTheme="minorHAnsi" w:hAnsiTheme="minorHAnsi" w:cs="Calibri"/>
        </w:rPr>
      </w:pPr>
      <w:r w:rsidRPr="00C51E8C">
        <w:rPr>
          <w:rFonts w:asciiTheme="minorHAnsi" w:hAnsiTheme="minorHAnsi" w:cs="Calibri"/>
        </w:rPr>
        <w:t>Wartość zmiany będzie nie mniejsza niż 5 % dla poszczególnej pozycji ujętej w wykazie według § 1</w:t>
      </w:r>
      <w:r w:rsidR="0091605E" w:rsidRPr="00C51E8C">
        <w:rPr>
          <w:rFonts w:asciiTheme="minorHAnsi" w:hAnsiTheme="minorHAnsi" w:cs="Calibri"/>
        </w:rPr>
        <w:t>9</w:t>
      </w:r>
      <w:r w:rsidRPr="00C51E8C">
        <w:rPr>
          <w:rFonts w:asciiTheme="minorHAnsi" w:hAnsiTheme="minorHAnsi" w:cs="Calibri"/>
        </w:rPr>
        <w:t xml:space="preserve"> ust. 1 pkt 2 lit. a,</w:t>
      </w:r>
    </w:p>
    <w:p w14:paraId="77D9A424" w14:textId="77777777" w:rsidR="00CF6AA3" w:rsidRPr="00C51E8C" w:rsidRDefault="00CF6AA3" w:rsidP="00CB6A26">
      <w:pPr>
        <w:widowControl/>
        <w:numPr>
          <w:ilvl w:val="2"/>
          <w:numId w:val="39"/>
        </w:numPr>
        <w:autoSpaceDE/>
        <w:autoSpaceDN/>
        <w:contextualSpacing/>
        <w:jc w:val="both"/>
        <w:rPr>
          <w:rFonts w:asciiTheme="minorHAnsi" w:hAnsiTheme="minorHAnsi" w:cs="Calibri"/>
        </w:rPr>
      </w:pPr>
      <w:r w:rsidRPr="00C51E8C">
        <w:rPr>
          <w:rFonts w:asciiTheme="minorHAnsi" w:hAnsiTheme="minorHAnsi" w:cs="Calibri"/>
        </w:rPr>
        <w:t>Wykonawca zobowiązany jest uzasadnić wniosek o waloryzację przedstawiając Zamawiającemu szczegółową kalkulację kosztów według stanu sprzed danej zmiany cen materiałów i kosztów oraz szczegółową kalkulację kosztów według stanu po zmianie, oraz wskaże kwotę, o jaką wynagrodzenie powinno ulec zmianie,</w:t>
      </w:r>
    </w:p>
    <w:p w14:paraId="737AECC4" w14:textId="77777777" w:rsidR="00CF6AA3" w:rsidRPr="00C51E8C" w:rsidRDefault="00CF6AA3" w:rsidP="00CB6A26">
      <w:pPr>
        <w:widowControl/>
        <w:numPr>
          <w:ilvl w:val="2"/>
          <w:numId w:val="39"/>
        </w:numPr>
        <w:autoSpaceDE/>
        <w:autoSpaceDN/>
        <w:contextualSpacing/>
        <w:jc w:val="both"/>
        <w:rPr>
          <w:rFonts w:asciiTheme="minorHAnsi" w:hAnsiTheme="minorHAnsi" w:cs="Calibri"/>
        </w:rPr>
      </w:pPr>
      <w:r w:rsidRPr="00C51E8C">
        <w:rPr>
          <w:rFonts w:asciiTheme="minorHAnsi" w:hAnsiTheme="minorHAnsi" w:cs="Calibri"/>
        </w:rPr>
        <w:t xml:space="preserve">Zamawiającemu ustosunkuje się do przedstawionych kalkulacji, </w:t>
      </w:r>
      <w:r w:rsidRPr="00C51E8C">
        <w:rPr>
          <w:rFonts w:asciiTheme="minorHAnsi" w:hAnsiTheme="minorHAnsi" w:cs="Calibri"/>
        </w:rPr>
        <w:br/>
        <w:t>w szczególności przez zaakceptowanie wskazanej przez Wykonawcę kwoty lub przez zgłoszenie zastrzeżeń, wskazanie omyłek rachunkowych lub żądanie wyjaśnień co do poszczególnych elementów kalkulacji.</w:t>
      </w:r>
    </w:p>
    <w:p w14:paraId="4DDA066D" w14:textId="77777777" w:rsidR="00CF6AA3" w:rsidRPr="00C51E8C" w:rsidRDefault="00CF6AA3" w:rsidP="00CB6A26">
      <w:pPr>
        <w:widowControl/>
        <w:numPr>
          <w:ilvl w:val="1"/>
          <w:numId w:val="39"/>
        </w:numPr>
        <w:autoSpaceDE/>
        <w:autoSpaceDN/>
        <w:contextualSpacing/>
        <w:jc w:val="both"/>
        <w:rPr>
          <w:rFonts w:asciiTheme="minorHAnsi" w:hAnsiTheme="minorHAnsi" w:cs="Calibri"/>
        </w:rPr>
      </w:pPr>
      <w:r w:rsidRPr="00C51E8C">
        <w:rPr>
          <w:rFonts w:asciiTheme="minorHAnsi" w:hAnsiTheme="minorHAnsi" w:cs="Calibri"/>
        </w:rPr>
        <w:t>Okresy, w których może następować zmiana wynagrodzenia:</w:t>
      </w:r>
    </w:p>
    <w:p w14:paraId="40355ABD" w14:textId="77777777" w:rsidR="00CF6AA3" w:rsidRPr="00C51E8C" w:rsidRDefault="00CF6AA3" w:rsidP="00CB6A26">
      <w:pPr>
        <w:widowControl/>
        <w:numPr>
          <w:ilvl w:val="2"/>
          <w:numId w:val="39"/>
        </w:numPr>
        <w:autoSpaceDE/>
        <w:autoSpaceDN/>
        <w:contextualSpacing/>
        <w:jc w:val="both"/>
        <w:rPr>
          <w:rFonts w:asciiTheme="minorHAnsi" w:hAnsiTheme="minorHAnsi" w:cs="Calibri"/>
        </w:rPr>
      </w:pPr>
      <w:r w:rsidRPr="00C51E8C">
        <w:rPr>
          <w:rFonts w:asciiTheme="minorHAnsi" w:hAnsiTheme="minorHAnsi" w:cs="Calibri"/>
        </w:rPr>
        <w:t>Zamawiający  nie przewiduje waloryzacji wynagrodzenia za roboty wykonane w okresie 6 miesięcy od dnia zawarcia umowy,</w:t>
      </w:r>
    </w:p>
    <w:p w14:paraId="59E6E804" w14:textId="77777777" w:rsidR="00CF6AA3" w:rsidRPr="00C51E8C" w:rsidRDefault="00CF6AA3" w:rsidP="00CB6A26">
      <w:pPr>
        <w:widowControl/>
        <w:numPr>
          <w:ilvl w:val="2"/>
          <w:numId w:val="39"/>
        </w:numPr>
        <w:autoSpaceDE/>
        <w:autoSpaceDN/>
        <w:contextualSpacing/>
        <w:jc w:val="both"/>
        <w:rPr>
          <w:rFonts w:asciiTheme="minorHAnsi" w:hAnsiTheme="minorHAnsi" w:cs="Calibri"/>
        </w:rPr>
      </w:pPr>
      <w:r w:rsidRPr="00C51E8C">
        <w:rPr>
          <w:rFonts w:asciiTheme="minorHAnsi" w:hAnsiTheme="minorHAnsi" w:cs="Calibri"/>
        </w:rPr>
        <w:t>Waloryzacji podlegać będzie wyłącznie wynagrodzenie za roboty niewykonane po upływie w/w okresu,</w:t>
      </w:r>
    </w:p>
    <w:p w14:paraId="0A5FB5C0" w14:textId="77777777" w:rsidR="00CF6AA3" w:rsidRPr="00C51E8C" w:rsidRDefault="00CF6AA3" w:rsidP="00CB6A26">
      <w:pPr>
        <w:widowControl/>
        <w:numPr>
          <w:ilvl w:val="2"/>
          <w:numId w:val="39"/>
        </w:numPr>
        <w:autoSpaceDE/>
        <w:autoSpaceDN/>
        <w:contextualSpacing/>
        <w:jc w:val="both"/>
        <w:rPr>
          <w:rFonts w:asciiTheme="minorHAnsi" w:hAnsiTheme="minorHAnsi" w:cs="Calibri"/>
        </w:rPr>
      </w:pPr>
      <w:r w:rsidRPr="00C51E8C">
        <w:rPr>
          <w:rFonts w:asciiTheme="minorHAnsi" w:hAnsiTheme="minorHAnsi" w:cs="Calibri"/>
        </w:rPr>
        <w:t xml:space="preserve">Wykonawca nie może złożyć wniosku o waloryzację w terminie późniejszym niż 3 miesiące przed terminem wykonania Przedmiotu umowy. </w:t>
      </w:r>
    </w:p>
    <w:p w14:paraId="5FE1628C" w14:textId="77777777" w:rsidR="0091605E" w:rsidRPr="00C51E8C" w:rsidRDefault="00CF6AA3" w:rsidP="0091605E">
      <w:pPr>
        <w:widowControl/>
        <w:numPr>
          <w:ilvl w:val="2"/>
          <w:numId w:val="39"/>
        </w:numPr>
        <w:autoSpaceDE/>
        <w:autoSpaceDN/>
        <w:contextualSpacing/>
        <w:jc w:val="both"/>
        <w:rPr>
          <w:rFonts w:asciiTheme="minorHAnsi" w:hAnsiTheme="minorHAnsi" w:cs="Calibri"/>
        </w:rPr>
      </w:pPr>
      <w:r w:rsidRPr="00C51E8C">
        <w:rPr>
          <w:rFonts w:asciiTheme="minorHAnsi" w:hAnsiTheme="minorHAnsi" w:cs="Calibri"/>
        </w:rPr>
        <w:t>Termin na rozpatrzenie wniosku przez Zamawiającego wynosi 30 dni od dnia wpłynięcia do Zamawiającego wniosku;</w:t>
      </w:r>
    </w:p>
    <w:p w14:paraId="27F8982A" w14:textId="6FAA4BC5" w:rsidR="0091605E" w:rsidRPr="00C51E8C" w:rsidRDefault="0091605E" w:rsidP="0091605E">
      <w:pPr>
        <w:widowControl/>
        <w:autoSpaceDE/>
        <w:autoSpaceDN/>
        <w:ind w:left="284"/>
        <w:contextualSpacing/>
        <w:jc w:val="both"/>
        <w:rPr>
          <w:rFonts w:asciiTheme="minorHAnsi" w:hAnsiTheme="minorHAnsi" w:cs="Calibri"/>
        </w:rPr>
      </w:pPr>
      <w:r w:rsidRPr="00C51E8C">
        <w:rPr>
          <w:rFonts w:asciiTheme="minorHAnsi" w:hAnsiTheme="minorHAnsi" w:cs="Calibri"/>
        </w:rPr>
        <w:t xml:space="preserve">  4)    </w:t>
      </w:r>
      <w:r w:rsidR="00CF6AA3" w:rsidRPr="00C51E8C">
        <w:rPr>
          <w:rFonts w:asciiTheme="minorHAnsi" w:hAnsiTheme="minorHAnsi" w:cs="Calibri"/>
        </w:rPr>
        <w:t xml:space="preserve">Sumaryczna wartość zmiany wynagrodzenia w wyniku waloryzacji może wynosić maksymalnie 5 % </w:t>
      </w:r>
    </w:p>
    <w:p w14:paraId="7BDF5DD9" w14:textId="46F878B7" w:rsidR="00CF6AA3" w:rsidRPr="00C51E8C" w:rsidRDefault="0091605E" w:rsidP="0091605E">
      <w:pPr>
        <w:widowControl/>
        <w:autoSpaceDE/>
        <w:autoSpaceDN/>
        <w:ind w:left="284"/>
        <w:contextualSpacing/>
        <w:jc w:val="both"/>
        <w:rPr>
          <w:rFonts w:asciiTheme="minorHAnsi" w:hAnsiTheme="minorHAnsi" w:cs="Calibri"/>
        </w:rPr>
      </w:pPr>
      <w:r w:rsidRPr="00C51E8C">
        <w:rPr>
          <w:rFonts w:asciiTheme="minorHAnsi" w:hAnsiTheme="minorHAnsi" w:cs="Calibri"/>
        </w:rPr>
        <w:t xml:space="preserve">          </w:t>
      </w:r>
      <w:r w:rsidR="00CF6AA3" w:rsidRPr="00C51E8C">
        <w:rPr>
          <w:rFonts w:asciiTheme="minorHAnsi" w:hAnsiTheme="minorHAnsi" w:cs="Calibri"/>
        </w:rPr>
        <w:t>wartości pierwotnej umowy, a określonej w §1</w:t>
      </w:r>
      <w:r w:rsidRPr="00C51E8C">
        <w:rPr>
          <w:rFonts w:asciiTheme="minorHAnsi" w:hAnsiTheme="minorHAnsi" w:cs="Calibri"/>
        </w:rPr>
        <w:t>4</w:t>
      </w:r>
      <w:r w:rsidR="00CF6AA3" w:rsidRPr="00C51E8C">
        <w:rPr>
          <w:rFonts w:asciiTheme="minorHAnsi" w:hAnsiTheme="minorHAnsi" w:cs="Calibri"/>
        </w:rPr>
        <w:t xml:space="preserve"> ust.2 Umowy. </w:t>
      </w:r>
    </w:p>
    <w:p w14:paraId="1013FDB1" w14:textId="49381BE0" w:rsidR="0091605E" w:rsidRPr="00C51E8C" w:rsidRDefault="0091605E" w:rsidP="0091605E">
      <w:pPr>
        <w:widowControl/>
        <w:autoSpaceDE/>
        <w:autoSpaceDN/>
        <w:ind w:left="426"/>
        <w:contextualSpacing/>
        <w:jc w:val="both"/>
        <w:rPr>
          <w:rFonts w:asciiTheme="minorHAnsi" w:hAnsiTheme="minorHAnsi" w:cs="Calibri"/>
        </w:rPr>
      </w:pPr>
      <w:r w:rsidRPr="00C51E8C">
        <w:rPr>
          <w:rFonts w:asciiTheme="minorHAnsi" w:hAnsiTheme="minorHAnsi" w:cs="Calibri"/>
        </w:rPr>
        <w:t xml:space="preserve">5)   </w:t>
      </w:r>
      <w:r w:rsidR="00CF6AA3" w:rsidRPr="00C51E8C">
        <w:rPr>
          <w:rFonts w:asciiTheme="minorHAnsi" w:hAnsiTheme="minorHAnsi" w:cs="Calibri"/>
        </w:rPr>
        <w:t xml:space="preserve">Zmiana wysokości wynagrodzenia wskutek dokonanej waloryzacji wymaga zawarcia aneksu </w:t>
      </w:r>
    </w:p>
    <w:p w14:paraId="060FB94C" w14:textId="08923FD6" w:rsidR="0091605E" w:rsidRPr="00C51E8C" w:rsidRDefault="0091605E" w:rsidP="0091605E">
      <w:pPr>
        <w:widowControl/>
        <w:autoSpaceDE/>
        <w:autoSpaceDN/>
        <w:ind w:left="426"/>
        <w:contextualSpacing/>
        <w:jc w:val="both"/>
        <w:rPr>
          <w:rFonts w:asciiTheme="minorHAnsi" w:hAnsiTheme="minorHAnsi" w:cs="Calibri"/>
        </w:rPr>
      </w:pPr>
      <w:r w:rsidRPr="00C51E8C">
        <w:rPr>
          <w:rFonts w:asciiTheme="minorHAnsi" w:hAnsiTheme="minorHAnsi" w:cs="Calibri"/>
        </w:rPr>
        <w:t xml:space="preserve">       </w:t>
      </w:r>
      <w:r w:rsidR="00CF6AA3" w:rsidRPr="00C51E8C">
        <w:rPr>
          <w:rFonts w:asciiTheme="minorHAnsi" w:hAnsiTheme="minorHAnsi" w:cs="Calibri"/>
        </w:rPr>
        <w:t xml:space="preserve">pomiędzy </w:t>
      </w:r>
      <w:r w:rsidRPr="00C51E8C">
        <w:rPr>
          <w:rFonts w:asciiTheme="minorHAnsi" w:hAnsiTheme="minorHAnsi" w:cs="Calibri"/>
        </w:rPr>
        <w:t xml:space="preserve"> </w:t>
      </w:r>
      <w:r w:rsidR="00CF6AA3" w:rsidRPr="00C51E8C">
        <w:rPr>
          <w:rFonts w:asciiTheme="minorHAnsi" w:hAnsiTheme="minorHAnsi" w:cs="Calibri"/>
        </w:rPr>
        <w:t>Zamawiającym, a Wykonawcą;</w:t>
      </w:r>
    </w:p>
    <w:p w14:paraId="493922C6" w14:textId="77777777" w:rsidR="00CF6AA3" w:rsidRPr="00C51E8C" w:rsidRDefault="00CF6AA3" w:rsidP="00CB6A26">
      <w:pPr>
        <w:widowControl/>
        <w:numPr>
          <w:ilvl w:val="0"/>
          <w:numId w:val="39"/>
        </w:numPr>
        <w:autoSpaceDE/>
        <w:autoSpaceDN/>
        <w:contextualSpacing/>
        <w:jc w:val="both"/>
        <w:rPr>
          <w:rFonts w:asciiTheme="minorHAnsi" w:hAnsiTheme="minorHAnsi" w:cs="Calibri"/>
        </w:rPr>
      </w:pPr>
      <w:r w:rsidRPr="00C51E8C">
        <w:rPr>
          <w:rFonts w:asciiTheme="minorHAnsi" w:hAnsiTheme="minorHAnsi" w:cs="Calibri"/>
        </w:rPr>
        <w:t>Przez zmianę ceny materiałów lub kosztów rozumie się wzrost jak i ich obniżenie, względem ceny lub kosztu przyjętych w celu ustalenia wynagrodzenia Wykonawcy zawartego w ofercie.</w:t>
      </w:r>
    </w:p>
    <w:p w14:paraId="2FF7D61B" w14:textId="66FA2AB1" w:rsidR="00CF6AA3" w:rsidRPr="00C51E8C" w:rsidRDefault="00CF6AA3" w:rsidP="00CB6A26">
      <w:pPr>
        <w:widowControl/>
        <w:numPr>
          <w:ilvl w:val="0"/>
          <w:numId w:val="39"/>
        </w:numPr>
        <w:autoSpaceDE/>
        <w:autoSpaceDN/>
        <w:contextualSpacing/>
        <w:jc w:val="both"/>
        <w:rPr>
          <w:rFonts w:asciiTheme="minorHAnsi" w:hAnsiTheme="minorHAnsi" w:cs="Calibri"/>
        </w:rPr>
      </w:pPr>
      <w:r w:rsidRPr="00C51E8C">
        <w:rPr>
          <w:rFonts w:asciiTheme="minorHAnsi" w:hAnsiTheme="minorHAnsi" w:cs="Calibri"/>
        </w:rPr>
        <w:t>Zamawiający zastrzega sobie prawo do zwaloryzowania wynagrodzenia umownego w przypadku obniżenia cen zgodnie ze wskaźnikiem wskazanym w § 1</w:t>
      </w:r>
      <w:r w:rsidR="00D649A7" w:rsidRPr="00C51E8C">
        <w:rPr>
          <w:rFonts w:asciiTheme="minorHAnsi" w:hAnsiTheme="minorHAnsi" w:cs="Calibri"/>
        </w:rPr>
        <w:t>9</w:t>
      </w:r>
      <w:r w:rsidRPr="00C51E8C">
        <w:rPr>
          <w:rFonts w:asciiTheme="minorHAnsi" w:hAnsiTheme="minorHAnsi" w:cs="Calibri"/>
        </w:rPr>
        <w:t xml:space="preserve"> ust.1 pkt 1 w umowie;</w:t>
      </w:r>
    </w:p>
    <w:p w14:paraId="51DD8AEC" w14:textId="2C98F7C8" w:rsidR="00CF6AA3" w:rsidRPr="00C51E8C" w:rsidRDefault="00CF6AA3" w:rsidP="00CB6A26">
      <w:pPr>
        <w:widowControl/>
        <w:numPr>
          <w:ilvl w:val="0"/>
          <w:numId w:val="39"/>
        </w:numPr>
        <w:autoSpaceDE/>
        <w:autoSpaceDN/>
        <w:contextualSpacing/>
        <w:jc w:val="both"/>
        <w:rPr>
          <w:rFonts w:asciiTheme="minorHAnsi" w:hAnsiTheme="minorHAnsi" w:cs="Calibri"/>
        </w:rPr>
      </w:pPr>
      <w:r w:rsidRPr="00C51E8C">
        <w:rPr>
          <w:rFonts w:asciiTheme="minorHAnsi" w:hAnsiTheme="minorHAnsi" w:cs="Calibri"/>
        </w:rPr>
        <w:t xml:space="preserve">Na wniosek Zamawiającego w przypadku zaistnienia okoliczności wymienionej </w:t>
      </w:r>
      <w:r w:rsidRPr="00C51E8C">
        <w:rPr>
          <w:rFonts w:asciiTheme="minorHAnsi" w:hAnsiTheme="minorHAnsi" w:cs="Calibri"/>
        </w:rPr>
        <w:br/>
        <w:t>w § 1</w:t>
      </w:r>
      <w:r w:rsidR="00D649A7" w:rsidRPr="00C51E8C">
        <w:rPr>
          <w:rFonts w:asciiTheme="minorHAnsi" w:hAnsiTheme="minorHAnsi" w:cs="Calibri"/>
        </w:rPr>
        <w:t>9</w:t>
      </w:r>
      <w:r w:rsidRPr="00C51E8C">
        <w:rPr>
          <w:rFonts w:asciiTheme="minorHAnsi" w:hAnsiTheme="minorHAnsi" w:cs="Calibri"/>
        </w:rPr>
        <w:t xml:space="preserve"> ust. 3, Wykonawca w terminie 14 dni zobowiązany jest do przedstawienia szczegółowej kalkulacji kosztów o której mowa w § 1</w:t>
      </w:r>
      <w:r w:rsidR="00D649A7" w:rsidRPr="00C51E8C">
        <w:rPr>
          <w:rFonts w:asciiTheme="minorHAnsi" w:hAnsiTheme="minorHAnsi" w:cs="Calibri"/>
        </w:rPr>
        <w:t>9</w:t>
      </w:r>
      <w:r w:rsidRPr="00C51E8C">
        <w:rPr>
          <w:rFonts w:asciiTheme="minorHAnsi" w:hAnsiTheme="minorHAnsi" w:cs="Calibri"/>
        </w:rPr>
        <w:t xml:space="preserve"> ust. 1 pkt 2 lit. c oraz do wskazania kwoty, o jaką wynagrodzenie powinno ulec zmianie.</w:t>
      </w:r>
    </w:p>
    <w:p w14:paraId="3B2753A8" w14:textId="0BE84582" w:rsidR="00CF6AA3" w:rsidRPr="00C51E8C" w:rsidRDefault="00CF6AA3" w:rsidP="00CB6A26">
      <w:pPr>
        <w:widowControl/>
        <w:numPr>
          <w:ilvl w:val="0"/>
          <w:numId w:val="39"/>
        </w:numPr>
        <w:autoSpaceDE/>
        <w:autoSpaceDN/>
        <w:contextualSpacing/>
        <w:jc w:val="both"/>
        <w:rPr>
          <w:rFonts w:asciiTheme="minorHAnsi" w:hAnsiTheme="minorHAnsi" w:cs="Calibri"/>
        </w:rPr>
      </w:pPr>
      <w:r w:rsidRPr="00C51E8C">
        <w:rPr>
          <w:rFonts w:asciiTheme="minorHAnsi" w:hAnsiTheme="minorHAnsi" w:cs="Calibri"/>
        </w:rPr>
        <w:t>Akceptacja przez Zamawiającego przedstawionych szczegółowych kalkulacji kosztów nastąpi zgodnie z zasadami określonymi w § 1</w:t>
      </w:r>
      <w:r w:rsidR="00D649A7" w:rsidRPr="00C51E8C">
        <w:rPr>
          <w:rFonts w:asciiTheme="minorHAnsi" w:hAnsiTheme="minorHAnsi" w:cs="Calibri"/>
        </w:rPr>
        <w:t>9</w:t>
      </w:r>
      <w:r w:rsidRPr="00C51E8C">
        <w:rPr>
          <w:rFonts w:asciiTheme="minorHAnsi" w:hAnsiTheme="minorHAnsi" w:cs="Calibri"/>
        </w:rPr>
        <w:t xml:space="preserve"> ust. 1 pkt 2 lit. d</w:t>
      </w:r>
    </w:p>
    <w:p w14:paraId="6EC1184A" w14:textId="77777777" w:rsidR="00CF6AA3" w:rsidRPr="00C51E8C" w:rsidRDefault="00CF6AA3" w:rsidP="00CB6A26">
      <w:pPr>
        <w:widowControl/>
        <w:numPr>
          <w:ilvl w:val="0"/>
          <w:numId w:val="39"/>
        </w:numPr>
        <w:autoSpaceDE/>
        <w:autoSpaceDN/>
        <w:contextualSpacing/>
        <w:jc w:val="both"/>
        <w:rPr>
          <w:rFonts w:asciiTheme="minorHAnsi" w:hAnsiTheme="minorHAnsi" w:cs="Calibri"/>
        </w:rPr>
      </w:pPr>
      <w:r w:rsidRPr="00C51E8C">
        <w:rPr>
          <w:rFonts w:asciiTheme="minorHAnsi" w:hAnsiTheme="minorHAnsi" w:cs="Calibri"/>
        </w:rPr>
        <w:lastRenderedPageBreak/>
        <w:t>W przypadku gdy umowa została zawarta po upływie terminu 180 dni od dnia upływu terminu składania oferty początkowym terminem ustalenia zmiany wynagrodzenia jest dzień otwarcia oferty.</w:t>
      </w:r>
    </w:p>
    <w:p w14:paraId="00CDBAEF" w14:textId="77777777" w:rsidR="00CF6AA3" w:rsidRPr="00C51E8C" w:rsidRDefault="00CF6AA3" w:rsidP="00CB6A26">
      <w:pPr>
        <w:widowControl/>
        <w:numPr>
          <w:ilvl w:val="0"/>
          <w:numId w:val="39"/>
        </w:numPr>
        <w:autoSpaceDE/>
        <w:autoSpaceDN/>
        <w:contextualSpacing/>
        <w:jc w:val="both"/>
        <w:rPr>
          <w:rFonts w:asciiTheme="minorHAnsi" w:hAnsiTheme="minorHAnsi" w:cs="Calibri"/>
        </w:rPr>
      </w:pPr>
      <w:r w:rsidRPr="00C51E8C">
        <w:rPr>
          <w:rFonts w:asciiTheme="minorHAnsi" w:hAnsiTheme="minorHAnsi" w:cs="Calibri"/>
        </w:rPr>
        <w:t>Wykonawca, którego wynagrodzenie zostało zmienione zgodnie niniejszym paragrafem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F89139A" w14:textId="77777777" w:rsidR="00CF6AA3" w:rsidRPr="00C51E8C" w:rsidRDefault="00CF6AA3" w:rsidP="00CB6A26">
      <w:pPr>
        <w:pStyle w:val="Akapitzlist"/>
        <w:widowControl/>
        <w:numPr>
          <w:ilvl w:val="1"/>
          <w:numId w:val="39"/>
        </w:numPr>
        <w:autoSpaceDE/>
        <w:autoSpaceDN/>
        <w:contextualSpacing/>
        <w:rPr>
          <w:rFonts w:asciiTheme="minorHAnsi" w:hAnsiTheme="minorHAnsi" w:cs="Calibri"/>
        </w:rPr>
      </w:pPr>
      <w:r w:rsidRPr="00C51E8C">
        <w:rPr>
          <w:rFonts w:asciiTheme="minorHAnsi" w:hAnsiTheme="minorHAnsi" w:cs="Calibri"/>
        </w:rPr>
        <w:t>przedmiotem umowy są roboty budowlane dostawy lub usługi;</w:t>
      </w:r>
    </w:p>
    <w:p w14:paraId="78C1DE4C" w14:textId="77777777" w:rsidR="00CF6AA3" w:rsidRPr="00C51E8C" w:rsidRDefault="00CF6AA3" w:rsidP="00CB6A26">
      <w:pPr>
        <w:pStyle w:val="Akapitzlist"/>
        <w:widowControl/>
        <w:numPr>
          <w:ilvl w:val="1"/>
          <w:numId w:val="39"/>
        </w:numPr>
        <w:autoSpaceDE/>
        <w:autoSpaceDN/>
        <w:contextualSpacing/>
        <w:rPr>
          <w:rFonts w:asciiTheme="minorHAnsi" w:hAnsiTheme="minorHAnsi" w:cs="Calibri"/>
        </w:rPr>
      </w:pPr>
      <w:r w:rsidRPr="00C51E8C">
        <w:rPr>
          <w:rFonts w:asciiTheme="minorHAnsi" w:hAnsiTheme="minorHAnsi" w:cs="Calibri"/>
        </w:rPr>
        <w:t>okres obowiązywania umowy przekracza 6 miesięcy.</w:t>
      </w:r>
    </w:p>
    <w:p w14:paraId="407A0FCE" w14:textId="77777777" w:rsidR="00CF6AA3" w:rsidRPr="00C51E8C" w:rsidRDefault="00CF6AA3" w:rsidP="00CB6A26">
      <w:pPr>
        <w:pStyle w:val="Akapitzlist"/>
        <w:widowControl/>
        <w:numPr>
          <w:ilvl w:val="0"/>
          <w:numId w:val="39"/>
        </w:numPr>
        <w:autoSpaceDE/>
        <w:autoSpaceDN/>
        <w:contextualSpacing/>
        <w:rPr>
          <w:rFonts w:asciiTheme="minorHAnsi" w:hAnsiTheme="minorHAnsi" w:cs="Calibri"/>
        </w:rPr>
      </w:pPr>
      <w:r w:rsidRPr="00C51E8C">
        <w:rPr>
          <w:rFonts w:asciiTheme="minorHAnsi" w:hAnsiTheme="minorHAnsi" w:cs="Calibri"/>
        </w:rPr>
        <w:t xml:space="preserve">Zmiana wynagrodzenia o której mowa w niniejszym paragrafie dopuszczalna jest jednorazowo w całym okresie trwania umowy. </w:t>
      </w:r>
    </w:p>
    <w:p w14:paraId="5F4E0593" w14:textId="77777777" w:rsidR="009274D7" w:rsidRPr="00C51E8C" w:rsidRDefault="009274D7" w:rsidP="00BE78CD">
      <w:pPr>
        <w:pStyle w:val="Nagwek1"/>
        <w:spacing w:before="0"/>
        <w:rPr>
          <w:rFonts w:asciiTheme="minorHAnsi" w:hAnsiTheme="minorHAnsi" w:cstheme="minorHAnsi"/>
          <w:sz w:val="22"/>
          <w:szCs w:val="22"/>
        </w:rPr>
      </w:pPr>
    </w:p>
    <w:p w14:paraId="70D5942A" w14:textId="4F38B9A9" w:rsidR="00BE78CD" w:rsidRPr="00C51E8C" w:rsidRDefault="00D83663" w:rsidP="009274D7">
      <w:pPr>
        <w:pStyle w:val="Bezodstpw"/>
        <w:jc w:val="center"/>
        <w:rPr>
          <w:rFonts w:asciiTheme="minorHAnsi" w:hAnsiTheme="minorHAnsi"/>
          <w:b/>
          <w:bCs/>
        </w:rPr>
      </w:pPr>
      <w:r w:rsidRPr="00C51E8C">
        <w:rPr>
          <w:rFonts w:asciiTheme="minorHAnsi" w:hAnsiTheme="minorHAnsi"/>
          <w:b/>
          <w:bCs/>
        </w:rPr>
        <w:t xml:space="preserve">§ </w:t>
      </w:r>
      <w:r w:rsidR="00CB6A26" w:rsidRPr="00C51E8C">
        <w:rPr>
          <w:rFonts w:asciiTheme="minorHAnsi" w:hAnsiTheme="minorHAnsi"/>
          <w:b/>
          <w:bCs/>
        </w:rPr>
        <w:t>20</w:t>
      </w:r>
    </w:p>
    <w:p w14:paraId="4CA1F981" w14:textId="77777777" w:rsidR="007F0FA9" w:rsidRPr="00C51E8C" w:rsidRDefault="00D83663" w:rsidP="009274D7">
      <w:pPr>
        <w:pStyle w:val="Bezodstpw"/>
        <w:jc w:val="center"/>
        <w:rPr>
          <w:rFonts w:asciiTheme="minorHAnsi" w:hAnsiTheme="minorHAnsi"/>
          <w:b/>
          <w:bCs/>
        </w:rPr>
      </w:pPr>
      <w:r w:rsidRPr="00C51E8C">
        <w:rPr>
          <w:rFonts w:asciiTheme="minorHAnsi" w:hAnsiTheme="minorHAnsi"/>
          <w:b/>
          <w:bCs/>
        </w:rPr>
        <w:t>Odstąpienie od umowy</w:t>
      </w:r>
    </w:p>
    <w:p w14:paraId="6428C4BF" w14:textId="77777777" w:rsidR="00921B0C" w:rsidRPr="00C51E8C" w:rsidRDefault="00921B0C" w:rsidP="00921B0C">
      <w:pPr>
        <w:pStyle w:val="Akapitzlist"/>
        <w:numPr>
          <w:ilvl w:val="0"/>
          <w:numId w:val="34"/>
        </w:numPr>
        <w:tabs>
          <w:tab w:val="left" w:pos="376"/>
        </w:tabs>
        <w:spacing w:before="120"/>
        <w:ind w:left="142" w:right="386" w:hanging="142"/>
        <w:rPr>
          <w:rFonts w:asciiTheme="minorHAnsi" w:hAnsiTheme="minorHAnsi" w:cs="Calibri"/>
        </w:rPr>
      </w:pPr>
      <w:r w:rsidRPr="00C51E8C">
        <w:rPr>
          <w:rFonts w:asciiTheme="minorHAnsi" w:hAnsiTheme="minorHAnsi" w:cs="Calibri"/>
        </w:rPr>
        <w:t>Zamawiający może odstąpić od umowy zgodnie z art.456 ustawy PZP:</w:t>
      </w:r>
    </w:p>
    <w:p w14:paraId="0B10BCF7" w14:textId="77777777" w:rsidR="00921B0C" w:rsidRPr="00C51E8C" w:rsidRDefault="00921B0C" w:rsidP="00921B0C">
      <w:pPr>
        <w:pStyle w:val="Akapitzlist"/>
        <w:numPr>
          <w:ilvl w:val="0"/>
          <w:numId w:val="37"/>
        </w:numPr>
        <w:tabs>
          <w:tab w:val="left" w:pos="376"/>
        </w:tabs>
        <w:spacing w:before="120"/>
        <w:ind w:right="386"/>
        <w:rPr>
          <w:rFonts w:asciiTheme="minorHAnsi" w:hAnsiTheme="minorHAnsi" w:cs="Calibri"/>
        </w:rPr>
      </w:pPr>
      <w:r w:rsidRPr="00C51E8C">
        <w:rPr>
          <w:rFonts w:asciiTheme="minorHAnsi" w:hAnsiTheme="minorHAnsi" w:cs="Calibri"/>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C2E0096" w14:textId="77777777" w:rsidR="00921B0C" w:rsidRPr="00C51E8C" w:rsidRDefault="00921B0C" w:rsidP="00921B0C">
      <w:pPr>
        <w:pStyle w:val="Akapitzlist"/>
        <w:numPr>
          <w:ilvl w:val="0"/>
          <w:numId w:val="37"/>
        </w:numPr>
        <w:tabs>
          <w:tab w:val="left" w:pos="376"/>
        </w:tabs>
        <w:spacing w:before="120"/>
        <w:ind w:right="386"/>
        <w:rPr>
          <w:rFonts w:asciiTheme="minorHAnsi" w:hAnsiTheme="minorHAnsi" w:cs="Calibri"/>
        </w:rPr>
      </w:pPr>
      <w:r w:rsidRPr="00C51E8C">
        <w:rPr>
          <w:rFonts w:asciiTheme="minorHAnsi" w:hAnsiTheme="minorHAnsi" w:cs="Calibri"/>
          <w:lang w:eastAsia="pl-PL"/>
        </w:rPr>
        <w:t>jeśli zachodzi co najmniej jedna z następujących okoliczności :</w:t>
      </w:r>
    </w:p>
    <w:p w14:paraId="2BD93E74" w14:textId="77777777" w:rsidR="00921B0C" w:rsidRPr="00C51E8C" w:rsidRDefault="00921B0C" w:rsidP="00921B0C">
      <w:pPr>
        <w:pStyle w:val="Akapitzlist"/>
        <w:widowControl/>
        <w:autoSpaceDE/>
        <w:autoSpaceDN/>
        <w:ind w:left="851"/>
        <w:rPr>
          <w:rFonts w:asciiTheme="minorHAnsi" w:hAnsiTheme="minorHAnsi" w:cs="Calibri"/>
          <w:lang w:eastAsia="pl-PL"/>
        </w:rPr>
      </w:pPr>
      <w:r w:rsidRPr="00C51E8C">
        <w:rPr>
          <w:rFonts w:asciiTheme="minorHAnsi" w:hAnsiTheme="minorHAnsi" w:cs="Calibri"/>
          <w:lang w:eastAsia="pl-PL"/>
        </w:rPr>
        <w:t>a) dokonano zmiany umowy z naruszeniem art. 454 i art. 455,</w:t>
      </w:r>
    </w:p>
    <w:p w14:paraId="483DB850" w14:textId="77777777" w:rsidR="00921B0C" w:rsidRPr="00C51E8C" w:rsidRDefault="00921B0C" w:rsidP="00921B0C">
      <w:pPr>
        <w:pStyle w:val="Akapitzlist"/>
        <w:widowControl/>
        <w:autoSpaceDE/>
        <w:autoSpaceDN/>
        <w:ind w:left="851"/>
        <w:rPr>
          <w:rFonts w:asciiTheme="minorHAnsi" w:hAnsiTheme="minorHAnsi" w:cs="Calibri"/>
          <w:lang w:eastAsia="pl-PL"/>
        </w:rPr>
      </w:pPr>
      <w:r w:rsidRPr="00C51E8C">
        <w:rPr>
          <w:rFonts w:asciiTheme="minorHAnsi" w:hAnsiTheme="minorHAnsi" w:cs="Calibri"/>
          <w:lang w:eastAsia="pl-PL"/>
        </w:rPr>
        <w:t>b) wykonawca w chwili zawarcia umowy podlegał wykluczeniu na podstawie art. 108,</w:t>
      </w:r>
    </w:p>
    <w:p w14:paraId="02D4BC8B" w14:textId="77777777" w:rsidR="00921B0C" w:rsidRPr="00C51E8C" w:rsidRDefault="00921B0C" w:rsidP="00921B0C">
      <w:pPr>
        <w:pStyle w:val="Akapitzlist"/>
        <w:widowControl/>
        <w:autoSpaceDE/>
        <w:autoSpaceDN/>
        <w:ind w:left="851"/>
        <w:rPr>
          <w:rFonts w:asciiTheme="minorHAnsi" w:hAnsiTheme="minorHAnsi" w:cs="Calibri"/>
          <w:lang w:eastAsia="pl-PL"/>
        </w:rPr>
      </w:pPr>
      <w:r w:rsidRPr="00C51E8C">
        <w:rPr>
          <w:rFonts w:asciiTheme="minorHAnsi" w:hAnsiTheme="minorHAnsi" w:cs="Calibri"/>
          <w:lang w:eastAsia="pl-PL"/>
        </w:rPr>
        <w:t xml:space="preserve">c) Trybunał Sprawiedliwości Unii Europejskiej stwierdził, w ramach procedury przewidzianej w </w:t>
      </w:r>
      <w:hyperlink r:id="rId10" w:anchor="/document/17099384?unitId=art(258)&amp;cm=DOCUMENT" w:history="1">
        <w:r w:rsidRPr="00C51E8C">
          <w:rPr>
            <w:rFonts w:asciiTheme="minorHAnsi" w:hAnsiTheme="minorHAnsi" w:cs="Calibri"/>
            <w:u w:val="single"/>
            <w:lang w:eastAsia="pl-PL"/>
          </w:rPr>
          <w:t>art. 258</w:t>
        </w:r>
      </w:hyperlink>
      <w:r w:rsidRPr="00C51E8C">
        <w:rPr>
          <w:rFonts w:asciiTheme="minorHAnsi" w:hAnsiTheme="minorHAnsi" w:cs="Calibri"/>
          <w:lang w:eastAsia="pl-PL"/>
        </w:rPr>
        <w:t xml:space="preserve"> Traktatu o funkcjonowaniu Unii Europejskiej, że Rzeczpospolita Polska uchybiła zobowiązaniom, które ciążą na niej na mocy Traktatów, </w:t>
      </w:r>
      <w:hyperlink r:id="rId11" w:anchor="/document/68413979?cm=DOCUMENT" w:history="1">
        <w:r w:rsidRPr="00C51E8C">
          <w:rPr>
            <w:rFonts w:asciiTheme="minorHAnsi" w:hAnsiTheme="minorHAnsi" w:cs="Calibri"/>
            <w:u w:val="single"/>
            <w:lang w:eastAsia="pl-PL"/>
          </w:rPr>
          <w:t>dyrektywy</w:t>
        </w:r>
      </w:hyperlink>
      <w:r w:rsidRPr="00C51E8C">
        <w:rPr>
          <w:rFonts w:asciiTheme="minorHAnsi" w:hAnsiTheme="minorHAnsi" w:cs="Calibri"/>
          <w:lang w:eastAsia="pl-PL"/>
        </w:rPr>
        <w:t xml:space="preserve"> 2014/24/UE, </w:t>
      </w:r>
      <w:hyperlink r:id="rId12" w:anchor="/document/68413980?cm=DOCUMENT" w:history="1">
        <w:r w:rsidRPr="00C51E8C">
          <w:rPr>
            <w:rFonts w:asciiTheme="minorHAnsi" w:hAnsiTheme="minorHAnsi" w:cs="Calibri"/>
            <w:u w:val="single"/>
            <w:lang w:eastAsia="pl-PL"/>
          </w:rPr>
          <w:t>dyrektywy</w:t>
        </w:r>
      </w:hyperlink>
      <w:r w:rsidRPr="00C51E8C">
        <w:rPr>
          <w:rFonts w:asciiTheme="minorHAnsi" w:hAnsiTheme="minorHAnsi" w:cs="Calibri"/>
          <w:lang w:eastAsia="pl-PL"/>
        </w:rPr>
        <w:t xml:space="preserve"> 2014/25/UE i </w:t>
      </w:r>
      <w:hyperlink r:id="rId13" w:anchor="/document/67894791?cm=DOCUMENT" w:history="1">
        <w:r w:rsidRPr="00C51E8C">
          <w:rPr>
            <w:rFonts w:asciiTheme="minorHAnsi" w:hAnsiTheme="minorHAnsi" w:cs="Calibri"/>
            <w:u w:val="single"/>
            <w:lang w:eastAsia="pl-PL"/>
          </w:rPr>
          <w:t>dyrektywy</w:t>
        </w:r>
      </w:hyperlink>
      <w:r w:rsidRPr="00C51E8C">
        <w:rPr>
          <w:rFonts w:asciiTheme="minorHAnsi" w:hAnsiTheme="minorHAnsi" w:cs="Calibri"/>
          <w:lang w:eastAsia="pl-PL"/>
        </w:rPr>
        <w:t xml:space="preserve"> 2009/81/WE, z uwagi na to, że zamawiający udzielił zamówienia z naruszeniem prawa Unii Europejskiej.</w:t>
      </w:r>
    </w:p>
    <w:p w14:paraId="3651CE0E" w14:textId="77777777" w:rsidR="00921B0C" w:rsidRPr="00C51E8C" w:rsidRDefault="00921B0C" w:rsidP="00921B0C">
      <w:pPr>
        <w:pStyle w:val="Akapitzlist"/>
        <w:widowControl/>
        <w:numPr>
          <w:ilvl w:val="0"/>
          <w:numId w:val="35"/>
        </w:numPr>
        <w:autoSpaceDE/>
        <w:autoSpaceDN/>
        <w:ind w:left="284" w:hanging="284"/>
        <w:rPr>
          <w:rFonts w:asciiTheme="minorHAnsi" w:hAnsiTheme="minorHAnsi" w:cs="Calibri"/>
          <w:lang w:eastAsia="pl-PL"/>
        </w:rPr>
      </w:pPr>
      <w:r w:rsidRPr="00C51E8C">
        <w:rPr>
          <w:rFonts w:asciiTheme="minorHAnsi" w:hAnsiTheme="minorHAnsi" w:cs="Calibri"/>
          <w:lang w:eastAsia="pl-PL"/>
        </w:rPr>
        <w:t>W przypadku o którym mowa w ust.1 pkt 2 lit.a Zamawiający odstępuje od umowy w części, której zmiany dotyczą.</w:t>
      </w:r>
    </w:p>
    <w:p w14:paraId="7B5AB358" w14:textId="77777777" w:rsidR="00921B0C" w:rsidRPr="00C51E8C" w:rsidRDefault="00921B0C" w:rsidP="00921B0C">
      <w:pPr>
        <w:pStyle w:val="Akapitzlist"/>
        <w:widowControl/>
        <w:numPr>
          <w:ilvl w:val="0"/>
          <w:numId w:val="35"/>
        </w:numPr>
        <w:autoSpaceDE/>
        <w:autoSpaceDN/>
        <w:ind w:left="284" w:hanging="284"/>
        <w:rPr>
          <w:rFonts w:asciiTheme="minorHAnsi" w:hAnsiTheme="minorHAnsi" w:cs="Calibri"/>
          <w:lang w:eastAsia="pl-PL"/>
        </w:rPr>
      </w:pPr>
      <w:r w:rsidRPr="00C51E8C">
        <w:rPr>
          <w:rFonts w:asciiTheme="minorHAnsi" w:hAnsiTheme="minorHAnsi" w:cs="Calibri"/>
          <w:lang w:eastAsia="pl-PL"/>
        </w:rPr>
        <w:t xml:space="preserve">W przypadku o którym mowa w ust.1 Wykonawca może żądać wynagrodzenia należnego z tytułu wykonania części umowy </w:t>
      </w:r>
      <w:r w:rsidRPr="00C51E8C">
        <w:rPr>
          <w:rFonts w:asciiTheme="minorHAnsi" w:hAnsiTheme="minorHAnsi" w:cs="Calibri"/>
        </w:rPr>
        <w:t>w wysokości  proporcjonalnej do stopnia wykonania i jakości wykonanych robót na dzień</w:t>
      </w:r>
      <w:r w:rsidRPr="00C51E8C">
        <w:rPr>
          <w:rFonts w:asciiTheme="minorHAnsi" w:hAnsiTheme="minorHAnsi" w:cs="Calibri"/>
          <w:spacing w:val="-10"/>
        </w:rPr>
        <w:t xml:space="preserve"> </w:t>
      </w:r>
      <w:r w:rsidRPr="00C51E8C">
        <w:rPr>
          <w:rFonts w:asciiTheme="minorHAnsi" w:hAnsiTheme="minorHAnsi" w:cs="Calibri"/>
        </w:rPr>
        <w:t>odstąpienia.</w:t>
      </w:r>
    </w:p>
    <w:p w14:paraId="619F3A04" w14:textId="77777777" w:rsidR="00921B0C" w:rsidRPr="00C51E8C" w:rsidRDefault="00921B0C" w:rsidP="00921B0C">
      <w:pPr>
        <w:pStyle w:val="Akapitzlist"/>
        <w:widowControl/>
        <w:numPr>
          <w:ilvl w:val="0"/>
          <w:numId w:val="35"/>
        </w:numPr>
        <w:autoSpaceDE/>
        <w:autoSpaceDN/>
        <w:ind w:left="284" w:hanging="284"/>
        <w:rPr>
          <w:rFonts w:asciiTheme="minorHAnsi" w:hAnsiTheme="minorHAnsi" w:cs="Calibri"/>
          <w:lang w:eastAsia="pl-PL"/>
        </w:rPr>
      </w:pPr>
      <w:r w:rsidRPr="00C51E8C">
        <w:rPr>
          <w:rFonts w:asciiTheme="minorHAnsi" w:hAnsiTheme="minorHAnsi" w:cs="Calibri"/>
          <w:lang w:eastAsia="pl-PL"/>
        </w:rPr>
        <w:t xml:space="preserve"> Zamawiający </w:t>
      </w:r>
      <w:r w:rsidRPr="00C51E8C">
        <w:rPr>
          <w:rFonts w:asciiTheme="minorHAnsi" w:hAnsiTheme="minorHAnsi" w:cs="Calibri"/>
        </w:rPr>
        <w:t>może odstąpić od umowy niezależnie od przepisów KC i innych postanowień umowy, także</w:t>
      </w:r>
      <w:r w:rsidRPr="00C51E8C">
        <w:rPr>
          <w:rFonts w:asciiTheme="minorHAnsi" w:hAnsiTheme="minorHAnsi" w:cs="Calibri"/>
          <w:spacing w:val="-2"/>
        </w:rPr>
        <w:t xml:space="preserve"> </w:t>
      </w:r>
      <w:r w:rsidRPr="00C51E8C">
        <w:rPr>
          <w:rFonts w:asciiTheme="minorHAnsi" w:hAnsiTheme="minorHAnsi" w:cs="Calibri"/>
        </w:rPr>
        <w:t>jeżeli:</w:t>
      </w:r>
    </w:p>
    <w:p w14:paraId="34819FD1" w14:textId="77777777" w:rsidR="00921B0C" w:rsidRPr="00C51E8C" w:rsidRDefault="00921B0C" w:rsidP="00921B0C">
      <w:pPr>
        <w:pStyle w:val="Akapitzlist"/>
        <w:numPr>
          <w:ilvl w:val="0"/>
          <w:numId w:val="2"/>
        </w:numPr>
        <w:tabs>
          <w:tab w:val="left" w:pos="414"/>
        </w:tabs>
        <w:ind w:left="284" w:right="392" w:hanging="168"/>
        <w:rPr>
          <w:rFonts w:asciiTheme="minorHAnsi" w:hAnsiTheme="minorHAnsi" w:cs="Calibri"/>
        </w:rPr>
      </w:pPr>
      <w:r w:rsidRPr="00C51E8C">
        <w:rPr>
          <w:rFonts w:asciiTheme="minorHAnsi" w:hAnsiTheme="minorHAnsi" w:cs="Calibri"/>
        </w:rPr>
        <w:t xml:space="preserve">Wykonawca nie podjął realizacji robót w ciągu 7 dni od daty pisemnego wezwania go przez Zamawiającego do rozpoczęcia robót objętych umową - odstąpienie w terminie 30 dni od upływu 7 dni od otrzymania przez Wykonawcę wezwania; </w:t>
      </w:r>
    </w:p>
    <w:p w14:paraId="6BDCF222" w14:textId="77777777" w:rsidR="00921B0C" w:rsidRPr="00C51E8C" w:rsidRDefault="00921B0C" w:rsidP="00921B0C">
      <w:pPr>
        <w:pStyle w:val="Akapitzlist"/>
        <w:numPr>
          <w:ilvl w:val="0"/>
          <w:numId w:val="2"/>
        </w:numPr>
        <w:tabs>
          <w:tab w:val="left" w:pos="484"/>
        </w:tabs>
        <w:ind w:left="284" w:right="391" w:hanging="168"/>
        <w:rPr>
          <w:rFonts w:asciiTheme="minorHAnsi" w:hAnsiTheme="minorHAnsi" w:cs="Calibri"/>
        </w:rPr>
      </w:pPr>
      <w:r w:rsidRPr="00C51E8C">
        <w:rPr>
          <w:rFonts w:asciiTheme="minorHAnsi" w:hAnsiTheme="minorHAnsi" w:cs="Calibri"/>
        </w:rPr>
        <w:t>Wykonawca realizuje roboty w sposób nienależyty, sprzeczny z postanowieniami umowy oraz w sposób niezgodny z powszechnie obowiązującymi przepisami prawa, mimo wezwania Zamawiającego do zaprzestania naruszeń i zmiany sposobu wykonania umowy i wyznaczenia mu w tym celu odpowiedniego, nie krótszego niż 3 dni, terminu – odstąpienie w terminie 30 dni od upływu wyznaczonego terminu;</w:t>
      </w:r>
    </w:p>
    <w:p w14:paraId="1642010F" w14:textId="77777777" w:rsidR="00921B0C" w:rsidRPr="00C51E8C" w:rsidRDefault="00921B0C" w:rsidP="00921B0C">
      <w:pPr>
        <w:pStyle w:val="Akapitzlist"/>
        <w:numPr>
          <w:ilvl w:val="0"/>
          <w:numId w:val="2"/>
        </w:numPr>
        <w:tabs>
          <w:tab w:val="left" w:pos="426"/>
        </w:tabs>
        <w:ind w:left="284" w:right="390" w:hanging="168"/>
        <w:rPr>
          <w:rFonts w:asciiTheme="minorHAnsi" w:hAnsiTheme="minorHAnsi" w:cs="Calibri"/>
        </w:rPr>
      </w:pPr>
      <w:r w:rsidRPr="00C51E8C">
        <w:rPr>
          <w:rFonts w:asciiTheme="minorHAnsi" w:hAnsiTheme="minorHAnsi" w:cs="Calibri"/>
        </w:rPr>
        <w:t>Wykonawca zaprzestał realizacji robót bez żadnej uzasadnionej przyczyny przez okres dłuższy niż 14</w:t>
      </w:r>
      <w:r w:rsidRPr="00C51E8C">
        <w:rPr>
          <w:rFonts w:asciiTheme="minorHAnsi" w:hAnsiTheme="minorHAnsi" w:cs="Calibri"/>
          <w:spacing w:val="-1"/>
        </w:rPr>
        <w:t xml:space="preserve"> </w:t>
      </w:r>
      <w:r w:rsidRPr="00C51E8C">
        <w:rPr>
          <w:rFonts w:asciiTheme="minorHAnsi" w:hAnsiTheme="minorHAnsi" w:cs="Calibri"/>
        </w:rPr>
        <w:t>dni – odstąpienie w terminie 30 dni po upływie 14 dni od zaprzestania realizacji robót;</w:t>
      </w:r>
    </w:p>
    <w:p w14:paraId="7D2F55EA" w14:textId="77777777" w:rsidR="00921B0C" w:rsidRPr="00C51E8C" w:rsidRDefault="00921B0C" w:rsidP="00921B0C">
      <w:pPr>
        <w:pStyle w:val="Akapitzlist"/>
        <w:numPr>
          <w:ilvl w:val="0"/>
          <w:numId w:val="2"/>
        </w:numPr>
        <w:tabs>
          <w:tab w:val="left" w:pos="436"/>
        </w:tabs>
        <w:ind w:left="284" w:right="386" w:hanging="142"/>
        <w:rPr>
          <w:rFonts w:asciiTheme="minorHAnsi" w:hAnsiTheme="minorHAnsi" w:cs="Calibri"/>
        </w:rPr>
      </w:pPr>
      <w:r w:rsidRPr="00C51E8C">
        <w:rPr>
          <w:rFonts w:asciiTheme="minorHAnsi" w:hAnsiTheme="minorHAnsi" w:cs="Calibri"/>
        </w:rPr>
        <w:t>Wykonawca pozostaje w zwłoce przy realizacji umowy, iż nie jest możliwe dotrzymanie terminu wykonania przedmiotu umowy, o którym mowa w § 2 ust. 1 nin.</w:t>
      </w:r>
      <w:r w:rsidRPr="00C51E8C">
        <w:rPr>
          <w:rFonts w:asciiTheme="minorHAnsi" w:hAnsiTheme="minorHAnsi" w:cs="Calibri"/>
          <w:spacing w:val="-16"/>
        </w:rPr>
        <w:t xml:space="preserve"> </w:t>
      </w:r>
      <w:r w:rsidRPr="00C51E8C">
        <w:rPr>
          <w:rFonts w:asciiTheme="minorHAnsi" w:hAnsiTheme="minorHAnsi" w:cs="Calibri"/>
        </w:rPr>
        <w:t>Umowy – odstąpienie w terminie 30 dni od dnia powzięcia przez Zamawiającego informacji o wystąpieniu przedmiotowej okoliczności;</w:t>
      </w:r>
    </w:p>
    <w:p w14:paraId="1BFFFE6D" w14:textId="77777777" w:rsidR="00921B0C" w:rsidRPr="00C51E8C" w:rsidRDefault="00921B0C" w:rsidP="00921B0C">
      <w:pPr>
        <w:pStyle w:val="Akapitzlist"/>
        <w:numPr>
          <w:ilvl w:val="0"/>
          <w:numId w:val="2"/>
        </w:numPr>
        <w:tabs>
          <w:tab w:val="left" w:pos="426"/>
        </w:tabs>
        <w:ind w:left="284" w:right="388" w:hanging="169"/>
        <w:rPr>
          <w:rFonts w:asciiTheme="minorHAnsi" w:hAnsiTheme="minorHAnsi" w:cs="Calibri"/>
        </w:rPr>
      </w:pPr>
      <w:r w:rsidRPr="00C51E8C">
        <w:rPr>
          <w:rFonts w:asciiTheme="minorHAnsi" w:hAnsiTheme="minorHAnsi" w:cs="Calibri"/>
        </w:rPr>
        <w:t>Wykonawca przystąpił do likwidacji swojej firmy – odstąpienie w terminie 30 dni od dnia powzięcia informacji o wystąpieniu przedmiotowej okoliczności;</w:t>
      </w:r>
    </w:p>
    <w:p w14:paraId="46D05E5C" w14:textId="77777777" w:rsidR="00921B0C" w:rsidRPr="00C51E8C" w:rsidRDefault="00921B0C" w:rsidP="00921B0C">
      <w:pPr>
        <w:pStyle w:val="Akapitzlist"/>
        <w:numPr>
          <w:ilvl w:val="0"/>
          <w:numId w:val="2"/>
        </w:numPr>
        <w:tabs>
          <w:tab w:val="left" w:pos="426"/>
        </w:tabs>
        <w:ind w:left="284" w:right="388" w:hanging="142"/>
        <w:rPr>
          <w:rFonts w:asciiTheme="minorHAnsi" w:hAnsiTheme="minorHAnsi" w:cs="Calibri"/>
        </w:rPr>
      </w:pPr>
      <w:r w:rsidRPr="00C51E8C">
        <w:rPr>
          <w:rFonts w:asciiTheme="minorHAnsi" w:hAnsiTheme="minorHAnsi" w:cs="Calibri"/>
        </w:rPr>
        <w:t>wydano nakaz zajęcia majątku Wykonawcy – odstąpienie w terminie 30 dni od dnia powzięcia wiadomości o tej okolicznościach.</w:t>
      </w:r>
    </w:p>
    <w:p w14:paraId="42C0C331" w14:textId="77777777" w:rsidR="00921B0C" w:rsidRPr="00C51E8C" w:rsidRDefault="00921B0C" w:rsidP="00921B0C">
      <w:pPr>
        <w:pStyle w:val="Akapitzlist"/>
        <w:numPr>
          <w:ilvl w:val="0"/>
          <w:numId w:val="35"/>
        </w:numPr>
        <w:tabs>
          <w:tab w:val="left" w:pos="426"/>
        </w:tabs>
        <w:ind w:left="426" w:right="391" w:hanging="284"/>
        <w:rPr>
          <w:rFonts w:asciiTheme="minorHAnsi" w:hAnsiTheme="minorHAnsi" w:cs="Calibri"/>
        </w:rPr>
      </w:pPr>
      <w:r w:rsidRPr="00C51E8C">
        <w:rPr>
          <w:rFonts w:asciiTheme="minorHAnsi" w:hAnsiTheme="minorHAnsi" w:cs="Calibri"/>
        </w:rPr>
        <w:t>Wykonawca może odstąpić od umowy jeżeli Zamawiający odmawia bez uzasadnienia odbioru wykonanych robót lub odmawia podpisania protokołu odbioru robót należycie wykonanych.</w:t>
      </w:r>
    </w:p>
    <w:p w14:paraId="780D0B7C" w14:textId="77777777" w:rsidR="00921B0C" w:rsidRPr="00C51E8C" w:rsidRDefault="00921B0C" w:rsidP="00921B0C">
      <w:pPr>
        <w:pStyle w:val="Akapitzlist"/>
        <w:numPr>
          <w:ilvl w:val="0"/>
          <w:numId w:val="35"/>
        </w:numPr>
        <w:tabs>
          <w:tab w:val="left" w:pos="397"/>
        </w:tabs>
        <w:ind w:left="284" w:right="392" w:hanging="142"/>
        <w:rPr>
          <w:rFonts w:asciiTheme="minorHAnsi" w:hAnsiTheme="minorHAnsi" w:cs="Calibri"/>
        </w:rPr>
      </w:pPr>
      <w:r w:rsidRPr="00C51E8C">
        <w:rPr>
          <w:rFonts w:asciiTheme="minorHAnsi" w:hAnsiTheme="minorHAnsi" w:cs="Calibri"/>
        </w:rPr>
        <w:t>Odstąpienie od umowy powinno nastąpić w formie pisemnej pod rygorem nieważności takiego oświadczenia i powinno zawierać</w:t>
      </w:r>
      <w:r w:rsidRPr="00C51E8C">
        <w:rPr>
          <w:rFonts w:asciiTheme="minorHAnsi" w:hAnsiTheme="minorHAnsi" w:cs="Calibri"/>
          <w:spacing w:val="-3"/>
        </w:rPr>
        <w:t xml:space="preserve"> </w:t>
      </w:r>
      <w:r w:rsidRPr="00C51E8C">
        <w:rPr>
          <w:rFonts w:asciiTheme="minorHAnsi" w:hAnsiTheme="minorHAnsi" w:cs="Calibri"/>
        </w:rPr>
        <w:t>uzasadnienie.</w:t>
      </w:r>
    </w:p>
    <w:p w14:paraId="277E8856" w14:textId="77777777" w:rsidR="00921B0C" w:rsidRPr="00C51E8C" w:rsidRDefault="00921B0C" w:rsidP="00921B0C">
      <w:pPr>
        <w:pStyle w:val="Akapitzlist"/>
        <w:numPr>
          <w:ilvl w:val="0"/>
          <w:numId w:val="35"/>
        </w:numPr>
        <w:tabs>
          <w:tab w:val="left" w:pos="460"/>
        </w:tabs>
        <w:spacing w:before="75"/>
        <w:ind w:left="284" w:right="392" w:hanging="142"/>
        <w:rPr>
          <w:rFonts w:asciiTheme="minorHAnsi" w:hAnsiTheme="minorHAnsi" w:cs="Calibri"/>
        </w:rPr>
      </w:pPr>
      <w:r w:rsidRPr="00C51E8C">
        <w:rPr>
          <w:rFonts w:asciiTheme="minorHAnsi" w:hAnsiTheme="minorHAnsi" w:cs="Calibri"/>
        </w:rPr>
        <w:lastRenderedPageBreak/>
        <w:t>W  przypadku  odstąpienia  od  umowy  Wykonawca  i  Zamawiający  są  zobowiązani    w terminie 14 dni od daty odstąpienia - sporządzić szczegółowy protokół inwentaryzacji robót w toku według stanu na dzień</w:t>
      </w:r>
      <w:r w:rsidRPr="00C51E8C">
        <w:rPr>
          <w:rFonts w:asciiTheme="minorHAnsi" w:hAnsiTheme="minorHAnsi" w:cs="Calibri"/>
          <w:spacing w:val="-1"/>
        </w:rPr>
        <w:t xml:space="preserve"> </w:t>
      </w:r>
      <w:r w:rsidRPr="00C51E8C">
        <w:rPr>
          <w:rFonts w:asciiTheme="minorHAnsi" w:hAnsiTheme="minorHAnsi" w:cs="Calibri"/>
        </w:rPr>
        <w:t>odstąpienia.</w:t>
      </w:r>
    </w:p>
    <w:p w14:paraId="3C41217C" w14:textId="77777777" w:rsidR="00921B0C" w:rsidRPr="00C51E8C" w:rsidRDefault="00921B0C" w:rsidP="00921B0C">
      <w:pPr>
        <w:pStyle w:val="Akapitzlist"/>
        <w:numPr>
          <w:ilvl w:val="0"/>
          <w:numId w:val="35"/>
        </w:numPr>
        <w:tabs>
          <w:tab w:val="left" w:pos="371"/>
        </w:tabs>
        <w:ind w:left="284" w:right="390" w:hanging="142"/>
        <w:rPr>
          <w:rFonts w:asciiTheme="minorHAnsi" w:hAnsiTheme="minorHAnsi" w:cs="Calibri"/>
        </w:rPr>
      </w:pPr>
      <w:r w:rsidRPr="00C51E8C">
        <w:rPr>
          <w:rFonts w:asciiTheme="minorHAnsi" w:hAnsiTheme="minorHAnsi" w:cs="Calibri"/>
        </w:rPr>
        <w:t>Wykonawca zabezpieczy przerwane roboty w zakresie obustronnie uzgodnionym na koszt tej strony, z której winy nastąpiło odstąpienie od umowy.</w:t>
      </w:r>
    </w:p>
    <w:p w14:paraId="29AE6E83" w14:textId="77777777" w:rsidR="00921B0C" w:rsidRPr="00C51E8C" w:rsidRDefault="00921B0C" w:rsidP="00921B0C">
      <w:pPr>
        <w:pStyle w:val="Akapitzlist"/>
        <w:numPr>
          <w:ilvl w:val="0"/>
          <w:numId w:val="35"/>
        </w:numPr>
        <w:tabs>
          <w:tab w:val="left" w:pos="390"/>
        </w:tabs>
        <w:ind w:left="284" w:right="391" w:hanging="142"/>
        <w:rPr>
          <w:rFonts w:asciiTheme="minorHAnsi" w:hAnsiTheme="minorHAnsi" w:cs="Calibri"/>
        </w:rPr>
      </w:pPr>
      <w:r w:rsidRPr="00C51E8C">
        <w:rPr>
          <w:rFonts w:asciiTheme="minorHAnsi" w:hAnsiTheme="minorHAnsi" w:cs="Calibri"/>
        </w:rPr>
        <w:t>Wykonawca zgłosi do dokonania przez Zamawiającego odbioru robót przerwanych oraz robót zabezpieczających, jeżeli odstąpienie od umowy nastąpiło z przyczyn, za które Wykonawca nie</w:t>
      </w:r>
      <w:r w:rsidRPr="00C51E8C">
        <w:rPr>
          <w:rFonts w:asciiTheme="minorHAnsi" w:hAnsiTheme="minorHAnsi" w:cs="Calibri"/>
          <w:spacing w:val="-3"/>
        </w:rPr>
        <w:t xml:space="preserve"> </w:t>
      </w:r>
      <w:r w:rsidRPr="00C51E8C">
        <w:rPr>
          <w:rFonts w:asciiTheme="minorHAnsi" w:hAnsiTheme="minorHAnsi" w:cs="Calibri"/>
        </w:rPr>
        <w:t>odpowiada.</w:t>
      </w:r>
    </w:p>
    <w:p w14:paraId="23D2509D" w14:textId="77777777" w:rsidR="00921B0C" w:rsidRPr="00C51E8C" w:rsidRDefault="00921B0C" w:rsidP="00921B0C">
      <w:pPr>
        <w:pStyle w:val="Akapitzlist"/>
        <w:numPr>
          <w:ilvl w:val="0"/>
          <w:numId w:val="35"/>
        </w:numPr>
        <w:tabs>
          <w:tab w:val="left" w:pos="371"/>
        </w:tabs>
        <w:ind w:left="426" w:right="390" w:hanging="284"/>
        <w:rPr>
          <w:rFonts w:asciiTheme="minorHAnsi" w:hAnsiTheme="minorHAnsi" w:cs="Calibri"/>
        </w:rPr>
      </w:pPr>
      <w:r w:rsidRPr="00C51E8C">
        <w:rPr>
          <w:rFonts w:asciiTheme="minorHAnsi" w:hAnsiTheme="minorHAnsi" w:cs="Calibri"/>
        </w:rPr>
        <w:t>Wykonawca najpóźniej w terminie 15 dni usunie z terenu budowy urządzenia przez niego dostarczone lub</w:t>
      </w:r>
      <w:r w:rsidRPr="00C51E8C">
        <w:rPr>
          <w:rFonts w:asciiTheme="minorHAnsi" w:hAnsiTheme="minorHAnsi" w:cs="Calibri"/>
          <w:spacing w:val="-2"/>
        </w:rPr>
        <w:t xml:space="preserve"> </w:t>
      </w:r>
      <w:r w:rsidRPr="00C51E8C">
        <w:rPr>
          <w:rFonts w:asciiTheme="minorHAnsi" w:hAnsiTheme="minorHAnsi" w:cs="Calibri"/>
        </w:rPr>
        <w:t>wniesione.</w:t>
      </w:r>
    </w:p>
    <w:p w14:paraId="566B5347" w14:textId="77777777" w:rsidR="00921B0C" w:rsidRPr="00C51E8C" w:rsidRDefault="00921B0C" w:rsidP="00921B0C">
      <w:pPr>
        <w:pStyle w:val="Akapitzlist"/>
        <w:numPr>
          <w:ilvl w:val="0"/>
          <w:numId w:val="35"/>
        </w:numPr>
        <w:tabs>
          <w:tab w:val="left" w:pos="376"/>
        </w:tabs>
        <w:ind w:left="426" w:right="392" w:hanging="284"/>
        <w:rPr>
          <w:rFonts w:asciiTheme="minorHAnsi" w:hAnsiTheme="minorHAnsi" w:cs="Calibri"/>
        </w:rPr>
      </w:pPr>
      <w:r w:rsidRPr="00C51E8C">
        <w:rPr>
          <w:rFonts w:asciiTheme="minorHAnsi" w:hAnsiTheme="minorHAnsi" w:cs="Calibri"/>
        </w:rPr>
        <w:t>Zamawiający w razie odstąpienia od umowy z przyczyn, za które Wykonawca nie ponosi odpowiedzialności, zobowiązany jest</w:t>
      </w:r>
      <w:r w:rsidRPr="00C51E8C">
        <w:rPr>
          <w:rFonts w:asciiTheme="minorHAnsi" w:hAnsiTheme="minorHAnsi" w:cs="Calibri"/>
          <w:spacing w:val="-1"/>
        </w:rPr>
        <w:t xml:space="preserve"> </w:t>
      </w:r>
      <w:r w:rsidRPr="00C51E8C">
        <w:rPr>
          <w:rFonts w:asciiTheme="minorHAnsi" w:hAnsiTheme="minorHAnsi" w:cs="Calibri"/>
        </w:rPr>
        <w:t>do:</w:t>
      </w:r>
    </w:p>
    <w:p w14:paraId="6E66A621" w14:textId="77777777" w:rsidR="00921B0C" w:rsidRPr="00C51E8C" w:rsidRDefault="00921B0C" w:rsidP="00921B0C">
      <w:pPr>
        <w:pStyle w:val="Akapitzlist"/>
        <w:numPr>
          <w:ilvl w:val="0"/>
          <w:numId w:val="24"/>
        </w:numPr>
        <w:tabs>
          <w:tab w:val="left" w:pos="256"/>
        </w:tabs>
        <w:ind w:right="390"/>
        <w:rPr>
          <w:rFonts w:asciiTheme="minorHAnsi" w:hAnsiTheme="minorHAnsi" w:cs="Calibri"/>
        </w:rPr>
      </w:pPr>
      <w:r w:rsidRPr="00C51E8C">
        <w:rPr>
          <w:rFonts w:asciiTheme="minorHAnsi" w:hAnsiTheme="minorHAnsi" w:cs="Calibri"/>
        </w:rPr>
        <w:t>dokonania odbioru robót przerwanych oraz zapłaty wynagrodzenia za roboty, które zostały wykonane do dnia</w:t>
      </w:r>
      <w:r w:rsidRPr="00C51E8C">
        <w:rPr>
          <w:rFonts w:asciiTheme="minorHAnsi" w:hAnsiTheme="minorHAnsi" w:cs="Calibri"/>
          <w:spacing w:val="-3"/>
        </w:rPr>
        <w:t xml:space="preserve"> </w:t>
      </w:r>
      <w:r w:rsidRPr="00C51E8C">
        <w:rPr>
          <w:rFonts w:asciiTheme="minorHAnsi" w:hAnsiTheme="minorHAnsi" w:cs="Calibri"/>
        </w:rPr>
        <w:t>odstąpienia;</w:t>
      </w:r>
    </w:p>
    <w:p w14:paraId="730029EF" w14:textId="77777777" w:rsidR="00921B0C" w:rsidRPr="00C51E8C" w:rsidRDefault="00921B0C" w:rsidP="00921B0C">
      <w:pPr>
        <w:pStyle w:val="Akapitzlist"/>
        <w:numPr>
          <w:ilvl w:val="0"/>
          <w:numId w:val="24"/>
        </w:numPr>
        <w:tabs>
          <w:tab w:val="left" w:pos="256"/>
        </w:tabs>
        <w:ind w:right="390"/>
        <w:rPr>
          <w:rFonts w:asciiTheme="minorHAnsi" w:hAnsiTheme="minorHAnsi" w:cs="Calibri"/>
        </w:rPr>
      </w:pPr>
      <w:r w:rsidRPr="00C51E8C">
        <w:rPr>
          <w:rFonts w:asciiTheme="minorHAnsi" w:hAnsiTheme="minorHAnsi" w:cs="Calibri"/>
        </w:rPr>
        <w:t>przejęcia od Wykonawcy pod swój dozór terenu budowy.</w:t>
      </w:r>
    </w:p>
    <w:p w14:paraId="6855B008" w14:textId="77777777" w:rsidR="00921B0C" w:rsidRPr="00C51E8C" w:rsidRDefault="00921B0C" w:rsidP="00921B0C">
      <w:pPr>
        <w:pStyle w:val="Akapitzlist"/>
        <w:numPr>
          <w:ilvl w:val="0"/>
          <w:numId w:val="35"/>
        </w:numPr>
        <w:tabs>
          <w:tab w:val="left" w:pos="566"/>
        </w:tabs>
        <w:ind w:left="284" w:right="390" w:hanging="142"/>
        <w:rPr>
          <w:rFonts w:asciiTheme="minorHAnsi" w:hAnsiTheme="minorHAnsi" w:cs="Calibri"/>
        </w:rPr>
      </w:pPr>
      <w:r w:rsidRPr="00C51E8C">
        <w:rPr>
          <w:rFonts w:asciiTheme="minorHAnsi" w:hAnsiTheme="minorHAnsi" w:cs="Calibri"/>
        </w:rPr>
        <w:t>Należne wynagrodzenie Wykonawcy z tytułu wykonania części umowy określone zostanie przez Zamawiającego na podstawie protokolarnego ustalenia przez strony umowy - po dokonaniu obmiaru zaawansowania wykonania części robót w odniesieniu do przedmiotu umowy.</w:t>
      </w:r>
    </w:p>
    <w:p w14:paraId="3A4F06A3" w14:textId="77777777" w:rsidR="00921B0C" w:rsidRPr="00C51E8C" w:rsidRDefault="00921B0C" w:rsidP="00921B0C">
      <w:pPr>
        <w:pStyle w:val="Akapitzlist"/>
        <w:numPr>
          <w:ilvl w:val="0"/>
          <w:numId w:val="35"/>
        </w:numPr>
        <w:tabs>
          <w:tab w:val="left" w:pos="527"/>
        </w:tabs>
        <w:ind w:left="284" w:right="389" w:hanging="142"/>
        <w:rPr>
          <w:rFonts w:asciiTheme="minorHAnsi" w:hAnsiTheme="minorHAnsi" w:cs="Calibri"/>
        </w:rPr>
      </w:pPr>
      <w:r w:rsidRPr="00C51E8C">
        <w:rPr>
          <w:rFonts w:asciiTheme="minorHAnsi" w:hAnsiTheme="minorHAnsi" w:cs="Calibri"/>
        </w:rPr>
        <w:t>Wynagrodzenie należne Wykonawcy za zabezpieczenie przerwanych robót nastąpi na podstawie przygotowanych przez Wykonawcę kosztorysów zatwierdzonych przez Zamawiającego. Kosztorysy zostaną sporządzone na podstawie cen jednostkowych wynikających z szczegółowego kosztorysu ofertowego (do którego przedłożenia Wykonawca został zobowiązany na podstawie zapisów SWZ przed podpisaniem umowy), w przypadku robót dla których brak w kosztorysie cen jednostkowych, wyliczeń należy dokonać na podstawie składników cenotwórczych z kosztorysu ofertowego, a koszt materiałów wg cen średnich wydawnictwa „Sekocenbud” z kwartału w którym wykonano roboty, ewentualnie materiały nietypowe według faktury ich</w:t>
      </w:r>
      <w:r w:rsidRPr="00C51E8C">
        <w:rPr>
          <w:rFonts w:asciiTheme="minorHAnsi" w:hAnsiTheme="minorHAnsi" w:cs="Calibri"/>
          <w:spacing w:val="-3"/>
        </w:rPr>
        <w:t xml:space="preserve"> </w:t>
      </w:r>
      <w:r w:rsidRPr="00C51E8C">
        <w:rPr>
          <w:rFonts w:asciiTheme="minorHAnsi" w:hAnsiTheme="minorHAnsi" w:cs="Calibri"/>
        </w:rPr>
        <w:t>zakupu.</w:t>
      </w:r>
    </w:p>
    <w:p w14:paraId="60F71612" w14:textId="77777777" w:rsidR="007F0FA9" w:rsidRPr="00C51E8C" w:rsidRDefault="007F0FA9" w:rsidP="005E1908">
      <w:pPr>
        <w:pStyle w:val="Tekstpodstawowy"/>
        <w:spacing w:before="10"/>
        <w:ind w:left="0"/>
        <w:rPr>
          <w:rFonts w:asciiTheme="minorHAnsi" w:hAnsiTheme="minorHAnsi" w:cstheme="minorHAnsi"/>
          <w:sz w:val="22"/>
          <w:szCs w:val="22"/>
        </w:rPr>
      </w:pPr>
    </w:p>
    <w:p w14:paraId="38A19C10" w14:textId="0BA8BBE8" w:rsidR="001927AD" w:rsidRPr="00C51E8C" w:rsidRDefault="00BE78CD" w:rsidP="00631263">
      <w:pPr>
        <w:ind w:left="142" w:right="959"/>
        <w:jc w:val="center"/>
        <w:outlineLvl w:val="1"/>
        <w:rPr>
          <w:rFonts w:asciiTheme="minorHAnsi" w:hAnsiTheme="minorHAnsi" w:cstheme="minorHAnsi"/>
          <w:b/>
          <w:bCs/>
        </w:rPr>
      </w:pPr>
      <w:r w:rsidRPr="00C51E8C">
        <w:rPr>
          <w:rFonts w:asciiTheme="minorHAnsi" w:hAnsiTheme="minorHAnsi" w:cstheme="minorHAnsi"/>
          <w:b/>
          <w:bCs/>
        </w:rPr>
        <w:t xml:space="preserve">§ </w:t>
      </w:r>
      <w:r w:rsidR="00631263" w:rsidRPr="00C51E8C">
        <w:rPr>
          <w:rFonts w:asciiTheme="minorHAnsi" w:hAnsiTheme="minorHAnsi" w:cstheme="minorHAnsi"/>
          <w:b/>
          <w:bCs/>
        </w:rPr>
        <w:t>21</w:t>
      </w:r>
    </w:p>
    <w:p w14:paraId="2AECE044" w14:textId="77777777" w:rsidR="001927AD" w:rsidRPr="00C51E8C" w:rsidRDefault="001927AD" w:rsidP="001927AD">
      <w:pPr>
        <w:spacing w:before="1"/>
        <w:ind w:right="337"/>
        <w:jc w:val="center"/>
        <w:rPr>
          <w:rFonts w:asciiTheme="minorHAnsi" w:hAnsiTheme="minorHAnsi" w:cstheme="minorHAnsi"/>
          <w:b/>
        </w:rPr>
      </w:pPr>
      <w:r w:rsidRPr="00C51E8C">
        <w:rPr>
          <w:rFonts w:asciiTheme="minorHAnsi" w:hAnsiTheme="minorHAnsi" w:cstheme="minorHAnsi"/>
          <w:b/>
        </w:rPr>
        <w:t>OBOWIĄZEK POSIADANIA POLISY UBEZPIECZENIOWEJ ORAZ ODPOWIEDZIALNOŚĆ WYKONAWCY</w:t>
      </w:r>
    </w:p>
    <w:p w14:paraId="7AB36155" w14:textId="0C436BC6" w:rsidR="00631263" w:rsidRPr="00C51E8C" w:rsidRDefault="00631263" w:rsidP="00631263">
      <w:pPr>
        <w:numPr>
          <w:ilvl w:val="0"/>
          <w:numId w:val="33"/>
        </w:numPr>
        <w:tabs>
          <w:tab w:val="left" w:pos="284"/>
        </w:tabs>
        <w:spacing w:before="1"/>
        <w:ind w:left="426" w:right="106" w:hanging="284"/>
        <w:jc w:val="both"/>
        <w:rPr>
          <w:rFonts w:asciiTheme="minorHAnsi" w:hAnsiTheme="minorHAnsi" w:cs="Calibri"/>
        </w:rPr>
      </w:pPr>
      <w:r w:rsidRPr="00C51E8C">
        <w:rPr>
          <w:rFonts w:asciiTheme="minorHAnsi" w:hAnsiTheme="minorHAnsi" w:cs="Calibri"/>
        </w:rPr>
        <w:t xml:space="preserve">Przed podpisaniem umowy Wykonawca przedkłada Zamawiającemu polisę ubezpieczeniową, że jest ubezpieczony od wszelkiego ryzyka i odpowiedzialności związanej z realizacją Umowy, w szczególności w zakresie od odpowiedzialności cywilnej (OC) Wykonawcy z tytułu prowadzonej działalności gospodarczej, obejmującej swym zakresem </w:t>
      </w:r>
      <w:r w:rsidRPr="00C51E8C">
        <w:rPr>
          <w:rFonts w:asciiTheme="minorHAnsi" w:hAnsiTheme="minorHAnsi" w:cs="Calibri"/>
          <w:spacing w:val="-3"/>
        </w:rPr>
        <w:t xml:space="preserve">co </w:t>
      </w:r>
      <w:r w:rsidRPr="00C51E8C">
        <w:rPr>
          <w:rFonts w:asciiTheme="minorHAnsi" w:hAnsiTheme="minorHAnsi" w:cs="Calibri"/>
        </w:rPr>
        <w:t>najmniej szkody poniesione przez osoby trzecie w wyniku śmierci, uszkodzenia ciała, rozstroju zdrowia (szkoda osobowa lub w wyniku utraty, zniszczenia mienia własnego lub osób trzecich, a także szkody spowodowane błędami (szkoda rzeczowa), powstałe w związku z wykonywaniem robót budowalnych i innych prac objętych Przedmiotem umowy, na kwotę ubezpieczenia nie niższą niż 50%</w:t>
      </w:r>
      <w:r w:rsidR="00E16D13" w:rsidRPr="00E16D13">
        <w:rPr>
          <w:rFonts w:asciiTheme="minorHAnsi" w:hAnsiTheme="minorHAnsi" w:cs="Calibri"/>
        </w:rPr>
        <w:t xml:space="preserve"> wartości inwestycji</w:t>
      </w:r>
      <w:r w:rsidRPr="00C51E8C">
        <w:rPr>
          <w:rFonts w:asciiTheme="minorHAnsi" w:hAnsiTheme="minorHAnsi" w:cs="Calibri"/>
        </w:rPr>
        <w:t>.</w:t>
      </w:r>
    </w:p>
    <w:p w14:paraId="4EA9E7CC" w14:textId="77777777" w:rsidR="00631263" w:rsidRPr="00C51E8C" w:rsidRDefault="00631263" w:rsidP="00631263">
      <w:pPr>
        <w:numPr>
          <w:ilvl w:val="0"/>
          <w:numId w:val="33"/>
        </w:numPr>
        <w:tabs>
          <w:tab w:val="left" w:pos="284"/>
        </w:tabs>
        <w:ind w:left="426" w:right="107" w:hanging="284"/>
        <w:jc w:val="both"/>
        <w:rPr>
          <w:rFonts w:asciiTheme="minorHAnsi" w:hAnsiTheme="minorHAnsi" w:cs="Calibri"/>
        </w:rPr>
      </w:pPr>
      <w:r w:rsidRPr="00C51E8C">
        <w:rPr>
          <w:rFonts w:asciiTheme="minorHAnsi" w:hAnsiTheme="minorHAnsi" w:cs="Calibri"/>
        </w:rPr>
        <w:t xml:space="preserve">Wykonawca zobowiązany jest do posiadania polisy odpowiedzialności cywilnej w zakresie prowadzonej działalności związanej z przedmiotem zamówienia w całym okresie obowiązywania niniejszej Umowy na sumę gwarancyjną minimum 50% </w:t>
      </w:r>
      <w:bookmarkStart w:id="12" w:name="_Hlk168644319"/>
      <w:r w:rsidRPr="00C51E8C">
        <w:rPr>
          <w:rFonts w:asciiTheme="minorHAnsi" w:hAnsiTheme="minorHAnsi" w:cs="Calibri"/>
        </w:rPr>
        <w:t>wartości inwestycji</w:t>
      </w:r>
      <w:bookmarkEnd w:id="12"/>
      <w:r w:rsidRPr="00C51E8C">
        <w:rPr>
          <w:rFonts w:asciiTheme="minorHAnsi" w:hAnsiTheme="minorHAnsi" w:cs="Calibri"/>
        </w:rPr>
        <w:t>.</w:t>
      </w:r>
    </w:p>
    <w:p w14:paraId="672E68EE" w14:textId="77777777" w:rsidR="00631263" w:rsidRPr="00C51E8C" w:rsidRDefault="00631263" w:rsidP="00631263">
      <w:pPr>
        <w:numPr>
          <w:ilvl w:val="0"/>
          <w:numId w:val="33"/>
        </w:numPr>
        <w:tabs>
          <w:tab w:val="left" w:pos="284"/>
        </w:tabs>
        <w:ind w:left="426" w:right="107" w:hanging="284"/>
        <w:jc w:val="both"/>
        <w:rPr>
          <w:rFonts w:asciiTheme="minorHAnsi" w:hAnsiTheme="minorHAnsi" w:cs="Calibri"/>
        </w:rPr>
      </w:pPr>
      <w:r w:rsidRPr="00C51E8C">
        <w:rPr>
          <w:rFonts w:asciiTheme="minorHAnsi" w:hAnsiTheme="minorHAnsi" w:cs="Calibri"/>
        </w:rPr>
        <w:t>Umowa/umowy ubezpieczenia o której/ych mowa w ust. 1 musi/muszą zapewniać wypłatę odszkodowania płatnego w złotych polskich, bez</w:t>
      </w:r>
      <w:r w:rsidRPr="00C51E8C">
        <w:rPr>
          <w:rFonts w:asciiTheme="minorHAnsi" w:hAnsiTheme="minorHAnsi" w:cs="Calibri"/>
          <w:spacing w:val="-5"/>
        </w:rPr>
        <w:t xml:space="preserve"> </w:t>
      </w:r>
      <w:r w:rsidRPr="00C51E8C">
        <w:rPr>
          <w:rFonts w:asciiTheme="minorHAnsi" w:hAnsiTheme="minorHAnsi" w:cs="Calibri"/>
        </w:rPr>
        <w:t>ograniczeń.</w:t>
      </w:r>
    </w:p>
    <w:p w14:paraId="7A7C5AE8" w14:textId="77777777" w:rsidR="00631263" w:rsidRPr="00C51E8C" w:rsidRDefault="00631263" w:rsidP="00631263">
      <w:pPr>
        <w:numPr>
          <w:ilvl w:val="0"/>
          <w:numId w:val="33"/>
        </w:numPr>
        <w:tabs>
          <w:tab w:val="left" w:pos="284"/>
        </w:tabs>
        <w:spacing w:before="74"/>
        <w:ind w:left="426" w:right="107" w:hanging="284"/>
        <w:jc w:val="both"/>
        <w:rPr>
          <w:rFonts w:asciiTheme="minorHAnsi" w:hAnsiTheme="minorHAnsi" w:cs="Calibri"/>
        </w:rPr>
      </w:pPr>
      <w:r w:rsidRPr="00C51E8C">
        <w:rPr>
          <w:rFonts w:asciiTheme="minorHAnsi" w:hAnsiTheme="minorHAnsi" w:cs="Calibri"/>
        </w:rPr>
        <w:t>Koszty umowy lub umów, których mowa w ust. 1 w szczególności składki ubezpieczeniowe, pokrywa w całości Wykonawca. Wykonawca zobowiązuje się do terminowego opłacania składek ubezpieczeniowych.</w:t>
      </w:r>
    </w:p>
    <w:p w14:paraId="0FB87E6E" w14:textId="77777777" w:rsidR="00631263" w:rsidRPr="00C51E8C" w:rsidRDefault="00631263" w:rsidP="00631263">
      <w:pPr>
        <w:numPr>
          <w:ilvl w:val="0"/>
          <w:numId w:val="33"/>
        </w:numPr>
        <w:tabs>
          <w:tab w:val="left" w:pos="284"/>
          <w:tab w:val="left" w:pos="426"/>
        </w:tabs>
        <w:spacing w:before="2"/>
        <w:ind w:left="426" w:right="106" w:hanging="284"/>
        <w:jc w:val="both"/>
        <w:rPr>
          <w:rFonts w:asciiTheme="minorHAnsi" w:hAnsiTheme="minorHAnsi" w:cs="Calibri"/>
        </w:rPr>
      </w:pPr>
      <w:r w:rsidRPr="00C51E8C">
        <w:rPr>
          <w:rFonts w:asciiTheme="minorHAnsi" w:hAnsiTheme="minorHAnsi" w:cs="Calibri"/>
        </w:rPr>
        <w:t>Wykonawca zobowiązany jest do przedkładania polisy ubezpieczeniowej Zamawiającemu w terminie 7 dni po jej odnowieniu, celem wykonania przez Zamawiającego kserokopii</w:t>
      </w:r>
      <w:r w:rsidRPr="00C51E8C">
        <w:rPr>
          <w:rFonts w:asciiTheme="minorHAnsi" w:hAnsiTheme="minorHAnsi" w:cs="Calibri"/>
          <w:spacing w:val="-11"/>
        </w:rPr>
        <w:t xml:space="preserve"> </w:t>
      </w:r>
      <w:r w:rsidRPr="00C51E8C">
        <w:rPr>
          <w:rFonts w:asciiTheme="minorHAnsi" w:hAnsiTheme="minorHAnsi" w:cs="Calibri"/>
        </w:rPr>
        <w:t>polisy.</w:t>
      </w:r>
    </w:p>
    <w:p w14:paraId="33D6F716" w14:textId="77777777" w:rsidR="00631263" w:rsidRPr="00C51E8C" w:rsidRDefault="00631263" w:rsidP="00631263">
      <w:pPr>
        <w:numPr>
          <w:ilvl w:val="0"/>
          <w:numId w:val="33"/>
        </w:numPr>
        <w:tabs>
          <w:tab w:val="left" w:pos="284"/>
          <w:tab w:val="left" w:pos="426"/>
        </w:tabs>
        <w:ind w:left="426" w:right="107" w:hanging="284"/>
        <w:jc w:val="both"/>
        <w:rPr>
          <w:rFonts w:asciiTheme="minorHAnsi" w:hAnsiTheme="minorHAnsi" w:cs="Calibri"/>
        </w:rPr>
      </w:pPr>
      <w:r w:rsidRPr="00C51E8C">
        <w:rPr>
          <w:rFonts w:asciiTheme="minorHAnsi" w:hAnsiTheme="minorHAnsi" w:cs="Calibri"/>
        </w:rPr>
        <w:t>W razie wydłużenia czasu realizacji Umowy, wykonawca zobowiązuje się do przedłożenia ubezpieczenia na zasadach określonych w ust. 1 – 4, przedstawiając Zamawiającemu dokumenty potwierdzające zawarcie umowy ubezpieczenia, w tym w szczególności kopię umowy i polisy ubezpieczenia, na co najmniej miesiąc przed wygaśnięciem poprzedniej umowy ubezpieczenia. Wykonawca nie jest uprawiony do dokonywania zamian warunków ubezpieczenia bez uprzedniej zgody Zamawiającego wyrażonej na piśmie pod rygorem</w:t>
      </w:r>
      <w:r w:rsidRPr="00C51E8C">
        <w:rPr>
          <w:rFonts w:asciiTheme="minorHAnsi" w:hAnsiTheme="minorHAnsi" w:cs="Calibri"/>
          <w:spacing w:val="-2"/>
        </w:rPr>
        <w:t xml:space="preserve"> </w:t>
      </w:r>
      <w:r w:rsidRPr="00C51E8C">
        <w:rPr>
          <w:rFonts w:asciiTheme="minorHAnsi" w:hAnsiTheme="minorHAnsi" w:cs="Calibri"/>
        </w:rPr>
        <w:t>nieważności.</w:t>
      </w:r>
    </w:p>
    <w:p w14:paraId="74D93876" w14:textId="77777777" w:rsidR="00BE78CD" w:rsidRPr="00C51E8C" w:rsidRDefault="00BE78CD" w:rsidP="00BE78CD">
      <w:pPr>
        <w:tabs>
          <w:tab w:val="left" w:pos="284"/>
          <w:tab w:val="left" w:pos="1019"/>
        </w:tabs>
        <w:ind w:left="426" w:right="107"/>
        <w:jc w:val="right"/>
        <w:rPr>
          <w:rFonts w:asciiTheme="minorHAnsi" w:hAnsiTheme="minorHAnsi" w:cstheme="minorHAnsi"/>
          <w:u w:val="single"/>
        </w:rPr>
      </w:pPr>
    </w:p>
    <w:p w14:paraId="4C580918" w14:textId="45571985" w:rsidR="001927AD" w:rsidRPr="00C51E8C" w:rsidRDefault="00BE78CD" w:rsidP="005A2329">
      <w:pPr>
        <w:pStyle w:val="Nagwek1"/>
        <w:spacing w:before="0"/>
        <w:rPr>
          <w:rFonts w:asciiTheme="minorHAnsi" w:hAnsiTheme="minorHAnsi" w:cstheme="minorHAnsi"/>
          <w:sz w:val="22"/>
          <w:szCs w:val="22"/>
        </w:rPr>
      </w:pPr>
      <w:r w:rsidRPr="00C51E8C">
        <w:rPr>
          <w:rFonts w:asciiTheme="minorHAnsi" w:hAnsiTheme="minorHAnsi" w:cstheme="minorHAnsi"/>
          <w:sz w:val="22"/>
          <w:szCs w:val="22"/>
        </w:rPr>
        <w:t xml:space="preserve"> § </w:t>
      </w:r>
      <w:r w:rsidR="00631263" w:rsidRPr="00C51E8C">
        <w:rPr>
          <w:rFonts w:asciiTheme="minorHAnsi" w:hAnsiTheme="minorHAnsi" w:cstheme="minorHAnsi"/>
          <w:sz w:val="22"/>
          <w:szCs w:val="22"/>
        </w:rPr>
        <w:t>22</w:t>
      </w:r>
    </w:p>
    <w:p w14:paraId="52D5987D" w14:textId="5CD19383" w:rsidR="00E102A7" w:rsidRPr="00C51E8C" w:rsidRDefault="00E102A7" w:rsidP="005A2329">
      <w:pPr>
        <w:pStyle w:val="Nagwek1"/>
        <w:spacing w:before="0"/>
        <w:rPr>
          <w:rFonts w:asciiTheme="minorHAnsi" w:hAnsiTheme="minorHAnsi" w:cstheme="minorHAnsi"/>
          <w:sz w:val="22"/>
          <w:szCs w:val="22"/>
        </w:rPr>
      </w:pPr>
      <w:r w:rsidRPr="00C51E8C">
        <w:rPr>
          <w:rFonts w:asciiTheme="minorHAnsi" w:hAnsiTheme="minorHAnsi" w:cstheme="minorHAnsi"/>
          <w:sz w:val="22"/>
          <w:szCs w:val="22"/>
        </w:rPr>
        <w:lastRenderedPageBreak/>
        <w:t>Rozwiązywanie sporów</w:t>
      </w:r>
    </w:p>
    <w:p w14:paraId="1D28220E" w14:textId="77777777" w:rsidR="00631263" w:rsidRPr="00C51E8C" w:rsidRDefault="00631263" w:rsidP="00631263">
      <w:pPr>
        <w:pStyle w:val="Akapitzlist"/>
        <w:widowControl/>
        <w:numPr>
          <w:ilvl w:val="0"/>
          <w:numId w:val="38"/>
        </w:numPr>
        <w:adjustRightInd w:val="0"/>
        <w:ind w:left="426" w:hanging="284"/>
        <w:rPr>
          <w:rFonts w:asciiTheme="minorHAnsi" w:eastAsia="Calibri" w:hAnsiTheme="minorHAnsi" w:cs="Calibri"/>
        </w:rPr>
      </w:pPr>
      <w:r w:rsidRPr="00C51E8C">
        <w:rPr>
          <w:rFonts w:asciiTheme="minorHAnsi" w:eastAsia="Calibri" w:hAnsiTheme="minorHAnsi" w:cs="Calibri"/>
        </w:rPr>
        <w:t>Ewentualne spory w relacjach z Wykonawcą o roszczenia cywilnoprawne w sprawach, w których zawarcie ugody jest dopuszczalne, poddane zostaną mediacjom lub innemu polubownemu rozwiązaniu sporu przed Sądem Polubownym przy Prokuratorii Generalnej Rzeczypospolitej Polskiej, wybranym mediatorem albo osobą prowadzącą inne polubowne rozwiązanie sporu.</w:t>
      </w:r>
    </w:p>
    <w:p w14:paraId="27AF46DC" w14:textId="77777777" w:rsidR="00631263" w:rsidRPr="00C51E8C" w:rsidRDefault="00631263" w:rsidP="00631263">
      <w:pPr>
        <w:pStyle w:val="Akapitzlist"/>
        <w:widowControl/>
        <w:numPr>
          <w:ilvl w:val="0"/>
          <w:numId w:val="38"/>
        </w:numPr>
        <w:adjustRightInd w:val="0"/>
        <w:ind w:left="426" w:hanging="284"/>
        <w:rPr>
          <w:rFonts w:asciiTheme="minorHAnsi" w:hAnsiTheme="minorHAnsi" w:cs="Calibri"/>
        </w:rPr>
      </w:pPr>
      <w:r w:rsidRPr="00C51E8C">
        <w:rPr>
          <w:rFonts w:asciiTheme="minorHAnsi" w:eastAsia="Calibri" w:hAnsiTheme="minorHAnsi" w:cs="Calibri"/>
        </w:rPr>
        <w:t>W sprawach związanych z wykonaniem umowy innych niż określone w ust. 1, spory rozstrzygał będzie sąd właściwy dla miejsca siedziby Zamawiającego.</w:t>
      </w:r>
    </w:p>
    <w:p w14:paraId="028BFD23" w14:textId="77777777" w:rsidR="004D54B4" w:rsidRPr="00C51E8C" w:rsidRDefault="004D54B4" w:rsidP="005A2329">
      <w:pPr>
        <w:pStyle w:val="Nagwek1"/>
        <w:spacing w:before="0"/>
        <w:rPr>
          <w:rFonts w:asciiTheme="minorHAnsi" w:hAnsiTheme="minorHAnsi" w:cstheme="minorHAnsi"/>
          <w:sz w:val="22"/>
          <w:szCs w:val="22"/>
        </w:rPr>
      </w:pPr>
    </w:p>
    <w:p w14:paraId="4F7AD4E5" w14:textId="41A1524C" w:rsidR="00B74DB8" w:rsidRPr="00C51E8C" w:rsidRDefault="00BE78CD" w:rsidP="009274D7">
      <w:pPr>
        <w:pStyle w:val="Bezodstpw"/>
        <w:jc w:val="center"/>
        <w:rPr>
          <w:rFonts w:asciiTheme="minorHAnsi" w:hAnsiTheme="minorHAnsi"/>
          <w:b/>
          <w:bCs/>
        </w:rPr>
      </w:pPr>
      <w:r w:rsidRPr="00C51E8C">
        <w:rPr>
          <w:rFonts w:asciiTheme="minorHAnsi" w:hAnsiTheme="minorHAnsi"/>
          <w:b/>
          <w:bCs/>
        </w:rPr>
        <w:t>§ 2</w:t>
      </w:r>
      <w:r w:rsidR="00631263" w:rsidRPr="00C51E8C">
        <w:rPr>
          <w:rFonts w:asciiTheme="minorHAnsi" w:hAnsiTheme="minorHAnsi"/>
          <w:b/>
          <w:bCs/>
        </w:rPr>
        <w:t>3</w:t>
      </w:r>
    </w:p>
    <w:p w14:paraId="36464357" w14:textId="77777777" w:rsidR="007F0FA9" w:rsidRPr="00C51E8C" w:rsidRDefault="00D83663" w:rsidP="009274D7">
      <w:pPr>
        <w:pStyle w:val="Bezodstpw"/>
        <w:jc w:val="center"/>
        <w:rPr>
          <w:rFonts w:asciiTheme="minorHAnsi" w:hAnsiTheme="minorHAnsi"/>
          <w:b/>
          <w:bCs/>
        </w:rPr>
      </w:pPr>
      <w:r w:rsidRPr="00C51E8C">
        <w:rPr>
          <w:rFonts w:asciiTheme="minorHAnsi" w:hAnsiTheme="minorHAnsi"/>
          <w:b/>
          <w:bCs/>
        </w:rPr>
        <w:t>Postanowienia końcowe</w:t>
      </w:r>
    </w:p>
    <w:p w14:paraId="083267DB" w14:textId="77777777" w:rsidR="00631263" w:rsidRPr="00C51E8C" w:rsidRDefault="00631263" w:rsidP="00631263">
      <w:pPr>
        <w:pStyle w:val="Akapitzlist"/>
        <w:numPr>
          <w:ilvl w:val="0"/>
          <w:numId w:val="1"/>
        </w:numPr>
        <w:tabs>
          <w:tab w:val="left" w:pos="438"/>
        </w:tabs>
        <w:ind w:left="426" w:right="388" w:hanging="310"/>
        <w:rPr>
          <w:rFonts w:asciiTheme="minorHAnsi" w:hAnsiTheme="minorHAnsi" w:cs="Calibri"/>
          <w:strike/>
        </w:rPr>
      </w:pPr>
      <w:r w:rsidRPr="00C51E8C">
        <w:rPr>
          <w:rFonts w:asciiTheme="minorHAnsi" w:hAnsiTheme="minorHAnsi" w:cs="Calibri"/>
        </w:rPr>
        <w:t>Wykonawca nie może dokonać przelewu wierzytelności z tytułu niniejszej umowy, obciążyć jej, ani w inny sposób nią rozporządzać.</w:t>
      </w:r>
    </w:p>
    <w:p w14:paraId="10C6E9E5" w14:textId="77777777" w:rsidR="00631263" w:rsidRPr="00C51E8C" w:rsidRDefault="00631263" w:rsidP="00631263">
      <w:pPr>
        <w:pStyle w:val="Akapitzlist"/>
        <w:numPr>
          <w:ilvl w:val="0"/>
          <w:numId w:val="1"/>
        </w:numPr>
        <w:tabs>
          <w:tab w:val="left" w:pos="371"/>
        </w:tabs>
        <w:ind w:left="284" w:right="391" w:hanging="168"/>
        <w:rPr>
          <w:rFonts w:asciiTheme="minorHAnsi" w:hAnsiTheme="minorHAnsi" w:cs="Calibri"/>
        </w:rPr>
      </w:pPr>
      <w:r w:rsidRPr="00C51E8C">
        <w:rPr>
          <w:rFonts w:asciiTheme="minorHAnsi" w:hAnsiTheme="minorHAnsi" w:cs="Calibri"/>
        </w:rPr>
        <w:t>W sprawach których nie reguluje niniejsza umowa, będą miały zastosowanie odpowiednie przepisy prawa polskiego w szczególności ustawy z dnia 11 września 2019r. prawo zamówień publicznych, ustawy z dnia 23 kwietnia 1964r. Kodeks cywilny, ustawy z dnia 7 lipca 1994r. prawo budowlane wraz z aktami wykonawczymi do tych</w:t>
      </w:r>
      <w:r w:rsidRPr="00C51E8C">
        <w:rPr>
          <w:rFonts w:asciiTheme="minorHAnsi" w:hAnsiTheme="minorHAnsi" w:cs="Calibri"/>
          <w:spacing w:val="-4"/>
        </w:rPr>
        <w:t xml:space="preserve"> </w:t>
      </w:r>
      <w:r w:rsidRPr="00C51E8C">
        <w:rPr>
          <w:rFonts w:asciiTheme="minorHAnsi" w:hAnsiTheme="minorHAnsi" w:cs="Calibri"/>
        </w:rPr>
        <w:t>ustaw.</w:t>
      </w:r>
    </w:p>
    <w:p w14:paraId="3A07A58C" w14:textId="3C6D38BB" w:rsidR="00631263" w:rsidRPr="00C51E8C" w:rsidRDefault="00631263" w:rsidP="00631263">
      <w:pPr>
        <w:pStyle w:val="Akapitzlist"/>
        <w:numPr>
          <w:ilvl w:val="0"/>
          <w:numId w:val="1"/>
        </w:numPr>
        <w:tabs>
          <w:tab w:val="left" w:pos="386"/>
        </w:tabs>
        <w:ind w:left="284" w:right="391" w:hanging="169"/>
        <w:rPr>
          <w:rFonts w:asciiTheme="minorHAnsi" w:hAnsiTheme="minorHAnsi" w:cs="Calibri"/>
        </w:rPr>
      </w:pPr>
      <w:r w:rsidRPr="00C51E8C">
        <w:rPr>
          <w:rFonts w:asciiTheme="minorHAnsi" w:hAnsiTheme="minorHAnsi" w:cs="Calibri"/>
        </w:rPr>
        <w:t>Umowę sporządzono w trzech jednobrzmiących egzemplarzach z których 2 egzemplarze otrzymuje Zamawiający, a 1 egzemplarz</w:t>
      </w:r>
      <w:r w:rsidRPr="00C51E8C">
        <w:rPr>
          <w:rFonts w:asciiTheme="minorHAnsi" w:hAnsiTheme="minorHAnsi" w:cs="Calibri"/>
          <w:spacing w:val="-1"/>
        </w:rPr>
        <w:t xml:space="preserve"> </w:t>
      </w:r>
      <w:r w:rsidRPr="00C51E8C">
        <w:rPr>
          <w:rFonts w:asciiTheme="minorHAnsi" w:hAnsiTheme="minorHAnsi" w:cs="Calibri"/>
        </w:rPr>
        <w:t>Wykonawca.</w:t>
      </w:r>
    </w:p>
    <w:p w14:paraId="45262AE3" w14:textId="77777777" w:rsidR="009274D7" w:rsidRPr="00C51E8C" w:rsidRDefault="009274D7" w:rsidP="009274D7">
      <w:pPr>
        <w:tabs>
          <w:tab w:val="left" w:pos="386"/>
        </w:tabs>
        <w:ind w:right="391"/>
        <w:rPr>
          <w:rFonts w:asciiTheme="minorHAnsi" w:hAnsiTheme="minorHAnsi" w:cs="Calibri"/>
        </w:rPr>
      </w:pPr>
    </w:p>
    <w:p w14:paraId="3D727957" w14:textId="698FD33E" w:rsidR="00B5649E" w:rsidRPr="00C51E8C" w:rsidRDefault="009274D7" w:rsidP="00C67AE3">
      <w:pPr>
        <w:pStyle w:val="Tekstpodstawowy"/>
        <w:tabs>
          <w:tab w:val="left" w:pos="7195"/>
        </w:tabs>
        <w:spacing w:before="230"/>
        <w:rPr>
          <w:rFonts w:asciiTheme="minorHAnsi" w:hAnsiTheme="minorHAnsi" w:cstheme="minorHAnsi"/>
          <w:sz w:val="22"/>
          <w:szCs w:val="22"/>
        </w:rPr>
      </w:pPr>
      <w:r w:rsidRPr="00C51E8C">
        <w:rPr>
          <w:rFonts w:asciiTheme="minorHAnsi" w:hAnsiTheme="minorHAnsi" w:cstheme="minorHAnsi"/>
          <w:sz w:val="22"/>
          <w:szCs w:val="22"/>
        </w:rPr>
        <w:t xml:space="preserve">                </w:t>
      </w:r>
      <w:r w:rsidR="00D83663" w:rsidRPr="00C51E8C">
        <w:rPr>
          <w:rFonts w:asciiTheme="minorHAnsi" w:hAnsiTheme="minorHAnsi" w:cstheme="minorHAnsi"/>
          <w:sz w:val="22"/>
          <w:szCs w:val="22"/>
        </w:rPr>
        <w:t>ZAMAWIAJĄCY</w:t>
      </w:r>
      <w:r w:rsidR="00D83663" w:rsidRPr="00C51E8C">
        <w:rPr>
          <w:rFonts w:asciiTheme="minorHAnsi" w:hAnsiTheme="minorHAnsi" w:cstheme="minorHAnsi"/>
          <w:sz w:val="22"/>
          <w:szCs w:val="22"/>
        </w:rPr>
        <w:tab/>
        <w:t>WYKONAWCA</w:t>
      </w:r>
    </w:p>
    <w:p w14:paraId="6BA5C629" w14:textId="77777777" w:rsidR="00C67AE3" w:rsidRPr="00C51E8C" w:rsidRDefault="00C67AE3" w:rsidP="005E1908">
      <w:pPr>
        <w:spacing w:before="91"/>
        <w:ind w:left="116"/>
        <w:jc w:val="both"/>
        <w:rPr>
          <w:rFonts w:asciiTheme="minorHAnsi" w:hAnsiTheme="minorHAnsi" w:cstheme="minorHAnsi"/>
        </w:rPr>
      </w:pPr>
    </w:p>
    <w:p w14:paraId="67C8BB35" w14:textId="77777777" w:rsidR="003144A0" w:rsidRPr="00C51E8C" w:rsidRDefault="003144A0" w:rsidP="005E1908">
      <w:pPr>
        <w:spacing w:before="91"/>
        <w:ind w:left="116"/>
        <w:jc w:val="both"/>
        <w:rPr>
          <w:rFonts w:asciiTheme="minorHAnsi" w:hAnsiTheme="minorHAnsi" w:cstheme="minorHAnsi"/>
        </w:rPr>
      </w:pPr>
    </w:p>
    <w:p w14:paraId="1AC2D418" w14:textId="77777777" w:rsidR="003144A0" w:rsidRPr="00C51E8C" w:rsidRDefault="003144A0" w:rsidP="005E1908">
      <w:pPr>
        <w:spacing w:before="91"/>
        <w:ind w:left="116"/>
        <w:jc w:val="both"/>
        <w:rPr>
          <w:rFonts w:asciiTheme="minorHAnsi" w:hAnsiTheme="minorHAnsi" w:cstheme="minorHAnsi"/>
        </w:rPr>
      </w:pPr>
    </w:p>
    <w:p w14:paraId="3F4F6F84" w14:textId="77777777" w:rsidR="00391738" w:rsidRPr="00C51E8C" w:rsidRDefault="00391738" w:rsidP="005E1908">
      <w:pPr>
        <w:spacing w:before="91"/>
        <w:ind w:left="116"/>
        <w:jc w:val="both"/>
        <w:rPr>
          <w:rFonts w:asciiTheme="minorHAnsi" w:hAnsiTheme="minorHAnsi" w:cstheme="minorHAnsi"/>
        </w:rPr>
      </w:pPr>
    </w:p>
    <w:p w14:paraId="6575E9C7" w14:textId="77777777" w:rsidR="00391738" w:rsidRDefault="00391738" w:rsidP="005E1908">
      <w:pPr>
        <w:spacing w:before="91"/>
        <w:ind w:left="116"/>
        <w:jc w:val="both"/>
        <w:rPr>
          <w:rFonts w:asciiTheme="minorHAnsi" w:hAnsiTheme="minorHAnsi" w:cstheme="minorHAnsi"/>
        </w:rPr>
      </w:pPr>
    </w:p>
    <w:p w14:paraId="56206231" w14:textId="77777777" w:rsidR="00E16D13" w:rsidRDefault="00E16D13" w:rsidP="005E1908">
      <w:pPr>
        <w:spacing w:before="91"/>
        <w:ind w:left="116"/>
        <w:jc w:val="both"/>
        <w:rPr>
          <w:rFonts w:asciiTheme="minorHAnsi" w:hAnsiTheme="minorHAnsi" w:cstheme="minorHAnsi"/>
        </w:rPr>
      </w:pPr>
    </w:p>
    <w:p w14:paraId="19FA9C8D" w14:textId="77777777" w:rsidR="00E16D13" w:rsidRDefault="00E16D13" w:rsidP="005E1908">
      <w:pPr>
        <w:spacing w:before="91"/>
        <w:ind w:left="116"/>
        <w:jc w:val="both"/>
        <w:rPr>
          <w:rFonts w:asciiTheme="minorHAnsi" w:hAnsiTheme="minorHAnsi" w:cstheme="minorHAnsi"/>
        </w:rPr>
      </w:pPr>
    </w:p>
    <w:p w14:paraId="4AE8840D" w14:textId="77777777" w:rsidR="00E16D13" w:rsidRDefault="00E16D13" w:rsidP="005E1908">
      <w:pPr>
        <w:spacing w:before="91"/>
        <w:ind w:left="116"/>
        <w:jc w:val="both"/>
        <w:rPr>
          <w:rFonts w:asciiTheme="minorHAnsi" w:hAnsiTheme="minorHAnsi" w:cstheme="minorHAnsi"/>
        </w:rPr>
      </w:pPr>
    </w:p>
    <w:p w14:paraId="1A66281D" w14:textId="77777777" w:rsidR="00E16D13" w:rsidRDefault="00E16D13" w:rsidP="005E1908">
      <w:pPr>
        <w:spacing w:before="91"/>
        <w:ind w:left="116"/>
        <w:jc w:val="both"/>
        <w:rPr>
          <w:rFonts w:asciiTheme="minorHAnsi" w:hAnsiTheme="minorHAnsi" w:cstheme="minorHAnsi"/>
        </w:rPr>
      </w:pPr>
    </w:p>
    <w:p w14:paraId="76C3DD40" w14:textId="77777777" w:rsidR="00E16D13" w:rsidRDefault="00E16D13" w:rsidP="005E1908">
      <w:pPr>
        <w:spacing w:before="91"/>
        <w:ind w:left="116"/>
        <w:jc w:val="both"/>
        <w:rPr>
          <w:rFonts w:asciiTheme="minorHAnsi" w:hAnsiTheme="minorHAnsi" w:cstheme="minorHAnsi"/>
        </w:rPr>
      </w:pPr>
    </w:p>
    <w:p w14:paraId="066459DC" w14:textId="77777777" w:rsidR="00E16D13" w:rsidRDefault="00E16D13" w:rsidP="005E1908">
      <w:pPr>
        <w:spacing w:before="91"/>
        <w:ind w:left="116"/>
        <w:jc w:val="both"/>
        <w:rPr>
          <w:rFonts w:asciiTheme="minorHAnsi" w:hAnsiTheme="minorHAnsi" w:cstheme="minorHAnsi"/>
        </w:rPr>
      </w:pPr>
    </w:p>
    <w:p w14:paraId="4294463D" w14:textId="77777777" w:rsidR="00E16D13" w:rsidRDefault="00E16D13" w:rsidP="005E1908">
      <w:pPr>
        <w:spacing w:before="91"/>
        <w:ind w:left="116"/>
        <w:jc w:val="both"/>
        <w:rPr>
          <w:rFonts w:asciiTheme="minorHAnsi" w:hAnsiTheme="minorHAnsi" w:cstheme="minorHAnsi"/>
        </w:rPr>
      </w:pPr>
    </w:p>
    <w:p w14:paraId="2B3F0B8C" w14:textId="77777777" w:rsidR="00E16D13" w:rsidRDefault="00E16D13" w:rsidP="005E1908">
      <w:pPr>
        <w:spacing w:before="91"/>
        <w:ind w:left="116"/>
        <w:jc w:val="both"/>
        <w:rPr>
          <w:rFonts w:asciiTheme="minorHAnsi" w:hAnsiTheme="minorHAnsi" w:cstheme="minorHAnsi"/>
        </w:rPr>
      </w:pPr>
    </w:p>
    <w:p w14:paraId="2F65F8C3" w14:textId="77777777" w:rsidR="00E16D13" w:rsidRDefault="00E16D13" w:rsidP="005E1908">
      <w:pPr>
        <w:spacing w:before="91"/>
        <w:ind w:left="116"/>
        <w:jc w:val="both"/>
        <w:rPr>
          <w:rFonts w:asciiTheme="minorHAnsi" w:hAnsiTheme="minorHAnsi" w:cstheme="minorHAnsi"/>
        </w:rPr>
      </w:pPr>
    </w:p>
    <w:p w14:paraId="3E54919E" w14:textId="77777777" w:rsidR="00E16D13" w:rsidRDefault="00E16D13" w:rsidP="005E1908">
      <w:pPr>
        <w:spacing w:before="91"/>
        <w:ind w:left="116"/>
        <w:jc w:val="both"/>
        <w:rPr>
          <w:rFonts w:asciiTheme="minorHAnsi" w:hAnsiTheme="minorHAnsi" w:cstheme="minorHAnsi"/>
        </w:rPr>
      </w:pPr>
    </w:p>
    <w:p w14:paraId="714DE009" w14:textId="77777777" w:rsidR="00E16D13" w:rsidRDefault="00E16D13" w:rsidP="005E1908">
      <w:pPr>
        <w:spacing w:before="91"/>
        <w:ind w:left="116"/>
        <w:jc w:val="both"/>
        <w:rPr>
          <w:rFonts w:asciiTheme="minorHAnsi" w:hAnsiTheme="minorHAnsi" w:cstheme="minorHAnsi"/>
        </w:rPr>
      </w:pPr>
    </w:p>
    <w:p w14:paraId="25E4DF23" w14:textId="77777777" w:rsidR="00E16D13" w:rsidRDefault="00E16D13" w:rsidP="005E1908">
      <w:pPr>
        <w:spacing w:before="91"/>
        <w:ind w:left="116"/>
        <w:jc w:val="both"/>
        <w:rPr>
          <w:rFonts w:asciiTheme="minorHAnsi" w:hAnsiTheme="minorHAnsi" w:cstheme="minorHAnsi"/>
        </w:rPr>
      </w:pPr>
    </w:p>
    <w:p w14:paraId="361FFBDC" w14:textId="77777777" w:rsidR="00E16D13" w:rsidRDefault="00E16D13" w:rsidP="005E1908">
      <w:pPr>
        <w:spacing w:before="91"/>
        <w:ind w:left="116"/>
        <w:jc w:val="both"/>
        <w:rPr>
          <w:rFonts w:asciiTheme="minorHAnsi" w:hAnsiTheme="minorHAnsi" w:cstheme="minorHAnsi"/>
        </w:rPr>
      </w:pPr>
    </w:p>
    <w:p w14:paraId="2762B479" w14:textId="77777777" w:rsidR="00E16D13" w:rsidRDefault="00E16D13" w:rsidP="005E1908">
      <w:pPr>
        <w:spacing w:before="91"/>
        <w:ind w:left="116"/>
        <w:jc w:val="both"/>
        <w:rPr>
          <w:rFonts w:asciiTheme="minorHAnsi" w:hAnsiTheme="minorHAnsi" w:cstheme="minorHAnsi"/>
        </w:rPr>
      </w:pPr>
    </w:p>
    <w:p w14:paraId="21D077CC" w14:textId="77777777" w:rsidR="00E16D13" w:rsidRPr="00C51E8C" w:rsidRDefault="00E16D13" w:rsidP="005E1908">
      <w:pPr>
        <w:spacing w:before="91"/>
        <w:ind w:left="116"/>
        <w:jc w:val="both"/>
        <w:rPr>
          <w:rFonts w:asciiTheme="minorHAnsi" w:hAnsiTheme="minorHAnsi" w:cstheme="minorHAnsi"/>
        </w:rPr>
      </w:pPr>
    </w:p>
    <w:p w14:paraId="7796546D" w14:textId="77777777" w:rsidR="00391738" w:rsidRPr="00C51E8C" w:rsidRDefault="00391738" w:rsidP="005E1908">
      <w:pPr>
        <w:spacing w:before="91"/>
        <w:ind w:left="116"/>
        <w:jc w:val="both"/>
        <w:rPr>
          <w:rFonts w:asciiTheme="minorHAnsi" w:hAnsiTheme="minorHAnsi" w:cstheme="minorHAnsi"/>
        </w:rPr>
      </w:pPr>
    </w:p>
    <w:p w14:paraId="5D31D155" w14:textId="77777777" w:rsidR="00391738" w:rsidRPr="00C51E8C" w:rsidRDefault="00391738" w:rsidP="005E1908">
      <w:pPr>
        <w:spacing w:before="91"/>
        <w:ind w:left="116"/>
        <w:jc w:val="both"/>
        <w:rPr>
          <w:rFonts w:asciiTheme="minorHAnsi" w:hAnsiTheme="minorHAnsi" w:cstheme="minorHAnsi"/>
        </w:rPr>
      </w:pPr>
    </w:p>
    <w:p w14:paraId="5B388DE8" w14:textId="77777777" w:rsidR="00391738" w:rsidRPr="00C51E8C" w:rsidRDefault="00391738" w:rsidP="005E1908">
      <w:pPr>
        <w:spacing w:before="91"/>
        <w:ind w:left="116"/>
        <w:jc w:val="both"/>
        <w:rPr>
          <w:rFonts w:asciiTheme="minorHAnsi" w:hAnsiTheme="minorHAnsi" w:cstheme="minorHAnsi"/>
        </w:rPr>
      </w:pPr>
    </w:p>
    <w:p w14:paraId="23A8E9EE" w14:textId="77777777" w:rsidR="00391738" w:rsidRPr="00C51E8C" w:rsidRDefault="00391738" w:rsidP="005E1908">
      <w:pPr>
        <w:spacing w:before="91"/>
        <w:ind w:left="116"/>
        <w:jc w:val="both"/>
        <w:rPr>
          <w:rFonts w:asciiTheme="minorHAnsi" w:hAnsiTheme="minorHAnsi" w:cstheme="minorHAnsi"/>
        </w:rPr>
      </w:pPr>
    </w:p>
    <w:p w14:paraId="2223117A" w14:textId="77777777" w:rsidR="00391738" w:rsidRPr="00C51E8C" w:rsidRDefault="00391738" w:rsidP="005E1908">
      <w:pPr>
        <w:spacing w:before="91"/>
        <w:ind w:left="116"/>
        <w:jc w:val="both"/>
        <w:rPr>
          <w:rFonts w:asciiTheme="minorHAnsi" w:hAnsiTheme="minorHAnsi" w:cstheme="minorHAnsi"/>
        </w:rPr>
      </w:pPr>
    </w:p>
    <w:p w14:paraId="366229C5" w14:textId="2E48CC4A" w:rsidR="00391738" w:rsidRPr="00C51E8C" w:rsidRDefault="00391738" w:rsidP="005E1908">
      <w:pPr>
        <w:spacing w:before="91"/>
        <w:ind w:left="116"/>
        <w:jc w:val="both"/>
        <w:rPr>
          <w:rFonts w:asciiTheme="minorHAnsi" w:hAnsiTheme="minorHAnsi" w:cstheme="minorHAnsi"/>
        </w:rPr>
      </w:pPr>
    </w:p>
    <w:p w14:paraId="12999F68" w14:textId="77777777" w:rsidR="007C42DE" w:rsidRPr="00C51E8C" w:rsidRDefault="007C42DE" w:rsidP="007C42DE">
      <w:pPr>
        <w:widowControl/>
        <w:autoSpaceDE/>
        <w:autoSpaceDN/>
        <w:spacing w:before="91"/>
        <w:ind w:left="116"/>
        <w:jc w:val="center"/>
        <w:rPr>
          <w:rFonts w:asciiTheme="minorHAnsi" w:eastAsia="Calibri" w:hAnsiTheme="minorHAnsi" w:cs="Calibri"/>
        </w:rPr>
      </w:pPr>
      <w:r w:rsidRPr="00C51E8C">
        <w:rPr>
          <w:rFonts w:asciiTheme="minorHAnsi" w:eastAsia="Calibri" w:hAnsiTheme="minorHAnsi"/>
          <w:noProof/>
        </w:rPr>
        <w:drawing>
          <wp:inline distT="0" distB="0" distL="0" distR="0" wp14:anchorId="62B174DF" wp14:editId="4CDD68ED">
            <wp:extent cx="1409700" cy="790575"/>
            <wp:effectExtent l="0" t="0" r="0" b="9525"/>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9700" cy="790575"/>
                    </a:xfrm>
                    <a:prstGeom prst="rect">
                      <a:avLst/>
                    </a:prstGeom>
                    <a:noFill/>
                    <a:ln>
                      <a:noFill/>
                    </a:ln>
                  </pic:spPr>
                </pic:pic>
              </a:graphicData>
            </a:graphic>
          </wp:inline>
        </w:drawing>
      </w:r>
      <w:r w:rsidRPr="00C51E8C">
        <w:rPr>
          <w:rFonts w:asciiTheme="minorHAnsi" w:eastAsia="Calibri" w:hAnsiTheme="minorHAnsi"/>
          <w:noProof/>
        </w:rPr>
        <w:drawing>
          <wp:inline distT="0" distB="0" distL="0" distR="0" wp14:anchorId="650F24BC" wp14:editId="11013BEF">
            <wp:extent cx="1133475" cy="790575"/>
            <wp:effectExtent l="0" t="0" r="9525" b="9525"/>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3475" cy="790575"/>
                    </a:xfrm>
                    <a:prstGeom prst="rect">
                      <a:avLst/>
                    </a:prstGeom>
                    <a:noFill/>
                    <a:ln>
                      <a:noFill/>
                    </a:ln>
                  </pic:spPr>
                </pic:pic>
              </a:graphicData>
            </a:graphic>
          </wp:inline>
        </w:drawing>
      </w:r>
    </w:p>
    <w:p w14:paraId="2A8520A4" w14:textId="77777777" w:rsidR="007C42DE" w:rsidRPr="00C51E8C" w:rsidRDefault="007C42DE" w:rsidP="007C42DE">
      <w:pPr>
        <w:suppressAutoHyphens/>
        <w:autoSpaceDE/>
        <w:autoSpaceDN/>
        <w:spacing w:line="360" w:lineRule="auto"/>
        <w:jc w:val="right"/>
        <w:rPr>
          <w:rFonts w:asciiTheme="minorHAnsi" w:eastAsia="Lucida Sans Unicode" w:hAnsiTheme="minorHAnsi"/>
          <w:b/>
          <w:lang w:eastAsia="ar-SA"/>
        </w:rPr>
      </w:pPr>
      <w:r w:rsidRPr="00C51E8C">
        <w:rPr>
          <w:rFonts w:asciiTheme="minorHAnsi" w:eastAsia="Lucida Sans Unicode" w:hAnsiTheme="minorHAnsi"/>
          <w:b/>
          <w:lang w:eastAsia="ar-SA"/>
        </w:rPr>
        <w:t xml:space="preserve">Załącznik Nr 1 do Umowy </w:t>
      </w:r>
    </w:p>
    <w:p w14:paraId="0C6668F5" w14:textId="77777777" w:rsidR="007C42DE" w:rsidRPr="00C51E8C" w:rsidRDefault="007C42DE" w:rsidP="007C42DE">
      <w:pPr>
        <w:suppressAutoHyphens/>
        <w:autoSpaceDE/>
        <w:autoSpaceDN/>
        <w:spacing w:line="360" w:lineRule="auto"/>
        <w:jc w:val="center"/>
        <w:rPr>
          <w:rFonts w:asciiTheme="minorHAnsi" w:eastAsia="Lucida Sans Unicode" w:hAnsiTheme="minorHAnsi"/>
          <w:b/>
          <w:lang w:eastAsia="ar-SA"/>
        </w:rPr>
      </w:pPr>
      <w:r w:rsidRPr="00C51E8C">
        <w:rPr>
          <w:rFonts w:asciiTheme="minorHAnsi" w:eastAsia="Lucida Sans Unicode" w:hAnsiTheme="minorHAnsi"/>
          <w:b/>
          <w:lang w:eastAsia="ar-SA"/>
        </w:rPr>
        <w:t>„DOKUMENT GWARANCYJNY – GWARANCJA JAKOŚCI”</w:t>
      </w:r>
    </w:p>
    <w:p w14:paraId="730BDCA8" w14:textId="3DA4D9A0" w:rsidR="007C42DE" w:rsidRPr="00F033EC" w:rsidRDefault="007C42DE" w:rsidP="007C42DE">
      <w:pPr>
        <w:widowControl/>
        <w:autoSpaceDE/>
        <w:autoSpaceDN/>
        <w:spacing w:line="360" w:lineRule="auto"/>
        <w:jc w:val="both"/>
        <w:rPr>
          <w:rFonts w:asciiTheme="minorHAnsi" w:eastAsia="Calibri" w:hAnsiTheme="minorHAnsi"/>
        </w:rPr>
      </w:pPr>
      <w:r w:rsidRPr="00C51E8C">
        <w:rPr>
          <w:rFonts w:asciiTheme="minorHAnsi" w:eastAsia="Calibri" w:hAnsiTheme="minorHAnsi"/>
        </w:rPr>
        <w:t xml:space="preserve">Przedmiot zamówienia/obiekt: </w:t>
      </w:r>
      <w:r w:rsidR="00F033EC">
        <w:rPr>
          <w:rFonts w:asciiTheme="minorHAnsi" w:eastAsia="Calibri" w:hAnsiTheme="minorHAnsi"/>
        </w:rPr>
        <w:t>s</w:t>
      </w:r>
      <w:r w:rsidR="0006274A">
        <w:rPr>
          <w:rFonts w:asciiTheme="minorHAnsi" w:eastAsia="Calibri" w:hAnsiTheme="minorHAnsi"/>
          <w:b/>
          <w:bCs/>
          <w:i/>
        </w:rPr>
        <w:t xml:space="preserve">ą </w:t>
      </w:r>
      <w:r w:rsidR="0006274A" w:rsidRPr="0006274A">
        <w:rPr>
          <w:rFonts w:asciiTheme="minorHAnsi" w:eastAsia="Calibri" w:hAnsiTheme="minorHAnsi"/>
          <w:b/>
          <w:bCs/>
          <w:i/>
        </w:rPr>
        <w:t>drogi: ul. Ks. Jerzego Popiełuszki i ul. Kwiatow</w:t>
      </w:r>
      <w:r w:rsidR="0006274A">
        <w:rPr>
          <w:rFonts w:asciiTheme="minorHAnsi" w:eastAsia="Calibri" w:hAnsiTheme="minorHAnsi"/>
          <w:b/>
          <w:bCs/>
          <w:i/>
        </w:rPr>
        <w:t>a</w:t>
      </w:r>
      <w:r w:rsidR="0006274A" w:rsidRPr="0006274A">
        <w:rPr>
          <w:rFonts w:asciiTheme="minorHAnsi" w:eastAsia="Calibri" w:hAnsiTheme="minorHAnsi"/>
          <w:b/>
          <w:bCs/>
          <w:i/>
        </w:rPr>
        <w:t xml:space="preserve"> w Łęczyc</w:t>
      </w:r>
      <w:r w:rsidR="0006274A">
        <w:rPr>
          <w:rFonts w:asciiTheme="minorHAnsi" w:eastAsia="Calibri" w:hAnsiTheme="minorHAnsi"/>
          <w:b/>
          <w:bCs/>
          <w:i/>
        </w:rPr>
        <w:t xml:space="preserve">y </w:t>
      </w:r>
      <w:r w:rsidR="008B017D" w:rsidRPr="00C51E8C">
        <w:rPr>
          <w:rFonts w:asciiTheme="minorHAnsi" w:eastAsia="Calibri" w:hAnsiTheme="minorHAnsi"/>
          <w:b/>
          <w:bCs/>
        </w:rPr>
        <w:t>współfinansowane z</w:t>
      </w:r>
      <w:r w:rsidR="00476015" w:rsidRPr="00C51E8C">
        <w:rPr>
          <w:rFonts w:asciiTheme="minorHAnsi" w:eastAsia="Calibri" w:hAnsiTheme="minorHAnsi"/>
          <w:b/>
          <w:bCs/>
        </w:rPr>
        <w:t xml:space="preserve"> </w:t>
      </w:r>
      <w:r w:rsidRPr="00C51E8C">
        <w:rPr>
          <w:rFonts w:asciiTheme="minorHAnsi" w:eastAsia="Calibri" w:hAnsiTheme="minorHAnsi"/>
          <w:b/>
          <w:bCs/>
        </w:rPr>
        <w:t>Rządowego Funduszu Polski Ład: Program Inwestycji Strategicznych</w:t>
      </w:r>
    </w:p>
    <w:p w14:paraId="594A47FA" w14:textId="6C5C8E4D" w:rsidR="007C42DE" w:rsidRPr="00F033EC" w:rsidRDefault="007C42DE" w:rsidP="007C42DE">
      <w:pPr>
        <w:widowControl/>
        <w:autoSpaceDE/>
        <w:autoSpaceDN/>
        <w:spacing w:line="360" w:lineRule="auto"/>
        <w:jc w:val="both"/>
        <w:rPr>
          <w:rFonts w:asciiTheme="minorHAnsi" w:eastAsia="Calibri" w:hAnsiTheme="minorHAnsi"/>
          <w:bCs/>
        </w:rPr>
      </w:pPr>
      <w:r w:rsidRPr="00C51E8C">
        <w:rPr>
          <w:rFonts w:asciiTheme="minorHAnsi" w:eastAsia="Calibri" w:hAnsiTheme="minorHAnsi"/>
          <w:b/>
          <w:bCs/>
        </w:rPr>
        <w:t xml:space="preserve">GWARANTEM  </w:t>
      </w:r>
      <w:r w:rsidRPr="00C51E8C">
        <w:rPr>
          <w:rFonts w:asciiTheme="minorHAnsi" w:eastAsia="Calibri" w:hAnsiTheme="minorHAnsi"/>
          <w:bCs/>
        </w:rPr>
        <w:t xml:space="preserve">jest : </w:t>
      </w:r>
      <w:r w:rsidR="00F033EC">
        <w:rPr>
          <w:rFonts w:asciiTheme="minorHAnsi" w:eastAsia="Calibri" w:hAnsiTheme="minorHAnsi"/>
          <w:bCs/>
        </w:rPr>
        <w:t xml:space="preserve"> ..</w:t>
      </w:r>
      <w:r w:rsidRPr="00C51E8C">
        <w:rPr>
          <w:rFonts w:asciiTheme="minorHAnsi" w:eastAsia="Calibri" w:hAnsiTheme="minorHAnsi" w:cs="Calibri"/>
        </w:rPr>
        <w:t xml:space="preserve">zwanym dalej </w:t>
      </w:r>
      <w:r w:rsidRPr="00C51E8C">
        <w:rPr>
          <w:rFonts w:asciiTheme="minorHAnsi" w:eastAsia="Calibri" w:hAnsiTheme="minorHAnsi" w:cs="Calibri"/>
          <w:b/>
        </w:rPr>
        <w:t>Wykonawcą</w:t>
      </w:r>
    </w:p>
    <w:p w14:paraId="62822C1A" w14:textId="638BFFCB" w:rsidR="007C42DE" w:rsidRPr="00C51E8C" w:rsidRDefault="007C42DE" w:rsidP="007C42DE">
      <w:pPr>
        <w:keepNext/>
        <w:widowControl/>
        <w:tabs>
          <w:tab w:val="num" w:pos="-567"/>
        </w:tabs>
        <w:suppressAutoHyphens/>
        <w:autoSpaceDE/>
        <w:autoSpaceDN/>
        <w:spacing w:line="360" w:lineRule="auto"/>
        <w:jc w:val="both"/>
        <w:outlineLvl w:val="1"/>
        <w:rPr>
          <w:rFonts w:asciiTheme="minorHAnsi" w:eastAsia="Lucida Sans Unicode" w:hAnsiTheme="minorHAnsi"/>
          <w:iCs/>
          <w:lang w:eastAsia="ar-SA"/>
        </w:rPr>
      </w:pPr>
      <w:r w:rsidRPr="00C51E8C">
        <w:rPr>
          <w:rFonts w:asciiTheme="minorHAnsi" w:eastAsia="Lucida Sans Unicode" w:hAnsiTheme="minorHAnsi"/>
          <w:iCs/>
          <w:lang w:eastAsia="ar-SA"/>
        </w:rPr>
        <w:t xml:space="preserve">Uprawnioną z tytułu gwarancji jest </w:t>
      </w:r>
      <w:r w:rsidR="00E16D13">
        <w:rPr>
          <w:rFonts w:asciiTheme="minorHAnsi" w:eastAsia="Lucida Sans Unicode" w:hAnsiTheme="minorHAnsi"/>
          <w:b/>
          <w:iCs/>
          <w:lang w:eastAsia="ar-SA"/>
        </w:rPr>
        <w:t xml:space="preserve">Miasto Łęczyca </w:t>
      </w:r>
      <w:r w:rsidRPr="00C51E8C">
        <w:rPr>
          <w:rFonts w:asciiTheme="minorHAnsi" w:eastAsia="Lucida Sans Unicode" w:hAnsiTheme="minorHAnsi"/>
          <w:b/>
          <w:iCs/>
          <w:lang w:eastAsia="ar-SA"/>
        </w:rPr>
        <w:t xml:space="preserve">ul. </w:t>
      </w:r>
      <w:r w:rsidR="00E16D13">
        <w:rPr>
          <w:rFonts w:asciiTheme="minorHAnsi" w:eastAsia="Lucida Sans Unicode" w:hAnsiTheme="minorHAnsi"/>
          <w:b/>
          <w:iCs/>
          <w:lang w:eastAsia="ar-SA"/>
        </w:rPr>
        <w:t>M. Konopnickiej 14</w:t>
      </w:r>
      <w:r w:rsidRPr="00C51E8C">
        <w:rPr>
          <w:rFonts w:asciiTheme="minorHAnsi" w:eastAsia="Lucida Sans Unicode" w:hAnsiTheme="minorHAnsi"/>
          <w:b/>
          <w:iCs/>
          <w:lang w:eastAsia="ar-SA"/>
        </w:rPr>
        <w:t xml:space="preserve">, </w:t>
      </w:r>
      <w:r w:rsidR="00E16D13">
        <w:rPr>
          <w:rFonts w:asciiTheme="minorHAnsi" w:eastAsia="Lucida Sans Unicode" w:hAnsiTheme="minorHAnsi"/>
          <w:b/>
          <w:iCs/>
          <w:lang w:eastAsia="ar-SA"/>
        </w:rPr>
        <w:t>99-100 Łęczyca</w:t>
      </w:r>
      <w:r w:rsidRPr="00C51E8C">
        <w:rPr>
          <w:rFonts w:asciiTheme="minorHAnsi" w:eastAsia="Lucida Sans Unicode" w:hAnsiTheme="minorHAnsi"/>
          <w:b/>
          <w:iCs/>
          <w:lang w:eastAsia="ar-SA"/>
        </w:rPr>
        <w:t xml:space="preserve"> </w:t>
      </w:r>
      <w:r w:rsidRPr="00C51E8C">
        <w:rPr>
          <w:rFonts w:asciiTheme="minorHAnsi" w:eastAsia="Lucida Sans Unicode" w:hAnsiTheme="minorHAnsi"/>
          <w:iCs/>
          <w:lang w:eastAsia="ar-SA"/>
        </w:rPr>
        <w:t xml:space="preserve">zwana dalej Zamawiającym </w:t>
      </w:r>
    </w:p>
    <w:p w14:paraId="37C99C8E" w14:textId="2DD2482F" w:rsidR="007C42DE" w:rsidRPr="00C51E8C" w:rsidRDefault="007C42DE" w:rsidP="001C4C64">
      <w:pPr>
        <w:widowControl/>
        <w:autoSpaceDE/>
        <w:autoSpaceDN/>
        <w:spacing w:line="360" w:lineRule="auto"/>
        <w:jc w:val="both"/>
        <w:rPr>
          <w:rFonts w:asciiTheme="minorHAnsi" w:eastAsia="Calibri" w:hAnsiTheme="minorHAnsi"/>
          <w:b/>
          <w:bCs/>
          <w:i/>
        </w:rPr>
      </w:pPr>
      <w:r w:rsidRPr="00C51E8C">
        <w:rPr>
          <w:rFonts w:asciiTheme="minorHAnsi" w:eastAsia="Lucida Sans Unicode" w:hAnsiTheme="minorHAnsi"/>
          <w:bCs/>
          <w:lang w:eastAsia="ar-SA"/>
        </w:rPr>
        <w:t xml:space="preserve">Niniejsza Gwarancja jakości (dalej zwana Gwarancją) obejmuje całość robót i dokumentów objętych przedmiotem zamówienia pn. </w:t>
      </w:r>
      <w:r w:rsidR="0006274A" w:rsidRPr="0006274A">
        <w:rPr>
          <w:rFonts w:asciiTheme="minorHAnsi" w:eastAsia="Lucida Sans Unicode" w:hAnsiTheme="minorHAnsi"/>
          <w:b/>
          <w:bCs/>
          <w:i/>
          <w:lang w:eastAsia="ar-SA"/>
        </w:rPr>
        <w:t>„Bezpieczne i funkcjonalne drogi: modernizacja ul. Ks. Jerzego Popiełuszki i ul. Kwiatowej w Łęczycy” w formule „zaprojektuj  i wybuduj” współfinansowane z Rządowego Fundusz Polski Ład – Program Inwestycji Strategicznych</w:t>
      </w:r>
      <w:r w:rsidR="0006274A" w:rsidRPr="0006274A">
        <w:rPr>
          <w:rFonts w:asciiTheme="minorHAnsi" w:eastAsia="Lucida Sans Unicode" w:hAnsiTheme="minorHAnsi"/>
          <w:bCs/>
          <w:lang w:eastAsia="ar-SA"/>
        </w:rPr>
        <w:t xml:space="preserve"> </w:t>
      </w:r>
      <w:r w:rsidRPr="00C51E8C">
        <w:rPr>
          <w:rFonts w:asciiTheme="minorHAnsi" w:eastAsia="Calibri" w:hAnsiTheme="minorHAnsi"/>
        </w:rPr>
        <w:t>o</w:t>
      </w:r>
      <w:r w:rsidRPr="00C51E8C">
        <w:rPr>
          <w:rFonts w:asciiTheme="minorHAnsi" w:eastAsia="Lucida Sans Unicode" w:hAnsiTheme="minorHAnsi"/>
          <w:bCs/>
          <w:lang w:eastAsia="ar-SA"/>
        </w:rPr>
        <w:t>kreślonego w Umowie Nr …..</w:t>
      </w:r>
      <w:r w:rsidRPr="00C51E8C">
        <w:rPr>
          <w:rFonts w:asciiTheme="minorHAnsi" w:eastAsia="Lucida Sans Unicode" w:hAnsiTheme="minorHAnsi"/>
          <w:lang w:eastAsia="ar-SA"/>
        </w:rPr>
        <w:t xml:space="preserve"> z dnia …………...</w:t>
      </w:r>
    </w:p>
    <w:p w14:paraId="4C87D7B1" w14:textId="77777777" w:rsidR="007C42DE" w:rsidRPr="00C51E8C" w:rsidRDefault="007C42DE" w:rsidP="007C42DE">
      <w:pPr>
        <w:widowControl/>
        <w:numPr>
          <w:ilvl w:val="0"/>
          <w:numId w:val="62"/>
        </w:numPr>
        <w:suppressAutoHyphens/>
        <w:autoSpaceDE/>
        <w:autoSpaceDN/>
        <w:spacing w:line="360" w:lineRule="auto"/>
        <w:ind w:left="0" w:hanging="357"/>
        <w:contextualSpacing/>
        <w:jc w:val="both"/>
        <w:rPr>
          <w:rFonts w:asciiTheme="minorHAnsi" w:eastAsia="Lucida Sans Unicode" w:hAnsiTheme="minorHAnsi"/>
          <w:bCs/>
          <w:lang w:eastAsia="ar-SA"/>
        </w:rPr>
      </w:pPr>
      <w:r w:rsidRPr="00C51E8C">
        <w:rPr>
          <w:rFonts w:asciiTheme="minorHAnsi" w:eastAsia="Lucida Sans Unicode" w:hAnsiTheme="minorHAnsi"/>
          <w:bCs/>
          <w:lang w:eastAsia="ar-SA"/>
        </w:rPr>
        <w:t>Wykonawca oświadcza, że udziela Zamawiającemu gwarancji jakości na wykonany przedmiot zamówienia na okres</w:t>
      </w:r>
      <w:r w:rsidRPr="00C51E8C">
        <w:rPr>
          <w:rFonts w:asciiTheme="minorHAnsi" w:eastAsia="Lucida Sans Unicode" w:hAnsiTheme="minorHAnsi"/>
          <w:b/>
          <w:bCs/>
          <w:lang w:eastAsia="ar-SA"/>
        </w:rPr>
        <w:t xml:space="preserve"> </w:t>
      </w:r>
      <w:r w:rsidRPr="00C51E8C">
        <w:rPr>
          <w:rFonts w:asciiTheme="minorHAnsi" w:eastAsia="Lucida Sans Unicode" w:hAnsiTheme="minorHAnsi"/>
          <w:lang w:eastAsia="ar-SA"/>
        </w:rPr>
        <w:t>…..</w:t>
      </w:r>
      <w:r w:rsidRPr="00C51E8C">
        <w:rPr>
          <w:rFonts w:asciiTheme="minorHAnsi" w:eastAsia="Lucida Sans Unicode" w:hAnsiTheme="minorHAnsi"/>
          <w:b/>
          <w:bCs/>
          <w:lang w:eastAsia="ar-SA"/>
        </w:rPr>
        <w:t xml:space="preserve"> </w:t>
      </w:r>
      <w:r w:rsidRPr="00C51E8C">
        <w:rPr>
          <w:rFonts w:asciiTheme="minorHAnsi" w:eastAsia="Lucida Sans Unicode" w:hAnsiTheme="minorHAnsi"/>
          <w:lang w:eastAsia="ar-SA"/>
        </w:rPr>
        <w:t>m-cy/e</w:t>
      </w:r>
      <w:r w:rsidRPr="00C51E8C">
        <w:rPr>
          <w:rFonts w:asciiTheme="minorHAnsi" w:eastAsia="Lucida Sans Unicode" w:hAnsiTheme="minorHAnsi"/>
          <w:bCs/>
          <w:lang w:eastAsia="ar-SA"/>
        </w:rPr>
        <w:t xml:space="preserve"> licząc od daty odbioru końcowego przedmiotu zamówienia przez Zamawiającego. </w:t>
      </w:r>
    </w:p>
    <w:p w14:paraId="126A6E8E" w14:textId="28985A97" w:rsidR="007C42DE" w:rsidRPr="00C51E8C" w:rsidRDefault="007C42DE" w:rsidP="007C42DE">
      <w:pPr>
        <w:widowControl/>
        <w:numPr>
          <w:ilvl w:val="0"/>
          <w:numId w:val="62"/>
        </w:numPr>
        <w:suppressAutoHyphens/>
        <w:autoSpaceDE/>
        <w:autoSpaceDN/>
        <w:spacing w:line="360" w:lineRule="auto"/>
        <w:ind w:left="0" w:hanging="357"/>
        <w:contextualSpacing/>
        <w:jc w:val="both"/>
        <w:rPr>
          <w:rFonts w:asciiTheme="minorHAnsi" w:eastAsia="Lucida Sans Unicode" w:hAnsiTheme="minorHAnsi"/>
          <w:bCs/>
          <w:lang w:eastAsia="ar-SA"/>
        </w:rPr>
      </w:pPr>
      <w:r w:rsidRPr="00C51E8C">
        <w:rPr>
          <w:rFonts w:asciiTheme="minorHAnsi" w:eastAsia="Lucida Sans Unicode" w:hAnsiTheme="minorHAnsi"/>
          <w:lang w:eastAsia="ar-SA"/>
        </w:rPr>
        <w:t>Gwarancją objęte są  wady powstałe z przyczyn tkwiących w dostarczonych materiałach i wykonanych robotach budowlanych.</w:t>
      </w:r>
      <w:r w:rsidRPr="00C51E8C">
        <w:rPr>
          <w:rFonts w:asciiTheme="minorHAnsi" w:eastAsia="Calibri" w:hAnsiTheme="minorHAnsi" w:cs="Calibri"/>
        </w:rPr>
        <w:t xml:space="preserve"> </w:t>
      </w:r>
    </w:p>
    <w:p w14:paraId="181FFB7B" w14:textId="77777777" w:rsidR="007C42DE" w:rsidRPr="00C51E8C" w:rsidRDefault="007C42DE" w:rsidP="007C42DE">
      <w:pPr>
        <w:widowControl/>
        <w:numPr>
          <w:ilvl w:val="0"/>
          <w:numId w:val="62"/>
        </w:numPr>
        <w:suppressAutoHyphens/>
        <w:autoSpaceDE/>
        <w:autoSpaceDN/>
        <w:spacing w:line="360" w:lineRule="auto"/>
        <w:ind w:left="0"/>
        <w:jc w:val="both"/>
        <w:rPr>
          <w:rFonts w:asciiTheme="minorHAnsi" w:eastAsia="Lucida Sans Unicode" w:hAnsiTheme="minorHAnsi"/>
          <w:lang w:eastAsia="ar-SA"/>
        </w:rPr>
      </w:pPr>
      <w:r w:rsidRPr="00C51E8C">
        <w:rPr>
          <w:rFonts w:asciiTheme="minorHAnsi" w:eastAsia="Lucida Sans Unicode" w:hAnsiTheme="minorHAnsi"/>
          <w:lang w:eastAsia="ar-SA"/>
        </w:rPr>
        <w:t>Jeżeli w okresie gwarancji i rękojmi zostaną stwierdzone wady, Wykonawca zobowiązuje się do ich bezpłatnego usunięcia w terminie 7 (siedmiu) dni od daty zgłoszenia przez Zamawiającego o jej wystąpieniu, a w przypadku, gdy zakres wad uniemożliwia ich usunięcie w ww. terminie, w innym, uzgodnionym przez Strony, terminie.</w:t>
      </w:r>
    </w:p>
    <w:p w14:paraId="1DFF5283" w14:textId="77777777" w:rsidR="007C42DE" w:rsidRPr="00C51E8C" w:rsidRDefault="007C42DE" w:rsidP="007C42DE">
      <w:pPr>
        <w:widowControl/>
        <w:numPr>
          <w:ilvl w:val="0"/>
          <w:numId w:val="62"/>
        </w:numPr>
        <w:suppressAutoHyphens/>
        <w:autoSpaceDE/>
        <w:autoSpaceDN/>
        <w:spacing w:line="360" w:lineRule="auto"/>
        <w:ind w:left="0"/>
        <w:jc w:val="both"/>
        <w:rPr>
          <w:rFonts w:asciiTheme="minorHAnsi" w:eastAsia="Lucida Sans Unicode" w:hAnsiTheme="minorHAnsi"/>
          <w:lang w:eastAsia="ar-SA"/>
        </w:rPr>
      </w:pPr>
      <w:r w:rsidRPr="00C51E8C">
        <w:rPr>
          <w:rFonts w:asciiTheme="minorHAnsi" w:eastAsia="Calibri" w:hAnsiTheme="minorHAnsi"/>
        </w:rPr>
        <w:t>W przypadku wystąpienia objętej gwarancją wady w przedmiocie zamówienia Wykonawca jest zobowiązany do terminowego usunięcia wady, poprzez naprawę.</w:t>
      </w:r>
    </w:p>
    <w:p w14:paraId="670D213D" w14:textId="77777777" w:rsidR="007C42DE" w:rsidRPr="00C51E8C" w:rsidRDefault="007C42DE" w:rsidP="007C42DE">
      <w:pPr>
        <w:widowControl/>
        <w:numPr>
          <w:ilvl w:val="0"/>
          <w:numId w:val="62"/>
        </w:numPr>
        <w:suppressAutoHyphens/>
        <w:autoSpaceDE/>
        <w:autoSpaceDN/>
        <w:spacing w:line="360" w:lineRule="auto"/>
        <w:ind w:left="0"/>
        <w:jc w:val="both"/>
        <w:rPr>
          <w:rFonts w:asciiTheme="minorHAnsi" w:eastAsia="Lucida Sans Unicode" w:hAnsiTheme="minorHAnsi"/>
          <w:lang w:eastAsia="ar-SA"/>
        </w:rPr>
      </w:pPr>
      <w:r w:rsidRPr="00C51E8C">
        <w:rPr>
          <w:rFonts w:asciiTheme="minorHAnsi" w:eastAsia="Calibri" w:hAnsiTheme="minorHAnsi"/>
        </w:rPr>
        <w:t xml:space="preserve">W przypadku gdy wady/usterki będą uniemożliwiały użytkowanie przedmiotu umowy, Wykonawca usunie je niezwłocznie. </w:t>
      </w:r>
    </w:p>
    <w:p w14:paraId="7DC0FD18" w14:textId="77777777" w:rsidR="007C42DE" w:rsidRPr="00C51E8C" w:rsidRDefault="007C42DE" w:rsidP="007C42DE">
      <w:pPr>
        <w:widowControl/>
        <w:numPr>
          <w:ilvl w:val="0"/>
          <w:numId w:val="62"/>
        </w:numPr>
        <w:suppressAutoHyphens/>
        <w:autoSpaceDE/>
        <w:autoSpaceDN/>
        <w:spacing w:line="360" w:lineRule="auto"/>
        <w:ind w:left="0"/>
        <w:jc w:val="both"/>
        <w:rPr>
          <w:rFonts w:asciiTheme="minorHAnsi" w:eastAsia="Lucida Sans Unicode" w:hAnsiTheme="minorHAnsi"/>
          <w:lang w:eastAsia="ar-SA"/>
        </w:rPr>
      </w:pPr>
      <w:r w:rsidRPr="00C51E8C">
        <w:rPr>
          <w:rFonts w:asciiTheme="minorHAnsi" w:eastAsia="Lucida Sans Unicode" w:hAnsiTheme="minorHAnsi"/>
          <w:lang w:eastAsia="ar-SA"/>
        </w:rPr>
        <w:t xml:space="preserve">Zamawiający zobowiązuje się do zgłaszania wady/usterki pisemnie niezwłocznie od ich ujawnienia w formie pisemnej (listem, faksem lub e-mailem)  na adres: </w:t>
      </w:r>
      <w:r w:rsidRPr="00C51E8C">
        <w:rPr>
          <w:rFonts w:asciiTheme="minorHAnsi" w:eastAsia="Calibri" w:hAnsiTheme="minorHAnsi"/>
        </w:rPr>
        <w:t xml:space="preserve">……………… z siedzibą …………………….., email: </w:t>
      </w:r>
      <w:hyperlink r:id="rId16" w:history="1">
        <w:r w:rsidRPr="00C51E8C">
          <w:rPr>
            <w:rFonts w:asciiTheme="minorHAnsi" w:eastAsia="Calibri" w:hAnsiTheme="minorHAnsi"/>
            <w:color w:val="0563C1"/>
            <w:u w:val="single"/>
          </w:rPr>
          <w:t>………</w:t>
        </w:r>
      </w:hyperlink>
      <w:r w:rsidRPr="00C51E8C">
        <w:rPr>
          <w:rFonts w:asciiTheme="minorHAnsi" w:eastAsia="Calibri" w:hAnsiTheme="minorHAnsi"/>
        </w:rPr>
        <w:t xml:space="preserve"> tel ………………</w:t>
      </w:r>
    </w:p>
    <w:p w14:paraId="6FBA7D0C" w14:textId="77777777" w:rsidR="007C42DE" w:rsidRPr="00C51E8C" w:rsidRDefault="007C42DE" w:rsidP="007C42DE">
      <w:pPr>
        <w:widowControl/>
        <w:numPr>
          <w:ilvl w:val="0"/>
          <w:numId w:val="62"/>
        </w:numPr>
        <w:suppressAutoHyphens/>
        <w:autoSpaceDE/>
        <w:autoSpaceDN/>
        <w:spacing w:line="360" w:lineRule="auto"/>
        <w:ind w:left="0"/>
        <w:jc w:val="both"/>
        <w:rPr>
          <w:rFonts w:asciiTheme="minorHAnsi" w:eastAsia="Lucida Sans Unicode" w:hAnsiTheme="minorHAnsi"/>
          <w:lang w:eastAsia="ar-SA"/>
        </w:rPr>
      </w:pPr>
      <w:r w:rsidRPr="00C51E8C">
        <w:rPr>
          <w:rFonts w:asciiTheme="minorHAnsi" w:eastAsia="Lucida Sans Unicode" w:hAnsiTheme="minorHAnsi"/>
          <w:lang w:eastAsia="ar-SA"/>
        </w:rPr>
        <w:t xml:space="preserve">Usunięcie wad, stwierdza się protokołem potwierdzającym usunięcie przez Wykonawcę wad/usterek. </w:t>
      </w:r>
    </w:p>
    <w:p w14:paraId="605C34F6" w14:textId="77777777" w:rsidR="007C42DE" w:rsidRPr="00C51E8C" w:rsidRDefault="007C42DE" w:rsidP="007C42DE">
      <w:pPr>
        <w:widowControl/>
        <w:numPr>
          <w:ilvl w:val="0"/>
          <w:numId w:val="62"/>
        </w:numPr>
        <w:suppressAutoHyphens/>
        <w:autoSpaceDE/>
        <w:autoSpaceDN/>
        <w:spacing w:line="360" w:lineRule="auto"/>
        <w:ind w:left="0"/>
        <w:jc w:val="both"/>
        <w:rPr>
          <w:rFonts w:asciiTheme="minorHAnsi" w:eastAsia="Lucida Sans Unicode" w:hAnsiTheme="minorHAnsi"/>
          <w:bCs/>
          <w:lang w:eastAsia="ar-SA"/>
        </w:rPr>
      </w:pPr>
      <w:r w:rsidRPr="00C51E8C">
        <w:rPr>
          <w:rFonts w:asciiTheme="minorHAnsi" w:eastAsia="Lucida Sans Unicode" w:hAnsiTheme="minorHAnsi"/>
          <w:lang w:eastAsia="ar-SA"/>
        </w:rPr>
        <w:t>Zamawiający ma prawo dochodzić uprawnień z tytułu rękojmi za wady fizyczne przedmiotu umowy, niezależnie od uprawnień wynikających z gwarancji jakości.</w:t>
      </w:r>
    </w:p>
    <w:p w14:paraId="4C68A818" w14:textId="77777777" w:rsidR="007C42DE" w:rsidRPr="00C51E8C" w:rsidRDefault="007C42DE" w:rsidP="007C42DE">
      <w:pPr>
        <w:widowControl/>
        <w:numPr>
          <w:ilvl w:val="0"/>
          <w:numId w:val="62"/>
        </w:numPr>
        <w:suppressAutoHyphens/>
        <w:autoSpaceDE/>
        <w:autoSpaceDN/>
        <w:spacing w:line="360" w:lineRule="auto"/>
        <w:ind w:left="0"/>
        <w:jc w:val="both"/>
        <w:rPr>
          <w:rFonts w:asciiTheme="minorHAnsi" w:eastAsia="Lucida Sans Unicode" w:hAnsiTheme="minorHAnsi"/>
          <w:bCs/>
          <w:lang w:eastAsia="ar-SA"/>
        </w:rPr>
      </w:pPr>
      <w:r w:rsidRPr="00C51E8C">
        <w:rPr>
          <w:rFonts w:asciiTheme="minorHAnsi" w:eastAsia="Lucida Sans Unicode" w:hAnsiTheme="minorHAnsi"/>
          <w:lang w:eastAsia="ar-SA"/>
        </w:rPr>
        <w:t xml:space="preserve"> W sprawach nieuregulowanych w Gwarancji stosuje się odpowiednio postanowienia cytowanej wyżej Umowy.</w:t>
      </w:r>
    </w:p>
    <w:p w14:paraId="055E0B70" w14:textId="77777777" w:rsidR="007C42DE" w:rsidRPr="00C51E8C" w:rsidRDefault="007C42DE" w:rsidP="007C42DE">
      <w:pPr>
        <w:widowControl/>
        <w:autoSpaceDE/>
        <w:autoSpaceDN/>
        <w:spacing w:line="360" w:lineRule="auto"/>
        <w:jc w:val="both"/>
        <w:rPr>
          <w:rFonts w:asciiTheme="minorHAnsi" w:eastAsia="Lucida Sans Unicode" w:hAnsiTheme="minorHAnsi"/>
          <w:bCs/>
          <w:lang w:eastAsia="ar-SA"/>
        </w:rPr>
      </w:pPr>
      <w:r w:rsidRPr="00C51E8C">
        <w:rPr>
          <w:rFonts w:asciiTheme="minorHAnsi" w:eastAsia="Lucida Sans Unicode" w:hAnsiTheme="minorHAnsi"/>
          <w:bCs/>
          <w:lang w:eastAsia="ar-SA"/>
        </w:rPr>
        <w:t>…………….dnia ……………</w:t>
      </w:r>
    </w:p>
    <w:p w14:paraId="6D4C0C8B" w14:textId="5904AB1A" w:rsidR="007C42DE" w:rsidRPr="00C51E8C" w:rsidRDefault="007C42DE" w:rsidP="00F033EC">
      <w:pPr>
        <w:widowControl/>
        <w:autoSpaceDE/>
        <w:autoSpaceDN/>
        <w:spacing w:before="91"/>
        <w:ind w:left="116"/>
        <w:jc w:val="both"/>
        <w:rPr>
          <w:rFonts w:asciiTheme="minorHAnsi" w:hAnsiTheme="minorHAnsi" w:cstheme="minorHAnsi"/>
        </w:rPr>
      </w:pPr>
      <w:r w:rsidRPr="00C51E8C">
        <w:rPr>
          <w:rFonts w:asciiTheme="minorHAnsi" w:eastAsia="Calibri" w:hAnsiTheme="minorHAnsi"/>
          <w:bCs/>
          <w:lang w:eastAsia="ar-SA"/>
        </w:rPr>
        <w:tab/>
        <w:t xml:space="preserve"> </w:t>
      </w:r>
      <w:r w:rsidRPr="00C51E8C">
        <w:rPr>
          <w:rFonts w:asciiTheme="minorHAnsi" w:eastAsia="Calibri" w:hAnsiTheme="minorHAnsi"/>
          <w:bCs/>
          <w:lang w:eastAsia="ar-SA"/>
        </w:rPr>
        <w:tab/>
      </w:r>
      <w:r w:rsidRPr="00C51E8C">
        <w:rPr>
          <w:rFonts w:asciiTheme="minorHAnsi" w:eastAsia="Calibri" w:hAnsiTheme="minorHAnsi"/>
          <w:bCs/>
          <w:lang w:eastAsia="ar-SA"/>
        </w:rPr>
        <w:tab/>
      </w:r>
      <w:r w:rsidRPr="00C51E8C">
        <w:rPr>
          <w:rFonts w:asciiTheme="minorHAnsi" w:eastAsia="Calibri" w:hAnsiTheme="minorHAnsi"/>
          <w:bCs/>
          <w:lang w:eastAsia="ar-SA"/>
        </w:rPr>
        <w:tab/>
      </w:r>
      <w:r w:rsidRPr="00C51E8C">
        <w:rPr>
          <w:rFonts w:asciiTheme="minorHAnsi" w:eastAsia="Calibri" w:hAnsiTheme="minorHAnsi"/>
          <w:bCs/>
          <w:lang w:eastAsia="ar-SA"/>
        </w:rPr>
        <w:tab/>
      </w:r>
      <w:r w:rsidRPr="00C51E8C">
        <w:rPr>
          <w:rFonts w:asciiTheme="minorHAnsi" w:eastAsia="Calibri" w:hAnsiTheme="minorHAnsi"/>
          <w:bCs/>
          <w:lang w:eastAsia="ar-SA"/>
        </w:rPr>
        <w:tab/>
      </w:r>
      <w:r w:rsidRPr="00C51E8C">
        <w:rPr>
          <w:rFonts w:asciiTheme="minorHAnsi" w:eastAsia="Calibri" w:hAnsiTheme="minorHAnsi"/>
          <w:bCs/>
          <w:lang w:eastAsia="ar-SA"/>
        </w:rPr>
        <w:tab/>
        <w:t>Podpis i pieczęć Wykonawcy:</w:t>
      </w:r>
    </w:p>
    <w:sectPr w:rsidR="007C42DE" w:rsidRPr="00C51E8C" w:rsidSect="00300DB4">
      <w:footerReference w:type="default" r:id="rId17"/>
      <w:pgSz w:w="11900" w:h="16840"/>
      <w:pgMar w:top="851" w:right="1020" w:bottom="993" w:left="1300" w:header="0" w:footer="7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E1123" w14:textId="77777777" w:rsidR="000C5F51" w:rsidRDefault="000C5F51">
      <w:r>
        <w:separator/>
      </w:r>
    </w:p>
  </w:endnote>
  <w:endnote w:type="continuationSeparator" w:id="0">
    <w:p w14:paraId="522A8C9A" w14:textId="77777777" w:rsidR="000C5F51" w:rsidRDefault="000C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B7F49" w14:textId="77777777" w:rsidR="008366E5" w:rsidRDefault="008366E5">
    <w:pPr>
      <w:pStyle w:val="Tekstpodstawowy"/>
      <w:spacing w:line="14" w:lineRule="auto"/>
      <w:ind w:left="0"/>
      <w:jc w:val="left"/>
      <w:rPr>
        <w:sz w:val="20"/>
      </w:rPr>
    </w:pPr>
    <w:r>
      <w:rPr>
        <w:noProof/>
        <w:lang w:eastAsia="pl-PL"/>
      </w:rPr>
      <mc:AlternateContent>
        <mc:Choice Requires="wps">
          <w:drawing>
            <wp:anchor distT="0" distB="0" distL="114300" distR="114300" simplePos="0" relativeHeight="251657728" behindDoc="1" locked="0" layoutInCell="1" allowOverlap="1" wp14:anchorId="03F4745D" wp14:editId="5420C1B7">
              <wp:simplePos x="0" y="0"/>
              <wp:positionH relativeFrom="page">
                <wp:posOffset>6495415</wp:posOffset>
              </wp:positionH>
              <wp:positionV relativeFrom="page">
                <wp:posOffset>10106660</wp:posOffset>
              </wp:positionV>
              <wp:extent cx="20383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B7B76" w14:textId="77777777" w:rsidR="008366E5" w:rsidRDefault="008366E5">
                          <w:pPr>
                            <w:spacing w:line="215" w:lineRule="exact"/>
                            <w:ind w:left="60"/>
                            <w:rPr>
                              <w:sz w:val="20"/>
                            </w:rPr>
                          </w:pPr>
                          <w:r>
                            <w:fldChar w:fldCharType="begin"/>
                          </w:r>
                          <w:r>
                            <w:rPr>
                              <w:sz w:val="20"/>
                            </w:rPr>
                            <w:instrText xml:space="preserve"> PAGE </w:instrText>
                          </w:r>
                          <w:r>
                            <w:fldChar w:fldCharType="separate"/>
                          </w:r>
                          <w:r>
                            <w:rPr>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4745D" id="_x0000_t202" coordsize="21600,21600" o:spt="202" path="m,l,21600r21600,l21600,xe">
              <v:stroke joinstyle="miter"/>
              <v:path gradientshapeok="t" o:connecttype="rect"/>
            </v:shapetype>
            <v:shape id="Text Box 1" o:spid="_x0000_s1026" type="#_x0000_t202" style="position:absolute;margin-left:511.45pt;margin-top:795.8pt;width:16.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" filled="f" stroked="f">
              <v:textbox inset="0,0,0,0">
                <w:txbxContent>
                  <w:p w14:paraId="3C8B7B76" w14:textId="77777777" w:rsidR="008366E5" w:rsidRDefault="008366E5">
                    <w:pPr>
                      <w:spacing w:line="215" w:lineRule="exact"/>
                      <w:ind w:left="60"/>
                      <w:rPr>
                        <w:sz w:val="20"/>
                      </w:rPr>
                    </w:pPr>
                    <w:r>
                      <w:fldChar w:fldCharType="begin"/>
                    </w:r>
                    <w:r>
                      <w:rPr>
                        <w:sz w:val="20"/>
                      </w:rPr>
                      <w:instrText xml:space="preserve"> PAGE </w:instrText>
                    </w:r>
                    <w:r>
                      <w:fldChar w:fldCharType="separate"/>
                    </w:r>
                    <w:r>
                      <w:rPr>
                        <w:noProof/>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F668A" w14:textId="77777777" w:rsidR="000C5F51" w:rsidRDefault="000C5F51">
      <w:r>
        <w:separator/>
      </w:r>
    </w:p>
  </w:footnote>
  <w:footnote w:type="continuationSeparator" w:id="0">
    <w:p w14:paraId="7E998362" w14:textId="77777777" w:rsidR="000C5F51" w:rsidRDefault="000C5F51">
      <w:r>
        <w:continuationSeparator/>
      </w:r>
    </w:p>
  </w:footnote>
  <w:footnote w:id="1">
    <w:p w14:paraId="07B47096" w14:textId="77777777" w:rsidR="008366E5" w:rsidRDefault="008366E5">
      <w:pPr>
        <w:pStyle w:val="Tekstprzypisudolnego"/>
      </w:pPr>
      <w:r>
        <w:rPr>
          <w:rStyle w:val="Odwoanieprzypisudolnego"/>
        </w:rPr>
        <w:footnoteRef/>
      </w:r>
      <w:r>
        <w:t xml:space="preserve"> Skreślić, gdy zabezpieczenie w innej formie niż pieniężna.</w:t>
      </w:r>
    </w:p>
  </w:footnote>
  <w:footnote w:id="2">
    <w:p w14:paraId="66A4B017" w14:textId="77777777" w:rsidR="008366E5" w:rsidRDefault="008366E5">
      <w:pPr>
        <w:pStyle w:val="Tekstprzypisudolnego"/>
      </w:pPr>
      <w:r>
        <w:rPr>
          <w:rStyle w:val="Odwoanieprzypisudolnego"/>
        </w:rPr>
        <w:footnoteRef/>
      </w:r>
      <w:r>
        <w:t xml:space="preserve"> </w:t>
      </w:r>
      <w:bookmarkStart w:id="4" w:name="_Hlk196911841"/>
      <w:r>
        <w:t>Skreślić w przypadku gdy</w:t>
      </w:r>
      <w:bookmarkEnd w:id="4"/>
      <w:r>
        <w:t xml:space="preserve"> w SWZ nie został wskazany minimalny 5 letni okres gwarancji.</w:t>
      </w:r>
    </w:p>
  </w:footnote>
  <w:footnote w:id="3">
    <w:p w14:paraId="0B88AEE5" w14:textId="7D6E7196" w:rsidR="008366E5" w:rsidRDefault="008366E5">
      <w:pPr>
        <w:pStyle w:val="Tekstprzypisudolnego"/>
      </w:pPr>
      <w:r>
        <w:rPr>
          <w:rStyle w:val="Odwoanieprzypisudolnego"/>
        </w:rPr>
        <w:footnoteRef/>
      </w:r>
      <w:r>
        <w:t xml:space="preserve"> </w:t>
      </w:r>
      <w:r w:rsidR="001B6D0A" w:rsidRPr="001B6D0A">
        <w:t>Skreślić w przypadku gdy</w:t>
      </w:r>
      <w:r w:rsidR="001B6D0A">
        <w:t xml:space="preserve"> Wykonawca nie powierzy części zamówienia Podwykonawcom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48AB"/>
    <w:multiLevelType w:val="hybridMultilevel"/>
    <w:tmpl w:val="1194A078"/>
    <w:lvl w:ilvl="0" w:tplc="AC282E76">
      <w:start w:val="1"/>
      <w:numFmt w:val="decimal"/>
      <w:lvlText w:val="%1."/>
      <w:lvlJc w:val="left"/>
      <w:pPr>
        <w:ind w:left="116" w:hanging="315"/>
      </w:pPr>
      <w:rPr>
        <w:rFonts w:hint="default"/>
        <w:b w:val="0"/>
        <w:bCs w:val="0"/>
        <w:w w:val="99"/>
        <w:u w:val="none"/>
        <w:lang w:val="pl-PL" w:eastAsia="en-US" w:bidi="ar-SA"/>
      </w:rPr>
    </w:lvl>
    <w:lvl w:ilvl="1" w:tplc="D9DA2A06">
      <w:numFmt w:val="bullet"/>
      <w:lvlText w:val="•"/>
      <w:lvlJc w:val="left"/>
      <w:pPr>
        <w:ind w:left="1066" w:hanging="315"/>
      </w:pPr>
      <w:rPr>
        <w:rFonts w:hint="default"/>
        <w:lang w:val="pl-PL" w:eastAsia="en-US" w:bidi="ar-SA"/>
      </w:rPr>
    </w:lvl>
    <w:lvl w:ilvl="2" w:tplc="917E0B3C">
      <w:numFmt w:val="bullet"/>
      <w:lvlText w:val="•"/>
      <w:lvlJc w:val="left"/>
      <w:pPr>
        <w:ind w:left="2012" w:hanging="315"/>
      </w:pPr>
      <w:rPr>
        <w:rFonts w:hint="default"/>
        <w:lang w:val="pl-PL" w:eastAsia="en-US" w:bidi="ar-SA"/>
      </w:rPr>
    </w:lvl>
    <w:lvl w:ilvl="3" w:tplc="76761B82">
      <w:numFmt w:val="bullet"/>
      <w:lvlText w:val="•"/>
      <w:lvlJc w:val="left"/>
      <w:pPr>
        <w:ind w:left="2958" w:hanging="315"/>
      </w:pPr>
      <w:rPr>
        <w:rFonts w:hint="default"/>
        <w:lang w:val="pl-PL" w:eastAsia="en-US" w:bidi="ar-SA"/>
      </w:rPr>
    </w:lvl>
    <w:lvl w:ilvl="4" w:tplc="B712A11E">
      <w:numFmt w:val="bullet"/>
      <w:lvlText w:val="•"/>
      <w:lvlJc w:val="left"/>
      <w:pPr>
        <w:ind w:left="3904" w:hanging="315"/>
      </w:pPr>
      <w:rPr>
        <w:rFonts w:hint="default"/>
        <w:lang w:val="pl-PL" w:eastAsia="en-US" w:bidi="ar-SA"/>
      </w:rPr>
    </w:lvl>
    <w:lvl w:ilvl="5" w:tplc="9FC017FA">
      <w:numFmt w:val="bullet"/>
      <w:lvlText w:val="•"/>
      <w:lvlJc w:val="left"/>
      <w:pPr>
        <w:ind w:left="4850" w:hanging="315"/>
      </w:pPr>
      <w:rPr>
        <w:rFonts w:hint="default"/>
        <w:lang w:val="pl-PL" w:eastAsia="en-US" w:bidi="ar-SA"/>
      </w:rPr>
    </w:lvl>
    <w:lvl w:ilvl="6" w:tplc="4744644E">
      <w:numFmt w:val="bullet"/>
      <w:lvlText w:val="•"/>
      <w:lvlJc w:val="left"/>
      <w:pPr>
        <w:ind w:left="5796" w:hanging="315"/>
      </w:pPr>
      <w:rPr>
        <w:rFonts w:hint="default"/>
        <w:lang w:val="pl-PL" w:eastAsia="en-US" w:bidi="ar-SA"/>
      </w:rPr>
    </w:lvl>
    <w:lvl w:ilvl="7" w:tplc="7C2AC12E">
      <w:numFmt w:val="bullet"/>
      <w:lvlText w:val="•"/>
      <w:lvlJc w:val="left"/>
      <w:pPr>
        <w:ind w:left="6742" w:hanging="315"/>
      </w:pPr>
      <w:rPr>
        <w:rFonts w:hint="default"/>
        <w:lang w:val="pl-PL" w:eastAsia="en-US" w:bidi="ar-SA"/>
      </w:rPr>
    </w:lvl>
    <w:lvl w:ilvl="8" w:tplc="8FEA9864">
      <w:numFmt w:val="bullet"/>
      <w:lvlText w:val="•"/>
      <w:lvlJc w:val="left"/>
      <w:pPr>
        <w:ind w:left="7688" w:hanging="315"/>
      </w:pPr>
      <w:rPr>
        <w:rFonts w:hint="default"/>
        <w:lang w:val="pl-PL" w:eastAsia="en-US" w:bidi="ar-SA"/>
      </w:rPr>
    </w:lvl>
  </w:abstractNum>
  <w:abstractNum w:abstractNumId="1" w15:restartNumberingAfterBreak="0">
    <w:nsid w:val="04210365"/>
    <w:multiLevelType w:val="hybridMultilevel"/>
    <w:tmpl w:val="C6123772"/>
    <w:lvl w:ilvl="0" w:tplc="66762988">
      <w:start w:val="1"/>
      <w:numFmt w:val="decimal"/>
      <w:lvlText w:val="%1."/>
      <w:lvlJc w:val="left"/>
      <w:pPr>
        <w:ind w:left="474" w:hanging="360"/>
      </w:pPr>
      <w:rPr>
        <w:rFonts w:hint="default"/>
        <w:strike w:val="0"/>
      </w:rPr>
    </w:lvl>
    <w:lvl w:ilvl="1" w:tplc="04150019" w:tentative="1">
      <w:start w:val="1"/>
      <w:numFmt w:val="lowerLetter"/>
      <w:lvlText w:val="%2."/>
      <w:lvlJc w:val="left"/>
      <w:pPr>
        <w:ind w:left="1194" w:hanging="360"/>
      </w:pPr>
    </w:lvl>
    <w:lvl w:ilvl="2" w:tplc="0415001B" w:tentative="1">
      <w:start w:val="1"/>
      <w:numFmt w:val="lowerRoman"/>
      <w:lvlText w:val="%3."/>
      <w:lvlJc w:val="right"/>
      <w:pPr>
        <w:ind w:left="1914" w:hanging="180"/>
      </w:pPr>
    </w:lvl>
    <w:lvl w:ilvl="3" w:tplc="0415000F" w:tentative="1">
      <w:start w:val="1"/>
      <w:numFmt w:val="decimal"/>
      <w:lvlText w:val="%4."/>
      <w:lvlJc w:val="left"/>
      <w:pPr>
        <w:ind w:left="2634" w:hanging="360"/>
      </w:pPr>
    </w:lvl>
    <w:lvl w:ilvl="4" w:tplc="04150019" w:tentative="1">
      <w:start w:val="1"/>
      <w:numFmt w:val="lowerLetter"/>
      <w:lvlText w:val="%5."/>
      <w:lvlJc w:val="left"/>
      <w:pPr>
        <w:ind w:left="3354" w:hanging="360"/>
      </w:pPr>
    </w:lvl>
    <w:lvl w:ilvl="5" w:tplc="0415001B" w:tentative="1">
      <w:start w:val="1"/>
      <w:numFmt w:val="lowerRoman"/>
      <w:lvlText w:val="%6."/>
      <w:lvlJc w:val="right"/>
      <w:pPr>
        <w:ind w:left="4074" w:hanging="180"/>
      </w:pPr>
    </w:lvl>
    <w:lvl w:ilvl="6" w:tplc="0415000F" w:tentative="1">
      <w:start w:val="1"/>
      <w:numFmt w:val="decimal"/>
      <w:lvlText w:val="%7."/>
      <w:lvlJc w:val="left"/>
      <w:pPr>
        <w:ind w:left="4794" w:hanging="360"/>
      </w:pPr>
    </w:lvl>
    <w:lvl w:ilvl="7" w:tplc="04150019" w:tentative="1">
      <w:start w:val="1"/>
      <w:numFmt w:val="lowerLetter"/>
      <w:lvlText w:val="%8."/>
      <w:lvlJc w:val="left"/>
      <w:pPr>
        <w:ind w:left="5514" w:hanging="360"/>
      </w:pPr>
    </w:lvl>
    <w:lvl w:ilvl="8" w:tplc="0415001B" w:tentative="1">
      <w:start w:val="1"/>
      <w:numFmt w:val="lowerRoman"/>
      <w:lvlText w:val="%9."/>
      <w:lvlJc w:val="right"/>
      <w:pPr>
        <w:ind w:left="6234" w:hanging="180"/>
      </w:pPr>
    </w:lvl>
  </w:abstractNum>
  <w:abstractNum w:abstractNumId="2" w15:restartNumberingAfterBreak="0">
    <w:nsid w:val="04A028B3"/>
    <w:multiLevelType w:val="hybridMultilevel"/>
    <w:tmpl w:val="E410D01A"/>
    <w:lvl w:ilvl="0" w:tplc="265848DE">
      <w:start w:val="1"/>
      <w:numFmt w:val="lowerLetter"/>
      <w:lvlText w:val="%1)"/>
      <w:lvlJc w:val="left"/>
      <w:pPr>
        <w:ind w:left="1243" w:hanging="281"/>
      </w:pPr>
      <w:rPr>
        <w:rFonts w:asciiTheme="minorHAnsi" w:eastAsia="Times New Roman" w:hAnsiTheme="minorHAnsi" w:cstheme="minorHAnsi" w:hint="default"/>
        <w:w w:val="100"/>
        <w:sz w:val="24"/>
        <w:szCs w:val="24"/>
        <w:lang w:val="pl-PL" w:eastAsia="en-US" w:bidi="ar-SA"/>
      </w:rPr>
    </w:lvl>
    <w:lvl w:ilvl="1" w:tplc="73028600">
      <w:numFmt w:val="bullet"/>
      <w:lvlText w:val="•"/>
      <w:lvlJc w:val="left"/>
      <w:pPr>
        <w:ind w:left="2088" w:hanging="281"/>
      </w:pPr>
      <w:rPr>
        <w:rFonts w:hint="default"/>
        <w:lang w:val="pl-PL" w:eastAsia="en-US" w:bidi="ar-SA"/>
      </w:rPr>
    </w:lvl>
    <w:lvl w:ilvl="2" w:tplc="46BE6BFA">
      <w:numFmt w:val="bullet"/>
      <w:lvlText w:val="•"/>
      <w:lvlJc w:val="left"/>
      <w:pPr>
        <w:ind w:left="2936" w:hanging="281"/>
      </w:pPr>
      <w:rPr>
        <w:rFonts w:hint="default"/>
        <w:lang w:val="pl-PL" w:eastAsia="en-US" w:bidi="ar-SA"/>
      </w:rPr>
    </w:lvl>
    <w:lvl w:ilvl="3" w:tplc="EF6CCA60">
      <w:numFmt w:val="bullet"/>
      <w:lvlText w:val="•"/>
      <w:lvlJc w:val="left"/>
      <w:pPr>
        <w:ind w:left="3784" w:hanging="281"/>
      </w:pPr>
      <w:rPr>
        <w:rFonts w:hint="default"/>
        <w:lang w:val="pl-PL" w:eastAsia="en-US" w:bidi="ar-SA"/>
      </w:rPr>
    </w:lvl>
    <w:lvl w:ilvl="4" w:tplc="7B90E7E2">
      <w:numFmt w:val="bullet"/>
      <w:lvlText w:val="•"/>
      <w:lvlJc w:val="left"/>
      <w:pPr>
        <w:ind w:left="4632" w:hanging="281"/>
      </w:pPr>
      <w:rPr>
        <w:rFonts w:hint="default"/>
        <w:lang w:val="pl-PL" w:eastAsia="en-US" w:bidi="ar-SA"/>
      </w:rPr>
    </w:lvl>
    <w:lvl w:ilvl="5" w:tplc="5CDCD7F2">
      <w:numFmt w:val="bullet"/>
      <w:lvlText w:val="•"/>
      <w:lvlJc w:val="left"/>
      <w:pPr>
        <w:ind w:left="5480" w:hanging="281"/>
      </w:pPr>
      <w:rPr>
        <w:rFonts w:hint="default"/>
        <w:lang w:val="pl-PL" w:eastAsia="en-US" w:bidi="ar-SA"/>
      </w:rPr>
    </w:lvl>
    <w:lvl w:ilvl="6" w:tplc="E0D4B4C0">
      <w:numFmt w:val="bullet"/>
      <w:lvlText w:val="•"/>
      <w:lvlJc w:val="left"/>
      <w:pPr>
        <w:ind w:left="6328" w:hanging="281"/>
      </w:pPr>
      <w:rPr>
        <w:rFonts w:hint="default"/>
        <w:lang w:val="pl-PL" w:eastAsia="en-US" w:bidi="ar-SA"/>
      </w:rPr>
    </w:lvl>
    <w:lvl w:ilvl="7" w:tplc="DF76533A">
      <w:numFmt w:val="bullet"/>
      <w:lvlText w:val="•"/>
      <w:lvlJc w:val="left"/>
      <w:pPr>
        <w:ind w:left="7176" w:hanging="281"/>
      </w:pPr>
      <w:rPr>
        <w:rFonts w:hint="default"/>
        <w:lang w:val="pl-PL" w:eastAsia="en-US" w:bidi="ar-SA"/>
      </w:rPr>
    </w:lvl>
    <w:lvl w:ilvl="8" w:tplc="7152F204">
      <w:numFmt w:val="bullet"/>
      <w:lvlText w:val="•"/>
      <w:lvlJc w:val="left"/>
      <w:pPr>
        <w:ind w:left="8024" w:hanging="281"/>
      </w:pPr>
      <w:rPr>
        <w:rFonts w:hint="default"/>
        <w:lang w:val="pl-PL" w:eastAsia="en-US" w:bidi="ar-SA"/>
      </w:rPr>
    </w:lvl>
  </w:abstractNum>
  <w:abstractNum w:abstractNumId="3" w15:restartNumberingAfterBreak="0">
    <w:nsid w:val="060F0BC4"/>
    <w:multiLevelType w:val="hybridMultilevel"/>
    <w:tmpl w:val="187E18DA"/>
    <w:lvl w:ilvl="0" w:tplc="04150017">
      <w:start w:val="1"/>
      <w:numFmt w:val="lowerLetter"/>
      <w:lvlText w:val="%1)"/>
      <w:lvlJc w:val="left"/>
      <w:pPr>
        <w:ind w:left="825" w:hanging="252"/>
      </w:pPr>
      <w:rPr>
        <w:rFonts w:hint="default"/>
        <w:w w:val="100"/>
        <w:sz w:val="24"/>
        <w:szCs w:val="24"/>
        <w:lang w:val="pl-PL" w:eastAsia="en-US" w:bidi="ar-SA"/>
      </w:rPr>
    </w:lvl>
    <w:lvl w:ilvl="1" w:tplc="53D47812">
      <w:numFmt w:val="bullet"/>
      <w:lvlText w:val="•"/>
      <w:lvlJc w:val="left"/>
      <w:pPr>
        <w:ind w:left="1747" w:hanging="252"/>
      </w:pPr>
      <w:rPr>
        <w:rFonts w:hint="default"/>
        <w:lang w:val="pl-PL" w:eastAsia="en-US" w:bidi="ar-SA"/>
      </w:rPr>
    </w:lvl>
    <w:lvl w:ilvl="2" w:tplc="EAD8FC14">
      <w:numFmt w:val="bullet"/>
      <w:lvlText w:val="•"/>
      <w:lvlJc w:val="left"/>
      <w:pPr>
        <w:ind w:left="2674" w:hanging="252"/>
      </w:pPr>
      <w:rPr>
        <w:rFonts w:hint="default"/>
        <w:lang w:val="pl-PL" w:eastAsia="en-US" w:bidi="ar-SA"/>
      </w:rPr>
    </w:lvl>
    <w:lvl w:ilvl="3" w:tplc="231A107C">
      <w:numFmt w:val="bullet"/>
      <w:lvlText w:val="•"/>
      <w:lvlJc w:val="left"/>
      <w:pPr>
        <w:ind w:left="3601" w:hanging="252"/>
      </w:pPr>
      <w:rPr>
        <w:rFonts w:hint="default"/>
        <w:lang w:val="pl-PL" w:eastAsia="en-US" w:bidi="ar-SA"/>
      </w:rPr>
    </w:lvl>
    <w:lvl w:ilvl="4" w:tplc="D618CDB6">
      <w:numFmt w:val="bullet"/>
      <w:lvlText w:val="•"/>
      <w:lvlJc w:val="left"/>
      <w:pPr>
        <w:ind w:left="4528" w:hanging="252"/>
      </w:pPr>
      <w:rPr>
        <w:rFonts w:hint="default"/>
        <w:lang w:val="pl-PL" w:eastAsia="en-US" w:bidi="ar-SA"/>
      </w:rPr>
    </w:lvl>
    <w:lvl w:ilvl="5" w:tplc="601C9C00">
      <w:numFmt w:val="bullet"/>
      <w:lvlText w:val="•"/>
      <w:lvlJc w:val="left"/>
      <w:pPr>
        <w:ind w:left="5455" w:hanging="252"/>
      </w:pPr>
      <w:rPr>
        <w:rFonts w:hint="default"/>
        <w:lang w:val="pl-PL" w:eastAsia="en-US" w:bidi="ar-SA"/>
      </w:rPr>
    </w:lvl>
    <w:lvl w:ilvl="6" w:tplc="3B348286">
      <w:numFmt w:val="bullet"/>
      <w:lvlText w:val="•"/>
      <w:lvlJc w:val="left"/>
      <w:pPr>
        <w:ind w:left="6382" w:hanging="252"/>
      </w:pPr>
      <w:rPr>
        <w:rFonts w:hint="default"/>
        <w:lang w:val="pl-PL" w:eastAsia="en-US" w:bidi="ar-SA"/>
      </w:rPr>
    </w:lvl>
    <w:lvl w:ilvl="7" w:tplc="F57EA9F8">
      <w:numFmt w:val="bullet"/>
      <w:lvlText w:val="•"/>
      <w:lvlJc w:val="left"/>
      <w:pPr>
        <w:ind w:left="7309" w:hanging="252"/>
      </w:pPr>
      <w:rPr>
        <w:rFonts w:hint="default"/>
        <w:lang w:val="pl-PL" w:eastAsia="en-US" w:bidi="ar-SA"/>
      </w:rPr>
    </w:lvl>
    <w:lvl w:ilvl="8" w:tplc="31B42B7A">
      <w:numFmt w:val="bullet"/>
      <w:lvlText w:val="•"/>
      <w:lvlJc w:val="left"/>
      <w:pPr>
        <w:ind w:left="8236" w:hanging="252"/>
      </w:pPr>
      <w:rPr>
        <w:rFonts w:hint="default"/>
        <w:lang w:val="pl-PL" w:eastAsia="en-US" w:bidi="ar-SA"/>
      </w:rPr>
    </w:lvl>
  </w:abstractNum>
  <w:abstractNum w:abstractNumId="4" w15:restartNumberingAfterBreak="0">
    <w:nsid w:val="09DE31C3"/>
    <w:multiLevelType w:val="hybridMultilevel"/>
    <w:tmpl w:val="A9360D74"/>
    <w:lvl w:ilvl="0" w:tplc="04150011">
      <w:start w:val="1"/>
      <w:numFmt w:val="decimal"/>
      <w:lvlText w:val="%1)"/>
      <w:lvlJc w:val="left"/>
      <w:pPr>
        <w:ind w:left="963" w:hanging="128"/>
      </w:pPr>
      <w:rPr>
        <w:rFonts w:hint="default"/>
        <w:w w:val="100"/>
        <w:sz w:val="22"/>
        <w:szCs w:val="22"/>
        <w:lang w:val="pl-PL" w:eastAsia="en-US" w:bidi="ar-SA"/>
      </w:rPr>
    </w:lvl>
    <w:lvl w:ilvl="1" w:tplc="FFFFFFFF">
      <w:numFmt w:val="bullet"/>
      <w:lvlText w:val="•"/>
      <w:lvlJc w:val="left"/>
      <w:pPr>
        <w:ind w:left="1836" w:hanging="128"/>
      </w:pPr>
      <w:rPr>
        <w:rFonts w:hint="default"/>
        <w:lang w:val="pl-PL" w:eastAsia="en-US" w:bidi="ar-SA"/>
      </w:rPr>
    </w:lvl>
    <w:lvl w:ilvl="2" w:tplc="FFFFFFFF">
      <w:numFmt w:val="bullet"/>
      <w:lvlText w:val="•"/>
      <w:lvlJc w:val="left"/>
      <w:pPr>
        <w:ind w:left="2712" w:hanging="128"/>
      </w:pPr>
      <w:rPr>
        <w:rFonts w:hint="default"/>
        <w:lang w:val="pl-PL" w:eastAsia="en-US" w:bidi="ar-SA"/>
      </w:rPr>
    </w:lvl>
    <w:lvl w:ilvl="3" w:tplc="FFFFFFFF">
      <w:numFmt w:val="bullet"/>
      <w:lvlText w:val="•"/>
      <w:lvlJc w:val="left"/>
      <w:pPr>
        <w:ind w:left="3588" w:hanging="128"/>
      </w:pPr>
      <w:rPr>
        <w:rFonts w:hint="default"/>
        <w:lang w:val="pl-PL" w:eastAsia="en-US" w:bidi="ar-SA"/>
      </w:rPr>
    </w:lvl>
    <w:lvl w:ilvl="4" w:tplc="FFFFFFFF">
      <w:numFmt w:val="bullet"/>
      <w:lvlText w:val="•"/>
      <w:lvlJc w:val="left"/>
      <w:pPr>
        <w:ind w:left="4464" w:hanging="128"/>
      </w:pPr>
      <w:rPr>
        <w:rFonts w:hint="default"/>
        <w:lang w:val="pl-PL" w:eastAsia="en-US" w:bidi="ar-SA"/>
      </w:rPr>
    </w:lvl>
    <w:lvl w:ilvl="5" w:tplc="FFFFFFFF">
      <w:numFmt w:val="bullet"/>
      <w:lvlText w:val="•"/>
      <w:lvlJc w:val="left"/>
      <w:pPr>
        <w:ind w:left="5340" w:hanging="128"/>
      </w:pPr>
      <w:rPr>
        <w:rFonts w:hint="default"/>
        <w:lang w:val="pl-PL" w:eastAsia="en-US" w:bidi="ar-SA"/>
      </w:rPr>
    </w:lvl>
    <w:lvl w:ilvl="6" w:tplc="FFFFFFFF">
      <w:numFmt w:val="bullet"/>
      <w:lvlText w:val="•"/>
      <w:lvlJc w:val="left"/>
      <w:pPr>
        <w:ind w:left="6216" w:hanging="128"/>
      </w:pPr>
      <w:rPr>
        <w:rFonts w:hint="default"/>
        <w:lang w:val="pl-PL" w:eastAsia="en-US" w:bidi="ar-SA"/>
      </w:rPr>
    </w:lvl>
    <w:lvl w:ilvl="7" w:tplc="FFFFFFFF">
      <w:numFmt w:val="bullet"/>
      <w:lvlText w:val="•"/>
      <w:lvlJc w:val="left"/>
      <w:pPr>
        <w:ind w:left="7092" w:hanging="128"/>
      </w:pPr>
      <w:rPr>
        <w:rFonts w:hint="default"/>
        <w:lang w:val="pl-PL" w:eastAsia="en-US" w:bidi="ar-SA"/>
      </w:rPr>
    </w:lvl>
    <w:lvl w:ilvl="8" w:tplc="FFFFFFFF">
      <w:numFmt w:val="bullet"/>
      <w:lvlText w:val="•"/>
      <w:lvlJc w:val="left"/>
      <w:pPr>
        <w:ind w:left="7968" w:hanging="128"/>
      </w:pPr>
      <w:rPr>
        <w:rFonts w:hint="default"/>
        <w:lang w:val="pl-PL" w:eastAsia="en-US" w:bidi="ar-SA"/>
      </w:rPr>
    </w:lvl>
  </w:abstractNum>
  <w:abstractNum w:abstractNumId="5" w15:restartNumberingAfterBreak="0">
    <w:nsid w:val="0AEB7C69"/>
    <w:multiLevelType w:val="hybridMultilevel"/>
    <w:tmpl w:val="51266E4C"/>
    <w:lvl w:ilvl="0" w:tplc="CA4E99C0">
      <w:start w:val="1"/>
      <w:numFmt w:val="decimal"/>
      <w:lvlText w:val="%1."/>
      <w:lvlJc w:val="left"/>
      <w:pPr>
        <w:ind w:left="356" w:hanging="240"/>
      </w:pPr>
      <w:rPr>
        <w:rFonts w:hint="default"/>
        <w:b/>
        <w:bCs/>
        <w:w w:val="99"/>
        <w:lang w:val="pl-PL" w:eastAsia="en-US" w:bidi="ar-SA"/>
      </w:rPr>
    </w:lvl>
    <w:lvl w:ilvl="1" w:tplc="C6123706">
      <w:numFmt w:val="bullet"/>
      <w:lvlText w:val="•"/>
      <w:lvlJc w:val="left"/>
      <w:pPr>
        <w:ind w:left="1282" w:hanging="240"/>
      </w:pPr>
      <w:rPr>
        <w:rFonts w:hint="default"/>
        <w:lang w:val="pl-PL" w:eastAsia="en-US" w:bidi="ar-SA"/>
      </w:rPr>
    </w:lvl>
    <w:lvl w:ilvl="2" w:tplc="44829E30">
      <w:numFmt w:val="bullet"/>
      <w:lvlText w:val="•"/>
      <w:lvlJc w:val="left"/>
      <w:pPr>
        <w:ind w:left="2204" w:hanging="240"/>
      </w:pPr>
      <w:rPr>
        <w:rFonts w:hint="default"/>
        <w:lang w:val="pl-PL" w:eastAsia="en-US" w:bidi="ar-SA"/>
      </w:rPr>
    </w:lvl>
    <w:lvl w:ilvl="3" w:tplc="144295EE">
      <w:numFmt w:val="bullet"/>
      <w:lvlText w:val="•"/>
      <w:lvlJc w:val="left"/>
      <w:pPr>
        <w:ind w:left="3126" w:hanging="240"/>
      </w:pPr>
      <w:rPr>
        <w:rFonts w:hint="default"/>
        <w:lang w:val="pl-PL" w:eastAsia="en-US" w:bidi="ar-SA"/>
      </w:rPr>
    </w:lvl>
    <w:lvl w:ilvl="4" w:tplc="3CC6CBF8">
      <w:numFmt w:val="bullet"/>
      <w:lvlText w:val="•"/>
      <w:lvlJc w:val="left"/>
      <w:pPr>
        <w:ind w:left="4048" w:hanging="240"/>
      </w:pPr>
      <w:rPr>
        <w:rFonts w:hint="default"/>
        <w:lang w:val="pl-PL" w:eastAsia="en-US" w:bidi="ar-SA"/>
      </w:rPr>
    </w:lvl>
    <w:lvl w:ilvl="5" w:tplc="91F27510">
      <w:numFmt w:val="bullet"/>
      <w:lvlText w:val="•"/>
      <w:lvlJc w:val="left"/>
      <w:pPr>
        <w:ind w:left="4970" w:hanging="240"/>
      </w:pPr>
      <w:rPr>
        <w:rFonts w:hint="default"/>
        <w:lang w:val="pl-PL" w:eastAsia="en-US" w:bidi="ar-SA"/>
      </w:rPr>
    </w:lvl>
    <w:lvl w:ilvl="6" w:tplc="6E74CE52">
      <w:numFmt w:val="bullet"/>
      <w:lvlText w:val="•"/>
      <w:lvlJc w:val="left"/>
      <w:pPr>
        <w:ind w:left="5892" w:hanging="240"/>
      </w:pPr>
      <w:rPr>
        <w:rFonts w:hint="default"/>
        <w:lang w:val="pl-PL" w:eastAsia="en-US" w:bidi="ar-SA"/>
      </w:rPr>
    </w:lvl>
    <w:lvl w:ilvl="7" w:tplc="BC2A294E">
      <w:numFmt w:val="bullet"/>
      <w:lvlText w:val="•"/>
      <w:lvlJc w:val="left"/>
      <w:pPr>
        <w:ind w:left="6814" w:hanging="240"/>
      </w:pPr>
      <w:rPr>
        <w:rFonts w:hint="default"/>
        <w:lang w:val="pl-PL" w:eastAsia="en-US" w:bidi="ar-SA"/>
      </w:rPr>
    </w:lvl>
    <w:lvl w:ilvl="8" w:tplc="FE6E695A">
      <w:numFmt w:val="bullet"/>
      <w:lvlText w:val="•"/>
      <w:lvlJc w:val="left"/>
      <w:pPr>
        <w:ind w:left="7736" w:hanging="240"/>
      </w:pPr>
      <w:rPr>
        <w:rFonts w:hint="default"/>
        <w:lang w:val="pl-PL" w:eastAsia="en-US" w:bidi="ar-SA"/>
      </w:rPr>
    </w:lvl>
  </w:abstractNum>
  <w:abstractNum w:abstractNumId="6" w15:restartNumberingAfterBreak="0">
    <w:nsid w:val="0B0D3457"/>
    <w:multiLevelType w:val="multilevel"/>
    <w:tmpl w:val="67A0D9B6"/>
    <w:lvl w:ilvl="0">
      <w:start w:val="1"/>
      <w:numFmt w:val="lowerLetter"/>
      <w:lvlText w:val="%1)"/>
      <w:lvlJc w:val="left"/>
      <w:pPr>
        <w:tabs>
          <w:tab w:val="num" w:pos="1070"/>
        </w:tabs>
        <w:ind w:left="1070" w:hanging="360"/>
      </w:p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ED124CF"/>
    <w:multiLevelType w:val="hybridMultilevel"/>
    <w:tmpl w:val="74181F8E"/>
    <w:lvl w:ilvl="0" w:tplc="04150011">
      <w:start w:val="1"/>
      <w:numFmt w:val="decimal"/>
      <w:lvlText w:val="%1)"/>
      <w:lvlJc w:val="left"/>
      <w:pPr>
        <w:ind w:left="836" w:hanging="360"/>
      </w:p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abstractNum w:abstractNumId="8" w15:restartNumberingAfterBreak="0">
    <w:nsid w:val="0EDC53A3"/>
    <w:multiLevelType w:val="hybridMultilevel"/>
    <w:tmpl w:val="92B4A276"/>
    <w:lvl w:ilvl="0" w:tplc="04150011">
      <w:start w:val="1"/>
      <w:numFmt w:val="decimal"/>
      <w:lvlText w:val="%1)"/>
      <w:lvlJc w:val="left"/>
      <w:pPr>
        <w:ind w:left="963" w:hanging="128"/>
      </w:pPr>
      <w:rPr>
        <w:rFonts w:hint="default"/>
        <w:w w:val="100"/>
        <w:sz w:val="22"/>
        <w:szCs w:val="22"/>
        <w:lang w:val="pl-PL" w:eastAsia="en-US" w:bidi="ar-SA"/>
      </w:rPr>
    </w:lvl>
    <w:lvl w:ilvl="1" w:tplc="FFFFFFFF">
      <w:numFmt w:val="bullet"/>
      <w:lvlText w:val="•"/>
      <w:lvlJc w:val="left"/>
      <w:pPr>
        <w:ind w:left="1836" w:hanging="128"/>
      </w:pPr>
      <w:rPr>
        <w:rFonts w:hint="default"/>
        <w:lang w:val="pl-PL" w:eastAsia="en-US" w:bidi="ar-SA"/>
      </w:rPr>
    </w:lvl>
    <w:lvl w:ilvl="2" w:tplc="FFFFFFFF">
      <w:numFmt w:val="bullet"/>
      <w:lvlText w:val="•"/>
      <w:lvlJc w:val="left"/>
      <w:pPr>
        <w:ind w:left="2712" w:hanging="128"/>
      </w:pPr>
      <w:rPr>
        <w:rFonts w:hint="default"/>
        <w:lang w:val="pl-PL" w:eastAsia="en-US" w:bidi="ar-SA"/>
      </w:rPr>
    </w:lvl>
    <w:lvl w:ilvl="3" w:tplc="FFFFFFFF">
      <w:numFmt w:val="bullet"/>
      <w:lvlText w:val="•"/>
      <w:lvlJc w:val="left"/>
      <w:pPr>
        <w:ind w:left="3588" w:hanging="128"/>
      </w:pPr>
      <w:rPr>
        <w:rFonts w:hint="default"/>
        <w:lang w:val="pl-PL" w:eastAsia="en-US" w:bidi="ar-SA"/>
      </w:rPr>
    </w:lvl>
    <w:lvl w:ilvl="4" w:tplc="FFFFFFFF">
      <w:numFmt w:val="bullet"/>
      <w:lvlText w:val="•"/>
      <w:lvlJc w:val="left"/>
      <w:pPr>
        <w:ind w:left="4464" w:hanging="128"/>
      </w:pPr>
      <w:rPr>
        <w:rFonts w:hint="default"/>
        <w:lang w:val="pl-PL" w:eastAsia="en-US" w:bidi="ar-SA"/>
      </w:rPr>
    </w:lvl>
    <w:lvl w:ilvl="5" w:tplc="FFFFFFFF">
      <w:numFmt w:val="bullet"/>
      <w:lvlText w:val="•"/>
      <w:lvlJc w:val="left"/>
      <w:pPr>
        <w:ind w:left="5340" w:hanging="128"/>
      </w:pPr>
      <w:rPr>
        <w:rFonts w:hint="default"/>
        <w:lang w:val="pl-PL" w:eastAsia="en-US" w:bidi="ar-SA"/>
      </w:rPr>
    </w:lvl>
    <w:lvl w:ilvl="6" w:tplc="FFFFFFFF">
      <w:numFmt w:val="bullet"/>
      <w:lvlText w:val="•"/>
      <w:lvlJc w:val="left"/>
      <w:pPr>
        <w:ind w:left="6216" w:hanging="128"/>
      </w:pPr>
      <w:rPr>
        <w:rFonts w:hint="default"/>
        <w:lang w:val="pl-PL" w:eastAsia="en-US" w:bidi="ar-SA"/>
      </w:rPr>
    </w:lvl>
    <w:lvl w:ilvl="7" w:tplc="FFFFFFFF">
      <w:numFmt w:val="bullet"/>
      <w:lvlText w:val="•"/>
      <w:lvlJc w:val="left"/>
      <w:pPr>
        <w:ind w:left="7092" w:hanging="128"/>
      </w:pPr>
      <w:rPr>
        <w:rFonts w:hint="default"/>
        <w:lang w:val="pl-PL" w:eastAsia="en-US" w:bidi="ar-SA"/>
      </w:rPr>
    </w:lvl>
    <w:lvl w:ilvl="8" w:tplc="FFFFFFFF">
      <w:numFmt w:val="bullet"/>
      <w:lvlText w:val="•"/>
      <w:lvlJc w:val="left"/>
      <w:pPr>
        <w:ind w:left="7968" w:hanging="128"/>
      </w:pPr>
      <w:rPr>
        <w:rFonts w:hint="default"/>
        <w:lang w:val="pl-PL" w:eastAsia="en-US" w:bidi="ar-SA"/>
      </w:rPr>
    </w:lvl>
  </w:abstractNum>
  <w:abstractNum w:abstractNumId="9" w15:restartNumberingAfterBreak="0">
    <w:nsid w:val="0F6B311D"/>
    <w:multiLevelType w:val="hybridMultilevel"/>
    <w:tmpl w:val="C284FBF0"/>
    <w:lvl w:ilvl="0" w:tplc="DC1A62FE">
      <w:start w:val="10"/>
      <w:numFmt w:val="decimal"/>
      <w:lvlText w:val="%1."/>
      <w:lvlJc w:val="left"/>
      <w:pPr>
        <w:ind w:left="5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AC3EF9"/>
    <w:multiLevelType w:val="hybridMultilevel"/>
    <w:tmpl w:val="3EA0D33A"/>
    <w:lvl w:ilvl="0" w:tplc="CA4E99C0">
      <w:start w:val="1"/>
      <w:numFmt w:val="decimal"/>
      <w:lvlText w:val="%1."/>
      <w:lvlJc w:val="left"/>
      <w:pPr>
        <w:ind w:left="356" w:hanging="240"/>
      </w:pPr>
      <w:rPr>
        <w:rFonts w:hint="default"/>
        <w:b/>
        <w:bCs/>
        <w:w w:val="99"/>
        <w:lang w:val="pl-PL" w:eastAsia="en-US" w:bidi="ar-SA"/>
      </w:rPr>
    </w:lvl>
    <w:lvl w:ilvl="1" w:tplc="04150017">
      <w:start w:val="1"/>
      <w:numFmt w:val="lowerLetter"/>
      <w:lvlText w:val="%2)"/>
      <w:lvlJc w:val="left"/>
      <w:pPr>
        <w:ind w:left="1282" w:hanging="240"/>
      </w:pPr>
      <w:rPr>
        <w:rFonts w:hint="default"/>
        <w:lang w:val="pl-PL" w:eastAsia="en-US" w:bidi="ar-SA"/>
      </w:rPr>
    </w:lvl>
    <w:lvl w:ilvl="2" w:tplc="44829E30">
      <w:numFmt w:val="bullet"/>
      <w:lvlText w:val="•"/>
      <w:lvlJc w:val="left"/>
      <w:pPr>
        <w:ind w:left="2204" w:hanging="240"/>
      </w:pPr>
      <w:rPr>
        <w:rFonts w:hint="default"/>
        <w:lang w:val="pl-PL" w:eastAsia="en-US" w:bidi="ar-SA"/>
      </w:rPr>
    </w:lvl>
    <w:lvl w:ilvl="3" w:tplc="144295EE">
      <w:numFmt w:val="bullet"/>
      <w:lvlText w:val="•"/>
      <w:lvlJc w:val="left"/>
      <w:pPr>
        <w:ind w:left="3126" w:hanging="240"/>
      </w:pPr>
      <w:rPr>
        <w:rFonts w:hint="default"/>
        <w:lang w:val="pl-PL" w:eastAsia="en-US" w:bidi="ar-SA"/>
      </w:rPr>
    </w:lvl>
    <w:lvl w:ilvl="4" w:tplc="3CC6CBF8">
      <w:numFmt w:val="bullet"/>
      <w:lvlText w:val="•"/>
      <w:lvlJc w:val="left"/>
      <w:pPr>
        <w:ind w:left="4048" w:hanging="240"/>
      </w:pPr>
      <w:rPr>
        <w:rFonts w:hint="default"/>
        <w:lang w:val="pl-PL" w:eastAsia="en-US" w:bidi="ar-SA"/>
      </w:rPr>
    </w:lvl>
    <w:lvl w:ilvl="5" w:tplc="91F27510">
      <w:numFmt w:val="bullet"/>
      <w:lvlText w:val="•"/>
      <w:lvlJc w:val="left"/>
      <w:pPr>
        <w:ind w:left="4970" w:hanging="240"/>
      </w:pPr>
      <w:rPr>
        <w:rFonts w:hint="default"/>
        <w:lang w:val="pl-PL" w:eastAsia="en-US" w:bidi="ar-SA"/>
      </w:rPr>
    </w:lvl>
    <w:lvl w:ilvl="6" w:tplc="6E74CE52">
      <w:numFmt w:val="bullet"/>
      <w:lvlText w:val="•"/>
      <w:lvlJc w:val="left"/>
      <w:pPr>
        <w:ind w:left="5892" w:hanging="240"/>
      </w:pPr>
      <w:rPr>
        <w:rFonts w:hint="default"/>
        <w:lang w:val="pl-PL" w:eastAsia="en-US" w:bidi="ar-SA"/>
      </w:rPr>
    </w:lvl>
    <w:lvl w:ilvl="7" w:tplc="BC2A294E">
      <w:numFmt w:val="bullet"/>
      <w:lvlText w:val="•"/>
      <w:lvlJc w:val="left"/>
      <w:pPr>
        <w:ind w:left="6814" w:hanging="240"/>
      </w:pPr>
      <w:rPr>
        <w:rFonts w:hint="default"/>
        <w:lang w:val="pl-PL" w:eastAsia="en-US" w:bidi="ar-SA"/>
      </w:rPr>
    </w:lvl>
    <w:lvl w:ilvl="8" w:tplc="FE6E695A">
      <w:numFmt w:val="bullet"/>
      <w:lvlText w:val="•"/>
      <w:lvlJc w:val="left"/>
      <w:pPr>
        <w:ind w:left="7736" w:hanging="240"/>
      </w:pPr>
      <w:rPr>
        <w:rFonts w:hint="default"/>
        <w:lang w:val="pl-PL" w:eastAsia="en-US" w:bidi="ar-SA"/>
      </w:rPr>
    </w:lvl>
  </w:abstractNum>
  <w:abstractNum w:abstractNumId="11" w15:restartNumberingAfterBreak="0">
    <w:nsid w:val="13A25BB0"/>
    <w:multiLevelType w:val="hybridMultilevel"/>
    <w:tmpl w:val="5128DF02"/>
    <w:lvl w:ilvl="0" w:tplc="CFB021C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D04B4C">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8C84BA">
      <w:start w:val="1"/>
      <w:numFmt w:val="bullet"/>
      <w:lvlText w:val="-"/>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76C810">
      <w:start w:val="1"/>
      <w:numFmt w:val="bullet"/>
      <w:lvlText w:val="•"/>
      <w:lvlJc w:val="left"/>
      <w:pPr>
        <w:ind w:left="1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0EE532">
      <w:start w:val="1"/>
      <w:numFmt w:val="bullet"/>
      <w:lvlText w:val="o"/>
      <w:lvlJc w:val="left"/>
      <w:pPr>
        <w:ind w:left="2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B220DA">
      <w:start w:val="1"/>
      <w:numFmt w:val="bullet"/>
      <w:lvlText w:val="▪"/>
      <w:lvlJc w:val="left"/>
      <w:pPr>
        <w:ind w:left="3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C07C40">
      <w:start w:val="1"/>
      <w:numFmt w:val="bullet"/>
      <w:lvlText w:val="•"/>
      <w:lvlJc w:val="left"/>
      <w:pPr>
        <w:ind w:left="3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36BE20">
      <w:start w:val="1"/>
      <w:numFmt w:val="bullet"/>
      <w:lvlText w:val="o"/>
      <w:lvlJc w:val="left"/>
      <w:pPr>
        <w:ind w:left="4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52420C">
      <w:start w:val="1"/>
      <w:numFmt w:val="bullet"/>
      <w:lvlText w:val="▪"/>
      <w:lvlJc w:val="left"/>
      <w:pPr>
        <w:ind w:left="5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48B4199"/>
    <w:multiLevelType w:val="multilevel"/>
    <w:tmpl w:val="3C2A8FBA"/>
    <w:lvl w:ilvl="0">
      <w:start w:val="1"/>
      <w:numFmt w:val="decimal"/>
      <w:lvlText w:val="%1."/>
      <w:lvlJc w:val="left"/>
      <w:pPr>
        <w:tabs>
          <w:tab w:val="num" w:pos="340"/>
        </w:tabs>
        <w:ind w:left="340" w:hanging="340"/>
      </w:pPr>
      <w:rPr>
        <w:rFonts w:ascii="Arial" w:hAnsi="Arial" w:cs="Arial" w:hint="default"/>
        <w:b w:val="0"/>
        <w:color w:val="auto"/>
        <w:sz w:val="20"/>
        <w:szCs w:val="2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8F93857"/>
    <w:multiLevelType w:val="hybridMultilevel"/>
    <w:tmpl w:val="5EAC520C"/>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1AD20E36"/>
    <w:multiLevelType w:val="hybridMultilevel"/>
    <w:tmpl w:val="F36E607E"/>
    <w:lvl w:ilvl="0" w:tplc="04150011">
      <w:start w:val="1"/>
      <w:numFmt w:val="decimal"/>
      <w:lvlText w:val="%1)"/>
      <w:lvlJc w:val="left"/>
      <w:pPr>
        <w:ind w:left="116" w:hanging="147"/>
      </w:pPr>
      <w:rPr>
        <w:rFonts w:hint="default"/>
        <w:w w:val="99"/>
        <w:sz w:val="24"/>
        <w:szCs w:val="24"/>
        <w:lang w:val="pl-PL" w:eastAsia="en-US" w:bidi="ar-SA"/>
      </w:rPr>
    </w:lvl>
    <w:lvl w:ilvl="1" w:tplc="72E2E41A">
      <w:numFmt w:val="bullet"/>
      <w:lvlText w:val="•"/>
      <w:lvlJc w:val="left"/>
      <w:pPr>
        <w:ind w:left="1066" w:hanging="147"/>
      </w:pPr>
      <w:rPr>
        <w:rFonts w:hint="default"/>
        <w:lang w:val="pl-PL" w:eastAsia="en-US" w:bidi="ar-SA"/>
      </w:rPr>
    </w:lvl>
    <w:lvl w:ilvl="2" w:tplc="60A4EFA0">
      <w:numFmt w:val="bullet"/>
      <w:lvlText w:val="•"/>
      <w:lvlJc w:val="left"/>
      <w:pPr>
        <w:ind w:left="2012" w:hanging="147"/>
      </w:pPr>
      <w:rPr>
        <w:rFonts w:hint="default"/>
        <w:lang w:val="pl-PL" w:eastAsia="en-US" w:bidi="ar-SA"/>
      </w:rPr>
    </w:lvl>
    <w:lvl w:ilvl="3" w:tplc="5BECCB9C">
      <w:numFmt w:val="bullet"/>
      <w:lvlText w:val="•"/>
      <w:lvlJc w:val="left"/>
      <w:pPr>
        <w:ind w:left="2958" w:hanging="147"/>
      </w:pPr>
      <w:rPr>
        <w:rFonts w:hint="default"/>
        <w:lang w:val="pl-PL" w:eastAsia="en-US" w:bidi="ar-SA"/>
      </w:rPr>
    </w:lvl>
    <w:lvl w:ilvl="4" w:tplc="96A81596">
      <w:numFmt w:val="bullet"/>
      <w:lvlText w:val="•"/>
      <w:lvlJc w:val="left"/>
      <w:pPr>
        <w:ind w:left="3904" w:hanging="147"/>
      </w:pPr>
      <w:rPr>
        <w:rFonts w:hint="default"/>
        <w:lang w:val="pl-PL" w:eastAsia="en-US" w:bidi="ar-SA"/>
      </w:rPr>
    </w:lvl>
    <w:lvl w:ilvl="5" w:tplc="5E626B06">
      <w:numFmt w:val="bullet"/>
      <w:lvlText w:val="•"/>
      <w:lvlJc w:val="left"/>
      <w:pPr>
        <w:ind w:left="4850" w:hanging="147"/>
      </w:pPr>
      <w:rPr>
        <w:rFonts w:hint="default"/>
        <w:lang w:val="pl-PL" w:eastAsia="en-US" w:bidi="ar-SA"/>
      </w:rPr>
    </w:lvl>
    <w:lvl w:ilvl="6" w:tplc="3F7E57AA">
      <w:numFmt w:val="bullet"/>
      <w:lvlText w:val="•"/>
      <w:lvlJc w:val="left"/>
      <w:pPr>
        <w:ind w:left="5796" w:hanging="147"/>
      </w:pPr>
      <w:rPr>
        <w:rFonts w:hint="default"/>
        <w:lang w:val="pl-PL" w:eastAsia="en-US" w:bidi="ar-SA"/>
      </w:rPr>
    </w:lvl>
    <w:lvl w:ilvl="7" w:tplc="7018C23C">
      <w:numFmt w:val="bullet"/>
      <w:lvlText w:val="•"/>
      <w:lvlJc w:val="left"/>
      <w:pPr>
        <w:ind w:left="6742" w:hanging="147"/>
      </w:pPr>
      <w:rPr>
        <w:rFonts w:hint="default"/>
        <w:lang w:val="pl-PL" w:eastAsia="en-US" w:bidi="ar-SA"/>
      </w:rPr>
    </w:lvl>
    <w:lvl w:ilvl="8" w:tplc="179614F0">
      <w:numFmt w:val="bullet"/>
      <w:lvlText w:val="•"/>
      <w:lvlJc w:val="left"/>
      <w:pPr>
        <w:ind w:left="7688" w:hanging="147"/>
      </w:pPr>
      <w:rPr>
        <w:rFonts w:hint="default"/>
        <w:lang w:val="pl-PL" w:eastAsia="en-US" w:bidi="ar-SA"/>
      </w:rPr>
    </w:lvl>
  </w:abstractNum>
  <w:abstractNum w:abstractNumId="15" w15:restartNumberingAfterBreak="0">
    <w:nsid w:val="1CBE5B83"/>
    <w:multiLevelType w:val="hybridMultilevel"/>
    <w:tmpl w:val="52DC1F46"/>
    <w:lvl w:ilvl="0" w:tplc="04768AC0">
      <w:start w:val="1"/>
      <w:numFmt w:val="decimal"/>
      <w:lvlText w:val="%1."/>
      <w:lvlJc w:val="left"/>
      <w:pPr>
        <w:ind w:left="116" w:hanging="336"/>
      </w:pPr>
      <w:rPr>
        <w:rFonts w:asciiTheme="minorHAnsi" w:eastAsia="Times New Roman" w:hAnsiTheme="minorHAnsi" w:cstheme="minorHAnsi" w:hint="default"/>
        <w:b w:val="0"/>
        <w:bCs w:val="0"/>
        <w:w w:val="99"/>
        <w:sz w:val="22"/>
        <w:szCs w:val="22"/>
        <w:lang w:val="pl-PL" w:eastAsia="en-US" w:bidi="ar-SA"/>
      </w:rPr>
    </w:lvl>
    <w:lvl w:ilvl="1" w:tplc="9B6E6A3E">
      <w:numFmt w:val="bullet"/>
      <w:lvlText w:val="•"/>
      <w:lvlJc w:val="left"/>
      <w:pPr>
        <w:ind w:left="1066" w:hanging="336"/>
      </w:pPr>
      <w:rPr>
        <w:rFonts w:hint="default"/>
        <w:lang w:val="pl-PL" w:eastAsia="en-US" w:bidi="ar-SA"/>
      </w:rPr>
    </w:lvl>
    <w:lvl w:ilvl="2" w:tplc="43A2300C">
      <w:numFmt w:val="bullet"/>
      <w:lvlText w:val="•"/>
      <w:lvlJc w:val="left"/>
      <w:pPr>
        <w:ind w:left="2012" w:hanging="336"/>
      </w:pPr>
      <w:rPr>
        <w:rFonts w:hint="default"/>
        <w:lang w:val="pl-PL" w:eastAsia="en-US" w:bidi="ar-SA"/>
      </w:rPr>
    </w:lvl>
    <w:lvl w:ilvl="3" w:tplc="AE9C2150">
      <w:numFmt w:val="bullet"/>
      <w:lvlText w:val="•"/>
      <w:lvlJc w:val="left"/>
      <w:pPr>
        <w:ind w:left="2958" w:hanging="336"/>
      </w:pPr>
      <w:rPr>
        <w:rFonts w:hint="default"/>
        <w:lang w:val="pl-PL" w:eastAsia="en-US" w:bidi="ar-SA"/>
      </w:rPr>
    </w:lvl>
    <w:lvl w:ilvl="4" w:tplc="451E0128">
      <w:numFmt w:val="bullet"/>
      <w:lvlText w:val="•"/>
      <w:lvlJc w:val="left"/>
      <w:pPr>
        <w:ind w:left="3904" w:hanging="336"/>
      </w:pPr>
      <w:rPr>
        <w:rFonts w:hint="default"/>
        <w:lang w:val="pl-PL" w:eastAsia="en-US" w:bidi="ar-SA"/>
      </w:rPr>
    </w:lvl>
    <w:lvl w:ilvl="5" w:tplc="D7A43EEE">
      <w:numFmt w:val="bullet"/>
      <w:lvlText w:val="•"/>
      <w:lvlJc w:val="left"/>
      <w:pPr>
        <w:ind w:left="4850" w:hanging="336"/>
      </w:pPr>
      <w:rPr>
        <w:rFonts w:hint="default"/>
        <w:lang w:val="pl-PL" w:eastAsia="en-US" w:bidi="ar-SA"/>
      </w:rPr>
    </w:lvl>
    <w:lvl w:ilvl="6" w:tplc="8834CEE2">
      <w:numFmt w:val="bullet"/>
      <w:lvlText w:val="•"/>
      <w:lvlJc w:val="left"/>
      <w:pPr>
        <w:ind w:left="5796" w:hanging="336"/>
      </w:pPr>
      <w:rPr>
        <w:rFonts w:hint="default"/>
        <w:lang w:val="pl-PL" w:eastAsia="en-US" w:bidi="ar-SA"/>
      </w:rPr>
    </w:lvl>
    <w:lvl w:ilvl="7" w:tplc="451A6702">
      <w:numFmt w:val="bullet"/>
      <w:lvlText w:val="•"/>
      <w:lvlJc w:val="left"/>
      <w:pPr>
        <w:ind w:left="6742" w:hanging="336"/>
      </w:pPr>
      <w:rPr>
        <w:rFonts w:hint="default"/>
        <w:lang w:val="pl-PL" w:eastAsia="en-US" w:bidi="ar-SA"/>
      </w:rPr>
    </w:lvl>
    <w:lvl w:ilvl="8" w:tplc="419EA552">
      <w:numFmt w:val="bullet"/>
      <w:lvlText w:val="•"/>
      <w:lvlJc w:val="left"/>
      <w:pPr>
        <w:ind w:left="7688" w:hanging="336"/>
      </w:pPr>
      <w:rPr>
        <w:rFonts w:hint="default"/>
        <w:lang w:val="pl-PL" w:eastAsia="en-US" w:bidi="ar-SA"/>
      </w:rPr>
    </w:lvl>
  </w:abstractNum>
  <w:abstractNum w:abstractNumId="16" w15:restartNumberingAfterBreak="0">
    <w:nsid w:val="1CCB48BD"/>
    <w:multiLevelType w:val="hybridMultilevel"/>
    <w:tmpl w:val="33EC75FC"/>
    <w:lvl w:ilvl="0" w:tplc="04150011">
      <w:start w:val="1"/>
      <w:numFmt w:val="decimal"/>
      <w:lvlText w:val="%1)"/>
      <w:lvlJc w:val="left"/>
      <w:pPr>
        <w:ind w:left="116" w:hanging="708"/>
      </w:pPr>
      <w:rPr>
        <w:rFonts w:hint="default"/>
        <w:b/>
        <w:bCs/>
        <w:w w:val="99"/>
        <w:sz w:val="24"/>
        <w:szCs w:val="24"/>
        <w:lang w:val="pl-PL" w:eastAsia="en-US" w:bidi="ar-SA"/>
      </w:rPr>
    </w:lvl>
    <w:lvl w:ilvl="1" w:tplc="ED4C0EC0">
      <w:numFmt w:val="bullet"/>
      <w:lvlText w:val="•"/>
      <w:lvlJc w:val="left"/>
      <w:pPr>
        <w:ind w:left="1066" w:hanging="708"/>
      </w:pPr>
      <w:rPr>
        <w:rFonts w:hint="default"/>
        <w:lang w:val="pl-PL" w:eastAsia="en-US" w:bidi="ar-SA"/>
      </w:rPr>
    </w:lvl>
    <w:lvl w:ilvl="2" w:tplc="2F9A8C70">
      <w:numFmt w:val="bullet"/>
      <w:lvlText w:val="•"/>
      <w:lvlJc w:val="left"/>
      <w:pPr>
        <w:ind w:left="2012" w:hanging="708"/>
      </w:pPr>
      <w:rPr>
        <w:rFonts w:hint="default"/>
        <w:lang w:val="pl-PL" w:eastAsia="en-US" w:bidi="ar-SA"/>
      </w:rPr>
    </w:lvl>
    <w:lvl w:ilvl="3" w:tplc="10FE59F4">
      <w:numFmt w:val="bullet"/>
      <w:lvlText w:val="•"/>
      <w:lvlJc w:val="left"/>
      <w:pPr>
        <w:ind w:left="2958" w:hanging="708"/>
      </w:pPr>
      <w:rPr>
        <w:rFonts w:hint="default"/>
        <w:lang w:val="pl-PL" w:eastAsia="en-US" w:bidi="ar-SA"/>
      </w:rPr>
    </w:lvl>
    <w:lvl w:ilvl="4" w:tplc="4C9EBB3E">
      <w:numFmt w:val="bullet"/>
      <w:lvlText w:val="•"/>
      <w:lvlJc w:val="left"/>
      <w:pPr>
        <w:ind w:left="3904" w:hanging="708"/>
      </w:pPr>
      <w:rPr>
        <w:rFonts w:hint="default"/>
        <w:lang w:val="pl-PL" w:eastAsia="en-US" w:bidi="ar-SA"/>
      </w:rPr>
    </w:lvl>
    <w:lvl w:ilvl="5" w:tplc="F16ECF68">
      <w:numFmt w:val="bullet"/>
      <w:lvlText w:val="•"/>
      <w:lvlJc w:val="left"/>
      <w:pPr>
        <w:ind w:left="4850" w:hanging="708"/>
      </w:pPr>
      <w:rPr>
        <w:rFonts w:hint="default"/>
        <w:lang w:val="pl-PL" w:eastAsia="en-US" w:bidi="ar-SA"/>
      </w:rPr>
    </w:lvl>
    <w:lvl w:ilvl="6" w:tplc="4808E59C">
      <w:numFmt w:val="bullet"/>
      <w:lvlText w:val="•"/>
      <w:lvlJc w:val="left"/>
      <w:pPr>
        <w:ind w:left="5796" w:hanging="708"/>
      </w:pPr>
      <w:rPr>
        <w:rFonts w:hint="default"/>
        <w:lang w:val="pl-PL" w:eastAsia="en-US" w:bidi="ar-SA"/>
      </w:rPr>
    </w:lvl>
    <w:lvl w:ilvl="7" w:tplc="11D8E954">
      <w:numFmt w:val="bullet"/>
      <w:lvlText w:val="•"/>
      <w:lvlJc w:val="left"/>
      <w:pPr>
        <w:ind w:left="6742" w:hanging="708"/>
      </w:pPr>
      <w:rPr>
        <w:rFonts w:hint="default"/>
        <w:lang w:val="pl-PL" w:eastAsia="en-US" w:bidi="ar-SA"/>
      </w:rPr>
    </w:lvl>
    <w:lvl w:ilvl="8" w:tplc="C2B65228">
      <w:numFmt w:val="bullet"/>
      <w:lvlText w:val="•"/>
      <w:lvlJc w:val="left"/>
      <w:pPr>
        <w:ind w:left="7688" w:hanging="708"/>
      </w:pPr>
      <w:rPr>
        <w:rFonts w:hint="default"/>
        <w:lang w:val="pl-PL" w:eastAsia="en-US" w:bidi="ar-SA"/>
      </w:rPr>
    </w:lvl>
  </w:abstractNum>
  <w:abstractNum w:abstractNumId="17" w15:restartNumberingAfterBreak="0">
    <w:nsid w:val="1DE64887"/>
    <w:multiLevelType w:val="hybridMultilevel"/>
    <w:tmpl w:val="6352A4A8"/>
    <w:lvl w:ilvl="0" w:tplc="04150011">
      <w:start w:val="1"/>
      <w:numFmt w:val="decimal"/>
      <w:lvlText w:val="%1)"/>
      <w:lvlJc w:val="left"/>
      <w:pPr>
        <w:ind w:left="963" w:hanging="128"/>
      </w:pPr>
      <w:rPr>
        <w:rFonts w:hint="default"/>
        <w:w w:val="100"/>
        <w:sz w:val="22"/>
        <w:szCs w:val="22"/>
        <w:lang w:val="pl-PL" w:eastAsia="en-US" w:bidi="ar-SA"/>
      </w:rPr>
    </w:lvl>
    <w:lvl w:ilvl="1" w:tplc="FFFFFFFF">
      <w:numFmt w:val="bullet"/>
      <w:lvlText w:val="•"/>
      <w:lvlJc w:val="left"/>
      <w:pPr>
        <w:ind w:left="1836" w:hanging="128"/>
      </w:pPr>
      <w:rPr>
        <w:rFonts w:hint="default"/>
        <w:lang w:val="pl-PL" w:eastAsia="en-US" w:bidi="ar-SA"/>
      </w:rPr>
    </w:lvl>
    <w:lvl w:ilvl="2" w:tplc="FFFFFFFF">
      <w:numFmt w:val="bullet"/>
      <w:lvlText w:val="•"/>
      <w:lvlJc w:val="left"/>
      <w:pPr>
        <w:ind w:left="2712" w:hanging="128"/>
      </w:pPr>
      <w:rPr>
        <w:rFonts w:hint="default"/>
        <w:lang w:val="pl-PL" w:eastAsia="en-US" w:bidi="ar-SA"/>
      </w:rPr>
    </w:lvl>
    <w:lvl w:ilvl="3" w:tplc="FFFFFFFF">
      <w:numFmt w:val="bullet"/>
      <w:lvlText w:val="•"/>
      <w:lvlJc w:val="left"/>
      <w:pPr>
        <w:ind w:left="3588" w:hanging="128"/>
      </w:pPr>
      <w:rPr>
        <w:rFonts w:hint="default"/>
        <w:lang w:val="pl-PL" w:eastAsia="en-US" w:bidi="ar-SA"/>
      </w:rPr>
    </w:lvl>
    <w:lvl w:ilvl="4" w:tplc="FFFFFFFF">
      <w:numFmt w:val="bullet"/>
      <w:lvlText w:val="•"/>
      <w:lvlJc w:val="left"/>
      <w:pPr>
        <w:ind w:left="4464" w:hanging="128"/>
      </w:pPr>
      <w:rPr>
        <w:rFonts w:hint="default"/>
        <w:lang w:val="pl-PL" w:eastAsia="en-US" w:bidi="ar-SA"/>
      </w:rPr>
    </w:lvl>
    <w:lvl w:ilvl="5" w:tplc="FFFFFFFF">
      <w:numFmt w:val="bullet"/>
      <w:lvlText w:val="•"/>
      <w:lvlJc w:val="left"/>
      <w:pPr>
        <w:ind w:left="5340" w:hanging="128"/>
      </w:pPr>
      <w:rPr>
        <w:rFonts w:hint="default"/>
        <w:lang w:val="pl-PL" w:eastAsia="en-US" w:bidi="ar-SA"/>
      </w:rPr>
    </w:lvl>
    <w:lvl w:ilvl="6" w:tplc="FFFFFFFF">
      <w:numFmt w:val="bullet"/>
      <w:lvlText w:val="•"/>
      <w:lvlJc w:val="left"/>
      <w:pPr>
        <w:ind w:left="6216" w:hanging="128"/>
      </w:pPr>
      <w:rPr>
        <w:rFonts w:hint="default"/>
        <w:lang w:val="pl-PL" w:eastAsia="en-US" w:bidi="ar-SA"/>
      </w:rPr>
    </w:lvl>
    <w:lvl w:ilvl="7" w:tplc="FFFFFFFF">
      <w:numFmt w:val="bullet"/>
      <w:lvlText w:val="•"/>
      <w:lvlJc w:val="left"/>
      <w:pPr>
        <w:ind w:left="7092" w:hanging="128"/>
      </w:pPr>
      <w:rPr>
        <w:rFonts w:hint="default"/>
        <w:lang w:val="pl-PL" w:eastAsia="en-US" w:bidi="ar-SA"/>
      </w:rPr>
    </w:lvl>
    <w:lvl w:ilvl="8" w:tplc="FFFFFFFF">
      <w:numFmt w:val="bullet"/>
      <w:lvlText w:val="•"/>
      <w:lvlJc w:val="left"/>
      <w:pPr>
        <w:ind w:left="7968" w:hanging="128"/>
      </w:pPr>
      <w:rPr>
        <w:rFonts w:hint="default"/>
        <w:lang w:val="pl-PL" w:eastAsia="en-US" w:bidi="ar-SA"/>
      </w:rPr>
    </w:lvl>
  </w:abstractNum>
  <w:abstractNum w:abstractNumId="18" w15:restartNumberingAfterBreak="0">
    <w:nsid w:val="1F1D4112"/>
    <w:multiLevelType w:val="hybridMultilevel"/>
    <w:tmpl w:val="4E9E9196"/>
    <w:lvl w:ilvl="0" w:tplc="CCCEAEA8">
      <w:start w:val="1"/>
      <w:numFmt w:val="decimal"/>
      <w:lvlText w:val="%1)"/>
      <w:lvlJc w:val="left"/>
      <w:pPr>
        <w:ind w:left="716" w:hanging="360"/>
      </w:pPr>
      <w:rPr>
        <w:rFonts w:cs="Times New Roman" w:hint="default"/>
        <w:b/>
        <w:bCs/>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19" w15:restartNumberingAfterBreak="0">
    <w:nsid w:val="1F303490"/>
    <w:multiLevelType w:val="hybridMultilevel"/>
    <w:tmpl w:val="6F908418"/>
    <w:lvl w:ilvl="0" w:tplc="CF9C4068">
      <w:start w:val="1"/>
      <w:numFmt w:val="decimal"/>
      <w:lvlText w:val="%1."/>
      <w:lvlJc w:val="left"/>
      <w:pPr>
        <w:ind w:left="963" w:hanging="428"/>
      </w:pPr>
      <w:rPr>
        <w:rFonts w:ascii="Times New Roman" w:eastAsia="Times New Roman" w:hAnsi="Times New Roman" w:cs="Times New Roman" w:hint="default"/>
        <w:w w:val="100"/>
        <w:sz w:val="22"/>
        <w:szCs w:val="22"/>
        <w:lang w:val="pl-PL" w:eastAsia="en-US" w:bidi="ar-SA"/>
      </w:rPr>
    </w:lvl>
    <w:lvl w:ilvl="1" w:tplc="4252BEE0">
      <w:start w:val="1"/>
      <w:numFmt w:val="decimal"/>
      <w:lvlText w:val="%2."/>
      <w:lvlJc w:val="left"/>
      <w:pPr>
        <w:ind w:left="1243" w:hanging="348"/>
      </w:pPr>
      <w:rPr>
        <w:rFonts w:hint="default"/>
        <w:w w:val="100"/>
        <w:lang w:val="pl-PL" w:eastAsia="en-US" w:bidi="ar-SA"/>
      </w:rPr>
    </w:lvl>
    <w:lvl w:ilvl="2" w:tplc="F1D29574">
      <w:start w:val="1"/>
      <w:numFmt w:val="decimal"/>
      <w:lvlText w:val="%3)"/>
      <w:lvlJc w:val="left"/>
      <w:pPr>
        <w:ind w:left="1683" w:hanging="360"/>
      </w:pPr>
      <w:rPr>
        <w:rFonts w:asciiTheme="minorHAnsi" w:eastAsia="Times New Roman" w:hAnsiTheme="minorHAnsi" w:cstheme="minorHAnsi" w:hint="default"/>
        <w:w w:val="100"/>
        <w:sz w:val="24"/>
        <w:szCs w:val="24"/>
        <w:lang w:val="pl-PL" w:eastAsia="en-US" w:bidi="ar-SA"/>
      </w:rPr>
    </w:lvl>
    <w:lvl w:ilvl="3" w:tplc="A55E8456">
      <w:start w:val="1"/>
      <w:numFmt w:val="lowerLetter"/>
      <w:lvlText w:val="%4."/>
      <w:lvlJc w:val="left"/>
      <w:pPr>
        <w:ind w:left="1951" w:hanging="336"/>
      </w:pPr>
      <w:rPr>
        <w:rFonts w:ascii="Times New Roman" w:eastAsia="Times New Roman" w:hAnsi="Times New Roman" w:cs="Times New Roman" w:hint="default"/>
        <w:w w:val="100"/>
        <w:sz w:val="22"/>
        <w:szCs w:val="22"/>
        <w:lang w:val="pl-PL" w:eastAsia="en-US" w:bidi="ar-SA"/>
      </w:rPr>
    </w:lvl>
    <w:lvl w:ilvl="4" w:tplc="3BF6BAAE">
      <w:numFmt w:val="bullet"/>
      <w:lvlText w:val="•"/>
      <w:lvlJc w:val="left"/>
      <w:pPr>
        <w:ind w:left="3068" w:hanging="336"/>
      </w:pPr>
      <w:rPr>
        <w:rFonts w:hint="default"/>
        <w:lang w:val="pl-PL" w:eastAsia="en-US" w:bidi="ar-SA"/>
      </w:rPr>
    </w:lvl>
    <w:lvl w:ilvl="5" w:tplc="24E81B80">
      <w:numFmt w:val="bullet"/>
      <w:lvlText w:val="•"/>
      <w:lvlJc w:val="left"/>
      <w:pPr>
        <w:ind w:left="4177" w:hanging="336"/>
      </w:pPr>
      <w:rPr>
        <w:rFonts w:hint="default"/>
        <w:lang w:val="pl-PL" w:eastAsia="en-US" w:bidi="ar-SA"/>
      </w:rPr>
    </w:lvl>
    <w:lvl w:ilvl="6" w:tplc="72440AE2">
      <w:numFmt w:val="bullet"/>
      <w:lvlText w:val="•"/>
      <w:lvlJc w:val="left"/>
      <w:pPr>
        <w:ind w:left="5285" w:hanging="336"/>
      </w:pPr>
      <w:rPr>
        <w:rFonts w:hint="default"/>
        <w:lang w:val="pl-PL" w:eastAsia="en-US" w:bidi="ar-SA"/>
      </w:rPr>
    </w:lvl>
    <w:lvl w:ilvl="7" w:tplc="C74C5258">
      <w:numFmt w:val="bullet"/>
      <w:lvlText w:val="•"/>
      <w:lvlJc w:val="left"/>
      <w:pPr>
        <w:ind w:left="6394" w:hanging="336"/>
      </w:pPr>
      <w:rPr>
        <w:rFonts w:hint="default"/>
        <w:lang w:val="pl-PL" w:eastAsia="en-US" w:bidi="ar-SA"/>
      </w:rPr>
    </w:lvl>
    <w:lvl w:ilvl="8" w:tplc="59CA0C7C">
      <w:numFmt w:val="bullet"/>
      <w:lvlText w:val="•"/>
      <w:lvlJc w:val="left"/>
      <w:pPr>
        <w:ind w:left="7502" w:hanging="336"/>
      </w:pPr>
      <w:rPr>
        <w:rFonts w:hint="default"/>
        <w:lang w:val="pl-PL" w:eastAsia="en-US" w:bidi="ar-SA"/>
      </w:rPr>
    </w:lvl>
  </w:abstractNum>
  <w:abstractNum w:abstractNumId="20" w15:restartNumberingAfterBreak="0">
    <w:nsid w:val="1F7B64DA"/>
    <w:multiLevelType w:val="hybridMultilevel"/>
    <w:tmpl w:val="38628F1C"/>
    <w:lvl w:ilvl="0" w:tplc="B21C4EBE">
      <w:start w:val="1"/>
      <w:numFmt w:val="decimal"/>
      <w:lvlText w:val="%1."/>
      <w:lvlJc w:val="left"/>
      <w:pPr>
        <w:tabs>
          <w:tab w:val="num" w:pos="1080"/>
        </w:tabs>
        <w:ind w:left="1080" w:hanging="360"/>
      </w:pPr>
      <w:rPr>
        <w:rFonts w:hint="default"/>
        <w:color w:val="auto"/>
      </w:rPr>
    </w:lvl>
    <w:lvl w:ilvl="1" w:tplc="125225E6">
      <w:start w:val="1"/>
      <w:numFmt w:val="lowerLetter"/>
      <w:lvlText w:val="%2)"/>
      <w:lvlJc w:val="left"/>
      <w:pPr>
        <w:tabs>
          <w:tab w:val="num" w:pos="1723"/>
        </w:tabs>
        <w:ind w:left="1723" w:hanging="283"/>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20DD06F0"/>
    <w:multiLevelType w:val="hybridMultilevel"/>
    <w:tmpl w:val="8D127C90"/>
    <w:lvl w:ilvl="0" w:tplc="04150011">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22" w15:restartNumberingAfterBreak="0">
    <w:nsid w:val="23110E14"/>
    <w:multiLevelType w:val="hybridMultilevel"/>
    <w:tmpl w:val="B7A6DAB8"/>
    <w:lvl w:ilvl="0" w:tplc="6E868F3E">
      <w:start w:val="1"/>
      <w:numFmt w:val="decimal"/>
      <w:lvlText w:val="%1."/>
      <w:lvlJc w:val="left"/>
      <w:pPr>
        <w:ind w:left="116" w:hanging="250"/>
      </w:pPr>
      <w:rPr>
        <w:rFonts w:asciiTheme="minorHAnsi" w:eastAsia="Times New Roman" w:hAnsiTheme="minorHAnsi" w:cstheme="minorHAnsi" w:hint="default"/>
        <w:b w:val="0"/>
        <w:bCs w:val="0"/>
        <w:strike w:val="0"/>
        <w:w w:val="99"/>
        <w:sz w:val="24"/>
        <w:szCs w:val="24"/>
        <w:lang w:val="pl-PL" w:eastAsia="en-US" w:bidi="ar-SA"/>
      </w:rPr>
    </w:lvl>
    <w:lvl w:ilvl="1" w:tplc="A85419A2">
      <w:numFmt w:val="bullet"/>
      <w:lvlText w:val="•"/>
      <w:lvlJc w:val="left"/>
      <w:pPr>
        <w:ind w:left="1066" w:hanging="250"/>
      </w:pPr>
      <w:rPr>
        <w:rFonts w:hint="default"/>
        <w:lang w:val="pl-PL" w:eastAsia="en-US" w:bidi="ar-SA"/>
      </w:rPr>
    </w:lvl>
    <w:lvl w:ilvl="2" w:tplc="C2EE9958">
      <w:numFmt w:val="bullet"/>
      <w:lvlText w:val="•"/>
      <w:lvlJc w:val="left"/>
      <w:pPr>
        <w:ind w:left="2012" w:hanging="250"/>
      </w:pPr>
      <w:rPr>
        <w:rFonts w:hint="default"/>
        <w:lang w:val="pl-PL" w:eastAsia="en-US" w:bidi="ar-SA"/>
      </w:rPr>
    </w:lvl>
    <w:lvl w:ilvl="3" w:tplc="5FA239AA">
      <w:numFmt w:val="bullet"/>
      <w:lvlText w:val="•"/>
      <w:lvlJc w:val="left"/>
      <w:pPr>
        <w:ind w:left="2958" w:hanging="250"/>
      </w:pPr>
      <w:rPr>
        <w:rFonts w:hint="default"/>
        <w:lang w:val="pl-PL" w:eastAsia="en-US" w:bidi="ar-SA"/>
      </w:rPr>
    </w:lvl>
    <w:lvl w:ilvl="4" w:tplc="85AEF624">
      <w:numFmt w:val="bullet"/>
      <w:lvlText w:val="•"/>
      <w:lvlJc w:val="left"/>
      <w:pPr>
        <w:ind w:left="3904" w:hanging="250"/>
      </w:pPr>
      <w:rPr>
        <w:rFonts w:hint="default"/>
        <w:lang w:val="pl-PL" w:eastAsia="en-US" w:bidi="ar-SA"/>
      </w:rPr>
    </w:lvl>
    <w:lvl w:ilvl="5" w:tplc="6D76AFAE">
      <w:numFmt w:val="bullet"/>
      <w:lvlText w:val="•"/>
      <w:lvlJc w:val="left"/>
      <w:pPr>
        <w:ind w:left="4850" w:hanging="250"/>
      </w:pPr>
      <w:rPr>
        <w:rFonts w:hint="default"/>
        <w:lang w:val="pl-PL" w:eastAsia="en-US" w:bidi="ar-SA"/>
      </w:rPr>
    </w:lvl>
    <w:lvl w:ilvl="6" w:tplc="481EFDF2">
      <w:numFmt w:val="bullet"/>
      <w:lvlText w:val="•"/>
      <w:lvlJc w:val="left"/>
      <w:pPr>
        <w:ind w:left="5796" w:hanging="250"/>
      </w:pPr>
      <w:rPr>
        <w:rFonts w:hint="default"/>
        <w:lang w:val="pl-PL" w:eastAsia="en-US" w:bidi="ar-SA"/>
      </w:rPr>
    </w:lvl>
    <w:lvl w:ilvl="7" w:tplc="C1EE6D36">
      <w:numFmt w:val="bullet"/>
      <w:lvlText w:val="•"/>
      <w:lvlJc w:val="left"/>
      <w:pPr>
        <w:ind w:left="6742" w:hanging="250"/>
      </w:pPr>
      <w:rPr>
        <w:rFonts w:hint="default"/>
        <w:lang w:val="pl-PL" w:eastAsia="en-US" w:bidi="ar-SA"/>
      </w:rPr>
    </w:lvl>
    <w:lvl w:ilvl="8" w:tplc="3BCEBD72">
      <w:numFmt w:val="bullet"/>
      <w:lvlText w:val="•"/>
      <w:lvlJc w:val="left"/>
      <w:pPr>
        <w:ind w:left="7688" w:hanging="250"/>
      </w:pPr>
      <w:rPr>
        <w:rFonts w:hint="default"/>
        <w:lang w:val="pl-PL" w:eastAsia="en-US" w:bidi="ar-SA"/>
      </w:rPr>
    </w:lvl>
  </w:abstractNum>
  <w:abstractNum w:abstractNumId="23" w15:restartNumberingAfterBreak="0">
    <w:nsid w:val="26EA1354"/>
    <w:multiLevelType w:val="hybridMultilevel"/>
    <w:tmpl w:val="6FC8C418"/>
    <w:lvl w:ilvl="0" w:tplc="55A40C68">
      <w:start w:val="2"/>
      <w:numFmt w:val="decimal"/>
      <w:lvlText w:val="%1."/>
      <w:lvlJc w:val="left"/>
      <w:pPr>
        <w:ind w:left="8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E853A8"/>
    <w:multiLevelType w:val="hybridMultilevel"/>
    <w:tmpl w:val="5A109A52"/>
    <w:lvl w:ilvl="0" w:tplc="7A7EBA06">
      <w:start w:val="1"/>
      <w:numFmt w:val="lowerLetter"/>
      <w:lvlText w:val="%1)"/>
      <w:lvlJc w:val="left"/>
      <w:pPr>
        <w:ind w:left="720" w:hanging="360"/>
      </w:pPr>
      <w:rPr>
        <w:rFonts w:ascii="Arial" w:eastAsia="Times New Roman" w:hAnsi="Arial" w:cs="Arial"/>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6D2484"/>
    <w:multiLevelType w:val="hybridMultilevel"/>
    <w:tmpl w:val="D9669A66"/>
    <w:lvl w:ilvl="0" w:tplc="C0AADB4E">
      <w:start w:val="1"/>
      <w:numFmt w:val="decimal"/>
      <w:lvlText w:val="%1."/>
      <w:lvlJc w:val="left"/>
      <w:pPr>
        <w:ind w:left="399" w:hanging="284"/>
      </w:pPr>
      <w:rPr>
        <w:rFonts w:asciiTheme="minorHAnsi" w:eastAsia="Times New Roman" w:hAnsiTheme="minorHAnsi" w:cstheme="minorHAnsi" w:hint="default"/>
        <w:b w:val="0"/>
        <w:bCs w:val="0"/>
        <w:color w:val="auto"/>
        <w:w w:val="99"/>
        <w:sz w:val="24"/>
        <w:szCs w:val="24"/>
        <w:lang w:val="pl-PL" w:eastAsia="en-US" w:bidi="ar-SA"/>
      </w:rPr>
    </w:lvl>
    <w:lvl w:ilvl="1" w:tplc="CBECB38E">
      <w:numFmt w:val="bullet"/>
      <w:lvlText w:val="-"/>
      <w:lvlJc w:val="left"/>
      <w:pPr>
        <w:ind w:left="538" w:hanging="140"/>
      </w:pPr>
      <w:rPr>
        <w:rFonts w:ascii="Times New Roman" w:eastAsia="Times New Roman" w:hAnsi="Times New Roman" w:cs="Times New Roman" w:hint="default"/>
        <w:w w:val="99"/>
        <w:sz w:val="24"/>
        <w:szCs w:val="24"/>
        <w:lang w:val="pl-PL" w:eastAsia="en-US" w:bidi="ar-SA"/>
      </w:rPr>
    </w:lvl>
    <w:lvl w:ilvl="2" w:tplc="D02A6ECA">
      <w:numFmt w:val="bullet"/>
      <w:lvlText w:val="•"/>
      <w:lvlJc w:val="left"/>
      <w:pPr>
        <w:ind w:left="1544" w:hanging="140"/>
      </w:pPr>
      <w:rPr>
        <w:rFonts w:hint="default"/>
        <w:lang w:val="pl-PL" w:eastAsia="en-US" w:bidi="ar-SA"/>
      </w:rPr>
    </w:lvl>
    <w:lvl w:ilvl="3" w:tplc="B8169172">
      <w:numFmt w:val="bullet"/>
      <w:lvlText w:val="•"/>
      <w:lvlJc w:val="left"/>
      <w:pPr>
        <w:ind w:left="2548" w:hanging="140"/>
      </w:pPr>
      <w:rPr>
        <w:rFonts w:hint="default"/>
        <w:lang w:val="pl-PL" w:eastAsia="en-US" w:bidi="ar-SA"/>
      </w:rPr>
    </w:lvl>
    <w:lvl w:ilvl="4" w:tplc="6F44FE0C">
      <w:numFmt w:val="bullet"/>
      <w:lvlText w:val="•"/>
      <w:lvlJc w:val="left"/>
      <w:pPr>
        <w:ind w:left="3553" w:hanging="140"/>
      </w:pPr>
      <w:rPr>
        <w:rFonts w:hint="default"/>
        <w:lang w:val="pl-PL" w:eastAsia="en-US" w:bidi="ar-SA"/>
      </w:rPr>
    </w:lvl>
    <w:lvl w:ilvl="5" w:tplc="CAC802D8">
      <w:numFmt w:val="bullet"/>
      <w:lvlText w:val="•"/>
      <w:lvlJc w:val="left"/>
      <w:pPr>
        <w:ind w:left="4557" w:hanging="140"/>
      </w:pPr>
      <w:rPr>
        <w:rFonts w:hint="default"/>
        <w:lang w:val="pl-PL" w:eastAsia="en-US" w:bidi="ar-SA"/>
      </w:rPr>
    </w:lvl>
    <w:lvl w:ilvl="6" w:tplc="5F5CAAD6">
      <w:numFmt w:val="bullet"/>
      <w:lvlText w:val="•"/>
      <w:lvlJc w:val="left"/>
      <w:pPr>
        <w:ind w:left="5562" w:hanging="140"/>
      </w:pPr>
      <w:rPr>
        <w:rFonts w:hint="default"/>
        <w:lang w:val="pl-PL" w:eastAsia="en-US" w:bidi="ar-SA"/>
      </w:rPr>
    </w:lvl>
    <w:lvl w:ilvl="7" w:tplc="635EA3C2">
      <w:numFmt w:val="bullet"/>
      <w:lvlText w:val="•"/>
      <w:lvlJc w:val="left"/>
      <w:pPr>
        <w:ind w:left="6566" w:hanging="140"/>
      </w:pPr>
      <w:rPr>
        <w:rFonts w:hint="default"/>
        <w:lang w:val="pl-PL" w:eastAsia="en-US" w:bidi="ar-SA"/>
      </w:rPr>
    </w:lvl>
    <w:lvl w:ilvl="8" w:tplc="C8621454">
      <w:numFmt w:val="bullet"/>
      <w:lvlText w:val="•"/>
      <w:lvlJc w:val="left"/>
      <w:pPr>
        <w:ind w:left="7571" w:hanging="140"/>
      </w:pPr>
      <w:rPr>
        <w:rFonts w:hint="default"/>
        <w:lang w:val="pl-PL" w:eastAsia="en-US" w:bidi="ar-SA"/>
      </w:rPr>
    </w:lvl>
  </w:abstractNum>
  <w:abstractNum w:abstractNumId="26" w15:restartNumberingAfterBreak="0">
    <w:nsid w:val="2CD76F44"/>
    <w:multiLevelType w:val="hybridMultilevel"/>
    <w:tmpl w:val="534CEB80"/>
    <w:lvl w:ilvl="0" w:tplc="744625A4">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194A25"/>
    <w:multiLevelType w:val="hybridMultilevel"/>
    <w:tmpl w:val="5350BC88"/>
    <w:lvl w:ilvl="0" w:tplc="04150011">
      <w:start w:val="1"/>
      <w:numFmt w:val="decimal"/>
      <w:lvlText w:val="%1)"/>
      <w:lvlJc w:val="left"/>
      <w:pPr>
        <w:ind w:left="720" w:hanging="360"/>
      </w:pPr>
      <w:rPr>
        <w:rFonts w:hint="default"/>
        <w:color w:val="auto"/>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2859E5"/>
    <w:multiLevelType w:val="hybridMultilevel"/>
    <w:tmpl w:val="96B639D4"/>
    <w:lvl w:ilvl="0" w:tplc="04150011">
      <w:start w:val="1"/>
      <w:numFmt w:val="decimal"/>
      <w:lvlText w:val="%1)"/>
      <w:lvlJc w:val="left"/>
      <w:pPr>
        <w:ind w:left="116" w:hanging="298"/>
      </w:pPr>
      <w:rPr>
        <w:rFonts w:hint="default"/>
        <w:b/>
        <w:bCs/>
        <w:w w:val="99"/>
        <w:sz w:val="24"/>
        <w:szCs w:val="24"/>
        <w:lang w:val="pl-PL" w:eastAsia="en-US" w:bidi="ar-SA"/>
      </w:rPr>
    </w:lvl>
    <w:lvl w:ilvl="1" w:tplc="B4D4CE74">
      <w:numFmt w:val="bullet"/>
      <w:lvlText w:val="•"/>
      <w:lvlJc w:val="left"/>
      <w:pPr>
        <w:ind w:left="1066" w:hanging="298"/>
      </w:pPr>
      <w:rPr>
        <w:rFonts w:hint="default"/>
        <w:lang w:val="pl-PL" w:eastAsia="en-US" w:bidi="ar-SA"/>
      </w:rPr>
    </w:lvl>
    <w:lvl w:ilvl="2" w:tplc="EA5A3446">
      <w:numFmt w:val="bullet"/>
      <w:lvlText w:val="•"/>
      <w:lvlJc w:val="left"/>
      <w:pPr>
        <w:ind w:left="2012" w:hanging="298"/>
      </w:pPr>
      <w:rPr>
        <w:rFonts w:hint="default"/>
        <w:lang w:val="pl-PL" w:eastAsia="en-US" w:bidi="ar-SA"/>
      </w:rPr>
    </w:lvl>
    <w:lvl w:ilvl="3" w:tplc="A7888A6E">
      <w:numFmt w:val="bullet"/>
      <w:lvlText w:val="•"/>
      <w:lvlJc w:val="left"/>
      <w:pPr>
        <w:ind w:left="2958" w:hanging="298"/>
      </w:pPr>
      <w:rPr>
        <w:rFonts w:hint="default"/>
        <w:lang w:val="pl-PL" w:eastAsia="en-US" w:bidi="ar-SA"/>
      </w:rPr>
    </w:lvl>
    <w:lvl w:ilvl="4" w:tplc="3FF6207C">
      <w:numFmt w:val="bullet"/>
      <w:lvlText w:val="•"/>
      <w:lvlJc w:val="left"/>
      <w:pPr>
        <w:ind w:left="3904" w:hanging="298"/>
      </w:pPr>
      <w:rPr>
        <w:rFonts w:hint="default"/>
        <w:lang w:val="pl-PL" w:eastAsia="en-US" w:bidi="ar-SA"/>
      </w:rPr>
    </w:lvl>
    <w:lvl w:ilvl="5" w:tplc="B3BE1256">
      <w:numFmt w:val="bullet"/>
      <w:lvlText w:val="•"/>
      <w:lvlJc w:val="left"/>
      <w:pPr>
        <w:ind w:left="4850" w:hanging="298"/>
      </w:pPr>
      <w:rPr>
        <w:rFonts w:hint="default"/>
        <w:lang w:val="pl-PL" w:eastAsia="en-US" w:bidi="ar-SA"/>
      </w:rPr>
    </w:lvl>
    <w:lvl w:ilvl="6" w:tplc="BD6C7FC0">
      <w:numFmt w:val="bullet"/>
      <w:lvlText w:val="•"/>
      <w:lvlJc w:val="left"/>
      <w:pPr>
        <w:ind w:left="5796" w:hanging="298"/>
      </w:pPr>
      <w:rPr>
        <w:rFonts w:hint="default"/>
        <w:lang w:val="pl-PL" w:eastAsia="en-US" w:bidi="ar-SA"/>
      </w:rPr>
    </w:lvl>
    <w:lvl w:ilvl="7" w:tplc="7A12A6F2">
      <w:numFmt w:val="bullet"/>
      <w:lvlText w:val="•"/>
      <w:lvlJc w:val="left"/>
      <w:pPr>
        <w:ind w:left="6742" w:hanging="298"/>
      </w:pPr>
      <w:rPr>
        <w:rFonts w:hint="default"/>
        <w:lang w:val="pl-PL" w:eastAsia="en-US" w:bidi="ar-SA"/>
      </w:rPr>
    </w:lvl>
    <w:lvl w:ilvl="8" w:tplc="FE1AEB7A">
      <w:numFmt w:val="bullet"/>
      <w:lvlText w:val="•"/>
      <w:lvlJc w:val="left"/>
      <w:pPr>
        <w:ind w:left="7688" w:hanging="298"/>
      </w:pPr>
      <w:rPr>
        <w:rFonts w:hint="default"/>
        <w:lang w:val="pl-PL" w:eastAsia="en-US" w:bidi="ar-SA"/>
      </w:rPr>
    </w:lvl>
  </w:abstractNum>
  <w:abstractNum w:abstractNumId="29" w15:restartNumberingAfterBreak="0">
    <w:nsid w:val="305035F4"/>
    <w:multiLevelType w:val="hybridMultilevel"/>
    <w:tmpl w:val="25966932"/>
    <w:lvl w:ilvl="0" w:tplc="0FCA05FE">
      <w:start w:val="7"/>
      <w:numFmt w:val="decimal"/>
      <w:lvlText w:val="%1."/>
      <w:lvlJc w:val="left"/>
      <w:pPr>
        <w:ind w:left="5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2F66B7"/>
    <w:multiLevelType w:val="hybridMultilevel"/>
    <w:tmpl w:val="9F66A706"/>
    <w:lvl w:ilvl="0" w:tplc="04150011">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31" w15:restartNumberingAfterBreak="0">
    <w:nsid w:val="375B4D07"/>
    <w:multiLevelType w:val="hybridMultilevel"/>
    <w:tmpl w:val="756879FE"/>
    <w:lvl w:ilvl="0" w:tplc="8EE0C4F2">
      <w:start w:val="1"/>
      <w:numFmt w:val="decimal"/>
      <w:lvlText w:val="%1)"/>
      <w:lvlJc w:val="left"/>
      <w:pPr>
        <w:ind w:left="720" w:hanging="360"/>
      </w:pPr>
      <w:rPr>
        <w:rFonts w:asciiTheme="minorHAnsi" w:eastAsia="Times New Roman" w:hAnsiTheme="minorHAnsi" w:cstheme="minorHAnsi" w:hint="default"/>
        <w:color w:val="auto"/>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315CE7"/>
    <w:multiLevelType w:val="hybridMultilevel"/>
    <w:tmpl w:val="C1127772"/>
    <w:lvl w:ilvl="0" w:tplc="C7BAE2DC">
      <w:start w:val="1"/>
      <w:numFmt w:val="decimal"/>
      <w:lvlText w:val="%1)"/>
      <w:lvlJc w:val="left"/>
      <w:pPr>
        <w:ind w:left="116" w:hanging="296"/>
      </w:pPr>
      <w:rPr>
        <w:rFonts w:ascii="Times New Roman" w:eastAsia="Times New Roman" w:hAnsi="Times New Roman" w:cs="Times New Roman" w:hint="default"/>
        <w:w w:val="99"/>
        <w:sz w:val="24"/>
        <w:szCs w:val="24"/>
        <w:lang w:val="pl-PL" w:eastAsia="en-US" w:bidi="ar-SA"/>
      </w:rPr>
    </w:lvl>
    <w:lvl w:ilvl="1" w:tplc="98AC6956">
      <w:numFmt w:val="bullet"/>
      <w:lvlText w:val="•"/>
      <w:lvlJc w:val="left"/>
      <w:pPr>
        <w:ind w:left="1066" w:hanging="296"/>
      </w:pPr>
      <w:rPr>
        <w:rFonts w:hint="default"/>
        <w:lang w:val="pl-PL" w:eastAsia="en-US" w:bidi="ar-SA"/>
      </w:rPr>
    </w:lvl>
    <w:lvl w:ilvl="2" w:tplc="8946EC20">
      <w:numFmt w:val="bullet"/>
      <w:lvlText w:val="•"/>
      <w:lvlJc w:val="left"/>
      <w:pPr>
        <w:ind w:left="2012" w:hanging="296"/>
      </w:pPr>
      <w:rPr>
        <w:rFonts w:hint="default"/>
        <w:lang w:val="pl-PL" w:eastAsia="en-US" w:bidi="ar-SA"/>
      </w:rPr>
    </w:lvl>
    <w:lvl w:ilvl="3" w:tplc="1360885E">
      <w:numFmt w:val="bullet"/>
      <w:lvlText w:val="•"/>
      <w:lvlJc w:val="left"/>
      <w:pPr>
        <w:ind w:left="2958" w:hanging="296"/>
      </w:pPr>
      <w:rPr>
        <w:rFonts w:hint="default"/>
        <w:lang w:val="pl-PL" w:eastAsia="en-US" w:bidi="ar-SA"/>
      </w:rPr>
    </w:lvl>
    <w:lvl w:ilvl="4" w:tplc="11428492">
      <w:numFmt w:val="bullet"/>
      <w:lvlText w:val="•"/>
      <w:lvlJc w:val="left"/>
      <w:pPr>
        <w:ind w:left="3904" w:hanging="296"/>
      </w:pPr>
      <w:rPr>
        <w:rFonts w:hint="default"/>
        <w:lang w:val="pl-PL" w:eastAsia="en-US" w:bidi="ar-SA"/>
      </w:rPr>
    </w:lvl>
    <w:lvl w:ilvl="5" w:tplc="4EAC7B98">
      <w:numFmt w:val="bullet"/>
      <w:lvlText w:val="•"/>
      <w:lvlJc w:val="left"/>
      <w:pPr>
        <w:ind w:left="4850" w:hanging="296"/>
      </w:pPr>
      <w:rPr>
        <w:rFonts w:hint="default"/>
        <w:lang w:val="pl-PL" w:eastAsia="en-US" w:bidi="ar-SA"/>
      </w:rPr>
    </w:lvl>
    <w:lvl w:ilvl="6" w:tplc="D76A9E8C">
      <w:numFmt w:val="bullet"/>
      <w:lvlText w:val="•"/>
      <w:lvlJc w:val="left"/>
      <w:pPr>
        <w:ind w:left="5796" w:hanging="296"/>
      </w:pPr>
      <w:rPr>
        <w:rFonts w:hint="default"/>
        <w:lang w:val="pl-PL" w:eastAsia="en-US" w:bidi="ar-SA"/>
      </w:rPr>
    </w:lvl>
    <w:lvl w:ilvl="7" w:tplc="CFE2A018">
      <w:numFmt w:val="bullet"/>
      <w:lvlText w:val="•"/>
      <w:lvlJc w:val="left"/>
      <w:pPr>
        <w:ind w:left="6742" w:hanging="296"/>
      </w:pPr>
      <w:rPr>
        <w:rFonts w:hint="default"/>
        <w:lang w:val="pl-PL" w:eastAsia="en-US" w:bidi="ar-SA"/>
      </w:rPr>
    </w:lvl>
    <w:lvl w:ilvl="8" w:tplc="293AE320">
      <w:numFmt w:val="bullet"/>
      <w:lvlText w:val="•"/>
      <w:lvlJc w:val="left"/>
      <w:pPr>
        <w:ind w:left="7688" w:hanging="296"/>
      </w:pPr>
      <w:rPr>
        <w:rFonts w:hint="default"/>
        <w:lang w:val="pl-PL" w:eastAsia="en-US" w:bidi="ar-SA"/>
      </w:rPr>
    </w:lvl>
  </w:abstractNum>
  <w:abstractNum w:abstractNumId="33" w15:restartNumberingAfterBreak="0">
    <w:nsid w:val="3C51210B"/>
    <w:multiLevelType w:val="hybridMultilevel"/>
    <w:tmpl w:val="C1DEFE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D9F3A83"/>
    <w:multiLevelType w:val="hybridMultilevel"/>
    <w:tmpl w:val="D7CE9F22"/>
    <w:lvl w:ilvl="0" w:tplc="5566AC5A">
      <w:start w:val="1"/>
      <w:numFmt w:val="decimal"/>
      <w:lvlText w:val="%1."/>
      <w:lvlJc w:val="left"/>
      <w:pPr>
        <w:ind w:left="720" w:hanging="360"/>
      </w:pPr>
      <w:rPr>
        <w:rFonts w:ascii="Times New Roman" w:eastAsia="Lucida Sans Unicode" w:hAnsi="Times New Roman" w:cs="Times New Roman"/>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FC35E7E"/>
    <w:multiLevelType w:val="hybridMultilevel"/>
    <w:tmpl w:val="CA525406"/>
    <w:lvl w:ilvl="0" w:tplc="CA4E99C0">
      <w:start w:val="1"/>
      <w:numFmt w:val="decimal"/>
      <w:lvlText w:val="%1."/>
      <w:lvlJc w:val="left"/>
      <w:pPr>
        <w:ind w:left="356" w:hanging="240"/>
      </w:pPr>
      <w:rPr>
        <w:rFonts w:hint="default"/>
        <w:b/>
        <w:bCs/>
        <w:w w:val="99"/>
        <w:lang w:val="pl-PL" w:eastAsia="en-US" w:bidi="ar-SA"/>
      </w:rPr>
    </w:lvl>
    <w:lvl w:ilvl="1" w:tplc="04150017">
      <w:start w:val="1"/>
      <w:numFmt w:val="lowerLetter"/>
      <w:lvlText w:val="%2)"/>
      <w:lvlJc w:val="left"/>
      <w:pPr>
        <w:ind w:left="1282" w:hanging="240"/>
      </w:pPr>
      <w:rPr>
        <w:rFonts w:hint="default"/>
        <w:lang w:val="pl-PL" w:eastAsia="en-US" w:bidi="ar-SA"/>
      </w:rPr>
    </w:lvl>
    <w:lvl w:ilvl="2" w:tplc="44829E30">
      <w:numFmt w:val="bullet"/>
      <w:lvlText w:val="•"/>
      <w:lvlJc w:val="left"/>
      <w:pPr>
        <w:ind w:left="2204" w:hanging="240"/>
      </w:pPr>
      <w:rPr>
        <w:rFonts w:hint="default"/>
        <w:lang w:val="pl-PL" w:eastAsia="en-US" w:bidi="ar-SA"/>
      </w:rPr>
    </w:lvl>
    <w:lvl w:ilvl="3" w:tplc="144295EE">
      <w:numFmt w:val="bullet"/>
      <w:lvlText w:val="•"/>
      <w:lvlJc w:val="left"/>
      <w:pPr>
        <w:ind w:left="3126" w:hanging="240"/>
      </w:pPr>
      <w:rPr>
        <w:rFonts w:hint="default"/>
        <w:lang w:val="pl-PL" w:eastAsia="en-US" w:bidi="ar-SA"/>
      </w:rPr>
    </w:lvl>
    <w:lvl w:ilvl="4" w:tplc="3CC6CBF8">
      <w:numFmt w:val="bullet"/>
      <w:lvlText w:val="•"/>
      <w:lvlJc w:val="left"/>
      <w:pPr>
        <w:ind w:left="4048" w:hanging="240"/>
      </w:pPr>
      <w:rPr>
        <w:rFonts w:hint="default"/>
        <w:lang w:val="pl-PL" w:eastAsia="en-US" w:bidi="ar-SA"/>
      </w:rPr>
    </w:lvl>
    <w:lvl w:ilvl="5" w:tplc="91F27510">
      <w:numFmt w:val="bullet"/>
      <w:lvlText w:val="•"/>
      <w:lvlJc w:val="left"/>
      <w:pPr>
        <w:ind w:left="4970" w:hanging="240"/>
      </w:pPr>
      <w:rPr>
        <w:rFonts w:hint="default"/>
        <w:lang w:val="pl-PL" w:eastAsia="en-US" w:bidi="ar-SA"/>
      </w:rPr>
    </w:lvl>
    <w:lvl w:ilvl="6" w:tplc="6E74CE52">
      <w:numFmt w:val="bullet"/>
      <w:lvlText w:val="•"/>
      <w:lvlJc w:val="left"/>
      <w:pPr>
        <w:ind w:left="5892" w:hanging="240"/>
      </w:pPr>
      <w:rPr>
        <w:rFonts w:hint="default"/>
        <w:lang w:val="pl-PL" w:eastAsia="en-US" w:bidi="ar-SA"/>
      </w:rPr>
    </w:lvl>
    <w:lvl w:ilvl="7" w:tplc="BC2A294E">
      <w:numFmt w:val="bullet"/>
      <w:lvlText w:val="•"/>
      <w:lvlJc w:val="left"/>
      <w:pPr>
        <w:ind w:left="6814" w:hanging="240"/>
      </w:pPr>
      <w:rPr>
        <w:rFonts w:hint="default"/>
        <w:lang w:val="pl-PL" w:eastAsia="en-US" w:bidi="ar-SA"/>
      </w:rPr>
    </w:lvl>
    <w:lvl w:ilvl="8" w:tplc="FE6E695A">
      <w:numFmt w:val="bullet"/>
      <w:lvlText w:val="•"/>
      <w:lvlJc w:val="left"/>
      <w:pPr>
        <w:ind w:left="7736" w:hanging="240"/>
      </w:pPr>
      <w:rPr>
        <w:rFonts w:hint="default"/>
        <w:lang w:val="pl-PL" w:eastAsia="en-US" w:bidi="ar-SA"/>
      </w:rPr>
    </w:lvl>
  </w:abstractNum>
  <w:abstractNum w:abstractNumId="36" w15:restartNumberingAfterBreak="0">
    <w:nsid w:val="4007178A"/>
    <w:multiLevelType w:val="hybridMultilevel"/>
    <w:tmpl w:val="B4FEF4A6"/>
    <w:lvl w:ilvl="0" w:tplc="04150011">
      <w:start w:val="1"/>
      <w:numFmt w:val="decimal"/>
      <w:lvlText w:val="%1)"/>
      <w:lvlJc w:val="left"/>
      <w:pPr>
        <w:ind w:left="360" w:hanging="245"/>
      </w:pPr>
      <w:rPr>
        <w:rFonts w:hint="default"/>
        <w:spacing w:val="-1"/>
        <w:w w:val="99"/>
        <w:sz w:val="24"/>
        <w:szCs w:val="24"/>
        <w:lang w:val="pl-PL" w:eastAsia="en-US" w:bidi="ar-SA"/>
      </w:rPr>
    </w:lvl>
    <w:lvl w:ilvl="1" w:tplc="EF845436">
      <w:numFmt w:val="bullet"/>
      <w:lvlText w:val="•"/>
      <w:lvlJc w:val="left"/>
      <w:pPr>
        <w:ind w:left="1282" w:hanging="245"/>
      </w:pPr>
      <w:rPr>
        <w:rFonts w:hint="default"/>
        <w:lang w:val="pl-PL" w:eastAsia="en-US" w:bidi="ar-SA"/>
      </w:rPr>
    </w:lvl>
    <w:lvl w:ilvl="2" w:tplc="02222FF0">
      <w:numFmt w:val="bullet"/>
      <w:lvlText w:val="•"/>
      <w:lvlJc w:val="left"/>
      <w:pPr>
        <w:ind w:left="2204" w:hanging="245"/>
      </w:pPr>
      <w:rPr>
        <w:rFonts w:hint="default"/>
        <w:lang w:val="pl-PL" w:eastAsia="en-US" w:bidi="ar-SA"/>
      </w:rPr>
    </w:lvl>
    <w:lvl w:ilvl="3" w:tplc="520E7202">
      <w:numFmt w:val="bullet"/>
      <w:lvlText w:val="•"/>
      <w:lvlJc w:val="left"/>
      <w:pPr>
        <w:ind w:left="3126" w:hanging="245"/>
      </w:pPr>
      <w:rPr>
        <w:rFonts w:hint="default"/>
        <w:lang w:val="pl-PL" w:eastAsia="en-US" w:bidi="ar-SA"/>
      </w:rPr>
    </w:lvl>
    <w:lvl w:ilvl="4" w:tplc="39442E38">
      <w:numFmt w:val="bullet"/>
      <w:lvlText w:val="•"/>
      <w:lvlJc w:val="left"/>
      <w:pPr>
        <w:ind w:left="4048" w:hanging="245"/>
      </w:pPr>
      <w:rPr>
        <w:rFonts w:hint="default"/>
        <w:lang w:val="pl-PL" w:eastAsia="en-US" w:bidi="ar-SA"/>
      </w:rPr>
    </w:lvl>
    <w:lvl w:ilvl="5" w:tplc="A698B518">
      <w:numFmt w:val="bullet"/>
      <w:lvlText w:val="•"/>
      <w:lvlJc w:val="left"/>
      <w:pPr>
        <w:ind w:left="4970" w:hanging="245"/>
      </w:pPr>
      <w:rPr>
        <w:rFonts w:hint="default"/>
        <w:lang w:val="pl-PL" w:eastAsia="en-US" w:bidi="ar-SA"/>
      </w:rPr>
    </w:lvl>
    <w:lvl w:ilvl="6" w:tplc="10F003A2">
      <w:numFmt w:val="bullet"/>
      <w:lvlText w:val="•"/>
      <w:lvlJc w:val="left"/>
      <w:pPr>
        <w:ind w:left="5892" w:hanging="245"/>
      </w:pPr>
      <w:rPr>
        <w:rFonts w:hint="default"/>
        <w:lang w:val="pl-PL" w:eastAsia="en-US" w:bidi="ar-SA"/>
      </w:rPr>
    </w:lvl>
    <w:lvl w:ilvl="7" w:tplc="C94E4D96">
      <w:numFmt w:val="bullet"/>
      <w:lvlText w:val="•"/>
      <w:lvlJc w:val="left"/>
      <w:pPr>
        <w:ind w:left="6814" w:hanging="245"/>
      </w:pPr>
      <w:rPr>
        <w:rFonts w:hint="default"/>
        <w:lang w:val="pl-PL" w:eastAsia="en-US" w:bidi="ar-SA"/>
      </w:rPr>
    </w:lvl>
    <w:lvl w:ilvl="8" w:tplc="FCAA9E0A">
      <w:numFmt w:val="bullet"/>
      <w:lvlText w:val="•"/>
      <w:lvlJc w:val="left"/>
      <w:pPr>
        <w:ind w:left="7736" w:hanging="245"/>
      </w:pPr>
      <w:rPr>
        <w:rFonts w:hint="default"/>
        <w:lang w:val="pl-PL" w:eastAsia="en-US" w:bidi="ar-SA"/>
      </w:rPr>
    </w:lvl>
  </w:abstractNum>
  <w:abstractNum w:abstractNumId="37" w15:restartNumberingAfterBreak="0">
    <w:nsid w:val="48702700"/>
    <w:multiLevelType w:val="multilevel"/>
    <w:tmpl w:val="E3BC598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A3A48DF"/>
    <w:multiLevelType w:val="hybridMultilevel"/>
    <w:tmpl w:val="E66C8002"/>
    <w:lvl w:ilvl="0" w:tplc="61461DEA">
      <w:start w:val="1"/>
      <w:numFmt w:val="decimal"/>
      <w:lvlText w:val="%1."/>
      <w:lvlJc w:val="left"/>
      <w:pPr>
        <w:ind w:left="116" w:hanging="248"/>
      </w:pPr>
      <w:rPr>
        <w:rFonts w:asciiTheme="minorHAnsi" w:eastAsia="Times New Roman" w:hAnsiTheme="minorHAnsi" w:cstheme="minorHAnsi" w:hint="default"/>
        <w:w w:val="99"/>
        <w:sz w:val="24"/>
        <w:szCs w:val="24"/>
        <w:lang w:val="pl-PL" w:eastAsia="en-US" w:bidi="ar-SA"/>
      </w:rPr>
    </w:lvl>
    <w:lvl w:ilvl="1" w:tplc="04150011">
      <w:start w:val="1"/>
      <w:numFmt w:val="decimal"/>
      <w:lvlText w:val="%2)"/>
      <w:lvlJc w:val="left"/>
      <w:pPr>
        <w:ind w:left="543" w:hanging="286"/>
      </w:pPr>
      <w:rPr>
        <w:rFonts w:hint="default"/>
        <w:b/>
        <w:bCs/>
        <w:w w:val="99"/>
        <w:sz w:val="24"/>
        <w:szCs w:val="24"/>
        <w:lang w:val="pl-PL" w:eastAsia="en-US" w:bidi="ar-SA"/>
      </w:rPr>
    </w:lvl>
    <w:lvl w:ilvl="2" w:tplc="B1DA8C14">
      <w:numFmt w:val="bullet"/>
      <w:lvlText w:val="•"/>
      <w:lvlJc w:val="left"/>
      <w:pPr>
        <w:ind w:left="1544" w:hanging="286"/>
      </w:pPr>
      <w:rPr>
        <w:rFonts w:hint="default"/>
        <w:lang w:val="pl-PL" w:eastAsia="en-US" w:bidi="ar-SA"/>
      </w:rPr>
    </w:lvl>
    <w:lvl w:ilvl="3" w:tplc="56B6F04E">
      <w:numFmt w:val="bullet"/>
      <w:lvlText w:val="•"/>
      <w:lvlJc w:val="left"/>
      <w:pPr>
        <w:ind w:left="2548" w:hanging="286"/>
      </w:pPr>
      <w:rPr>
        <w:rFonts w:hint="default"/>
        <w:lang w:val="pl-PL" w:eastAsia="en-US" w:bidi="ar-SA"/>
      </w:rPr>
    </w:lvl>
    <w:lvl w:ilvl="4" w:tplc="9028D5E0">
      <w:numFmt w:val="bullet"/>
      <w:lvlText w:val="•"/>
      <w:lvlJc w:val="left"/>
      <w:pPr>
        <w:ind w:left="3553" w:hanging="286"/>
      </w:pPr>
      <w:rPr>
        <w:rFonts w:hint="default"/>
        <w:lang w:val="pl-PL" w:eastAsia="en-US" w:bidi="ar-SA"/>
      </w:rPr>
    </w:lvl>
    <w:lvl w:ilvl="5" w:tplc="A74C9BC0">
      <w:numFmt w:val="bullet"/>
      <w:lvlText w:val="•"/>
      <w:lvlJc w:val="left"/>
      <w:pPr>
        <w:ind w:left="4557" w:hanging="286"/>
      </w:pPr>
      <w:rPr>
        <w:rFonts w:hint="default"/>
        <w:lang w:val="pl-PL" w:eastAsia="en-US" w:bidi="ar-SA"/>
      </w:rPr>
    </w:lvl>
    <w:lvl w:ilvl="6" w:tplc="A6BE4872">
      <w:numFmt w:val="bullet"/>
      <w:lvlText w:val="•"/>
      <w:lvlJc w:val="left"/>
      <w:pPr>
        <w:ind w:left="5562" w:hanging="286"/>
      </w:pPr>
      <w:rPr>
        <w:rFonts w:hint="default"/>
        <w:lang w:val="pl-PL" w:eastAsia="en-US" w:bidi="ar-SA"/>
      </w:rPr>
    </w:lvl>
    <w:lvl w:ilvl="7" w:tplc="CAB4D136">
      <w:numFmt w:val="bullet"/>
      <w:lvlText w:val="•"/>
      <w:lvlJc w:val="left"/>
      <w:pPr>
        <w:ind w:left="6566" w:hanging="286"/>
      </w:pPr>
      <w:rPr>
        <w:rFonts w:hint="default"/>
        <w:lang w:val="pl-PL" w:eastAsia="en-US" w:bidi="ar-SA"/>
      </w:rPr>
    </w:lvl>
    <w:lvl w:ilvl="8" w:tplc="9684F542">
      <w:numFmt w:val="bullet"/>
      <w:lvlText w:val="•"/>
      <w:lvlJc w:val="left"/>
      <w:pPr>
        <w:ind w:left="7571" w:hanging="286"/>
      </w:pPr>
      <w:rPr>
        <w:rFonts w:hint="default"/>
        <w:lang w:val="pl-PL" w:eastAsia="en-US" w:bidi="ar-SA"/>
      </w:rPr>
    </w:lvl>
  </w:abstractNum>
  <w:abstractNum w:abstractNumId="39" w15:restartNumberingAfterBreak="0">
    <w:nsid w:val="4D236CEF"/>
    <w:multiLevelType w:val="hybridMultilevel"/>
    <w:tmpl w:val="366EA3D6"/>
    <w:lvl w:ilvl="0" w:tplc="04150011">
      <w:start w:val="1"/>
      <w:numFmt w:val="decimal"/>
      <w:lvlText w:val="%1)"/>
      <w:lvlJc w:val="left"/>
      <w:pPr>
        <w:ind w:left="116" w:hanging="375"/>
      </w:pPr>
      <w:rPr>
        <w:rFonts w:hint="default"/>
        <w:b w:val="0"/>
        <w:bCs w:val="0"/>
        <w:w w:val="99"/>
        <w:sz w:val="24"/>
        <w:szCs w:val="24"/>
        <w:lang w:val="pl-PL" w:eastAsia="en-US" w:bidi="ar-SA"/>
      </w:rPr>
    </w:lvl>
    <w:lvl w:ilvl="1" w:tplc="73D4EA84">
      <w:numFmt w:val="bullet"/>
      <w:lvlText w:val="•"/>
      <w:lvlJc w:val="left"/>
      <w:pPr>
        <w:ind w:left="1066" w:hanging="375"/>
      </w:pPr>
      <w:rPr>
        <w:rFonts w:hint="default"/>
        <w:lang w:val="pl-PL" w:eastAsia="en-US" w:bidi="ar-SA"/>
      </w:rPr>
    </w:lvl>
    <w:lvl w:ilvl="2" w:tplc="4DFA04E8">
      <w:numFmt w:val="bullet"/>
      <w:lvlText w:val="•"/>
      <w:lvlJc w:val="left"/>
      <w:pPr>
        <w:ind w:left="2012" w:hanging="375"/>
      </w:pPr>
      <w:rPr>
        <w:rFonts w:hint="default"/>
        <w:lang w:val="pl-PL" w:eastAsia="en-US" w:bidi="ar-SA"/>
      </w:rPr>
    </w:lvl>
    <w:lvl w:ilvl="3" w:tplc="9690ACBE">
      <w:numFmt w:val="bullet"/>
      <w:lvlText w:val="•"/>
      <w:lvlJc w:val="left"/>
      <w:pPr>
        <w:ind w:left="2958" w:hanging="375"/>
      </w:pPr>
      <w:rPr>
        <w:rFonts w:hint="default"/>
        <w:lang w:val="pl-PL" w:eastAsia="en-US" w:bidi="ar-SA"/>
      </w:rPr>
    </w:lvl>
    <w:lvl w:ilvl="4" w:tplc="995CE08C">
      <w:numFmt w:val="bullet"/>
      <w:lvlText w:val="•"/>
      <w:lvlJc w:val="left"/>
      <w:pPr>
        <w:ind w:left="3904" w:hanging="375"/>
      </w:pPr>
      <w:rPr>
        <w:rFonts w:hint="default"/>
        <w:lang w:val="pl-PL" w:eastAsia="en-US" w:bidi="ar-SA"/>
      </w:rPr>
    </w:lvl>
    <w:lvl w:ilvl="5" w:tplc="F9304E4A">
      <w:numFmt w:val="bullet"/>
      <w:lvlText w:val="•"/>
      <w:lvlJc w:val="left"/>
      <w:pPr>
        <w:ind w:left="4850" w:hanging="375"/>
      </w:pPr>
      <w:rPr>
        <w:rFonts w:hint="default"/>
        <w:lang w:val="pl-PL" w:eastAsia="en-US" w:bidi="ar-SA"/>
      </w:rPr>
    </w:lvl>
    <w:lvl w:ilvl="6" w:tplc="CD3AE05C">
      <w:numFmt w:val="bullet"/>
      <w:lvlText w:val="•"/>
      <w:lvlJc w:val="left"/>
      <w:pPr>
        <w:ind w:left="5796" w:hanging="375"/>
      </w:pPr>
      <w:rPr>
        <w:rFonts w:hint="default"/>
        <w:lang w:val="pl-PL" w:eastAsia="en-US" w:bidi="ar-SA"/>
      </w:rPr>
    </w:lvl>
    <w:lvl w:ilvl="7" w:tplc="C124FE0A">
      <w:numFmt w:val="bullet"/>
      <w:lvlText w:val="•"/>
      <w:lvlJc w:val="left"/>
      <w:pPr>
        <w:ind w:left="6742" w:hanging="375"/>
      </w:pPr>
      <w:rPr>
        <w:rFonts w:hint="default"/>
        <w:lang w:val="pl-PL" w:eastAsia="en-US" w:bidi="ar-SA"/>
      </w:rPr>
    </w:lvl>
    <w:lvl w:ilvl="8" w:tplc="6D48BC6C">
      <w:numFmt w:val="bullet"/>
      <w:lvlText w:val="•"/>
      <w:lvlJc w:val="left"/>
      <w:pPr>
        <w:ind w:left="7688" w:hanging="375"/>
      </w:pPr>
      <w:rPr>
        <w:rFonts w:hint="default"/>
        <w:lang w:val="pl-PL" w:eastAsia="en-US" w:bidi="ar-SA"/>
      </w:rPr>
    </w:lvl>
  </w:abstractNum>
  <w:abstractNum w:abstractNumId="40" w15:restartNumberingAfterBreak="0">
    <w:nsid w:val="513C38EB"/>
    <w:multiLevelType w:val="hybridMultilevel"/>
    <w:tmpl w:val="E982C770"/>
    <w:lvl w:ilvl="0" w:tplc="8EE0C4F2">
      <w:start w:val="1"/>
      <w:numFmt w:val="decimal"/>
      <w:lvlText w:val="%1)"/>
      <w:lvlJc w:val="left"/>
      <w:pPr>
        <w:ind w:left="116" w:hanging="293"/>
      </w:pPr>
      <w:rPr>
        <w:rFonts w:asciiTheme="minorHAnsi" w:eastAsia="Times New Roman" w:hAnsiTheme="minorHAnsi" w:cstheme="minorHAnsi" w:hint="default"/>
        <w:color w:val="auto"/>
        <w:w w:val="99"/>
        <w:sz w:val="24"/>
        <w:szCs w:val="24"/>
        <w:lang w:val="pl-PL" w:eastAsia="en-US" w:bidi="ar-SA"/>
      </w:rPr>
    </w:lvl>
    <w:lvl w:ilvl="1" w:tplc="0232B560">
      <w:numFmt w:val="bullet"/>
      <w:lvlText w:val="•"/>
      <w:lvlJc w:val="left"/>
      <w:pPr>
        <w:ind w:left="1066" w:hanging="293"/>
      </w:pPr>
      <w:rPr>
        <w:rFonts w:hint="default"/>
        <w:lang w:val="pl-PL" w:eastAsia="en-US" w:bidi="ar-SA"/>
      </w:rPr>
    </w:lvl>
    <w:lvl w:ilvl="2" w:tplc="906E7566">
      <w:numFmt w:val="bullet"/>
      <w:lvlText w:val="•"/>
      <w:lvlJc w:val="left"/>
      <w:pPr>
        <w:ind w:left="2012" w:hanging="293"/>
      </w:pPr>
      <w:rPr>
        <w:rFonts w:hint="default"/>
        <w:lang w:val="pl-PL" w:eastAsia="en-US" w:bidi="ar-SA"/>
      </w:rPr>
    </w:lvl>
    <w:lvl w:ilvl="3" w:tplc="56846658">
      <w:numFmt w:val="bullet"/>
      <w:lvlText w:val="•"/>
      <w:lvlJc w:val="left"/>
      <w:pPr>
        <w:ind w:left="2958" w:hanging="293"/>
      </w:pPr>
      <w:rPr>
        <w:rFonts w:hint="default"/>
        <w:lang w:val="pl-PL" w:eastAsia="en-US" w:bidi="ar-SA"/>
      </w:rPr>
    </w:lvl>
    <w:lvl w:ilvl="4" w:tplc="B7E8B0C4">
      <w:numFmt w:val="bullet"/>
      <w:lvlText w:val="•"/>
      <w:lvlJc w:val="left"/>
      <w:pPr>
        <w:ind w:left="3904" w:hanging="293"/>
      </w:pPr>
      <w:rPr>
        <w:rFonts w:hint="default"/>
        <w:lang w:val="pl-PL" w:eastAsia="en-US" w:bidi="ar-SA"/>
      </w:rPr>
    </w:lvl>
    <w:lvl w:ilvl="5" w:tplc="FEDC0106">
      <w:numFmt w:val="bullet"/>
      <w:lvlText w:val="•"/>
      <w:lvlJc w:val="left"/>
      <w:pPr>
        <w:ind w:left="4850" w:hanging="293"/>
      </w:pPr>
      <w:rPr>
        <w:rFonts w:hint="default"/>
        <w:lang w:val="pl-PL" w:eastAsia="en-US" w:bidi="ar-SA"/>
      </w:rPr>
    </w:lvl>
    <w:lvl w:ilvl="6" w:tplc="A3D81004">
      <w:numFmt w:val="bullet"/>
      <w:lvlText w:val="•"/>
      <w:lvlJc w:val="left"/>
      <w:pPr>
        <w:ind w:left="5796" w:hanging="293"/>
      </w:pPr>
      <w:rPr>
        <w:rFonts w:hint="default"/>
        <w:lang w:val="pl-PL" w:eastAsia="en-US" w:bidi="ar-SA"/>
      </w:rPr>
    </w:lvl>
    <w:lvl w:ilvl="7" w:tplc="BA746270">
      <w:numFmt w:val="bullet"/>
      <w:lvlText w:val="•"/>
      <w:lvlJc w:val="left"/>
      <w:pPr>
        <w:ind w:left="6742" w:hanging="293"/>
      </w:pPr>
      <w:rPr>
        <w:rFonts w:hint="default"/>
        <w:lang w:val="pl-PL" w:eastAsia="en-US" w:bidi="ar-SA"/>
      </w:rPr>
    </w:lvl>
    <w:lvl w:ilvl="8" w:tplc="DBAAA09A">
      <w:numFmt w:val="bullet"/>
      <w:lvlText w:val="•"/>
      <w:lvlJc w:val="left"/>
      <w:pPr>
        <w:ind w:left="7688" w:hanging="293"/>
      </w:pPr>
      <w:rPr>
        <w:rFonts w:hint="default"/>
        <w:lang w:val="pl-PL" w:eastAsia="en-US" w:bidi="ar-SA"/>
      </w:rPr>
    </w:lvl>
  </w:abstractNum>
  <w:abstractNum w:abstractNumId="41" w15:restartNumberingAfterBreak="0">
    <w:nsid w:val="52862DD6"/>
    <w:multiLevelType w:val="hybridMultilevel"/>
    <w:tmpl w:val="A2622050"/>
    <w:lvl w:ilvl="0" w:tplc="13785C72">
      <w:start w:val="1"/>
      <w:numFmt w:val="decimal"/>
      <w:lvlText w:val="%1."/>
      <w:lvlJc w:val="left"/>
      <w:pPr>
        <w:ind w:left="116" w:hanging="216"/>
      </w:pPr>
      <w:rPr>
        <w:rFonts w:asciiTheme="minorHAnsi" w:eastAsia="Times New Roman" w:hAnsiTheme="minorHAnsi" w:cstheme="minorHAnsi" w:hint="default"/>
        <w:b w:val="0"/>
        <w:bCs w:val="0"/>
        <w:w w:val="99"/>
        <w:sz w:val="24"/>
        <w:szCs w:val="24"/>
        <w:lang w:val="pl-PL" w:eastAsia="en-US" w:bidi="ar-SA"/>
      </w:rPr>
    </w:lvl>
    <w:lvl w:ilvl="1" w:tplc="9FB09558">
      <w:numFmt w:val="bullet"/>
      <w:lvlText w:val="•"/>
      <w:lvlJc w:val="left"/>
      <w:pPr>
        <w:ind w:left="1066" w:hanging="216"/>
      </w:pPr>
      <w:rPr>
        <w:rFonts w:hint="default"/>
        <w:lang w:val="pl-PL" w:eastAsia="en-US" w:bidi="ar-SA"/>
      </w:rPr>
    </w:lvl>
    <w:lvl w:ilvl="2" w:tplc="BE58A868">
      <w:numFmt w:val="bullet"/>
      <w:lvlText w:val="•"/>
      <w:lvlJc w:val="left"/>
      <w:pPr>
        <w:ind w:left="2012" w:hanging="216"/>
      </w:pPr>
      <w:rPr>
        <w:rFonts w:hint="default"/>
        <w:lang w:val="pl-PL" w:eastAsia="en-US" w:bidi="ar-SA"/>
      </w:rPr>
    </w:lvl>
    <w:lvl w:ilvl="3" w:tplc="3A94A146">
      <w:numFmt w:val="bullet"/>
      <w:lvlText w:val="•"/>
      <w:lvlJc w:val="left"/>
      <w:pPr>
        <w:ind w:left="2958" w:hanging="216"/>
      </w:pPr>
      <w:rPr>
        <w:rFonts w:hint="default"/>
        <w:lang w:val="pl-PL" w:eastAsia="en-US" w:bidi="ar-SA"/>
      </w:rPr>
    </w:lvl>
    <w:lvl w:ilvl="4" w:tplc="648A6D02">
      <w:numFmt w:val="bullet"/>
      <w:lvlText w:val="•"/>
      <w:lvlJc w:val="left"/>
      <w:pPr>
        <w:ind w:left="3904" w:hanging="216"/>
      </w:pPr>
      <w:rPr>
        <w:rFonts w:hint="default"/>
        <w:lang w:val="pl-PL" w:eastAsia="en-US" w:bidi="ar-SA"/>
      </w:rPr>
    </w:lvl>
    <w:lvl w:ilvl="5" w:tplc="404272A0">
      <w:numFmt w:val="bullet"/>
      <w:lvlText w:val="•"/>
      <w:lvlJc w:val="left"/>
      <w:pPr>
        <w:ind w:left="4850" w:hanging="216"/>
      </w:pPr>
      <w:rPr>
        <w:rFonts w:hint="default"/>
        <w:lang w:val="pl-PL" w:eastAsia="en-US" w:bidi="ar-SA"/>
      </w:rPr>
    </w:lvl>
    <w:lvl w:ilvl="6" w:tplc="C02845BE">
      <w:numFmt w:val="bullet"/>
      <w:lvlText w:val="•"/>
      <w:lvlJc w:val="left"/>
      <w:pPr>
        <w:ind w:left="5796" w:hanging="216"/>
      </w:pPr>
      <w:rPr>
        <w:rFonts w:hint="default"/>
        <w:lang w:val="pl-PL" w:eastAsia="en-US" w:bidi="ar-SA"/>
      </w:rPr>
    </w:lvl>
    <w:lvl w:ilvl="7" w:tplc="ECB0C16C">
      <w:numFmt w:val="bullet"/>
      <w:lvlText w:val="•"/>
      <w:lvlJc w:val="left"/>
      <w:pPr>
        <w:ind w:left="6742" w:hanging="216"/>
      </w:pPr>
      <w:rPr>
        <w:rFonts w:hint="default"/>
        <w:lang w:val="pl-PL" w:eastAsia="en-US" w:bidi="ar-SA"/>
      </w:rPr>
    </w:lvl>
    <w:lvl w:ilvl="8" w:tplc="E4845960">
      <w:numFmt w:val="bullet"/>
      <w:lvlText w:val="•"/>
      <w:lvlJc w:val="left"/>
      <w:pPr>
        <w:ind w:left="7688" w:hanging="216"/>
      </w:pPr>
      <w:rPr>
        <w:rFonts w:hint="default"/>
        <w:lang w:val="pl-PL" w:eastAsia="en-US" w:bidi="ar-SA"/>
      </w:rPr>
    </w:lvl>
  </w:abstractNum>
  <w:abstractNum w:abstractNumId="42" w15:restartNumberingAfterBreak="0">
    <w:nsid w:val="52C51688"/>
    <w:multiLevelType w:val="hybridMultilevel"/>
    <w:tmpl w:val="D0585AD4"/>
    <w:lvl w:ilvl="0" w:tplc="0415000F">
      <w:start w:val="1"/>
      <w:numFmt w:val="decimal"/>
      <w:lvlText w:val="%1."/>
      <w:lvlJc w:val="left"/>
      <w:pPr>
        <w:ind w:left="500" w:hanging="360"/>
      </w:p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43" w15:restartNumberingAfterBreak="0">
    <w:nsid w:val="545D42C6"/>
    <w:multiLevelType w:val="hybridMultilevel"/>
    <w:tmpl w:val="D4EA9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C64967"/>
    <w:multiLevelType w:val="hybridMultilevel"/>
    <w:tmpl w:val="727A26C8"/>
    <w:lvl w:ilvl="0" w:tplc="103E5C82">
      <w:start w:val="1"/>
      <w:numFmt w:val="decimal"/>
      <w:lvlText w:val="%1)"/>
      <w:lvlJc w:val="left"/>
      <w:pPr>
        <w:ind w:left="116" w:hanging="708"/>
      </w:pPr>
      <w:rPr>
        <w:rFonts w:hint="default"/>
        <w:b w:val="0"/>
        <w:bCs w:val="0"/>
        <w:w w:val="99"/>
        <w:sz w:val="24"/>
        <w:szCs w:val="24"/>
        <w:lang w:val="pl-PL" w:eastAsia="en-US" w:bidi="ar-SA"/>
      </w:rPr>
    </w:lvl>
    <w:lvl w:ilvl="1" w:tplc="BEBE1026">
      <w:numFmt w:val="bullet"/>
      <w:lvlText w:val="•"/>
      <w:lvlJc w:val="left"/>
      <w:pPr>
        <w:ind w:left="1066" w:hanging="708"/>
      </w:pPr>
      <w:rPr>
        <w:rFonts w:hint="default"/>
        <w:lang w:val="pl-PL" w:eastAsia="en-US" w:bidi="ar-SA"/>
      </w:rPr>
    </w:lvl>
    <w:lvl w:ilvl="2" w:tplc="FD9AA416">
      <w:numFmt w:val="bullet"/>
      <w:lvlText w:val="•"/>
      <w:lvlJc w:val="left"/>
      <w:pPr>
        <w:ind w:left="2012" w:hanging="708"/>
      </w:pPr>
      <w:rPr>
        <w:rFonts w:hint="default"/>
        <w:lang w:val="pl-PL" w:eastAsia="en-US" w:bidi="ar-SA"/>
      </w:rPr>
    </w:lvl>
    <w:lvl w:ilvl="3" w:tplc="69C40B36">
      <w:numFmt w:val="bullet"/>
      <w:lvlText w:val="•"/>
      <w:lvlJc w:val="left"/>
      <w:pPr>
        <w:ind w:left="2958" w:hanging="708"/>
      </w:pPr>
      <w:rPr>
        <w:rFonts w:hint="default"/>
        <w:lang w:val="pl-PL" w:eastAsia="en-US" w:bidi="ar-SA"/>
      </w:rPr>
    </w:lvl>
    <w:lvl w:ilvl="4" w:tplc="7D466854">
      <w:numFmt w:val="bullet"/>
      <w:lvlText w:val="•"/>
      <w:lvlJc w:val="left"/>
      <w:pPr>
        <w:ind w:left="3904" w:hanging="708"/>
      </w:pPr>
      <w:rPr>
        <w:rFonts w:hint="default"/>
        <w:lang w:val="pl-PL" w:eastAsia="en-US" w:bidi="ar-SA"/>
      </w:rPr>
    </w:lvl>
    <w:lvl w:ilvl="5" w:tplc="D5941E9E">
      <w:numFmt w:val="bullet"/>
      <w:lvlText w:val="•"/>
      <w:lvlJc w:val="left"/>
      <w:pPr>
        <w:ind w:left="4850" w:hanging="708"/>
      </w:pPr>
      <w:rPr>
        <w:rFonts w:hint="default"/>
        <w:lang w:val="pl-PL" w:eastAsia="en-US" w:bidi="ar-SA"/>
      </w:rPr>
    </w:lvl>
    <w:lvl w:ilvl="6" w:tplc="FEA48736">
      <w:numFmt w:val="bullet"/>
      <w:lvlText w:val="•"/>
      <w:lvlJc w:val="left"/>
      <w:pPr>
        <w:ind w:left="5796" w:hanging="708"/>
      </w:pPr>
      <w:rPr>
        <w:rFonts w:hint="default"/>
        <w:lang w:val="pl-PL" w:eastAsia="en-US" w:bidi="ar-SA"/>
      </w:rPr>
    </w:lvl>
    <w:lvl w:ilvl="7" w:tplc="B510A46C">
      <w:numFmt w:val="bullet"/>
      <w:lvlText w:val="•"/>
      <w:lvlJc w:val="left"/>
      <w:pPr>
        <w:ind w:left="6742" w:hanging="708"/>
      </w:pPr>
      <w:rPr>
        <w:rFonts w:hint="default"/>
        <w:lang w:val="pl-PL" w:eastAsia="en-US" w:bidi="ar-SA"/>
      </w:rPr>
    </w:lvl>
    <w:lvl w:ilvl="8" w:tplc="45401780">
      <w:numFmt w:val="bullet"/>
      <w:lvlText w:val="•"/>
      <w:lvlJc w:val="left"/>
      <w:pPr>
        <w:ind w:left="7688" w:hanging="708"/>
      </w:pPr>
      <w:rPr>
        <w:rFonts w:hint="default"/>
        <w:lang w:val="pl-PL" w:eastAsia="en-US" w:bidi="ar-SA"/>
      </w:rPr>
    </w:lvl>
  </w:abstractNum>
  <w:abstractNum w:abstractNumId="45" w15:restartNumberingAfterBreak="0">
    <w:nsid w:val="571F03D1"/>
    <w:multiLevelType w:val="hybridMultilevel"/>
    <w:tmpl w:val="CDA028DA"/>
    <w:lvl w:ilvl="0" w:tplc="80281D48">
      <w:start w:val="1"/>
      <w:numFmt w:val="decimal"/>
      <w:lvlText w:val="%1."/>
      <w:lvlJc w:val="left"/>
      <w:pPr>
        <w:ind w:left="356" w:hanging="240"/>
      </w:pPr>
      <w:rPr>
        <w:rFonts w:asciiTheme="minorHAnsi" w:eastAsia="Times New Roman" w:hAnsiTheme="minorHAnsi" w:cstheme="minorHAnsi" w:hint="default"/>
        <w:b w:val="0"/>
        <w:bCs w:val="0"/>
        <w:w w:val="99"/>
        <w:sz w:val="24"/>
        <w:szCs w:val="24"/>
        <w:lang w:val="pl-PL" w:eastAsia="en-US" w:bidi="ar-SA"/>
      </w:rPr>
    </w:lvl>
    <w:lvl w:ilvl="1" w:tplc="E2F67F32">
      <w:numFmt w:val="bullet"/>
      <w:lvlText w:val="•"/>
      <w:lvlJc w:val="left"/>
      <w:pPr>
        <w:ind w:left="1282" w:hanging="240"/>
      </w:pPr>
      <w:rPr>
        <w:rFonts w:hint="default"/>
        <w:lang w:val="pl-PL" w:eastAsia="en-US" w:bidi="ar-SA"/>
      </w:rPr>
    </w:lvl>
    <w:lvl w:ilvl="2" w:tplc="38C2BFDA">
      <w:numFmt w:val="bullet"/>
      <w:lvlText w:val="•"/>
      <w:lvlJc w:val="left"/>
      <w:pPr>
        <w:ind w:left="2204" w:hanging="240"/>
      </w:pPr>
      <w:rPr>
        <w:rFonts w:hint="default"/>
        <w:lang w:val="pl-PL" w:eastAsia="en-US" w:bidi="ar-SA"/>
      </w:rPr>
    </w:lvl>
    <w:lvl w:ilvl="3" w:tplc="8E3AD694">
      <w:numFmt w:val="bullet"/>
      <w:lvlText w:val="•"/>
      <w:lvlJc w:val="left"/>
      <w:pPr>
        <w:ind w:left="3126" w:hanging="240"/>
      </w:pPr>
      <w:rPr>
        <w:rFonts w:hint="default"/>
        <w:lang w:val="pl-PL" w:eastAsia="en-US" w:bidi="ar-SA"/>
      </w:rPr>
    </w:lvl>
    <w:lvl w:ilvl="4" w:tplc="6F30F0DA">
      <w:numFmt w:val="bullet"/>
      <w:lvlText w:val="•"/>
      <w:lvlJc w:val="left"/>
      <w:pPr>
        <w:ind w:left="4048" w:hanging="240"/>
      </w:pPr>
      <w:rPr>
        <w:rFonts w:hint="default"/>
        <w:lang w:val="pl-PL" w:eastAsia="en-US" w:bidi="ar-SA"/>
      </w:rPr>
    </w:lvl>
    <w:lvl w:ilvl="5" w:tplc="81BC762C">
      <w:numFmt w:val="bullet"/>
      <w:lvlText w:val="•"/>
      <w:lvlJc w:val="left"/>
      <w:pPr>
        <w:ind w:left="4970" w:hanging="240"/>
      </w:pPr>
      <w:rPr>
        <w:rFonts w:hint="default"/>
        <w:lang w:val="pl-PL" w:eastAsia="en-US" w:bidi="ar-SA"/>
      </w:rPr>
    </w:lvl>
    <w:lvl w:ilvl="6" w:tplc="0A863C32">
      <w:numFmt w:val="bullet"/>
      <w:lvlText w:val="•"/>
      <w:lvlJc w:val="left"/>
      <w:pPr>
        <w:ind w:left="5892" w:hanging="240"/>
      </w:pPr>
      <w:rPr>
        <w:rFonts w:hint="default"/>
        <w:lang w:val="pl-PL" w:eastAsia="en-US" w:bidi="ar-SA"/>
      </w:rPr>
    </w:lvl>
    <w:lvl w:ilvl="7" w:tplc="D62E33EE">
      <w:numFmt w:val="bullet"/>
      <w:lvlText w:val="•"/>
      <w:lvlJc w:val="left"/>
      <w:pPr>
        <w:ind w:left="6814" w:hanging="240"/>
      </w:pPr>
      <w:rPr>
        <w:rFonts w:hint="default"/>
        <w:lang w:val="pl-PL" w:eastAsia="en-US" w:bidi="ar-SA"/>
      </w:rPr>
    </w:lvl>
    <w:lvl w:ilvl="8" w:tplc="9AC62E60">
      <w:numFmt w:val="bullet"/>
      <w:lvlText w:val="•"/>
      <w:lvlJc w:val="left"/>
      <w:pPr>
        <w:ind w:left="7736" w:hanging="240"/>
      </w:pPr>
      <w:rPr>
        <w:rFonts w:hint="default"/>
        <w:lang w:val="pl-PL" w:eastAsia="en-US" w:bidi="ar-SA"/>
      </w:rPr>
    </w:lvl>
  </w:abstractNum>
  <w:abstractNum w:abstractNumId="46" w15:restartNumberingAfterBreak="0">
    <w:nsid w:val="5C3F1C89"/>
    <w:multiLevelType w:val="hybridMultilevel"/>
    <w:tmpl w:val="1138E884"/>
    <w:lvl w:ilvl="0" w:tplc="C0B69E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B00314"/>
    <w:multiLevelType w:val="hybridMultilevel"/>
    <w:tmpl w:val="481A7F4E"/>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48" w15:restartNumberingAfterBreak="0">
    <w:nsid w:val="5E856497"/>
    <w:multiLevelType w:val="hybridMultilevel"/>
    <w:tmpl w:val="105617CE"/>
    <w:lvl w:ilvl="0" w:tplc="0415000F">
      <w:start w:val="1"/>
      <w:numFmt w:val="decimal"/>
      <w:lvlText w:val="%1."/>
      <w:lvlJc w:val="left"/>
      <w:pPr>
        <w:ind w:left="720" w:hanging="360"/>
      </w:pPr>
    </w:lvl>
    <w:lvl w:ilvl="1" w:tplc="BF4699A2">
      <w:start w:val="1"/>
      <w:numFmt w:val="lowerLetter"/>
      <w:lvlText w:val="%2)"/>
      <w:lvlJc w:val="left"/>
      <w:pPr>
        <w:ind w:left="1440" w:hanging="360"/>
      </w:pPr>
      <w:rPr>
        <w:rFonts w:ascii="Times New Roman" w:eastAsia="Times New Roman" w:hAnsi="Times New Roman" w:cs="Times New Roman" w:hint="default"/>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7F175D"/>
    <w:multiLevelType w:val="hybridMultilevel"/>
    <w:tmpl w:val="DD0257C8"/>
    <w:lvl w:ilvl="0" w:tplc="04150017">
      <w:start w:val="1"/>
      <w:numFmt w:val="lowerLetter"/>
      <w:lvlText w:val="%1)"/>
      <w:lvlJc w:val="left"/>
      <w:pPr>
        <w:ind w:left="2035" w:hanging="360"/>
      </w:pPr>
      <w:rPr>
        <w:rFonts w:hint="default"/>
      </w:rPr>
    </w:lvl>
    <w:lvl w:ilvl="1" w:tplc="FFFFFFFF" w:tentative="1">
      <w:start w:val="1"/>
      <w:numFmt w:val="bullet"/>
      <w:lvlText w:val="o"/>
      <w:lvlJc w:val="left"/>
      <w:pPr>
        <w:ind w:left="2755" w:hanging="360"/>
      </w:pPr>
      <w:rPr>
        <w:rFonts w:ascii="Courier New" w:hAnsi="Courier New" w:cs="Courier New" w:hint="default"/>
      </w:rPr>
    </w:lvl>
    <w:lvl w:ilvl="2" w:tplc="FFFFFFFF" w:tentative="1">
      <w:start w:val="1"/>
      <w:numFmt w:val="bullet"/>
      <w:lvlText w:val=""/>
      <w:lvlJc w:val="left"/>
      <w:pPr>
        <w:ind w:left="3475" w:hanging="360"/>
      </w:pPr>
      <w:rPr>
        <w:rFonts w:ascii="Wingdings" w:hAnsi="Wingdings" w:hint="default"/>
      </w:rPr>
    </w:lvl>
    <w:lvl w:ilvl="3" w:tplc="FFFFFFFF" w:tentative="1">
      <w:start w:val="1"/>
      <w:numFmt w:val="bullet"/>
      <w:lvlText w:val=""/>
      <w:lvlJc w:val="left"/>
      <w:pPr>
        <w:ind w:left="4195" w:hanging="360"/>
      </w:pPr>
      <w:rPr>
        <w:rFonts w:ascii="Symbol" w:hAnsi="Symbol" w:hint="default"/>
      </w:rPr>
    </w:lvl>
    <w:lvl w:ilvl="4" w:tplc="FFFFFFFF" w:tentative="1">
      <w:start w:val="1"/>
      <w:numFmt w:val="bullet"/>
      <w:lvlText w:val="o"/>
      <w:lvlJc w:val="left"/>
      <w:pPr>
        <w:ind w:left="4915" w:hanging="360"/>
      </w:pPr>
      <w:rPr>
        <w:rFonts w:ascii="Courier New" w:hAnsi="Courier New" w:cs="Courier New" w:hint="default"/>
      </w:rPr>
    </w:lvl>
    <w:lvl w:ilvl="5" w:tplc="FFFFFFFF" w:tentative="1">
      <w:start w:val="1"/>
      <w:numFmt w:val="bullet"/>
      <w:lvlText w:val=""/>
      <w:lvlJc w:val="left"/>
      <w:pPr>
        <w:ind w:left="5635" w:hanging="360"/>
      </w:pPr>
      <w:rPr>
        <w:rFonts w:ascii="Wingdings" w:hAnsi="Wingdings" w:hint="default"/>
      </w:rPr>
    </w:lvl>
    <w:lvl w:ilvl="6" w:tplc="FFFFFFFF" w:tentative="1">
      <w:start w:val="1"/>
      <w:numFmt w:val="bullet"/>
      <w:lvlText w:val=""/>
      <w:lvlJc w:val="left"/>
      <w:pPr>
        <w:ind w:left="6355" w:hanging="360"/>
      </w:pPr>
      <w:rPr>
        <w:rFonts w:ascii="Symbol" w:hAnsi="Symbol" w:hint="default"/>
      </w:rPr>
    </w:lvl>
    <w:lvl w:ilvl="7" w:tplc="FFFFFFFF" w:tentative="1">
      <w:start w:val="1"/>
      <w:numFmt w:val="bullet"/>
      <w:lvlText w:val="o"/>
      <w:lvlJc w:val="left"/>
      <w:pPr>
        <w:ind w:left="7075" w:hanging="360"/>
      </w:pPr>
      <w:rPr>
        <w:rFonts w:ascii="Courier New" w:hAnsi="Courier New" w:cs="Courier New" w:hint="default"/>
      </w:rPr>
    </w:lvl>
    <w:lvl w:ilvl="8" w:tplc="FFFFFFFF" w:tentative="1">
      <w:start w:val="1"/>
      <w:numFmt w:val="bullet"/>
      <w:lvlText w:val=""/>
      <w:lvlJc w:val="left"/>
      <w:pPr>
        <w:ind w:left="7795" w:hanging="360"/>
      </w:pPr>
      <w:rPr>
        <w:rFonts w:ascii="Wingdings" w:hAnsi="Wingdings" w:hint="default"/>
      </w:rPr>
    </w:lvl>
  </w:abstractNum>
  <w:abstractNum w:abstractNumId="50" w15:restartNumberingAfterBreak="0">
    <w:nsid w:val="64D91805"/>
    <w:multiLevelType w:val="hybridMultilevel"/>
    <w:tmpl w:val="BB40FBCA"/>
    <w:lvl w:ilvl="0" w:tplc="3A3EE2F0">
      <w:start w:val="1"/>
      <w:numFmt w:val="decimal"/>
      <w:lvlText w:val="%1)"/>
      <w:lvlJc w:val="left"/>
      <w:pPr>
        <w:ind w:left="116" w:hanging="368"/>
      </w:pPr>
      <w:rPr>
        <w:rFonts w:asciiTheme="minorHAnsi" w:eastAsia="Times New Roman" w:hAnsiTheme="minorHAnsi" w:cstheme="minorHAnsi" w:hint="default"/>
        <w:w w:val="99"/>
        <w:sz w:val="24"/>
        <w:szCs w:val="24"/>
        <w:lang w:val="pl-PL" w:eastAsia="en-US" w:bidi="ar-SA"/>
      </w:rPr>
    </w:lvl>
    <w:lvl w:ilvl="1" w:tplc="78D060BC">
      <w:numFmt w:val="bullet"/>
      <w:lvlText w:val="•"/>
      <w:lvlJc w:val="left"/>
      <w:pPr>
        <w:ind w:left="1066" w:hanging="368"/>
      </w:pPr>
      <w:rPr>
        <w:rFonts w:hint="default"/>
        <w:lang w:val="pl-PL" w:eastAsia="en-US" w:bidi="ar-SA"/>
      </w:rPr>
    </w:lvl>
    <w:lvl w:ilvl="2" w:tplc="88269BAA">
      <w:numFmt w:val="bullet"/>
      <w:lvlText w:val="•"/>
      <w:lvlJc w:val="left"/>
      <w:pPr>
        <w:ind w:left="2012" w:hanging="368"/>
      </w:pPr>
      <w:rPr>
        <w:rFonts w:hint="default"/>
        <w:lang w:val="pl-PL" w:eastAsia="en-US" w:bidi="ar-SA"/>
      </w:rPr>
    </w:lvl>
    <w:lvl w:ilvl="3" w:tplc="3FDEA49E">
      <w:numFmt w:val="bullet"/>
      <w:lvlText w:val="•"/>
      <w:lvlJc w:val="left"/>
      <w:pPr>
        <w:ind w:left="2958" w:hanging="368"/>
      </w:pPr>
      <w:rPr>
        <w:rFonts w:hint="default"/>
        <w:lang w:val="pl-PL" w:eastAsia="en-US" w:bidi="ar-SA"/>
      </w:rPr>
    </w:lvl>
    <w:lvl w:ilvl="4" w:tplc="E1DE9512">
      <w:numFmt w:val="bullet"/>
      <w:lvlText w:val="•"/>
      <w:lvlJc w:val="left"/>
      <w:pPr>
        <w:ind w:left="3904" w:hanging="368"/>
      </w:pPr>
      <w:rPr>
        <w:rFonts w:hint="default"/>
        <w:lang w:val="pl-PL" w:eastAsia="en-US" w:bidi="ar-SA"/>
      </w:rPr>
    </w:lvl>
    <w:lvl w:ilvl="5" w:tplc="66A411C0">
      <w:numFmt w:val="bullet"/>
      <w:lvlText w:val="•"/>
      <w:lvlJc w:val="left"/>
      <w:pPr>
        <w:ind w:left="4850" w:hanging="368"/>
      </w:pPr>
      <w:rPr>
        <w:rFonts w:hint="default"/>
        <w:lang w:val="pl-PL" w:eastAsia="en-US" w:bidi="ar-SA"/>
      </w:rPr>
    </w:lvl>
    <w:lvl w:ilvl="6" w:tplc="66DA50B8">
      <w:numFmt w:val="bullet"/>
      <w:lvlText w:val="•"/>
      <w:lvlJc w:val="left"/>
      <w:pPr>
        <w:ind w:left="5796" w:hanging="368"/>
      </w:pPr>
      <w:rPr>
        <w:rFonts w:hint="default"/>
        <w:lang w:val="pl-PL" w:eastAsia="en-US" w:bidi="ar-SA"/>
      </w:rPr>
    </w:lvl>
    <w:lvl w:ilvl="7" w:tplc="F95868CA">
      <w:numFmt w:val="bullet"/>
      <w:lvlText w:val="•"/>
      <w:lvlJc w:val="left"/>
      <w:pPr>
        <w:ind w:left="6742" w:hanging="368"/>
      </w:pPr>
      <w:rPr>
        <w:rFonts w:hint="default"/>
        <w:lang w:val="pl-PL" w:eastAsia="en-US" w:bidi="ar-SA"/>
      </w:rPr>
    </w:lvl>
    <w:lvl w:ilvl="8" w:tplc="8E109232">
      <w:numFmt w:val="bullet"/>
      <w:lvlText w:val="•"/>
      <w:lvlJc w:val="left"/>
      <w:pPr>
        <w:ind w:left="7688" w:hanging="368"/>
      </w:pPr>
      <w:rPr>
        <w:rFonts w:hint="default"/>
        <w:lang w:val="pl-PL" w:eastAsia="en-US" w:bidi="ar-SA"/>
      </w:rPr>
    </w:lvl>
  </w:abstractNum>
  <w:abstractNum w:abstractNumId="51" w15:restartNumberingAfterBreak="0">
    <w:nsid w:val="673234BB"/>
    <w:multiLevelType w:val="hybridMultilevel"/>
    <w:tmpl w:val="72602B6E"/>
    <w:lvl w:ilvl="0" w:tplc="FFFFFFFF">
      <w:start w:val="1"/>
      <w:numFmt w:val="decimal"/>
      <w:lvlText w:val="%1."/>
      <w:lvlJc w:val="left"/>
      <w:pPr>
        <w:ind w:left="963" w:hanging="428"/>
      </w:pPr>
      <w:rPr>
        <w:rFonts w:ascii="Times New Roman" w:eastAsia="Times New Roman" w:hAnsi="Times New Roman" w:cs="Times New Roman" w:hint="default"/>
        <w:w w:val="100"/>
        <w:sz w:val="22"/>
        <w:szCs w:val="22"/>
        <w:lang w:val="pl-PL" w:eastAsia="en-US" w:bidi="ar-SA"/>
      </w:rPr>
    </w:lvl>
    <w:lvl w:ilvl="1" w:tplc="FFFFFFFF">
      <w:start w:val="1"/>
      <w:numFmt w:val="decimal"/>
      <w:lvlText w:val="%2."/>
      <w:lvlJc w:val="left"/>
      <w:pPr>
        <w:ind w:left="1243" w:hanging="348"/>
      </w:pPr>
      <w:rPr>
        <w:rFonts w:hint="default"/>
        <w:w w:val="100"/>
        <w:lang w:val="pl-PL" w:eastAsia="en-US" w:bidi="ar-SA"/>
      </w:rPr>
    </w:lvl>
    <w:lvl w:ilvl="2" w:tplc="FFFFFFFF">
      <w:start w:val="1"/>
      <w:numFmt w:val="decimal"/>
      <w:lvlText w:val="%3)"/>
      <w:lvlJc w:val="left"/>
      <w:pPr>
        <w:ind w:left="1683" w:hanging="360"/>
      </w:pPr>
      <w:rPr>
        <w:rFonts w:asciiTheme="minorHAnsi" w:eastAsia="Times New Roman" w:hAnsiTheme="minorHAnsi" w:cstheme="minorHAnsi" w:hint="default"/>
        <w:w w:val="100"/>
        <w:sz w:val="24"/>
        <w:szCs w:val="24"/>
        <w:lang w:val="pl-PL" w:eastAsia="en-US" w:bidi="ar-SA"/>
      </w:rPr>
    </w:lvl>
    <w:lvl w:ilvl="3" w:tplc="04150017">
      <w:start w:val="1"/>
      <w:numFmt w:val="lowerLetter"/>
      <w:lvlText w:val="%4)"/>
      <w:lvlJc w:val="left"/>
      <w:pPr>
        <w:ind w:left="1119" w:hanging="360"/>
      </w:pPr>
      <w:rPr>
        <w:rFonts w:hint="default"/>
        <w:lang w:val="pl-PL" w:eastAsia="en-US" w:bidi="ar-SA"/>
      </w:rPr>
    </w:lvl>
    <w:lvl w:ilvl="4" w:tplc="FFFFFFFF">
      <w:numFmt w:val="bullet"/>
      <w:lvlText w:val="•"/>
      <w:lvlJc w:val="left"/>
      <w:pPr>
        <w:ind w:left="3068" w:hanging="336"/>
      </w:pPr>
      <w:rPr>
        <w:rFonts w:hint="default"/>
        <w:lang w:val="pl-PL" w:eastAsia="en-US" w:bidi="ar-SA"/>
      </w:rPr>
    </w:lvl>
    <w:lvl w:ilvl="5" w:tplc="FFFFFFFF">
      <w:numFmt w:val="bullet"/>
      <w:lvlText w:val="•"/>
      <w:lvlJc w:val="left"/>
      <w:pPr>
        <w:ind w:left="4177" w:hanging="336"/>
      </w:pPr>
      <w:rPr>
        <w:rFonts w:hint="default"/>
        <w:lang w:val="pl-PL" w:eastAsia="en-US" w:bidi="ar-SA"/>
      </w:rPr>
    </w:lvl>
    <w:lvl w:ilvl="6" w:tplc="FFFFFFFF">
      <w:numFmt w:val="bullet"/>
      <w:lvlText w:val="•"/>
      <w:lvlJc w:val="left"/>
      <w:pPr>
        <w:ind w:left="5285" w:hanging="336"/>
      </w:pPr>
      <w:rPr>
        <w:rFonts w:hint="default"/>
        <w:lang w:val="pl-PL" w:eastAsia="en-US" w:bidi="ar-SA"/>
      </w:rPr>
    </w:lvl>
    <w:lvl w:ilvl="7" w:tplc="FFFFFFFF">
      <w:numFmt w:val="bullet"/>
      <w:lvlText w:val="•"/>
      <w:lvlJc w:val="left"/>
      <w:pPr>
        <w:ind w:left="6394" w:hanging="336"/>
      </w:pPr>
      <w:rPr>
        <w:rFonts w:hint="default"/>
        <w:lang w:val="pl-PL" w:eastAsia="en-US" w:bidi="ar-SA"/>
      </w:rPr>
    </w:lvl>
    <w:lvl w:ilvl="8" w:tplc="FFFFFFFF">
      <w:numFmt w:val="bullet"/>
      <w:lvlText w:val="•"/>
      <w:lvlJc w:val="left"/>
      <w:pPr>
        <w:ind w:left="7502" w:hanging="336"/>
      </w:pPr>
      <w:rPr>
        <w:rFonts w:hint="default"/>
        <w:lang w:val="pl-PL" w:eastAsia="en-US" w:bidi="ar-SA"/>
      </w:rPr>
    </w:lvl>
  </w:abstractNum>
  <w:abstractNum w:abstractNumId="52" w15:restartNumberingAfterBreak="0">
    <w:nsid w:val="67E055D0"/>
    <w:multiLevelType w:val="hybridMultilevel"/>
    <w:tmpl w:val="9308FD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131AC4"/>
    <w:multiLevelType w:val="multilevel"/>
    <w:tmpl w:val="6B4CD94C"/>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A144A74"/>
    <w:multiLevelType w:val="hybridMultilevel"/>
    <w:tmpl w:val="8DB2872E"/>
    <w:lvl w:ilvl="0" w:tplc="04150017">
      <w:start w:val="1"/>
      <w:numFmt w:val="lowerLetter"/>
      <w:lvlText w:val="%1)"/>
      <w:lvlJc w:val="left"/>
      <w:pPr>
        <w:ind w:left="720" w:hanging="360"/>
      </w:pPr>
    </w:lvl>
    <w:lvl w:ilvl="1" w:tplc="6872627A">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AC849C9"/>
    <w:multiLevelType w:val="hybridMultilevel"/>
    <w:tmpl w:val="AF8E7308"/>
    <w:lvl w:ilvl="0" w:tplc="CC32216A">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AD4271D"/>
    <w:multiLevelType w:val="multilevel"/>
    <w:tmpl w:val="F77C07A0"/>
    <w:lvl w:ilvl="0">
      <w:start w:val="1"/>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540"/>
        </w:tabs>
        <w:ind w:left="54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6EA6293F"/>
    <w:multiLevelType w:val="hybridMultilevel"/>
    <w:tmpl w:val="18446A84"/>
    <w:lvl w:ilvl="0" w:tplc="AFA01D24">
      <w:start w:val="1"/>
      <w:numFmt w:val="decimal"/>
      <w:lvlText w:val="%1."/>
      <w:lvlJc w:val="left"/>
      <w:pPr>
        <w:ind w:left="116" w:hanging="243"/>
      </w:pPr>
      <w:rPr>
        <w:rFonts w:asciiTheme="minorHAnsi" w:eastAsia="Times New Roman" w:hAnsiTheme="minorHAnsi" w:cstheme="minorHAnsi" w:hint="default"/>
        <w:b w:val="0"/>
        <w:bCs w:val="0"/>
        <w:color w:val="auto"/>
        <w:w w:val="99"/>
        <w:sz w:val="24"/>
        <w:szCs w:val="24"/>
        <w:lang w:val="pl-PL" w:eastAsia="en-US" w:bidi="ar-SA"/>
      </w:rPr>
    </w:lvl>
    <w:lvl w:ilvl="1" w:tplc="9D7AF2C8">
      <w:numFmt w:val="bullet"/>
      <w:lvlText w:val="•"/>
      <w:lvlJc w:val="left"/>
      <w:pPr>
        <w:ind w:left="1066" w:hanging="243"/>
      </w:pPr>
      <w:rPr>
        <w:rFonts w:hint="default"/>
        <w:lang w:val="pl-PL" w:eastAsia="en-US" w:bidi="ar-SA"/>
      </w:rPr>
    </w:lvl>
    <w:lvl w:ilvl="2" w:tplc="9C40D1BC">
      <w:numFmt w:val="bullet"/>
      <w:lvlText w:val="•"/>
      <w:lvlJc w:val="left"/>
      <w:pPr>
        <w:ind w:left="2012" w:hanging="243"/>
      </w:pPr>
      <w:rPr>
        <w:rFonts w:hint="default"/>
        <w:lang w:val="pl-PL" w:eastAsia="en-US" w:bidi="ar-SA"/>
      </w:rPr>
    </w:lvl>
    <w:lvl w:ilvl="3" w:tplc="CDCCA794">
      <w:numFmt w:val="bullet"/>
      <w:lvlText w:val="•"/>
      <w:lvlJc w:val="left"/>
      <w:pPr>
        <w:ind w:left="2958" w:hanging="243"/>
      </w:pPr>
      <w:rPr>
        <w:rFonts w:hint="default"/>
        <w:lang w:val="pl-PL" w:eastAsia="en-US" w:bidi="ar-SA"/>
      </w:rPr>
    </w:lvl>
    <w:lvl w:ilvl="4" w:tplc="4CC23198">
      <w:numFmt w:val="bullet"/>
      <w:lvlText w:val="•"/>
      <w:lvlJc w:val="left"/>
      <w:pPr>
        <w:ind w:left="3904" w:hanging="243"/>
      </w:pPr>
      <w:rPr>
        <w:rFonts w:hint="default"/>
        <w:lang w:val="pl-PL" w:eastAsia="en-US" w:bidi="ar-SA"/>
      </w:rPr>
    </w:lvl>
    <w:lvl w:ilvl="5" w:tplc="FDBE259A">
      <w:numFmt w:val="bullet"/>
      <w:lvlText w:val="•"/>
      <w:lvlJc w:val="left"/>
      <w:pPr>
        <w:ind w:left="4850" w:hanging="243"/>
      </w:pPr>
      <w:rPr>
        <w:rFonts w:hint="default"/>
        <w:lang w:val="pl-PL" w:eastAsia="en-US" w:bidi="ar-SA"/>
      </w:rPr>
    </w:lvl>
    <w:lvl w:ilvl="6" w:tplc="F8BA87EA">
      <w:numFmt w:val="bullet"/>
      <w:lvlText w:val="•"/>
      <w:lvlJc w:val="left"/>
      <w:pPr>
        <w:ind w:left="5796" w:hanging="243"/>
      </w:pPr>
      <w:rPr>
        <w:rFonts w:hint="default"/>
        <w:lang w:val="pl-PL" w:eastAsia="en-US" w:bidi="ar-SA"/>
      </w:rPr>
    </w:lvl>
    <w:lvl w:ilvl="7" w:tplc="B9A6B9A0">
      <w:numFmt w:val="bullet"/>
      <w:lvlText w:val="•"/>
      <w:lvlJc w:val="left"/>
      <w:pPr>
        <w:ind w:left="6742" w:hanging="243"/>
      </w:pPr>
      <w:rPr>
        <w:rFonts w:hint="default"/>
        <w:lang w:val="pl-PL" w:eastAsia="en-US" w:bidi="ar-SA"/>
      </w:rPr>
    </w:lvl>
    <w:lvl w:ilvl="8" w:tplc="A01A7A90">
      <w:numFmt w:val="bullet"/>
      <w:lvlText w:val="•"/>
      <w:lvlJc w:val="left"/>
      <w:pPr>
        <w:ind w:left="7688" w:hanging="243"/>
      </w:pPr>
      <w:rPr>
        <w:rFonts w:hint="default"/>
        <w:lang w:val="pl-PL" w:eastAsia="en-US" w:bidi="ar-SA"/>
      </w:rPr>
    </w:lvl>
  </w:abstractNum>
  <w:abstractNum w:abstractNumId="58" w15:restartNumberingAfterBreak="0">
    <w:nsid w:val="6F5313B2"/>
    <w:multiLevelType w:val="hybridMultilevel"/>
    <w:tmpl w:val="6E70175C"/>
    <w:lvl w:ilvl="0" w:tplc="04150011">
      <w:start w:val="1"/>
      <w:numFmt w:val="decimal"/>
      <w:lvlText w:val="%1)"/>
      <w:lvlJc w:val="left"/>
      <w:pPr>
        <w:ind w:left="689" w:hanging="360"/>
      </w:pPr>
    </w:lvl>
    <w:lvl w:ilvl="1" w:tplc="04150019" w:tentative="1">
      <w:start w:val="1"/>
      <w:numFmt w:val="lowerLetter"/>
      <w:lvlText w:val="%2."/>
      <w:lvlJc w:val="left"/>
      <w:pPr>
        <w:ind w:left="1409" w:hanging="360"/>
      </w:p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59" w15:restartNumberingAfterBreak="0">
    <w:nsid w:val="720D3CB3"/>
    <w:multiLevelType w:val="hybridMultilevel"/>
    <w:tmpl w:val="FFB0C46C"/>
    <w:lvl w:ilvl="0" w:tplc="FE22F36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5CC7160"/>
    <w:multiLevelType w:val="hybridMultilevel"/>
    <w:tmpl w:val="54C0AD38"/>
    <w:lvl w:ilvl="0" w:tplc="33C8D2CC">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61" w15:restartNumberingAfterBreak="0">
    <w:nsid w:val="76445E0E"/>
    <w:multiLevelType w:val="hybridMultilevel"/>
    <w:tmpl w:val="1E144242"/>
    <w:lvl w:ilvl="0" w:tplc="8EE0C4F2">
      <w:start w:val="1"/>
      <w:numFmt w:val="decimal"/>
      <w:lvlText w:val="%1)"/>
      <w:lvlJc w:val="left"/>
      <w:pPr>
        <w:ind w:left="720" w:hanging="360"/>
      </w:pPr>
      <w:rPr>
        <w:rFonts w:asciiTheme="minorHAnsi" w:eastAsia="Times New Roman" w:hAnsiTheme="minorHAnsi" w:cstheme="minorHAnsi" w:hint="default"/>
        <w:color w:val="auto"/>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7DC756E"/>
    <w:multiLevelType w:val="multilevel"/>
    <w:tmpl w:val="5E3C960A"/>
    <w:lvl w:ilvl="0">
      <w:start w:val="1"/>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540"/>
        </w:tabs>
        <w:ind w:left="54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7B820251"/>
    <w:multiLevelType w:val="hybridMultilevel"/>
    <w:tmpl w:val="29FCEC40"/>
    <w:lvl w:ilvl="0" w:tplc="EC6232DA">
      <w:start w:val="1"/>
      <w:numFmt w:val="decimal"/>
      <w:lvlText w:val="%1."/>
      <w:lvlJc w:val="left"/>
      <w:pPr>
        <w:ind w:left="963" w:hanging="428"/>
        <w:jc w:val="right"/>
      </w:pPr>
      <w:rPr>
        <w:rFonts w:ascii="Times New Roman" w:eastAsia="Times New Roman" w:hAnsi="Times New Roman" w:cs="Times New Roman" w:hint="default"/>
        <w:w w:val="100"/>
        <w:sz w:val="22"/>
        <w:szCs w:val="22"/>
        <w:lang w:val="pl-PL" w:eastAsia="en-US" w:bidi="ar-SA"/>
      </w:rPr>
    </w:lvl>
    <w:lvl w:ilvl="1" w:tplc="45567A2A">
      <w:numFmt w:val="bullet"/>
      <w:lvlText w:val="•"/>
      <w:lvlJc w:val="left"/>
      <w:pPr>
        <w:ind w:left="1836" w:hanging="428"/>
      </w:pPr>
      <w:rPr>
        <w:rFonts w:hint="default"/>
        <w:lang w:val="pl-PL" w:eastAsia="en-US" w:bidi="ar-SA"/>
      </w:rPr>
    </w:lvl>
    <w:lvl w:ilvl="2" w:tplc="1840BA96">
      <w:numFmt w:val="bullet"/>
      <w:lvlText w:val="•"/>
      <w:lvlJc w:val="left"/>
      <w:pPr>
        <w:ind w:left="2712" w:hanging="428"/>
      </w:pPr>
      <w:rPr>
        <w:rFonts w:hint="default"/>
        <w:lang w:val="pl-PL" w:eastAsia="en-US" w:bidi="ar-SA"/>
      </w:rPr>
    </w:lvl>
    <w:lvl w:ilvl="3" w:tplc="82EC22E2">
      <w:numFmt w:val="bullet"/>
      <w:lvlText w:val="•"/>
      <w:lvlJc w:val="left"/>
      <w:pPr>
        <w:ind w:left="3588" w:hanging="428"/>
      </w:pPr>
      <w:rPr>
        <w:rFonts w:hint="default"/>
        <w:lang w:val="pl-PL" w:eastAsia="en-US" w:bidi="ar-SA"/>
      </w:rPr>
    </w:lvl>
    <w:lvl w:ilvl="4" w:tplc="AFBA21CA">
      <w:numFmt w:val="bullet"/>
      <w:lvlText w:val="•"/>
      <w:lvlJc w:val="left"/>
      <w:pPr>
        <w:ind w:left="4464" w:hanging="428"/>
      </w:pPr>
      <w:rPr>
        <w:rFonts w:hint="default"/>
        <w:lang w:val="pl-PL" w:eastAsia="en-US" w:bidi="ar-SA"/>
      </w:rPr>
    </w:lvl>
    <w:lvl w:ilvl="5" w:tplc="AF5E5DA8">
      <w:numFmt w:val="bullet"/>
      <w:lvlText w:val="•"/>
      <w:lvlJc w:val="left"/>
      <w:pPr>
        <w:ind w:left="5340" w:hanging="428"/>
      </w:pPr>
      <w:rPr>
        <w:rFonts w:hint="default"/>
        <w:lang w:val="pl-PL" w:eastAsia="en-US" w:bidi="ar-SA"/>
      </w:rPr>
    </w:lvl>
    <w:lvl w:ilvl="6" w:tplc="848449EC">
      <w:numFmt w:val="bullet"/>
      <w:lvlText w:val="•"/>
      <w:lvlJc w:val="left"/>
      <w:pPr>
        <w:ind w:left="6216" w:hanging="428"/>
      </w:pPr>
      <w:rPr>
        <w:rFonts w:hint="default"/>
        <w:lang w:val="pl-PL" w:eastAsia="en-US" w:bidi="ar-SA"/>
      </w:rPr>
    </w:lvl>
    <w:lvl w:ilvl="7" w:tplc="4EA0D396">
      <w:numFmt w:val="bullet"/>
      <w:lvlText w:val="•"/>
      <w:lvlJc w:val="left"/>
      <w:pPr>
        <w:ind w:left="7092" w:hanging="428"/>
      </w:pPr>
      <w:rPr>
        <w:rFonts w:hint="default"/>
        <w:lang w:val="pl-PL" w:eastAsia="en-US" w:bidi="ar-SA"/>
      </w:rPr>
    </w:lvl>
    <w:lvl w:ilvl="8" w:tplc="C298C5F6">
      <w:numFmt w:val="bullet"/>
      <w:lvlText w:val="•"/>
      <w:lvlJc w:val="left"/>
      <w:pPr>
        <w:ind w:left="7968" w:hanging="428"/>
      </w:pPr>
      <w:rPr>
        <w:rFonts w:hint="default"/>
        <w:lang w:val="pl-PL" w:eastAsia="en-US" w:bidi="ar-SA"/>
      </w:rPr>
    </w:lvl>
  </w:abstractNum>
  <w:abstractNum w:abstractNumId="64" w15:restartNumberingAfterBreak="0">
    <w:nsid w:val="7D2E2BEB"/>
    <w:multiLevelType w:val="hybridMultilevel"/>
    <w:tmpl w:val="B3D2F964"/>
    <w:lvl w:ilvl="0" w:tplc="18FA7C9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599874952">
    <w:abstractNumId w:val="22"/>
  </w:num>
  <w:num w:numId="2" w16cid:durableId="1133331391">
    <w:abstractNumId w:val="28"/>
  </w:num>
  <w:num w:numId="3" w16cid:durableId="104349057">
    <w:abstractNumId w:val="5"/>
  </w:num>
  <w:num w:numId="4" w16cid:durableId="638460257">
    <w:abstractNumId w:val="40"/>
  </w:num>
  <w:num w:numId="5" w16cid:durableId="1450970200">
    <w:abstractNumId w:val="41"/>
  </w:num>
  <w:num w:numId="6" w16cid:durableId="1418674435">
    <w:abstractNumId w:val="16"/>
  </w:num>
  <w:num w:numId="7" w16cid:durableId="1113981378">
    <w:abstractNumId w:val="44"/>
  </w:num>
  <w:num w:numId="8" w16cid:durableId="1237744740">
    <w:abstractNumId w:val="38"/>
  </w:num>
  <w:num w:numId="9" w16cid:durableId="1968389155">
    <w:abstractNumId w:val="36"/>
  </w:num>
  <w:num w:numId="10" w16cid:durableId="1768430328">
    <w:abstractNumId w:val="57"/>
  </w:num>
  <w:num w:numId="11" w16cid:durableId="1991787921">
    <w:abstractNumId w:val="32"/>
  </w:num>
  <w:num w:numId="12" w16cid:durableId="443112484">
    <w:abstractNumId w:val="50"/>
  </w:num>
  <w:num w:numId="13" w16cid:durableId="253242902">
    <w:abstractNumId w:val="45"/>
  </w:num>
  <w:num w:numId="14" w16cid:durableId="102380137">
    <w:abstractNumId w:val="15"/>
  </w:num>
  <w:num w:numId="15" w16cid:durableId="1523981741">
    <w:abstractNumId w:val="14"/>
  </w:num>
  <w:num w:numId="16" w16cid:durableId="1848252201">
    <w:abstractNumId w:val="39"/>
  </w:num>
  <w:num w:numId="17" w16cid:durableId="1121729956">
    <w:abstractNumId w:val="0"/>
  </w:num>
  <w:num w:numId="18" w16cid:durableId="788165781">
    <w:abstractNumId w:val="25"/>
  </w:num>
  <w:num w:numId="19" w16cid:durableId="703287249">
    <w:abstractNumId w:val="42"/>
  </w:num>
  <w:num w:numId="20" w16cid:durableId="513229139">
    <w:abstractNumId w:val="1"/>
  </w:num>
  <w:num w:numId="21" w16cid:durableId="1385135137">
    <w:abstractNumId w:val="30"/>
  </w:num>
  <w:num w:numId="22" w16cid:durableId="113254001">
    <w:abstractNumId w:val="43"/>
  </w:num>
  <w:num w:numId="23" w16cid:durableId="1448695849">
    <w:abstractNumId w:val="21"/>
  </w:num>
  <w:num w:numId="24" w16cid:durableId="1832914014">
    <w:abstractNumId w:val="58"/>
  </w:num>
  <w:num w:numId="25" w16cid:durableId="106393675">
    <w:abstractNumId w:val="29"/>
  </w:num>
  <w:num w:numId="26" w16cid:durableId="142085352">
    <w:abstractNumId w:val="9"/>
  </w:num>
  <w:num w:numId="27" w16cid:durableId="850951429">
    <w:abstractNumId w:val="2"/>
  </w:num>
  <w:num w:numId="28" w16cid:durableId="1377654672">
    <w:abstractNumId w:val="19"/>
  </w:num>
  <w:num w:numId="29" w16cid:durableId="1470518872">
    <w:abstractNumId w:val="3"/>
  </w:num>
  <w:num w:numId="30" w16cid:durableId="2138333810">
    <w:abstractNumId w:val="13"/>
  </w:num>
  <w:num w:numId="31" w16cid:durableId="1172138265">
    <w:abstractNumId w:val="49"/>
  </w:num>
  <w:num w:numId="32" w16cid:durableId="292298402">
    <w:abstractNumId w:val="64"/>
  </w:num>
  <w:num w:numId="33" w16cid:durableId="1528643020">
    <w:abstractNumId w:val="63"/>
  </w:num>
  <w:num w:numId="34" w16cid:durableId="1921788790">
    <w:abstractNumId w:val="47"/>
  </w:num>
  <w:num w:numId="35" w16cid:durableId="947198534">
    <w:abstractNumId w:val="23"/>
  </w:num>
  <w:num w:numId="36" w16cid:durableId="7425303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88565781">
    <w:abstractNumId w:val="7"/>
  </w:num>
  <w:num w:numId="38" w16cid:durableId="1277832324">
    <w:abstractNumId w:val="52"/>
  </w:num>
  <w:num w:numId="39" w16cid:durableId="1053501332">
    <w:abstractNumId w:val="53"/>
  </w:num>
  <w:num w:numId="40" w16cid:durableId="1531526736">
    <w:abstractNumId w:val="51"/>
  </w:num>
  <w:num w:numId="41" w16cid:durableId="1978147623">
    <w:abstractNumId w:val="8"/>
  </w:num>
  <w:num w:numId="42" w16cid:durableId="2060400564">
    <w:abstractNumId w:val="17"/>
  </w:num>
  <w:num w:numId="43" w16cid:durableId="1218471074">
    <w:abstractNumId w:val="4"/>
  </w:num>
  <w:num w:numId="44" w16cid:durableId="437995081">
    <w:abstractNumId w:val="26"/>
  </w:num>
  <w:num w:numId="45" w16cid:durableId="112797628">
    <w:abstractNumId w:val="37"/>
  </w:num>
  <w:num w:numId="46" w16cid:durableId="621308605">
    <w:abstractNumId w:val="6"/>
  </w:num>
  <w:num w:numId="47" w16cid:durableId="566649097">
    <w:abstractNumId w:val="24"/>
  </w:num>
  <w:num w:numId="48" w16cid:durableId="1085807424">
    <w:abstractNumId w:val="20"/>
  </w:num>
  <w:num w:numId="49" w16cid:durableId="2094668968">
    <w:abstractNumId w:val="55"/>
  </w:num>
  <w:num w:numId="50" w16cid:durableId="15098296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769519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3339971">
    <w:abstractNumId w:val="12"/>
  </w:num>
  <w:num w:numId="53" w16cid:durableId="1443380389">
    <w:abstractNumId w:val="62"/>
  </w:num>
  <w:num w:numId="54" w16cid:durableId="223806683">
    <w:abstractNumId w:val="18"/>
  </w:num>
  <w:num w:numId="55" w16cid:durableId="1110246170">
    <w:abstractNumId w:val="46"/>
  </w:num>
  <w:num w:numId="56" w16cid:durableId="819735224">
    <w:abstractNumId w:val="48"/>
  </w:num>
  <w:num w:numId="57" w16cid:durableId="1634821796">
    <w:abstractNumId w:val="61"/>
  </w:num>
  <w:num w:numId="58" w16cid:durableId="12194274">
    <w:abstractNumId w:val="31"/>
  </w:num>
  <w:num w:numId="59" w16cid:durableId="130170808">
    <w:abstractNumId w:val="27"/>
  </w:num>
  <w:num w:numId="60" w16cid:durableId="2078624216">
    <w:abstractNumId w:val="35"/>
  </w:num>
  <w:num w:numId="61" w16cid:durableId="1304458386">
    <w:abstractNumId w:val="10"/>
  </w:num>
  <w:num w:numId="62" w16cid:durableId="18490576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31721898">
    <w:abstractNumId w:val="54"/>
  </w:num>
  <w:num w:numId="64" w16cid:durableId="114451561">
    <w:abstractNumId w:val="11"/>
  </w:num>
  <w:num w:numId="65" w16cid:durableId="1926765535">
    <w:abstractNumId w:val="5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A9"/>
    <w:rsid w:val="00000B8F"/>
    <w:rsid w:val="00002838"/>
    <w:rsid w:val="00014BDD"/>
    <w:rsid w:val="00014F0E"/>
    <w:rsid w:val="00015904"/>
    <w:rsid w:val="0002271C"/>
    <w:rsid w:val="0002322E"/>
    <w:rsid w:val="000251E2"/>
    <w:rsid w:val="00030470"/>
    <w:rsid w:val="00030FBD"/>
    <w:rsid w:val="000376EB"/>
    <w:rsid w:val="000379E3"/>
    <w:rsid w:val="00041BDA"/>
    <w:rsid w:val="00045973"/>
    <w:rsid w:val="00045A72"/>
    <w:rsid w:val="00046D2D"/>
    <w:rsid w:val="00050E74"/>
    <w:rsid w:val="000559B6"/>
    <w:rsid w:val="00057018"/>
    <w:rsid w:val="00061A8D"/>
    <w:rsid w:val="0006274A"/>
    <w:rsid w:val="00066AE9"/>
    <w:rsid w:val="000726EC"/>
    <w:rsid w:val="00076416"/>
    <w:rsid w:val="0007704F"/>
    <w:rsid w:val="000771D3"/>
    <w:rsid w:val="00081A64"/>
    <w:rsid w:val="000822B1"/>
    <w:rsid w:val="00083620"/>
    <w:rsid w:val="00083E39"/>
    <w:rsid w:val="000875D3"/>
    <w:rsid w:val="00091078"/>
    <w:rsid w:val="0009736D"/>
    <w:rsid w:val="00097972"/>
    <w:rsid w:val="000A18D5"/>
    <w:rsid w:val="000A37E0"/>
    <w:rsid w:val="000A4DF6"/>
    <w:rsid w:val="000A6D34"/>
    <w:rsid w:val="000A702D"/>
    <w:rsid w:val="000A73EF"/>
    <w:rsid w:val="000A75CA"/>
    <w:rsid w:val="000A7959"/>
    <w:rsid w:val="000B3057"/>
    <w:rsid w:val="000B4336"/>
    <w:rsid w:val="000B6F9E"/>
    <w:rsid w:val="000B76C3"/>
    <w:rsid w:val="000C50B8"/>
    <w:rsid w:val="000C5F51"/>
    <w:rsid w:val="000C6804"/>
    <w:rsid w:val="000C69F8"/>
    <w:rsid w:val="000D4427"/>
    <w:rsid w:val="000D4DC4"/>
    <w:rsid w:val="000D5BD2"/>
    <w:rsid w:val="000D7748"/>
    <w:rsid w:val="000E1AF1"/>
    <w:rsid w:val="000E246B"/>
    <w:rsid w:val="000E309E"/>
    <w:rsid w:val="000F00A5"/>
    <w:rsid w:val="000F080F"/>
    <w:rsid w:val="000F7E2A"/>
    <w:rsid w:val="001011E2"/>
    <w:rsid w:val="00101CC9"/>
    <w:rsid w:val="0010296E"/>
    <w:rsid w:val="00103C10"/>
    <w:rsid w:val="001051FC"/>
    <w:rsid w:val="00106BAD"/>
    <w:rsid w:val="00111CCC"/>
    <w:rsid w:val="00113003"/>
    <w:rsid w:val="001171CD"/>
    <w:rsid w:val="00124885"/>
    <w:rsid w:val="001255D8"/>
    <w:rsid w:val="00126675"/>
    <w:rsid w:val="00126C1C"/>
    <w:rsid w:val="001301FF"/>
    <w:rsid w:val="00134DD9"/>
    <w:rsid w:val="001404E2"/>
    <w:rsid w:val="001439AD"/>
    <w:rsid w:val="00150FE0"/>
    <w:rsid w:val="001543AE"/>
    <w:rsid w:val="00157466"/>
    <w:rsid w:val="00160ED0"/>
    <w:rsid w:val="00160EEE"/>
    <w:rsid w:val="00163204"/>
    <w:rsid w:val="00171FF5"/>
    <w:rsid w:val="00174E73"/>
    <w:rsid w:val="00176BA1"/>
    <w:rsid w:val="00180C2D"/>
    <w:rsid w:val="00183648"/>
    <w:rsid w:val="00186CA7"/>
    <w:rsid w:val="001900EF"/>
    <w:rsid w:val="00191CD2"/>
    <w:rsid w:val="001927AD"/>
    <w:rsid w:val="001941F3"/>
    <w:rsid w:val="0019686C"/>
    <w:rsid w:val="00197374"/>
    <w:rsid w:val="001A2161"/>
    <w:rsid w:val="001A3071"/>
    <w:rsid w:val="001A4AB6"/>
    <w:rsid w:val="001B3286"/>
    <w:rsid w:val="001B4882"/>
    <w:rsid w:val="001B6D0A"/>
    <w:rsid w:val="001C1F91"/>
    <w:rsid w:val="001C4AA1"/>
    <w:rsid w:val="001C4C64"/>
    <w:rsid w:val="001D59E8"/>
    <w:rsid w:val="001D6C4E"/>
    <w:rsid w:val="001D7385"/>
    <w:rsid w:val="001E3413"/>
    <w:rsid w:val="001F2A4D"/>
    <w:rsid w:val="001F6CF6"/>
    <w:rsid w:val="00203310"/>
    <w:rsid w:val="00205E05"/>
    <w:rsid w:val="00206A4D"/>
    <w:rsid w:val="00211858"/>
    <w:rsid w:val="00212E4E"/>
    <w:rsid w:val="00222B16"/>
    <w:rsid w:val="00230F28"/>
    <w:rsid w:val="0023115F"/>
    <w:rsid w:val="00231455"/>
    <w:rsid w:val="0023469A"/>
    <w:rsid w:val="002441E4"/>
    <w:rsid w:val="002467F1"/>
    <w:rsid w:val="00253AA9"/>
    <w:rsid w:val="00256E3F"/>
    <w:rsid w:val="00260169"/>
    <w:rsid w:val="00263C1A"/>
    <w:rsid w:val="00267213"/>
    <w:rsid w:val="00270DEA"/>
    <w:rsid w:val="002768CB"/>
    <w:rsid w:val="00277180"/>
    <w:rsid w:val="002806E0"/>
    <w:rsid w:val="00284526"/>
    <w:rsid w:val="00286572"/>
    <w:rsid w:val="00287960"/>
    <w:rsid w:val="00287B24"/>
    <w:rsid w:val="00293584"/>
    <w:rsid w:val="00295E5F"/>
    <w:rsid w:val="002A35DF"/>
    <w:rsid w:val="002A7C9A"/>
    <w:rsid w:val="002B11F1"/>
    <w:rsid w:val="002B7CAC"/>
    <w:rsid w:val="002C4AC9"/>
    <w:rsid w:val="002D0B1C"/>
    <w:rsid w:val="002D27E4"/>
    <w:rsid w:val="002D3968"/>
    <w:rsid w:val="002D4156"/>
    <w:rsid w:val="002D74D9"/>
    <w:rsid w:val="002E5573"/>
    <w:rsid w:val="002F6603"/>
    <w:rsid w:val="003009B1"/>
    <w:rsid w:val="00300DB4"/>
    <w:rsid w:val="0030538B"/>
    <w:rsid w:val="003057D4"/>
    <w:rsid w:val="00307A8C"/>
    <w:rsid w:val="00310EED"/>
    <w:rsid w:val="003144A0"/>
    <w:rsid w:val="00317936"/>
    <w:rsid w:val="0032091F"/>
    <w:rsid w:val="003218EE"/>
    <w:rsid w:val="0032494B"/>
    <w:rsid w:val="003256D6"/>
    <w:rsid w:val="00326636"/>
    <w:rsid w:val="003276FA"/>
    <w:rsid w:val="0033142E"/>
    <w:rsid w:val="00334BEF"/>
    <w:rsid w:val="00335DD2"/>
    <w:rsid w:val="00336181"/>
    <w:rsid w:val="00342B1A"/>
    <w:rsid w:val="003434BF"/>
    <w:rsid w:val="00345907"/>
    <w:rsid w:val="00345978"/>
    <w:rsid w:val="0034667E"/>
    <w:rsid w:val="00346DA8"/>
    <w:rsid w:val="00347CFC"/>
    <w:rsid w:val="003523F1"/>
    <w:rsid w:val="00356AEA"/>
    <w:rsid w:val="00361DEC"/>
    <w:rsid w:val="00367505"/>
    <w:rsid w:val="00373320"/>
    <w:rsid w:val="00390EA9"/>
    <w:rsid w:val="00391738"/>
    <w:rsid w:val="00394F9D"/>
    <w:rsid w:val="003A09CF"/>
    <w:rsid w:val="003A116B"/>
    <w:rsid w:val="003A1BB0"/>
    <w:rsid w:val="003A3088"/>
    <w:rsid w:val="003A5B89"/>
    <w:rsid w:val="003B79A0"/>
    <w:rsid w:val="003C2BBB"/>
    <w:rsid w:val="003C3B4D"/>
    <w:rsid w:val="003C3D2F"/>
    <w:rsid w:val="003C5E49"/>
    <w:rsid w:val="003C6AD9"/>
    <w:rsid w:val="003D17EF"/>
    <w:rsid w:val="003D2315"/>
    <w:rsid w:val="003D478A"/>
    <w:rsid w:val="003E18DF"/>
    <w:rsid w:val="003E3105"/>
    <w:rsid w:val="003E5218"/>
    <w:rsid w:val="003F19F0"/>
    <w:rsid w:val="003F6469"/>
    <w:rsid w:val="004001D5"/>
    <w:rsid w:val="00402DF5"/>
    <w:rsid w:val="00403A70"/>
    <w:rsid w:val="0041010A"/>
    <w:rsid w:val="00413302"/>
    <w:rsid w:val="0042225E"/>
    <w:rsid w:val="00426404"/>
    <w:rsid w:val="00427BB4"/>
    <w:rsid w:val="00436701"/>
    <w:rsid w:val="004408AF"/>
    <w:rsid w:val="00443646"/>
    <w:rsid w:val="00451AB1"/>
    <w:rsid w:val="00452A53"/>
    <w:rsid w:val="00452BED"/>
    <w:rsid w:val="00457B77"/>
    <w:rsid w:val="00464715"/>
    <w:rsid w:val="00470D10"/>
    <w:rsid w:val="00472F71"/>
    <w:rsid w:val="0047349F"/>
    <w:rsid w:val="00473E88"/>
    <w:rsid w:val="00474F42"/>
    <w:rsid w:val="00476015"/>
    <w:rsid w:val="004812B5"/>
    <w:rsid w:val="0048397F"/>
    <w:rsid w:val="00487A25"/>
    <w:rsid w:val="00490BC0"/>
    <w:rsid w:val="00493DE9"/>
    <w:rsid w:val="00494ECA"/>
    <w:rsid w:val="004B4725"/>
    <w:rsid w:val="004B50C0"/>
    <w:rsid w:val="004B68DD"/>
    <w:rsid w:val="004C428D"/>
    <w:rsid w:val="004D1D16"/>
    <w:rsid w:val="004D4ADD"/>
    <w:rsid w:val="004D54B4"/>
    <w:rsid w:val="004D659B"/>
    <w:rsid w:val="004E5E44"/>
    <w:rsid w:val="004E754F"/>
    <w:rsid w:val="004F1AF7"/>
    <w:rsid w:val="004F1C9B"/>
    <w:rsid w:val="00502E08"/>
    <w:rsid w:val="0050389D"/>
    <w:rsid w:val="00506E99"/>
    <w:rsid w:val="00525091"/>
    <w:rsid w:val="0053759C"/>
    <w:rsid w:val="00537B03"/>
    <w:rsid w:val="00540CB4"/>
    <w:rsid w:val="00543669"/>
    <w:rsid w:val="005468A7"/>
    <w:rsid w:val="00550AAE"/>
    <w:rsid w:val="00557CE6"/>
    <w:rsid w:val="00562F09"/>
    <w:rsid w:val="00565912"/>
    <w:rsid w:val="0056705C"/>
    <w:rsid w:val="005706E4"/>
    <w:rsid w:val="00571112"/>
    <w:rsid w:val="0058019C"/>
    <w:rsid w:val="00580876"/>
    <w:rsid w:val="00583C7C"/>
    <w:rsid w:val="005907B7"/>
    <w:rsid w:val="005914BC"/>
    <w:rsid w:val="005920F9"/>
    <w:rsid w:val="00592DA9"/>
    <w:rsid w:val="0059608F"/>
    <w:rsid w:val="00596D43"/>
    <w:rsid w:val="005A0264"/>
    <w:rsid w:val="005A2329"/>
    <w:rsid w:val="005A7253"/>
    <w:rsid w:val="005B3F3D"/>
    <w:rsid w:val="005B524A"/>
    <w:rsid w:val="005B5C12"/>
    <w:rsid w:val="005C378D"/>
    <w:rsid w:val="005C394C"/>
    <w:rsid w:val="005D06A2"/>
    <w:rsid w:val="005D1CA4"/>
    <w:rsid w:val="005D4BD5"/>
    <w:rsid w:val="005D5287"/>
    <w:rsid w:val="005D7B1E"/>
    <w:rsid w:val="005E0E37"/>
    <w:rsid w:val="005E1908"/>
    <w:rsid w:val="005E5E9D"/>
    <w:rsid w:val="005E7447"/>
    <w:rsid w:val="005F0015"/>
    <w:rsid w:val="005F16E6"/>
    <w:rsid w:val="006004FA"/>
    <w:rsid w:val="006013CF"/>
    <w:rsid w:val="006073DC"/>
    <w:rsid w:val="00611890"/>
    <w:rsid w:val="00617926"/>
    <w:rsid w:val="00617EC9"/>
    <w:rsid w:val="0062051D"/>
    <w:rsid w:val="0062389D"/>
    <w:rsid w:val="00624755"/>
    <w:rsid w:val="00630722"/>
    <w:rsid w:val="00631263"/>
    <w:rsid w:val="0063617F"/>
    <w:rsid w:val="006375E6"/>
    <w:rsid w:val="00640A55"/>
    <w:rsid w:val="0064209C"/>
    <w:rsid w:val="006430FC"/>
    <w:rsid w:val="006450F4"/>
    <w:rsid w:val="00655E13"/>
    <w:rsid w:val="006568BE"/>
    <w:rsid w:val="00674E57"/>
    <w:rsid w:val="0068101A"/>
    <w:rsid w:val="006810D2"/>
    <w:rsid w:val="00681183"/>
    <w:rsid w:val="006830CB"/>
    <w:rsid w:val="006939DE"/>
    <w:rsid w:val="00693B55"/>
    <w:rsid w:val="00694325"/>
    <w:rsid w:val="00697F53"/>
    <w:rsid w:val="006A00C3"/>
    <w:rsid w:val="006A0372"/>
    <w:rsid w:val="006A4CDB"/>
    <w:rsid w:val="006B5D49"/>
    <w:rsid w:val="006C3276"/>
    <w:rsid w:val="006C689F"/>
    <w:rsid w:val="006C6F4D"/>
    <w:rsid w:val="006D01D6"/>
    <w:rsid w:val="006D275F"/>
    <w:rsid w:val="006D4A32"/>
    <w:rsid w:val="006E1446"/>
    <w:rsid w:val="006E3C15"/>
    <w:rsid w:val="006E4A21"/>
    <w:rsid w:val="006E5BD2"/>
    <w:rsid w:val="006F761B"/>
    <w:rsid w:val="007049AA"/>
    <w:rsid w:val="0070626A"/>
    <w:rsid w:val="00706CFA"/>
    <w:rsid w:val="00710194"/>
    <w:rsid w:val="007132FE"/>
    <w:rsid w:val="007138A2"/>
    <w:rsid w:val="00717BD4"/>
    <w:rsid w:val="00723676"/>
    <w:rsid w:val="007273E3"/>
    <w:rsid w:val="00731413"/>
    <w:rsid w:val="00740984"/>
    <w:rsid w:val="00740AE6"/>
    <w:rsid w:val="00741E1A"/>
    <w:rsid w:val="007423F9"/>
    <w:rsid w:val="0074561E"/>
    <w:rsid w:val="00745EDE"/>
    <w:rsid w:val="00750BE1"/>
    <w:rsid w:val="0075139E"/>
    <w:rsid w:val="007527E5"/>
    <w:rsid w:val="00761C17"/>
    <w:rsid w:val="00764D6D"/>
    <w:rsid w:val="00767C72"/>
    <w:rsid w:val="007701D2"/>
    <w:rsid w:val="00770A07"/>
    <w:rsid w:val="007723D6"/>
    <w:rsid w:val="00774483"/>
    <w:rsid w:val="00777F05"/>
    <w:rsid w:val="007807EC"/>
    <w:rsid w:val="00780F57"/>
    <w:rsid w:val="007827E4"/>
    <w:rsid w:val="00784A8F"/>
    <w:rsid w:val="007934FE"/>
    <w:rsid w:val="007949DF"/>
    <w:rsid w:val="007961AA"/>
    <w:rsid w:val="007A0B61"/>
    <w:rsid w:val="007A264D"/>
    <w:rsid w:val="007A36DE"/>
    <w:rsid w:val="007A7B2B"/>
    <w:rsid w:val="007B2512"/>
    <w:rsid w:val="007B453E"/>
    <w:rsid w:val="007B752B"/>
    <w:rsid w:val="007C103E"/>
    <w:rsid w:val="007C1927"/>
    <w:rsid w:val="007C42DE"/>
    <w:rsid w:val="007C691B"/>
    <w:rsid w:val="007D0304"/>
    <w:rsid w:val="007D1B7B"/>
    <w:rsid w:val="007D2B33"/>
    <w:rsid w:val="007D3713"/>
    <w:rsid w:val="007D3D63"/>
    <w:rsid w:val="007D40F0"/>
    <w:rsid w:val="007D4C91"/>
    <w:rsid w:val="007D7259"/>
    <w:rsid w:val="007E7197"/>
    <w:rsid w:val="007F00E9"/>
    <w:rsid w:val="007F0FA9"/>
    <w:rsid w:val="007F2749"/>
    <w:rsid w:val="00804052"/>
    <w:rsid w:val="00804FFD"/>
    <w:rsid w:val="00805941"/>
    <w:rsid w:val="00806669"/>
    <w:rsid w:val="00812578"/>
    <w:rsid w:val="00812C71"/>
    <w:rsid w:val="00820843"/>
    <w:rsid w:val="008225FA"/>
    <w:rsid w:val="00824D86"/>
    <w:rsid w:val="00825B30"/>
    <w:rsid w:val="00832363"/>
    <w:rsid w:val="008366E5"/>
    <w:rsid w:val="00837C96"/>
    <w:rsid w:val="00842C7C"/>
    <w:rsid w:val="00842DCF"/>
    <w:rsid w:val="00843709"/>
    <w:rsid w:val="00847451"/>
    <w:rsid w:val="00854647"/>
    <w:rsid w:val="00857FF5"/>
    <w:rsid w:val="00860426"/>
    <w:rsid w:val="00862AAC"/>
    <w:rsid w:val="008667B0"/>
    <w:rsid w:val="00873CA7"/>
    <w:rsid w:val="00873E8D"/>
    <w:rsid w:val="0087491C"/>
    <w:rsid w:val="00877608"/>
    <w:rsid w:val="0087762E"/>
    <w:rsid w:val="00885A87"/>
    <w:rsid w:val="00890414"/>
    <w:rsid w:val="00894343"/>
    <w:rsid w:val="00894B83"/>
    <w:rsid w:val="0089659B"/>
    <w:rsid w:val="00896B73"/>
    <w:rsid w:val="00897874"/>
    <w:rsid w:val="008978CC"/>
    <w:rsid w:val="00897B79"/>
    <w:rsid w:val="008A2A6A"/>
    <w:rsid w:val="008A55FC"/>
    <w:rsid w:val="008A5EF9"/>
    <w:rsid w:val="008A6722"/>
    <w:rsid w:val="008B017D"/>
    <w:rsid w:val="008B7167"/>
    <w:rsid w:val="008C7520"/>
    <w:rsid w:val="008C78F7"/>
    <w:rsid w:val="008D09A0"/>
    <w:rsid w:val="008D3916"/>
    <w:rsid w:val="008D4697"/>
    <w:rsid w:val="008D7CD3"/>
    <w:rsid w:val="008E331F"/>
    <w:rsid w:val="009034A3"/>
    <w:rsid w:val="009045DF"/>
    <w:rsid w:val="0090461F"/>
    <w:rsid w:val="00905C7C"/>
    <w:rsid w:val="00907A47"/>
    <w:rsid w:val="0091605E"/>
    <w:rsid w:val="009165C1"/>
    <w:rsid w:val="00921B0C"/>
    <w:rsid w:val="009274D7"/>
    <w:rsid w:val="009315F3"/>
    <w:rsid w:val="00934520"/>
    <w:rsid w:val="009372B9"/>
    <w:rsid w:val="00946298"/>
    <w:rsid w:val="00947953"/>
    <w:rsid w:val="009511E7"/>
    <w:rsid w:val="00951A8C"/>
    <w:rsid w:val="00951E65"/>
    <w:rsid w:val="009525FC"/>
    <w:rsid w:val="0095355E"/>
    <w:rsid w:val="00953AA9"/>
    <w:rsid w:val="009610C1"/>
    <w:rsid w:val="00963B05"/>
    <w:rsid w:val="00967BA2"/>
    <w:rsid w:val="00971723"/>
    <w:rsid w:val="009729E3"/>
    <w:rsid w:val="00976C43"/>
    <w:rsid w:val="009826B0"/>
    <w:rsid w:val="0099003A"/>
    <w:rsid w:val="0099431B"/>
    <w:rsid w:val="009A0077"/>
    <w:rsid w:val="009A31EB"/>
    <w:rsid w:val="009A404B"/>
    <w:rsid w:val="009A7BDA"/>
    <w:rsid w:val="009B0B0C"/>
    <w:rsid w:val="009B19A0"/>
    <w:rsid w:val="009B22B4"/>
    <w:rsid w:val="009B3E95"/>
    <w:rsid w:val="009B62D5"/>
    <w:rsid w:val="009B7CF2"/>
    <w:rsid w:val="009C3716"/>
    <w:rsid w:val="009C3AF1"/>
    <w:rsid w:val="009C48FF"/>
    <w:rsid w:val="009D42D5"/>
    <w:rsid w:val="009F18F5"/>
    <w:rsid w:val="00A00545"/>
    <w:rsid w:val="00A0177E"/>
    <w:rsid w:val="00A040C7"/>
    <w:rsid w:val="00A07B74"/>
    <w:rsid w:val="00A13EF3"/>
    <w:rsid w:val="00A35B2F"/>
    <w:rsid w:val="00A401AE"/>
    <w:rsid w:val="00A42BA5"/>
    <w:rsid w:val="00A432C2"/>
    <w:rsid w:val="00A53D93"/>
    <w:rsid w:val="00A53F43"/>
    <w:rsid w:val="00A568C4"/>
    <w:rsid w:val="00A57E30"/>
    <w:rsid w:val="00A62FE0"/>
    <w:rsid w:val="00A672BB"/>
    <w:rsid w:val="00A707B6"/>
    <w:rsid w:val="00A70EEB"/>
    <w:rsid w:val="00A71F61"/>
    <w:rsid w:val="00A7309D"/>
    <w:rsid w:val="00A736AC"/>
    <w:rsid w:val="00A736DE"/>
    <w:rsid w:val="00A74043"/>
    <w:rsid w:val="00A75910"/>
    <w:rsid w:val="00A80563"/>
    <w:rsid w:val="00A83823"/>
    <w:rsid w:val="00A95113"/>
    <w:rsid w:val="00A959F2"/>
    <w:rsid w:val="00AA22C3"/>
    <w:rsid w:val="00AA4F09"/>
    <w:rsid w:val="00AA5F04"/>
    <w:rsid w:val="00AA7C95"/>
    <w:rsid w:val="00AB463C"/>
    <w:rsid w:val="00AC0E3F"/>
    <w:rsid w:val="00AC1B39"/>
    <w:rsid w:val="00AC368E"/>
    <w:rsid w:val="00AC5602"/>
    <w:rsid w:val="00AC66D8"/>
    <w:rsid w:val="00AD0FC9"/>
    <w:rsid w:val="00AD483F"/>
    <w:rsid w:val="00AE066B"/>
    <w:rsid w:val="00AE1C69"/>
    <w:rsid w:val="00AE5827"/>
    <w:rsid w:val="00AF2E51"/>
    <w:rsid w:val="00AF3343"/>
    <w:rsid w:val="00AF5746"/>
    <w:rsid w:val="00AF5B20"/>
    <w:rsid w:val="00AF66FA"/>
    <w:rsid w:val="00B001CB"/>
    <w:rsid w:val="00B02899"/>
    <w:rsid w:val="00B12DC7"/>
    <w:rsid w:val="00B24377"/>
    <w:rsid w:val="00B260C7"/>
    <w:rsid w:val="00B303EC"/>
    <w:rsid w:val="00B314CC"/>
    <w:rsid w:val="00B34694"/>
    <w:rsid w:val="00B34D03"/>
    <w:rsid w:val="00B35747"/>
    <w:rsid w:val="00B35750"/>
    <w:rsid w:val="00B4597B"/>
    <w:rsid w:val="00B45F70"/>
    <w:rsid w:val="00B510B2"/>
    <w:rsid w:val="00B53256"/>
    <w:rsid w:val="00B537DC"/>
    <w:rsid w:val="00B5649E"/>
    <w:rsid w:val="00B56663"/>
    <w:rsid w:val="00B5776A"/>
    <w:rsid w:val="00B62CA7"/>
    <w:rsid w:val="00B64149"/>
    <w:rsid w:val="00B64BD1"/>
    <w:rsid w:val="00B65D32"/>
    <w:rsid w:val="00B715F0"/>
    <w:rsid w:val="00B74DB8"/>
    <w:rsid w:val="00B76280"/>
    <w:rsid w:val="00B800A3"/>
    <w:rsid w:val="00B80FB0"/>
    <w:rsid w:val="00B82E39"/>
    <w:rsid w:val="00B837A4"/>
    <w:rsid w:val="00B83EBC"/>
    <w:rsid w:val="00B842E4"/>
    <w:rsid w:val="00B84EDA"/>
    <w:rsid w:val="00B86E0F"/>
    <w:rsid w:val="00B91559"/>
    <w:rsid w:val="00B92186"/>
    <w:rsid w:val="00B93C2C"/>
    <w:rsid w:val="00B96BD5"/>
    <w:rsid w:val="00B97727"/>
    <w:rsid w:val="00BA673C"/>
    <w:rsid w:val="00BB54D4"/>
    <w:rsid w:val="00BB6542"/>
    <w:rsid w:val="00BB65A1"/>
    <w:rsid w:val="00BC1DD4"/>
    <w:rsid w:val="00BC350C"/>
    <w:rsid w:val="00BC407A"/>
    <w:rsid w:val="00BD155A"/>
    <w:rsid w:val="00BD4964"/>
    <w:rsid w:val="00BD728D"/>
    <w:rsid w:val="00BE001E"/>
    <w:rsid w:val="00BE78CD"/>
    <w:rsid w:val="00BF4B64"/>
    <w:rsid w:val="00BF6691"/>
    <w:rsid w:val="00BF6AF4"/>
    <w:rsid w:val="00C01B2E"/>
    <w:rsid w:val="00C02808"/>
    <w:rsid w:val="00C05CB4"/>
    <w:rsid w:val="00C122E9"/>
    <w:rsid w:val="00C14111"/>
    <w:rsid w:val="00C15191"/>
    <w:rsid w:val="00C1716D"/>
    <w:rsid w:val="00C2610B"/>
    <w:rsid w:val="00C26254"/>
    <w:rsid w:val="00C277BD"/>
    <w:rsid w:val="00C33557"/>
    <w:rsid w:val="00C40A98"/>
    <w:rsid w:val="00C42408"/>
    <w:rsid w:val="00C44BB6"/>
    <w:rsid w:val="00C44FD0"/>
    <w:rsid w:val="00C50DE5"/>
    <w:rsid w:val="00C51E8C"/>
    <w:rsid w:val="00C542E0"/>
    <w:rsid w:val="00C618E8"/>
    <w:rsid w:val="00C628FC"/>
    <w:rsid w:val="00C63C32"/>
    <w:rsid w:val="00C63CF3"/>
    <w:rsid w:val="00C65255"/>
    <w:rsid w:val="00C6642F"/>
    <w:rsid w:val="00C67AE3"/>
    <w:rsid w:val="00C67CE0"/>
    <w:rsid w:val="00C67F68"/>
    <w:rsid w:val="00C71D4D"/>
    <w:rsid w:val="00C7532F"/>
    <w:rsid w:val="00C75466"/>
    <w:rsid w:val="00C758A0"/>
    <w:rsid w:val="00C8359C"/>
    <w:rsid w:val="00C8601E"/>
    <w:rsid w:val="00CA11AC"/>
    <w:rsid w:val="00CA37FB"/>
    <w:rsid w:val="00CA7CBC"/>
    <w:rsid w:val="00CB22CC"/>
    <w:rsid w:val="00CB6A26"/>
    <w:rsid w:val="00CC49B1"/>
    <w:rsid w:val="00CC4D63"/>
    <w:rsid w:val="00CC4F8B"/>
    <w:rsid w:val="00CC57DE"/>
    <w:rsid w:val="00CC68A0"/>
    <w:rsid w:val="00CC7FB9"/>
    <w:rsid w:val="00CD2A49"/>
    <w:rsid w:val="00CD2A50"/>
    <w:rsid w:val="00CD7F91"/>
    <w:rsid w:val="00CE1617"/>
    <w:rsid w:val="00CF6AA3"/>
    <w:rsid w:val="00D01577"/>
    <w:rsid w:val="00D04DA2"/>
    <w:rsid w:val="00D11520"/>
    <w:rsid w:val="00D124D7"/>
    <w:rsid w:val="00D13CF7"/>
    <w:rsid w:val="00D15A0A"/>
    <w:rsid w:val="00D22FB2"/>
    <w:rsid w:val="00D27365"/>
    <w:rsid w:val="00D31C6B"/>
    <w:rsid w:val="00D33762"/>
    <w:rsid w:val="00D33FC9"/>
    <w:rsid w:val="00D348BD"/>
    <w:rsid w:val="00D37158"/>
    <w:rsid w:val="00D4198B"/>
    <w:rsid w:val="00D42E8B"/>
    <w:rsid w:val="00D568F9"/>
    <w:rsid w:val="00D57D55"/>
    <w:rsid w:val="00D6148B"/>
    <w:rsid w:val="00D649A7"/>
    <w:rsid w:val="00D67502"/>
    <w:rsid w:val="00D73004"/>
    <w:rsid w:val="00D764B4"/>
    <w:rsid w:val="00D7779D"/>
    <w:rsid w:val="00D80DE7"/>
    <w:rsid w:val="00D83663"/>
    <w:rsid w:val="00D84947"/>
    <w:rsid w:val="00D87EB1"/>
    <w:rsid w:val="00D93788"/>
    <w:rsid w:val="00D95067"/>
    <w:rsid w:val="00D952F1"/>
    <w:rsid w:val="00D96A59"/>
    <w:rsid w:val="00DB3CE6"/>
    <w:rsid w:val="00DB3F82"/>
    <w:rsid w:val="00DD1176"/>
    <w:rsid w:val="00DD3846"/>
    <w:rsid w:val="00DD5AB6"/>
    <w:rsid w:val="00DD6329"/>
    <w:rsid w:val="00DE3AFF"/>
    <w:rsid w:val="00DF3D3C"/>
    <w:rsid w:val="00DF496D"/>
    <w:rsid w:val="00DF4F2E"/>
    <w:rsid w:val="00DF5488"/>
    <w:rsid w:val="00DF5CF8"/>
    <w:rsid w:val="00DF6796"/>
    <w:rsid w:val="00DF6DE9"/>
    <w:rsid w:val="00E02CBE"/>
    <w:rsid w:val="00E0331E"/>
    <w:rsid w:val="00E038F3"/>
    <w:rsid w:val="00E102A7"/>
    <w:rsid w:val="00E16D13"/>
    <w:rsid w:val="00E170EA"/>
    <w:rsid w:val="00E17800"/>
    <w:rsid w:val="00E17F84"/>
    <w:rsid w:val="00E214B9"/>
    <w:rsid w:val="00E21787"/>
    <w:rsid w:val="00E23AAF"/>
    <w:rsid w:val="00E25707"/>
    <w:rsid w:val="00E27C01"/>
    <w:rsid w:val="00E30170"/>
    <w:rsid w:val="00E31D76"/>
    <w:rsid w:val="00E35FE5"/>
    <w:rsid w:val="00E42691"/>
    <w:rsid w:val="00E42E56"/>
    <w:rsid w:val="00E445FD"/>
    <w:rsid w:val="00E46148"/>
    <w:rsid w:val="00E50BDF"/>
    <w:rsid w:val="00E533AA"/>
    <w:rsid w:val="00E664F9"/>
    <w:rsid w:val="00E71283"/>
    <w:rsid w:val="00E759B2"/>
    <w:rsid w:val="00E81C5D"/>
    <w:rsid w:val="00E831C5"/>
    <w:rsid w:val="00E8383C"/>
    <w:rsid w:val="00E8723F"/>
    <w:rsid w:val="00E87C6E"/>
    <w:rsid w:val="00E92FAC"/>
    <w:rsid w:val="00E93F3E"/>
    <w:rsid w:val="00EA2507"/>
    <w:rsid w:val="00EA29E0"/>
    <w:rsid w:val="00EA34EB"/>
    <w:rsid w:val="00EA3899"/>
    <w:rsid w:val="00EA3A06"/>
    <w:rsid w:val="00EA70B5"/>
    <w:rsid w:val="00EA72CB"/>
    <w:rsid w:val="00EB061B"/>
    <w:rsid w:val="00EB6BAE"/>
    <w:rsid w:val="00EC16EC"/>
    <w:rsid w:val="00EC6976"/>
    <w:rsid w:val="00ED0E9B"/>
    <w:rsid w:val="00ED174A"/>
    <w:rsid w:val="00ED233C"/>
    <w:rsid w:val="00ED23C5"/>
    <w:rsid w:val="00ED26D5"/>
    <w:rsid w:val="00ED3872"/>
    <w:rsid w:val="00ED5803"/>
    <w:rsid w:val="00ED6967"/>
    <w:rsid w:val="00ED7C30"/>
    <w:rsid w:val="00F030BA"/>
    <w:rsid w:val="00F033EC"/>
    <w:rsid w:val="00F06D0B"/>
    <w:rsid w:val="00F111E9"/>
    <w:rsid w:val="00F132DC"/>
    <w:rsid w:val="00F1399B"/>
    <w:rsid w:val="00F15263"/>
    <w:rsid w:val="00F21D05"/>
    <w:rsid w:val="00F24959"/>
    <w:rsid w:val="00F27BF0"/>
    <w:rsid w:val="00F409DC"/>
    <w:rsid w:val="00F5301F"/>
    <w:rsid w:val="00F55695"/>
    <w:rsid w:val="00F6336B"/>
    <w:rsid w:val="00F6409D"/>
    <w:rsid w:val="00F64531"/>
    <w:rsid w:val="00F6458D"/>
    <w:rsid w:val="00F66BD5"/>
    <w:rsid w:val="00F704DF"/>
    <w:rsid w:val="00F7176F"/>
    <w:rsid w:val="00F71FA1"/>
    <w:rsid w:val="00F72600"/>
    <w:rsid w:val="00F740E8"/>
    <w:rsid w:val="00F74CA8"/>
    <w:rsid w:val="00F77BA8"/>
    <w:rsid w:val="00F802FB"/>
    <w:rsid w:val="00F8094E"/>
    <w:rsid w:val="00F81A36"/>
    <w:rsid w:val="00F82388"/>
    <w:rsid w:val="00F863B2"/>
    <w:rsid w:val="00F87E54"/>
    <w:rsid w:val="00F91F2C"/>
    <w:rsid w:val="00F92941"/>
    <w:rsid w:val="00F935AD"/>
    <w:rsid w:val="00FA14BB"/>
    <w:rsid w:val="00FA6486"/>
    <w:rsid w:val="00FA6523"/>
    <w:rsid w:val="00FB1DF5"/>
    <w:rsid w:val="00FC013D"/>
    <w:rsid w:val="00FC03BF"/>
    <w:rsid w:val="00FC1C70"/>
    <w:rsid w:val="00FC2DC2"/>
    <w:rsid w:val="00FF03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A056E"/>
  <w15:docId w15:val="{FF30E985-337C-4415-917B-AE477B59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link w:val="Nagwek1Znak"/>
    <w:uiPriority w:val="1"/>
    <w:qFormat/>
    <w:pPr>
      <w:spacing w:before="120"/>
      <w:ind w:right="276"/>
      <w:jc w:val="center"/>
      <w:outlineLvl w:val="0"/>
    </w:pPr>
    <w:rPr>
      <w:b/>
      <w:bCs/>
      <w:sz w:val="24"/>
      <w:szCs w:val="24"/>
    </w:rPr>
  </w:style>
  <w:style w:type="paragraph" w:styleId="Nagwek2">
    <w:name w:val="heading 2"/>
    <w:basedOn w:val="Normalny"/>
    <w:next w:val="Normalny"/>
    <w:link w:val="Nagwek2Znak"/>
    <w:uiPriority w:val="9"/>
    <w:unhideWhenUsed/>
    <w:qFormat/>
    <w:rsid w:val="002672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116"/>
      <w:jc w:val="both"/>
    </w:pPr>
    <w:rPr>
      <w:sz w:val="24"/>
      <w:szCs w:val="24"/>
    </w:rPr>
  </w:style>
  <w:style w:type="paragraph" w:styleId="Akapitzlist">
    <w:name w:val="List Paragraph"/>
    <w:basedOn w:val="Normalny"/>
    <w:uiPriority w:val="1"/>
    <w:qFormat/>
    <w:pPr>
      <w:ind w:left="116"/>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2768CB"/>
    <w:rPr>
      <w:rFonts w:ascii="Tahoma" w:hAnsi="Tahoma" w:cs="Tahoma"/>
      <w:sz w:val="16"/>
      <w:szCs w:val="16"/>
    </w:rPr>
  </w:style>
  <w:style w:type="character" w:customStyle="1" w:styleId="TekstdymkaZnak">
    <w:name w:val="Tekst dymka Znak"/>
    <w:basedOn w:val="Domylnaczcionkaakapitu"/>
    <w:link w:val="Tekstdymka"/>
    <w:uiPriority w:val="99"/>
    <w:semiHidden/>
    <w:rsid w:val="002768CB"/>
    <w:rPr>
      <w:rFonts w:ascii="Tahoma" w:eastAsia="Times New Roman" w:hAnsi="Tahoma" w:cs="Tahoma"/>
      <w:sz w:val="16"/>
      <w:szCs w:val="16"/>
      <w:lang w:val="pl-PL"/>
    </w:rPr>
  </w:style>
  <w:style w:type="paragraph" w:styleId="Bezodstpw">
    <w:name w:val="No Spacing"/>
    <w:qFormat/>
    <w:rsid w:val="00317936"/>
    <w:pPr>
      <w:widowControl/>
      <w:suppressAutoHyphens/>
      <w:autoSpaceDE/>
      <w:autoSpaceDN/>
    </w:pPr>
    <w:rPr>
      <w:rFonts w:ascii="Calibri" w:eastAsia="Calibri" w:hAnsi="Calibri" w:cs="Calibri"/>
      <w:lang w:val="pl-PL" w:eastAsia="ar-SA"/>
    </w:rPr>
  </w:style>
  <w:style w:type="character" w:styleId="Odwoaniedokomentarza">
    <w:name w:val="annotation reference"/>
    <w:basedOn w:val="Domylnaczcionkaakapitu"/>
    <w:uiPriority w:val="99"/>
    <w:semiHidden/>
    <w:unhideWhenUsed/>
    <w:rsid w:val="00AF5B20"/>
    <w:rPr>
      <w:sz w:val="16"/>
      <w:szCs w:val="16"/>
    </w:rPr>
  </w:style>
  <w:style w:type="paragraph" w:styleId="Tekstkomentarza">
    <w:name w:val="annotation text"/>
    <w:basedOn w:val="Normalny"/>
    <w:link w:val="TekstkomentarzaZnak"/>
    <w:uiPriority w:val="99"/>
    <w:semiHidden/>
    <w:unhideWhenUsed/>
    <w:rsid w:val="00AF5B20"/>
    <w:rPr>
      <w:sz w:val="20"/>
      <w:szCs w:val="20"/>
    </w:rPr>
  </w:style>
  <w:style w:type="character" w:customStyle="1" w:styleId="TekstkomentarzaZnak">
    <w:name w:val="Tekst komentarza Znak"/>
    <w:basedOn w:val="Domylnaczcionkaakapitu"/>
    <w:link w:val="Tekstkomentarza"/>
    <w:uiPriority w:val="99"/>
    <w:semiHidden/>
    <w:rsid w:val="00AF5B20"/>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F5B20"/>
    <w:rPr>
      <w:b/>
      <w:bCs/>
    </w:rPr>
  </w:style>
  <w:style w:type="character" w:customStyle="1" w:styleId="TematkomentarzaZnak">
    <w:name w:val="Temat komentarza Znak"/>
    <w:basedOn w:val="TekstkomentarzaZnak"/>
    <w:link w:val="Tematkomentarza"/>
    <w:uiPriority w:val="99"/>
    <w:semiHidden/>
    <w:rsid w:val="00AF5B20"/>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E17F84"/>
    <w:rPr>
      <w:sz w:val="20"/>
      <w:szCs w:val="20"/>
    </w:rPr>
  </w:style>
  <w:style w:type="character" w:customStyle="1" w:styleId="TekstprzypisukocowegoZnak">
    <w:name w:val="Tekst przypisu końcowego Znak"/>
    <w:basedOn w:val="Domylnaczcionkaakapitu"/>
    <w:link w:val="Tekstprzypisukocowego"/>
    <w:uiPriority w:val="99"/>
    <w:semiHidden/>
    <w:rsid w:val="00E17F84"/>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E17F84"/>
    <w:rPr>
      <w:vertAlign w:val="superscript"/>
    </w:rPr>
  </w:style>
  <w:style w:type="paragraph" w:styleId="Tekstprzypisudolnego">
    <w:name w:val="footnote text"/>
    <w:basedOn w:val="Normalny"/>
    <w:link w:val="TekstprzypisudolnegoZnak"/>
    <w:uiPriority w:val="99"/>
    <w:semiHidden/>
    <w:unhideWhenUsed/>
    <w:rsid w:val="00E17F84"/>
    <w:rPr>
      <w:sz w:val="20"/>
      <w:szCs w:val="20"/>
    </w:rPr>
  </w:style>
  <w:style w:type="character" w:customStyle="1" w:styleId="TekstprzypisudolnegoZnak">
    <w:name w:val="Tekst przypisu dolnego Znak"/>
    <w:basedOn w:val="Domylnaczcionkaakapitu"/>
    <w:link w:val="Tekstprzypisudolnego"/>
    <w:uiPriority w:val="99"/>
    <w:semiHidden/>
    <w:rsid w:val="00E17F84"/>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E17F84"/>
    <w:rPr>
      <w:vertAlign w:val="superscript"/>
    </w:rPr>
  </w:style>
  <w:style w:type="character" w:customStyle="1" w:styleId="Nagwek2Znak">
    <w:name w:val="Nagłówek 2 Znak"/>
    <w:basedOn w:val="Domylnaczcionkaakapitu"/>
    <w:link w:val="Nagwek2"/>
    <w:uiPriority w:val="9"/>
    <w:rsid w:val="00267213"/>
    <w:rPr>
      <w:rFonts w:asciiTheme="majorHAnsi" w:eastAsiaTheme="majorEastAsia" w:hAnsiTheme="majorHAnsi" w:cstheme="majorBidi"/>
      <w:b/>
      <w:bCs/>
      <w:color w:val="4F81BD" w:themeColor="accent1"/>
      <w:sz w:val="26"/>
      <w:szCs w:val="26"/>
      <w:lang w:val="pl-PL"/>
    </w:rPr>
  </w:style>
  <w:style w:type="paragraph" w:customStyle="1" w:styleId="Wcicienormalne1">
    <w:name w:val="Wcięcie normalne1"/>
    <w:basedOn w:val="Normalny"/>
    <w:rsid w:val="003144A0"/>
    <w:pPr>
      <w:suppressAutoHyphens/>
      <w:autoSpaceDE/>
      <w:autoSpaceDN/>
      <w:ind w:left="708"/>
    </w:pPr>
    <w:rPr>
      <w:rFonts w:eastAsia="Lucida Sans Unicode"/>
      <w:sz w:val="24"/>
      <w:szCs w:val="24"/>
      <w:lang w:eastAsia="ar-SA"/>
    </w:rPr>
  </w:style>
  <w:style w:type="character" w:styleId="Hipercze">
    <w:name w:val="Hyperlink"/>
    <w:basedOn w:val="Domylnaczcionkaakapitu"/>
    <w:uiPriority w:val="99"/>
    <w:semiHidden/>
    <w:unhideWhenUsed/>
    <w:rsid w:val="00A0177E"/>
    <w:rPr>
      <w:color w:val="0000FF"/>
      <w:u w:val="single"/>
    </w:rPr>
  </w:style>
  <w:style w:type="paragraph" w:customStyle="1" w:styleId="Tekstpodstawowy21">
    <w:name w:val="Tekst podstawowy 21"/>
    <w:basedOn w:val="Normalny"/>
    <w:rsid w:val="00774483"/>
    <w:pPr>
      <w:widowControl/>
      <w:suppressAutoHyphens/>
      <w:autoSpaceDE/>
      <w:autoSpaceDN/>
      <w:jc w:val="both"/>
    </w:pPr>
    <w:rPr>
      <w:sz w:val="24"/>
      <w:szCs w:val="20"/>
      <w:lang w:eastAsia="ar-SA"/>
    </w:rPr>
  </w:style>
  <w:style w:type="character" w:customStyle="1" w:styleId="Nagwek1Znak">
    <w:name w:val="Nagłówek 1 Znak"/>
    <w:basedOn w:val="Domylnaczcionkaakapitu"/>
    <w:link w:val="Nagwek1"/>
    <w:uiPriority w:val="1"/>
    <w:rsid w:val="003434BF"/>
    <w:rPr>
      <w:rFonts w:ascii="Times New Roman" w:eastAsia="Times New Roman" w:hAnsi="Times New Roman" w:cs="Times New Roman"/>
      <w:b/>
      <w:bCs/>
      <w:sz w:val="24"/>
      <w:szCs w:val="24"/>
      <w:lang w:val="pl-PL"/>
    </w:rPr>
  </w:style>
  <w:style w:type="paragraph" w:customStyle="1" w:styleId="text-justify">
    <w:name w:val="text-justify"/>
    <w:basedOn w:val="Normalny"/>
    <w:rsid w:val="00C71D4D"/>
    <w:pPr>
      <w:widowControl/>
      <w:autoSpaceDE/>
      <w:autoSpaceDN/>
      <w:spacing w:before="100" w:beforeAutospacing="1" w:after="100" w:afterAutospacing="1"/>
    </w:pPr>
    <w:rPr>
      <w:sz w:val="24"/>
      <w:szCs w:val="24"/>
      <w:lang w:eastAsia="pl-PL"/>
    </w:rPr>
  </w:style>
  <w:style w:type="character" w:styleId="Uwydatnienie">
    <w:name w:val="Emphasis"/>
    <w:uiPriority w:val="20"/>
    <w:qFormat/>
    <w:rsid w:val="00101CC9"/>
    <w:rPr>
      <w:i/>
      <w:iCs/>
    </w:rPr>
  </w:style>
  <w:style w:type="paragraph" w:customStyle="1" w:styleId="Tekstpodstawowywcity21">
    <w:name w:val="Tekst podstawowy wcięty 21"/>
    <w:basedOn w:val="Normalny"/>
    <w:rsid w:val="00160EEE"/>
    <w:pPr>
      <w:widowControl/>
      <w:suppressAutoHyphens/>
      <w:autoSpaceDE/>
      <w:autoSpaceDN/>
      <w:ind w:left="1440"/>
      <w:jc w:val="both"/>
    </w:pPr>
    <w:rPr>
      <w:rFonts w:ascii="Arial" w:hAnsi="Arial" w:cs="Arial"/>
      <w:kern w:val="1"/>
      <w:sz w:val="24"/>
      <w:szCs w:val="24"/>
      <w:lang w:eastAsia="ar-SA"/>
    </w:rPr>
  </w:style>
  <w:style w:type="paragraph" w:customStyle="1" w:styleId="Default">
    <w:name w:val="Default"/>
    <w:rsid w:val="001543AE"/>
    <w:pPr>
      <w:widowControl/>
      <w:adjustRightInd w:val="0"/>
    </w:pPr>
    <w:rPr>
      <w:rFonts w:ascii="Arial" w:eastAsia="Times New Roman" w:hAnsi="Arial" w:cs="Arial"/>
      <w:color w:val="000000"/>
      <w:sz w:val="24"/>
      <w:szCs w:val="24"/>
      <w:lang w:val="pl-PL" w:eastAsia="pl-PL"/>
    </w:rPr>
  </w:style>
  <w:style w:type="paragraph" w:styleId="Tekstpodstawowy2">
    <w:name w:val="Body Text 2"/>
    <w:basedOn w:val="Normalny"/>
    <w:link w:val="Tekstpodstawowy2Znak"/>
    <w:uiPriority w:val="99"/>
    <w:semiHidden/>
    <w:unhideWhenUsed/>
    <w:rsid w:val="000251E2"/>
    <w:pPr>
      <w:spacing w:after="120" w:line="480" w:lineRule="auto"/>
    </w:pPr>
  </w:style>
  <w:style w:type="character" w:customStyle="1" w:styleId="Tekstpodstawowy2Znak">
    <w:name w:val="Tekst podstawowy 2 Znak"/>
    <w:basedOn w:val="Domylnaczcionkaakapitu"/>
    <w:link w:val="Tekstpodstawowy2"/>
    <w:uiPriority w:val="99"/>
    <w:semiHidden/>
    <w:rsid w:val="000251E2"/>
    <w:rPr>
      <w:rFonts w:ascii="Times New Roman" w:eastAsia="Times New Roman" w:hAnsi="Times New Roman" w:cs="Times New Roman"/>
      <w:lang w:val="pl-PL"/>
    </w:rPr>
  </w:style>
  <w:style w:type="character" w:customStyle="1" w:styleId="FontStyle11">
    <w:name w:val="Font Style11"/>
    <w:uiPriority w:val="99"/>
    <w:rsid w:val="00B65D32"/>
    <w:rPr>
      <w:rFonts w:ascii="Arial" w:hAnsi="Arial" w:cs="Arial"/>
      <w:color w:val="000000"/>
      <w:sz w:val="24"/>
      <w:szCs w:val="24"/>
    </w:rPr>
  </w:style>
  <w:style w:type="character" w:customStyle="1" w:styleId="FontStyle12">
    <w:name w:val="Font Style12"/>
    <w:uiPriority w:val="99"/>
    <w:rsid w:val="00B65D32"/>
    <w:rPr>
      <w:rFonts w:ascii="Arial" w:hAnsi="Arial" w:cs="Arial"/>
      <w:color w:val="000000"/>
      <w:sz w:val="24"/>
      <w:szCs w:val="24"/>
    </w:rPr>
  </w:style>
  <w:style w:type="character" w:customStyle="1" w:styleId="TekstpodstawowyZnak">
    <w:name w:val="Tekst podstawowy Znak"/>
    <w:link w:val="Tekstpodstawowy"/>
    <w:uiPriority w:val="1"/>
    <w:rsid w:val="00740AE6"/>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2160">
      <w:bodyDiv w:val="1"/>
      <w:marLeft w:val="0"/>
      <w:marRight w:val="0"/>
      <w:marTop w:val="0"/>
      <w:marBottom w:val="0"/>
      <w:divBdr>
        <w:top w:val="none" w:sz="0" w:space="0" w:color="auto"/>
        <w:left w:val="none" w:sz="0" w:space="0" w:color="auto"/>
        <w:bottom w:val="none" w:sz="0" w:space="0" w:color="auto"/>
        <w:right w:val="none" w:sz="0" w:space="0" w:color="auto"/>
      </w:divBdr>
    </w:div>
    <w:div w:id="255482253">
      <w:bodyDiv w:val="1"/>
      <w:marLeft w:val="0"/>
      <w:marRight w:val="0"/>
      <w:marTop w:val="0"/>
      <w:marBottom w:val="0"/>
      <w:divBdr>
        <w:top w:val="none" w:sz="0" w:space="0" w:color="auto"/>
        <w:left w:val="none" w:sz="0" w:space="0" w:color="auto"/>
        <w:bottom w:val="none" w:sz="0" w:space="0" w:color="auto"/>
        <w:right w:val="none" w:sz="0" w:space="0" w:color="auto"/>
      </w:divBdr>
    </w:div>
    <w:div w:id="282929882">
      <w:bodyDiv w:val="1"/>
      <w:marLeft w:val="0"/>
      <w:marRight w:val="0"/>
      <w:marTop w:val="0"/>
      <w:marBottom w:val="0"/>
      <w:divBdr>
        <w:top w:val="none" w:sz="0" w:space="0" w:color="auto"/>
        <w:left w:val="none" w:sz="0" w:space="0" w:color="auto"/>
        <w:bottom w:val="none" w:sz="0" w:space="0" w:color="auto"/>
        <w:right w:val="none" w:sz="0" w:space="0" w:color="auto"/>
      </w:divBdr>
      <w:divsChild>
        <w:div w:id="174541935">
          <w:marLeft w:val="0"/>
          <w:marRight w:val="0"/>
          <w:marTop w:val="0"/>
          <w:marBottom w:val="0"/>
          <w:divBdr>
            <w:top w:val="none" w:sz="0" w:space="0" w:color="auto"/>
            <w:left w:val="none" w:sz="0" w:space="0" w:color="auto"/>
            <w:bottom w:val="none" w:sz="0" w:space="0" w:color="auto"/>
            <w:right w:val="none" w:sz="0" w:space="0" w:color="auto"/>
          </w:divBdr>
          <w:divsChild>
            <w:div w:id="651713719">
              <w:marLeft w:val="0"/>
              <w:marRight w:val="0"/>
              <w:marTop w:val="0"/>
              <w:marBottom w:val="0"/>
              <w:divBdr>
                <w:top w:val="none" w:sz="0" w:space="0" w:color="auto"/>
                <w:left w:val="none" w:sz="0" w:space="0" w:color="auto"/>
                <w:bottom w:val="none" w:sz="0" w:space="0" w:color="auto"/>
                <w:right w:val="none" w:sz="0" w:space="0" w:color="auto"/>
              </w:divBdr>
            </w:div>
          </w:divsChild>
        </w:div>
        <w:div w:id="869614294">
          <w:marLeft w:val="0"/>
          <w:marRight w:val="0"/>
          <w:marTop w:val="0"/>
          <w:marBottom w:val="0"/>
          <w:divBdr>
            <w:top w:val="none" w:sz="0" w:space="0" w:color="auto"/>
            <w:left w:val="none" w:sz="0" w:space="0" w:color="auto"/>
            <w:bottom w:val="none" w:sz="0" w:space="0" w:color="auto"/>
            <w:right w:val="none" w:sz="0" w:space="0" w:color="auto"/>
          </w:divBdr>
        </w:div>
        <w:div w:id="870337902">
          <w:marLeft w:val="0"/>
          <w:marRight w:val="0"/>
          <w:marTop w:val="0"/>
          <w:marBottom w:val="0"/>
          <w:divBdr>
            <w:top w:val="none" w:sz="0" w:space="0" w:color="auto"/>
            <w:left w:val="none" w:sz="0" w:space="0" w:color="auto"/>
            <w:bottom w:val="none" w:sz="0" w:space="0" w:color="auto"/>
            <w:right w:val="none" w:sz="0" w:space="0" w:color="auto"/>
          </w:divBdr>
          <w:divsChild>
            <w:div w:id="1404790045">
              <w:marLeft w:val="0"/>
              <w:marRight w:val="0"/>
              <w:marTop w:val="0"/>
              <w:marBottom w:val="0"/>
              <w:divBdr>
                <w:top w:val="none" w:sz="0" w:space="0" w:color="auto"/>
                <w:left w:val="none" w:sz="0" w:space="0" w:color="auto"/>
                <w:bottom w:val="none" w:sz="0" w:space="0" w:color="auto"/>
                <w:right w:val="none" w:sz="0" w:space="0" w:color="auto"/>
              </w:divBdr>
            </w:div>
          </w:divsChild>
        </w:div>
        <w:div w:id="1222208965">
          <w:marLeft w:val="0"/>
          <w:marRight w:val="0"/>
          <w:marTop w:val="0"/>
          <w:marBottom w:val="0"/>
          <w:divBdr>
            <w:top w:val="none" w:sz="0" w:space="0" w:color="auto"/>
            <w:left w:val="none" w:sz="0" w:space="0" w:color="auto"/>
            <w:bottom w:val="none" w:sz="0" w:space="0" w:color="auto"/>
            <w:right w:val="none" w:sz="0" w:space="0" w:color="auto"/>
          </w:divBdr>
          <w:divsChild>
            <w:div w:id="124020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65743">
      <w:bodyDiv w:val="1"/>
      <w:marLeft w:val="0"/>
      <w:marRight w:val="0"/>
      <w:marTop w:val="0"/>
      <w:marBottom w:val="0"/>
      <w:divBdr>
        <w:top w:val="none" w:sz="0" w:space="0" w:color="auto"/>
        <w:left w:val="none" w:sz="0" w:space="0" w:color="auto"/>
        <w:bottom w:val="none" w:sz="0" w:space="0" w:color="auto"/>
        <w:right w:val="none" w:sz="0" w:space="0" w:color="auto"/>
      </w:divBdr>
    </w:div>
    <w:div w:id="656305189">
      <w:bodyDiv w:val="1"/>
      <w:marLeft w:val="0"/>
      <w:marRight w:val="0"/>
      <w:marTop w:val="0"/>
      <w:marBottom w:val="0"/>
      <w:divBdr>
        <w:top w:val="none" w:sz="0" w:space="0" w:color="auto"/>
        <w:left w:val="none" w:sz="0" w:space="0" w:color="auto"/>
        <w:bottom w:val="none" w:sz="0" w:space="0" w:color="auto"/>
        <w:right w:val="none" w:sz="0" w:space="0" w:color="auto"/>
      </w:divBdr>
    </w:div>
    <w:div w:id="814906449">
      <w:bodyDiv w:val="1"/>
      <w:marLeft w:val="0"/>
      <w:marRight w:val="0"/>
      <w:marTop w:val="0"/>
      <w:marBottom w:val="0"/>
      <w:divBdr>
        <w:top w:val="none" w:sz="0" w:space="0" w:color="auto"/>
        <w:left w:val="none" w:sz="0" w:space="0" w:color="auto"/>
        <w:bottom w:val="none" w:sz="0" w:space="0" w:color="auto"/>
        <w:right w:val="none" w:sz="0" w:space="0" w:color="auto"/>
      </w:divBdr>
    </w:div>
    <w:div w:id="1555921138">
      <w:bodyDiv w:val="1"/>
      <w:marLeft w:val="0"/>
      <w:marRight w:val="0"/>
      <w:marTop w:val="0"/>
      <w:marBottom w:val="0"/>
      <w:divBdr>
        <w:top w:val="none" w:sz="0" w:space="0" w:color="auto"/>
        <w:left w:val="none" w:sz="0" w:space="0" w:color="auto"/>
        <w:bottom w:val="none" w:sz="0" w:space="0" w:color="auto"/>
        <w:right w:val="none" w:sz="0" w:space="0" w:color="auto"/>
      </w:divBdr>
      <w:divsChild>
        <w:div w:id="938174485">
          <w:marLeft w:val="360"/>
          <w:marRight w:val="0"/>
          <w:marTop w:val="0"/>
          <w:marBottom w:val="72"/>
          <w:divBdr>
            <w:top w:val="none" w:sz="0" w:space="0" w:color="auto"/>
            <w:left w:val="none" w:sz="0" w:space="0" w:color="auto"/>
            <w:bottom w:val="none" w:sz="0" w:space="0" w:color="auto"/>
            <w:right w:val="none" w:sz="0" w:space="0" w:color="auto"/>
          </w:divBdr>
          <w:divsChild>
            <w:div w:id="1070344563">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360"/>
          <w:marRight w:val="0"/>
          <w:marTop w:val="72"/>
          <w:marBottom w:val="72"/>
          <w:divBdr>
            <w:top w:val="none" w:sz="0" w:space="0" w:color="auto"/>
            <w:left w:val="none" w:sz="0" w:space="0" w:color="auto"/>
            <w:bottom w:val="none" w:sz="0" w:space="0" w:color="auto"/>
            <w:right w:val="none" w:sz="0" w:space="0" w:color="auto"/>
          </w:divBdr>
          <w:divsChild>
            <w:div w:id="1076904876">
              <w:marLeft w:val="0"/>
              <w:marRight w:val="0"/>
              <w:marTop w:val="0"/>
              <w:marBottom w:val="0"/>
              <w:divBdr>
                <w:top w:val="none" w:sz="0" w:space="0" w:color="auto"/>
                <w:left w:val="none" w:sz="0" w:space="0" w:color="auto"/>
                <w:bottom w:val="none" w:sz="0" w:space="0" w:color="auto"/>
                <w:right w:val="none" w:sz="0" w:space="0" w:color="auto"/>
              </w:divBdr>
            </w:div>
          </w:divsChild>
        </w:div>
        <w:div w:id="2062945940">
          <w:marLeft w:val="360"/>
          <w:marRight w:val="0"/>
          <w:marTop w:val="0"/>
          <w:marBottom w:val="72"/>
          <w:divBdr>
            <w:top w:val="none" w:sz="0" w:space="0" w:color="auto"/>
            <w:left w:val="none" w:sz="0" w:space="0" w:color="auto"/>
            <w:bottom w:val="none" w:sz="0" w:space="0" w:color="auto"/>
            <w:right w:val="none" w:sz="0" w:space="0" w:color="auto"/>
          </w:divBdr>
          <w:divsChild>
            <w:div w:id="260142842">
              <w:marLeft w:val="0"/>
              <w:marRight w:val="0"/>
              <w:marTop w:val="0"/>
              <w:marBottom w:val="0"/>
              <w:divBdr>
                <w:top w:val="none" w:sz="0" w:space="0" w:color="auto"/>
                <w:left w:val="none" w:sz="0" w:space="0" w:color="auto"/>
                <w:bottom w:val="none" w:sz="0" w:space="0" w:color="auto"/>
                <w:right w:val="none" w:sz="0" w:space="0" w:color="auto"/>
              </w:divBdr>
            </w:div>
          </w:divsChild>
        </w:div>
        <w:div w:id="2072922388">
          <w:marLeft w:val="360"/>
          <w:marRight w:val="0"/>
          <w:marTop w:val="0"/>
          <w:marBottom w:val="72"/>
          <w:divBdr>
            <w:top w:val="none" w:sz="0" w:space="0" w:color="auto"/>
            <w:left w:val="none" w:sz="0" w:space="0" w:color="auto"/>
            <w:bottom w:val="none" w:sz="0" w:space="0" w:color="auto"/>
            <w:right w:val="none" w:sz="0" w:space="0" w:color="auto"/>
          </w:divBdr>
          <w:divsChild>
            <w:div w:id="63445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63319">
      <w:bodyDiv w:val="1"/>
      <w:marLeft w:val="0"/>
      <w:marRight w:val="0"/>
      <w:marTop w:val="0"/>
      <w:marBottom w:val="0"/>
      <w:divBdr>
        <w:top w:val="none" w:sz="0" w:space="0" w:color="auto"/>
        <w:left w:val="none" w:sz="0" w:space="0" w:color="auto"/>
        <w:bottom w:val="none" w:sz="0" w:space="0" w:color="auto"/>
        <w:right w:val="none" w:sz="0" w:space="0" w:color="auto"/>
      </w:divBdr>
    </w:div>
    <w:div w:id="1889218506">
      <w:bodyDiv w:val="1"/>
      <w:marLeft w:val="0"/>
      <w:marRight w:val="0"/>
      <w:marTop w:val="0"/>
      <w:marBottom w:val="0"/>
      <w:divBdr>
        <w:top w:val="none" w:sz="0" w:space="0" w:color="auto"/>
        <w:left w:val="none" w:sz="0" w:space="0" w:color="auto"/>
        <w:bottom w:val="none" w:sz="0" w:space="0" w:color="auto"/>
        <w:right w:val="none" w:sz="0" w:space="0" w:color="auto"/>
      </w:divBdr>
    </w:div>
    <w:div w:id="1955821923">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 w:id="2062706309">
      <w:bodyDiv w:val="1"/>
      <w:marLeft w:val="0"/>
      <w:marRight w:val="0"/>
      <w:marTop w:val="0"/>
      <w:marBottom w:val="0"/>
      <w:divBdr>
        <w:top w:val="none" w:sz="0" w:space="0" w:color="auto"/>
        <w:left w:val="none" w:sz="0" w:space="0" w:color="auto"/>
        <w:bottom w:val="none" w:sz="0" w:space="0" w:color="auto"/>
        <w:right w:val="none" w:sz="0" w:space="0" w:color="auto"/>
      </w:divBdr>
    </w:div>
    <w:div w:id="2125415937">
      <w:bodyDiv w:val="1"/>
      <w:marLeft w:val="0"/>
      <w:marRight w:val="0"/>
      <w:marTop w:val="0"/>
      <w:marBottom w:val="0"/>
      <w:divBdr>
        <w:top w:val="none" w:sz="0" w:space="0" w:color="auto"/>
        <w:left w:val="none" w:sz="0" w:space="0" w:color="auto"/>
        <w:bottom w:val="none" w:sz="0" w:space="0" w:color="auto"/>
        <w:right w:val="none" w:sz="0" w:space="0" w:color="auto"/>
      </w:divBdr>
    </w:div>
    <w:div w:id="2129086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ekretariat@zbo.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sip.lex.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3CB4E-8344-458D-894A-FE3C9D4E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27</Pages>
  <Words>14444</Words>
  <Characters>86670</Characters>
  <Application>Microsoft Office Word</Application>
  <DocSecurity>0</DocSecurity>
  <Lines>722</Lines>
  <Paragraphs>201</Paragraphs>
  <ScaleCrop>false</ScaleCrop>
  <HeadingPairs>
    <vt:vector size="2" baseType="variant">
      <vt:variant>
        <vt:lpstr>Tytuł</vt:lpstr>
      </vt:variant>
      <vt:variant>
        <vt:i4>1</vt:i4>
      </vt:variant>
    </vt:vector>
  </HeadingPairs>
  <TitlesOfParts>
    <vt:vector size="1" baseType="lpstr">
      <vt:lpstr>Załącznik Nr 6 do SIWZ. Istotne postanowienia umowydoc</vt:lpstr>
    </vt:vector>
  </TitlesOfParts>
  <Company/>
  <LinksUpToDate>false</LinksUpToDate>
  <CharactersWithSpaces>100913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 Istotne postanowienia umowydoc</dc:title>
  <dc:subject/>
  <dc:creator>agatag</dc:creator>
  <cp:keywords/>
  <dc:description/>
  <cp:lastModifiedBy>Olga Kubas</cp:lastModifiedBy>
  <cp:revision>3</cp:revision>
  <cp:lastPrinted>2025-04-30T11:37:00Z</cp:lastPrinted>
  <dcterms:created xsi:type="dcterms:W3CDTF">2025-04-30T11:17:00Z</dcterms:created>
  <dcterms:modified xsi:type="dcterms:W3CDTF">2025-05-05T10:22:00Z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PDFCreator 2.4.1.13</vt:lpwstr>
  </property>
  <property fmtid="{D5CDD505-2E9C-101B-9397-08002B2CF9AE}" pid="4" name="LastSaved">
    <vt:filetime>2020-12-21T00:00:00Z</vt:filetime>
  </property>
</Properties>
</file>