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E897" w14:textId="77777777" w:rsidR="00ED2950" w:rsidRPr="00703DC0" w:rsidRDefault="00ED2950" w:rsidP="00A7031C">
      <w:pPr>
        <w:spacing w:after="0" w:line="276" w:lineRule="auto"/>
        <w:jc w:val="center"/>
        <w:rPr>
          <w:rStyle w:val="normaltextrun"/>
          <w:rFonts w:ascii="Verdana" w:hAnsi="Verdana" w:cs="Calibri"/>
          <w:b/>
          <w:bCs/>
        </w:rPr>
      </w:pPr>
    </w:p>
    <w:p w14:paraId="4B8874E6" w14:textId="35385D40" w:rsidR="00EF1A46" w:rsidRPr="00703DC0" w:rsidRDefault="00E44BFD" w:rsidP="003E5379">
      <w:pPr>
        <w:spacing w:after="0" w:line="276" w:lineRule="auto"/>
        <w:jc w:val="center"/>
        <w:rPr>
          <w:rStyle w:val="normaltextrun"/>
          <w:rFonts w:ascii="Verdana" w:hAnsi="Verdana" w:cs="Calibri"/>
          <w:b/>
          <w:bCs/>
        </w:rPr>
      </w:pPr>
      <w:r w:rsidRPr="00703DC0">
        <w:rPr>
          <w:rFonts w:ascii="Verdana" w:hAnsi="Verdana" w:cs="Calibri"/>
          <w:b/>
          <w:bCs/>
        </w:rPr>
        <w:t>Subskrypcja oprogramowania WEBCON</w:t>
      </w:r>
      <w:r w:rsidR="00E20143" w:rsidRPr="00703DC0">
        <w:rPr>
          <w:rFonts w:ascii="Verdana" w:hAnsi="Verdana" w:cs="Calibri"/>
          <w:b/>
          <w:bCs/>
        </w:rPr>
        <w:t xml:space="preserve"> BPS</w:t>
      </w:r>
      <w:r w:rsidRPr="00703DC0">
        <w:rPr>
          <w:rFonts w:ascii="Verdana" w:hAnsi="Verdana" w:cs="Calibri"/>
          <w:b/>
          <w:bCs/>
        </w:rPr>
        <w:t xml:space="preserve"> dla Sieci Badawczej Łukasiewicz-Poznański Instytut Technologiczny</w:t>
      </w:r>
    </w:p>
    <w:p w14:paraId="368DC057" w14:textId="77777777" w:rsidR="003E5379" w:rsidRPr="00703DC0" w:rsidRDefault="003E5379" w:rsidP="00EF1A46">
      <w:pPr>
        <w:spacing w:after="0" w:line="276" w:lineRule="auto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F17B2" w:rsidRPr="00703DC0" w14:paraId="2E88AB04" w14:textId="77777777" w:rsidTr="00BF4B89">
        <w:tc>
          <w:tcPr>
            <w:tcW w:w="562" w:type="dxa"/>
            <w:shd w:val="clear" w:color="auto" w:fill="D9D9D9" w:themeFill="background1" w:themeFillShade="D9"/>
          </w:tcPr>
          <w:p w14:paraId="0F149664" w14:textId="420B3D74" w:rsidR="002F17B2" w:rsidRPr="00703DC0" w:rsidRDefault="000C5EC7" w:rsidP="00EF1A46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03DC0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23DA3EAA" w14:textId="3D77FD0E" w:rsidR="002F17B2" w:rsidRPr="00703DC0" w:rsidRDefault="000C5EC7" w:rsidP="00EF1A46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03DC0">
              <w:rPr>
                <w:rFonts w:ascii="Verdana" w:hAnsi="Verdana"/>
                <w:sz w:val="16"/>
                <w:szCs w:val="16"/>
              </w:rPr>
              <w:t>Opis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6A2CC6A" w14:textId="43B801BD" w:rsidR="002F17B2" w:rsidRPr="00703DC0" w:rsidRDefault="000C5EC7" w:rsidP="00EF1A46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03DC0">
              <w:rPr>
                <w:rFonts w:ascii="Verdana" w:hAnsi="Verdana"/>
                <w:sz w:val="16"/>
                <w:szCs w:val="16"/>
              </w:rPr>
              <w:t>Ilość</w:t>
            </w:r>
          </w:p>
        </w:tc>
      </w:tr>
      <w:tr w:rsidR="002F17B2" w:rsidRPr="00703DC0" w14:paraId="129BC432" w14:textId="77777777" w:rsidTr="006C77D4">
        <w:tc>
          <w:tcPr>
            <w:tcW w:w="562" w:type="dxa"/>
          </w:tcPr>
          <w:p w14:paraId="4C158E3F" w14:textId="6DD94C67" w:rsidR="002F17B2" w:rsidRPr="00703DC0" w:rsidRDefault="002F17B2" w:rsidP="00EF1A4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70C094B0" w14:textId="1875D7FF" w:rsidR="002F17B2" w:rsidRPr="00703DC0" w:rsidRDefault="002F17B2" w:rsidP="00EF1A46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03DC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Oprogramowanie </w:t>
            </w:r>
            <w:r w:rsidR="00465251" w:rsidRPr="00703DC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WEBCON</w:t>
            </w:r>
            <w:r w:rsidR="00E20143" w:rsidRPr="00703DC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BPS</w:t>
            </w:r>
          </w:p>
          <w:p w14:paraId="27150964" w14:textId="77777777" w:rsidR="002F17B2" w:rsidRPr="00703DC0" w:rsidRDefault="002F17B2" w:rsidP="00EF1A46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703DC0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14:paraId="6D161911" w14:textId="397689DE" w:rsidR="002F17B2" w:rsidRPr="00703DC0" w:rsidRDefault="7B8F0E13" w:rsidP="00EF1A46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="Verdana" w:hAnsi="Verdana" w:cs="Calibri"/>
                <w:sz w:val="20"/>
                <w:szCs w:val="20"/>
              </w:rPr>
            </w:pPr>
            <w:r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Przedmiotem zamówienia jest s</w:t>
            </w:r>
            <w:r w:rsidR="002F17B2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ubskrypcja oprogramowania</w:t>
            </w:r>
            <w:r w:rsidR="1928FE48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00E20143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WEBCON BPS</w:t>
            </w:r>
            <w:r w:rsidR="002F17B2" w:rsidRPr="00703DC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2F17B2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zgodnie z</w:t>
            </w:r>
            <w:r w:rsidR="008E14EF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002F17B2" w:rsidRPr="00703DC0">
              <w:rPr>
                <w:rStyle w:val="normaltextrun"/>
                <w:rFonts w:ascii="Verdana" w:hAnsi="Verdana" w:cs="Calibri"/>
                <w:sz w:val="20"/>
                <w:szCs w:val="20"/>
              </w:rPr>
              <w:t>poniższymi wymaganiami:</w:t>
            </w:r>
            <w:r w:rsidR="002F17B2" w:rsidRPr="00703DC0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14:paraId="61143C8E" w14:textId="77777777" w:rsidR="005C5382" w:rsidRPr="00703DC0" w:rsidRDefault="005C5382" w:rsidP="00EF1A46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14:paraId="0A03A57F" w14:textId="333730C6" w:rsidR="00FA27BA" w:rsidRPr="00F765D7" w:rsidRDefault="00B06AE5" w:rsidP="005C5382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Zamówienie</w:t>
            </w:r>
            <w:r w:rsidR="00FA27BA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C400A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podstawowe</w:t>
            </w:r>
            <w:r w:rsidR="00FF036B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od dnia </w:t>
            </w:r>
            <w:r w:rsidR="00905CE2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01</w:t>
            </w:r>
            <w:r w:rsidR="00E339FE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.0</w:t>
            </w:r>
            <w:r w:rsidR="005C5A45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5C400A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.2025 do </w:t>
            </w:r>
            <w:r w:rsidR="005C5A45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30</w:t>
            </w:r>
            <w:r w:rsidR="007B5544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5C5A45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04</w:t>
            </w:r>
            <w:r w:rsidR="007B5544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.202</w:t>
            </w:r>
            <w:r w:rsidR="005C5A45" w:rsidRPr="00F765D7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  <w:p w14:paraId="48F35581" w14:textId="4C523512" w:rsidR="002F17B2" w:rsidRPr="00703DC0" w:rsidRDefault="007D1EA8" w:rsidP="007D1EA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888"/>
              <w:jc w:val="both"/>
              <w:textAlignment w:val="baseline"/>
              <w:rPr>
                <w:rStyle w:val="eop"/>
                <w:rFonts w:ascii="Verdana" w:hAnsi="Verdana" w:cs="Calibri"/>
                <w:sz w:val="20"/>
                <w:szCs w:val="20"/>
                <w:lang w:val="en-GB"/>
              </w:rPr>
            </w:pPr>
            <w:r w:rsidRPr="00703DC0">
              <w:rPr>
                <w:rStyle w:val="normaltextrun"/>
                <w:rFonts w:ascii="Verdana" w:hAnsi="Verdana" w:cs="Calibri"/>
                <w:sz w:val="20"/>
                <w:szCs w:val="20"/>
                <w:lang w:val="en-GB"/>
              </w:rPr>
              <w:t xml:space="preserve">WEBCON BPS </w:t>
            </w:r>
            <w:proofErr w:type="spellStart"/>
            <w:r w:rsidRPr="00703DC0">
              <w:rPr>
                <w:rStyle w:val="normaltextrun"/>
                <w:rFonts w:ascii="Verdana" w:hAnsi="Verdana" w:cs="Calibri"/>
                <w:sz w:val="20"/>
                <w:szCs w:val="20"/>
                <w:lang w:val="en-GB"/>
              </w:rPr>
              <w:t>Licencja</w:t>
            </w:r>
            <w:proofErr w:type="spellEnd"/>
            <w:r w:rsidRPr="00703DC0">
              <w:rPr>
                <w:rStyle w:val="normaltextrun"/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3DC0">
              <w:rPr>
                <w:rStyle w:val="normaltextrun"/>
                <w:rFonts w:ascii="Verdana" w:hAnsi="Verdana" w:cs="Calibri"/>
                <w:sz w:val="20"/>
                <w:szCs w:val="20"/>
                <w:lang w:val="en-GB"/>
              </w:rPr>
              <w:t>dostępowa</w:t>
            </w:r>
            <w:proofErr w:type="spellEnd"/>
            <w:r w:rsidR="002F17B2" w:rsidRPr="00703DC0">
              <w:rPr>
                <w:rStyle w:val="eop"/>
                <w:rFonts w:ascii="Verdana" w:hAnsi="Verdana" w:cs="Calibri"/>
                <w:sz w:val="20"/>
                <w:szCs w:val="20"/>
                <w:lang w:val="en-GB"/>
              </w:rPr>
              <w:t> </w:t>
            </w:r>
          </w:p>
          <w:p w14:paraId="2FF7DF07" w14:textId="7725EB32" w:rsidR="007D1EA8" w:rsidRPr="00703DC0" w:rsidRDefault="006006E6" w:rsidP="007D1EA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888"/>
              <w:jc w:val="both"/>
              <w:textAlignment w:val="baseline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703DC0">
              <w:rPr>
                <w:rFonts w:ascii="Verdana" w:hAnsi="Verdana" w:cs="Calibri"/>
                <w:sz w:val="20"/>
                <w:szCs w:val="20"/>
                <w:lang w:val="en-GB"/>
              </w:rPr>
              <w:t>WEBCON BPS Designer Studio</w:t>
            </w:r>
          </w:p>
          <w:p w14:paraId="6B08FD87" w14:textId="7D31AE9D" w:rsidR="006006E6" w:rsidRDefault="004D19C1" w:rsidP="007D1EA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888"/>
              <w:jc w:val="both"/>
              <w:textAlignment w:val="baseline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703DC0">
              <w:rPr>
                <w:rFonts w:ascii="Verdana" w:hAnsi="Verdana" w:cs="Calibri"/>
                <w:sz w:val="20"/>
                <w:szCs w:val="20"/>
                <w:lang w:val="en-GB"/>
              </w:rPr>
              <w:t xml:space="preserve">WEBCON BPS </w:t>
            </w:r>
            <w:r w:rsidR="00FC5A21" w:rsidRPr="00703DC0">
              <w:rPr>
                <w:rFonts w:ascii="Verdana" w:hAnsi="Verdana" w:cs="Calibri"/>
                <w:sz w:val="20"/>
                <w:szCs w:val="20"/>
                <w:lang w:val="en-GB"/>
              </w:rPr>
              <w:t>Serwer</w:t>
            </w:r>
          </w:p>
          <w:p w14:paraId="07A27CB7" w14:textId="7F973A7D" w:rsidR="002E58E2" w:rsidRPr="00703DC0" w:rsidRDefault="002E58E2" w:rsidP="002A15DA">
            <w:pPr>
              <w:pStyle w:val="paragraph"/>
              <w:spacing w:before="0" w:beforeAutospacing="0" w:after="0" w:afterAutospacing="0" w:line="276" w:lineRule="auto"/>
              <w:ind w:left="528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14:paraId="3757385D" w14:textId="22B27D41" w:rsidR="00AE019A" w:rsidRPr="00F765D7" w:rsidRDefault="000604E5" w:rsidP="00F765D7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765D7">
              <w:rPr>
                <w:rFonts w:ascii="Verdana" w:hAnsi="Verdana" w:cs="Calibri"/>
                <w:b/>
                <w:bCs/>
                <w:sz w:val="20"/>
                <w:szCs w:val="20"/>
              </w:rPr>
              <w:t>Zam</w:t>
            </w:r>
            <w:r w:rsidR="005E072A" w:rsidRPr="00F765D7">
              <w:rPr>
                <w:rFonts w:ascii="Verdana" w:hAnsi="Verdana" w:cs="Calibri"/>
                <w:b/>
                <w:bCs/>
                <w:sz w:val="20"/>
                <w:szCs w:val="20"/>
              </w:rPr>
              <w:t>ówienie podstawowe</w:t>
            </w:r>
            <w:r w:rsidR="00D535A0" w:rsidRPr="00F765D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od dnia 15.10.2025 do 14.10.2026</w:t>
            </w:r>
          </w:p>
          <w:p w14:paraId="274792E5" w14:textId="55B53E76" w:rsidR="00BC42B2" w:rsidRPr="00703DC0" w:rsidRDefault="005C5382" w:rsidP="007F475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888"/>
              <w:jc w:val="both"/>
              <w:textAlignment w:val="baseline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703DC0">
              <w:rPr>
                <w:rFonts w:ascii="Verdana" w:hAnsi="Verdana" w:cs="Calibri"/>
                <w:sz w:val="20"/>
                <w:szCs w:val="20"/>
                <w:lang w:val="en-GB"/>
              </w:rPr>
              <w:t xml:space="preserve">WEBCON BPS Designer </w:t>
            </w:r>
            <w:r w:rsidR="00E543FE" w:rsidRPr="00703DC0">
              <w:rPr>
                <w:rFonts w:ascii="Verdana" w:hAnsi="Verdana" w:cs="Calibri"/>
                <w:sz w:val="20"/>
                <w:szCs w:val="20"/>
                <w:lang w:val="en-GB"/>
              </w:rPr>
              <w:t>Studio</w:t>
            </w:r>
          </w:p>
          <w:p w14:paraId="3E753F2D" w14:textId="5AB57641" w:rsidR="00D535A0" w:rsidRPr="00703DC0" w:rsidRDefault="00D535A0" w:rsidP="007F475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888"/>
              <w:jc w:val="both"/>
              <w:textAlignment w:val="baseline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703DC0">
              <w:rPr>
                <w:rFonts w:ascii="Verdana" w:hAnsi="Verdana" w:cs="Calibri"/>
                <w:sz w:val="20"/>
                <w:szCs w:val="20"/>
                <w:lang w:val="en-GB"/>
              </w:rPr>
              <w:t>WEBCON BPS Designer Desk</w:t>
            </w:r>
          </w:p>
          <w:p w14:paraId="152FC25D" w14:textId="77777777" w:rsidR="00716645" w:rsidRPr="00703DC0" w:rsidRDefault="00716645" w:rsidP="00F765D7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14:paraId="2DDEAA3F" w14:textId="41109776" w:rsidR="00D543FA" w:rsidRPr="00703DC0" w:rsidRDefault="00623B9B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Wykonawca zobowiązany będzie do dostarczenia platformy</w:t>
            </w:r>
            <w:r w:rsidR="001D3372"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D3372" w:rsidRPr="00703DC0">
              <w:rPr>
                <w:rFonts w:ascii="Verdana" w:hAnsi="Verdana"/>
                <w:sz w:val="20"/>
                <w:szCs w:val="20"/>
              </w:rPr>
              <w:t>low-code</w:t>
            </w:r>
            <w:proofErr w:type="spellEnd"/>
            <w:r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D0F60" w:rsidRPr="00703DC0">
              <w:rPr>
                <w:rFonts w:ascii="Verdana" w:hAnsi="Verdana"/>
                <w:sz w:val="20"/>
                <w:szCs w:val="20"/>
              </w:rPr>
              <w:t>Webcon</w:t>
            </w:r>
            <w:proofErr w:type="spellEnd"/>
            <w:r w:rsidR="00CD0F60" w:rsidRPr="00703DC0">
              <w:rPr>
                <w:rFonts w:ascii="Verdana" w:hAnsi="Verdana"/>
                <w:sz w:val="20"/>
                <w:szCs w:val="20"/>
              </w:rPr>
              <w:t xml:space="preserve"> BPS</w:t>
            </w:r>
            <w:r w:rsidR="001D3372" w:rsidRPr="00703DC0">
              <w:rPr>
                <w:rFonts w:ascii="Verdana" w:hAnsi="Verdana"/>
                <w:sz w:val="20"/>
                <w:szCs w:val="20"/>
              </w:rPr>
              <w:t>, która</w:t>
            </w:r>
            <w:r w:rsidR="00D543FA" w:rsidRPr="00703DC0">
              <w:rPr>
                <w:rFonts w:ascii="Verdana" w:hAnsi="Verdana"/>
                <w:sz w:val="20"/>
                <w:szCs w:val="20"/>
              </w:rPr>
              <w:t xml:space="preserve"> jest oprogramowaniem stanowiącym środowisko uruchomienia aplikacji i procesów biznesowych umożliwiającym budowę aplikacji w sposób wizualny, za pomocą diagramów, grafów</w:t>
            </w:r>
            <w:r w:rsidR="005A3384" w:rsidRPr="00703DC0">
              <w:rPr>
                <w:rFonts w:ascii="Verdana" w:hAnsi="Verdana"/>
                <w:sz w:val="20"/>
                <w:szCs w:val="20"/>
              </w:rPr>
              <w:t>,</w:t>
            </w:r>
            <w:r w:rsidR="00D543FA" w:rsidRPr="00703DC0">
              <w:rPr>
                <w:rFonts w:ascii="Verdana" w:hAnsi="Verdana"/>
                <w:sz w:val="20"/>
                <w:szCs w:val="20"/>
              </w:rPr>
              <w:t xml:space="preserve"> czy</w:t>
            </w:r>
            <w:r w:rsidR="005A3384"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43FA" w:rsidRPr="00703DC0">
              <w:rPr>
                <w:rFonts w:ascii="Verdana" w:hAnsi="Verdana"/>
                <w:sz w:val="20"/>
                <w:szCs w:val="20"/>
              </w:rPr>
              <w:t>formularz</w:t>
            </w:r>
            <w:r w:rsidR="00D122EB">
              <w:rPr>
                <w:rFonts w:ascii="Verdana" w:hAnsi="Verdana"/>
                <w:sz w:val="20"/>
                <w:szCs w:val="20"/>
              </w:rPr>
              <w:t>y</w:t>
            </w:r>
            <w:r w:rsidR="006F7EC4" w:rsidRPr="00703DC0">
              <w:rPr>
                <w:rFonts w:ascii="Verdana" w:hAnsi="Verdana"/>
                <w:sz w:val="20"/>
                <w:szCs w:val="20"/>
              </w:rPr>
              <w:t>.</w:t>
            </w:r>
            <w:r w:rsidR="00A7078A" w:rsidRPr="00703DC0">
              <w:rPr>
                <w:rFonts w:ascii="Verdana" w:hAnsi="Verdana"/>
                <w:sz w:val="20"/>
                <w:szCs w:val="20"/>
              </w:rPr>
              <w:t xml:space="preserve"> System musi posiadać graficzny interfejs do projektowania</w:t>
            </w:r>
            <w:r w:rsidR="00D122EB">
              <w:rPr>
                <w:rFonts w:ascii="Verdana" w:hAnsi="Verdana"/>
                <w:sz w:val="20"/>
                <w:szCs w:val="20"/>
              </w:rPr>
              <w:t>,</w:t>
            </w:r>
            <w:r w:rsidR="00A7078A" w:rsidRPr="00703DC0">
              <w:rPr>
                <w:rFonts w:ascii="Verdana" w:hAnsi="Verdana"/>
                <w:sz w:val="20"/>
                <w:szCs w:val="20"/>
              </w:rPr>
              <w:t xml:space="preserve"> edycji obiegów i procesów (metodą przeciągnij i upuść) bez konieczności posiadania wiedzy programistycznej.</w:t>
            </w:r>
          </w:p>
          <w:p w14:paraId="28FF2E0C" w14:textId="77777777" w:rsidR="00C24F63" w:rsidRPr="00703DC0" w:rsidRDefault="00C24F63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System musi być przejrzysty, posiadać polskojęzyczny interfejs</w:t>
            </w:r>
          </w:p>
          <w:p w14:paraId="60965B5F" w14:textId="77777777" w:rsidR="00C24F63" w:rsidRPr="00703DC0" w:rsidRDefault="00C24F63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użytkownika, analityka oraz administratora, zapewniający intuicyjną</w:t>
            </w:r>
          </w:p>
          <w:p w14:paraId="64FD9827" w14:textId="447A13D5" w:rsidR="00C24F63" w:rsidRPr="00703DC0" w:rsidRDefault="00C24F63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obsługę.</w:t>
            </w:r>
          </w:p>
          <w:p w14:paraId="01CCA07A" w14:textId="4D0F1B9F" w:rsidR="003C4794" w:rsidRPr="00703DC0" w:rsidRDefault="0020273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System musi umożliwiać funkcjonowanie w środowisku wirtualnym</w:t>
            </w:r>
            <w:r w:rsidR="00F27EAF" w:rsidRPr="00703DC0">
              <w:rPr>
                <w:rFonts w:ascii="Verdana" w:hAnsi="Verdana"/>
                <w:sz w:val="20"/>
                <w:szCs w:val="20"/>
              </w:rPr>
              <w:t>.</w:t>
            </w:r>
          </w:p>
          <w:p w14:paraId="3A69E584" w14:textId="7C4B9D63" w:rsidR="00202734" w:rsidRPr="00D122EB" w:rsidRDefault="007511CF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 xml:space="preserve">System musi posiadać własny silnik </w:t>
            </w:r>
            <w:proofErr w:type="spellStart"/>
            <w:r w:rsidRPr="00703DC0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703DC0">
              <w:rPr>
                <w:rFonts w:ascii="Verdana" w:hAnsi="Verdana"/>
                <w:sz w:val="20"/>
                <w:szCs w:val="20"/>
              </w:rPr>
              <w:t xml:space="preserve"> (tzn. nie może</w:t>
            </w:r>
            <w:r w:rsidR="00433E3B"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3DC0">
              <w:rPr>
                <w:rFonts w:ascii="Verdana" w:hAnsi="Verdana"/>
                <w:sz w:val="20"/>
                <w:szCs w:val="20"/>
              </w:rPr>
              <w:t xml:space="preserve">wykorzystywać silnika innych rozwiązań, np. </w:t>
            </w:r>
            <w:r w:rsidRPr="00D122EB">
              <w:rPr>
                <w:rFonts w:ascii="Verdana" w:hAnsi="Verdana"/>
                <w:sz w:val="20"/>
                <w:szCs w:val="20"/>
              </w:rPr>
              <w:t xml:space="preserve">Microsoft .NET </w:t>
            </w:r>
            <w:proofErr w:type="spellStart"/>
            <w:r w:rsidRPr="00D122EB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D122EB">
              <w:rPr>
                <w:rFonts w:ascii="Verdana" w:hAnsi="Verdana"/>
                <w:sz w:val="20"/>
                <w:szCs w:val="20"/>
              </w:rPr>
              <w:t>.,</w:t>
            </w:r>
            <w:r w:rsidR="00433E3B" w:rsidRPr="00D122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22EB">
              <w:rPr>
                <w:rFonts w:ascii="Verdana" w:hAnsi="Verdana"/>
                <w:sz w:val="20"/>
                <w:szCs w:val="20"/>
              </w:rPr>
              <w:t xml:space="preserve">MS </w:t>
            </w:r>
            <w:proofErr w:type="spellStart"/>
            <w:r w:rsidRPr="00D122EB">
              <w:rPr>
                <w:rFonts w:ascii="Verdana" w:hAnsi="Verdana"/>
                <w:sz w:val="20"/>
                <w:szCs w:val="20"/>
              </w:rPr>
              <w:t>Flow</w:t>
            </w:r>
            <w:proofErr w:type="spellEnd"/>
            <w:r w:rsidRPr="00D122EB">
              <w:rPr>
                <w:rFonts w:ascii="Verdana" w:hAnsi="Verdana"/>
                <w:sz w:val="20"/>
                <w:szCs w:val="20"/>
              </w:rPr>
              <w:t xml:space="preserve">, Power </w:t>
            </w:r>
            <w:proofErr w:type="spellStart"/>
            <w:r w:rsidRPr="00D122EB">
              <w:rPr>
                <w:rFonts w:ascii="Verdana" w:hAnsi="Verdana"/>
                <w:sz w:val="20"/>
                <w:szCs w:val="20"/>
              </w:rPr>
              <w:t>Automate</w:t>
            </w:r>
            <w:proofErr w:type="spellEnd"/>
            <w:r w:rsidRPr="00D122EB">
              <w:rPr>
                <w:rFonts w:ascii="Verdana" w:hAnsi="Verdana"/>
                <w:sz w:val="20"/>
                <w:szCs w:val="20"/>
              </w:rPr>
              <w:t>, SharePoint).</w:t>
            </w:r>
          </w:p>
          <w:p w14:paraId="22B4F803" w14:textId="354A306C" w:rsidR="0030242B" w:rsidRPr="00703DC0" w:rsidRDefault="0030242B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3DC0">
              <w:rPr>
                <w:rFonts w:ascii="Verdana" w:hAnsi="Verdana"/>
                <w:sz w:val="20"/>
                <w:szCs w:val="20"/>
              </w:rPr>
              <w:t>System nie wymaga instalacji</w:t>
            </w:r>
            <w:r w:rsidR="005E1314">
              <w:rPr>
                <w:rFonts w:ascii="Verdana" w:hAnsi="Verdana"/>
                <w:sz w:val="20"/>
                <w:szCs w:val="20"/>
              </w:rPr>
              <w:t xml:space="preserve"> tzw. klienta</w:t>
            </w:r>
            <w:r w:rsidRPr="00703DC0">
              <w:rPr>
                <w:rFonts w:ascii="Verdana" w:hAnsi="Verdana"/>
                <w:sz w:val="20"/>
                <w:szCs w:val="20"/>
              </w:rPr>
              <w:t xml:space="preserve"> na stanowiskach użytkownika końcowego</w:t>
            </w:r>
            <w:r w:rsidR="00D122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3DC0">
              <w:rPr>
                <w:rFonts w:ascii="Verdana" w:hAnsi="Verdana"/>
                <w:sz w:val="20"/>
                <w:szCs w:val="20"/>
              </w:rPr>
              <w:t>(</w:t>
            </w:r>
            <w:r w:rsidR="005E1314">
              <w:rPr>
                <w:rFonts w:ascii="Verdana" w:hAnsi="Verdana"/>
                <w:sz w:val="20"/>
                <w:szCs w:val="20"/>
              </w:rPr>
              <w:t xml:space="preserve">zastosowano </w:t>
            </w:r>
            <w:r w:rsidRPr="00703DC0">
              <w:rPr>
                <w:rFonts w:ascii="Verdana" w:hAnsi="Verdana"/>
                <w:sz w:val="20"/>
                <w:szCs w:val="20"/>
              </w:rPr>
              <w:t>interfejs WEB). System musi być obsługiwany z poziomu przeglądark</w:t>
            </w:r>
            <w:r w:rsidR="005E1314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703DC0">
              <w:rPr>
                <w:rFonts w:ascii="Verdana" w:hAnsi="Verdana"/>
                <w:sz w:val="20"/>
                <w:szCs w:val="20"/>
              </w:rPr>
              <w:t>internetowej. Rozwiązanie musi być w pełni zgodne przynajmniej z</w:t>
            </w:r>
            <w:r w:rsidR="005E13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3DC0">
              <w:rPr>
                <w:rFonts w:ascii="Verdana" w:hAnsi="Verdana"/>
                <w:sz w:val="20"/>
                <w:szCs w:val="20"/>
              </w:rPr>
              <w:t xml:space="preserve">przeglądarkami Google Chrome, Mozilla </w:t>
            </w:r>
            <w:proofErr w:type="spellStart"/>
            <w:r w:rsidRPr="00703DC0">
              <w:rPr>
                <w:rFonts w:ascii="Verdana" w:hAnsi="Verdana"/>
                <w:sz w:val="20"/>
                <w:szCs w:val="20"/>
              </w:rPr>
              <w:t>Firefox</w:t>
            </w:r>
            <w:proofErr w:type="spellEnd"/>
            <w:r w:rsidRPr="00703DC0">
              <w:rPr>
                <w:rFonts w:ascii="Verdana" w:hAnsi="Verdana"/>
                <w:sz w:val="20"/>
                <w:szCs w:val="20"/>
              </w:rPr>
              <w:t xml:space="preserve"> i Microsoft Edge</w:t>
            </w:r>
            <w:r w:rsidR="005E13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3DC0">
              <w:rPr>
                <w:rFonts w:ascii="Verdana" w:hAnsi="Verdana"/>
                <w:sz w:val="20"/>
                <w:szCs w:val="20"/>
              </w:rPr>
              <w:t>w najnowszych wersjach</w:t>
            </w:r>
            <w:r w:rsidR="00D4283D" w:rsidRPr="00703DC0">
              <w:rPr>
                <w:rFonts w:ascii="Verdana" w:hAnsi="Verdana"/>
                <w:sz w:val="20"/>
                <w:szCs w:val="20"/>
              </w:rPr>
              <w:t>. Aplikacja webowa (portal użytkownika), w zakresie standardowego</w:t>
            </w:r>
            <w:r w:rsidR="00F27EAF"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283D" w:rsidRPr="00703DC0">
              <w:rPr>
                <w:rFonts w:ascii="Verdana" w:hAnsi="Verdana"/>
                <w:sz w:val="20"/>
                <w:szCs w:val="20"/>
              </w:rPr>
              <w:t>interfejsu musi być dostarczona w wersjach językowych: polskiej i</w:t>
            </w:r>
            <w:r w:rsidR="00433E3B" w:rsidRPr="00703D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283D" w:rsidRPr="00703DC0">
              <w:rPr>
                <w:rFonts w:ascii="Verdana" w:hAnsi="Verdana"/>
                <w:sz w:val="20"/>
                <w:szCs w:val="20"/>
              </w:rPr>
              <w:t>angielskiej</w:t>
            </w:r>
            <w:r w:rsidR="00433E3B" w:rsidRPr="00703DC0">
              <w:rPr>
                <w:rFonts w:ascii="Verdana" w:hAnsi="Verdana"/>
                <w:sz w:val="20"/>
                <w:szCs w:val="20"/>
              </w:rPr>
              <w:t>.</w:t>
            </w:r>
          </w:p>
          <w:p w14:paraId="72F0CF76" w14:textId="77777777" w:rsidR="00202734" w:rsidRPr="00703DC0" w:rsidRDefault="0020273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DACFF9" w14:textId="62C1E920" w:rsidR="003C4794" w:rsidRPr="003C4794" w:rsidRDefault="003C479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4794">
              <w:rPr>
                <w:rFonts w:ascii="Verdana" w:hAnsi="Verdana"/>
                <w:sz w:val="20"/>
                <w:szCs w:val="20"/>
              </w:rPr>
              <w:t>Zamawiający b</w:t>
            </w:r>
            <w:r w:rsidR="00855E81" w:rsidRPr="00703DC0">
              <w:rPr>
                <w:rFonts w:ascii="Verdana" w:hAnsi="Verdana"/>
                <w:sz w:val="20"/>
                <w:szCs w:val="20"/>
              </w:rPr>
              <w:t>ędzie</w:t>
            </w:r>
            <w:r w:rsidRPr="003C4794">
              <w:rPr>
                <w:rFonts w:ascii="Verdana" w:hAnsi="Verdana"/>
                <w:sz w:val="20"/>
                <w:szCs w:val="20"/>
              </w:rPr>
              <w:t xml:space="preserve"> uprawniony do korzystania z oprogramowania i jego funkcjonalności bez ograniczeń czasowych i terytorialnych, przez czas trwania </w:t>
            </w:r>
            <w:r w:rsidR="009F6C07" w:rsidRPr="00703DC0">
              <w:rPr>
                <w:rFonts w:ascii="Verdana" w:hAnsi="Verdana"/>
                <w:sz w:val="20"/>
                <w:szCs w:val="20"/>
              </w:rPr>
              <w:t>subskrypcji</w:t>
            </w:r>
            <w:r w:rsidR="00703DC0" w:rsidRPr="00703DC0">
              <w:rPr>
                <w:rFonts w:ascii="Verdana" w:hAnsi="Verdana"/>
                <w:sz w:val="20"/>
                <w:szCs w:val="20"/>
              </w:rPr>
              <w:t>.</w:t>
            </w:r>
          </w:p>
          <w:p w14:paraId="50F7BFDA" w14:textId="77777777" w:rsidR="00D60E67" w:rsidRPr="00703DC0" w:rsidRDefault="00D60E67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698070" w14:textId="489D2DED" w:rsidR="003C4794" w:rsidRPr="003C4794" w:rsidRDefault="003C479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4794">
              <w:rPr>
                <w:rFonts w:ascii="Verdana" w:hAnsi="Verdana"/>
                <w:sz w:val="20"/>
                <w:szCs w:val="20"/>
              </w:rPr>
              <w:lastRenderedPageBreak/>
              <w:t>Wykonawca wraz z licencją zobowiązany jest dostarczyć certyfikat licencji oraz wszelkie dodatkowe elementy, niezbędne do prawidłowej instalacji oraz uruchomienia przedmiotu zamówienia.</w:t>
            </w:r>
          </w:p>
          <w:p w14:paraId="3A2D984D" w14:textId="77777777" w:rsidR="00D60E67" w:rsidRPr="00703DC0" w:rsidRDefault="00D60E67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7121A0" w14:textId="4B87F778" w:rsidR="003C4794" w:rsidRPr="003C4794" w:rsidRDefault="003C479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4794">
              <w:rPr>
                <w:rFonts w:ascii="Verdana" w:hAnsi="Verdana"/>
                <w:sz w:val="20"/>
                <w:szCs w:val="20"/>
              </w:rPr>
              <w:t>Zakupione i dostarczone licencje w ramach przedmiotu zamówienia muszą być w najnowszej wersji, dostępnej na dzień wykonania zamówienia.</w:t>
            </w:r>
          </w:p>
          <w:p w14:paraId="4FEF558C" w14:textId="77777777" w:rsidR="00D60E67" w:rsidRPr="00703DC0" w:rsidRDefault="00D60E67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23E845" w14:textId="0238966C" w:rsidR="003C4794" w:rsidRPr="003C4794" w:rsidRDefault="003C4794" w:rsidP="00703DC0">
            <w:pPr>
              <w:spacing w:line="30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4794">
              <w:rPr>
                <w:rFonts w:ascii="Verdana" w:hAnsi="Verdana"/>
                <w:sz w:val="20"/>
                <w:szCs w:val="20"/>
              </w:rPr>
              <w:t>Dostarczony przedmiot musi spełniać wszelkie wymogi przewidziane polskim prawem, a jednocześnie nie naruszać praw osób trzecich. W razie naruszenia przez Wykonawcę praw osób trzecich do dostarczonych licencji Wykonawca ponosić będzie wyłączną odpowiedzialność z tego tytułu.</w:t>
            </w:r>
          </w:p>
          <w:p w14:paraId="71FEDFE6" w14:textId="63F2D7DB" w:rsidR="00716645" w:rsidRPr="00703DC0" w:rsidRDefault="00716645" w:rsidP="00716645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7295AB" w14:textId="77777777" w:rsidR="002F17B2" w:rsidRPr="00703DC0" w:rsidRDefault="002F17B2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0D9F06" w14:textId="77777777" w:rsidR="007D1EA8" w:rsidRPr="00703DC0" w:rsidRDefault="007D1EA8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DCD7BC" w14:textId="77777777" w:rsidR="007D1EA8" w:rsidRPr="00703DC0" w:rsidRDefault="007D1EA8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11AF04" w14:textId="77777777" w:rsidR="007D1EA8" w:rsidRPr="00703DC0" w:rsidRDefault="007D1EA8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DE9C490" w14:textId="77777777" w:rsidR="007D1EA8" w:rsidRPr="00703DC0" w:rsidRDefault="007D1EA8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3AF680" w14:textId="77777777" w:rsidR="00FA27BA" w:rsidRPr="00703DC0" w:rsidRDefault="00FA27BA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547E9A" w14:textId="6B77FA74" w:rsidR="007D1EA8" w:rsidRPr="00703DC0" w:rsidRDefault="005F169E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550</w:t>
            </w:r>
          </w:p>
          <w:p w14:paraId="2D812055" w14:textId="77777777" w:rsidR="006006E6" w:rsidRPr="00703DC0" w:rsidRDefault="006006E6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3DC0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  <w:p w14:paraId="01620D4A" w14:textId="77777777" w:rsidR="00FC5A21" w:rsidRPr="00703DC0" w:rsidRDefault="00FC5A21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3DC0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  <w:p w14:paraId="44FC9106" w14:textId="77777777" w:rsidR="00C52452" w:rsidRPr="00703DC0" w:rsidRDefault="00C52452" w:rsidP="0062383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7E2A0AA" w14:textId="77777777" w:rsidR="00D535A0" w:rsidRPr="00703DC0" w:rsidRDefault="00D535A0" w:rsidP="00905CE2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7A53132" w14:textId="56A98107" w:rsidR="005C5382" w:rsidRPr="00703DC0" w:rsidRDefault="002A15DA" w:rsidP="00FC0349">
            <w:pPr>
              <w:spacing w:line="276" w:lineRule="auto"/>
              <w:ind w:left="3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4</w:t>
            </w:r>
          </w:p>
          <w:p w14:paraId="59E072AA" w14:textId="675CFE0A" w:rsidR="00D535A0" w:rsidRPr="00703DC0" w:rsidRDefault="00D535A0" w:rsidP="00EF1A4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3DC0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03A5F660" w14:textId="77777777" w:rsidR="002F17B2" w:rsidRPr="00703DC0" w:rsidRDefault="002F17B2" w:rsidP="00B526B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7CB0B581" w14:textId="77777777" w:rsidR="00A5673E" w:rsidRPr="00703DC0" w:rsidRDefault="00A5673E" w:rsidP="00B526BD">
      <w:pPr>
        <w:spacing w:line="276" w:lineRule="auto"/>
        <w:rPr>
          <w:rFonts w:ascii="Verdana" w:hAnsi="Verdana"/>
          <w:sz w:val="20"/>
          <w:szCs w:val="20"/>
        </w:rPr>
      </w:pPr>
    </w:p>
    <w:sectPr w:rsidR="00A5673E" w:rsidRPr="00703DC0" w:rsidSect="00B526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1C4F" w14:textId="77777777" w:rsidR="008C7809" w:rsidRDefault="008C7809" w:rsidP="00B526BD">
      <w:pPr>
        <w:spacing w:after="0" w:line="240" w:lineRule="auto"/>
      </w:pPr>
      <w:r>
        <w:separator/>
      </w:r>
    </w:p>
  </w:endnote>
  <w:endnote w:type="continuationSeparator" w:id="0">
    <w:p w14:paraId="7CBF4EC7" w14:textId="77777777" w:rsidR="008C7809" w:rsidRDefault="008C7809" w:rsidP="00B526BD">
      <w:pPr>
        <w:spacing w:after="0" w:line="240" w:lineRule="auto"/>
      </w:pPr>
      <w:r>
        <w:continuationSeparator/>
      </w:r>
    </w:p>
  </w:endnote>
  <w:endnote w:type="continuationNotice" w:id="1">
    <w:p w14:paraId="328825C8" w14:textId="77777777" w:rsidR="008C7809" w:rsidRDefault="008C7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59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87758" w14:textId="2C77B8A1" w:rsidR="007C4AD6" w:rsidRDefault="007C4AD6">
            <w:pPr>
              <w:pStyle w:val="Stopka"/>
              <w:jc w:val="center"/>
            </w:pPr>
            <w:r w:rsidRPr="007C4AD6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C4AD6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C4AD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529D12" w14:textId="77777777" w:rsidR="00497102" w:rsidRDefault="0049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1E47" w14:textId="77777777" w:rsidR="008C7809" w:rsidRDefault="008C7809" w:rsidP="00B526BD">
      <w:pPr>
        <w:spacing w:after="0" w:line="240" w:lineRule="auto"/>
      </w:pPr>
      <w:r>
        <w:separator/>
      </w:r>
    </w:p>
  </w:footnote>
  <w:footnote w:type="continuationSeparator" w:id="0">
    <w:p w14:paraId="241EA2AA" w14:textId="77777777" w:rsidR="008C7809" w:rsidRDefault="008C7809" w:rsidP="00B526BD">
      <w:pPr>
        <w:spacing w:after="0" w:line="240" w:lineRule="auto"/>
      </w:pPr>
      <w:r>
        <w:continuationSeparator/>
      </w:r>
    </w:p>
  </w:footnote>
  <w:footnote w:type="continuationNotice" w:id="1">
    <w:p w14:paraId="7F681F7E" w14:textId="77777777" w:rsidR="008C7809" w:rsidRDefault="008C7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9FED" w14:textId="439AC6F7" w:rsidR="003E5379" w:rsidRPr="003D5F8B" w:rsidRDefault="000B0139" w:rsidP="003E5379">
    <w:pPr>
      <w:pStyle w:val="Nagwek"/>
    </w:pPr>
    <w:r w:rsidRPr="000B0139">
      <w:rPr>
        <w:rFonts w:ascii="Verdana" w:hAnsi="Verdana"/>
        <w:noProof/>
        <w:spacing w:val="-6"/>
        <w:sz w:val="20"/>
      </w:rPr>
      <w:t>PRZ/</w:t>
    </w:r>
    <w:r w:rsidR="00F765D7">
      <w:rPr>
        <w:rFonts w:ascii="Verdana" w:hAnsi="Verdana"/>
        <w:noProof/>
        <w:spacing w:val="-6"/>
        <w:sz w:val="20"/>
      </w:rPr>
      <w:t>00006</w:t>
    </w:r>
    <w:r w:rsidRPr="000B0139">
      <w:rPr>
        <w:rFonts w:ascii="Verdana" w:hAnsi="Verdana"/>
        <w:noProof/>
        <w:spacing w:val="-6"/>
        <w:sz w:val="20"/>
      </w:rPr>
      <w:t>/202</w:t>
    </w:r>
    <w:r w:rsidR="00175798">
      <w:rPr>
        <w:rFonts w:ascii="Verdana" w:hAnsi="Verdana"/>
        <w:noProof/>
        <w:spacing w:val="-6"/>
        <w:sz w:val="20"/>
      </w:rPr>
      <w:t>5</w:t>
    </w:r>
    <w:r w:rsidRPr="000B0139">
      <w:rPr>
        <w:rFonts w:ascii="Verdana" w:hAnsi="Verdana"/>
        <w:noProof/>
        <w:spacing w:val="-6"/>
        <w:sz w:val="20"/>
      </w:rPr>
      <w:t xml:space="preserve"> </w:t>
    </w:r>
    <w:r w:rsidR="003E5379">
      <w:rPr>
        <w:rFonts w:ascii="Verdana" w:hAnsi="Verdana"/>
        <w:sz w:val="20"/>
        <w:szCs w:val="20"/>
      </w:rPr>
      <w:t>„</w:t>
    </w:r>
    <w:r w:rsidR="003E5379" w:rsidRPr="00A7031C">
      <w:rPr>
        <w:rFonts w:ascii="Verdana" w:hAnsi="Verdana"/>
        <w:sz w:val="20"/>
        <w:szCs w:val="20"/>
      </w:rPr>
      <w:t xml:space="preserve">Subskrypcja oprogramowania </w:t>
    </w:r>
    <w:r w:rsidR="00175798">
      <w:rPr>
        <w:rFonts w:ascii="Verdana" w:hAnsi="Verdana"/>
        <w:sz w:val="20"/>
        <w:szCs w:val="20"/>
      </w:rPr>
      <w:t>WEBCON</w:t>
    </w:r>
    <w:r w:rsidR="00E20143">
      <w:rPr>
        <w:rFonts w:ascii="Verdana" w:hAnsi="Verdana"/>
        <w:sz w:val="20"/>
        <w:szCs w:val="20"/>
      </w:rPr>
      <w:t xml:space="preserve"> BPS</w:t>
    </w:r>
    <w:r w:rsidR="003E5379">
      <w:rPr>
        <w:rFonts w:ascii="Verdana" w:hAnsi="Verdana"/>
        <w:sz w:val="20"/>
        <w:szCs w:val="20"/>
      </w:rPr>
      <w:t xml:space="preserve"> </w:t>
    </w:r>
    <w:r w:rsidR="003E5379" w:rsidRPr="00FC4849">
      <w:rPr>
        <w:rFonts w:ascii="Verdana" w:hAnsi="Verdana"/>
        <w:noProof/>
        <w:spacing w:val="-6"/>
        <w:sz w:val="20"/>
      </w:rPr>
      <w:t>dla Sieci Badawczej Łukasiewicz-Poznański Instytut Technologiczny”</w:t>
    </w:r>
  </w:p>
  <w:p w14:paraId="2C7B49B2" w14:textId="45A3C036" w:rsidR="00EF1A46" w:rsidRPr="003E5379" w:rsidRDefault="00EF1A46" w:rsidP="003E5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6A9"/>
    <w:multiLevelType w:val="multilevel"/>
    <w:tmpl w:val="6680A5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E635E"/>
    <w:multiLevelType w:val="multilevel"/>
    <w:tmpl w:val="94E0B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0FE7"/>
    <w:multiLevelType w:val="multilevel"/>
    <w:tmpl w:val="6DF61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73158"/>
    <w:multiLevelType w:val="multilevel"/>
    <w:tmpl w:val="96441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D1B46"/>
    <w:multiLevelType w:val="hybridMultilevel"/>
    <w:tmpl w:val="03285518"/>
    <w:lvl w:ilvl="0" w:tplc="050859A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0EF9"/>
    <w:multiLevelType w:val="multilevel"/>
    <w:tmpl w:val="13E0F7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724B"/>
    <w:multiLevelType w:val="multilevel"/>
    <w:tmpl w:val="CE9CE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7097B"/>
    <w:multiLevelType w:val="multilevel"/>
    <w:tmpl w:val="C4F20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D799E"/>
    <w:multiLevelType w:val="multilevel"/>
    <w:tmpl w:val="FCCA7D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81A26"/>
    <w:multiLevelType w:val="multilevel"/>
    <w:tmpl w:val="C58C05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C0B29"/>
    <w:multiLevelType w:val="multilevel"/>
    <w:tmpl w:val="9D2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94BF3"/>
    <w:multiLevelType w:val="multilevel"/>
    <w:tmpl w:val="D7380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F5B17"/>
    <w:multiLevelType w:val="hybridMultilevel"/>
    <w:tmpl w:val="ADF4188E"/>
    <w:lvl w:ilvl="0" w:tplc="050859A2">
      <w:start w:val="1"/>
      <w:numFmt w:val="bullet"/>
      <w:lvlText w:val="-"/>
      <w:lvlJc w:val="left"/>
      <w:pPr>
        <w:ind w:left="4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57F87F8F"/>
    <w:multiLevelType w:val="multilevel"/>
    <w:tmpl w:val="B62A1F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E46B9"/>
    <w:multiLevelType w:val="hybridMultilevel"/>
    <w:tmpl w:val="CA9EBA14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6A092CEB"/>
    <w:multiLevelType w:val="hybridMultilevel"/>
    <w:tmpl w:val="6BB2F108"/>
    <w:lvl w:ilvl="0" w:tplc="0415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6AFB77C5"/>
    <w:multiLevelType w:val="multilevel"/>
    <w:tmpl w:val="4600B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EF15C6"/>
    <w:multiLevelType w:val="hybridMultilevel"/>
    <w:tmpl w:val="EB0E279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4840">
    <w:abstractNumId w:val="11"/>
  </w:num>
  <w:num w:numId="2" w16cid:durableId="903952805">
    <w:abstractNumId w:val="6"/>
  </w:num>
  <w:num w:numId="3" w16cid:durableId="1016226708">
    <w:abstractNumId w:val="13"/>
  </w:num>
  <w:num w:numId="4" w16cid:durableId="1594316267">
    <w:abstractNumId w:val="8"/>
  </w:num>
  <w:num w:numId="5" w16cid:durableId="1722443672">
    <w:abstractNumId w:val="9"/>
  </w:num>
  <w:num w:numId="6" w16cid:durableId="1963413456">
    <w:abstractNumId w:val="0"/>
  </w:num>
  <w:num w:numId="7" w16cid:durableId="885798370">
    <w:abstractNumId w:val="5"/>
  </w:num>
  <w:num w:numId="8" w16cid:durableId="1558394226">
    <w:abstractNumId w:val="10"/>
  </w:num>
  <w:num w:numId="9" w16cid:durableId="30308898">
    <w:abstractNumId w:val="7"/>
  </w:num>
  <w:num w:numId="10" w16cid:durableId="855576588">
    <w:abstractNumId w:val="1"/>
  </w:num>
  <w:num w:numId="11" w16cid:durableId="1392540408">
    <w:abstractNumId w:val="2"/>
  </w:num>
  <w:num w:numId="12" w16cid:durableId="1013846357">
    <w:abstractNumId w:val="16"/>
  </w:num>
  <w:num w:numId="13" w16cid:durableId="261960446">
    <w:abstractNumId w:val="3"/>
  </w:num>
  <w:num w:numId="14" w16cid:durableId="1783840387">
    <w:abstractNumId w:val="17"/>
  </w:num>
  <w:num w:numId="15" w16cid:durableId="1791627431">
    <w:abstractNumId w:val="4"/>
  </w:num>
  <w:num w:numId="16" w16cid:durableId="773673107">
    <w:abstractNumId w:val="12"/>
  </w:num>
  <w:num w:numId="17" w16cid:durableId="1607349565">
    <w:abstractNumId w:val="15"/>
  </w:num>
  <w:num w:numId="18" w16cid:durableId="1591739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F1"/>
    <w:rsid w:val="000140D6"/>
    <w:rsid w:val="00047BD8"/>
    <w:rsid w:val="000604E5"/>
    <w:rsid w:val="0009182A"/>
    <w:rsid w:val="000B0139"/>
    <w:rsid w:val="000C260E"/>
    <w:rsid w:val="000C5EC7"/>
    <w:rsid w:val="00175798"/>
    <w:rsid w:val="00183DFE"/>
    <w:rsid w:val="0018581C"/>
    <w:rsid w:val="001B77B3"/>
    <w:rsid w:val="001C4511"/>
    <w:rsid w:val="001D3372"/>
    <w:rsid w:val="001F1AFE"/>
    <w:rsid w:val="00202734"/>
    <w:rsid w:val="00233942"/>
    <w:rsid w:val="0027460E"/>
    <w:rsid w:val="002A15DA"/>
    <w:rsid w:val="002E58E2"/>
    <w:rsid w:val="002E6712"/>
    <w:rsid w:val="002F17B2"/>
    <w:rsid w:val="0030242B"/>
    <w:rsid w:val="00316BC9"/>
    <w:rsid w:val="003A6390"/>
    <w:rsid w:val="003C4794"/>
    <w:rsid w:val="003E5379"/>
    <w:rsid w:val="003E6B74"/>
    <w:rsid w:val="00405E72"/>
    <w:rsid w:val="00433E3B"/>
    <w:rsid w:val="00465251"/>
    <w:rsid w:val="00465975"/>
    <w:rsid w:val="00497102"/>
    <w:rsid w:val="004C2A10"/>
    <w:rsid w:val="004D19C1"/>
    <w:rsid w:val="004E140D"/>
    <w:rsid w:val="004E5458"/>
    <w:rsid w:val="005210CD"/>
    <w:rsid w:val="005522FC"/>
    <w:rsid w:val="00582D19"/>
    <w:rsid w:val="00586E6D"/>
    <w:rsid w:val="00590D1E"/>
    <w:rsid w:val="00597D27"/>
    <w:rsid w:val="005A3384"/>
    <w:rsid w:val="005C400A"/>
    <w:rsid w:val="005C5382"/>
    <w:rsid w:val="005C5A45"/>
    <w:rsid w:val="005E072A"/>
    <w:rsid w:val="005E1314"/>
    <w:rsid w:val="005F169E"/>
    <w:rsid w:val="006006E6"/>
    <w:rsid w:val="00623834"/>
    <w:rsid w:val="00623B9B"/>
    <w:rsid w:val="00667D6A"/>
    <w:rsid w:val="006821A5"/>
    <w:rsid w:val="006C77D4"/>
    <w:rsid w:val="006E3304"/>
    <w:rsid w:val="006F7EC4"/>
    <w:rsid w:val="00703DC0"/>
    <w:rsid w:val="00716645"/>
    <w:rsid w:val="00723088"/>
    <w:rsid w:val="007511CF"/>
    <w:rsid w:val="00792200"/>
    <w:rsid w:val="007B3B67"/>
    <w:rsid w:val="007B5544"/>
    <w:rsid w:val="007C4AD6"/>
    <w:rsid w:val="007D1EA8"/>
    <w:rsid w:val="007F4753"/>
    <w:rsid w:val="00855E81"/>
    <w:rsid w:val="008C7809"/>
    <w:rsid w:val="008E14EF"/>
    <w:rsid w:val="008E2880"/>
    <w:rsid w:val="008F5672"/>
    <w:rsid w:val="00905CE2"/>
    <w:rsid w:val="00931973"/>
    <w:rsid w:val="0095428F"/>
    <w:rsid w:val="009C60DA"/>
    <w:rsid w:val="009C7D22"/>
    <w:rsid w:val="009D2ED9"/>
    <w:rsid w:val="009F6C07"/>
    <w:rsid w:val="00A45973"/>
    <w:rsid w:val="00A5673E"/>
    <w:rsid w:val="00A64676"/>
    <w:rsid w:val="00A7031C"/>
    <w:rsid w:val="00A7078A"/>
    <w:rsid w:val="00A74745"/>
    <w:rsid w:val="00A8138C"/>
    <w:rsid w:val="00AE019A"/>
    <w:rsid w:val="00B06AE5"/>
    <w:rsid w:val="00B526BD"/>
    <w:rsid w:val="00B84175"/>
    <w:rsid w:val="00B841FD"/>
    <w:rsid w:val="00B86EED"/>
    <w:rsid w:val="00BA4C77"/>
    <w:rsid w:val="00BC42B2"/>
    <w:rsid w:val="00BD7C24"/>
    <w:rsid w:val="00BF4B89"/>
    <w:rsid w:val="00C24F63"/>
    <w:rsid w:val="00C42274"/>
    <w:rsid w:val="00C43631"/>
    <w:rsid w:val="00C52452"/>
    <w:rsid w:val="00C54909"/>
    <w:rsid w:val="00C61906"/>
    <w:rsid w:val="00C90744"/>
    <w:rsid w:val="00CD0F60"/>
    <w:rsid w:val="00CD258E"/>
    <w:rsid w:val="00D03E7E"/>
    <w:rsid w:val="00D050CD"/>
    <w:rsid w:val="00D122EB"/>
    <w:rsid w:val="00D12BF1"/>
    <w:rsid w:val="00D3675A"/>
    <w:rsid w:val="00D4283D"/>
    <w:rsid w:val="00D535A0"/>
    <w:rsid w:val="00D543FA"/>
    <w:rsid w:val="00D600E1"/>
    <w:rsid w:val="00D60E67"/>
    <w:rsid w:val="00D70B04"/>
    <w:rsid w:val="00D932B1"/>
    <w:rsid w:val="00DB7003"/>
    <w:rsid w:val="00DC0896"/>
    <w:rsid w:val="00E20143"/>
    <w:rsid w:val="00E27BA8"/>
    <w:rsid w:val="00E339FE"/>
    <w:rsid w:val="00E419FE"/>
    <w:rsid w:val="00E42C25"/>
    <w:rsid w:val="00E44BFD"/>
    <w:rsid w:val="00E543FE"/>
    <w:rsid w:val="00E6061E"/>
    <w:rsid w:val="00E706E6"/>
    <w:rsid w:val="00E7291F"/>
    <w:rsid w:val="00E81432"/>
    <w:rsid w:val="00EB28D7"/>
    <w:rsid w:val="00EC20F0"/>
    <w:rsid w:val="00EC6218"/>
    <w:rsid w:val="00ED2950"/>
    <w:rsid w:val="00EF1A46"/>
    <w:rsid w:val="00F231D8"/>
    <w:rsid w:val="00F27EAF"/>
    <w:rsid w:val="00F27EFB"/>
    <w:rsid w:val="00F441BC"/>
    <w:rsid w:val="00F765D7"/>
    <w:rsid w:val="00F8438C"/>
    <w:rsid w:val="00FA27BA"/>
    <w:rsid w:val="00FC0349"/>
    <w:rsid w:val="00FC5A21"/>
    <w:rsid w:val="00FF036B"/>
    <w:rsid w:val="00FF0BBB"/>
    <w:rsid w:val="081DFC09"/>
    <w:rsid w:val="1928FE48"/>
    <w:rsid w:val="219EF264"/>
    <w:rsid w:val="30205FB1"/>
    <w:rsid w:val="34F4A476"/>
    <w:rsid w:val="37E62359"/>
    <w:rsid w:val="3F98BE3E"/>
    <w:rsid w:val="4B32EA75"/>
    <w:rsid w:val="5373E0D2"/>
    <w:rsid w:val="5F501B97"/>
    <w:rsid w:val="641A4B6E"/>
    <w:rsid w:val="7B8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F5A6"/>
  <w15:chartTrackingRefBased/>
  <w15:docId w15:val="{3F44B24E-9783-40BA-B343-3708E055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5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5673E"/>
  </w:style>
  <w:style w:type="character" w:customStyle="1" w:styleId="eop">
    <w:name w:val="eop"/>
    <w:basedOn w:val="Domylnaczcionkaakapitu"/>
    <w:rsid w:val="00A5673E"/>
  </w:style>
  <w:style w:type="paragraph" w:styleId="Nagwek">
    <w:name w:val="header"/>
    <w:basedOn w:val="Normalny"/>
    <w:link w:val="NagwekZnak"/>
    <w:uiPriority w:val="99"/>
    <w:unhideWhenUsed/>
    <w:rsid w:val="00B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BD"/>
  </w:style>
  <w:style w:type="paragraph" w:styleId="Stopka">
    <w:name w:val="footer"/>
    <w:basedOn w:val="Normalny"/>
    <w:link w:val="StopkaZnak"/>
    <w:uiPriority w:val="99"/>
    <w:unhideWhenUsed/>
    <w:rsid w:val="00B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BD"/>
  </w:style>
  <w:style w:type="character" w:styleId="Hipercze">
    <w:name w:val="Hyperlink"/>
    <w:basedOn w:val="Domylnaczcionkaakapitu"/>
    <w:uiPriority w:val="99"/>
    <w:unhideWhenUsed/>
    <w:rsid w:val="00F843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33D8F-4521-4318-9EC9-AB4B3C2F7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8FB64-2B1A-41B4-99D0-AE71DD5231E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B86C15C3-1D34-41A0-9042-99E19A9D2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77D4D-C398-42D6-A69E-B6B90640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Zbigniew Kusik | Łukasiewicz – PIT</cp:lastModifiedBy>
  <cp:revision>111</cp:revision>
  <dcterms:created xsi:type="dcterms:W3CDTF">2023-08-22T11:37:00Z</dcterms:created>
  <dcterms:modified xsi:type="dcterms:W3CDTF">2025-03-20T09:01:00Z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