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CA61" w14:textId="77777777" w:rsidR="007D33AC" w:rsidRDefault="007D33AC" w:rsidP="007D33AC">
      <w:pPr>
        <w:ind w:left="720" w:hanging="360"/>
        <w:jc w:val="right"/>
      </w:pPr>
    </w:p>
    <w:p w14:paraId="65AA9895" w14:textId="2F646671" w:rsidR="007D33AC" w:rsidRPr="00F910D5" w:rsidRDefault="007D33AC" w:rsidP="007D33AC">
      <w:pPr>
        <w:ind w:left="720" w:hanging="360"/>
        <w:jc w:val="right"/>
      </w:pPr>
      <w:r w:rsidRPr="00F910D5">
        <w:t xml:space="preserve">Załącznik nr 4 do Umowy – Kary </w:t>
      </w:r>
      <w:r w:rsidRPr="00F910D5">
        <w:rPr>
          <w:rFonts w:cstheme="minorHAnsi"/>
          <w:sz w:val="20"/>
          <w:szCs w:val="20"/>
        </w:rPr>
        <w:t>umowne za niedotrzymanie parametrów</w:t>
      </w:r>
    </w:p>
    <w:p w14:paraId="42D0F743" w14:textId="77777777" w:rsidR="007D33AC" w:rsidRDefault="007D33AC" w:rsidP="002A26E8">
      <w:pPr>
        <w:ind w:left="720" w:hanging="360"/>
        <w:jc w:val="both"/>
      </w:pPr>
    </w:p>
    <w:p w14:paraId="0AE41AB6" w14:textId="172C316B" w:rsidR="00F775F5" w:rsidRPr="00355F2C" w:rsidRDefault="00533CBB" w:rsidP="002A26E8">
      <w:pPr>
        <w:pStyle w:val="Akapitzlist"/>
        <w:numPr>
          <w:ilvl w:val="0"/>
          <w:numId w:val="1"/>
        </w:numPr>
        <w:jc w:val="both"/>
      </w:pPr>
      <w:r>
        <w:rPr>
          <w:b/>
          <w:bCs/>
        </w:rPr>
        <w:t xml:space="preserve">Kara za niedotrzymanie </w:t>
      </w:r>
      <w:r w:rsidR="006F13C2">
        <w:rPr>
          <w:b/>
          <w:bCs/>
        </w:rPr>
        <w:t>I Parametru Gwarantowanego przez Wykonawcę –</w:t>
      </w:r>
      <w:r w:rsidR="003F0102">
        <w:rPr>
          <w:b/>
          <w:bCs/>
        </w:rPr>
        <w:t xml:space="preserve"> </w:t>
      </w:r>
      <w:r w:rsidR="00551403" w:rsidRPr="00551403">
        <w:rPr>
          <w:b/>
          <w:bCs/>
        </w:rPr>
        <w:t xml:space="preserve">gwarantowana skuteczność odzysku metali żelaznych w </w:t>
      </w:r>
      <w:r w:rsidR="00601686" w:rsidRPr="00601686">
        <w:rPr>
          <w:b/>
          <w:bCs/>
        </w:rPr>
        <w:t xml:space="preserve">nowej </w:t>
      </w:r>
      <w:r w:rsidR="00551403" w:rsidRPr="00551403">
        <w:rPr>
          <w:b/>
          <w:bCs/>
        </w:rPr>
        <w:t xml:space="preserve">instalacji WWŻ przy pracy z nominalną wydajnością </w:t>
      </w:r>
      <w:r w:rsidR="007F70BB">
        <w:rPr>
          <w:b/>
          <w:bCs/>
        </w:rPr>
        <w:t>I</w:t>
      </w:r>
      <w:r w:rsidR="00551403" w:rsidRPr="00551403">
        <w:rPr>
          <w:b/>
          <w:bCs/>
        </w:rPr>
        <w:t>nstalacji</w:t>
      </w:r>
    </w:p>
    <w:p w14:paraId="2E90B99D" w14:textId="518B19F9" w:rsidR="00355F2C" w:rsidRPr="0051509E" w:rsidRDefault="00C70398" w:rsidP="00C70398">
      <w:pPr>
        <w:jc w:val="both"/>
      </w:pPr>
      <w:r>
        <w:t xml:space="preserve">Wysokość kary za niedotrzymanie I Parametru Gwarantowanego przez </w:t>
      </w:r>
      <w:r w:rsidR="00735741">
        <w:t>Wykonawcę zostanie</w:t>
      </w:r>
      <w:r>
        <w:t xml:space="preserve"> wyliczona zgodnie ze wzorem:</w:t>
      </w:r>
    </w:p>
    <w:p w14:paraId="72314548" w14:textId="6DFF2E9B" w:rsidR="0051509E" w:rsidRPr="00D61DED" w:rsidRDefault="00000000" w:rsidP="002A26E8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IPGpW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gdy 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IPGpW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≤0 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τ∙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WWŻ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Fe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Fe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IPGpW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>gdy 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IPGpW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&gt;0</m:t>
                    </m:r>
                  </m:e>
                </m:mr>
              </m:m>
            </m:e>
          </m:d>
        </m:oMath>
      </m:oMathPara>
    </w:p>
    <w:p w14:paraId="07DCFF65" w14:textId="4B9B43F8" w:rsidR="00D61DED" w:rsidRDefault="004C1BF2" w:rsidP="002A26E8">
      <w:pPr>
        <w:jc w:val="both"/>
        <w:rPr>
          <w:rFonts w:eastAsiaTheme="minorEastAsia"/>
        </w:rPr>
      </w:pPr>
      <w:r>
        <w:rPr>
          <w:rFonts w:eastAsiaTheme="minorEastAsia"/>
        </w:rPr>
        <w:t>gdzie:</w:t>
      </w:r>
    </w:p>
    <w:p w14:paraId="1E8B6BCB" w14:textId="79BA5E9D" w:rsidR="004C1BF2" w:rsidRDefault="004C1BF2" w:rsidP="002A26E8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τ</m:t>
        </m:r>
      </m:oMath>
      <w:r>
        <w:rPr>
          <w:rFonts w:eastAsiaTheme="minorEastAsia"/>
        </w:rPr>
        <w:t xml:space="preserve"> – okres eksploatacji, za który naliczana</w:t>
      </w:r>
      <w:r w:rsidR="004865B7">
        <w:rPr>
          <w:rFonts w:eastAsiaTheme="minorEastAsia"/>
        </w:rPr>
        <w:t xml:space="preserve"> </w:t>
      </w:r>
      <w:r w:rsidR="00713AFA">
        <w:rPr>
          <w:rFonts w:eastAsiaTheme="minorEastAsia"/>
        </w:rPr>
        <w:t>będzie</w:t>
      </w:r>
      <w:r>
        <w:rPr>
          <w:rFonts w:eastAsiaTheme="minorEastAsia"/>
        </w:rPr>
        <w:t xml:space="preserve"> kara </w:t>
      </w:r>
      <w:r w:rsidR="000405C4">
        <w:rPr>
          <w:rFonts w:eastAsiaTheme="minorEastAsia"/>
        </w:rPr>
        <w:t xml:space="preserve">równy </w:t>
      </w:r>
      <w:r w:rsidR="00F42FA4">
        <w:rPr>
          <w:rFonts w:eastAsiaTheme="minorEastAsia"/>
        </w:rPr>
        <w:t xml:space="preserve">2 </w:t>
      </w:r>
      <w:r>
        <w:rPr>
          <w:rFonts w:eastAsiaTheme="minorEastAsia"/>
        </w:rPr>
        <w:t>[lat]</w:t>
      </w:r>
      <w:r w:rsidR="00833ACF">
        <w:rPr>
          <w:rFonts w:eastAsiaTheme="minorEastAsia"/>
        </w:rPr>
        <w:t>;</w:t>
      </w:r>
    </w:p>
    <w:p w14:paraId="4FEFCE91" w14:textId="100F87DC" w:rsidR="002747D7" w:rsidRDefault="00000000" w:rsidP="002A26E8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WWŻ</m:t>
            </m:r>
          </m:sub>
        </m:sSub>
      </m:oMath>
      <w:r w:rsidR="002747D7">
        <w:rPr>
          <w:rFonts w:eastAsiaTheme="minorEastAsia"/>
        </w:rPr>
        <w:t xml:space="preserve"> – roczna dyspozycyjność</w:t>
      </w:r>
      <w:r w:rsidR="00601686">
        <w:rPr>
          <w:rFonts w:eastAsiaTheme="minorEastAsia"/>
        </w:rPr>
        <w:t xml:space="preserve"> nowej</w:t>
      </w:r>
      <w:r w:rsidR="002747D7">
        <w:rPr>
          <w:rFonts w:eastAsiaTheme="minorEastAsia"/>
        </w:rPr>
        <w:t xml:space="preserve"> instalacji WWŻ równa </w:t>
      </w:r>
      <w:r w:rsidR="0046587B">
        <w:rPr>
          <w:rFonts w:eastAsiaTheme="minorEastAsia"/>
        </w:rPr>
        <w:t>3</w:t>
      </w:r>
      <w:r w:rsidR="002747D7">
        <w:rPr>
          <w:rFonts w:eastAsiaTheme="minorEastAsia"/>
        </w:rPr>
        <w:t xml:space="preserve"> </w:t>
      </w:r>
      <w:r w:rsidR="0046587B">
        <w:rPr>
          <w:rFonts w:eastAsiaTheme="minorEastAsia"/>
        </w:rPr>
        <w:t>0</w:t>
      </w:r>
      <w:r w:rsidR="002747D7">
        <w:rPr>
          <w:rFonts w:eastAsiaTheme="minorEastAsia"/>
        </w:rPr>
        <w:t>00 [h/rok];</w:t>
      </w:r>
    </w:p>
    <w:p w14:paraId="6153A636" w14:textId="46E03B8D" w:rsidR="00584BC2" w:rsidRDefault="00000000" w:rsidP="00584BC2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Fe</m:t>
            </m:r>
          </m:sub>
        </m:sSub>
      </m:oMath>
      <w:r w:rsidR="00584BC2">
        <w:rPr>
          <w:rFonts w:eastAsiaTheme="minorEastAsia"/>
        </w:rPr>
        <w:t xml:space="preserve">– </w:t>
      </w:r>
      <w:r w:rsidR="009B7988">
        <w:rPr>
          <w:rFonts w:eastAsiaTheme="minorEastAsia"/>
        </w:rPr>
        <w:t>zawartość metal</w:t>
      </w:r>
      <w:r w:rsidR="003578F9">
        <w:rPr>
          <w:rFonts w:eastAsiaTheme="minorEastAsia"/>
        </w:rPr>
        <w:t>i</w:t>
      </w:r>
      <w:r w:rsidR="009B7988">
        <w:rPr>
          <w:rFonts w:eastAsiaTheme="minorEastAsia"/>
        </w:rPr>
        <w:t xml:space="preserve"> żelazn</w:t>
      </w:r>
      <w:r w:rsidR="003578F9">
        <w:rPr>
          <w:rFonts w:eastAsiaTheme="minorEastAsia"/>
        </w:rPr>
        <w:t>ych</w:t>
      </w:r>
      <w:r w:rsidR="009B7988">
        <w:rPr>
          <w:rFonts w:eastAsiaTheme="minorEastAsia"/>
        </w:rPr>
        <w:t xml:space="preserve"> w żużlu równa </w:t>
      </w:r>
      <w:r w:rsidR="00624C80">
        <w:rPr>
          <w:rFonts w:eastAsiaTheme="minorEastAsia"/>
        </w:rPr>
        <w:t>0,0</w:t>
      </w:r>
      <w:r w:rsidR="009B7988">
        <w:rPr>
          <w:rFonts w:eastAsiaTheme="minorEastAsia"/>
        </w:rPr>
        <w:t>104</w:t>
      </w:r>
      <w:r w:rsidR="00624C80">
        <w:rPr>
          <w:rFonts w:eastAsiaTheme="minorEastAsia"/>
        </w:rPr>
        <w:t>0</w:t>
      </w:r>
      <w:r w:rsidR="009B7988">
        <w:rPr>
          <w:rFonts w:eastAsiaTheme="minorEastAsia"/>
        </w:rPr>
        <w:t xml:space="preserve"> [</w:t>
      </w:r>
      <w:r w:rsidR="00624C80">
        <w:rPr>
          <w:rFonts w:eastAsiaTheme="minorEastAsia"/>
        </w:rPr>
        <w:t>M</w:t>
      </w:r>
      <w:r w:rsidR="009B7988">
        <w:rPr>
          <w:rFonts w:eastAsiaTheme="minorEastAsia"/>
        </w:rPr>
        <w:t>g/</w:t>
      </w:r>
      <w:r w:rsidR="00D270A0">
        <w:rPr>
          <w:rFonts w:eastAsiaTheme="minorEastAsia"/>
        </w:rPr>
        <w:t>M</w:t>
      </w:r>
      <w:r w:rsidR="009B7988">
        <w:rPr>
          <w:rFonts w:eastAsiaTheme="minorEastAsia"/>
        </w:rPr>
        <w:t>g]</w:t>
      </w:r>
      <w:r w:rsidR="0014690D">
        <w:rPr>
          <w:rFonts w:eastAsiaTheme="minorEastAsia"/>
        </w:rPr>
        <w:t>;</w:t>
      </w:r>
    </w:p>
    <w:p w14:paraId="5D1EDF29" w14:textId="3AF9B1C5" w:rsidR="002747D7" w:rsidRDefault="00000000" w:rsidP="00584BC2">
      <w:pPr>
        <w:jc w:val="both"/>
        <w:rPr>
          <w:rFonts w:eastAsiaTheme="minorEastAsia"/>
        </w:rPr>
      </w:pPr>
      <m:oMath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q</m:t>
            </m:r>
          </m:e>
        </m:acc>
        <m:r>
          <w:rPr>
            <w:rFonts w:ascii="Cambria Math" w:eastAsiaTheme="minorEastAsia" w:hAnsi="Cambria Math"/>
          </w:rPr>
          <m:t xml:space="preserve"> </m:t>
        </m:r>
      </m:oMath>
      <w:r w:rsidR="002747D7">
        <w:rPr>
          <w:rFonts w:eastAsiaTheme="minorEastAsia"/>
        </w:rPr>
        <w:t xml:space="preserve">– </w:t>
      </w:r>
      <w:r w:rsidR="001A68B0">
        <w:rPr>
          <w:rFonts w:eastAsiaTheme="minorEastAsia"/>
        </w:rPr>
        <w:t xml:space="preserve">nominalna </w:t>
      </w:r>
      <w:r w:rsidR="002747D7">
        <w:rPr>
          <w:rFonts w:eastAsiaTheme="minorEastAsia"/>
        </w:rPr>
        <w:t xml:space="preserve">wydajność </w:t>
      </w:r>
      <w:r w:rsidR="00601686">
        <w:rPr>
          <w:rFonts w:eastAsiaTheme="minorEastAsia"/>
        </w:rPr>
        <w:t xml:space="preserve">nowej </w:t>
      </w:r>
      <w:r w:rsidR="002747D7">
        <w:rPr>
          <w:rFonts w:eastAsiaTheme="minorEastAsia"/>
        </w:rPr>
        <w:t>instalacji WWŻ równa 40</w:t>
      </w:r>
      <w:r w:rsidR="003578F9">
        <w:rPr>
          <w:rFonts w:eastAsiaTheme="minorEastAsia"/>
        </w:rPr>
        <w:t>,0</w:t>
      </w:r>
      <w:r w:rsidR="002747D7">
        <w:rPr>
          <w:rFonts w:eastAsiaTheme="minorEastAsia"/>
        </w:rPr>
        <w:t xml:space="preserve"> [Mg/h]</w:t>
      </w:r>
      <w:r w:rsidR="0014690D">
        <w:rPr>
          <w:rFonts w:eastAsiaTheme="minorEastAsia"/>
        </w:rPr>
        <w:t>;</w:t>
      </w:r>
    </w:p>
    <w:p w14:paraId="1CA0CFF8" w14:textId="2F331983" w:rsidR="005363A4" w:rsidRDefault="00000000" w:rsidP="00584BC2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Fe</m:t>
            </m:r>
          </m:sub>
        </m:sSub>
      </m:oMath>
      <w:r w:rsidR="005363A4">
        <w:rPr>
          <w:rFonts w:eastAsiaTheme="minorEastAsia"/>
        </w:rPr>
        <w:t xml:space="preserve"> – jednostkowa cena sprzedaży </w:t>
      </w:r>
      <w:r w:rsidR="007759C0">
        <w:rPr>
          <w:rFonts w:eastAsiaTheme="minorEastAsia"/>
        </w:rPr>
        <w:t>metali żelaznych</w:t>
      </w:r>
      <w:r w:rsidR="00696CEC">
        <w:rPr>
          <w:rFonts w:eastAsiaTheme="minorEastAsia"/>
        </w:rPr>
        <w:t xml:space="preserve"> równa </w:t>
      </w:r>
      <w:r w:rsidR="00F42FA4">
        <w:rPr>
          <w:rFonts w:eastAsiaTheme="minorEastAsia"/>
        </w:rPr>
        <w:t>770</w:t>
      </w:r>
      <w:r w:rsidR="009B20C8">
        <w:rPr>
          <w:rFonts w:eastAsiaTheme="minorEastAsia"/>
        </w:rPr>
        <w:t>,00</w:t>
      </w:r>
      <w:r w:rsidR="005363A4">
        <w:rPr>
          <w:rFonts w:eastAsiaTheme="minorEastAsia"/>
        </w:rPr>
        <w:t xml:space="preserve"> [PLN/</w:t>
      </w:r>
      <w:r w:rsidR="009B45DA">
        <w:rPr>
          <w:rFonts w:eastAsiaTheme="minorEastAsia"/>
        </w:rPr>
        <w:t>M</w:t>
      </w:r>
      <w:r w:rsidR="005363A4">
        <w:rPr>
          <w:rFonts w:eastAsiaTheme="minorEastAsia"/>
        </w:rPr>
        <w:t>g];</w:t>
      </w:r>
    </w:p>
    <w:p w14:paraId="3DC46251" w14:textId="0DA91ABF" w:rsidR="002747D7" w:rsidRDefault="00397B9D" w:rsidP="00584BC2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IPGpW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2747D7">
        <w:rPr>
          <w:rFonts w:eastAsiaTheme="minorEastAsia"/>
        </w:rPr>
        <w:t xml:space="preserve">– uśredniona różnica pomiędzy gwarantowaną przez Wykonawcę skutecznością odzysku metali żelaznych </w:t>
      </w:r>
      <w:r w:rsidR="00AB141C">
        <w:rPr>
          <w:rFonts w:eastAsiaTheme="minorEastAsia"/>
        </w:rPr>
        <w:t xml:space="preserve">w </w:t>
      </w:r>
      <w:r w:rsidR="00601686">
        <w:rPr>
          <w:rFonts w:eastAsiaTheme="minorEastAsia"/>
        </w:rPr>
        <w:t xml:space="preserve">nowej </w:t>
      </w:r>
      <w:r w:rsidR="00AB141C">
        <w:rPr>
          <w:rFonts w:eastAsiaTheme="minorEastAsia"/>
        </w:rPr>
        <w:t xml:space="preserve">instalacji </w:t>
      </w:r>
      <w:r w:rsidR="002747D7">
        <w:rPr>
          <w:rFonts w:eastAsiaTheme="minorEastAsia"/>
        </w:rPr>
        <w:t xml:space="preserve">WWŻ </w:t>
      </w:r>
      <w:r w:rsidR="00DE7742">
        <w:rPr>
          <w:rFonts w:eastAsiaTheme="minorEastAsia"/>
        </w:rPr>
        <w:t xml:space="preserve">przy pracy z nominalną wydajnością instalacji </w:t>
      </w:r>
      <w:r w:rsidR="002747D7">
        <w:rPr>
          <w:rFonts w:eastAsiaTheme="minorEastAsia"/>
        </w:rPr>
        <w:t xml:space="preserve">(I Parametr Gwarantowany przez Wykonawcę) a wyznaczoną </w:t>
      </w:r>
      <w:r w:rsidR="005363A4">
        <w:rPr>
          <w:rFonts w:eastAsiaTheme="minorEastAsia"/>
        </w:rPr>
        <w:t xml:space="preserve">skutecznością odzysku metali żelaznych </w:t>
      </w:r>
      <w:r w:rsidR="00AB141C">
        <w:rPr>
          <w:rFonts w:eastAsiaTheme="minorEastAsia"/>
        </w:rPr>
        <w:t xml:space="preserve">w </w:t>
      </w:r>
      <w:r w:rsidR="00601686">
        <w:rPr>
          <w:rFonts w:eastAsiaTheme="minorEastAsia"/>
        </w:rPr>
        <w:t xml:space="preserve">nowej </w:t>
      </w:r>
      <w:r w:rsidR="00AB141C">
        <w:rPr>
          <w:rFonts w:eastAsiaTheme="minorEastAsia"/>
        </w:rPr>
        <w:t xml:space="preserve">instalacji </w:t>
      </w:r>
      <w:r w:rsidR="005363A4">
        <w:rPr>
          <w:rFonts w:eastAsiaTheme="minorEastAsia"/>
        </w:rPr>
        <w:t xml:space="preserve">WWŻ </w:t>
      </w:r>
      <w:r w:rsidR="002747D7">
        <w:rPr>
          <w:rFonts w:eastAsiaTheme="minorEastAsia"/>
        </w:rPr>
        <w:t xml:space="preserve">dla badanych </w:t>
      </w:r>
      <w:r w:rsidR="007759C0">
        <w:rPr>
          <w:rFonts w:eastAsiaTheme="minorEastAsia"/>
        </w:rPr>
        <w:t>próbek</w:t>
      </w:r>
      <w:r w:rsidR="002747D7">
        <w:rPr>
          <w:rFonts w:eastAsiaTheme="minorEastAsia"/>
        </w:rPr>
        <w:t xml:space="preserve"> </w:t>
      </w:r>
      <w:r w:rsidR="00F8023D">
        <w:rPr>
          <w:rFonts w:eastAsiaTheme="minorEastAsia"/>
        </w:rPr>
        <w:t xml:space="preserve">żużla </w:t>
      </w:r>
      <w:r w:rsidR="002747D7">
        <w:rPr>
          <w:rFonts w:eastAsiaTheme="minorEastAsia"/>
        </w:rPr>
        <w:t>zgodnie z</w:t>
      </w:r>
      <w:r w:rsidR="00AB141C">
        <w:rPr>
          <w:rFonts w:eastAsiaTheme="minorEastAsia"/>
        </w:rPr>
        <w:t xml:space="preserve"> </w:t>
      </w:r>
      <w:r w:rsidR="002747D7">
        <w:rPr>
          <w:rFonts w:eastAsiaTheme="minorEastAsia"/>
        </w:rPr>
        <w:t>poniższą zależnością:</w:t>
      </w:r>
    </w:p>
    <w:p w14:paraId="5E274E9C" w14:textId="2648868C" w:rsidR="00900154" w:rsidRPr="00584BC2" w:rsidRDefault="00900154" w:rsidP="002A26E8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η</m:t>
              </m:r>
            </m:e>
            <m:sub>
              <m:r>
                <w:rPr>
                  <w:rFonts w:ascii="Cambria Math" w:hAnsi="Cambria Math"/>
                </w:rPr>
                <m:t>IPGpW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 = 1</m:t>
                  </m:r>
                </m:sub>
                <m:sup>
                  <m:r>
                    <w:rPr>
                      <w:rFonts w:ascii="Cambria Math" w:hAnsi="Cambria Math"/>
                    </w:rPr>
                    <m:t>i = 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η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IPGpW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η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IPg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p>
                      </m:sSubSup>
                    </m:e>
                  </m:d>
                </m:e>
              </m:nary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14:paraId="0C203B82" w14:textId="3AE17F17" w:rsidR="00584BC2" w:rsidRPr="00584BC2" w:rsidRDefault="00584BC2" w:rsidP="002A26E8">
      <w:pPr>
        <w:jc w:val="both"/>
        <w:rPr>
          <w:rFonts w:eastAsiaTheme="minorEastAsia"/>
        </w:rPr>
      </w:pPr>
      <w:r>
        <w:rPr>
          <w:rFonts w:eastAsiaTheme="minorEastAsia"/>
        </w:rPr>
        <w:t>gdzie:</w:t>
      </w:r>
    </w:p>
    <w:p w14:paraId="3751AFB4" w14:textId="487CDC8C" w:rsidR="004C1BF2" w:rsidRDefault="00000000" w:rsidP="002A26E8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IPGpW</m:t>
            </m:r>
          </m:sub>
        </m:sSub>
      </m:oMath>
      <w:r w:rsidR="00C26310">
        <w:rPr>
          <w:rFonts w:eastAsiaTheme="minorEastAsia"/>
        </w:rPr>
        <w:t xml:space="preserve"> –</w:t>
      </w:r>
      <w:r w:rsidR="00FC43A5">
        <w:rPr>
          <w:rFonts w:eastAsiaTheme="minorEastAsia"/>
        </w:rPr>
        <w:t xml:space="preserve"> </w:t>
      </w:r>
      <w:r w:rsidR="00C86456">
        <w:rPr>
          <w:rFonts w:eastAsiaTheme="minorEastAsia"/>
        </w:rPr>
        <w:t xml:space="preserve">gwarantowana </w:t>
      </w:r>
      <w:r w:rsidR="00AB41DC">
        <w:rPr>
          <w:rFonts w:eastAsiaTheme="minorEastAsia"/>
        </w:rPr>
        <w:t xml:space="preserve">skuteczność odzysku metali żelaznych </w:t>
      </w:r>
      <w:r w:rsidR="003F5AF0">
        <w:rPr>
          <w:rFonts w:eastAsiaTheme="minorEastAsia"/>
        </w:rPr>
        <w:t xml:space="preserve">w </w:t>
      </w:r>
      <w:r w:rsidR="00601686">
        <w:rPr>
          <w:rFonts w:eastAsiaTheme="minorEastAsia"/>
        </w:rPr>
        <w:t xml:space="preserve">nowej </w:t>
      </w:r>
      <w:r w:rsidR="003F5AF0">
        <w:rPr>
          <w:rFonts w:eastAsiaTheme="minorEastAsia"/>
        </w:rPr>
        <w:t xml:space="preserve">instalacji </w:t>
      </w:r>
      <w:r w:rsidR="00AB41DC">
        <w:rPr>
          <w:rFonts w:eastAsiaTheme="minorEastAsia"/>
        </w:rPr>
        <w:t xml:space="preserve">WWŻ </w:t>
      </w:r>
      <w:r w:rsidR="004E75C8">
        <w:rPr>
          <w:rFonts w:eastAsiaTheme="minorEastAsia"/>
        </w:rPr>
        <w:t>przy pracy z</w:t>
      </w:r>
      <w:r w:rsidR="00462B27">
        <w:rPr>
          <w:rFonts w:eastAsiaTheme="minorEastAsia"/>
        </w:rPr>
        <w:t> </w:t>
      </w:r>
      <w:r w:rsidR="004E75C8">
        <w:rPr>
          <w:rFonts w:eastAsiaTheme="minorEastAsia"/>
        </w:rPr>
        <w:t>no</w:t>
      </w:r>
      <w:r w:rsidR="00462B27">
        <w:rPr>
          <w:rFonts w:eastAsiaTheme="minorEastAsia"/>
        </w:rPr>
        <w:t xml:space="preserve">minalną wydajnością instalacji </w:t>
      </w:r>
      <w:r w:rsidR="00AB41DC">
        <w:rPr>
          <w:rFonts w:eastAsiaTheme="minorEastAsia"/>
        </w:rPr>
        <w:t>wyrażona w [%]</w:t>
      </w:r>
      <w:r w:rsidR="0019667C">
        <w:rPr>
          <w:rFonts w:eastAsiaTheme="minorEastAsia"/>
        </w:rPr>
        <w:t xml:space="preserve"> </w:t>
      </w:r>
      <w:r w:rsidR="00DB3D91">
        <w:rPr>
          <w:rFonts w:eastAsiaTheme="minorEastAsia"/>
        </w:rPr>
        <w:t>(I Parametr Gwarantowany przez Wykonawcę);</w:t>
      </w:r>
    </w:p>
    <w:p w14:paraId="37726BA4" w14:textId="55011C41" w:rsidR="00FC43A5" w:rsidRDefault="00000000" w:rsidP="002A26E8">
      <w:pPr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IPg</m:t>
            </m:r>
          </m:sub>
          <m:sup>
            <m:r>
              <w:rPr>
                <w:rFonts w:ascii="Cambria Math" w:hAnsi="Cambria Math"/>
              </w:rPr>
              <m:t>i</m:t>
            </m:r>
          </m:sup>
        </m:sSubSup>
      </m:oMath>
      <w:r w:rsidR="00FC43A5">
        <w:rPr>
          <w:rFonts w:eastAsiaTheme="minorEastAsia"/>
        </w:rPr>
        <w:t xml:space="preserve"> – </w:t>
      </w:r>
      <w:r w:rsidR="00601686">
        <w:rPr>
          <w:rFonts w:eastAsiaTheme="minorEastAsia"/>
        </w:rPr>
        <w:t xml:space="preserve">zmierzona </w:t>
      </w:r>
      <w:r w:rsidR="00AB41DC">
        <w:rPr>
          <w:rFonts w:eastAsiaTheme="minorEastAsia"/>
        </w:rPr>
        <w:t xml:space="preserve">skuteczność odzysku metali żelaznych </w:t>
      </w:r>
      <w:r w:rsidR="003F5AF0">
        <w:rPr>
          <w:rFonts w:eastAsiaTheme="minorEastAsia"/>
        </w:rPr>
        <w:t xml:space="preserve">w </w:t>
      </w:r>
      <w:r w:rsidR="00601686">
        <w:rPr>
          <w:rFonts w:eastAsiaTheme="minorEastAsia"/>
        </w:rPr>
        <w:t xml:space="preserve">nowej </w:t>
      </w:r>
      <w:r w:rsidR="003F5AF0">
        <w:rPr>
          <w:rFonts w:eastAsiaTheme="minorEastAsia"/>
        </w:rPr>
        <w:t xml:space="preserve">instalacji </w:t>
      </w:r>
      <w:r w:rsidR="00AB41DC">
        <w:rPr>
          <w:rFonts w:eastAsiaTheme="minorEastAsia"/>
        </w:rPr>
        <w:t>WWŻ</w:t>
      </w:r>
      <w:r w:rsidR="00563930">
        <w:rPr>
          <w:rFonts w:eastAsiaTheme="minorEastAsia"/>
        </w:rPr>
        <w:t xml:space="preserve"> </w:t>
      </w:r>
      <w:r w:rsidR="00BE481C">
        <w:rPr>
          <w:rFonts w:eastAsiaTheme="minorEastAsia"/>
        </w:rPr>
        <w:t>osiągana</w:t>
      </w:r>
      <w:r w:rsidR="00662397">
        <w:rPr>
          <w:rFonts w:eastAsiaTheme="minorEastAsia"/>
        </w:rPr>
        <w:t xml:space="preserve"> </w:t>
      </w:r>
      <w:r w:rsidR="00563930">
        <w:rPr>
          <w:rFonts w:eastAsiaTheme="minorEastAsia"/>
        </w:rPr>
        <w:t>w i-t</w:t>
      </w:r>
      <w:r w:rsidR="00AB41DC">
        <w:rPr>
          <w:rFonts w:eastAsiaTheme="minorEastAsia"/>
        </w:rPr>
        <w:t>ej przebadanej próbce</w:t>
      </w:r>
      <w:r w:rsidR="006F5D7C">
        <w:rPr>
          <w:rFonts w:eastAsiaTheme="minorEastAsia"/>
        </w:rPr>
        <w:t xml:space="preserve"> wyrażona w [%]</w:t>
      </w:r>
      <w:r w:rsidR="00AB41DC">
        <w:rPr>
          <w:rFonts w:eastAsiaTheme="minorEastAsia"/>
        </w:rPr>
        <w:t>;</w:t>
      </w:r>
    </w:p>
    <w:p w14:paraId="31754D8E" w14:textId="7E86CD4E" w:rsidR="00B04DE3" w:rsidRDefault="00B04DE3" w:rsidP="002A26E8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i</m:t>
        </m:r>
      </m:oMath>
      <w:r>
        <w:rPr>
          <w:rFonts w:eastAsiaTheme="minorEastAsia"/>
        </w:rPr>
        <w:t xml:space="preserve"> – kolejn</w:t>
      </w:r>
      <w:r w:rsidR="00AB41DC">
        <w:rPr>
          <w:rFonts w:eastAsiaTheme="minorEastAsia"/>
        </w:rPr>
        <w:t xml:space="preserve">a próbka </w:t>
      </w:r>
      <w:r w:rsidR="006A3C30">
        <w:rPr>
          <w:rFonts w:eastAsiaTheme="minorEastAsia"/>
        </w:rPr>
        <w:t xml:space="preserve">żużla </w:t>
      </w:r>
      <w:r w:rsidR="00AB41DC">
        <w:rPr>
          <w:rFonts w:eastAsiaTheme="minorEastAsia"/>
        </w:rPr>
        <w:t xml:space="preserve">przebadana </w:t>
      </w:r>
      <w:r w:rsidR="00524385">
        <w:rPr>
          <w:rFonts w:eastAsiaTheme="minorEastAsia"/>
        </w:rPr>
        <w:t>w</w:t>
      </w:r>
      <w:r w:rsidR="00943C72">
        <w:rPr>
          <w:rFonts w:eastAsiaTheme="minorEastAsia"/>
        </w:rPr>
        <w:t xml:space="preserve"> </w:t>
      </w:r>
      <w:r w:rsidR="00524385">
        <w:rPr>
          <w:rFonts w:eastAsiaTheme="minorEastAsia"/>
        </w:rPr>
        <w:t xml:space="preserve">trakcie </w:t>
      </w:r>
      <w:r w:rsidR="00346C3A">
        <w:rPr>
          <w:rFonts w:eastAsiaTheme="minorEastAsia"/>
        </w:rPr>
        <w:t xml:space="preserve">Pomiarów </w:t>
      </w:r>
      <w:r w:rsidR="00943C72">
        <w:rPr>
          <w:rFonts w:eastAsiaTheme="minorEastAsia"/>
        </w:rPr>
        <w:t xml:space="preserve">Parametrów Gwarantowanych przez </w:t>
      </w:r>
      <w:r w:rsidR="00943C72">
        <w:rPr>
          <w:rFonts w:eastAsiaTheme="minorEastAsia"/>
        </w:rPr>
        <w:br/>
        <w:t>Wykonawcę</w:t>
      </w:r>
      <w:r w:rsidR="00346C3A">
        <w:rPr>
          <w:rFonts w:eastAsiaTheme="minorEastAsia"/>
        </w:rPr>
        <w:t xml:space="preserve"> </w:t>
      </w:r>
      <w:r w:rsidR="004D53A9">
        <w:rPr>
          <w:rFonts w:eastAsiaTheme="minorEastAsia"/>
        </w:rPr>
        <w:t>[-]</w:t>
      </w:r>
      <w:r w:rsidR="00833ACF">
        <w:rPr>
          <w:rFonts w:eastAsiaTheme="minorEastAsia"/>
        </w:rPr>
        <w:t>;</w:t>
      </w:r>
    </w:p>
    <w:p w14:paraId="0C64D11D" w14:textId="70C2E571" w:rsidR="0032215E" w:rsidRDefault="0032215E" w:rsidP="002A26E8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–</w:t>
      </w:r>
      <w:r w:rsidR="000D62F2">
        <w:rPr>
          <w:rFonts w:eastAsiaTheme="minorEastAsia"/>
        </w:rPr>
        <w:t xml:space="preserve"> </w:t>
      </w:r>
      <w:r>
        <w:rPr>
          <w:rFonts w:eastAsiaTheme="minorEastAsia"/>
        </w:rPr>
        <w:t xml:space="preserve">liczba </w:t>
      </w:r>
      <w:r w:rsidR="007759C0">
        <w:rPr>
          <w:rFonts w:eastAsiaTheme="minorEastAsia"/>
        </w:rPr>
        <w:t>próbek</w:t>
      </w:r>
      <w:r>
        <w:rPr>
          <w:rFonts w:eastAsiaTheme="minorEastAsia"/>
        </w:rPr>
        <w:t xml:space="preserve">, dla których będą przeprowadzane </w:t>
      </w:r>
      <w:r w:rsidR="00346C3A">
        <w:rPr>
          <w:rFonts w:eastAsiaTheme="minorEastAsia"/>
        </w:rPr>
        <w:t xml:space="preserve">Pomiary </w:t>
      </w:r>
      <w:r w:rsidR="00117B0A">
        <w:rPr>
          <w:rFonts w:eastAsiaTheme="minorEastAsia"/>
        </w:rPr>
        <w:t>Parametrów Gwarantowanych</w:t>
      </w:r>
      <w:r w:rsidR="005A4B84">
        <w:rPr>
          <w:rFonts w:eastAsiaTheme="minorEastAsia"/>
        </w:rPr>
        <w:t xml:space="preserve"> przez Wykonawcę</w:t>
      </w:r>
      <w:r w:rsidR="00346C3A">
        <w:rPr>
          <w:rFonts w:eastAsiaTheme="minorEastAsia"/>
        </w:rPr>
        <w:t xml:space="preserve"> </w:t>
      </w:r>
      <w:r w:rsidR="004D53A9">
        <w:rPr>
          <w:rFonts w:eastAsiaTheme="minorEastAsia"/>
        </w:rPr>
        <w:t xml:space="preserve">równa </w:t>
      </w:r>
      <w:r w:rsidR="000D62F2">
        <w:rPr>
          <w:rFonts w:eastAsiaTheme="minorEastAsia"/>
        </w:rPr>
        <w:t xml:space="preserve">maksymalnie </w:t>
      </w:r>
      <w:r w:rsidR="004D53A9">
        <w:rPr>
          <w:rFonts w:eastAsiaTheme="minorEastAsia"/>
        </w:rPr>
        <w:t>4 [-]</w:t>
      </w:r>
      <w:r w:rsidR="00833ACF">
        <w:rPr>
          <w:rFonts w:eastAsiaTheme="minorEastAsia"/>
        </w:rPr>
        <w:t>.</w:t>
      </w:r>
    </w:p>
    <w:p w14:paraId="4C2200C5" w14:textId="77777777" w:rsidR="009D0826" w:rsidRDefault="009D0826">
      <w:pPr>
        <w:rPr>
          <w:b/>
          <w:bCs/>
        </w:rPr>
      </w:pPr>
      <w:r>
        <w:rPr>
          <w:b/>
          <w:bCs/>
        </w:rPr>
        <w:br w:type="page"/>
      </w:r>
    </w:p>
    <w:p w14:paraId="6652F295" w14:textId="230A50CD" w:rsidR="006F13C2" w:rsidRPr="00833ACF" w:rsidRDefault="006F13C2" w:rsidP="002A26E8">
      <w:pPr>
        <w:pStyle w:val="Akapitzlist"/>
        <w:numPr>
          <w:ilvl w:val="0"/>
          <w:numId w:val="1"/>
        </w:numPr>
        <w:jc w:val="both"/>
      </w:pPr>
      <w:r>
        <w:rPr>
          <w:b/>
          <w:bCs/>
        </w:rPr>
        <w:lastRenderedPageBreak/>
        <w:t>Kara za niedotrz</w:t>
      </w:r>
      <w:r w:rsidR="0051509E">
        <w:rPr>
          <w:b/>
          <w:bCs/>
        </w:rPr>
        <w:t xml:space="preserve">ymanie II Parametru Gwarantowanego przez </w:t>
      </w:r>
      <w:r w:rsidR="004D6BD9">
        <w:rPr>
          <w:b/>
          <w:bCs/>
        </w:rPr>
        <w:t>Wykonawcę –</w:t>
      </w:r>
      <w:r w:rsidR="003F0102">
        <w:rPr>
          <w:b/>
          <w:bCs/>
        </w:rPr>
        <w:t xml:space="preserve"> </w:t>
      </w:r>
      <w:r w:rsidR="00973459" w:rsidRPr="00973459">
        <w:rPr>
          <w:b/>
          <w:bCs/>
        </w:rPr>
        <w:t xml:space="preserve">gwarantowana skuteczność odzysku metali nieżelaznych w </w:t>
      </w:r>
      <w:r w:rsidR="00601686" w:rsidRPr="00601686">
        <w:rPr>
          <w:b/>
          <w:bCs/>
        </w:rPr>
        <w:t xml:space="preserve">nowej </w:t>
      </w:r>
      <w:r w:rsidR="00973459" w:rsidRPr="00973459">
        <w:rPr>
          <w:b/>
          <w:bCs/>
        </w:rPr>
        <w:t xml:space="preserve">instalacji WWŻ przy pracy z nominalną wydajnością </w:t>
      </w:r>
      <w:r w:rsidR="004F7A1B">
        <w:rPr>
          <w:b/>
          <w:bCs/>
        </w:rPr>
        <w:t>I</w:t>
      </w:r>
      <w:r w:rsidR="00973459" w:rsidRPr="00973459">
        <w:rPr>
          <w:b/>
          <w:bCs/>
        </w:rPr>
        <w:t>nstalacji</w:t>
      </w:r>
    </w:p>
    <w:p w14:paraId="771F78EC" w14:textId="025DDF7A" w:rsidR="00833ACF" w:rsidRPr="0051509E" w:rsidRDefault="00833ACF" w:rsidP="00833ACF">
      <w:pPr>
        <w:jc w:val="both"/>
      </w:pPr>
      <w:r>
        <w:t xml:space="preserve">Wysokość kary za niedotrzymanie II Parametru Gwarantowanego przez </w:t>
      </w:r>
      <w:r w:rsidR="00FA77EE">
        <w:t>Wykonawcę zostanie</w:t>
      </w:r>
      <w:r>
        <w:t xml:space="preserve"> wyliczona zgodnie ze wzorem:</w:t>
      </w:r>
    </w:p>
    <w:p w14:paraId="0D6EF2F1" w14:textId="030ECB33" w:rsidR="00833ACF" w:rsidRPr="009312FC" w:rsidRDefault="00000000" w:rsidP="00833ACF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IIPGpW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gdy 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IIPGpW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≤0 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τ∙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WWŻ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non-Fe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non-Fe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IIPGpW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>gdy 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IIPGpW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&gt;0</m:t>
                    </m:r>
                  </m:e>
                </m:mr>
              </m:m>
            </m:e>
          </m:d>
        </m:oMath>
      </m:oMathPara>
    </w:p>
    <w:p w14:paraId="03330623" w14:textId="77777777" w:rsidR="009312FC" w:rsidRDefault="009312FC" w:rsidP="009312FC">
      <w:pPr>
        <w:jc w:val="both"/>
        <w:rPr>
          <w:rFonts w:eastAsiaTheme="minorEastAsia"/>
        </w:rPr>
      </w:pPr>
      <w:r>
        <w:rPr>
          <w:rFonts w:eastAsiaTheme="minorEastAsia"/>
        </w:rPr>
        <w:t>gdzie:</w:t>
      </w:r>
    </w:p>
    <w:p w14:paraId="577F0D4F" w14:textId="56668FAE" w:rsidR="009312FC" w:rsidRDefault="009312FC" w:rsidP="009312FC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τ</m:t>
        </m:r>
      </m:oMath>
      <w:r>
        <w:rPr>
          <w:rFonts w:eastAsiaTheme="minorEastAsia"/>
        </w:rPr>
        <w:t xml:space="preserve"> – okres eksploatacji, za który naliczana będzie kara równy </w:t>
      </w:r>
      <w:r w:rsidR="00F42FA4">
        <w:rPr>
          <w:rFonts w:eastAsiaTheme="minorEastAsia"/>
        </w:rPr>
        <w:t xml:space="preserve">2 </w:t>
      </w:r>
      <w:r>
        <w:rPr>
          <w:rFonts w:eastAsiaTheme="minorEastAsia"/>
        </w:rPr>
        <w:t>[lat];</w:t>
      </w:r>
    </w:p>
    <w:p w14:paraId="402E6A11" w14:textId="35665866" w:rsidR="009312FC" w:rsidRDefault="00000000" w:rsidP="009312FC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WWŻ</m:t>
            </m:r>
          </m:sub>
        </m:sSub>
      </m:oMath>
      <w:r w:rsidR="009312FC">
        <w:rPr>
          <w:rFonts w:eastAsiaTheme="minorEastAsia"/>
        </w:rPr>
        <w:t xml:space="preserve"> – roczna dyspozycyjność instalacji WWŻ równa </w:t>
      </w:r>
      <w:r w:rsidR="00443601">
        <w:rPr>
          <w:rFonts w:eastAsiaTheme="minorEastAsia"/>
        </w:rPr>
        <w:t>3</w:t>
      </w:r>
      <w:r w:rsidR="009312FC">
        <w:rPr>
          <w:rFonts w:eastAsiaTheme="minorEastAsia"/>
        </w:rPr>
        <w:t xml:space="preserve"> </w:t>
      </w:r>
      <w:r w:rsidR="00443601">
        <w:rPr>
          <w:rFonts w:eastAsiaTheme="minorEastAsia"/>
        </w:rPr>
        <w:t>0</w:t>
      </w:r>
      <w:r w:rsidR="009312FC">
        <w:rPr>
          <w:rFonts w:eastAsiaTheme="minorEastAsia"/>
        </w:rPr>
        <w:t>00 [h/rok];</w:t>
      </w:r>
    </w:p>
    <w:p w14:paraId="4FA7DAE7" w14:textId="4CCF46E9" w:rsidR="009312FC" w:rsidRDefault="00000000" w:rsidP="009312FC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non-Fe</m:t>
            </m:r>
          </m:sub>
        </m:sSub>
      </m:oMath>
      <w:r w:rsidR="00B1137B">
        <w:rPr>
          <w:rFonts w:eastAsiaTheme="minorEastAsia"/>
        </w:rPr>
        <w:t xml:space="preserve"> </w:t>
      </w:r>
      <w:r w:rsidR="009312FC">
        <w:rPr>
          <w:rFonts w:eastAsiaTheme="minorEastAsia"/>
        </w:rPr>
        <w:t xml:space="preserve">– </w:t>
      </w:r>
      <w:r w:rsidR="009B7988">
        <w:rPr>
          <w:rFonts w:eastAsiaTheme="minorEastAsia"/>
        </w:rPr>
        <w:t xml:space="preserve">zawartość </w:t>
      </w:r>
      <w:r w:rsidR="007759C0">
        <w:rPr>
          <w:rFonts w:eastAsiaTheme="minorEastAsia"/>
        </w:rPr>
        <w:t>metali nieżelaznych</w:t>
      </w:r>
      <w:r w:rsidR="009B7988">
        <w:rPr>
          <w:rFonts w:eastAsiaTheme="minorEastAsia"/>
        </w:rPr>
        <w:t xml:space="preserve"> równa </w:t>
      </w:r>
      <w:r w:rsidR="00624C80">
        <w:rPr>
          <w:rFonts w:eastAsiaTheme="minorEastAsia"/>
        </w:rPr>
        <w:t>0,0</w:t>
      </w:r>
      <w:r w:rsidR="000F4362">
        <w:rPr>
          <w:rFonts w:eastAsiaTheme="minorEastAsia"/>
        </w:rPr>
        <w:t>3134</w:t>
      </w:r>
      <w:r w:rsidR="009B7988">
        <w:rPr>
          <w:rFonts w:eastAsiaTheme="minorEastAsia"/>
        </w:rPr>
        <w:t xml:space="preserve"> [</w:t>
      </w:r>
      <w:r w:rsidR="00624C80">
        <w:rPr>
          <w:rFonts w:eastAsiaTheme="minorEastAsia"/>
        </w:rPr>
        <w:t>M</w:t>
      </w:r>
      <w:r w:rsidR="00686E40">
        <w:rPr>
          <w:rFonts w:eastAsiaTheme="minorEastAsia"/>
        </w:rPr>
        <w:t>g/Mg</w:t>
      </w:r>
      <w:r w:rsidR="009B7988">
        <w:rPr>
          <w:rFonts w:eastAsiaTheme="minorEastAsia"/>
        </w:rPr>
        <w:t>]</w:t>
      </w:r>
      <w:r w:rsidR="0019667C">
        <w:rPr>
          <w:rFonts w:eastAsiaTheme="minorEastAsia"/>
        </w:rPr>
        <w:t>;</w:t>
      </w:r>
    </w:p>
    <w:p w14:paraId="7585A9C1" w14:textId="7D09A190" w:rsidR="009312FC" w:rsidRDefault="00000000" w:rsidP="009312FC">
      <w:pPr>
        <w:jc w:val="both"/>
        <w:rPr>
          <w:rFonts w:eastAsiaTheme="minorEastAsia"/>
        </w:rPr>
      </w:pPr>
      <m:oMath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q</m:t>
            </m:r>
          </m:e>
        </m:acc>
        <m:r>
          <w:rPr>
            <w:rFonts w:ascii="Cambria Math" w:eastAsiaTheme="minorEastAsia" w:hAnsi="Cambria Math"/>
          </w:rPr>
          <m:t>-</m:t>
        </m:r>
      </m:oMath>
      <w:r w:rsidR="009312FC">
        <w:rPr>
          <w:rFonts w:eastAsiaTheme="minorEastAsia"/>
        </w:rPr>
        <w:t xml:space="preserve"> </w:t>
      </w:r>
      <w:r w:rsidR="001A68B0">
        <w:rPr>
          <w:rFonts w:eastAsiaTheme="minorEastAsia"/>
        </w:rPr>
        <w:t xml:space="preserve">nominalna </w:t>
      </w:r>
      <w:r w:rsidR="009312FC">
        <w:rPr>
          <w:rFonts w:eastAsiaTheme="minorEastAsia"/>
        </w:rPr>
        <w:t>wydajność instalacji</w:t>
      </w:r>
      <w:r w:rsidR="003151FB">
        <w:rPr>
          <w:rFonts w:eastAsiaTheme="minorEastAsia"/>
        </w:rPr>
        <w:t xml:space="preserve"> </w:t>
      </w:r>
      <w:r w:rsidR="009312FC">
        <w:rPr>
          <w:rFonts w:eastAsiaTheme="minorEastAsia"/>
        </w:rPr>
        <w:t>WWŻ równa 40</w:t>
      </w:r>
      <w:r w:rsidR="002740EB">
        <w:rPr>
          <w:rFonts w:eastAsiaTheme="minorEastAsia"/>
        </w:rPr>
        <w:t>,0</w:t>
      </w:r>
      <w:r w:rsidR="009312FC">
        <w:rPr>
          <w:rFonts w:eastAsiaTheme="minorEastAsia"/>
        </w:rPr>
        <w:t xml:space="preserve"> [Mg/h]</w:t>
      </w:r>
      <w:r w:rsidR="0019667C">
        <w:rPr>
          <w:rFonts w:eastAsiaTheme="minorEastAsia"/>
        </w:rPr>
        <w:t>;</w:t>
      </w:r>
    </w:p>
    <w:p w14:paraId="23CE4927" w14:textId="37A2DEED" w:rsidR="009312FC" w:rsidRDefault="00000000" w:rsidP="009312FC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non-Fe</m:t>
            </m:r>
          </m:sub>
        </m:sSub>
        <m:r>
          <w:rPr>
            <w:rFonts w:ascii="Cambria Math" w:hAnsi="Cambria Math"/>
          </w:rPr>
          <m:t>-</m:t>
        </m:r>
      </m:oMath>
      <w:r w:rsidR="009312FC">
        <w:rPr>
          <w:rFonts w:eastAsiaTheme="minorEastAsia"/>
        </w:rPr>
        <w:t xml:space="preserve"> jednostkowa cena sprzedaży </w:t>
      </w:r>
      <w:r w:rsidR="007759C0">
        <w:rPr>
          <w:rFonts w:eastAsiaTheme="minorEastAsia"/>
        </w:rPr>
        <w:t>metali nieżelaznych</w:t>
      </w:r>
      <w:r w:rsidR="002740EB">
        <w:rPr>
          <w:rFonts w:eastAsiaTheme="minorEastAsia"/>
        </w:rPr>
        <w:t xml:space="preserve"> </w:t>
      </w:r>
      <w:r w:rsidR="002D109D">
        <w:rPr>
          <w:rFonts w:eastAsiaTheme="minorEastAsia"/>
        </w:rPr>
        <w:t xml:space="preserve">równa </w:t>
      </w:r>
      <w:r w:rsidR="00F42FA4">
        <w:rPr>
          <w:rFonts w:eastAsiaTheme="minorEastAsia"/>
        </w:rPr>
        <w:t>3 200</w:t>
      </w:r>
      <w:r w:rsidR="002D109D">
        <w:rPr>
          <w:rFonts w:eastAsiaTheme="minorEastAsia"/>
        </w:rPr>
        <w:t xml:space="preserve">,00 </w:t>
      </w:r>
      <w:r w:rsidR="009312FC">
        <w:rPr>
          <w:rFonts w:eastAsiaTheme="minorEastAsia"/>
        </w:rPr>
        <w:t>[PLN/</w:t>
      </w:r>
      <w:r w:rsidR="009B45DA">
        <w:rPr>
          <w:rFonts w:eastAsiaTheme="minorEastAsia"/>
        </w:rPr>
        <w:t>M</w:t>
      </w:r>
      <w:r w:rsidR="009312FC">
        <w:rPr>
          <w:rFonts w:eastAsiaTheme="minorEastAsia"/>
        </w:rPr>
        <w:t>g];</w:t>
      </w:r>
    </w:p>
    <w:p w14:paraId="3BD91058" w14:textId="41EE4D41" w:rsidR="009312FC" w:rsidRDefault="00397B9D" w:rsidP="009312FC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IIPGpW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9312FC">
        <w:rPr>
          <w:rFonts w:eastAsiaTheme="minorEastAsia"/>
        </w:rPr>
        <w:t xml:space="preserve">– uśredniona różnica pomiędzy gwarantowaną przez Wykonawcę skutecznością odzysku metali </w:t>
      </w:r>
      <w:r w:rsidR="0086745E">
        <w:rPr>
          <w:rFonts w:eastAsiaTheme="minorEastAsia"/>
        </w:rPr>
        <w:t>nie</w:t>
      </w:r>
      <w:r w:rsidR="009312FC">
        <w:rPr>
          <w:rFonts w:eastAsiaTheme="minorEastAsia"/>
        </w:rPr>
        <w:t xml:space="preserve">żelaznych </w:t>
      </w:r>
      <w:r w:rsidR="0086745E">
        <w:rPr>
          <w:rFonts w:eastAsiaTheme="minorEastAsia"/>
        </w:rPr>
        <w:t xml:space="preserve">w </w:t>
      </w:r>
      <w:r w:rsidR="00601686">
        <w:rPr>
          <w:rFonts w:eastAsiaTheme="minorEastAsia"/>
        </w:rPr>
        <w:t xml:space="preserve">nowej </w:t>
      </w:r>
      <w:r w:rsidR="0086745E">
        <w:rPr>
          <w:rFonts w:eastAsiaTheme="minorEastAsia"/>
        </w:rPr>
        <w:t xml:space="preserve">instalacji WWŻ </w:t>
      </w:r>
      <w:r w:rsidR="008C4C75">
        <w:rPr>
          <w:rFonts w:eastAsiaTheme="minorEastAsia"/>
        </w:rPr>
        <w:t xml:space="preserve">przy pracy z nominalną wydajnością </w:t>
      </w:r>
      <w:r w:rsidR="009312FC">
        <w:rPr>
          <w:rFonts w:eastAsiaTheme="minorEastAsia"/>
        </w:rPr>
        <w:t>(II Parametr Gwarantowany przez Wykonawcę) a</w:t>
      </w:r>
      <w:r w:rsidR="00DD5FEF">
        <w:rPr>
          <w:rFonts w:eastAsiaTheme="minorEastAsia"/>
        </w:rPr>
        <w:t xml:space="preserve"> </w:t>
      </w:r>
      <w:r w:rsidR="009312FC">
        <w:rPr>
          <w:rFonts w:eastAsiaTheme="minorEastAsia"/>
        </w:rPr>
        <w:t xml:space="preserve">wyznaczoną skutecznością odzysku metali </w:t>
      </w:r>
      <w:r w:rsidR="0086745E">
        <w:rPr>
          <w:rFonts w:eastAsiaTheme="minorEastAsia"/>
        </w:rPr>
        <w:t xml:space="preserve">nieżelaznych </w:t>
      </w:r>
      <w:r w:rsidR="00AB141C">
        <w:rPr>
          <w:rFonts w:eastAsiaTheme="minorEastAsia"/>
        </w:rPr>
        <w:t>w</w:t>
      </w:r>
      <w:r w:rsidR="008C4C75">
        <w:rPr>
          <w:rFonts w:eastAsiaTheme="minorEastAsia"/>
        </w:rPr>
        <w:t> </w:t>
      </w:r>
      <w:r w:rsidR="00601686">
        <w:rPr>
          <w:rFonts w:eastAsiaTheme="minorEastAsia"/>
        </w:rPr>
        <w:t xml:space="preserve">nowej </w:t>
      </w:r>
      <w:r w:rsidR="00AB141C">
        <w:rPr>
          <w:rFonts w:eastAsiaTheme="minorEastAsia"/>
        </w:rPr>
        <w:t xml:space="preserve">instalacji </w:t>
      </w:r>
      <w:r w:rsidR="009312FC">
        <w:rPr>
          <w:rFonts w:eastAsiaTheme="minorEastAsia"/>
        </w:rPr>
        <w:t xml:space="preserve">WWŻ </w:t>
      </w:r>
      <w:r w:rsidR="00DE7CBD">
        <w:rPr>
          <w:rFonts w:eastAsiaTheme="minorEastAsia"/>
        </w:rPr>
        <w:t xml:space="preserve">dla </w:t>
      </w:r>
      <w:r w:rsidR="009312FC">
        <w:rPr>
          <w:rFonts w:eastAsiaTheme="minorEastAsia"/>
        </w:rPr>
        <w:t xml:space="preserve">badanych </w:t>
      </w:r>
      <w:r w:rsidR="00796973">
        <w:rPr>
          <w:rFonts w:eastAsiaTheme="minorEastAsia"/>
        </w:rPr>
        <w:t>próbek</w:t>
      </w:r>
      <w:r w:rsidR="009312FC">
        <w:rPr>
          <w:rFonts w:eastAsiaTheme="minorEastAsia"/>
        </w:rPr>
        <w:t xml:space="preserve"> </w:t>
      </w:r>
      <w:r w:rsidR="009F51BB">
        <w:rPr>
          <w:rFonts w:eastAsiaTheme="minorEastAsia"/>
        </w:rPr>
        <w:t xml:space="preserve">żużla </w:t>
      </w:r>
      <w:r w:rsidR="009312FC">
        <w:rPr>
          <w:rFonts w:eastAsiaTheme="minorEastAsia"/>
        </w:rPr>
        <w:t>zgodnie z</w:t>
      </w:r>
      <w:r w:rsidR="00DD5FEF">
        <w:rPr>
          <w:rFonts w:eastAsiaTheme="minorEastAsia"/>
        </w:rPr>
        <w:t> </w:t>
      </w:r>
      <w:r w:rsidR="009312FC">
        <w:rPr>
          <w:rFonts w:eastAsiaTheme="minorEastAsia"/>
        </w:rPr>
        <w:t>poniższą zależnością:</w:t>
      </w:r>
    </w:p>
    <w:p w14:paraId="1154DC22" w14:textId="0647BB03" w:rsidR="009312FC" w:rsidRPr="00584BC2" w:rsidRDefault="003F5AF0" w:rsidP="009312FC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η</m:t>
              </m:r>
            </m:e>
            <m:sub>
              <m:r>
                <w:rPr>
                  <w:rFonts w:ascii="Cambria Math" w:hAnsi="Cambria Math"/>
                </w:rPr>
                <m:t>IIPGpW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 = 1</m:t>
                  </m:r>
                </m:sub>
                <m:sup>
                  <m:r>
                    <w:rPr>
                      <w:rFonts w:ascii="Cambria Math" w:hAnsi="Cambria Math"/>
                    </w:rPr>
                    <m:t>i = 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η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IIPGpW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η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IIPg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p>
                      </m:sSubSup>
                    </m:e>
                  </m:d>
                </m:e>
              </m:nary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14:paraId="7F8DC7DC" w14:textId="77777777" w:rsidR="009312FC" w:rsidRPr="00584BC2" w:rsidRDefault="009312FC" w:rsidP="009312FC">
      <w:pPr>
        <w:jc w:val="both"/>
        <w:rPr>
          <w:rFonts w:eastAsiaTheme="minorEastAsia"/>
        </w:rPr>
      </w:pPr>
      <w:r>
        <w:rPr>
          <w:rFonts w:eastAsiaTheme="minorEastAsia"/>
        </w:rPr>
        <w:t>gdzie:</w:t>
      </w:r>
    </w:p>
    <w:p w14:paraId="7D393602" w14:textId="6E1697DE" w:rsidR="009312FC" w:rsidRDefault="00000000" w:rsidP="009312FC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IIPGpW</m:t>
            </m:r>
          </m:sub>
        </m:sSub>
      </m:oMath>
      <w:r w:rsidR="009312FC">
        <w:rPr>
          <w:rFonts w:eastAsiaTheme="minorEastAsia"/>
        </w:rPr>
        <w:t xml:space="preserve"> – gwarantowana skuteczność odzysku metali </w:t>
      </w:r>
      <w:r w:rsidR="003F5AF0">
        <w:rPr>
          <w:rFonts w:eastAsiaTheme="minorEastAsia"/>
        </w:rPr>
        <w:t xml:space="preserve">nieżelaznych w </w:t>
      </w:r>
      <w:r w:rsidR="00601686">
        <w:rPr>
          <w:rFonts w:eastAsiaTheme="minorEastAsia"/>
        </w:rPr>
        <w:t xml:space="preserve">nowej </w:t>
      </w:r>
      <w:r w:rsidR="003F5AF0">
        <w:rPr>
          <w:rFonts w:eastAsiaTheme="minorEastAsia"/>
        </w:rPr>
        <w:t xml:space="preserve">instalacji WWŻ </w:t>
      </w:r>
      <w:r w:rsidR="008C4C75">
        <w:rPr>
          <w:rFonts w:eastAsiaTheme="minorEastAsia"/>
        </w:rPr>
        <w:t xml:space="preserve">przy pracy instalacji z nominalną wydajnością </w:t>
      </w:r>
      <w:r w:rsidR="009312FC">
        <w:rPr>
          <w:rFonts w:eastAsiaTheme="minorEastAsia"/>
        </w:rPr>
        <w:t>wyrażona w [%]</w:t>
      </w:r>
      <w:r w:rsidR="00DB265D">
        <w:rPr>
          <w:rFonts w:eastAsiaTheme="minorEastAsia"/>
        </w:rPr>
        <w:t xml:space="preserve"> (II Parametr </w:t>
      </w:r>
      <w:r w:rsidR="00DB3D91">
        <w:rPr>
          <w:rFonts w:eastAsiaTheme="minorEastAsia"/>
        </w:rPr>
        <w:t>Gwarantowany przez Wykonawcę)</w:t>
      </w:r>
      <w:r w:rsidR="009312FC">
        <w:rPr>
          <w:rFonts w:eastAsiaTheme="minorEastAsia"/>
        </w:rPr>
        <w:t>;</w:t>
      </w:r>
    </w:p>
    <w:p w14:paraId="16D9EAEF" w14:textId="19135E8F" w:rsidR="009312FC" w:rsidRDefault="00000000" w:rsidP="009312FC">
      <w:pPr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IIPg</m:t>
            </m:r>
          </m:sub>
          <m:sup>
            <m:r>
              <w:rPr>
                <w:rFonts w:ascii="Cambria Math" w:hAnsi="Cambria Math"/>
              </w:rPr>
              <m:t>i</m:t>
            </m:r>
          </m:sup>
        </m:sSubSup>
      </m:oMath>
      <w:r w:rsidR="009312FC">
        <w:rPr>
          <w:rFonts w:eastAsiaTheme="minorEastAsia"/>
        </w:rPr>
        <w:t xml:space="preserve"> – </w:t>
      </w:r>
      <w:r w:rsidR="00651556">
        <w:rPr>
          <w:rFonts w:eastAsiaTheme="minorEastAsia"/>
        </w:rPr>
        <w:t xml:space="preserve">zmierzona </w:t>
      </w:r>
      <w:r w:rsidR="009312FC">
        <w:rPr>
          <w:rFonts w:eastAsiaTheme="minorEastAsia"/>
        </w:rPr>
        <w:t xml:space="preserve">skuteczność odzysku metali </w:t>
      </w:r>
      <w:r w:rsidR="00BF1117">
        <w:rPr>
          <w:rFonts w:eastAsiaTheme="minorEastAsia"/>
        </w:rPr>
        <w:t>nie</w:t>
      </w:r>
      <w:r w:rsidR="009312FC">
        <w:rPr>
          <w:rFonts w:eastAsiaTheme="minorEastAsia"/>
        </w:rPr>
        <w:t xml:space="preserve">żelaznych </w:t>
      </w:r>
      <w:r w:rsidR="00BF1117">
        <w:rPr>
          <w:rFonts w:eastAsiaTheme="minorEastAsia"/>
        </w:rPr>
        <w:t xml:space="preserve">w </w:t>
      </w:r>
      <w:r w:rsidR="00601686">
        <w:rPr>
          <w:rFonts w:eastAsiaTheme="minorEastAsia"/>
        </w:rPr>
        <w:t xml:space="preserve">nowej </w:t>
      </w:r>
      <w:r w:rsidR="00BF1117">
        <w:rPr>
          <w:rFonts w:eastAsiaTheme="minorEastAsia"/>
        </w:rPr>
        <w:t xml:space="preserve">instalacji WWŻ </w:t>
      </w:r>
      <w:r w:rsidR="009312FC">
        <w:rPr>
          <w:rFonts w:eastAsiaTheme="minorEastAsia"/>
        </w:rPr>
        <w:t>osiągana w i-tej przebadanej próbce</w:t>
      </w:r>
      <w:r w:rsidR="006F5D7C">
        <w:rPr>
          <w:rFonts w:eastAsiaTheme="minorEastAsia"/>
        </w:rPr>
        <w:t xml:space="preserve"> wyrażona w [%]</w:t>
      </w:r>
      <w:r w:rsidR="009312FC">
        <w:rPr>
          <w:rFonts w:eastAsiaTheme="minorEastAsia"/>
        </w:rPr>
        <w:t>;</w:t>
      </w:r>
    </w:p>
    <w:p w14:paraId="41167E35" w14:textId="51ACA443" w:rsidR="009312FC" w:rsidRDefault="009312FC" w:rsidP="009312FC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i</m:t>
        </m:r>
      </m:oMath>
      <w:r>
        <w:rPr>
          <w:rFonts w:eastAsiaTheme="minorEastAsia"/>
        </w:rPr>
        <w:t xml:space="preserve"> – kolejna próbka </w:t>
      </w:r>
      <w:r w:rsidR="006A3C30">
        <w:rPr>
          <w:rFonts w:eastAsiaTheme="minorEastAsia"/>
        </w:rPr>
        <w:t xml:space="preserve">żużla </w:t>
      </w:r>
      <w:r>
        <w:rPr>
          <w:rFonts w:eastAsiaTheme="minorEastAsia"/>
        </w:rPr>
        <w:t>przebadana w</w:t>
      </w:r>
      <w:r w:rsidR="00730443">
        <w:rPr>
          <w:rFonts w:eastAsiaTheme="minorEastAsia"/>
        </w:rPr>
        <w:t xml:space="preserve"> </w:t>
      </w:r>
      <w:r>
        <w:rPr>
          <w:rFonts w:eastAsiaTheme="minorEastAsia"/>
        </w:rPr>
        <w:t xml:space="preserve">trakcie Pomiarów </w:t>
      </w:r>
      <w:r w:rsidR="00943C72">
        <w:rPr>
          <w:rFonts w:eastAsiaTheme="minorEastAsia"/>
        </w:rPr>
        <w:t xml:space="preserve">Parametrów Gwarantowanych przez </w:t>
      </w:r>
      <w:r w:rsidR="00943C72">
        <w:rPr>
          <w:rFonts w:eastAsiaTheme="minorEastAsia"/>
        </w:rPr>
        <w:br/>
        <w:t>Wykonawcę</w:t>
      </w:r>
      <w:r>
        <w:rPr>
          <w:rFonts w:eastAsiaTheme="minorEastAsia"/>
        </w:rPr>
        <w:t xml:space="preserve"> [-];</w:t>
      </w:r>
    </w:p>
    <w:p w14:paraId="16F4979D" w14:textId="15626D34" w:rsidR="009312FC" w:rsidRDefault="009312FC" w:rsidP="009312FC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–</w:t>
      </w:r>
      <w:r w:rsidR="000D62F2">
        <w:rPr>
          <w:rFonts w:eastAsiaTheme="minorEastAsia"/>
        </w:rPr>
        <w:t xml:space="preserve"> </w:t>
      </w:r>
      <w:r>
        <w:rPr>
          <w:rFonts w:eastAsiaTheme="minorEastAsia"/>
        </w:rPr>
        <w:t xml:space="preserve">liczba </w:t>
      </w:r>
      <w:r w:rsidR="00BF1117">
        <w:rPr>
          <w:rFonts w:eastAsiaTheme="minorEastAsia"/>
        </w:rPr>
        <w:t>próbek</w:t>
      </w:r>
      <w:r>
        <w:rPr>
          <w:rFonts w:eastAsiaTheme="minorEastAsia"/>
        </w:rPr>
        <w:t xml:space="preserve">, dla których będą przeprowadzane Pomiary </w:t>
      </w:r>
      <w:r w:rsidR="005A4B84">
        <w:rPr>
          <w:rFonts w:eastAsiaTheme="minorEastAsia"/>
        </w:rPr>
        <w:t>Parametrów Gwarantowanych przez Wykonawcę</w:t>
      </w:r>
      <w:r>
        <w:rPr>
          <w:rFonts w:eastAsiaTheme="minorEastAsia"/>
        </w:rPr>
        <w:t xml:space="preserve"> równa </w:t>
      </w:r>
      <w:r w:rsidR="000D62F2">
        <w:rPr>
          <w:rFonts w:eastAsiaTheme="minorEastAsia"/>
        </w:rPr>
        <w:t xml:space="preserve">maksymalnie </w:t>
      </w:r>
      <w:r>
        <w:rPr>
          <w:rFonts w:eastAsiaTheme="minorEastAsia"/>
        </w:rPr>
        <w:t>4 [-].</w:t>
      </w:r>
    </w:p>
    <w:p w14:paraId="23908BF6" w14:textId="77777777" w:rsidR="009D0826" w:rsidRDefault="009D0826">
      <w:pPr>
        <w:rPr>
          <w:b/>
          <w:bCs/>
        </w:rPr>
      </w:pPr>
      <w:r>
        <w:rPr>
          <w:b/>
          <w:bCs/>
        </w:rPr>
        <w:br w:type="page"/>
      </w:r>
    </w:p>
    <w:p w14:paraId="7380FC86" w14:textId="0BD9E37D" w:rsidR="003F0102" w:rsidRPr="003F0102" w:rsidRDefault="003F0102" w:rsidP="003F0102">
      <w:pPr>
        <w:pStyle w:val="Akapitzlist"/>
        <w:numPr>
          <w:ilvl w:val="0"/>
          <w:numId w:val="1"/>
        </w:numPr>
        <w:jc w:val="both"/>
        <w:rPr>
          <w:rFonts w:eastAsiaTheme="minorEastAsia"/>
        </w:rPr>
      </w:pPr>
      <w:r w:rsidRPr="003F0102">
        <w:rPr>
          <w:rFonts w:eastAsiaTheme="minorEastAsia"/>
          <w:b/>
          <w:bCs/>
        </w:rPr>
        <w:lastRenderedPageBreak/>
        <w:t>Kara za n</w:t>
      </w:r>
      <w:r w:rsidRPr="003F0102">
        <w:rPr>
          <w:b/>
          <w:bCs/>
        </w:rPr>
        <w:t>iedotrzymanie</w:t>
      </w:r>
      <w:r>
        <w:rPr>
          <w:b/>
          <w:bCs/>
        </w:rPr>
        <w:t xml:space="preserve"> I</w:t>
      </w:r>
      <w:r w:rsidR="00DE7B5E">
        <w:rPr>
          <w:b/>
          <w:bCs/>
        </w:rPr>
        <w:t>II</w:t>
      </w:r>
      <w:r>
        <w:rPr>
          <w:b/>
          <w:bCs/>
        </w:rPr>
        <w:t xml:space="preserve"> Parametru Gwarantowanego przez Wykonawcę –</w:t>
      </w:r>
      <w:r w:rsidR="00601686">
        <w:rPr>
          <w:b/>
          <w:bCs/>
        </w:rPr>
        <w:t xml:space="preserve"> </w:t>
      </w:r>
      <w:r w:rsidR="00A71317">
        <w:rPr>
          <w:b/>
          <w:bCs/>
        </w:rPr>
        <w:t xml:space="preserve">gwarantowana </w:t>
      </w:r>
      <w:r w:rsidR="001A68B0">
        <w:rPr>
          <w:b/>
          <w:bCs/>
        </w:rPr>
        <w:t xml:space="preserve">nominalna </w:t>
      </w:r>
      <w:r>
        <w:rPr>
          <w:b/>
          <w:bCs/>
        </w:rPr>
        <w:t xml:space="preserve">wydajność </w:t>
      </w:r>
      <w:r w:rsidR="00601686" w:rsidRPr="00601686">
        <w:rPr>
          <w:b/>
          <w:bCs/>
        </w:rPr>
        <w:t xml:space="preserve">nowej </w:t>
      </w:r>
      <w:r w:rsidR="00A71317">
        <w:rPr>
          <w:b/>
          <w:bCs/>
        </w:rPr>
        <w:t>I</w:t>
      </w:r>
      <w:r>
        <w:rPr>
          <w:b/>
          <w:bCs/>
        </w:rPr>
        <w:t>nstalacji</w:t>
      </w:r>
      <w:r w:rsidR="00C1051A">
        <w:rPr>
          <w:b/>
          <w:bCs/>
        </w:rPr>
        <w:t xml:space="preserve"> </w:t>
      </w:r>
      <w:r w:rsidR="009D2D68">
        <w:rPr>
          <w:b/>
          <w:bCs/>
        </w:rPr>
        <w:t>WWŻ</w:t>
      </w:r>
    </w:p>
    <w:p w14:paraId="19B2E7D9" w14:textId="11F89050" w:rsidR="00C1051A" w:rsidRPr="0051509E" w:rsidRDefault="00C1051A" w:rsidP="00C1051A">
      <w:pPr>
        <w:jc w:val="both"/>
      </w:pPr>
      <w:r>
        <w:t>Wysokość kary za niedotrzymanie I</w:t>
      </w:r>
      <w:r w:rsidR="00A7795C">
        <w:t>II</w:t>
      </w:r>
      <w:r>
        <w:t xml:space="preserve"> Parametru Gwarantowanego przez Wykonawcę zostanie wyliczona zgodnie ze wzorem:</w:t>
      </w:r>
    </w:p>
    <w:p w14:paraId="3CCE3417" w14:textId="53C67501" w:rsidR="002D4A92" w:rsidRPr="004443DC" w:rsidRDefault="00000000" w:rsidP="003C70D9">
      <w:pPr>
        <w:pStyle w:val="Akapitzlist"/>
        <w:ind w:left="-851" w:right="-1134"/>
        <w:rPr>
          <w:rFonts w:ascii="Arial" w:eastAsiaTheme="minorEastAsia" w:hAnsi="Arial" w:cs="Arial"/>
          <w:sz w:val="16"/>
          <w:szCs w:val="16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Arial"/>
                  <w:sz w:val="16"/>
                  <w:szCs w:val="16"/>
                </w:rPr>
                <m:t>K</m:t>
              </m:r>
            </m:e>
            <m:sub>
              <m:r>
                <w:rPr>
                  <w:rFonts w:ascii="Cambria Math" w:hAnsi="Cambria Math" w:cs="Arial"/>
                  <w:sz w:val="16"/>
                  <w:szCs w:val="16"/>
                </w:rPr>
                <m:t>IIIPGpW</m:t>
              </m:r>
            </m:sub>
          </m:sSub>
          <m:r>
            <w:rPr>
              <w:rFonts w:ascii="Cambria Math" w:hAnsi="Cambria Math" w:cs="Arial"/>
              <w:sz w:val="16"/>
              <w:szCs w:val="16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sz w:val="16"/>
                  <w:szCs w:val="16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sz w:val="16"/>
                      <w:szCs w:val="16"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gdy ∆</m:t>
                    </m:r>
                    <m:acc>
                      <m:accPr>
                        <m:chr m:val="̇"/>
                        <m:ctrlPr>
                          <w:rPr>
                            <w:rFonts w:ascii="Cambria Math" w:hAnsi="Cambria Math" w:cs="Arial"/>
                            <w:i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q</m:t>
                        </m:r>
                      </m:e>
                    </m:acc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 xml:space="preserve">≤0 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τ∙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WWŻ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∙∆</m:t>
                    </m:r>
                    <m:acc>
                      <m:accPr>
                        <m:chr m:val="̇"/>
                        <m:ctrlPr>
                          <w:rPr>
                            <w:rFonts w:ascii="Cambria Math" w:hAnsi="Cambria Math" w:cs="Arial"/>
                            <w:i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q</m:t>
                        </m:r>
                      </m:e>
                    </m:acc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∙(Z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Fe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Fe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IPGpW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non-Fe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non-Fe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IIPGpW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)</m:t>
                    </m:r>
                  </m:e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gdy ∆</m:t>
                    </m:r>
                    <m:acc>
                      <m:accPr>
                        <m:chr m:val="̇"/>
                        <m:ctrlPr>
                          <w:rPr>
                            <w:rFonts w:ascii="Cambria Math" w:hAnsi="Cambria Math" w:cs="Arial"/>
                            <w:i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q</m:t>
                        </m:r>
                      </m:e>
                    </m:acc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&gt;0</m:t>
                    </m:r>
                  </m:e>
                </m:mr>
              </m:m>
            </m:e>
          </m:d>
        </m:oMath>
      </m:oMathPara>
    </w:p>
    <w:p w14:paraId="715417D8" w14:textId="77777777" w:rsidR="006B14BE" w:rsidRDefault="006B14BE" w:rsidP="006B14BE">
      <w:pPr>
        <w:jc w:val="both"/>
        <w:rPr>
          <w:rFonts w:eastAsiaTheme="minorEastAsia"/>
        </w:rPr>
      </w:pPr>
      <w:r>
        <w:rPr>
          <w:rFonts w:eastAsiaTheme="minorEastAsia"/>
        </w:rPr>
        <w:t>gdzie:</w:t>
      </w:r>
    </w:p>
    <w:p w14:paraId="4223A67D" w14:textId="7E4F0655" w:rsidR="006B14BE" w:rsidRDefault="006B14BE" w:rsidP="006B14BE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τ</m:t>
        </m:r>
      </m:oMath>
      <w:r>
        <w:rPr>
          <w:rFonts w:eastAsiaTheme="minorEastAsia"/>
        </w:rPr>
        <w:t xml:space="preserve"> – okres eksploatacji, za który naliczana</w:t>
      </w:r>
      <w:r w:rsidR="004865B7">
        <w:rPr>
          <w:rFonts w:eastAsiaTheme="minorEastAsia"/>
        </w:rPr>
        <w:t xml:space="preserve"> </w:t>
      </w:r>
      <w:r>
        <w:rPr>
          <w:rFonts w:eastAsiaTheme="minorEastAsia"/>
        </w:rPr>
        <w:t xml:space="preserve">będzie kara równy </w:t>
      </w:r>
      <w:r w:rsidR="00E0597A">
        <w:rPr>
          <w:rFonts w:eastAsiaTheme="minorEastAsia"/>
        </w:rPr>
        <w:t xml:space="preserve">2 </w:t>
      </w:r>
      <w:r>
        <w:rPr>
          <w:rFonts w:eastAsiaTheme="minorEastAsia"/>
        </w:rPr>
        <w:t>[lat];</w:t>
      </w:r>
    </w:p>
    <w:p w14:paraId="6CB6EE56" w14:textId="2D871C28" w:rsidR="006B14BE" w:rsidRDefault="00000000" w:rsidP="006B14BE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WWŻ</m:t>
            </m:r>
          </m:sub>
        </m:sSub>
      </m:oMath>
      <w:r w:rsidR="006B14BE">
        <w:rPr>
          <w:rFonts w:eastAsiaTheme="minorEastAsia"/>
        </w:rPr>
        <w:t xml:space="preserve"> – roczna dyspozycyjność </w:t>
      </w:r>
      <w:r w:rsidR="00601686">
        <w:rPr>
          <w:rFonts w:eastAsiaTheme="minorEastAsia"/>
        </w:rPr>
        <w:t xml:space="preserve">nowej </w:t>
      </w:r>
      <w:r w:rsidR="006B14BE">
        <w:rPr>
          <w:rFonts w:eastAsiaTheme="minorEastAsia"/>
        </w:rPr>
        <w:t xml:space="preserve">instalacji WWŻ równa </w:t>
      </w:r>
      <w:r w:rsidR="009C5B19">
        <w:rPr>
          <w:rFonts w:eastAsiaTheme="minorEastAsia"/>
        </w:rPr>
        <w:t>3</w:t>
      </w:r>
      <w:r w:rsidR="006B14BE">
        <w:rPr>
          <w:rFonts w:eastAsiaTheme="minorEastAsia"/>
        </w:rPr>
        <w:t xml:space="preserve"> </w:t>
      </w:r>
      <w:r w:rsidR="009C5B19">
        <w:rPr>
          <w:rFonts w:eastAsiaTheme="minorEastAsia"/>
        </w:rPr>
        <w:t>0</w:t>
      </w:r>
      <w:r w:rsidR="006B14BE">
        <w:rPr>
          <w:rFonts w:eastAsiaTheme="minorEastAsia"/>
        </w:rPr>
        <w:t>00 [h/rok];</w:t>
      </w:r>
    </w:p>
    <w:p w14:paraId="72F390F7" w14:textId="7F635915" w:rsidR="00010804" w:rsidRPr="003578F9" w:rsidRDefault="00000000" w:rsidP="00010804">
      <w:pPr>
        <w:jc w:val="both"/>
        <w:rPr>
          <w:rFonts w:eastAsiaTheme="minorEastAsia"/>
          <w:b/>
          <w:bCs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Fe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010804">
        <w:rPr>
          <w:rFonts w:eastAsiaTheme="minorEastAsia"/>
        </w:rPr>
        <w:t xml:space="preserve">– </w:t>
      </w:r>
      <w:r w:rsidR="003578F9">
        <w:rPr>
          <w:rFonts w:eastAsiaTheme="minorEastAsia"/>
        </w:rPr>
        <w:t>zawartość metal</w:t>
      </w:r>
      <w:r w:rsidR="0082318A">
        <w:rPr>
          <w:rFonts w:eastAsiaTheme="minorEastAsia"/>
        </w:rPr>
        <w:t>i</w:t>
      </w:r>
      <w:r w:rsidR="003578F9">
        <w:rPr>
          <w:rFonts w:eastAsiaTheme="minorEastAsia"/>
        </w:rPr>
        <w:t xml:space="preserve"> żelaznego w żużlu równa </w:t>
      </w:r>
      <w:r w:rsidR="00624C80">
        <w:rPr>
          <w:rFonts w:eastAsiaTheme="minorEastAsia"/>
        </w:rPr>
        <w:t>0,0</w:t>
      </w:r>
      <w:r w:rsidR="003578F9">
        <w:rPr>
          <w:rFonts w:eastAsiaTheme="minorEastAsia"/>
        </w:rPr>
        <w:t>104</w:t>
      </w:r>
      <w:r w:rsidR="00624C80">
        <w:rPr>
          <w:rFonts w:eastAsiaTheme="minorEastAsia"/>
        </w:rPr>
        <w:t>0</w:t>
      </w:r>
      <w:r w:rsidR="003578F9">
        <w:rPr>
          <w:rFonts w:eastAsiaTheme="minorEastAsia"/>
        </w:rPr>
        <w:t xml:space="preserve"> [</w:t>
      </w:r>
      <w:r w:rsidR="00624C80">
        <w:rPr>
          <w:rFonts w:eastAsiaTheme="minorEastAsia"/>
        </w:rPr>
        <w:t>M</w:t>
      </w:r>
      <w:r w:rsidR="003578F9">
        <w:rPr>
          <w:rFonts w:eastAsiaTheme="minorEastAsia"/>
        </w:rPr>
        <w:t>g/</w:t>
      </w:r>
      <w:r w:rsidR="00686E40">
        <w:rPr>
          <w:rFonts w:eastAsiaTheme="minorEastAsia"/>
        </w:rPr>
        <w:t>M</w:t>
      </w:r>
      <w:r w:rsidR="003578F9">
        <w:rPr>
          <w:rFonts w:eastAsiaTheme="minorEastAsia"/>
        </w:rPr>
        <w:t>g]</w:t>
      </w:r>
      <w:r w:rsidR="0019667C">
        <w:rPr>
          <w:rFonts w:eastAsiaTheme="minorEastAsia"/>
        </w:rPr>
        <w:t>;</w:t>
      </w:r>
    </w:p>
    <w:p w14:paraId="095091BC" w14:textId="1AF450C6" w:rsidR="00010804" w:rsidRDefault="00000000" w:rsidP="006B14BE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non-Fe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010804">
        <w:rPr>
          <w:rFonts w:eastAsiaTheme="minorEastAsia"/>
        </w:rPr>
        <w:t xml:space="preserve">– </w:t>
      </w:r>
      <w:r w:rsidR="005D4B75">
        <w:rPr>
          <w:rFonts w:eastAsiaTheme="minorEastAsia"/>
        </w:rPr>
        <w:t xml:space="preserve">zawartość metali nieżelaznych równa </w:t>
      </w:r>
      <w:r w:rsidR="00624C80">
        <w:rPr>
          <w:rFonts w:eastAsiaTheme="minorEastAsia"/>
        </w:rPr>
        <w:t>0,0</w:t>
      </w:r>
      <w:r w:rsidR="00CF24AD">
        <w:rPr>
          <w:rFonts w:eastAsiaTheme="minorEastAsia"/>
        </w:rPr>
        <w:t>3134</w:t>
      </w:r>
      <w:r w:rsidR="005D4B75">
        <w:rPr>
          <w:rFonts w:eastAsiaTheme="minorEastAsia"/>
        </w:rPr>
        <w:t xml:space="preserve"> [</w:t>
      </w:r>
      <w:r w:rsidR="00624C80">
        <w:rPr>
          <w:rFonts w:eastAsiaTheme="minorEastAsia"/>
        </w:rPr>
        <w:t>M</w:t>
      </w:r>
      <w:r w:rsidR="00686E40">
        <w:rPr>
          <w:rFonts w:eastAsiaTheme="minorEastAsia"/>
        </w:rPr>
        <w:t>g/Mg</w:t>
      </w:r>
      <w:r w:rsidR="005D4B75">
        <w:rPr>
          <w:rFonts w:eastAsiaTheme="minorEastAsia"/>
        </w:rPr>
        <w:t>]</w:t>
      </w:r>
      <w:r w:rsidR="0019667C">
        <w:rPr>
          <w:rFonts w:eastAsiaTheme="minorEastAsia"/>
        </w:rPr>
        <w:t>;</w:t>
      </w:r>
    </w:p>
    <w:p w14:paraId="5968FAB8" w14:textId="38B2DBB9" w:rsidR="00636A26" w:rsidRDefault="00000000" w:rsidP="006B14BE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Fe</m:t>
            </m:r>
          </m:sub>
        </m:sSub>
      </m:oMath>
      <w:r w:rsidR="00636A26">
        <w:rPr>
          <w:rFonts w:eastAsiaTheme="minorEastAsia"/>
        </w:rPr>
        <w:t xml:space="preserve"> – jednostkowa</w:t>
      </w:r>
      <w:r w:rsidR="004865B7">
        <w:rPr>
          <w:rFonts w:eastAsiaTheme="minorEastAsia"/>
        </w:rPr>
        <w:t xml:space="preserve"> </w:t>
      </w:r>
      <w:r w:rsidR="00636A26">
        <w:rPr>
          <w:rFonts w:eastAsiaTheme="minorEastAsia"/>
        </w:rPr>
        <w:t xml:space="preserve">cena </w:t>
      </w:r>
      <w:r w:rsidR="00741E91">
        <w:rPr>
          <w:rFonts w:eastAsiaTheme="minorEastAsia"/>
        </w:rPr>
        <w:t>sprzedaży metali żelaznych</w:t>
      </w:r>
      <w:r w:rsidR="00636A26">
        <w:rPr>
          <w:rFonts w:eastAsiaTheme="minorEastAsia"/>
        </w:rPr>
        <w:t xml:space="preserve"> </w:t>
      </w:r>
      <w:r w:rsidR="00CB596F">
        <w:rPr>
          <w:rFonts w:eastAsiaTheme="minorEastAsia"/>
        </w:rPr>
        <w:t xml:space="preserve">równa </w:t>
      </w:r>
      <w:r w:rsidR="00E0597A">
        <w:rPr>
          <w:rFonts w:eastAsiaTheme="minorEastAsia"/>
        </w:rPr>
        <w:t>770</w:t>
      </w:r>
      <w:r w:rsidR="00CB596F">
        <w:rPr>
          <w:rFonts w:eastAsiaTheme="minorEastAsia"/>
        </w:rPr>
        <w:t xml:space="preserve">,00 </w:t>
      </w:r>
      <w:r w:rsidR="00636A26">
        <w:rPr>
          <w:rFonts w:eastAsiaTheme="minorEastAsia"/>
        </w:rPr>
        <w:t>[PLN/</w:t>
      </w:r>
      <w:r w:rsidR="00624C80">
        <w:rPr>
          <w:rFonts w:eastAsiaTheme="minorEastAsia"/>
        </w:rPr>
        <w:t>M</w:t>
      </w:r>
      <w:r w:rsidR="00636A26">
        <w:rPr>
          <w:rFonts w:eastAsiaTheme="minorEastAsia"/>
        </w:rPr>
        <w:t>g];</w:t>
      </w:r>
    </w:p>
    <w:p w14:paraId="39A868FD" w14:textId="40A410F6" w:rsidR="00741E91" w:rsidRDefault="00000000" w:rsidP="006B14BE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non-Fe</m:t>
            </m:r>
          </m:sub>
        </m:sSub>
      </m:oMath>
      <w:r w:rsidR="00741E91">
        <w:rPr>
          <w:rFonts w:eastAsiaTheme="minorEastAsia"/>
        </w:rPr>
        <w:t xml:space="preserve"> – jednostkowa cena sprzedaży metali nieżelaznych </w:t>
      </w:r>
      <w:r w:rsidR="00CB596F">
        <w:rPr>
          <w:rFonts w:eastAsiaTheme="minorEastAsia"/>
        </w:rPr>
        <w:t xml:space="preserve">równa </w:t>
      </w:r>
      <w:r w:rsidR="00E0597A">
        <w:rPr>
          <w:rFonts w:eastAsiaTheme="minorEastAsia"/>
        </w:rPr>
        <w:t>3 200</w:t>
      </w:r>
      <w:r w:rsidR="00CB596F">
        <w:rPr>
          <w:rFonts w:eastAsiaTheme="minorEastAsia"/>
        </w:rPr>
        <w:t xml:space="preserve">,00 </w:t>
      </w:r>
      <w:r w:rsidR="00741E91">
        <w:rPr>
          <w:rFonts w:eastAsiaTheme="minorEastAsia"/>
        </w:rPr>
        <w:t>[PLN/</w:t>
      </w:r>
      <w:r w:rsidR="00624C80">
        <w:rPr>
          <w:rFonts w:eastAsiaTheme="minorEastAsia"/>
        </w:rPr>
        <w:t>M</w:t>
      </w:r>
      <w:r w:rsidR="00741E91">
        <w:rPr>
          <w:rFonts w:eastAsiaTheme="minorEastAsia"/>
        </w:rPr>
        <w:t>g];</w:t>
      </w:r>
    </w:p>
    <w:p w14:paraId="2CC1569D" w14:textId="2A2AAF5B" w:rsidR="00010804" w:rsidRDefault="00000000" w:rsidP="00736967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 xml:space="preserve">IPGpW </m:t>
            </m:r>
          </m:sub>
        </m:sSub>
      </m:oMath>
      <w:r w:rsidR="00010804">
        <w:rPr>
          <w:rFonts w:eastAsiaTheme="minorEastAsia"/>
        </w:rPr>
        <w:t>–</w:t>
      </w:r>
      <w:r w:rsidR="00636A26">
        <w:rPr>
          <w:rFonts w:eastAsiaTheme="minorEastAsia"/>
        </w:rPr>
        <w:t xml:space="preserve"> </w:t>
      </w:r>
      <w:r w:rsidR="0022519C">
        <w:rPr>
          <w:rFonts w:eastAsiaTheme="minorEastAsia"/>
        </w:rPr>
        <w:t xml:space="preserve">gwarantowana skuteczność odzysku metali żelaznych </w:t>
      </w:r>
      <w:r w:rsidR="00601686">
        <w:rPr>
          <w:rFonts w:eastAsiaTheme="minorEastAsia"/>
        </w:rPr>
        <w:t>w</w:t>
      </w:r>
      <w:r w:rsidR="00B2083B">
        <w:rPr>
          <w:rFonts w:eastAsiaTheme="minorEastAsia"/>
        </w:rPr>
        <w:t xml:space="preserve"> </w:t>
      </w:r>
      <w:r w:rsidR="00601686">
        <w:rPr>
          <w:rFonts w:eastAsiaTheme="minorEastAsia"/>
        </w:rPr>
        <w:t xml:space="preserve">nowej </w:t>
      </w:r>
      <w:r w:rsidR="00B2083B">
        <w:rPr>
          <w:rFonts w:eastAsiaTheme="minorEastAsia"/>
        </w:rPr>
        <w:t xml:space="preserve">instalacji </w:t>
      </w:r>
      <w:r w:rsidR="0022519C">
        <w:rPr>
          <w:rFonts w:eastAsiaTheme="minorEastAsia"/>
        </w:rPr>
        <w:t xml:space="preserve">WWŻ </w:t>
      </w:r>
      <w:r w:rsidR="00736967">
        <w:rPr>
          <w:rFonts w:eastAsiaTheme="minorEastAsia"/>
        </w:rPr>
        <w:t xml:space="preserve">przy pracy z nominalną wydajnością </w:t>
      </w:r>
      <w:r w:rsidR="0022519C">
        <w:rPr>
          <w:rFonts w:eastAsiaTheme="minorEastAsia"/>
        </w:rPr>
        <w:t>wyrażona w [%]</w:t>
      </w:r>
      <w:r w:rsidR="004E7643">
        <w:rPr>
          <w:rFonts w:eastAsiaTheme="minorEastAsia"/>
        </w:rPr>
        <w:t xml:space="preserve"> (I Parametr Gwarantowany przez Wykonawcę)</w:t>
      </w:r>
      <w:r w:rsidR="0019667C">
        <w:rPr>
          <w:rFonts w:eastAsiaTheme="minorEastAsia"/>
        </w:rPr>
        <w:t>;</w:t>
      </w:r>
    </w:p>
    <w:p w14:paraId="3DBC3B64" w14:textId="6ECC2EC2" w:rsidR="00010804" w:rsidRDefault="00000000" w:rsidP="006B14BE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 xml:space="preserve">IIPGpW </m:t>
            </m:r>
          </m:sub>
        </m:sSub>
      </m:oMath>
      <w:r w:rsidR="00010804">
        <w:rPr>
          <w:rFonts w:eastAsiaTheme="minorEastAsia"/>
        </w:rPr>
        <w:t xml:space="preserve">– </w:t>
      </w:r>
      <w:r w:rsidR="0022519C">
        <w:rPr>
          <w:rFonts w:eastAsiaTheme="minorEastAsia"/>
        </w:rPr>
        <w:t xml:space="preserve">gwarantowana skuteczność odzysku metali </w:t>
      </w:r>
      <w:r w:rsidR="00DE7B5E">
        <w:rPr>
          <w:rFonts w:eastAsiaTheme="minorEastAsia"/>
        </w:rPr>
        <w:t>nie</w:t>
      </w:r>
      <w:r w:rsidR="0022519C">
        <w:rPr>
          <w:rFonts w:eastAsiaTheme="minorEastAsia"/>
        </w:rPr>
        <w:t xml:space="preserve">żelaznych </w:t>
      </w:r>
      <w:r w:rsidR="009E51F4">
        <w:rPr>
          <w:rFonts w:eastAsiaTheme="minorEastAsia"/>
        </w:rPr>
        <w:t xml:space="preserve">w </w:t>
      </w:r>
      <w:r w:rsidR="00601686">
        <w:rPr>
          <w:rFonts w:eastAsiaTheme="minorEastAsia"/>
        </w:rPr>
        <w:t xml:space="preserve">nowej </w:t>
      </w:r>
      <w:r w:rsidR="009E51F4">
        <w:rPr>
          <w:rFonts w:eastAsiaTheme="minorEastAsia"/>
        </w:rPr>
        <w:t xml:space="preserve">instalacji </w:t>
      </w:r>
      <w:r w:rsidR="0022519C">
        <w:rPr>
          <w:rFonts w:eastAsiaTheme="minorEastAsia"/>
        </w:rPr>
        <w:t xml:space="preserve">WWŻ </w:t>
      </w:r>
      <w:r w:rsidR="00736967">
        <w:rPr>
          <w:rFonts w:eastAsiaTheme="minorEastAsia"/>
        </w:rPr>
        <w:t xml:space="preserve">przy pracy z nominalną wydajnością </w:t>
      </w:r>
      <w:r w:rsidR="0022519C">
        <w:rPr>
          <w:rFonts w:eastAsiaTheme="minorEastAsia"/>
        </w:rPr>
        <w:t>wyrażona w [%]</w:t>
      </w:r>
      <w:r w:rsidR="005B0984">
        <w:rPr>
          <w:rFonts w:eastAsiaTheme="minorEastAsia"/>
        </w:rPr>
        <w:t xml:space="preserve"> </w:t>
      </w:r>
      <w:r w:rsidR="004E7643">
        <w:rPr>
          <w:rFonts w:eastAsiaTheme="minorEastAsia"/>
        </w:rPr>
        <w:t>(II Parametr Gwarantowany przez Wykonawcę)</w:t>
      </w:r>
      <w:r w:rsidR="0019667C">
        <w:rPr>
          <w:rFonts w:eastAsiaTheme="minorEastAsia"/>
        </w:rPr>
        <w:t>;</w:t>
      </w:r>
    </w:p>
    <w:p w14:paraId="2136EE4F" w14:textId="4FD88E9B" w:rsidR="00436CE1" w:rsidRDefault="0005797B" w:rsidP="006B14BE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∆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</m:t>
            </m:r>
          </m:e>
        </m:acc>
      </m:oMath>
      <w:r>
        <w:rPr>
          <w:rFonts w:eastAsiaTheme="minorEastAsia"/>
        </w:rPr>
        <w:t xml:space="preserve"> – </w:t>
      </w:r>
      <w:r w:rsidR="00436CE1">
        <w:rPr>
          <w:rFonts w:eastAsiaTheme="minorEastAsia"/>
        </w:rPr>
        <w:t xml:space="preserve">uśredniona różnica pomiędzy gwarantowaną przez Wykonawcę </w:t>
      </w:r>
      <w:r w:rsidR="001A68B0">
        <w:rPr>
          <w:rFonts w:eastAsiaTheme="minorEastAsia"/>
        </w:rPr>
        <w:t xml:space="preserve">nominalną </w:t>
      </w:r>
      <w:r w:rsidR="0060313A">
        <w:rPr>
          <w:rFonts w:eastAsiaTheme="minorEastAsia"/>
        </w:rPr>
        <w:t xml:space="preserve">wydajnością </w:t>
      </w:r>
      <w:r w:rsidR="00601686">
        <w:rPr>
          <w:rFonts w:eastAsiaTheme="minorEastAsia"/>
        </w:rPr>
        <w:t xml:space="preserve">nowej </w:t>
      </w:r>
      <w:r w:rsidR="0060313A">
        <w:rPr>
          <w:rFonts w:eastAsiaTheme="minorEastAsia"/>
        </w:rPr>
        <w:t xml:space="preserve">instalacji WWŻ </w:t>
      </w:r>
      <w:r w:rsidR="005A6D1C">
        <w:rPr>
          <w:rFonts w:eastAsiaTheme="minorEastAsia"/>
        </w:rPr>
        <w:t>(I</w:t>
      </w:r>
      <w:r w:rsidR="00DE7B5E">
        <w:rPr>
          <w:rFonts w:eastAsiaTheme="minorEastAsia"/>
        </w:rPr>
        <w:t>II</w:t>
      </w:r>
      <w:r w:rsidR="005A6D1C">
        <w:rPr>
          <w:rFonts w:eastAsiaTheme="minorEastAsia"/>
        </w:rPr>
        <w:t xml:space="preserve"> Parametr Gwarantowany przez Wykonawcę) </w:t>
      </w:r>
      <w:r w:rsidR="0060313A">
        <w:rPr>
          <w:rFonts w:eastAsiaTheme="minorEastAsia"/>
        </w:rPr>
        <w:t>a wyznaczoną wydajnością</w:t>
      </w:r>
      <w:r w:rsidR="00601686" w:rsidRPr="00601686">
        <w:rPr>
          <w:rFonts w:eastAsiaTheme="minorEastAsia"/>
        </w:rPr>
        <w:t xml:space="preserve"> </w:t>
      </w:r>
      <w:r w:rsidR="00601686">
        <w:rPr>
          <w:rFonts w:eastAsiaTheme="minorEastAsia"/>
        </w:rPr>
        <w:t>nowej</w:t>
      </w:r>
      <w:r w:rsidR="0060313A">
        <w:rPr>
          <w:rFonts w:eastAsiaTheme="minorEastAsia"/>
        </w:rPr>
        <w:t xml:space="preserve"> instalacji WWŻ zgodnie z poniższą zależnością:</w:t>
      </w:r>
    </w:p>
    <w:p w14:paraId="1884464D" w14:textId="4F60E773" w:rsidR="0005797B" w:rsidRPr="00636A26" w:rsidRDefault="0005797B" w:rsidP="0005797B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∆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q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 = 1</m:t>
                  </m:r>
                </m:sub>
                <m:sup>
                  <m:r>
                    <w:rPr>
                      <w:rFonts w:ascii="Cambria Math" w:hAnsi="Cambria Math"/>
                    </w:rPr>
                    <m:t>i = 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IIIPGpW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Pg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p>
                      </m:sSubSup>
                    </m:e>
                  </m:d>
                </m:e>
              </m:nary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14:paraId="228BB59A" w14:textId="77777777" w:rsidR="00636A26" w:rsidRPr="00584BC2" w:rsidRDefault="00636A26" w:rsidP="00636A26">
      <w:pPr>
        <w:jc w:val="both"/>
        <w:rPr>
          <w:rFonts w:eastAsiaTheme="minorEastAsia"/>
        </w:rPr>
      </w:pPr>
      <w:r>
        <w:rPr>
          <w:rFonts w:eastAsiaTheme="minorEastAsia"/>
        </w:rPr>
        <w:t>gdzie:</w:t>
      </w:r>
    </w:p>
    <w:p w14:paraId="64C2A365" w14:textId="70B1F031" w:rsidR="00636A26" w:rsidRDefault="00000000" w:rsidP="00636A26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IIIPGpW</m:t>
            </m:r>
          </m:sub>
        </m:sSub>
      </m:oMath>
      <w:r w:rsidR="00636A26">
        <w:rPr>
          <w:rFonts w:eastAsiaTheme="minorEastAsia"/>
        </w:rPr>
        <w:t xml:space="preserve"> –</w:t>
      </w:r>
      <w:r w:rsidR="00236E88">
        <w:rPr>
          <w:rFonts w:eastAsiaTheme="minorEastAsia"/>
        </w:rPr>
        <w:t xml:space="preserve"> </w:t>
      </w:r>
      <w:r w:rsidR="00E02274">
        <w:rPr>
          <w:rFonts w:eastAsiaTheme="minorEastAsia"/>
        </w:rPr>
        <w:t xml:space="preserve">nominalna </w:t>
      </w:r>
      <w:r w:rsidR="00636A26">
        <w:rPr>
          <w:rFonts w:eastAsiaTheme="minorEastAsia"/>
        </w:rPr>
        <w:t xml:space="preserve">wydajność </w:t>
      </w:r>
      <w:r w:rsidR="00601686">
        <w:rPr>
          <w:rFonts w:eastAsiaTheme="minorEastAsia"/>
        </w:rPr>
        <w:t xml:space="preserve">nowej </w:t>
      </w:r>
      <w:r w:rsidR="00636A26">
        <w:rPr>
          <w:rFonts w:eastAsiaTheme="minorEastAsia"/>
        </w:rPr>
        <w:t>instalacji WWŻ</w:t>
      </w:r>
      <w:r w:rsidR="00E02274">
        <w:rPr>
          <w:rFonts w:eastAsiaTheme="minorEastAsia"/>
        </w:rPr>
        <w:t xml:space="preserve"> </w:t>
      </w:r>
      <w:r w:rsidR="00B63A42">
        <w:rPr>
          <w:rFonts w:eastAsiaTheme="minorEastAsia"/>
        </w:rPr>
        <w:t xml:space="preserve">wyrażona w [Mg/h] </w:t>
      </w:r>
      <w:r w:rsidR="00E02274">
        <w:rPr>
          <w:rFonts w:eastAsiaTheme="minorEastAsia"/>
        </w:rPr>
        <w:t>(III Parametr Gwarantowany przez Wykonawcę)</w:t>
      </w:r>
      <w:r w:rsidR="00636A26">
        <w:rPr>
          <w:rFonts w:eastAsiaTheme="minorEastAsia"/>
        </w:rPr>
        <w:t>;</w:t>
      </w:r>
    </w:p>
    <w:p w14:paraId="1A033A5A" w14:textId="22BF5311" w:rsidR="00636A26" w:rsidRDefault="00000000" w:rsidP="00636A26">
      <w:pPr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Pg</m:t>
            </m:r>
          </m:sub>
          <m:sup>
            <m:r>
              <w:rPr>
                <w:rFonts w:ascii="Cambria Math" w:hAnsi="Cambria Math"/>
              </w:rPr>
              <m:t>i</m:t>
            </m:r>
          </m:sup>
        </m:sSubSup>
      </m:oMath>
      <w:r w:rsidR="00636A26">
        <w:rPr>
          <w:rFonts w:eastAsiaTheme="minorEastAsia"/>
        </w:rPr>
        <w:t xml:space="preserve"> – </w:t>
      </w:r>
      <w:r w:rsidR="00601686">
        <w:rPr>
          <w:rFonts w:eastAsiaTheme="minorEastAsia"/>
        </w:rPr>
        <w:t xml:space="preserve">zmierzona </w:t>
      </w:r>
      <w:r w:rsidR="00636A26">
        <w:rPr>
          <w:rFonts w:eastAsiaTheme="minorEastAsia"/>
        </w:rPr>
        <w:t xml:space="preserve">wydajność </w:t>
      </w:r>
      <w:r w:rsidR="00601686">
        <w:rPr>
          <w:rFonts w:eastAsiaTheme="minorEastAsia"/>
        </w:rPr>
        <w:t xml:space="preserve">nowej </w:t>
      </w:r>
      <w:r w:rsidR="00636A26">
        <w:rPr>
          <w:rFonts w:eastAsiaTheme="minorEastAsia"/>
        </w:rPr>
        <w:t xml:space="preserve">instalacji WWŻ osiągana w i-tej </w:t>
      </w:r>
      <w:r w:rsidR="00C372D0">
        <w:rPr>
          <w:rFonts w:eastAsiaTheme="minorEastAsia"/>
        </w:rPr>
        <w:t>próbie</w:t>
      </w:r>
      <w:r w:rsidR="00B95260">
        <w:rPr>
          <w:rFonts w:eastAsiaTheme="minorEastAsia"/>
        </w:rPr>
        <w:t xml:space="preserve"> wyrażona w [</w:t>
      </w:r>
      <w:r w:rsidR="00B63A42">
        <w:rPr>
          <w:rFonts w:eastAsiaTheme="minorEastAsia"/>
        </w:rPr>
        <w:t>Mg/h</w:t>
      </w:r>
      <w:r w:rsidR="00B95260">
        <w:rPr>
          <w:rFonts w:eastAsiaTheme="minorEastAsia"/>
        </w:rPr>
        <w:t>]</w:t>
      </w:r>
      <w:r w:rsidR="00636A26">
        <w:rPr>
          <w:rFonts w:eastAsiaTheme="minorEastAsia"/>
        </w:rPr>
        <w:t>;</w:t>
      </w:r>
    </w:p>
    <w:p w14:paraId="08E24E50" w14:textId="2D8136EF" w:rsidR="00636A26" w:rsidRDefault="00636A26" w:rsidP="00636A26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i</m:t>
        </m:r>
      </m:oMath>
      <w:r>
        <w:rPr>
          <w:rFonts w:eastAsiaTheme="minorEastAsia"/>
        </w:rPr>
        <w:t xml:space="preserve"> – kolejna próba</w:t>
      </w:r>
      <w:r w:rsidR="0093386E">
        <w:rPr>
          <w:rFonts w:eastAsiaTheme="minorEastAsia"/>
        </w:rPr>
        <w:t xml:space="preserve"> </w:t>
      </w:r>
      <w:r>
        <w:rPr>
          <w:rFonts w:eastAsiaTheme="minorEastAsia"/>
        </w:rPr>
        <w:t>w</w:t>
      </w:r>
      <w:r w:rsidR="00D36282">
        <w:rPr>
          <w:rFonts w:eastAsiaTheme="minorEastAsia"/>
        </w:rPr>
        <w:t xml:space="preserve"> </w:t>
      </w:r>
      <w:r>
        <w:rPr>
          <w:rFonts w:eastAsiaTheme="minorEastAsia"/>
        </w:rPr>
        <w:t xml:space="preserve">trakcie Pomiarów </w:t>
      </w:r>
      <w:r w:rsidR="00CF24AD">
        <w:rPr>
          <w:rFonts w:eastAsiaTheme="minorEastAsia"/>
        </w:rPr>
        <w:t>Parametrów Gwarantowanych przez Wykonawcę</w:t>
      </w:r>
      <w:r>
        <w:rPr>
          <w:rFonts w:eastAsiaTheme="minorEastAsia"/>
        </w:rPr>
        <w:t xml:space="preserve"> [-];</w:t>
      </w:r>
    </w:p>
    <w:p w14:paraId="6CE30EB4" w14:textId="2E18D367" w:rsidR="00636A26" w:rsidRDefault="00636A26" w:rsidP="00636A26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–</w:t>
      </w:r>
      <w:r w:rsidR="000D62F2">
        <w:rPr>
          <w:rFonts w:eastAsiaTheme="minorEastAsia"/>
        </w:rPr>
        <w:t xml:space="preserve"> </w:t>
      </w:r>
      <w:r>
        <w:rPr>
          <w:rFonts w:eastAsiaTheme="minorEastAsia"/>
        </w:rPr>
        <w:t xml:space="preserve">liczba </w:t>
      </w:r>
      <w:r w:rsidR="005D7FE2">
        <w:rPr>
          <w:rFonts w:eastAsiaTheme="minorEastAsia"/>
        </w:rPr>
        <w:t>przeprowadzonych prób w ramach wykonanych</w:t>
      </w:r>
      <w:r>
        <w:rPr>
          <w:rFonts w:eastAsiaTheme="minorEastAsia"/>
        </w:rPr>
        <w:t xml:space="preserve"> Pomiar</w:t>
      </w:r>
      <w:r w:rsidR="005D7FE2">
        <w:rPr>
          <w:rFonts w:eastAsiaTheme="minorEastAsia"/>
        </w:rPr>
        <w:t>ów</w:t>
      </w:r>
      <w:r>
        <w:rPr>
          <w:rFonts w:eastAsiaTheme="minorEastAsia"/>
        </w:rPr>
        <w:t xml:space="preserve"> </w:t>
      </w:r>
      <w:r w:rsidR="005A4B84">
        <w:rPr>
          <w:rFonts w:eastAsiaTheme="minorEastAsia"/>
        </w:rPr>
        <w:t>Parametrów Gwarantowanych przez Wykonawcę</w:t>
      </w:r>
      <w:r>
        <w:rPr>
          <w:rFonts w:eastAsiaTheme="minorEastAsia"/>
        </w:rPr>
        <w:t xml:space="preserve"> równa </w:t>
      </w:r>
      <w:r w:rsidR="000D62F2">
        <w:rPr>
          <w:rFonts w:eastAsiaTheme="minorEastAsia"/>
        </w:rPr>
        <w:t xml:space="preserve">maksymalnie </w:t>
      </w:r>
      <w:r>
        <w:rPr>
          <w:rFonts w:eastAsiaTheme="minorEastAsia"/>
        </w:rPr>
        <w:t>4 [-].</w:t>
      </w:r>
    </w:p>
    <w:p w14:paraId="3ECC46EE" w14:textId="3520D746" w:rsidR="00052F7C" w:rsidRDefault="00285872">
      <w:pPr>
        <w:rPr>
          <w:b/>
          <w:bCs/>
        </w:rPr>
      </w:pPr>
      <w:r>
        <w:rPr>
          <w:b/>
          <w:bCs/>
        </w:rPr>
        <w:br w:type="page"/>
      </w:r>
    </w:p>
    <w:p w14:paraId="11783B07" w14:textId="2F6AD8CF" w:rsidR="00236E88" w:rsidRPr="00EB6F41" w:rsidRDefault="00236E88" w:rsidP="00236E88">
      <w:pPr>
        <w:pStyle w:val="Akapitzlist"/>
        <w:numPr>
          <w:ilvl w:val="0"/>
          <w:numId w:val="1"/>
        </w:numPr>
        <w:jc w:val="both"/>
      </w:pPr>
      <w:r w:rsidRPr="00EB6F41">
        <w:rPr>
          <w:b/>
          <w:bCs/>
        </w:rPr>
        <w:lastRenderedPageBreak/>
        <w:t>Kara za niedotrzymanie I</w:t>
      </w:r>
      <w:r w:rsidR="00150617" w:rsidRPr="00EB6F41">
        <w:rPr>
          <w:b/>
          <w:bCs/>
        </w:rPr>
        <w:t>V</w:t>
      </w:r>
      <w:r w:rsidRPr="00EB6F41">
        <w:rPr>
          <w:b/>
          <w:bCs/>
        </w:rPr>
        <w:t xml:space="preserve"> Parametru Gwarantowanego przez Wykonawcę – </w:t>
      </w:r>
      <w:r w:rsidR="003428B7" w:rsidRPr="00EB6F41">
        <w:rPr>
          <w:b/>
          <w:bCs/>
        </w:rPr>
        <w:t xml:space="preserve">maksymalny gwarantowany wagowy udział zanieczyszczeń zawartych w odzyskanych metalach żelaznych w </w:t>
      </w:r>
      <w:r w:rsidR="008F7F4F">
        <w:rPr>
          <w:b/>
          <w:bCs/>
        </w:rPr>
        <w:t>I</w:t>
      </w:r>
      <w:r w:rsidR="003428B7" w:rsidRPr="00EB6F41">
        <w:rPr>
          <w:b/>
          <w:bCs/>
        </w:rPr>
        <w:t>nstalacji WWŻ przy pracy z nominalną wydajnością instalacji</w:t>
      </w:r>
    </w:p>
    <w:p w14:paraId="4C7D4113" w14:textId="59E6007D" w:rsidR="00236E88" w:rsidRPr="0051509E" w:rsidRDefault="00236E88" w:rsidP="00236E88">
      <w:pPr>
        <w:jc w:val="both"/>
      </w:pPr>
      <w:r>
        <w:t>Wysokość kary za niedotrzymanie I</w:t>
      </w:r>
      <w:r w:rsidR="003428B7">
        <w:t>V</w:t>
      </w:r>
      <w:r>
        <w:t xml:space="preserve"> Parametru Gwarantowanego przez Wykonawcę zostanie wyliczona zgodnie ze wzorem:</w:t>
      </w:r>
    </w:p>
    <w:p w14:paraId="7C366551" w14:textId="4F309E21" w:rsidR="00236E88" w:rsidRPr="00D61DED" w:rsidRDefault="00000000" w:rsidP="00236E88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IVPGpW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gdy 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IVPGpW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≤0 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τ∙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WWŻ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∙Z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Fe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Fe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IPGpW 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IVPGpW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>gdy 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IVPGpW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&gt;0</m:t>
                    </m:r>
                  </m:e>
                </m:mr>
              </m:m>
            </m:e>
          </m:d>
        </m:oMath>
      </m:oMathPara>
    </w:p>
    <w:p w14:paraId="4DD9D873" w14:textId="77777777" w:rsidR="00236E88" w:rsidRDefault="00236E88" w:rsidP="00236E88">
      <w:pPr>
        <w:jc w:val="both"/>
        <w:rPr>
          <w:rFonts w:eastAsiaTheme="minorEastAsia"/>
        </w:rPr>
      </w:pPr>
      <w:r>
        <w:rPr>
          <w:rFonts w:eastAsiaTheme="minorEastAsia"/>
        </w:rPr>
        <w:t>gdzie:</w:t>
      </w:r>
    </w:p>
    <w:p w14:paraId="39518FB7" w14:textId="712B9584" w:rsidR="00236E88" w:rsidRDefault="00236E88" w:rsidP="00236E88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τ</m:t>
        </m:r>
      </m:oMath>
      <w:r>
        <w:rPr>
          <w:rFonts w:eastAsiaTheme="minorEastAsia"/>
        </w:rPr>
        <w:t xml:space="preserve"> – okres eksploatacji, za który naliczana będzie kara równy </w:t>
      </w:r>
      <w:r w:rsidR="00E0597A">
        <w:rPr>
          <w:rFonts w:eastAsiaTheme="minorEastAsia"/>
        </w:rPr>
        <w:t xml:space="preserve">2 </w:t>
      </w:r>
      <w:r>
        <w:rPr>
          <w:rFonts w:eastAsiaTheme="minorEastAsia"/>
        </w:rPr>
        <w:t>[lat];</w:t>
      </w:r>
    </w:p>
    <w:p w14:paraId="09033474" w14:textId="18DB34B7" w:rsidR="00236E88" w:rsidRDefault="00000000" w:rsidP="00236E88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WWŻ</m:t>
            </m:r>
          </m:sub>
        </m:sSub>
      </m:oMath>
      <w:r w:rsidR="00236E88">
        <w:rPr>
          <w:rFonts w:eastAsiaTheme="minorEastAsia"/>
        </w:rPr>
        <w:t xml:space="preserve"> – roczna dyspozycyjność </w:t>
      </w:r>
      <w:r w:rsidR="00141AC1">
        <w:rPr>
          <w:rFonts w:eastAsiaTheme="minorEastAsia"/>
        </w:rPr>
        <w:t xml:space="preserve">nowej </w:t>
      </w:r>
      <w:r w:rsidR="00236E88">
        <w:rPr>
          <w:rFonts w:eastAsiaTheme="minorEastAsia"/>
        </w:rPr>
        <w:t xml:space="preserve">instalacji WWŻ równa </w:t>
      </w:r>
      <w:r w:rsidR="009C5B19">
        <w:rPr>
          <w:rFonts w:eastAsiaTheme="minorEastAsia"/>
        </w:rPr>
        <w:t>3</w:t>
      </w:r>
      <w:r w:rsidR="00236E88">
        <w:rPr>
          <w:rFonts w:eastAsiaTheme="minorEastAsia"/>
        </w:rPr>
        <w:t xml:space="preserve"> </w:t>
      </w:r>
      <w:r w:rsidR="009C5B19">
        <w:rPr>
          <w:rFonts w:eastAsiaTheme="minorEastAsia"/>
        </w:rPr>
        <w:t>0</w:t>
      </w:r>
      <w:r w:rsidR="00236E88">
        <w:rPr>
          <w:rFonts w:eastAsiaTheme="minorEastAsia"/>
        </w:rPr>
        <w:t>00 [h/rok];</w:t>
      </w:r>
    </w:p>
    <w:p w14:paraId="082A3E6C" w14:textId="4E9BD41A" w:rsidR="00621A55" w:rsidRDefault="00000000" w:rsidP="00621A55">
      <w:pPr>
        <w:jc w:val="both"/>
        <w:rPr>
          <w:rFonts w:eastAsiaTheme="minorEastAsia"/>
        </w:rPr>
      </w:pPr>
      <m:oMath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q</m:t>
            </m:r>
          </m:e>
        </m:acc>
        <m:r>
          <w:rPr>
            <w:rFonts w:ascii="Cambria Math" w:eastAsiaTheme="minorEastAsia" w:hAnsi="Cambria Math"/>
          </w:rPr>
          <m:t xml:space="preserve"> </m:t>
        </m:r>
      </m:oMath>
      <w:r w:rsidR="00621A55">
        <w:rPr>
          <w:rFonts w:eastAsiaTheme="minorEastAsia"/>
        </w:rPr>
        <w:t xml:space="preserve">– nominalna wydajność </w:t>
      </w:r>
      <w:r w:rsidR="00141AC1">
        <w:rPr>
          <w:rFonts w:eastAsiaTheme="minorEastAsia"/>
        </w:rPr>
        <w:t xml:space="preserve">nowej </w:t>
      </w:r>
      <w:r w:rsidR="00621A55">
        <w:rPr>
          <w:rFonts w:eastAsiaTheme="minorEastAsia"/>
        </w:rPr>
        <w:t>instalacji WWŻ równa 40,0 [Mg/h];</w:t>
      </w:r>
    </w:p>
    <w:p w14:paraId="5AFFF8DE" w14:textId="54C66900" w:rsidR="00236E88" w:rsidRDefault="00000000" w:rsidP="00236E88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Fe</m:t>
            </m:r>
          </m:sub>
        </m:sSub>
      </m:oMath>
      <w:r w:rsidR="00236E88">
        <w:rPr>
          <w:rFonts w:eastAsiaTheme="minorEastAsia"/>
        </w:rPr>
        <w:t xml:space="preserve">– zawartość metali żelaznych w żużlu równa </w:t>
      </w:r>
      <w:r w:rsidR="00624C80">
        <w:rPr>
          <w:rFonts w:eastAsiaTheme="minorEastAsia"/>
        </w:rPr>
        <w:t>0,0</w:t>
      </w:r>
      <w:r w:rsidR="00236E88">
        <w:rPr>
          <w:rFonts w:eastAsiaTheme="minorEastAsia"/>
        </w:rPr>
        <w:t>104</w:t>
      </w:r>
      <w:r w:rsidR="00624C80">
        <w:rPr>
          <w:rFonts w:eastAsiaTheme="minorEastAsia"/>
        </w:rPr>
        <w:t>0</w:t>
      </w:r>
      <w:r w:rsidR="00236E88">
        <w:rPr>
          <w:rFonts w:eastAsiaTheme="minorEastAsia"/>
        </w:rPr>
        <w:t xml:space="preserve"> [</w:t>
      </w:r>
      <w:r w:rsidR="00624C80">
        <w:rPr>
          <w:rFonts w:eastAsiaTheme="minorEastAsia"/>
        </w:rPr>
        <w:t>M</w:t>
      </w:r>
      <w:r w:rsidR="00236E88">
        <w:rPr>
          <w:rFonts w:eastAsiaTheme="minorEastAsia"/>
        </w:rPr>
        <w:t>g/Mg]</w:t>
      </w:r>
      <w:r w:rsidR="0014690D">
        <w:rPr>
          <w:rFonts w:eastAsiaTheme="minorEastAsia"/>
        </w:rPr>
        <w:t>;</w:t>
      </w:r>
    </w:p>
    <w:p w14:paraId="483B0D06" w14:textId="3013D53A" w:rsidR="00236E88" w:rsidRDefault="00000000" w:rsidP="00236E88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Fe</m:t>
            </m:r>
          </m:sub>
        </m:sSub>
      </m:oMath>
      <w:r w:rsidR="00236E88">
        <w:rPr>
          <w:rFonts w:eastAsiaTheme="minorEastAsia"/>
        </w:rPr>
        <w:t xml:space="preserve"> – jednostkowa cena sprzedaży metali żelaznych </w:t>
      </w:r>
      <w:r w:rsidR="00141AC1">
        <w:rPr>
          <w:rFonts w:eastAsiaTheme="minorEastAsia"/>
        </w:rPr>
        <w:t xml:space="preserve">równa </w:t>
      </w:r>
      <w:r w:rsidR="00E0597A">
        <w:rPr>
          <w:rFonts w:eastAsiaTheme="minorEastAsia"/>
        </w:rPr>
        <w:t>770</w:t>
      </w:r>
      <w:r w:rsidR="00141AC1">
        <w:rPr>
          <w:rFonts w:eastAsiaTheme="minorEastAsia"/>
        </w:rPr>
        <w:t xml:space="preserve">,00 </w:t>
      </w:r>
      <w:r w:rsidR="00236E88">
        <w:rPr>
          <w:rFonts w:eastAsiaTheme="minorEastAsia"/>
        </w:rPr>
        <w:t>[PLN/</w:t>
      </w:r>
      <w:r w:rsidR="00624C80">
        <w:rPr>
          <w:rFonts w:eastAsiaTheme="minorEastAsia"/>
        </w:rPr>
        <w:t>M</w:t>
      </w:r>
      <w:r w:rsidR="00236E88">
        <w:rPr>
          <w:rFonts w:eastAsiaTheme="minorEastAsia"/>
        </w:rPr>
        <w:t>g];</w:t>
      </w:r>
    </w:p>
    <w:p w14:paraId="484797E7" w14:textId="17F54999" w:rsidR="0014690D" w:rsidRDefault="00000000" w:rsidP="0014690D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 xml:space="preserve">IPGpW </m:t>
            </m:r>
          </m:sub>
        </m:sSub>
      </m:oMath>
      <w:r w:rsidR="00DF60B7">
        <w:rPr>
          <w:rFonts w:eastAsiaTheme="minorEastAsia"/>
        </w:rPr>
        <w:t xml:space="preserve"> </w:t>
      </w:r>
      <w:r w:rsidR="0014690D">
        <w:rPr>
          <w:rFonts w:eastAsiaTheme="minorEastAsia"/>
        </w:rPr>
        <w:t xml:space="preserve">– gwarantowana skuteczność odzysku metali żelaznych z </w:t>
      </w:r>
      <w:r w:rsidR="00141AC1">
        <w:rPr>
          <w:rFonts w:eastAsiaTheme="minorEastAsia"/>
        </w:rPr>
        <w:t xml:space="preserve">nowej </w:t>
      </w:r>
      <w:r w:rsidR="0014690D">
        <w:rPr>
          <w:rFonts w:eastAsiaTheme="minorEastAsia"/>
        </w:rPr>
        <w:t>instalacji WWŻ przy pracy z nominalną wydajnością wyrażona w [%] (I Parametr Gwarantowany przez Wykonawcę)</w:t>
      </w:r>
      <w:r w:rsidR="00F775F5">
        <w:rPr>
          <w:rFonts w:eastAsiaTheme="minorEastAsia"/>
        </w:rPr>
        <w:t>;</w:t>
      </w:r>
    </w:p>
    <w:p w14:paraId="1C6F69A9" w14:textId="2D3FD0B3" w:rsidR="00236E88" w:rsidRDefault="00236E88" w:rsidP="00236E88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IVPGpW</m:t>
            </m:r>
          </m:sub>
        </m:sSub>
      </m:oMath>
      <w:r w:rsidR="00DF60B7">
        <w:rPr>
          <w:rFonts w:eastAsiaTheme="minorEastAsia"/>
        </w:rPr>
        <w:t xml:space="preserve"> </w:t>
      </w:r>
      <w:r>
        <w:rPr>
          <w:rFonts w:eastAsiaTheme="minorEastAsia"/>
        </w:rPr>
        <w:t xml:space="preserve">– </w:t>
      </w:r>
      <w:r w:rsidR="005853AB">
        <w:rPr>
          <w:rFonts w:eastAsiaTheme="minorEastAsia"/>
        </w:rPr>
        <w:t xml:space="preserve">uśredniona różnica pomiędzy </w:t>
      </w:r>
      <w:r w:rsidR="00B7468E">
        <w:rPr>
          <w:rFonts w:eastAsiaTheme="minorEastAsia"/>
        </w:rPr>
        <w:t>wyznaczonym wagowym udziałem zanieczyszczeń w</w:t>
      </w:r>
      <w:r w:rsidR="004717F9">
        <w:rPr>
          <w:rFonts w:eastAsiaTheme="minorEastAsia"/>
        </w:rPr>
        <w:t> </w:t>
      </w:r>
      <w:r w:rsidR="00B7468E">
        <w:rPr>
          <w:rFonts w:eastAsiaTheme="minorEastAsia"/>
        </w:rPr>
        <w:t xml:space="preserve">odzyskanych metalach żelaznych w </w:t>
      </w:r>
      <w:r w:rsidR="00141AC1">
        <w:rPr>
          <w:rFonts w:eastAsiaTheme="minorEastAsia"/>
        </w:rPr>
        <w:t xml:space="preserve">nowej </w:t>
      </w:r>
      <w:r w:rsidR="00B7468E">
        <w:rPr>
          <w:rFonts w:eastAsiaTheme="minorEastAsia"/>
        </w:rPr>
        <w:t xml:space="preserve">instalacji WWŻ dla badanych próbek żużla </w:t>
      </w:r>
      <w:r w:rsidR="005853AB">
        <w:rPr>
          <w:rFonts w:eastAsiaTheme="minorEastAsia"/>
        </w:rPr>
        <w:t>a</w:t>
      </w:r>
      <w:r w:rsidR="00DE7DEF">
        <w:rPr>
          <w:rFonts w:eastAsiaTheme="minorEastAsia"/>
        </w:rPr>
        <w:t> </w:t>
      </w:r>
      <w:r w:rsidR="00A02D72">
        <w:rPr>
          <w:rFonts w:eastAsiaTheme="minorEastAsia"/>
        </w:rPr>
        <w:t xml:space="preserve">maksymalnym gwarantowanym przez Wykonawcę wagowym </w:t>
      </w:r>
      <w:r w:rsidR="006A15B3">
        <w:rPr>
          <w:rFonts w:eastAsiaTheme="minorEastAsia"/>
        </w:rPr>
        <w:t xml:space="preserve">udziałem zanieczyszczeń </w:t>
      </w:r>
      <w:r w:rsidR="006A15B3" w:rsidRPr="006A15B3">
        <w:rPr>
          <w:rFonts w:eastAsiaTheme="minorEastAsia"/>
        </w:rPr>
        <w:t>zawartych w</w:t>
      </w:r>
      <w:r w:rsidR="00DE7DEF">
        <w:rPr>
          <w:rFonts w:eastAsiaTheme="minorEastAsia"/>
        </w:rPr>
        <w:t> </w:t>
      </w:r>
      <w:r w:rsidR="006A15B3" w:rsidRPr="006A15B3">
        <w:rPr>
          <w:rFonts w:eastAsiaTheme="minorEastAsia"/>
        </w:rPr>
        <w:t xml:space="preserve">odzyskanych metalach żelaznych w </w:t>
      </w:r>
      <w:r w:rsidR="00141AC1">
        <w:rPr>
          <w:rFonts w:eastAsiaTheme="minorEastAsia"/>
        </w:rPr>
        <w:t xml:space="preserve">nowej </w:t>
      </w:r>
      <w:r w:rsidR="006A15B3" w:rsidRPr="006A15B3">
        <w:rPr>
          <w:rFonts w:eastAsiaTheme="minorEastAsia"/>
        </w:rPr>
        <w:t>instalacji WWŻ przy pracy z nominalną wydajnością instalacji</w:t>
      </w:r>
      <w:r>
        <w:rPr>
          <w:rFonts w:eastAsiaTheme="minorEastAsia"/>
        </w:rPr>
        <w:t xml:space="preserve"> (I</w:t>
      </w:r>
      <w:r w:rsidR="006A15B3">
        <w:rPr>
          <w:rFonts w:eastAsiaTheme="minorEastAsia"/>
        </w:rPr>
        <w:t>V</w:t>
      </w:r>
      <w:r>
        <w:rPr>
          <w:rFonts w:eastAsiaTheme="minorEastAsia"/>
        </w:rPr>
        <w:t xml:space="preserve"> Parametr Gwarantowany przez Wykonawcę)</w:t>
      </w:r>
      <w:r w:rsidR="00247AA7">
        <w:rPr>
          <w:rFonts w:eastAsiaTheme="minorEastAsia"/>
        </w:rPr>
        <w:t xml:space="preserve">, odniesiona do </w:t>
      </w:r>
      <w:r w:rsidR="00EB0BC3">
        <w:rPr>
          <w:rFonts w:eastAsiaTheme="minorEastAsia"/>
        </w:rPr>
        <w:t>ilości odzyskiwanych metali</w:t>
      </w:r>
      <w:r w:rsidR="004717F9">
        <w:rPr>
          <w:rFonts w:eastAsiaTheme="minorEastAsia"/>
        </w:rPr>
        <w:t xml:space="preserve"> </w:t>
      </w:r>
      <w:r w:rsidR="00946AFF">
        <w:rPr>
          <w:rFonts w:eastAsiaTheme="minorEastAsia"/>
        </w:rPr>
        <w:t xml:space="preserve">żelaznych </w:t>
      </w:r>
      <w:r w:rsidR="004865B7">
        <w:rPr>
          <w:rFonts w:eastAsiaTheme="minorEastAsia"/>
        </w:rPr>
        <w:t xml:space="preserve">zawierających zanieczyszczenia </w:t>
      </w:r>
      <w:r w:rsidR="004717F9">
        <w:rPr>
          <w:rFonts w:eastAsiaTheme="minorEastAsia"/>
        </w:rPr>
        <w:t>zgodnie z</w:t>
      </w:r>
      <w:r w:rsidR="00EB0BC3">
        <w:rPr>
          <w:rFonts w:eastAsiaTheme="minorEastAsia"/>
        </w:rPr>
        <w:t> </w:t>
      </w:r>
      <w:r w:rsidR="004717F9">
        <w:rPr>
          <w:rFonts w:eastAsiaTheme="minorEastAsia"/>
        </w:rPr>
        <w:t>poniższą zależnością</w:t>
      </w:r>
      <w:r w:rsidR="00B7468E">
        <w:rPr>
          <w:rFonts w:eastAsiaTheme="minorEastAsia"/>
        </w:rPr>
        <w:t>:</w:t>
      </w:r>
    </w:p>
    <w:p w14:paraId="793540FF" w14:textId="2592E00E" w:rsidR="00236E88" w:rsidRPr="00584BC2" w:rsidRDefault="00236E88" w:rsidP="00236E88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η</m:t>
              </m:r>
            </m:e>
            <m:sub>
              <m:r>
                <w:rPr>
                  <w:rFonts w:ascii="Cambria Math" w:hAnsi="Cambria Math"/>
                </w:rPr>
                <m:t>IVPGpW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(1+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</w:rPr>
                    <m:t>IVPGpW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 = 1</m:t>
                  </m:r>
                </m:sub>
                <m:sup>
                  <m:r>
                    <w:rPr>
                      <w:rFonts w:ascii="Cambria Math" w:hAnsi="Cambria Math"/>
                    </w:rPr>
                    <m:t>i = 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η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IVPg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η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IVPGpW</m:t>
                          </m:r>
                        </m:sub>
                      </m:sSub>
                    </m:e>
                  </m:d>
                </m:e>
              </m:nary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14:paraId="0B0B7738" w14:textId="77777777" w:rsidR="00236E88" w:rsidRPr="00584BC2" w:rsidRDefault="00236E88" w:rsidP="00236E88">
      <w:pPr>
        <w:jc w:val="both"/>
        <w:rPr>
          <w:rFonts w:eastAsiaTheme="minorEastAsia"/>
        </w:rPr>
      </w:pPr>
      <w:r>
        <w:rPr>
          <w:rFonts w:eastAsiaTheme="minorEastAsia"/>
        </w:rPr>
        <w:t>gdzie:</w:t>
      </w:r>
    </w:p>
    <w:p w14:paraId="51E94721" w14:textId="1C4AC36F" w:rsidR="00236E88" w:rsidRDefault="00000000" w:rsidP="00236E88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IVPGpW</m:t>
            </m:r>
          </m:sub>
        </m:sSub>
      </m:oMath>
      <w:r w:rsidR="00236E88">
        <w:rPr>
          <w:rFonts w:eastAsiaTheme="minorEastAsia"/>
        </w:rPr>
        <w:t xml:space="preserve"> – </w:t>
      </w:r>
      <w:r w:rsidR="007154BF" w:rsidRPr="007154BF">
        <w:rPr>
          <w:rFonts w:eastAsiaTheme="minorEastAsia"/>
        </w:rPr>
        <w:t>maksymalny gwarantowany wagowy udział zanieczyszczeń zawartych w</w:t>
      </w:r>
      <w:r w:rsidR="00C53451">
        <w:rPr>
          <w:rFonts w:eastAsiaTheme="minorEastAsia"/>
        </w:rPr>
        <w:t> </w:t>
      </w:r>
      <w:r w:rsidR="007154BF" w:rsidRPr="007154BF">
        <w:rPr>
          <w:rFonts w:eastAsiaTheme="minorEastAsia"/>
        </w:rPr>
        <w:t xml:space="preserve">odzyskanych metalach żelaznych w instalacji WWŻ przy pracy z nominalną wydajnością instalacji </w:t>
      </w:r>
      <w:r w:rsidR="00236E88">
        <w:rPr>
          <w:rFonts w:eastAsiaTheme="minorEastAsia"/>
        </w:rPr>
        <w:t>wyrażon</w:t>
      </w:r>
      <w:r w:rsidR="007154BF">
        <w:rPr>
          <w:rFonts w:eastAsiaTheme="minorEastAsia"/>
        </w:rPr>
        <w:t>y</w:t>
      </w:r>
      <w:r w:rsidR="00236E88">
        <w:rPr>
          <w:rFonts w:eastAsiaTheme="minorEastAsia"/>
        </w:rPr>
        <w:t xml:space="preserve"> w [</w:t>
      </w:r>
      <w:r w:rsidR="00150617">
        <w:rPr>
          <w:rFonts w:eastAsiaTheme="minorEastAsia"/>
        </w:rPr>
        <w:t>%] (</w:t>
      </w:r>
      <w:r w:rsidR="00236E88">
        <w:rPr>
          <w:rFonts w:eastAsiaTheme="minorEastAsia"/>
        </w:rPr>
        <w:t>I</w:t>
      </w:r>
      <w:r w:rsidR="00062541">
        <w:rPr>
          <w:rFonts w:eastAsiaTheme="minorEastAsia"/>
        </w:rPr>
        <w:t>V</w:t>
      </w:r>
      <w:r w:rsidR="00337C26">
        <w:rPr>
          <w:rFonts w:eastAsiaTheme="minorEastAsia"/>
        </w:rPr>
        <w:t> </w:t>
      </w:r>
      <w:r w:rsidR="00236E88">
        <w:rPr>
          <w:rFonts w:eastAsiaTheme="minorEastAsia"/>
        </w:rPr>
        <w:t>Parametr Gwarantowany przez Wykonawcę);</w:t>
      </w:r>
    </w:p>
    <w:p w14:paraId="7D5AA822" w14:textId="5957609C" w:rsidR="00236E88" w:rsidRDefault="00000000" w:rsidP="00236E88">
      <w:pPr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IVPg</m:t>
            </m:r>
          </m:sub>
          <m:sup>
            <m:r>
              <w:rPr>
                <w:rFonts w:ascii="Cambria Math" w:hAnsi="Cambria Math"/>
              </w:rPr>
              <m:t>i</m:t>
            </m:r>
          </m:sup>
        </m:sSubSup>
      </m:oMath>
      <w:r w:rsidR="00236E88">
        <w:rPr>
          <w:rFonts w:eastAsiaTheme="minorEastAsia"/>
        </w:rPr>
        <w:t xml:space="preserve"> – </w:t>
      </w:r>
      <w:r w:rsidR="00E021D6">
        <w:rPr>
          <w:rFonts w:eastAsiaTheme="minorEastAsia"/>
        </w:rPr>
        <w:t xml:space="preserve">wyznaczony </w:t>
      </w:r>
      <w:r w:rsidR="0041258A">
        <w:rPr>
          <w:rFonts w:eastAsiaTheme="minorEastAsia"/>
        </w:rPr>
        <w:t>wagowy udział</w:t>
      </w:r>
      <w:r w:rsidR="00B95260">
        <w:rPr>
          <w:rFonts w:eastAsiaTheme="minorEastAsia"/>
        </w:rPr>
        <w:t xml:space="preserve"> zanieczyszczeń zawartych w odzyskanych metalach żelaznych z</w:t>
      </w:r>
      <w:r w:rsidR="00E021D6">
        <w:rPr>
          <w:rFonts w:eastAsiaTheme="minorEastAsia"/>
        </w:rPr>
        <w:t xml:space="preserve"> nowej </w:t>
      </w:r>
      <w:r w:rsidR="00B95260">
        <w:rPr>
          <w:rFonts w:eastAsiaTheme="minorEastAsia"/>
        </w:rPr>
        <w:t>instalacji WWŻ osiągany w i-tej przebadanej próbce wyrażony w [%];</w:t>
      </w:r>
    </w:p>
    <w:p w14:paraId="19F116D1" w14:textId="77777777" w:rsidR="00236E88" w:rsidRDefault="00236E88" w:rsidP="00236E88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i</m:t>
        </m:r>
      </m:oMath>
      <w:r>
        <w:rPr>
          <w:rFonts w:eastAsiaTheme="minorEastAsia"/>
        </w:rPr>
        <w:t xml:space="preserve"> – kolejna próbka żużla przebadana w trakcie Pomiarów Parametrów Gwarantowanych przez </w:t>
      </w:r>
      <w:r>
        <w:rPr>
          <w:rFonts w:eastAsiaTheme="minorEastAsia"/>
        </w:rPr>
        <w:br/>
        <w:t>Wykonawcę [-];</w:t>
      </w:r>
    </w:p>
    <w:p w14:paraId="51050A25" w14:textId="77777777" w:rsidR="00236E88" w:rsidRDefault="00236E88" w:rsidP="00236E88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– liczba próbek, dla których będą przeprowadzane Pomiary Parametrów Gwarantowanych przez Wykonawcę równa maksymalnie 4 [-].</w:t>
      </w:r>
    </w:p>
    <w:p w14:paraId="47EF745E" w14:textId="456DE4B4" w:rsidR="00EB6F41" w:rsidRDefault="00052F7C">
      <w:pPr>
        <w:rPr>
          <w:b/>
          <w:bCs/>
        </w:rPr>
      </w:pPr>
      <w:r>
        <w:rPr>
          <w:b/>
          <w:bCs/>
        </w:rPr>
        <w:br w:type="page"/>
      </w:r>
    </w:p>
    <w:p w14:paraId="40B8BBF9" w14:textId="637B9246" w:rsidR="00EB6F41" w:rsidRPr="00EB6F41" w:rsidRDefault="00EB6F41" w:rsidP="002951F7">
      <w:pPr>
        <w:pStyle w:val="Akapitzlist"/>
        <w:numPr>
          <w:ilvl w:val="0"/>
          <w:numId w:val="1"/>
        </w:numPr>
        <w:jc w:val="both"/>
      </w:pPr>
      <w:r w:rsidRPr="00EB6F41">
        <w:rPr>
          <w:b/>
          <w:bCs/>
        </w:rPr>
        <w:lastRenderedPageBreak/>
        <w:t xml:space="preserve">Kara za niedotrzymanie V Parametru Gwarantowanego przez Wykonawcę – maksymalny gwarantowany wagowy udział zanieczyszczeń zawartych w odzyskanych metalach </w:t>
      </w:r>
      <w:r>
        <w:rPr>
          <w:b/>
          <w:bCs/>
        </w:rPr>
        <w:t>nie</w:t>
      </w:r>
      <w:r w:rsidRPr="00EB6F41">
        <w:rPr>
          <w:b/>
          <w:bCs/>
        </w:rPr>
        <w:t xml:space="preserve">żelaznych w </w:t>
      </w:r>
      <w:r w:rsidR="008F7F4F">
        <w:rPr>
          <w:b/>
          <w:bCs/>
        </w:rPr>
        <w:t>I</w:t>
      </w:r>
      <w:r w:rsidRPr="00EB6F41">
        <w:rPr>
          <w:b/>
          <w:bCs/>
        </w:rPr>
        <w:t>nstalacji WWŻ przy pracy z nominalną wydajnością instalacji</w:t>
      </w:r>
    </w:p>
    <w:p w14:paraId="0A101913" w14:textId="3DE2B7CD" w:rsidR="00EB6F41" w:rsidRPr="0051509E" w:rsidRDefault="00EB6F41" w:rsidP="00EB6F41">
      <w:pPr>
        <w:jc w:val="both"/>
      </w:pPr>
      <w:r>
        <w:t>Wysokość kary za niedotrzymanie V Parametru Gwarantowanego przez Wykonawcę zostanie wyliczona zgodnie ze wzorem:</w:t>
      </w:r>
    </w:p>
    <w:p w14:paraId="269EAAAC" w14:textId="082CDA78" w:rsidR="00EB6F41" w:rsidRPr="00D61DED" w:rsidRDefault="00000000" w:rsidP="00EB6F41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IVPGpW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gdy 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VPGpW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≤0 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τ∙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WWŻ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∙Z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non-Fe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non-Fe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IIPGpW 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VPGpW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>gdy 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VPGpW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&gt;0</m:t>
                    </m:r>
                  </m:e>
                </m:mr>
              </m:m>
            </m:e>
          </m:d>
        </m:oMath>
      </m:oMathPara>
    </w:p>
    <w:p w14:paraId="300647E0" w14:textId="77777777" w:rsidR="00EB6F41" w:rsidRDefault="00EB6F41" w:rsidP="00EB6F41">
      <w:pPr>
        <w:jc w:val="both"/>
        <w:rPr>
          <w:rFonts w:eastAsiaTheme="minorEastAsia"/>
        </w:rPr>
      </w:pPr>
      <w:r>
        <w:rPr>
          <w:rFonts w:eastAsiaTheme="minorEastAsia"/>
        </w:rPr>
        <w:t>gdzie:</w:t>
      </w:r>
    </w:p>
    <w:p w14:paraId="7C002979" w14:textId="03E7D7AF" w:rsidR="00EB6F41" w:rsidRDefault="00EB6F41" w:rsidP="00EB6F41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τ</m:t>
        </m:r>
      </m:oMath>
      <w:r>
        <w:rPr>
          <w:rFonts w:eastAsiaTheme="minorEastAsia"/>
        </w:rPr>
        <w:t xml:space="preserve"> – okres eksploatacji, za który naliczana będzie kara równy </w:t>
      </w:r>
      <w:r w:rsidR="00E0597A">
        <w:rPr>
          <w:rFonts w:eastAsiaTheme="minorEastAsia"/>
        </w:rPr>
        <w:t xml:space="preserve">2 </w:t>
      </w:r>
      <w:r>
        <w:rPr>
          <w:rFonts w:eastAsiaTheme="minorEastAsia"/>
        </w:rPr>
        <w:t>[lat];</w:t>
      </w:r>
    </w:p>
    <w:p w14:paraId="2D4403A4" w14:textId="05047858" w:rsidR="00EB6F41" w:rsidRDefault="00000000" w:rsidP="00EB6F41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WWŻ</m:t>
            </m:r>
          </m:sub>
        </m:sSub>
      </m:oMath>
      <w:r w:rsidR="00EB6F41">
        <w:rPr>
          <w:rFonts w:eastAsiaTheme="minorEastAsia"/>
        </w:rPr>
        <w:t xml:space="preserve"> – roczna dyspozycyjność instalacji WWŻ równa </w:t>
      </w:r>
      <w:r w:rsidR="009C5B19">
        <w:rPr>
          <w:rFonts w:eastAsiaTheme="minorEastAsia"/>
        </w:rPr>
        <w:t>3</w:t>
      </w:r>
      <w:r w:rsidR="00EB6F41">
        <w:rPr>
          <w:rFonts w:eastAsiaTheme="minorEastAsia"/>
        </w:rPr>
        <w:t xml:space="preserve"> </w:t>
      </w:r>
      <w:r w:rsidR="009C5B19">
        <w:rPr>
          <w:rFonts w:eastAsiaTheme="minorEastAsia"/>
        </w:rPr>
        <w:t>0</w:t>
      </w:r>
      <w:r w:rsidR="00EB6F41">
        <w:rPr>
          <w:rFonts w:eastAsiaTheme="minorEastAsia"/>
        </w:rPr>
        <w:t>00 [h/rok];</w:t>
      </w:r>
    </w:p>
    <w:p w14:paraId="254C67A6" w14:textId="77777777" w:rsidR="00EB6F41" w:rsidRDefault="00000000" w:rsidP="00EB6F41">
      <w:pPr>
        <w:jc w:val="both"/>
        <w:rPr>
          <w:rFonts w:eastAsiaTheme="minorEastAsia"/>
        </w:rPr>
      </w:pPr>
      <m:oMath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q</m:t>
            </m:r>
          </m:e>
        </m:acc>
        <m:r>
          <w:rPr>
            <w:rFonts w:ascii="Cambria Math" w:eastAsiaTheme="minorEastAsia" w:hAnsi="Cambria Math"/>
          </w:rPr>
          <m:t xml:space="preserve"> </m:t>
        </m:r>
      </m:oMath>
      <w:r w:rsidR="00EB6F41">
        <w:rPr>
          <w:rFonts w:eastAsiaTheme="minorEastAsia"/>
        </w:rPr>
        <w:t>– nominalna wydajność instalacji WWŻ równa 40,0 [Mg/h];</w:t>
      </w:r>
    </w:p>
    <w:p w14:paraId="7F310033" w14:textId="74F8FA03" w:rsidR="00EB6F41" w:rsidRDefault="00000000" w:rsidP="00EB6F41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non-Fe</m:t>
            </m:r>
          </m:sub>
        </m:sSub>
      </m:oMath>
      <w:r w:rsidR="00EB6F41">
        <w:rPr>
          <w:rFonts w:eastAsiaTheme="minorEastAsia"/>
        </w:rPr>
        <w:t xml:space="preserve">– zawartość metali nieżelaznych w żużlu równa </w:t>
      </w:r>
      <w:r w:rsidR="00624C80">
        <w:rPr>
          <w:rFonts w:eastAsiaTheme="minorEastAsia"/>
        </w:rPr>
        <w:t>0,0</w:t>
      </w:r>
      <w:r w:rsidR="00DC1E39">
        <w:rPr>
          <w:rFonts w:eastAsiaTheme="minorEastAsia"/>
        </w:rPr>
        <w:t>3134</w:t>
      </w:r>
      <w:r w:rsidR="00EB6F41">
        <w:rPr>
          <w:rFonts w:eastAsiaTheme="minorEastAsia"/>
        </w:rPr>
        <w:t xml:space="preserve"> [</w:t>
      </w:r>
      <w:r w:rsidR="00624C80">
        <w:rPr>
          <w:rFonts w:eastAsiaTheme="minorEastAsia"/>
        </w:rPr>
        <w:t>M</w:t>
      </w:r>
      <w:r w:rsidR="00EB6F41">
        <w:rPr>
          <w:rFonts w:eastAsiaTheme="minorEastAsia"/>
        </w:rPr>
        <w:t>g/Mg];</w:t>
      </w:r>
    </w:p>
    <w:p w14:paraId="15E1ADE0" w14:textId="7049FE3B" w:rsidR="00EB6F41" w:rsidRDefault="00000000" w:rsidP="00EB6F41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non-Fe</m:t>
            </m:r>
          </m:sub>
        </m:sSub>
      </m:oMath>
      <w:r w:rsidR="00EB6F41">
        <w:rPr>
          <w:rFonts w:eastAsiaTheme="minorEastAsia"/>
        </w:rPr>
        <w:t xml:space="preserve"> – jednostkowa cena sprzedaży metali </w:t>
      </w:r>
      <w:r w:rsidR="00FA2985">
        <w:rPr>
          <w:rFonts w:eastAsiaTheme="minorEastAsia"/>
        </w:rPr>
        <w:t>nie</w:t>
      </w:r>
      <w:r w:rsidR="00EB6F41">
        <w:rPr>
          <w:rFonts w:eastAsiaTheme="minorEastAsia"/>
        </w:rPr>
        <w:t>żelaznych</w:t>
      </w:r>
      <w:r w:rsidR="00A2358C">
        <w:rPr>
          <w:rFonts w:eastAsiaTheme="minorEastAsia"/>
        </w:rPr>
        <w:t xml:space="preserve"> równa </w:t>
      </w:r>
      <w:r w:rsidR="00E0597A">
        <w:rPr>
          <w:rFonts w:eastAsiaTheme="minorEastAsia"/>
        </w:rPr>
        <w:t>3 200</w:t>
      </w:r>
      <w:r w:rsidR="00A2358C">
        <w:rPr>
          <w:rFonts w:eastAsiaTheme="minorEastAsia"/>
        </w:rPr>
        <w:t>,00</w:t>
      </w:r>
      <w:r w:rsidR="00EB6F41">
        <w:rPr>
          <w:rFonts w:eastAsiaTheme="minorEastAsia"/>
        </w:rPr>
        <w:t xml:space="preserve"> [PLN/</w:t>
      </w:r>
      <w:r w:rsidR="00624C80">
        <w:rPr>
          <w:rFonts w:eastAsiaTheme="minorEastAsia"/>
        </w:rPr>
        <w:t>M</w:t>
      </w:r>
      <w:r w:rsidR="00EB6F41">
        <w:rPr>
          <w:rFonts w:eastAsiaTheme="minorEastAsia"/>
        </w:rPr>
        <w:t>g];</w:t>
      </w:r>
    </w:p>
    <w:p w14:paraId="0DD81BE8" w14:textId="42D4A0D4" w:rsidR="00EB6F41" w:rsidRDefault="00000000" w:rsidP="00EB6F41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 xml:space="preserve">IIPGpW </m:t>
            </m:r>
          </m:sub>
        </m:sSub>
      </m:oMath>
      <w:r w:rsidR="00EB6F41">
        <w:rPr>
          <w:rFonts w:eastAsiaTheme="minorEastAsia"/>
        </w:rPr>
        <w:t xml:space="preserve">– gwarantowana skuteczność odzysku metali </w:t>
      </w:r>
      <w:r w:rsidR="00DC1E39">
        <w:rPr>
          <w:rFonts w:eastAsiaTheme="minorEastAsia"/>
        </w:rPr>
        <w:t>nie</w:t>
      </w:r>
      <w:r w:rsidR="00EB6F41">
        <w:rPr>
          <w:rFonts w:eastAsiaTheme="minorEastAsia"/>
        </w:rPr>
        <w:t>żelaznych z instalacji WWŻ przy pracy instalacji z nominalną wydajnością wyrażona w [%] (</w:t>
      </w:r>
      <w:r w:rsidR="00891087">
        <w:rPr>
          <w:rFonts w:eastAsiaTheme="minorEastAsia"/>
        </w:rPr>
        <w:t>II</w:t>
      </w:r>
      <w:r w:rsidR="00EB6F41">
        <w:rPr>
          <w:rFonts w:eastAsiaTheme="minorEastAsia"/>
        </w:rPr>
        <w:t xml:space="preserve"> Parametr Gwarantowany przez Wykonawcę)</w:t>
      </w:r>
    </w:p>
    <w:p w14:paraId="36B3493B" w14:textId="0B4FA9E8" w:rsidR="00EB6F41" w:rsidRDefault="00EB6F41" w:rsidP="00EB6F41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VPGpW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– uśredniona różnica pomiędzy wyznaczonym wagowym udziałem zanieczyszczeń w odzyskanych metalach </w:t>
      </w:r>
      <w:r w:rsidR="00DC1E39">
        <w:rPr>
          <w:rFonts w:eastAsiaTheme="minorEastAsia"/>
        </w:rPr>
        <w:t>nie</w:t>
      </w:r>
      <w:r>
        <w:rPr>
          <w:rFonts w:eastAsiaTheme="minorEastAsia"/>
        </w:rPr>
        <w:t xml:space="preserve">żelaznych w </w:t>
      </w:r>
      <w:r w:rsidR="00DE7DEF">
        <w:rPr>
          <w:rFonts w:eastAsiaTheme="minorEastAsia"/>
        </w:rPr>
        <w:t xml:space="preserve">nowej </w:t>
      </w:r>
      <w:r>
        <w:rPr>
          <w:rFonts w:eastAsiaTheme="minorEastAsia"/>
        </w:rPr>
        <w:t>instalacji WWŻ dla badanych próbek żużla a</w:t>
      </w:r>
      <w:r w:rsidR="00DE7DEF">
        <w:rPr>
          <w:rFonts w:eastAsiaTheme="minorEastAsia"/>
        </w:rPr>
        <w:t> </w:t>
      </w:r>
      <w:r>
        <w:rPr>
          <w:rFonts w:eastAsiaTheme="minorEastAsia"/>
        </w:rPr>
        <w:t xml:space="preserve">maksymalnym gwarantowanym przez Wykonawcę wagowym udziałem zanieczyszczeń </w:t>
      </w:r>
      <w:r w:rsidRPr="006A15B3">
        <w:rPr>
          <w:rFonts w:eastAsiaTheme="minorEastAsia"/>
        </w:rPr>
        <w:t>zawartych w</w:t>
      </w:r>
      <w:r w:rsidR="00DE7DEF">
        <w:rPr>
          <w:rFonts w:eastAsiaTheme="minorEastAsia"/>
        </w:rPr>
        <w:t> </w:t>
      </w:r>
      <w:r w:rsidRPr="006A15B3">
        <w:rPr>
          <w:rFonts w:eastAsiaTheme="minorEastAsia"/>
        </w:rPr>
        <w:t xml:space="preserve">odzyskanych metalach </w:t>
      </w:r>
      <w:r w:rsidR="00C53451">
        <w:rPr>
          <w:rFonts w:eastAsiaTheme="minorEastAsia"/>
        </w:rPr>
        <w:t>nie</w:t>
      </w:r>
      <w:r w:rsidRPr="006A15B3">
        <w:rPr>
          <w:rFonts w:eastAsiaTheme="minorEastAsia"/>
        </w:rPr>
        <w:t>żelaznych w instalacji WWŻ przy pracy z nominalną wydajnością instalacji</w:t>
      </w:r>
      <w:r>
        <w:rPr>
          <w:rFonts w:eastAsiaTheme="minorEastAsia"/>
        </w:rPr>
        <w:t xml:space="preserve"> (V Parametr Gwarantowany przez Wykonawcę), </w:t>
      </w:r>
      <w:r w:rsidR="00946AFF">
        <w:rPr>
          <w:rFonts w:eastAsiaTheme="minorEastAsia"/>
        </w:rPr>
        <w:t xml:space="preserve">odniesiona do ilości odzyskiwanych metali nieżelaznych </w:t>
      </w:r>
      <w:r w:rsidR="004865B7">
        <w:rPr>
          <w:rFonts w:eastAsiaTheme="minorEastAsia"/>
        </w:rPr>
        <w:t xml:space="preserve">zawierających zanieczyszczenia </w:t>
      </w:r>
      <w:r w:rsidR="00946AFF">
        <w:rPr>
          <w:rFonts w:eastAsiaTheme="minorEastAsia"/>
        </w:rPr>
        <w:t>zgodnie z poniższą zależnością:</w:t>
      </w:r>
    </w:p>
    <w:p w14:paraId="170D2DE2" w14:textId="2A65C600" w:rsidR="00EB6F41" w:rsidRPr="00584BC2" w:rsidRDefault="00EB6F41" w:rsidP="00EB6F41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η</m:t>
              </m:r>
            </m:e>
            <m:sub>
              <m:r>
                <w:rPr>
                  <w:rFonts w:ascii="Cambria Math" w:hAnsi="Cambria Math"/>
                </w:rPr>
                <m:t>VPGpW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(1+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</w:rPr>
                    <m:t>VPGpW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 = 1</m:t>
                  </m:r>
                </m:sub>
                <m:sup>
                  <m:r>
                    <w:rPr>
                      <w:rFonts w:ascii="Cambria Math" w:hAnsi="Cambria Math"/>
                    </w:rPr>
                    <m:t>i = 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η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VPg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η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VPGpW</m:t>
                          </m:r>
                        </m:sub>
                      </m:sSub>
                    </m:e>
                  </m:d>
                </m:e>
              </m:nary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14:paraId="6FA5FB95" w14:textId="77777777" w:rsidR="00EB6F41" w:rsidRPr="00584BC2" w:rsidRDefault="00EB6F41" w:rsidP="00EB6F41">
      <w:pPr>
        <w:jc w:val="both"/>
        <w:rPr>
          <w:rFonts w:eastAsiaTheme="minorEastAsia"/>
        </w:rPr>
      </w:pPr>
      <w:r>
        <w:rPr>
          <w:rFonts w:eastAsiaTheme="minorEastAsia"/>
        </w:rPr>
        <w:t>gdzie:</w:t>
      </w:r>
    </w:p>
    <w:p w14:paraId="4DB18414" w14:textId="2A56F42F" w:rsidR="00EB6F41" w:rsidRDefault="00000000" w:rsidP="00EB6F41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VPGpW</m:t>
            </m:r>
          </m:sub>
        </m:sSub>
      </m:oMath>
      <w:r w:rsidR="00EB6F41">
        <w:rPr>
          <w:rFonts w:eastAsiaTheme="minorEastAsia"/>
        </w:rPr>
        <w:t xml:space="preserve"> – </w:t>
      </w:r>
      <w:r w:rsidR="00EB6F41" w:rsidRPr="007154BF">
        <w:rPr>
          <w:rFonts w:eastAsiaTheme="minorEastAsia"/>
        </w:rPr>
        <w:t>maksymalny gwarantowany wagowy udział zanieczyszczeń zawartych w</w:t>
      </w:r>
      <w:r w:rsidR="00C53451">
        <w:rPr>
          <w:rFonts w:eastAsiaTheme="minorEastAsia"/>
        </w:rPr>
        <w:t> </w:t>
      </w:r>
      <w:r w:rsidR="00EB6F41" w:rsidRPr="007154BF">
        <w:rPr>
          <w:rFonts w:eastAsiaTheme="minorEastAsia"/>
        </w:rPr>
        <w:t xml:space="preserve">odzyskanych metalach </w:t>
      </w:r>
      <w:r w:rsidR="0093404F">
        <w:rPr>
          <w:rFonts w:eastAsiaTheme="minorEastAsia"/>
        </w:rPr>
        <w:t>nie</w:t>
      </w:r>
      <w:r w:rsidR="00EB6F41" w:rsidRPr="007154BF">
        <w:rPr>
          <w:rFonts w:eastAsiaTheme="minorEastAsia"/>
        </w:rPr>
        <w:t xml:space="preserve">żelaznych w instalacji WWŻ przy pracy z nominalną wydajnością instalacji </w:t>
      </w:r>
      <w:r w:rsidR="00EB6F41">
        <w:rPr>
          <w:rFonts w:eastAsiaTheme="minorEastAsia"/>
        </w:rPr>
        <w:t>wyrażony w [%] (V Parametr Gwarantowany przez Wykonawcę);</w:t>
      </w:r>
    </w:p>
    <w:p w14:paraId="2E24E455" w14:textId="7801AE64" w:rsidR="00EB6F41" w:rsidRDefault="00000000" w:rsidP="00EB6F41">
      <w:pPr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VPg</m:t>
            </m:r>
          </m:sub>
          <m:sup>
            <m:r>
              <w:rPr>
                <w:rFonts w:ascii="Cambria Math" w:hAnsi="Cambria Math"/>
              </w:rPr>
              <m:t>i</m:t>
            </m:r>
          </m:sup>
        </m:sSubSup>
      </m:oMath>
      <w:r w:rsidR="00EB6F41">
        <w:rPr>
          <w:rFonts w:eastAsiaTheme="minorEastAsia"/>
        </w:rPr>
        <w:t xml:space="preserve"> – </w:t>
      </w:r>
      <w:r w:rsidR="00E021D6">
        <w:rPr>
          <w:rFonts w:eastAsiaTheme="minorEastAsia"/>
        </w:rPr>
        <w:t xml:space="preserve">wyznaczony </w:t>
      </w:r>
      <w:r w:rsidR="00EB6F41">
        <w:rPr>
          <w:rFonts w:eastAsiaTheme="minorEastAsia"/>
        </w:rPr>
        <w:t xml:space="preserve">wagowy udział zanieczyszczeń zawartych w odzyskanych metalach </w:t>
      </w:r>
      <w:r w:rsidR="0093404F">
        <w:rPr>
          <w:rFonts w:eastAsiaTheme="minorEastAsia"/>
        </w:rPr>
        <w:t>nie</w:t>
      </w:r>
      <w:r w:rsidR="00EB6F41">
        <w:rPr>
          <w:rFonts w:eastAsiaTheme="minorEastAsia"/>
        </w:rPr>
        <w:t>żelaznych z</w:t>
      </w:r>
      <w:r w:rsidR="00E021D6">
        <w:rPr>
          <w:rFonts w:eastAsiaTheme="minorEastAsia"/>
        </w:rPr>
        <w:t xml:space="preserve"> nowej </w:t>
      </w:r>
      <w:r w:rsidR="00EB6F41">
        <w:rPr>
          <w:rFonts w:eastAsiaTheme="minorEastAsia"/>
        </w:rPr>
        <w:t>instalacji WWŻ osiągany w i-tej przebadanej próbce wyrażony w [%];</w:t>
      </w:r>
    </w:p>
    <w:p w14:paraId="58586E63" w14:textId="193AF1CB" w:rsidR="00EB6F41" w:rsidRDefault="00EB6F41" w:rsidP="00EB6F41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i</m:t>
        </m:r>
      </m:oMath>
      <w:r>
        <w:rPr>
          <w:rFonts w:eastAsiaTheme="minorEastAsia"/>
        </w:rPr>
        <w:t xml:space="preserve"> – kolejna próbka żużla przebadana w trakcie Pomiarów Parametrów Gwarantowanych przez</w:t>
      </w:r>
      <w:r w:rsidR="00D142A3">
        <w:rPr>
          <w:rFonts w:eastAsiaTheme="minorEastAsia"/>
        </w:rPr>
        <w:t xml:space="preserve"> </w:t>
      </w:r>
      <w:r>
        <w:rPr>
          <w:rFonts w:eastAsiaTheme="minorEastAsia"/>
        </w:rPr>
        <w:t>Wykonawcę [-];</w:t>
      </w:r>
    </w:p>
    <w:p w14:paraId="538FC02E" w14:textId="77777777" w:rsidR="00EB6F41" w:rsidRDefault="00EB6F41" w:rsidP="00EB6F41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– liczba próbek, dla których będą przeprowadzane Pomiary Parametrów Gwarantowanych przez Wykonawcę równa maksymalnie 4 [-].</w:t>
      </w:r>
    </w:p>
    <w:p w14:paraId="23EB9819" w14:textId="77777777" w:rsidR="00EB6F41" w:rsidRDefault="00EB6F41">
      <w:pPr>
        <w:rPr>
          <w:b/>
          <w:bCs/>
        </w:rPr>
      </w:pPr>
      <w:r>
        <w:rPr>
          <w:b/>
          <w:bCs/>
        </w:rPr>
        <w:br w:type="page"/>
      </w:r>
    </w:p>
    <w:p w14:paraId="7CC2099D" w14:textId="52EC2416" w:rsidR="00E87636" w:rsidRPr="00D33E05" w:rsidRDefault="00150617" w:rsidP="002951F7">
      <w:pPr>
        <w:pStyle w:val="Akapitzlist"/>
        <w:numPr>
          <w:ilvl w:val="0"/>
          <w:numId w:val="1"/>
        </w:numPr>
        <w:jc w:val="both"/>
      </w:pPr>
      <w:r>
        <w:rPr>
          <w:b/>
          <w:bCs/>
        </w:rPr>
        <w:lastRenderedPageBreak/>
        <w:t xml:space="preserve"> </w:t>
      </w:r>
      <w:r w:rsidR="00DB7C41">
        <w:rPr>
          <w:b/>
          <w:bCs/>
        </w:rPr>
        <w:t>Sumaryczna k</w:t>
      </w:r>
      <w:r w:rsidR="00E87636">
        <w:rPr>
          <w:b/>
          <w:bCs/>
        </w:rPr>
        <w:t>ar</w:t>
      </w:r>
      <w:r w:rsidR="008727F9">
        <w:rPr>
          <w:b/>
          <w:bCs/>
        </w:rPr>
        <w:t>a</w:t>
      </w:r>
      <w:r w:rsidR="00E87636">
        <w:rPr>
          <w:b/>
          <w:bCs/>
        </w:rPr>
        <w:t xml:space="preserve"> za niedotrzymanie Parametrów Gwarantowanego przez Wykonawcę</w:t>
      </w:r>
    </w:p>
    <w:p w14:paraId="3AF7BF5A" w14:textId="51463298" w:rsidR="00E87636" w:rsidRDefault="00E87636" w:rsidP="00E87636">
      <w:pPr>
        <w:jc w:val="both"/>
      </w:pPr>
      <w:r>
        <w:t>Wysokość kar</w:t>
      </w:r>
      <w:r w:rsidR="008727F9">
        <w:t>y</w:t>
      </w:r>
      <w:r>
        <w:t xml:space="preserve"> za niedotrzymanie Parametrów Gwarantowanych przez </w:t>
      </w:r>
      <w:r w:rsidR="00D360AB">
        <w:t>Wykonawcę stanowi</w:t>
      </w:r>
      <w:r>
        <w:t xml:space="preserve"> sumę </w:t>
      </w:r>
      <w:r w:rsidR="005F49B9">
        <w:t xml:space="preserve">kar dla poszczególnych </w:t>
      </w:r>
      <w:r w:rsidR="00DB7C41">
        <w:t>P</w:t>
      </w:r>
      <w:r w:rsidR="006F74E3">
        <w:t>arametrów</w:t>
      </w:r>
      <w:r w:rsidR="00DB7C41">
        <w:t xml:space="preserve"> Gwarantowanych przez Wykonawcę</w:t>
      </w:r>
      <w:r>
        <w:t>:</w:t>
      </w:r>
    </w:p>
    <w:p w14:paraId="424BC9D6" w14:textId="5460329F" w:rsidR="006F74E3" w:rsidRPr="0051509E" w:rsidRDefault="00000000" w:rsidP="00E87636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PGpW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IPGpW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IIPGpW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IIIPGpW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IVPGpW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VPGpW</m:t>
              </m:r>
            </m:sub>
          </m:sSub>
        </m:oMath>
      </m:oMathPara>
    </w:p>
    <w:p w14:paraId="7B9C71F5" w14:textId="608B5563" w:rsidR="00E87636" w:rsidRDefault="006F74E3" w:rsidP="00D33E05">
      <w:pPr>
        <w:jc w:val="both"/>
        <w:rPr>
          <w:rFonts w:eastAsiaTheme="minorEastAsia"/>
        </w:rPr>
      </w:pPr>
      <w:r>
        <w:rPr>
          <w:rFonts w:eastAsiaTheme="minorEastAsia"/>
        </w:rPr>
        <w:t>gdzie:</w:t>
      </w:r>
    </w:p>
    <w:p w14:paraId="5C578EA1" w14:textId="4D9B54A5" w:rsidR="006F74E3" w:rsidRDefault="00000000" w:rsidP="00D33E05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PGpW</m:t>
            </m:r>
          </m:sub>
        </m:sSub>
      </m:oMath>
      <w:r w:rsidR="00B35707">
        <w:rPr>
          <w:rFonts w:eastAsiaTheme="minorEastAsia"/>
        </w:rPr>
        <w:t xml:space="preserve"> – </w:t>
      </w:r>
      <w:r w:rsidR="00410C2E">
        <w:rPr>
          <w:rFonts w:eastAsiaTheme="minorEastAsia"/>
        </w:rPr>
        <w:t xml:space="preserve">sumaryczna </w:t>
      </w:r>
      <w:r w:rsidR="00B35707">
        <w:rPr>
          <w:rFonts w:eastAsiaTheme="minorEastAsia"/>
        </w:rPr>
        <w:t>kara za niedotrzymanie Parametrów</w:t>
      </w:r>
      <w:r w:rsidR="003F768D">
        <w:rPr>
          <w:rFonts w:eastAsiaTheme="minorEastAsia"/>
        </w:rPr>
        <w:t xml:space="preserve"> </w:t>
      </w:r>
      <w:r w:rsidR="00B35707">
        <w:rPr>
          <w:rFonts w:eastAsiaTheme="minorEastAsia"/>
        </w:rPr>
        <w:t>Gwarantowanych przez Wykonawcę</w:t>
      </w:r>
      <w:r w:rsidR="00410C2E">
        <w:rPr>
          <w:rFonts w:eastAsiaTheme="minorEastAsia"/>
        </w:rPr>
        <w:t>;</w:t>
      </w:r>
    </w:p>
    <w:p w14:paraId="2C1C44A8" w14:textId="0A729F38" w:rsidR="00B35707" w:rsidRDefault="00000000" w:rsidP="00D33E05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IPGpW</m:t>
            </m:r>
          </m:sub>
        </m:sSub>
      </m:oMath>
      <w:r w:rsidR="00B35707">
        <w:rPr>
          <w:rFonts w:eastAsiaTheme="minorEastAsia"/>
        </w:rPr>
        <w:t xml:space="preserve"> – </w:t>
      </w:r>
      <w:r w:rsidR="00B35707" w:rsidRPr="0022519C">
        <w:rPr>
          <w:rFonts w:eastAsiaTheme="minorEastAsia"/>
        </w:rPr>
        <w:t>ka</w:t>
      </w:r>
      <w:r w:rsidR="0022519C" w:rsidRPr="0022519C">
        <w:t>ra za niedotrzymanie I Parametru Gwarantowanego przez Wykonawcę</w:t>
      </w:r>
      <w:r w:rsidR="00410C2E">
        <w:t xml:space="preserve"> </w:t>
      </w:r>
      <w:r w:rsidR="004E4974">
        <w:t>wyznaczona zgodnie z opisem w punkcie 1</w:t>
      </w:r>
      <w:r w:rsidR="00551403" w:rsidRPr="00551403">
        <w:t>;</w:t>
      </w:r>
    </w:p>
    <w:p w14:paraId="3B5EE5BB" w14:textId="38A4C1F8" w:rsidR="004E4974" w:rsidRDefault="00000000" w:rsidP="004E4974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IIPGpW</m:t>
            </m:r>
          </m:sub>
        </m:sSub>
      </m:oMath>
      <w:r w:rsidR="004267F7" w:rsidRPr="0022519C">
        <w:rPr>
          <w:rFonts w:eastAsiaTheme="minorEastAsia"/>
        </w:rPr>
        <w:t xml:space="preserve"> – </w:t>
      </w:r>
      <w:r w:rsidR="002E45AF">
        <w:rPr>
          <w:rFonts w:eastAsiaTheme="minorEastAsia"/>
        </w:rPr>
        <w:t>kara za niedotrzymanie II Parametru Gwarantowanego przez Wykonawcę</w:t>
      </w:r>
      <w:r w:rsidR="004E4974" w:rsidRPr="004E4974">
        <w:t xml:space="preserve"> </w:t>
      </w:r>
      <w:r w:rsidR="004E4974">
        <w:t>wyznaczona zgodnie z opisem w punkcie 2</w:t>
      </w:r>
      <w:r w:rsidR="004E4974" w:rsidRPr="00551403">
        <w:t>;</w:t>
      </w:r>
    </w:p>
    <w:p w14:paraId="030F9D14" w14:textId="1ED4D9F3" w:rsidR="004E4974" w:rsidRDefault="00000000" w:rsidP="004E4974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IIIPGpW</m:t>
            </m:r>
          </m:sub>
        </m:sSub>
      </m:oMath>
      <w:r w:rsidR="004267F7" w:rsidRPr="00C372D0">
        <w:rPr>
          <w:rFonts w:eastAsiaTheme="minorEastAsia"/>
        </w:rPr>
        <w:t xml:space="preserve"> – ka</w:t>
      </w:r>
      <w:r w:rsidR="0022519C" w:rsidRPr="00C372D0">
        <w:t>ra</w:t>
      </w:r>
      <w:r w:rsidR="00F775F5">
        <w:t xml:space="preserve"> </w:t>
      </w:r>
      <w:r w:rsidR="0022519C" w:rsidRPr="00C372D0">
        <w:t>za niedotrzymanie III Parametru Gwarantowanego przez</w:t>
      </w:r>
      <w:r w:rsidR="00410C2E">
        <w:t xml:space="preserve"> </w:t>
      </w:r>
      <w:r w:rsidR="00410C2E">
        <w:rPr>
          <w:rFonts w:eastAsiaTheme="minorEastAsia"/>
        </w:rPr>
        <w:t>Wykonawcę</w:t>
      </w:r>
      <w:r w:rsidR="004E4974">
        <w:t xml:space="preserve"> wyznaczona zgodnie z opisem w punkcie 3</w:t>
      </w:r>
      <w:r w:rsidR="004E4974" w:rsidRPr="00551403">
        <w:t>;</w:t>
      </w:r>
    </w:p>
    <w:p w14:paraId="40887B98" w14:textId="0A9C3A02" w:rsidR="004E4974" w:rsidRDefault="00000000" w:rsidP="004E4974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IVPGpW</m:t>
            </m:r>
          </m:sub>
        </m:sSub>
      </m:oMath>
      <w:r w:rsidR="0022519C" w:rsidRPr="0022519C">
        <w:rPr>
          <w:rFonts w:eastAsiaTheme="minorEastAsia"/>
        </w:rPr>
        <w:t xml:space="preserve"> – ka</w:t>
      </w:r>
      <w:r w:rsidR="0022519C" w:rsidRPr="0022519C">
        <w:t>ra</w:t>
      </w:r>
      <w:r w:rsidR="00F775F5">
        <w:t xml:space="preserve"> </w:t>
      </w:r>
      <w:r w:rsidR="0022519C" w:rsidRPr="0022519C">
        <w:t>za niedotrzymanie I</w:t>
      </w:r>
      <w:r w:rsidR="0022519C">
        <w:t>V</w:t>
      </w:r>
      <w:r w:rsidR="0022519C" w:rsidRPr="0022519C">
        <w:t xml:space="preserve"> Parametru Gwarantowanego przez Wykonawc</w:t>
      </w:r>
      <w:r w:rsidR="0022519C" w:rsidRPr="00C372D0">
        <w:t>ę</w:t>
      </w:r>
      <w:r w:rsidR="004E4974">
        <w:t xml:space="preserve"> wyznaczona zgodnie z opisem w punkcie 4</w:t>
      </w:r>
      <w:r w:rsidR="004E4974" w:rsidRPr="00551403">
        <w:t>;</w:t>
      </w:r>
    </w:p>
    <w:p w14:paraId="7B3735E4" w14:textId="4E0FA926" w:rsidR="00D055B1" w:rsidRPr="004E4974" w:rsidRDefault="00000000" w:rsidP="00381430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VPGpW</m:t>
            </m:r>
          </m:sub>
        </m:sSub>
      </m:oMath>
      <w:r w:rsidR="00381430" w:rsidRPr="0022519C">
        <w:rPr>
          <w:rFonts w:eastAsiaTheme="minorEastAsia"/>
        </w:rPr>
        <w:t xml:space="preserve"> – ka</w:t>
      </w:r>
      <w:r w:rsidR="00381430" w:rsidRPr="0022519C">
        <w:t>ra</w:t>
      </w:r>
      <w:r w:rsidR="00F775F5">
        <w:t xml:space="preserve"> </w:t>
      </w:r>
      <w:r w:rsidR="00381430" w:rsidRPr="0022519C">
        <w:t xml:space="preserve">za niedotrzymanie </w:t>
      </w:r>
      <w:r w:rsidR="00381430">
        <w:t>V</w:t>
      </w:r>
      <w:r w:rsidR="00381430" w:rsidRPr="0022519C">
        <w:t xml:space="preserve"> Parametru Gwarantowanego przez Wykonawc</w:t>
      </w:r>
      <w:r w:rsidR="00381430" w:rsidRPr="00C372D0">
        <w:t>ę</w:t>
      </w:r>
      <w:r w:rsidR="004E4974">
        <w:t xml:space="preserve"> wyznaczona zgodnie z opisem w punkcie 5</w:t>
      </w:r>
      <w:r w:rsidR="002E45AF">
        <w:t>.</w:t>
      </w:r>
    </w:p>
    <w:sectPr w:rsidR="00D055B1" w:rsidRPr="004E497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4D00C" w14:textId="77777777" w:rsidR="004B1328" w:rsidRDefault="004B1328" w:rsidP="00641A27">
      <w:pPr>
        <w:spacing w:after="0" w:line="240" w:lineRule="auto"/>
      </w:pPr>
      <w:r>
        <w:separator/>
      </w:r>
    </w:p>
  </w:endnote>
  <w:endnote w:type="continuationSeparator" w:id="0">
    <w:p w14:paraId="0D961231" w14:textId="77777777" w:rsidR="004B1328" w:rsidRDefault="004B1328" w:rsidP="0064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3D214" w14:textId="77777777" w:rsidR="004B1328" w:rsidRDefault="004B1328" w:rsidP="00641A27">
      <w:pPr>
        <w:spacing w:after="0" w:line="240" w:lineRule="auto"/>
      </w:pPr>
      <w:r>
        <w:separator/>
      </w:r>
    </w:p>
  </w:footnote>
  <w:footnote w:type="continuationSeparator" w:id="0">
    <w:p w14:paraId="31014ADB" w14:textId="77777777" w:rsidR="004B1328" w:rsidRDefault="004B1328" w:rsidP="00641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74F8" w14:textId="5B3D3AB0" w:rsidR="007D33AC" w:rsidRDefault="007D33AC">
    <w:pPr>
      <w:pStyle w:val="Nagwek"/>
    </w:pPr>
    <w:r w:rsidRPr="0051781E">
      <w:rPr>
        <w:rFonts w:ascii="Open Sans Light" w:hAnsi="Open Sans Light" w:cs="Open Sans Light"/>
        <w:noProof/>
      </w:rPr>
      <w:drawing>
        <wp:inline distT="0" distB="0" distL="0" distR="0" wp14:anchorId="57014F13" wp14:editId="41F19730">
          <wp:extent cx="5760720" cy="572770"/>
          <wp:effectExtent l="0" t="0" r="0" b="0"/>
          <wp:docPr id="1" name="Obraz 1" descr="Ciąg znaków Feniks, RP, UE oraz NFOŚ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znaków Feniks, RP, UE oraz NFOŚiG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23AF6"/>
    <w:multiLevelType w:val="hybridMultilevel"/>
    <w:tmpl w:val="3CBEBE4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50164"/>
    <w:multiLevelType w:val="hybridMultilevel"/>
    <w:tmpl w:val="D4A0AD3C"/>
    <w:lvl w:ilvl="0" w:tplc="4C641B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40F63"/>
    <w:multiLevelType w:val="hybridMultilevel"/>
    <w:tmpl w:val="2AAA3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640B7"/>
    <w:multiLevelType w:val="hybridMultilevel"/>
    <w:tmpl w:val="651E8A5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A0A4D"/>
    <w:multiLevelType w:val="hybridMultilevel"/>
    <w:tmpl w:val="0D6AE53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A74"/>
    <w:multiLevelType w:val="hybridMultilevel"/>
    <w:tmpl w:val="0D6AE53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D4EF4"/>
    <w:multiLevelType w:val="hybridMultilevel"/>
    <w:tmpl w:val="0D6AE53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9217B"/>
    <w:multiLevelType w:val="hybridMultilevel"/>
    <w:tmpl w:val="3D2E97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1829327">
    <w:abstractNumId w:val="1"/>
  </w:num>
  <w:num w:numId="2" w16cid:durableId="1691645001">
    <w:abstractNumId w:val="2"/>
  </w:num>
  <w:num w:numId="3" w16cid:durableId="1668946748">
    <w:abstractNumId w:val="3"/>
  </w:num>
  <w:num w:numId="4" w16cid:durableId="913783957">
    <w:abstractNumId w:val="6"/>
  </w:num>
  <w:num w:numId="5" w16cid:durableId="2118677855">
    <w:abstractNumId w:val="5"/>
  </w:num>
  <w:num w:numId="6" w16cid:durableId="1454904410">
    <w:abstractNumId w:val="4"/>
  </w:num>
  <w:num w:numId="7" w16cid:durableId="860096557">
    <w:abstractNumId w:val="0"/>
  </w:num>
  <w:num w:numId="8" w16cid:durableId="11642784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A6"/>
    <w:rsid w:val="00002B9B"/>
    <w:rsid w:val="00003A75"/>
    <w:rsid w:val="00010804"/>
    <w:rsid w:val="000405C4"/>
    <w:rsid w:val="00044C02"/>
    <w:rsid w:val="00052AD3"/>
    <w:rsid w:val="00052F7C"/>
    <w:rsid w:val="0005797B"/>
    <w:rsid w:val="00062541"/>
    <w:rsid w:val="00076542"/>
    <w:rsid w:val="00082611"/>
    <w:rsid w:val="000940F6"/>
    <w:rsid w:val="000B3D14"/>
    <w:rsid w:val="000B6814"/>
    <w:rsid w:val="000D62F2"/>
    <w:rsid w:val="000D6EBB"/>
    <w:rsid w:val="000F4362"/>
    <w:rsid w:val="000F6616"/>
    <w:rsid w:val="00117B0A"/>
    <w:rsid w:val="00123CC4"/>
    <w:rsid w:val="00141AC1"/>
    <w:rsid w:val="0014690D"/>
    <w:rsid w:val="00150617"/>
    <w:rsid w:val="00150BEA"/>
    <w:rsid w:val="00163B47"/>
    <w:rsid w:val="00175E7A"/>
    <w:rsid w:val="001768B4"/>
    <w:rsid w:val="0019667C"/>
    <w:rsid w:val="001A0FC0"/>
    <w:rsid w:val="001A68B0"/>
    <w:rsid w:val="001B578F"/>
    <w:rsid w:val="001B79D0"/>
    <w:rsid w:val="001C2B11"/>
    <w:rsid w:val="001D5320"/>
    <w:rsid w:val="001E0529"/>
    <w:rsid w:val="00200AD5"/>
    <w:rsid w:val="002102D0"/>
    <w:rsid w:val="0022519C"/>
    <w:rsid w:val="0022678F"/>
    <w:rsid w:val="00236E88"/>
    <w:rsid w:val="00241393"/>
    <w:rsid w:val="0024142F"/>
    <w:rsid w:val="002433D1"/>
    <w:rsid w:val="00247AA7"/>
    <w:rsid w:val="00273BE9"/>
    <w:rsid w:val="002740EB"/>
    <w:rsid w:val="002747D7"/>
    <w:rsid w:val="00274C19"/>
    <w:rsid w:val="00285872"/>
    <w:rsid w:val="002951F7"/>
    <w:rsid w:val="002975DA"/>
    <w:rsid w:val="002A26E8"/>
    <w:rsid w:val="002A552A"/>
    <w:rsid w:val="002B5AC5"/>
    <w:rsid w:val="002D109D"/>
    <w:rsid w:val="002D37CB"/>
    <w:rsid w:val="002D4A92"/>
    <w:rsid w:val="002E0A59"/>
    <w:rsid w:val="002E1208"/>
    <w:rsid w:val="002E45AF"/>
    <w:rsid w:val="002F4DE1"/>
    <w:rsid w:val="003151FB"/>
    <w:rsid w:val="0032215E"/>
    <w:rsid w:val="00326039"/>
    <w:rsid w:val="00337C26"/>
    <w:rsid w:val="003428B7"/>
    <w:rsid w:val="00346C3A"/>
    <w:rsid w:val="00352B1F"/>
    <w:rsid w:val="00355F2C"/>
    <w:rsid w:val="00357608"/>
    <w:rsid w:val="003578F9"/>
    <w:rsid w:val="003649F1"/>
    <w:rsid w:val="00364ED9"/>
    <w:rsid w:val="003659FD"/>
    <w:rsid w:val="00381430"/>
    <w:rsid w:val="00381693"/>
    <w:rsid w:val="003859A4"/>
    <w:rsid w:val="003870B8"/>
    <w:rsid w:val="00397B9D"/>
    <w:rsid w:val="003C3BA6"/>
    <w:rsid w:val="003C70D9"/>
    <w:rsid w:val="003F0102"/>
    <w:rsid w:val="003F1DBD"/>
    <w:rsid w:val="003F3BD2"/>
    <w:rsid w:val="003F40CB"/>
    <w:rsid w:val="003F5AF0"/>
    <w:rsid w:val="003F5D39"/>
    <w:rsid w:val="003F768D"/>
    <w:rsid w:val="00401C2B"/>
    <w:rsid w:val="004059A7"/>
    <w:rsid w:val="00407AED"/>
    <w:rsid w:val="00410C2E"/>
    <w:rsid w:val="0041258A"/>
    <w:rsid w:val="00413DA2"/>
    <w:rsid w:val="0041573C"/>
    <w:rsid w:val="004162BB"/>
    <w:rsid w:val="004267F7"/>
    <w:rsid w:val="00426F4D"/>
    <w:rsid w:val="00436CE1"/>
    <w:rsid w:val="00443601"/>
    <w:rsid w:val="004443DC"/>
    <w:rsid w:val="004451C5"/>
    <w:rsid w:val="00452FC4"/>
    <w:rsid w:val="00457DCC"/>
    <w:rsid w:val="004600E1"/>
    <w:rsid w:val="00462B27"/>
    <w:rsid w:val="0046587B"/>
    <w:rsid w:val="004717F9"/>
    <w:rsid w:val="00471E2E"/>
    <w:rsid w:val="00472513"/>
    <w:rsid w:val="00477BF7"/>
    <w:rsid w:val="00485C1C"/>
    <w:rsid w:val="004865B7"/>
    <w:rsid w:val="00496F97"/>
    <w:rsid w:val="004B05AE"/>
    <w:rsid w:val="004B1328"/>
    <w:rsid w:val="004C1BF2"/>
    <w:rsid w:val="004C6E24"/>
    <w:rsid w:val="004D0577"/>
    <w:rsid w:val="004D53A9"/>
    <w:rsid w:val="004D6BD9"/>
    <w:rsid w:val="004D7037"/>
    <w:rsid w:val="004E4974"/>
    <w:rsid w:val="004E75C8"/>
    <w:rsid w:val="004E7643"/>
    <w:rsid w:val="004F20DD"/>
    <w:rsid w:val="004F7A1B"/>
    <w:rsid w:val="00505812"/>
    <w:rsid w:val="0051509E"/>
    <w:rsid w:val="00521BF1"/>
    <w:rsid w:val="00524385"/>
    <w:rsid w:val="00533CBB"/>
    <w:rsid w:val="005363A4"/>
    <w:rsid w:val="00541F12"/>
    <w:rsid w:val="00545869"/>
    <w:rsid w:val="00551403"/>
    <w:rsid w:val="00562BDA"/>
    <w:rsid w:val="00563930"/>
    <w:rsid w:val="0057300E"/>
    <w:rsid w:val="0058205B"/>
    <w:rsid w:val="00584BC2"/>
    <w:rsid w:val="005853AB"/>
    <w:rsid w:val="00590C58"/>
    <w:rsid w:val="00593F0D"/>
    <w:rsid w:val="00596162"/>
    <w:rsid w:val="005A4B84"/>
    <w:rsid w:val="005A6D1C"/>
    <w:rsid w:val="005B0534"/>
    <w:rsid w:val="005B0984"/>
    <w:rsid w:val="005B2BCE"/>
    <w:rsid w:val="005B608E"/>
    <w:rsid w:val="005C7808"/>
    <w:rsid w:val="005D4B75"/>
    <w:rsid w:val="005D7FE2"/>
    <w:rsid w:val="005F4113"/>
    <w:rsid w:val="005F49B9"/>
    <w:rsid w:val="00601686"/>
    <w:rsid w:val="0060313A"/>
    <w:rsid w:val="00606D61"/>
    <w:rsid w:val="0062110A"/>
    <w:rsid w:val="00621A55"/>
    <w:rsid w:val="00624C80"/>
    <w:rsid w:val="00636A26"/>
    <w:rsid w:val="00641A27"/>
    <w:rsid w:val="00651556"/>
    <w:rsid w:val="00655AF6"/>
    <w:rsid w:val="00662397"/>
    <w:rsid w:val="00662D19"/>
    <w:rsid w:val="006647F3"/>
    <w:rsid w:val="0068518A"/>
    <w:rsid w:val="00686E40"/>
    <w:rsid w:val="00692349"/>
    <w:rsid w:val="00696CEC"/>
    <w:rsid w:val="006A15B3"/>
    <w:rsid w:val="006A3C30"/>
    <w:rsid w:val="006A3DC2"/>
    <w:rsid w:val="006B14BE"/>
    <w:rsid w:val="006B1E53"/>
    <w:rsid w:val="006C1099"/>
    <w:rsid w:val="006C3F98"/>
    <w:rsid w:val="006D2B7B"/>
    <w:rsid w:val="006D5C4E"/>
    <w:rsid w:val="006E6184"/>
    <w:rsid w:val="006F13C2"/>
    <w:rsid w:val="006F5D7C"/>
    <w:rsid w:val="006F74E3"/>
    <w:rsid w:val="00707DEE"/>
    <w:rsid w:val="00713AFA"/>
    <w:rsid w:val="007154BF"/>
    <w:rsid w:val="00730443"/>
    <w:rsid w:val="00735741"/>
    <w:rsid w:val="00736967"/>
    <w:rsid w:val="00741E91"/>
    <w:rsid w:val="0076031E"/>
    <w:rsid w:val="007648C6"/>
    <w:rsid w:val="007739FB"/>
    <w:rsid w:val="007759C0"/>
    <w:rsid w:val="00775C3C"/>
    <w:rsid w:val="0078017C"/>
    <w:rsid w:val="007834D7"/>
    <w:rsid w:val="00796973"/>
    <w:rsid w:val="007B17B9"/>
    <w:rsid w:val="007D1EC1"/>
    <w:rsid w:val="007D33AC"/>
    <w:rsid w:val="007F70BB"/>
    <w:rsid w:val="00805300"/>
    <w:rsid w:val="00806405"/>
    <w:rsid w:val="00812659"/>
    <w:rsid w:val="00820C32"/>
    <w:rsid w:val="00820C5E"/>
    <w:rsid w:val="0082318A"/>
    <w:rsid w:val="00833ACF"/>
    <w:rsid w:val="0084641D"/>
    <w:rsid w:val="00847568"/>
    <w:rsid w:val="00851572"/>
    <w:rsid w:val="00853645"/>
    <w:rsid w:val="0086745E"/>
    <w:rsid w:val="008727F9"/>
    <w:rsid w:val="00891087"/>
    <w:rsid w:val="00897A8F"/>
    <w:rsid w:val="008B63A9"/>
    <w:rsid w:val="008C4C75"/>
    <w:rsid w:val="008E03E7"/>
    <w:rsid w:val="008E04B2"/>
    <w:rsid w:val="008E543E"/>
    <w:rsid w:val="008E7BE5"/>
    <w:rsid w:val="008F7F4F"/>
    <w:rsid w:val="00900150"/>
    <w:rsid w:val="00900154"/>
    <w:rsid w:val="00904C99"/>
    <w:rsid w:val="00920A87"/>
    <w:rsid w:val="009312FC"/>
    <w:rsid w:val="0093386E"/>
    <w:rsid w:val="0093404F"/>
    <w:rsid w:val="00943C72"/>
    <w:rsid w:val="00946AFF"/>
    <w:rsid w:val="00946C49"/>
    <w:rsid w:val="00957B43"/>
    <w:rsid w:val="009675D8"/>
    <w:rsid w:val="00973459"/>
    <w:rsid w:val="00983717"/>
    <w:rsid w:val="0098424E"/>
    <w:rsid w:val="00985BC7"/>
    <w:rsid w:val="0099211D"/>
    <w:rsid w:val="009A654E"/>
    <w:rsid w:val="009B20C8"/>
    <w:rsid w:val="009B45DA"/>
    <w:rsid w:val="009B7988"/>
    <w:rsid w:val="009C5B19"/>
    <w:rsid w:val="009C7257"/>
    <w:rsid w:val="009D0826"/>
    <w:rsid w:val="009D2D68"/>
    <w:rsid w:val="009E51F4"/>
    <w:rsid w:val="009E5BEB"/>
    <w:rsid w:val="009F2244"/>
    <w:rsid w:val="009F5130"/>
    <w:rsid w:val="009F51BB"/>
    <w:rsid w:val="00A02D72"/>
    <w:rsid w:val="00A2358C"/>
    <w:rsid w:val="00A532F9"/>
    <w:rsid w:val="00A71317"/>
    <w:rsid w:val="00A7795C"/>
    <w:rsid w:val="00A80709"/>
    <w:rsid w:val="00A87208"/>
    <w:rsid w:val="00A97197"/>
    <w:rsid w:val="00AA7C90"/>
    <w:rsid w:val="00AB141C"/>
    <w:rsid w:val="00AB41DC"/>
    <w:rsid w:val="00AB5B9C"/>
    <w:rsid w:val="00AC653F"/>
    <w:rsid w:val="00AD2E1B"/>
    <w:rsid w:val="00AE76A2"/>
    <w:rsid w:val="00AF1979"/>
    <w:rsid w:val="00B04DE3"/>
    <w:rsid w:val="00B06755"/>
    <w:rsid w:val="00B1137B"/>
    <w:rsid w:val="00B2083B"/>
    <w:rsid w:val="00B23D82"/>
    <w:rsid w:val="00B26F4D"/>
    <w:rsid w:val="00B35707"/>
    <w:rsid w:val="00B63A42"/>
    <w:rsid w:val="00B7468E"/>
    <w:rsid w:val="00B95260"/>
    <w:rsid w:val="00BB4801"/>
    <w:rsid w:val="00BC06C5"/>
    <w:rsid w:val="00BE025F"/>
    <w:rsid w:val="00BE481C"/>
    <w:rsid w:val="00BF1117"/>
    <w:rsid w:val="00C00694"/>
    <w:rsid w:val="00C1051A"/>
    <w:rsid w:val="00C24172"/>
    <w:rsid w:val="00C26310"/>
    <w:rsid w:val="00C2697C"/>
    <w:rsid w:val="00C317A5"/>
    <w:rsid w:val="00C35412"/>
    <w:rsid w:val="00C36C25"/>
    <w:rsid w:val="00C36DA1"/>
    <w:rsid w:val="00C37207"/>
    <w:rsid w:val="00C372D0"/>
    <w:rsid w:val="00C439BF"/>
    <w:rsid w:val="00C53451"/>
    <w:rsid w:val="00C53F49"/>
    <w:rsid w:val="00C6097B"/>
    <w:rsid w:val="00C654B5"/>
    <w:rsid w:val="00C65C72"/>
    <w:rsid w:val="00C70398"/>
    <w:rsid w:val="00C752F9"/>
    <w:rsid w:val="00C75BB9"/>
    <w:rsid w:val="00C86456"/>
    <w:rsid w:val="00C874BC"/>
    <w:rsid w:val="00CB596F"/>
    <w:rsid w:val="00CC1666"/>
    <w:rsid w:val="00CE4090"/>
    <w:rsid w:val="00CF24AD"/>
    <w:rsid w:val="00CF43CD"/>
    <w:rsid w:val="00D055B1"/>
    <w:rsid w:val="00D142A3"/>
    <w:rsid w:val="00D265B8"/>
    <w:rsid w:val="00D270A0"/>
    <w:rsid w:val="00D27267"/>
    <w:rsid w:val="00D27C7B"/>
    <w:rsid w:val="00D338E9"/>
    <w:rsid w:val="00D33E05"/>
    <w:rsid w:val="00D360AB"/>
    <w:rsid w:val="00D36282"/>
    <w:rsid w:val="00D61DED"/>
    <w:rsid w:val="00D956E0"/>
    <w:rsid w:val="00DA6507"/>
    <w:rsid w:val="00DB265D"/>
    <w:rsid w:val="00DB3D91"/>
    <w:rsid w:val="00DB662A"/>
    <w:rsid w:val="00DB7C41"/>
    <w:rsid w:val="00DC1E39"/>
    <w:rsid w:val="00DD43A7"/>
    <w:rsid w:val="00DD4D3D"/>
    <w:rsid w:val="00DD5FEF"/>
    <w:rsid w:val="00DE217D"/>
    <w:rsid w:val="00DE5B3E"/>
    <w:rsid w:val="00DE7742"/>
    <w:rsid w:val="00DE7B5E"/>
    <w:rsid w:val="00DE7CBD"/>
    <w:rsid w:val="00DE7DEF"/>
    <w:rsid w:val="00DF60B7"/>
    <w:rsid w:val="00E021D6"/>
    <w:rsid w:val="00E02274"/>
    <w:rsid w:val="00E0597A"/>
    <w:rsid w:val="00E05BFB"/>
    <w:rsid w:val="00E12313"/>
    <w:rsid w:val="00E27DF9"/>
    <w:rsid w:val="00E46BCC"/>
    <w:rsid w:val="00E472E9"/>
    <w:rsid w:val="00E57355"/>
    <w:rsid w:val="00E87636"/>
    <w:rsid w:val="00EA7CBF"/>
    <w:rsid w:val="00EB0BC3"/>
    <w:rsid w:val="00EB6F41"/>
    <w:rsid w:val="00ED14E3"/>
    <w:rsid w:val="00ED45CB"/>
    <w:rsid w:val="00EF15C1"/>
    <w:rsid w:val="00EF7277"/>
    <w:rsid w:val="00F06F3A"/>
    <w:rsid w:val="00F3177D"/>
    <w:rsid w:val="00F35682"/>
    <w:rsid w:val="00F4035F"/>
    <w:rsid w:val="00F42FA4"/>
    <w:rsid w:val="00F54073"/>
    <w:rsid w:val="00F6245D"/>
    <w:rsid w:val="00F65C5F"/>
    <w:rsid w:val="00F760C5"/>
    <w:rsid w:val="00F775F5"/>
    <w:rsid w:val="00F7784B"/>
    <w:rsid w:val="00F8023D"/>
    <w:rsid w:val="00FA2985"/>
    <w:rsid w:val="00FA5FE4"/>
    <w:rsid w:val="00FA77EE"/>
    <w:rsid w:val="00FB3E87"/>
    <w:rsid w:val="00FC43A5"/>
    <w:rsid w:val="00FD68C0"/>
    <w:rsid w:val="00FE7A50"/>
    <w:rsid w:val="00F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EF0A"/>
  <w15:chartTrackingRefBased/>
  <w15:docId w15:val="{66433619-0CF6-49E8-93D0-9DF6157C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tyl 1,ECN - Nagłówek 2"/>
    <w:basedOn w:val="Normalny"/>
    <w:link w:val="AkapitzlistZnak"/>
    <w:uiPriority w:val="34"/>
    <w:qFormat/>
    <w:rsid w:val="00533CB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F5130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5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05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05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5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5C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1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A27"/>
  </w:style>
  <w:style w:type="paragraph" w:styleId="Stopka">
    <w:name w:val="footer"/>
    <w:basedOn w:val="Normalny"/>
    <w:link w:val="StopkaZnak"/>
    <w:uiPriority w:val="99"/>
    <w:unhideWhenUsed/>
    <w:rsid w:val="00641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A27"/>
  </w:style>
  <w:style w:type="character" w:customStyle="1" w:styleId="AkapitzlistZnak">
    <w:name w:val="Akapit z listą Znak"/>
    <w:aliases w:val="Styl 1 Znak,ECN - Nagłówek 2 Znak"/>
    <w:link w:val="Akapitzlist"/>
    <w:uiPriority w:val="34"/>
    <w:rsid w:val="00D055B1"/>
  </w:style>
  <w:style w:type="paragraph" w:styleId="Poprawka">
    <w:name w:val="Revision"/>
    <w:hidden/>
    <w:uiPriority w:val="99"/>
    <w:semiHidden/>
    <w:rsid w:val="00F42F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DD7A8A22079847AF3CD00D8D5D1112" ma:contentTypeVersion="16" ma:contentTypeDescription="Utwórz nowy dokument." ma:contentTypeScope="" ma:versionID="3c68ba345ce79298269789e322b3d55d">
  <xsd:schema xmlns:xsd="http://www.w3.org/2001/XMLSchema" xmlns:xs="http://www.w3.org/2001/XMLSchema" xmlns:p="http://schemas.microsoft.com/office/2006/metadata/properties" xmlns:ns2="3a08ffbe-270e-45cf-9d04-25522143ec75" xmlns:ns3="e059374e-aff9-4752-9800-b0ce25df8385" targetNamespace="http://schemas.microsoft.com/office/2006/metadata/properties" ma:root="true" ma:fieldsID="df2bb643f86ca102a44e3609c5cf99e1" ns2:_="" ns3:_="">
    <xsd:import namespace="3a08ffbe-270e-45cf-9d04-25522143ec75"/>
    <xsd:import namespace="e059374e-aff9-4752-9800-b0ce25df83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8ffbe-270e-45cf-9d04-25522143e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083dfae8-1899-4d55-af21-9949f7fa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374e-aff9-4752-9800-b0ce25df83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04c3cad-0ab9-43e9-abaa-dd4928e2322c}" ma:internalName="TaxCatchAll" ma:showField="CatchAllData" ma:web="e059374e-aff9-4752-9800-b0ce25df83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08ffbe-270e-45cf-9d04-25522143ec75">
      <Terms xmlns="http://schemas.microsoft.com/office/infopath/2007/PartnerControls"/>
    </lcf76f155ced4ddcb4097134ff3c332f>
    <TaxCatchAll xmlns="e059374e-aff9-4752-9800-b0ce25df83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B426E8-787B-4E24-82AC-C01BAF8C2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8ffbe-270e-45cf-9d04-25522143ec75"/>
    <ds:schemaRef ds:uri="e059374e-aff9-4752-9800-b0ce25df8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0C74D9-AD73-4E88-9CCA-F7CF6987B5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00653C-99FA-4A28-95D5-643D9A4451FD}">
  <ds:schemaRefs>
    <ds:schemaRef ds:uri="http://schemas.microsoft.com/office/2006/metadata/properties"/>
    <ds:schemaRef ds:uri="http://schemas.microsoft.com/office/infopath/2007/PartnerControls"/>
    <ds:schemaRef ds:uri="3a08ffbe-270e-45cf-9d04-25522143ec75"/>
    <ds:schemaRef ds:uri="e059374e-aff9-4752-9800-b0ce25df8385"/>
  </ds:schemaRefs>
</ds:datastoreItem>
</file>

<file path=customXml/itemProps4.xml><?xml version="1.0" encoding="utf-8"?>
<ds:datastoreItem xmlns:ds="http://schemas.openxmlformats.org/officeDocument/2006/customXml" ds:itemID="{5FB0EE87-CF61-4972-A0B2-B816762580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6</Pages>
  <Words>1638</Words>
  <Characters>9834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 Energetyki</dc:creator>
  <cp:keywords/>
  <dc:description/>
  <cp:lastModifiedBy>Paweł Urbańczyk</cp:lastModifiedBy>
  <cp:revision>339</cp:revision>
  <dcterms:created xsi:type="dcterms:W3CDTF">2021-03-12T13:38:00Z</dcterms:created>
  <dcterms:modified xsi:type="dcterms:W3CDTF">2024-04-29T07:58:00Z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0x010100A5DD7A8A22079847AF3CD00D8D5D1112</vt:lpwstr>
  </property>
  <property fmtid="{D5CDD505-2E9C-101B-9397-08002B2CF9AE}" pid="3" name="MediaServiceImageTags">
    <vt:lpwstr/>
  </property>
</Properties>
</file>