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6977F" w14:textId="754BE0A2" w:rsidR="00AA1E45" w:rsidRPr="004B220E" w:rsidRDefault="00AA1E45" w:rsidP="00AA1E45">
      <w:pPr>
        <w:jc w:val="right"/>
        <w:rPr>
          <w:rFonts w:asciiTheme="minorHAnsi" w:hAnsiTheme="minorHAnsi" w:cstheme="minorHAnsi"/>
          <w:sz w:val="20"/>
        </w:rPr>
      </w:pPr>
      <w:r w:rsidRPr="004B220E">
        <w:rPr>
          <w:rFonts w:asciiTheme="minorHAnsi" w:hAnsiTheme="minorHAnsi" w:cstheme="minorHAnsi"/>
        </w:rPr>
        <w:t>Załącznik nr 2 do F</w:t>
      </w:r>
      <w:r w:rsidR="004B220E">
        <w:rPr>
          <w:rFonts w:asciiTheme="minorHAnsi" w:hAnsiTheme="minorHAnsi" w:cstheme="minorHAnsi"/>
        </w:rPr>
        <w:t>O</w:t>
      </w:r>
    </w:p>
    <w:p w14:paraId="64BE9197" w14:textId="77777777" w:rsidR="00AA1E45" w:rsidRPr="004B220E" w:rsidRDefault="00AA1E45" w:rsidP="00BB44F6">
      <w:pPr>
        <w:rPr>
          <w:rFonts w:asciiTheme="minorHAnsi" w:hAnsiTheme="minorHAnsi" w:cstheme="minorHAnsi"/>
          <w:sz w:val="20"/>
        </w:rPr>
      </w:pPr>
    </w:p>
    <w:p w14:paraId="2C93D1E5" w14:textId="77777777" w:rsidR="00AA1E45" w:rsidRPr="004B220E" w:rsidRDefault="00AA1E45" w:rsidP="00BB44F6">
      <w:pPr>
        <w:rPr>
          <w:rFonts w:asciiTheme="minorHAnsi" w:hAnsiTheme="minorHAnsi" w:cstheme="minorHAnsi"/>
          <w:sz w:val="20"/>
        </w:rPr>
      </w:pPr>
    </w:p>
    <w:p w14:paraId="44CE7ED5" w14:textId="5D07E855" w:rsidR="00BB44F6" w:rsidRPr="004B220E" w:rsidRDefault="00BB44F6" w:rsidP="00BB44F6">
      <w:pPr>
        <w:jc w:val="center"/>
        <w:rPr>
          <w:rFonts w:asciiTheme="minorHAnsi" w:hAnsiTheme="minorHAnsi" w:cstheme="minorHAnsi"/>
          <w:b/>
        </w:rPr>
      </w:pPr>
      <w:r w:rsidRPr="004B220E">
        <w:rPr>
          <w:rFonts w:asciiTheme="minorHAnsi" w:hAnsiTheme="minorHAnsi" w:cstheme="minorHAnsi"/>
          <w:b/>
        </w:rPr>
        <w:t xml:space="preserve">PROJEKT UMOWY NR </w:t>
      </w:r>
      <w:r w:rsidR="004B220E" w:rsidRPr="0045005A">
        <w:rPr>
          <w:rFonts w:ascii="Calibri" w:hAnsi="Calibri" w:cs="Calibri"/>
          <w:b/>
        </w:rPr>
        <w:t>DZp.380.2.19.2023.DF.267</w:t>
      </w:r>
    </w:p>
    <w:p w14:paraId="40E49496" w14:textId="77777777" w:rsidR="00BB44F6" w:rsidRPr="004B220E" w:rsidRDefault="00BB44F6" w:rsidP="00BB44F6">
      <w:pPr>
        <w:jc w:val="both"/>
        <w:outlineLvl w:val="0"/>
        <w:rPr>
          <w:rFonts w:asciiTheme="minorHAnsi" w:hAnsiTheme="minorHAnsi" w:cstheme="minorHAnsi"/>
          <w:sz w:val="20"/>
        </w:rPr>
      </w:pPr>
    </w:p>
    <w:p w14:paraId="1C2504DA" w14:textId="77777777" w:rsidR="00BB44F6" w:rsidRPr="004B220E" w:rsidRDefault="00BB44F6" w:rsidP="00BB44F6">
      <w:pPr>
        <w:jc w:val="both"/>
        <w:outlineLvl w:val="0"/>
        <w:rPr>
          <w:rFonts w:asciiTheme="minorHAnsi" w:hAnsiTheme="minorHAnsi" w:cstheme="minorHAnsi"/>
          <w:sz w:val="20"/>
        </w:rPr>
      </w:pPr>
    </w:p>
    <w:p w14:paraId="5337E82D" w14:textId="77777777" w:rsidR="00BB44F6" w:rsidRPr="004B220E" w:rsidRDefault="00BB44F6" w:rsidP="00BB44F6">
      <w:pPr>
        <w:jc w:val="both"/>
        <w:outlineLvl w:val="0"/>
        <w:rPr>
          <w:rFonts w:asciiTheme="minorHAnsi" w:hAnsiTheme="minorHAnsi" w:cstheme="minorHAnsi"/>
        </w:rPr>
      </w:pPr>
      <w:r w:rsidRPr="004B220E">
        <w:rPr>
          <w:rFonts w:asciiTheme="minorHAnsi" w:hAnsiTheme="minorHAnsi" w:cstheme="minorHAnsi"/>
        </w:rPr>
        <w:t>zawarta w dniu .................................. roku, pomiędzy:</w:t>
      </w:r>
    </w:p>
    <w:p w14:paraId="22D2DD0B" w14:textId="54894533" w:rsidR="00BB44F6" w:rsidRPr="004B220E" w:rsidRDefault="00BB44F6" w:rsidP="00FC36E7">
      <w:pPr>
        <w:pStyle w:val="Tekstpodstawowy"/>
        <w:spacing w:after="0"/>
        <w:jc w:val="both"/>
        <w:rPr>
          <w:rFonts w:asciiTheme="minorHAnsi" w:hAnsiTheme="minorHAnsi" w:cstheme="minorHAnsi"/>
        </w:rPr>
      </w:pPr>
      <w:r w:rsidRPr="004B220E">
        <w:rPr>
          <w:rFonts w:asciiTheme="minorHAnsi" w:hAnsiTheme="minorHAnsi" w:cstheme="minorHAnsi"/>
        </w:rPr>
        <w:t>Samodzielnym Publicznym Zakładem Opieki Zdrowotnej Państwowym Szpitalem dla Nerwowo i Psychicznie Chorych w Rybniku, ul. Gliwicka 33, 44-201 Rybnik,</w:t>
      </w:r>
      <w:r w:rsidRPr="004B220E">
        <w:rPr>
          <w:rFonts w:asciiTheme="minorHAnsi" w:hAnsiTheme="minorHAnsi" w:cstheme="minorHAnsi"/>
        </w:rPr>
        <w:br/>
        <w:t>NIP 642-25-99-502, wpisanym do rejestru stowarzyszeń, innych organizacji społecznych</w:t>
      </w:r>
      <w:r w:rsidRPr="004B220E">
        <w:rPr>
          <w:rFonts w:asciiTheme="minorHAnsi" w:hAnsiTheme="minorHAnsi" w:cstheme="minorHAnsi"/>
        </w:rPr>
        <w:br/>
        <w:t>i zawodowych, fundacji oraz samodzielnych publicznych zakładów opieki zdrowotnej, prowadzonego przez Sąd Rejonowy w Gliwicach Wydział X Gospodarczy KRS pod numerem KRS 0000057601</w:t>
      </w:r>
      <w:r w:rsidR="009661A3" w:rsidRPr="004B220E">
        <w:rPr>
          <w:rFonts w:asciiTheme="minorHAnsi" w:hAnsiTheme="minorHAnsi" w:cstheme="minorHAnsi"/>
        </w:rPr>
        <w:t>, numer BDO 000021621</w:t>
      </w:r>
    </w:p>
    <w:p w14:paraId="68DDE03B" w14:textId="77777777" w:rsidR="006C5136" w:rsidRPr="004B220E" w:rsidRDefault="006C5136" w:rsidP="006C5136">
      <w:pPr>
        <w:jc w:val="both"/>
        <w:rPr>
          <w:rFonts w:asciiTheme="minorHAnsi" w:hAnsiTheme="minorHAnsi" w:cstheme="minorHAnsi"/>
          <w:sz w:val="10"/>
        </w:rPr>
      </w:pPr>
    </w:p>
    <w:p w14:paraId="0E76A88B" w14:textId="77777777" w:rsidR="00BB44F6" w:rsidRPr="004B220E" w:rsidRDefault="00BB44F6" w:rsidP="006C5136">
      <w:pPr>
        <w:jc w:val="both"/>
        <w:rPr>
          <w:rFonts w:asciiTheme="minorHAnsi" w:hAnsiTheme="minorHAnsi" w:cstheme="minorHAnsi"/>
        </w:rPr>
      </w:pPr>
      <w:r w:rsidRPr="004B220E">
        <w:rPr>
          <w:rFonts w:asciiTheme="minorHAnsi" w:hAnsiTheme="minorHAnsi" w:cstheme="minorHAnsi"/>
        </w:rPr>
        <w:t>reprezentowanym przez:</w:t>
      </w:r>
    </w:p>
    <w:p w14:paraId="792CA326" w14:textId="5DCB128F" w:rsidR="00BB44F6" w:rsidRPr="004B220E" w:rsidRDefault="00BB44F6" w:rsidP="00BB44F6">
      <w:pPr>
        <w:jc w:val="both"/>
        <w:rPr>
          <w:rFonts w:asciiTheme="minorHAnsi" w:hAnsiTheme="minorHAnsi" w:cstheme="minorHAnsi"/>
        </w:rPr>
      </w:pPr>
      <w:r w:rsidRPr="004B220E">
        <w:rPr>
          <w:rFonts w:asciiTheme="minorHAnsi" w:hAnsiTheme="minorHAnsi" w:cstheme="minorHAnsi"/>
        </w:rPr>
        <w:t xml:space="preserve">Dyrektora Szpitala </w:t>
      </w:r>
      <w:r w:rsidR="00666766" w:rsidRPr="004B220E">
        <w:rPr>
          <w:rFonts w:asciiTheme="minorHAnsi" w:hAnsiTheme="minorHAnsi" w:cstheme="minorHAnsi"/>
        </w:rPr>
        <w:t xml:space="preserve">- </w:t>
      </w:r>
      <w:r w:rsidR="00072115" w:rsidRPr="004B220E">
        <w:rPr>
          <w:rFonts w:asciiTheme="minorHAnsi" w:hAnsiTheme="minorHAnsi" w:cstheme="minorHAnsi"/>
        </w:rPr>
        <w:t>Joachima Foltys</w:t>
      </w:r>
    </w:p>
    <w:p w14:paraId="407BF406" w14:textId="77777777" w:rsidR="00BB44F6" w:rsidRPr="004B220E" w:rsidRDefault="00BB44F6" w:rsidP="00BB44F6">
      <w:pPr>
        <w:jc w:val="both"/>
        <w:rPr>
          <w:rFonts w:asciiTheme="minorHAnsi" w:hAnsiTheme="minorHAnsi" w:cstheme="minorHAnsi"/>
        </w:rPr>
      </w:pPr>
      <w:r w:rsidRPr="004B220E">
        <w:rPr>
          <w:rFonts w:asciiTheme="minorHAnsi" w:hAnsiTheme="minorHAnsi" w:cstheme="minorHAnsi"/>
        </w:rPr>
        <w:t>zwanego w dalszej części umowy „Zamawiającym”</w:t>
      </w:r>
    </w:p>
    <w:p w14:paraId="6E4D5089" w14:textId="77777777" w:rsidR="00BB44F6" w:rsidRPr="004B220E" w:rsidRDefault="00BB44F6" w:rsidP="00BB44F6">
      <w:pPr>
        <w:jc w:val="both"/>
        <w:rPr>
          <w:rFonts w:asciiTheme="minorHAnsi" w:hAnsiTheme="minorHAnsi" w:cstheme="minorHAnsi"/>
          <w:sz w:val="20"/>
        </w:rPr>
      </w:pPr>
    </w:p>
    <w:p w14:paraId="2717871D" w14:textId="77777777" w:rsidR="00BB44F6" w:rsidRPr="004B220E" w:rsidRDefault="00BB44F6" w:rsidP="00BB44F6">
      <w:pPr>
        <w:jc w:val="both"/>
        <w:rPr>
          <w:rFonts w:asciiTheme="minorHAnsi" w:hAnsiTheme="minorHAnsi" w:cstheme="minorHAnsi"/>
        </w:rPr>
      </w:pPr>
      <w:r w:rsidRPr="004B220E">
        <w:rPr>
          <w:rFonts w:asciiTheme="minorHAnsi" w:hAnsiTheme="minorHAnsi" w:cstheme="minorHAnsi"/>
        </w:rPr>
        <w:t>a:</w:t>
      </w:r>
    </w:p>
    <w:p w14:paraId="4CA73A60" w14:textId="77777777" w:rsidR="00BB44F6" w:rsidRPr="004B220E" w:rsidRDefault="00BB44F6" w:rsidP="00BB44F6">
      <w:pPr>
        <w:tabs>
          <w:tab w:val="right" w:leader="dot" w:pos="9638"/>
        </w:tabs>
        <w:jc w:val="both"/>
        <w:rPr>
          <w:rFonts w:asciiTheme="minorHAnsi" w:hAnsiTheme="minorHAnsi" w:cstheme="minorHAnsi"/>
          <w:bCs/>
          <w:sz w:val="20"/>
        </w:rPr>
      </w:pPr>
    </w:p>
    <w:p w14:paraId="467762B8" w14:textId="77777777" w:rsidR="00BB44F6" w:rsidRPr="004B220E" w:rsidRDefault="00BB44F6" w:rsidP="00BB44F6">
      <w:pPr>
        <w:tabs>
          <w:tab w:val="right" w:leader="dot" w:pos="9638"/>
        </w:tabs>
        <w:jc w:val="both"/>
        <w:rPr>
          <w:rFonts w:asciiTheme="minorHAnsi" w:hAnsiTheme="minorHAnsi" w:cstheme="minorHAnsi"/>
          <w:bCs/>
        </w:rPr>
      </w:pPr>
      <w:r w:rsidRPr="004B220E">
        <w:rPr>
          <w:rFonts w:asciiTheme="minorHAnsi" w:hAnsiTheme="minorHAnsi" w:cstheme="minorHAnsi"/>
          <w:bCs/>
        </w:rPr>
        <w:tab/>
      </w:r>
    </w:p>
    <w:p w14:paraId="6D13119F" w14:textId="77777777" w:rsidR="00BB44F6" w:rsidRPr="004B220E" w:rsidRDefault="00BB44F6" w:rsidP="00BB44F6">
      <w:pPr>
        <w:tabs>
          <w:tab w:val="right" w:leader="dot" w:pos="9638"/>
        </w:tabs>
        <w:jc w:val="both"/>
        <w:rPr>
          <w:rFonts w:asciiTheme="minorHAnsi" w:hAnsiTheme="minorHAnsi" w:cstheme="minorHAnsi"/>
          <w:bCs/>
        </w:rPr>
      </w:pPr>
      <w:r w:rsidRPr="004B220E">
        <w:rPr>
          <w:rFonts w:asciiTheme="minorHAnsi" w:hAnsiTheme="minorHAnsi" w:cstheme="minorHAnsi"/>
          <w:bCs/>
        </w:rPr>
        <w:t>(podmiot uprawniony do badania sprawozdań finansowych nr rej. ……………)</w:t>
      </w:r>
    </w:p>
    <w:p w14:paraId="0F97E65E" w14:textId="77777777" w:rsidR="00BB44F6" w:rsidRPr="004B220E" w:rsidRDefault="00BB44F6" w:rsidP="00BB44F6">
      <w:pPr>
        <w:tabs>
          <w:tab w:val="right" w:leader="dot" w:pos="9638"/>
        </w:tabs>
        <w:jc w:val="both"/>
        <w:rPr>
          <w:rFonts w:asciiTheme="minorHAnsi" w:hAnsiTheme="minorHAnsi" w:cstheme="minorHAnsi"/>
          <w:bCs/>
        </w:rPr>
      </w:pPr>
      <w:r w:rsidRPr="004B220E">
        <w:rPr>
          <w:rFonts w:asciiTheme="minorHAnsi" w:hAnsiTheme="minorHAnsi" w:cstheme="minorHAnsi"/>
          <w:bCs/>
        </w:rPr>
        <w:t xml:space="preserve">z siedzibą: </w:t>
      </w:r>
      <w:r w:rsidRPr="004B220E">
        <w:rPr>
          <w:rFonts w:asciiTheme="minorHAnsi" w:hAnsiTheme="minorHAnsi" w:cstheme="minorHAnsi"/>
          <w:bCs/>
        </w:rPr>
        <w:tab/>
      </w:r>
    </w:p>
    <w:p w14:paraId="6C87D29F" w14:textId="77777777" w:rsidR="00BB44F6" w:rsidRPr="004B220E" w:rsidRDefault="00BB44F6" w:rsidP="000C2733">
      <w:pPr>
        <w:jc w:val="both"/>
        <w:rPr>
          <w:rFonts w:asciiTheme="minorHAnsi" w:hAnsiTheme="minorHAnsi" w:cstheme="minorHAnsi"/>
          <w:sz w:val="10"/>
        </w:rPr>
      </w:pPr>
    </w:p>
    <w:p w14:paraId="31A80072" w14:textId="77777777" w:rsidR="00BB44F6" w:rsidRPr="004B220E" w:rsidRDefault="00BB44F6" w:rsidP="00BB44F6">
      <w:pPr>
        <w:rPr>
          <w:rFonts w:asciiTheme="minorHAnsi" w:hAnsiTheme="minorHAnsi" w:cstheme="minorHAnsi"/>
        </w:rPr>
      </w:pPr>
      <w:r w:rsidRPr="004B220E">
        <w:rPr>
          <w:rFonts w:asciiTheme="minorHAnsi" w:hAnsiTheme="minorHAnsi" w:cstheme="minorHAnsi"/>
        </w:rPr>
        <w:t>reprezentowanym/ą przez:</w:t>
      </w:r>
    </w:p>
    <w:p w14:paraId="1525D16F" w14:textId="77777777" w:rsidR="00BB44F6" w:rsidRPr="004B220E" w:rsidRDefault="00BB44F6" w:rsidP="00BB44F6">
      <w:pPr>
        <w:tabs>
          <w:tab w:val="right" w:leader="dot" w:pos="9638"/>
        </w:tabs>
        <w:rPr>
          <w:rFonts w:asciiTheme="minorHAnsi" w:hAnsiTheme="minorHAnsi" w:cstheme="minorHAnsi"/>
        </w:rPr>
      </w:pPr>
      <w:r w:rsidRPr="004B220E">
        <w:rPr>
          <w:rFonts w:asciiTheme="minorHAnsi" w:hAnsiTheme="minorHAnsi" w:cstheme="minorHAnsi"/>
        </w:rPr>
        <w:t xml:space="preserve">1. </w:t>
      </w:r>
      <w:r w:rsidRPr="004B220E">
        <w:rPr>
          <w:rFonts w:asciiTheme="minorHAnsi" w:hAnsiTheme="minorHAnsi" w:cstheme="minorHAnsi"/>
        </w:rPr>
        <w:tab/>
      </w:r>
    </w:p>
    <w:p w14:paraId="66E055C1" w14:textId="77777777" w:rsidR="00BB44F6" w:rsidRPr="004B220E" w:rsidRDefault="00BB44F6" w:rsidP="00BB44F6">
      <w:pPr>
        <w:tabs>
          <w:tab w:val="right" w:leader="dot" w:pos="9638"/>
        </w:tabs>
        <w:jc w:val="both"/>
        <w:rPr>
          <w:rFonts w:asciiTheme="minorHAnsi" w:hAnsiTheme="minorHAnsi" w:cstheme="minorHAnsi"/>
          <w:bCs/>
        </w:rPr>
      </w:pPr>
      <w:r w:rsidRPr="004B220E">
        <w:rPr>
          <w:rFonts w:asciiTheme="minorHAnsi" w:hAnsiTheme="minorHAnsi" w:cstheme="minorHAnsi"/>
        </w:rPr>
        <w:t xml:space="preserve">2. </w:t>
      </w:r>
      <w:r w:rsidRPr="004B220E">
        <w:rPr>
          <w:rFonts w:asciiTheme="minorHAnsi" w:hAnsiTheme="minorHAnsi" w:cstheme="minorHAnsi"/>
        </w:rPr>
        <w:tab/>
      </w:r>
    </w:p>
    <w:p w14:paraId="4746C36D" w14:textId="77777777" w:rsidR="00BB44F6" w:rsidRPr="004B220E" w:rsidRDefault="00BB44F6" w:rsidP="00BB44F6">
      <w:pPr>
        <w:jc w:val="both"/>
        <w:rPr>
          <w:rFonts w:asciiTheme="minorHAnsi" w:hAnsiTheme="minorHAnsi" w:cstheme="minorHAnsi"/>
        </w:rPr>
      </w:pPr>
      <w:r w:rsidRPr="004B220E">
        <w:rPr>
          <w:rFonts w:asciiTheme="minorHAnsi" w:hAnsiTheme="minorHAnsi" w:cstheme="minorHAnsi"/>
        </w:rPr>
        <w:t>zwanym/ą w dalszej części umowy „Wykonawcą”</w:t>
      </w:r>
    </w:p>
    <w:p w14:paraId="00C3FF2C" w14:textId="77777777" w:rsidR="00BB44F6" w:rsidRPr="004B220E" w:rsidRDefault="00BB44F6" w:rsidP="00BB44F6">
      <w:pPr>
        <w:jc w:val="both"/>
        <w:rPr>
          <w:rFonts w:asciiTheme="minorHAnsi" w:hAnsiTheme="minorHAnsi" w:cstheme="minorHAnsi"/>
          <w:sz w:val="10"/>
        </w:rPr>
      </w:pPr>
    </w:p>
    <w:p w14:paraId="1E507C67" w14:textId="0D36D2DA" w:rsidR="00E14404" w:rsidRPr="004B220E" w:rsidRDefault="00614211" w:rsidP="00BB44F6">
      <w:pPr>
        <w:jc w:val="both"/>
        <w:rPr>
          <w:rFonts w:asciiTheme="minorHAnsi" w:hAnsiTheme="minorHAnsi" w:cstheme="minorHAnsi"/>
          <w:sz w:val="20"/>
        </w:rPr>
      </w:pPr>
      <w:r w:rsidRPr="004B220E">
        <w:rPr>
          <w:rFonts w:asciiTheme="minorHAnsi" w:hAnsiTheme="minorHAnsi" w:cstheme="minorHAnsi"/>
        </w:rPr>
        <w:t>łącznie zwanymi w dalszej części umowy „Stronami”</w:t>
      </w:r>
    </w:p>
    <w:p w14:paraId="10C131F8" w14:textId="77777777" w:rsidR="00E14404" w:rsidRPr="004B220E" w:rsidRDefault="00E14404" w:rsidP="00BB44F6">
      <w:pPr>
        <w:jc w:val="both"/>
        <w:rPr>
          <w:rFonts w:asciiTheme="minorHAnsi" w:hAnsiTheme="minorHAnsi" w:cstheme="minorHAnsi"/>
          <w:sz w:val="20"/>
        </w:rPr>
      </w:pPr>
    </w:p>
    <w:p w14:paraId="7A20F4E7" w14:textId="77777777" w:rsidR="00BB44F6" w:rsidRPr="004B220E" w:rsidRDefault="00BB44F6" w:rsidP="00BB44F6">
      <w:pPr>
        <w:jc w:val="center"/>
        <w:rPr>
          <w:rFonts w:asciiTheme="minorHAnsi" w:hAnsiTheme="minorHAnsi" w:cstheme="minorHAnsi"/>
        </w:rPr>
      </w:pPr>
      <w:r w:rsidRPr="004B220E">
        <w:rPr>
          <w:rFonts w:asciiTheme="minorHAnsi" w:hAnsiTheme="minorHAnsi" w:cstheme="minorHAnsi"/>
        </w:rPr>
        <w:t>§ 1</w:t>
      </w:r>
    </w:p>
    <w:p w14:paraId="5D602B6B" w14:textId="1B9AD12D" w:rsidR="00BB44F6" w:rsidRPr="004B220E" w:rsidRDefault="00BB44F6" w:rsidP="00BB44F6">
      <w:pPr>
        <w:jc w:val="both"/>
        <w:rPr>
          <w:rFonts w:asciiTheme="minorHAnsi" w:hAnsiTheme="minorHAnsi" w:cstheme="minorHAnsi"/>
        </w:rPr>
      </w:pPr>
      <w:r w:rsidRPr="004B220E">
        <w:rPr>
          <w:rFonts w:asciiTheme="minorHAnsi" w:hAnsiTheme="minorHAnsi" w:cstheme="minorHAnsi"/>
        </w:rPr>
        <w:t>W wyniku zapytania ofertowego z ogłoszeniem został wyłoniony Wykonawca do realizacji zadania „Badani</w:t>
      </w:r>
      <w:r w:rsidR="00E25A2C" w:rsidRPr="004B220E">
        <w:rPr>
          <w:rFonts w:asciiTheme="minorHAnsi" w:hAnsiTheme="minorHAnsi" w:cstheme="minorHAnsi"/>
        </w:rPr>
        <w:t>a</w:t>
      </w:r>
      <w:r w:rsidRPr="004B220E">
        <w:rPr>
          <w:rFonts w:asciiTheme="minorHAnsi" w:hAnsiTheme="minorHAnsi" w:cstheme="minorHAnsi"/>
          <w:i/>
        </w:rPr>
        <w:t xml:space="preserve"> </w:t>
      </w:r>
      <w:r w:rsidRPr="004B220E">
        <w:rPr>
          <w:rFonts w:asciiTheme="minorHAnsi" w:hAnsiTheme="minorHAnsi" w:cstheme="minorHAnsi"/>
        </w:rPr>
        <w:t xml:space="preserve">rocznych sprawozdań finansowych za lata </w:t>
      </w:r>
      <w:r w:rsidR="00CB3EFC" w:rsidRPr="004B220E">
        <w:rPr>
          <w:rFonts w:asciiTheme="minorHAnsi" w:hAnsiTheme="minorHAnsi" w:cstheme="minorHAnsi"/>
        </w:rPr>
        <w:t>20</w:t>
      </w:r>
      <w:r w:rsidR="005856C0" w:rsidRPr="004B220E">
        <w:rPr>
          <w:rFonts w:asciiTheme="minorHAnsi" w:hAnsiTheme="minorHAnsi" w:cstheme="minorHAnsi"/>
        </w:rPr>
        <w:t>2</w:t>
      </w:r>
      <w:r w:rsidR="00E13D0B">
        <w:rPr>
          <w:rFonts w:asciiTheme="minorHAnsi" w:hAnsiTheme="minorHAnsi" w:cstheme="minorHAnsi"/>
        </w:rPr>
        <w:t>3</w:t>
      </w:r>
      <w:r w:rsidR="00CB3EFC" w:rsidRPr="004B220E">
        <w:rPr>
          <w:rFonts w:asciiTheme="minorHAnsi" w:hAnsiTheme="minorHAnsi" w:cstheme="minorHAnsi"/>
        </w:rPr>
        <w:t xml:space="preserve"> </w:t>
      </w:r>
      <w:r w:rsidRPr="004B220E">
        <w:rPr>
          <w:rFonts w:asciiTheme="minorHAnsi" w:hAnsiTheme="minorHAnsi" w:cstheme="minorHAnsi"/>
        </w:rPr>
        <w:t xml:space="preserve">i </w:t>
      </w:r>
      <w:r w:rsidR="005856C0" w:rsidRPr="004B220E">
        <w:rPr>
          <w:rFonts w:asciiTheme="minorHAnsi" w:hAnsiTheme="minorHAnsi" w:cstheme="minorHAnsi"/>
        </w:rPr>
        <w:t>202</w:t>
      </w:r>
      <w:r w:rsidR="00E13D0B">
        <w:rPr>
          <w:rFonts w:asciiTheme="minorHAnsi" w:hAnsiTheme="minorHAnsi" w:cstheme="minorHAnsi"/>
        </w:rPr>
        <w:t>4</w:t>
      </w:r>
      <w:r w:rsidRPr="004B220E">
        <w:rPr>
          <w:rFonts w:asciiTheme="minorHAnsi" w:hAnsiTheme="minorHAnsi" w:cstheme="minorHAnsi"/>
        </w:rPr>
        <w:t>”.</w:t>
      </w:r>
    </w:p>
    <w:p w14:paraId="4D6E83A8" w14:textId="77777777" w:rsidR="00BB44F6" w:rsidRPr="004B220E" w:rsidRDefault="00BB44F6" w:rsidP="00BB44F6">
      <w:pPr>
        <w:jc w:val="both"/>
        <w:rPr>
          <w:rFonts w:asciiTheme="minorHAnsi" w:hAnsiTheme="minorHAnsi" w:cstheme="minorHAnsi"/>
          <w:sz w:val="20"/>
        </w:rPr>
      </w:pPr>
    </w:p>
    <w:p w14:paraId="23BDB16E" w14:textId="77777777" w:rsidR="00BB44F6" w:rsidRPr="004B220E" w:rsidRDefault="00BB44F6" w:rsidP="00BB44F6">
      <w:pPr>
        <w:jc w:val="center"/>
        <w:rPr>
          <w:rFonts w:asciiTheme="minorHAnsi" w:hAnsiTheme="minorHAnsi" w:cstheme="minorHAnsi"/>
        </w:rPr>
      </w:pPr>
      <w:r w:rsidRPr="004B220E">
        <w:rPr>
          <w:rFonts w:asciiTheme="minorHAnsi" w:hAnsiTheme="minorHAnsi" w:cstheme="minorHAnsi"/>
        </w:rPr>
        <w:t>§ 2</w:t>
      </w:r>
    </w:p>
    <w:p w14:paraId="6CFD660E" w14:textId="7112608D" w:rsidR="009651ED" w:rsidRPr="004B220E" w:rsidRDefault="00BB44F6" w:rsidP="009651ED">
      <w:pPr>
        <w:widowControl w:val="0"/>
        <w:numPr>
          <w:ilvl w:val="2"/>
          <w:numId w:val="16"/>
        </w:numPr>
        <w:tabs>
          <w:tab w:val="clear" w:pos="2340"/>
          <w:tab w:val="num" w:pos="360"/>
        </w:tabs>
        <w:ind w:left="360" w:right="-31"/>
        <w:jc w:val="both"/>
        <w:rPr>
          <w:rFonts w:asciiTheme="minorHAnsi" w:hAnsiTheme="minorHAnsi" w:cstheme="minorHAnsi"/>
        </w:rPr>
      </w:pPr>
      <w:r w:rsidRPr="004B220E">
        <w:rPr>
          <w:rFonts w:asciiTheme="minorHAnsi" w:hAnsiTheme="minorHAnsi" w:cstheme="minorHAnsi"/>
        </w:rPr>
        <w:t xml:space="preserve">Zamawiający zleca a Wykonawca przyjmuje do wykonania usługi przeprowadzenia badań rocznych sprawozdań finansowych Zamawiającego sporządzonych według stanów na dni: </w:t>
      </w:r>
      <w:r w:rsidRPr="00EC3A1D">
        <w:rPr>
          <w:rFonts w:asciiTheme="minorHAnsi" w:hAnsiTheme="minorHAnsi" w:cstheme="minorHAnsi"/>
        </w:rPr>
        <w:t>31.12.</w:t>
      </w:r>
      <w:r w:rsidR="00102074" w:rsidRPr="00EC3A1D">
        <w:rPr>
          <w:rFonts w:asciiTheme="minorHAnsi" w:hAnsiTheme="minorHAnsi" w:cstheme="minorHAnsi"/>
        </w:rPr>
        <w:t>20</w:t>
      </w:r>
      <w:r w:rsidR="005856C0" w:rsidRPr="00EC3A1D">
        <w:rPr>
          <w:rFonts w:asciiTheme="minorHAnsi" w:hAnsiTheme="minorHAnsi" w:cstheme="minorHAnsi"/>
        </w:rPr>
        <w:t>2</w:t>
      </w:r>
      <w:r w:rsidR="00F43567" w:rsidRPr="00EC3A1D">
        <w:rPr>
          <w:rFonts w:asciiTheme="minorHAnsi" w:hAnsiTheme="minorHAnsi" w:cstheme="minorHAnsi"/>
        </w:rPr>
        <w:t>3</w:t>
      </w:r>
      <w:r w:rsidR="00102074" w:rsidRPr="00EC3A1D">
        <w:rPr>
          <w:rFonts w:asciiTheme="minorHAnsi" w:hAnsiTheme="minorHAnsi" w:cstheme="minorHAnsi"/>
        </w:rPr>
        <w:t xml:space="preserve"> </w:t>
      </w:r>
      <w:r w:rsidRPr="00EC3A1D">
        <w:rPr>
          <w:rFonts w:asciiTheme="minorHAnsi" w:hAnsiTheme="minorHAnsi" w:cstheme="minorHAnsi"/>
        </w:rPr>
        <w:t>r. i 31.12.</w:t>
      </w:r>
      <w:r w:rsidR="005856C0" w:rsidRPr="00EC3A1D">
        <w:rPr>
          <w:rFonts w:asciiTheme="minorHAnsi" w:hAnsiTheme="minorHAnsi" w:cstheme="minorHAnsi"/>
        </w:rPr>
        <w:t>202</w:t>
      </w:r>
      <w:r w:rsidR="00F43567" w:rsidRPr="00EC3A1D">
        <w:rPr>
          <w:rFonts w:asciiTheme="minorHAnsi" w:hAnsiTheme="minorHAnsi" w:cstheme="minorHAnsi"/>
        </w:rPr>
        <w:t>4</w:t>
      </w:r>
      <w:r w:rsidR="00102074" w:rsidRPr="00EC3A1D">
        <w:rPr>
          <w:rFonts w:asciiTheme="minorHAnsi" w:hAnsiTheme="minorHAnsi" w:cstheme="minorHAnsi"/>
        </w:rPr>
        <w:t xml:space="preserve"> </w:t>
      </w:r>
      <w:r w:rsidRPr="00EC3A1D">
        <w:rPr>
          <w:rFonts w:asciiTheme="minorHAnsi" w:hAnsiTheme="minorHAnsi" w:cstheme="minorHAnsi"/>
        </w:rPr>
        <w:t>r.</w:t>
      </w:r>
      <w:r w:rsidRPr="004B220E">
        <w:rPr>
          <w:rFonts w:asciiTheme="minorHAnsi" w:hAnsiTheme="minorHAnsi" w:cstheme="minorHAnsi"/>
        </w:rPr>
        <w:t xml:space="preserve"> oraz stanowiących podstawę ich sporządzenia - ksiąg rachunkowych Zamawiającego.</w:t>
      </w:r>
    </w:p>
    <w:p w14:paraId="4ACE4210" w14:textId="50411E5F" w:rsidR="009651ED" w:rsidRPr="004B220E" w:rsidRDefault="009651ED" w:rsidP="009651ED">
      <w:pPr>
        <w:widowControl w:val="0"/>
        <w:numPr>
          <w:ilvl w:val="2"/>
          <w:numId w:val="16"/>
        </w:numPr>
        <w:tabs>
          <w:tab w:val="clear" w:pos="2340"/>
          <w:tab w:val="num" w:pos="360"/>
        </w:tabs>
        <w:ind w:left="360" w:right="-31"/>
        <w:jc w:val="both"/>
        <w:rPr>
          <w:rFonts w:asciiTheme="minorHAnsi" w:hAnsiTheme="minorHAnsi" w:cstheme="minorHAnsi"/>
        </w:rPr>
      </w:pPr>
      <w:r w:rsidRPr="004B220E">
        <w:rPr>
          <w:rFonts w:asciiTheme="minorHAnsi" w:hAnsiTheme="minorHAnsi" w:cstheme="minorHAnsi"/>
        </w:rPr>
        <w:t>Badanie zostanie przeprowadzone zgodnie z:</w:t>
      </w:r>
    </w:p>
    <w:p w14:paraId="65C92B6A" w14:textId="5BD6CA1E" w:rsidR="009651ED" w:rsidRPr="004B220E" w:rsidRDefault="009651ED" w:rsidP="009651ED">
      <w:pPr>
        <w:pStyle w:val="Akapitzlist"/>
        <w:numPr>
          <w:ilvl w:val="0"/>
          <w:numId w:val="42"/>
        </w:numPr>
        <w:suppressAutoHyphens w:val="0"/>
        <w:contextualSpacing w:val="0"/>
        <w:jc w:val="both"/>
        <w:rPr>
          <w:rFonts w:asciiTheme="minorHAnsi" w:hAnsiTheme="minorHAnsi" w:cstheme="minorHAnsi"/>
        </w:rPr>
      </w:pPr>
      <w:r w:rsidRPr="004B220E">
        <w:rPr>
          <w:rFonts w:asciiTheme="minorHAnsi" w:hAnsiTheme="minorHAnsi" w:cstheme="minorHAnsi"/>
        </w:rPr>
        <w:t xml:space="preserve">mającymi zastosowanie do badania </w:t>
      </w:r>
      <w:r w:rsidR="001E08E0">
        <w:rPr>
          <w:rFonts w:asciiTheme="minorHAnsi" w:hAnsiTheme="minorHAnsi" w:cstheme="minorHAnsi"/>
        </w:rPr>
        <w:t>s</w:t>
      </w:r>
      <w:r w:rsidRPr="004B220E">
        <w:rPr>
          <w:rFonts w:asciiTheme="minorHAnsi" w:hAnsiTheme="minorHAnsi" w:cstheme="minorHAnsi"/>
        </w:rPr>
        <w:t>prawozdań finansowych przepisami ustawy z dnia 29 września 1994 roku o rachunkowości (</w:t>
      </w:r>
      <w:proofErr w:type="spellStart"/>
      <w:r w:rsidRPr="004B220E">
        <w:rPr>
          <w:rFonts w:asciiTheme="minorHAnsi" w:hAnsiTheme="minorHAnsi" w:cstheme="minorHAnsi"/>
        </w:rPr>
        <w:t>t</w:t>
      </w:r>
      <w:r w:rsidR="0077717B">
        <w:rPr>
          <w:rFonts w:asciiTheme="minorHAnsi" w:hAnsiTheme="minorHAnsi" w:cstheme="minorHAnsi"/>
        </w:rPr>
        <w:t>.</w:t>
      </w:r>
      <w:r w:rsidRPr="004B220E">
        <w:rPr>
          <w:rFonts w:asciiTheme="minorHAnsi" w:hAnsiTheme="minorHAnsi" w:cstheme="minorHAnsi"/>
        </w:rPr>
        <w:t>j</w:t>
      </w:r>
      <w:proofErr w:type="spellEnd"/>
      <w:r w:rsidR="0077717B">
        <w:rPr>
          <w:rFonts w:asciiTheme="minorHAnsi" w:hAnsiTheme="minorHAnsi" w:cstheme="minorHAnsi"/>
        </w:rPr>
        <w:t>.</w:t>
      </w:r>
      <w:r w:rsidRPr="004B220E">
        <w:rPr>
          <w:rFonts w:asciiTheme="minorHAnsi" w:hAnsiTheme="minorHAnsi" w:cstheme="minorHAnsi"/>
        </w:rPr>
        <w:t xml:space="preserve"> Dz.U. z 20</w:t>
      </w:r>
      <w:r w:rsidR="00F56E21" w:rsidRPr="004B220E">
        <w:rPr>
          <w:rFonts w:asciiTheme="minorHAnsi" w:hAnsiTheme="minorHAnsi" w:cstheme="minorHAnsi"/>
        </w:rPr>
        <w:t>2</w:t>
      </w:r>
      <w:r w:rsidR="00F43567">
        <w:rPr>
          <w:rFonts w:asciiTheme="minorHAnsi" w:hAnsiTheme="minorHAnsi" w:cstheme="minorHAnsi"/>
        </w:rPr>
        <w:t>3</w:t>
      </w:r>
      <w:r w:rsidRPr="004B220E">
        <w:rPr>
          <w:rFonts w:asciiTheme="minorHAnsi" w:hAnsiTheme="minorHAnsi" w:cstheme="minorHAnsi"/>
        </w:rPr>
        <w:t xml:space="preserve"> r. poz. </w:t>
      </w:r>
      <w:r w:rsidR="00F43567">
        <w:rPr>
          <w:rFonts w:asciiTheme="minorHAnsi" w:hAnsiTheme="minorHAnsi" w:cstheme="minorHAnsi"/>
        </w:rPr>
        <w:t>120</w:t>
      </w:r>
      <w:r w:rsidRPr="004B220E">
        <w:rPr>
          <w:rFonts w:asciiTheme="minorHAnsi" w:hAnsiTheme="minorHAnsi" w:cstheme="minorHAnsi"/>
        </w:rPr>
        <w:t>)</w:t>
      </w:r>
      <w:r w:rsidR="00BE243B">
        <w:rPr>
          <w:rFonts w:asciiTheme="minorHAnsi" w:hAnsiTheme="minorHAnsi" w:cstheme="minorHAnsi"/>
        </w:rPr>
        <w:t>, zwanej dalej u</w:t>
      </w:r>
      <w:r w:rsidRPr="004B220E">
        <w:rPr>
          <w:rFonts w:asciiTheme="minorHAnsi" w:hAnsiTheme="minorHAnsi" w:cstheme="minorHAnsi"/>
        </w:rPr>
        <w:t>staw</w:t>
      </w:r>
      <w:r w:rsidR="00BE243B">
        <w:rPr>
          <w:rFonts w:asciiTheme="minorHAnsi" w:hAnsiTheme="minorHAnsi" w:cstheme="minorHAnsi"/>
        </w:rPr>
        <w:t>ą</w:t>
      </w:r>
      <w:r w:rsidRPr="004B220E">
        <w:rPr>
          <w:rFonts w:asciiTheme="minorHAnsi" w:hAnsiTheme="minorHAnsi" w:cstheme="minorHAnsi"/>
        </w:rPr>
        <w:t xml:space="preserve"> o rachunkowości,</w:t>
      </w:r>
    </w:p>
    <w:p w14:paraId="719365E9" w14:textId="74A58D0F" w:rsidR="009651ED" w:rsidRPr="004B220E" w:rsidRDefault="009651ED" w:rsidP="009651ED">
      <w:pPr>
        <w:pStyle w:val="Akapitzlist"/>
        <w:numPr>
          <w:ilvl w:val="0"/>
          <w:numId w:val="42"/>
        </w:numPr>
        <w:suppressAutoHyphens w:val="0"/>
        <w:contextualSpacing w:val="0"/>
        <w:jc w:val="both"/>
        <w:rPr>
          <w:rFonts w:asciiTheme="minorHAnsi" w:hAnsiTheme="minorHAnsi" w:cstheme="minorHAnsi"/>
        </w:rPr>
      </w:pPr>
      <w:r w:rsidRPr="004B220E">
        <w:rPr>
          <w:rFonts w:asciiTheme="minorHAnsi" w:hAnsiTheme="minorHAnsi" w:cstheme="minorHAnsi"/>
        </w:rPr>
        <w:t>przepisami ustawy z dnia 11 maja 2017 roku o biegłych rewidentach, firmach audytorskich oraz nadzorze publicznym (</w:t>
      </w:r>
      <w:proofErr w:type="spellStart"/>
      <w:r w:rsidR="00F43567">
        <w:rPr>
          <w:rFonts w:asciiTheme="minorHAnsi" w:hAnsiTheme="minorHAnsi" w:cstheme="minorHAnsi"/>
        </w:rPr>
        <w:t>t</w:t>
      </w:r>
      <w:r w:rsidR="0077717B">
        <w:rPr>
          <w:rFonts w:asciiTheme="minorHAnsi" w:hAnsiTheme="minorHAnsi" w:cstheme="minorHAnsi"/>
        </w:rPr>
        <w:t>.</w:t>
      </w:r>
      <w:r w:rsidR="00F43567">
        <w:rPr>
          <w:rFonts w:asciiTheme="minorHAnsi" w:hAnsiTheme="minorHAnsi" w:cstheme="minorHAnsi"/>
        </w:rPr>
        <w:t>j</w:t>
      </w:r>
      <w:proofErr w:type="spellEnd"/>
      <w:r w:rsidR="0077717B">
        <w:rPr>
          <w:rFonts w:asciiTheme="minorHAnsi" w:hAnsiTheme="minorHAnsi" w:cstheme="minorHAnsi"/>
        </w:rPr>
        <w:t>.</w:t>
      </w:r>
      <w:r w:rsidR="00F43567">
        <w:rPr>
          <w:rFonts w:asciiTheme="minorHAnsi" w:hAnsiTheme="minorHAnsi" w:cstheme="minorHAnsi"/>
        </w:rPr>
        <w:t xml:space="preserve"> </w:t>
      </w:r>
      <w:r w:rsidRPr="004B220E">
        <w:rPr>
          <w:rFonts w:asciiTheme="minorHAnsi" w:hAnsiTheme="minorHAnsi" w:cstheme="minorHAnsi"/>
        </w:rPr>
        <w:t>Dz. U. 20</w:t>
      </w:r>
      <w:r w:rsidR="00F56E21" w:rsidRPr="004B220E">
        <w:rPr>
          <w:rFonts w:asciiTheme="minorHAnsi" w:hAnsiTheme="minorHAnsi" w:cstheme="minorHAnsi"/>
        </w:rPr>
        <w:t>2</w:t>
      </w:r>
      <w:r w:rsidR="00F43567">
        <w:rPr>
          <w:rFonts w:asciiTheme="minorHAnsi" w:hAnsiTheme="minorHAnsi" w:cstheme="minorHAnsi"/>
        </w:rPr>
        <w:t>3</w:t>
      </w:r>
      <w:r w:rsidRPr="004B220E">
        <w:rPr>
          <w:rFonts w:asciiTheme="minorHAnsi" w:hAnsiTheme="minorHAnsi" w:cstheme="minorHAnsi"/>
        </w:rPr>
        <w:t xml:space="preserve"> r. poz. 1</w:t>
      </w:r>
      <w:r w:rsidR="00F43567">
        <w:rPr>
          <w:rFonts w:asciiTheme="minorHAnsi" w:hAnsiTheme="minorHAnsi" w:cstheme="minorHAnsi"/>
        </w:rPr>
        <w:t>015</w:t>
      </w:r>
      <w:r w:rsidRPr="004B220E">
        <w:rPr>
          <w:rFonts w:asciiTheme="minorHAnsi" w:hAnsiTheme="minorHAnsi" w:cstheme="minorHAnsi"/>
        </w:rPr>
        <w:t>)</w:t>
      </w:r>
      <w:r w:rsidR="002678F4">
        <w:rPr>
          <w:rFonts w:asciiTheme="minorHAnsi" w:hAnsiTheme="minorHAnsi" w:cstheme="minorHAnsi"/>
        </w:rPr>
        <w:t xml:space="preserve">, zwanej </w:t>
      </w:r>
      <w:r w:rsidRPr="004B220E">
        <w:rPr>
          <w:rFonts w:asciiTheme="minorHAnsi" w:hAnsiTheme="minorHAnsi" w:cstheme="minorHAnsi"/>
        </w:rPr>
        <w:t>dalej</w:t>
      </w:r>
      <w:r w:rsidR="002678F4">
        <w:rPr>
          <w:rFonts w:asciiTheme="minorHAnsi" w:hAnsiTheme="minorHAnsi" w:cstheme="minorHAnsi"/>
        </w:rPr>
        <w:t xml:space="preserve"> u</w:t>
      </w:r>
      <w:r w:rsidRPr="004B220E">
        <w:rPr>
          <w:rFonts w:asciiTheme="minorHAnsi" w:hAnsiTheme="minorHAnsi" w:cstheme="minorHAnsi"/>
        </w:rPr>
        <w:t>staw</w:t>
      </w:r>
      <w:r w:rsidR="002678F4">
        <w:rPr>
          <w:rFonts w:asciiTheme="minorHAnsi" w:hAnsiTheme="minorHAnsi" w:cstheme="minorHAnsi"/>
        </w:rPr>
        <w:t>ą</w:t>
      </w:r>
      <w:r w:rsidRPr="004B220E">
        <w:rPr>
          <w:rFonts w:asciiTheme="minorHAnsi" w:hAnsiTheme="minorHAnsi" w:cstheme="minorHAnsi"/>
        </w:rPr>
        <w:t xml:space="preserve"> o biegłych rewidentach,</w:t>
      </w:r>
    </w:p>
    <w:p w14:paraId="3EB984C5" w14:textId="0B88BC6A" w:rsidR="009651ED" w:rsidRPr="004B220E" w:rsidRDefault="001E08E0" w:rsidP="009651ED">
      <w:pPr>
        <w:pStyle w:val="Akapitzlist"/>
        <w:numPr>
          <w:ilvl w:val="0"/>
          <w:numId w:val="42"/>
        </w:numPr>
        <w:suppressAutoHyphens w:val="0"/>
        <w:contextualSpacing w:val="0"/>
        <w:jc w:val="both"/>
        <w:rPr>
          <w:rFonts w:asciiTheme="minorHAnsi" w:hAnsiTheme="minorHAnsi" w:cstheme="minorHAnsi"/>
        </w:rPr>
      </w:pPr>
      <w:r>
        <w:rPr>
          <w:rFonts w:asciiTheme="minorHAnsi" w:hAnsiTheme="minorHAnsi" w:cstheme="minorHAnsi"/>
        </w:rPr>
        <w:t>k</w:t>
      </w:r>
      <w:r w:rsidR="009651ED" w:rsidRPr="004B220E">
        <w:rPr>
          <w:rFonts w:asciiTheme="minorHAnsi" w:hAnsiTheme="minorHAnsi" w:cstheme="minorHAnsi"/>
        </w:rPr>
        <w:t xml:space="preserve">rajowymi </w:t>
      </w:r>
      <w:r>
        <w:rPr>
          <w:rFonts w:asciiTheme="minorHAnsi" w:hAnsiTheme="minorHAnsi" w:cstheme="minorHAnsi"/>
        </w:rPr>
        <w:t>s</w:t>
      </w:r>
      <w:r w:rsidR="009651ED" w:rsidRPr="004B220E">
        <w:rPr>
          <w:rFonts w:asciiTheme="minorHAnsi" w:hAnsiTheme="minorHAnsi" w:cstheme="minorHAnsi"/>
        </w:rPr>
        <w:t xml:space="preserve">tandardami </w:t>
      </w:r>
      <w:r>
        <w:rPr>
          <w:rFonts w:asciiTheme="minorHAnsi" w:hAnsiTheme="minorHAnsi" w:cstheme="minorHAnsi"/>
        </w:rPr>
        <w:t>b</w:t>
      </w:r>
      <w:r w:rsidR="009651ED" w:rsidRPr="004B220E">
        <w:rPr>
          <w:rFonts w:asciiTheme="minorHAnsi" w:hAnsiTheme="minorHAnsi" w:cstheme="minorHAnsi"/>
        </w:rPr>
        <w:t>adania,</w:t>
      </w:r>
    </w:p>
    <w:p w14:paraId="6E274D69" w14:textId="758D0CBA" w:rsidR="009651ED" w:rsidRPr="004B220E" w:rsidRDefault="001E08E0" w:rsidP="009651ED">
      <w:pPr>
        <w:pStyle w:val="Akapitzlist"/>
        <w:numPr>
          <w:ilvl w:val="0"/>
          <w:numId w:val="42"/>
        </w:numPr>
        <w:suppressAutoHyphens w:val="0"/>
        <w:contextualSpacing w:val="0"/>
        <w:jc w:val="both"/>
        <w:rPr>
          <w:rFonts w:asciiTheme="minorHAnsi" w:hAnsiTheme="minorHAnsi" w:cstheme="minorHAnsi"/>
        </w:rPr>
      </w:pPr>
      <w:r>
        <w:rPr>
          <w:rFonts w:asciiTheme="minorHAnsi" w:hAnsiTheme="minorHAnsi" w:cstheme="minorHAnsi"/>
        </w:rPr>
        <w:t>z</w:t>
      </w:r>
      <w:r w:rsidR="009651ED" w:rsidRPr="004B220E">
        <w:rPr>
          <w:rFonts w:asciiTheme="minorHAnsi" w:hAnsiTheme="minorHAnsi" w:cstheme="minorHAnsi"/>
        </w:rPr>
        <w:t>asadami etyki zawodowej biegłych rewidentów.</w:t>
      </w:r>
    </w:p>
    <w:p w14:paraId="4C93D3B0" w14:textId="77777777" w:rsidR="006F13B5" w:rsidRPr="004B220E" w:rsidRDefault="006F13B5" w:rsidP="000C2733">
      <w:pPr>
        <w:suppressAutoHyphens w:val="0"/>
        <w:jc w:val="both"/>
        <w:rPr>
          <w:rFonts w:asciiTheme="minorHAnsi" w:hAnsiTheme="minorHAnsi" w:cstheme="minorHAnsi"/>
          <w:sz w:val="10"/>
        </w:rPr>
      </w:pPr>
    </w:p>
    <w:p w14:paraId="27DFBA6E" w14:textId="192D858C" w:rsidR="009651ED" w:rsidRPr="004B220E" w:rsidRDefault="009651ED" w:rsidP="009651ED">
      <w:pPr>
        <w:pStyle w:val="Akapitzlist"/>
        <w:numPr>
          <w:ilvl w:val="2"/>
          <w:numId w:val="16"/>
        </w:numPr>
        <w:ind w:left="357" w:hanging="357"/>
        <w:jc w:val="both"/>
        <w:rPr>
          <w:rFonts w:asciiTheme="minorHAnsi" w:hAnsiTheme="minorHAnsi" w:cstheme="minorHAnsi"/>
        </w:rPr>
      </w:pPr>
      <w:r w:rsidRPr="004B220E">
        <w:rPr>
          <w:rFonts w:asciiTheme="minorHAnsi" w:hAnsiTheme="minorHAnsi" w:cstheme="minorHAnsi"/>
        </w:rPr>
        <w:lastRenderedPageBreak/>
        <w:t xml:space="preserve">Wynikiem każdego przeprowadzonego badania </w:t>
      </w:r>
      <w:r w:rsidR="007B3AD0">
        <w:rPr>
          <w:rFonts w:asciiTheme="minorHAnsi" w:hAnsiTheme="minorHAnsi" w:cstheme="minorHAnsi"/>
        </w:rPr>
        <w:t>s</w:t>
      </w:r>
      <w:r w:rsidRPr="004B220E">
        <w:rPr>
          <w:rFonts w:asciiTheme="minorHAnsi" w:hAnsiTheme="minorHAnsi" w:cstheme="minorHAnsi"/>
        </w:rPr>
        <w:t>prawozdania finansowego będzie sporządzone przez Wykonawcę sprawozdanie z badania</w:t>
      </w:r>
      <w:r w:rsidR="00427453">
        <w:rPr>
          <w:rFonts w:asciiTheme="minorHAnsi" w:hAnsiTheme="minorHAnsi" w:cstheme="minorHAnsi"/>
        </w:rPr>
        <w:t xml:space="preserve">, zwane </w:t>
      </w:r>
      <w:r w:rsidRPr="004B220E">
        <w:rPr>
          <w:rFonts w:asciiTheme="minorHAnsi" w:hAnsiTheme="minorHAnsi" w:cstheme="minorHAnsi"/>
        </w:rPr>
        <w:t>dalej</w:t>
      </w:r>
      <w:r w:rsidR="00427453">
        <w:rPr>
          <w:rFonts w:asciiTheme="minorHAnsi" w:hAnsiTheme="minorHAnsi" w:cstheme="minorHAnsi"/>
        </w:rPr>
        <w:t xml:space="preserve"> </w:t>
      </w:r>
      <w:r w:rsidR="007B3AD0">
        <w:rPr>
          <w:rFonts w:asciiTheme="minorHAnsi" w:hAnsiTheme="minorHAnsi" w:cstheme="minorHAnsi"/>
        </w:rPr>
        <w:t>s</w:t>
      </w:r>
      <w:r w:rsidRPr="004B220E">
        <w:rPr>
          <w:rFonts w:asciiTheme="minorHAnsi" w:hAnsiTheme="minorHAnsi" w:cstheme="minorHAnsi"/>
        </w:rPr>
        <w:t>prawozdani</w:t>
      </w:r>
      <w:r w:rsidR="00427453">
        <w:rPr>
          <w:rFonts w:asciiTheme="minorHAnsi" w:hAnsiTheme="minorHAnsi" w:cstheme="minorHAnsi"/>
        </w:rPr>
        <w:t>em</w:t>
      </w:r>
      <w:r w:rsidR="00427453">
        <w:rPr>
          <w:rFonts w:asciiTheme="minorHAnsi" w:hAnsiTheme="minorHAnsi" w:cstheme="minorHAnsi"/>
        </w:rPr>
        <w:br/>
      </w:r>
      <w:r w:rsidRPr="004B220E">
        <w:rPr>
          <w:rFonts w:asciiTheme="minorHAnsi" w:hAnsiTheme="minorHAnsi" w:cstheme="minorHAnsi"/>
        </w:rPr>
        <w:t>z badania.</w:t>
      </w:r>
    </w:p>
    <w:p w14:paraId="4CFFCC3A" w14:textId="10067F81" w:rsidR="009651ED" w:rsidRPr="004B220E" w:rsidRDefault="009651ED" w:rsidP="009651ED">
      <w:pPr>
        <w:ind w:left="357"/>
        <w:jc w:val="both"/>
        <w:rPr>
          <w:rFonts w:asciiTheme="minorHAnsi" w:hAnsiTheme="minorHAnsi" w:cstheme="minorHAnsi"/>
        </w:rPr>
      </w:pPr>
      <w:r w:rsidRPr="004B220E">
        <w:rPr>
          <w:rFonts w:asciiTheme="minorHAnsi" w:hAnsiTheme="minorHAnsi" w:cstheme="minorHAnsi"/>
        </w:rPr>
        <w:t xml:space="preserve">Sprawozdanie z badania zostanie sporządzone zgodnie z wymogami </w:t>
      </w:r>
      <w:r w:rsidR="007B3AD0">
        <w:rPr>
          <w:rFonts w:asciiTheme="minorHAnsi" w:hAnsiTheme="minorHAnsi" w:cstheme="minorHAnsi"/>
        </w:rPr>
        <w:t>u</w:t>
      </w:r>
      <w:r w:rsidRPr="004B220E">
        <w:rPr>
          <w:rFonts w:asciiTheme="minorHAnsi" w:hAnsiTheme="minorHAnsi" w:cstheme="minorHAnsi"/>
        </w:rPr>
        <w:t>stawy o biegłych rewidentach i </w:t>
      </w:r>
      <w:r w:rsidR="002F22FF">
        <w:rPr>
          <w:rFonts w:asciiTheme="minorHAnsi" w:hAnsiTheme="minorHAnsi" w:cstheme="minorHAnsi"/>
        </w:rPr>
        <w:t>k</w:t>
      </w:r>
      <w:r w:rsidRPr="004B220E">
        <w:rPr>
          <w:rFonts w:asciiTheme="minorHAnsi" w:hAnsiTheme="minorHAnsi" w:cstheme="minorHAnsi"/>
        </w:rPr>
        <w:t xml:space="preserve">rajowymi </w:t>
      </w:r>
      <w:r w:rsidR="002F22FF">
        <w:rPr>
          <w:rFonts w:asciiTheme="minorHAnsi" w:hAnsiTheme="minorHAnsi" w:cstheme="minorHAnsi"/>
        </w:rPr>
        <w:t>s</w:t>
      </w:r>
      <w:r w:rsidRPr="004B220E">
        <w:rPr>
          <w:rFonts w:asciiTheme="minorHAnsi" w:hAnsiTheme="minorHAnsi" w:cstheme="minorHAnsi"/>
        </w:rPr>
        <w:t xml:space="preserve">tandardami </w:t>
      </w:r>
      <w:r w:rsidR="002F22FF">
        <w:rPr>
          <w:rFonts w:asciiTheme="minorHAnsi" w:hAnsiTheme="minorHAnsi" w:cstheme="minorHAnsi"/>
        </w:rPr>
        <w:t>b</w:t>
      </w:r>
      <w:r w:rsidRPr="004B220E">
        <w:rPr>
          <w:rFonts w:asciiTheme="minorHAnsi" w:hAnsiTheme="minorHAnsi" w:cstheme="minorHAnsi"/>
        </w:rPr>
        <w:t>adania.</w:t>
      </w:r>
    </w:p>
    <w:p w14:paraId="0C4AA4BD" w14:textId="10018476" w:rsidR="009651ED" w:rsidRPr="004B220E" w:rsidRDefault="009651ED" w:rsidP="009651ED">
      <w:pPr>
        <w:ind w:left="357"/>
        <w:jc w:val="both"/>
        <w:rPr>
          <w:rFonts w:asciiTheme="minorHAnsi" w:hAnsiTheme="minorHAnsi" w:cstheme="minorHAnsi"/>
        </w:rPr>
      </w:pPr>
      <w:r w:rsidRPr="004B220E">
        <w:rPr>
          <w:rFonts w:asciiTheme="minorHAnsi" w:hAnsiTheme="minorHAnsi" w:cstheme="minorHAnsi"/>
        </w:rPr>
        <w:t xml:space="preserve">Forma i treść wydanego </w:t>
      </w:r>
      <w:r w:rsidR="007B3AD0">
        <w:rPr>
          <w:rFonts w:asciiTheme="minorHAnsi" w:hAnsiTheme="minorHAnsi" w:cstheme="minorHAnsi"/>
        </w:rPr>
        <w:t>s</w:t>
      </w:r>
      <w:r w:rsidRPr="004B220E">
        <w:rPr>
          <w:rFonts w:asciiTheme="minorHAnsi" w:hAnsiTheme="minorHAnsi" w:cstheme="minorHAnsi"/>
        </w:rPr>
        <w:t>prawozdania z badania może ulec zmianie w świetle ustaleń poczynionych w toku realizacji prac.</w:t>
      </w:r>
    </w:p>
    <w:p w14:paraId="269EAE12" w14:textId="0974E82C" w:rsidR="009651ED" w:rsidRPr="004B220E" w:rsidRDefault="009651ED" w:rsidP="009651ED">
      <w:pPr>
        <w:ind w:left="357"/>
        <w:jc w:val="both"/>
        <w:rPr>
          <w:rFonts w:asciiTheme="minorHAnsi" w:hAnsiTheme="minorHAnsi" w:cstheme="minorHAnsi"/>
          <w:color w:val="FF0000"/>
        </w:rPr>
      </w:pPr>
      <w:r w:rsidRPr="007B3AD0">
        <w:rPr>
          <w:rFonts w:asciiTheme="minorHAnsi" w:hAnsiTheme="minorHAnsi" w:cstheme="minorHAnsi"/>
        </w:rPr>
        <w:t xml:space="preserve">Sprawozdanie z badania zostanie sporządzone w języku polskim w wersji elektronicznej </w:t>
      </w:r>
      <w:r w:rsidR="001F7E55" w:rsidRPr="007B3AD0">
        <w:rPr>
          <w:rFonts w:asciiTheme="minorHAnsi" w:hAnsiTheme="minorHAnsi" w:cstheme="minorHAnsi"/>
        </w:rPr>
        <w:t xml:space="preserve">opatrzonej kwalifikowanym podpisem elektronicznym </w:t>
      </w:r>
      <w:r w:rsidR="00F03AF5" w:rsidRPr="007B3AD0">
        <w:rPr>
          <w:rFonts w:asciiTheme="minorHAnsi" w:hAnsiTheme="minorHAnsi" w:cstheme="minorHAnsi"/>
        </w:rPr>
        <w:t>oraz w</w:t>
      </w:r>
      <w:r w:rsidRPr="007B3AD0">
        <w:rPr>
          <w:rFonts w:asciiTheme="minorHAnsi" w:hAnsiTheme="minorHAnsi" w:cstheme="minorHAnsi"/>
        </w:rPr>
        <w:t xml:space="preserve"> </w:t>
      </w:r>
      <w:r w:rsidR="001F7E55" w:rsidRPr="007B3AD0">
        <w:rPr>
          <w:rFonts w:asciiTheme="minorHAnsi" w:hAnsiTheme="minorHAnsi" w:cstheme="minorHAnsi"/>
        </w:rPr>
        <w:t>wersj</w:t>
      </w:r>
      <w:r w:rsidR="00F03AF5" w:rsidRPr="007B3AD0">
        <w:rPr>
          <w:rFonts w:asciiTheme="minorHAnsi" w:hAnsiTheme="minorHAnsi" w:cstheme="minorHAnsi"/>
        </w:rPr>
        <w:t>i</w:t>
      </w:r>
      <w:r w:rsidR="001F7E55" w:rsidRPr="007B3AD0">
        <w:rPr>
          <w:rFonts w:asciiTheme="minorHAnsi" w:hAnsiTheme="minorHAnsi" w:cstheme="minorHAnsi"/>
        </w:rPr>
        <w:t xml:space="preserve"> papierow</w:t>
      </w:r>
      <w:r w:rsidR="00F03AF5" w:rsidRPr="007B3AD0">
        <w:rPr>
          <w:rFonts w:asciiTheme="minorHAnsi" w:hAnsiTheme="minorHAnsi" w:cstheme="minorHAnsi"/>
        </w:rPr>
        <w:t>ej</w:t>
      </w:r>
      <w:r w:rsidR="001F7E55" w:rsidRPr="007B3AD0">
        <w:rPr>
          <w:rFonts w:asciiTheme="minorHAnsi" w:hAnsiTheme="minorHAnsi" w:cstheme="minorHAnsi"/>
        </w:rPr>
        <w:t xml:space="preserve"> potwierdzon</w:t>
      </w:r>
      <w:r w:rsidR="00F03AF5" w:rsidRPr="007B3AD0">
        <w:rPr>
          <w:rFonts w:asciiTheme="minorHAnsi" w:hAnsiTheme="minorHAnsi" w:cstheme="minorHAnsi"/>
        </w:rPr>
        <w:t>ej</w:t>
      </w:r>
      <w:r w:rsidR="001F7E55" w:rsidRPr="007B3AD0">
        <w:rPr>
          <w:rFonts w:asciiTheme="minorHAnsi" w:hAnsiTheme="minorHAnsi" w:cstheme="minorHAnsi"/>
        </w:rPr>
        <w:t xml:space="preserve"> za zgodność z oryginałem (</w:t>
      </w:r>
      <w:r w:rsidR="00233063" w:rsidRPr="007B3AD0">
        <w:rPr>
          <w:rFonts w:asciiTheme="minorHAnsi" w:hAnsiTheme="minorHAnsi" w:cstheme="minorHAnsi"/>
        </w:rPr>
        <w:t>2</w:t>
      </w:r>
      <w:r w:rsidR="001F7E55" w:rsidRPr="007B3AD0">
        <w:rPr>
          <w:rFonts w:asciiTheme="minorHAnsi" w:hAnsiTheme="minorHAnsi" w:cstheme="minorHAnsi"/>
        </w:rPr>
        <w:t xml:space="preserve"> egzemplarze)</w:t>
      </w:r>
      <w:r w:rsidRPr="007B3AD0">
        <w:rPr>
          <w:rFonts w:asciiTheme="minorHAnsi" w:hAnsiTheme="minorHAnsi" w:cstheme="minorHAnsi"/>
        </w:rPr>
        <w:t>.</w:t>
      </w:r>
    </w:p>
    <w:p w14:paraId="30889FFD" w14:textId="77777777" w:rsidR="009651ED" w:rsidRPr="004B220E" w:rsidRDefault="009651ED" w:rsidP="009651ED">
      <w:pPr>
        <w:ind w:left="357"/>
        <w:jc w:val="both"/>
        <w:rPr>
          <w:rFonts w:asciiTheme="minorHAnsi" w:hAnsiTheme="minorHAnsi" w:cstheme="minorHAnsi"/>
        </w:rPr>
      </w:pPr>
      <w:r w:rsidRPr="004B220E">
        <w:rPr>
          <w:rFonts w:asciiTheme="minorHAnsi" w:hAnsiTheme="minorHAnsi" w:cstheme="minorHAnsi"/>
        </w:rPr>
        <w:t>Sprawozdanie z badania zostanie przekazane Zamawiającemu w terminie od 5 do 10 dni roboczych od daty dostarczenia Wykonawcy ostatecznej i podpisanej w formie elektronicznej przez Zamawiającego wersji sprawozdania finansowego.</w:t>
      </w:r>
    </w:p>
    <w:p w14:paraId="6E027E23" w14:textId="77777777" w:rsidR="00BB44F6" w:rsidRPr="004B220E" w:rsidRDefault="00BB44F6" w:rsidP="00BB44F6">
      <w:pPr>
        <w:jc w:val="both"/>
        <w:rPr>
          <w:rFonts w:asciiTheme="minorHAnsi" w:hAnsiTheme="minorHAnsi" w:cstheme="minorHAnsi"/>
          <w:sz w:val="20"/>
        </w:rPr>
      </w:pPr>
    </w:p>
    <w:p w14:paraId="70ADF6E7" w14:textId="77777777" w:rsidR="00BB44F6" w:rsidRPr="004B220E" w:rsidRDefault="00BB44F6" w:rsidP="00BB44F6">
      <w:pPr>
        <w:jc w:val="center"/>
        <w:rPr>
          <w:rFonts w:asciiTheme="minorHAnsi" w:hAnsiTheme="minorHAnsi" w:cstheme="minorHAnsi"/>
        </w:rPr>
      </w:pPr>
      <w:r w:rsidRPr="004B220E">
        <w:rPr>
          <w:rFonts w:asciiTheme="minorHAnsi" w:hAnsiTheme="minorHAnsi" w:cstheme="minorHAnsi"/>
        </w:rPr>
        <w:t>§ 3</w:t>
      </w:r>
    </w:p>
    <w:p w14:paraId="5CE5F53A" w14:textId="5EF83588" w:rsidR="00BB44F6" w:rsidRPr="007B3AD0" w:rsidRDefault="00BB44F6" w:rsidP="00BB44F6">
      <w:pPr>
        <w:widowControl w:val="0"/>
        <w:numPr>
          <w:ilvl w:val="0"/>
          <w:numId w:val="29"/>
        </w:numPr>
        <w:ind w:right="-31"/>
        <w:jc w:val="both"/>
        <w:rPr>
          <w:rFonts w:asciiTheme="minorHAnsi" w:hAnsiTheme="minorHAnsi" w:cstheme="minorHAnsi"/>
        </w:rPr>
      </w:pPr>
      <w:r w:rsidRPr="007B3AD0">
        <w:rPr>
          <w:rFonts w:asciiTheme="minorHAnsi" w:hAnsiTheme="minorHAnsi" w:cstheme="minorHAnsi"/>
        </w:rPr>
        <w:t>Wykonawca wypełni zobowiązania wynikające z umowy z należytą starannością zawodową i gospodarnością, zobowiązując się do zachowania w tajemnicy wszystkich informacji finansowych i innych uzyskanych w czasie badań. Ustalenie przedmiotu</w:t>
      </w:r>
      <w:r w:rsidR="00B04CE6" w:rsidRPr="007B3AD0">
        <w:rPr>
          <w:rFonts w:asciiTheme="minorHAnsi" w:hAnsiTheme="minorHAnsi" w:cstheme="minorHAnsi"/>
        </w:rPr>
        <w:br/>
      </w:r>
      <w:r w:rsidRPr="007B3AD0">
        <w:rPr>
          <w:rFonts w:asciiTheme="minorHAnsi" w:hAnsiTheme="minorHAnsi" w:cstheme="minorHAnsi"/>
        </w:rPr>
        <w:t xml:space="preserve">i zakresu badań należy do biegłego rewidenta. Dokumentacje badań będą przez Wykonawcę przechowywane przez 5 lat od daty sporządzenia </w:t>
      </w:r>
      <w:r w:rsidR="007B3AD0">
        <w:rPr>
          <w:rFonts w:asciiTheme="minorHAnsi" w:hAnsiTheme="minorHAnsi" w:cstheme="minorHAnsi"/>
        </w:rPr>
        <w:t>s</w:t>
      </w:r>
      <w:r w:rsidR="00A74909" w:rsidRPr="007B3AD0">
        <w:rPr>
          <w:rFonts w:asciiTheme="minorHAnsi" w:hAnsiTheme="minorHAnsi" w:cstheme="minorHAnsi"/>
        </w:rPr>
        <w:t>prawozdań z badań</w:t>
      </w:r>
      <w:r w:rsidRPr="007B3AD0">
        <w:rPr>
          <w:rFonts w:asciiTheme="minorHAnsi" w:hAnsiTheme="minorHAnsi" w:cstheme="minorHAnsi"/>
        </w:rPr>
        <w:t>.</w:t>
      </w:r>
    </w:p>
    <w:p w14:paraId="7CFD8EE7" w14:textId="77777777" w:rsidR="00BB44F6" w:rsidRPr="004B220E" w:rsidRDefault="00BB44F6" w:rsidP="00BB44F6">
      <w:pPr>
        <w:widowControl w:val="0"/>
        <w:numPr>
          <w:ilvl w:val="0"/>
          <w:numId w:val="29"/>
        </w:numPr>
        <w:ind w:right="-31"/>
        <w:jc w:val="both"/>
        <w:rPr>
          <w:rFonts w:asciiTheme="minorHAnsi" w:hAnsiTheme="minorHAnsi" w:cstheme="minorHAnsi"/>
        </w:rPr>
      </w:pPr>
      <w:r w:rsidRPr="004B220E">
        <w:rPr>
          <w:rFonts w:asciiTheme="minorHAnsi" w:hAnsiTheme="minorHAnsi" w:cstheme="minorHAnsi"/>
          <w:snapToGrid w:val="0"/>
        </w:rPr>
        <w:t>Zamawiający zobowiązuje się:</w:t>
      </w:r>
    </w:p>
    <w:p w14:paraId="26603625" w14:textId="77777777" w:rsidR="00BB44F6" w:rsidRPr="004B220E" w:rsidRDefault="00BB44F6" w:rsidP="00BB44F6">
      <w:pPr>
        <w:numPr>
          <w:ilvl w:val="0"/>
          <w:numId w:val="19"/>
        </w:numPr>
        <w:tabs>
          <w:tab w:val="right" w:leader="dot" w:pos="9638"/>
        </w:tabs>
        <w:jc w:val="both"/>
        <w:rPr>
          <w:rFonts w:asciiTheme="minorHAnsi" w:hAnsiTheme="minorHAnsi" w:cstheme="minorHAnsi"/>
        </w:rPr>
      </w:pPr>
      <w:r w:rsidRPr="004B220E">
        <w:rPr>
          <w:rFonts w:asciiTheme="minorHAnsi" w:hAnsiTheme="minorHAnsi" w:cstheme="minorHAnsi"/>
        </w:rPr>
        <w:t>udostępnić Wykonawcy sprawozdania finansowe (przedstawione do badania i ich ostateczne wersje), księgi rachunkowe, a także wszelkie inne dokumenty wymagane przez biegłego rewidenta;</w:t>
      </w:r>
    </w:p>
    <w:p w14:paraId="5409F797" w14:textId="77777777" w:rsidR="00BB44F6" w:rsidRPr="004B220E" w:rsidRDefault="00BB44F6" w:rsidP="00BB44F6">
      <w:pPr>
        <w:numPr>
          <w:ilvl w:val="0"/>
          <w:numId w:val="19"/>
        </w:numPr>
        <w:tabs>
          <w:tab w:val="right" w:leader="dot" w:pos="9638"/>
        </w:tabs>
        <w:jc w:val="both"/>
        <w:rPr>
          <w:rFonts w:asciiTheme="minorHAnsi" w:hAnsiTheme="minorHAnsi" w:cstheme="minorHAnsi"/>
        </w:rPr>
      </w:pPr>
      <w:r w:rsidRPr="004B220E">
        <w:rPr>
          <w:rFonts w:asciiTheme="minorHAnsi" w:hAnsiTheme="minorHAnsi" w:cstheme="minorHAnsi"/>
        </w:rPr>
        <w:t>udzielić na pisemne żądanie Wykonawcy wyjaśnień i informacji niezbędnych do przeprowadzenia badań;</w:t>
      </w:r>
    </w:p>
    <w:p w14:paraId="1D6C4701" w14:textId="77777777" w:rsidR="00BB44F6" w:rsidRPr="004B220E" w:rsidRDefault="00BB44F6" w:rsidP="00BB44F6">
      <w:pPr>
        <w:numPr>
          <w:ilvl w:val="0"/>
          <w:numId w:val="19"/>
        </w:numPr>
        <w:tabs>
          <w:tab w:val="right" w:leader="dot" w:pos="9638"/>
        </w:tabs>
        <w:jc w:val="both"/>
        <w:rPr>
          <w:rFonts w:asciiTheme="minorHAnsi" w:hAnsiTheme="minorHAnsi" w:cstheme="minorHAnsi"/>
        </w:rPr>
      </w:pPr>
      <w:r w:rsidRPr="004B220E">
        <w:rPr>
          <w:rFonts w:asciiTheme="minorHAnsi" w:hAnsiTheme="minorHAnsi" w:cstheme="minorHAnsi"/>
        </w:rPr>
        <w:t>poinformować Wykonawcę o terminach spisów z natury w celu ich obserwacji;</w:t>
      </w:r>
    </w:p>
    <w:p w14:paraId="5DECC176" w14:textId="77777777" w:rsidR="00BB44F6" w:rsidRPr="004B220E" w:rsidRDefault="00BB44F6" w:rsidP="00BB44F6">
      <w:pPr>
        <w:numPr>
          <w:ilvl w:val="0"/>
          <w:numId w:val="19"/>
        </w:numPr>
        <w:tabs>
          <w:tab w:val="right" w:leader="dot" w:pos="9638"/>
        </w:tabs>
        <w:jc w:val="both"/>
        <w:rPr>
          <w:rFonts w:asciiTheme="minorHAnsi" w:hAnsiTheme="minorHAnsi" w:cstheme="minorHAnsi"/>
        </w:rPr>
      </w:pPr>
      <w:r w:rsidRPr="004B220E">
        <w:rPr>
          <w:rFonts w:asciiTheme="minorHAnsi" w:hAnsiTheme="minorHAnsi" w:cstheme="minorHAnsi"/>
        </w:rPr>
        <w:t>poinformować Wykonawcę o czasowych harmonogramach zamknięcia ksiąg</w:t>
      </w:r>
      <w:r w:rsidRPr="004B220E">
        <w:rPr>
          <w:rFonts w:asciiTheme="minorHAnsi" w:hAnsiTheme="minorHAnsi" w:cstheme="minorHAnsi"/>
        </w:rPr>
        <w:br/>
        <w:t>i sporządzenia sprawozdań finansowych;</w:t>
      </w:r>
    </w:p>
    <w:p w14:paraId="5EC6AC60" w14:textId="77777777" w:rsidR="00BB44F6" w:rsidRPr="004B220E" w:rsidRDefault="00BB44F6" w:rsidP="00BB44F6">
      <w:pPr>
        <w:numPr>
          <w:ilvl w:val="0"/>
          <w:numId w:val="19"/>
        </w:numPr>
        <w:tabs>
          <w:tab w:val="right" w:leader="dot" w:pos="9638"/>
        </w:tabs>
        <w:jc w:val="both"/>
        <w:rPr>
          <w:rFonts w:asciiTheme="minorHAnsi" w:hAnsiTheme="minorHAnsi" w:cstheme="minorHAnsi"/>
        </w:rPr>
      </w:pPr>
      <w:r w:rsidRPr="004B220E">
        <w:rPr>
          <w:rFonts w:asciiTheme="minorHAnsi" w:hAnsiTheme="minorHAnsi" w:cstheme="minorHAnsi"/>
        </w:rPr>
        <w:t>udzielić potrzebnych informacji o sprawach przygotowywanych do postępowania sądowego i znajdujących się w toku tegoż postępowania;</w:t>
      </w:r>
    </w:p>
    <w:p w14:paraId="7C76133F" w14:textId="245D3022" w:rsidR="00F56E21" w:rsidRPr="004B220E" w:rsidRDefault="00BB44F6" w:rsidP="00F56E21">
      <w:pPr>
        <w:numPr>
          <w:ilvl w:val="0"/>
          <w:numId w:val="19"/>
        </w:numPr>
        <w:tabs>
          <w:tab w:val="right" w:leader="dot" w:pos="9638"/>
        </w:tabs>
        <w:jc w:val="both"/>
        <w:rPr>
          <w:rFonts w:asciiTheme="minorHAnsi" w:hAnsiTheme="minorHAnsi" w:cstheme="minorHAnsi"/>
        </w:rPr>
      </w:pPr>
      <w:r w:rsidRPr="004B220E">
        <w:rPr>
          <w:rFonts w:asciiTheme="minorHAnsi" w:hAnsiTheme="minorHAnsi" w:cstheme="minorHAnsi"/>
        </w:rPr>
        <w:t>do sporządzenia przez kierownictwo Zamawiającego oświadczeń na temat kompletności ujęcia danych w księgach, ujawnienia wszelkich zobowiązań warunkowych oraz zdarzeń jakie nastąpiły po datach bilansów, a także innych ważnych zdarzeń, rzutujących na rzetelność i prawidłowość sprawozdań finansowych i ksiąg, których drogą badania nie da się ustalić</w:t>
      </w:r>
      <w:r w:rsidR="008F1BB7" w:rsidRPr="004B220E">
        <w:rPr>
          <w:rFonts w:asciiTheme="minorHAnsi" w:hAnsiTheme="minorHAnsi" w:cstheme="minorHAnsi"/>
        </w:rPr>
        <w:t>;</w:t>
      </w:r>
    </w:p>
    <w:p w14:paraId="5C2FC727" w14:textId="55431E32" w:rsidR="00F56E21" w:rsidRPr="004B220E" w:rsidRDefault="00F56E21" w:rsidP="00F56E21">
      <w:pPr>
        <w:numPr>
          <w:ilvl w:val="0"/>
          <w:numId w:val="19"/>
        </w:numPr>
        <w:tabs>
          <w:tab w:val="right" w:leader="dot" w:pos="9638"/>
        </w:tabs>
        <w:jc w:val="both"/>
        <w:rPr>
          <w:rFonts w:asciiTheme="minorHAnsi" w:hAnsiTheme="minorHAnsi" w:cstheme="minorHAnsi"/>
        </w:rPr>
      </w:pPr>
      <w:r w:rsidRPr="004B220E">
        <w:rPr>
          <w:rFonts w:asciiTheme="minorHAnsi" w:hAnsiTheme="minorHAnsi" w:cstheme="minorHAnsi"/>
        </w:rPr>
        <w:t xml:space="preserve">Zamawiający oświadcza, iż dane w księgach rachunkowych oraz </w:t>
      </w:r>
      <w:r w:rsidR="003E6AF0">
        <w:rPr>
          <w:rFonts w:asciiTheme="minorHAnsi" w:hAnsiTheme="minorHAnsi" w:cstheme="minorHAnsi"/>
        </w:rPr>
        <w:t>s</w:t>
      </w:r>
      <w:r w:rsidRPr="004B220E">
        <w:rPr>
          <w:rFonts w:asciiTheme="minorHAnsi" w:hAnsiTheme="minorHAnsi" w:cstheme="minorHAnsi"/>
        </w:rPr>
        <w:t>prawozdaniach finansowych przedstawionych do badania, będą ujęte w sposób kompletny, uwzględniający:</w:t>
      </w:r>
    </w:p>
    <w:p w14:paraId="2FF80699" w14:textId="36F8C67F" w:rsidR="00F56E21" w:rsidRPr="004B220E" w:rsidRDefault="00F56E21" w:rsidP="000C2733">
      <w:pPr>
        <w:numPr>
          <w:ilvl w:val="0"/>
          <w:numId w:val="44"/>
        </w:numPr>
        <w:suppressAutoHyphens w:val="0"/>
        <w:jc w:val="both"/>
        <w:rPr>
          <w:rFonts w:asciiTheme="minorHAnsi" w:hAnsiTheme="minorHAnsi" w:cstheme="minorHAnsi"/>
        </w:rPr>
      </w:pPr>
      <w:r w:rsidRPr="004B220E">
        <w:rPr>
          <w:rFonts w:asciiTheme="minorHAnsi" w:hAnsiTheme="minorHAnsi" w:cstheme="minorHAnsi"/>
        </w:rPr>
        <w:t xml:space="preserve">wszelkie operacje dotyczące okresu, za który sporządzone jest dane </w:t>
      </w:r>
      <w:r w:rsidR="0047507E">
        <w:rPr>
          <w:rFonts w:asciiTheme="minorHAnsi" w:hAnsiTheme="minorHAnsi" w:cstheme="minorHAnsi"/>
        </w:rPr>
        <w:t>s</w:t>
      </w:r>
      <w:r w:rsidRPr="004B220E">
        <w:rPr>
          <w:rFonts w:asciiTheme="minorHAnsi" w:hAnsiTheme="minorHAnsi" w:cstheme="minorHAnsi"/>
        </w:rPr>
        <w:t>prawozdanie finansowe,</w:t>
      </w:r>
    </w:p>
    <w:p w14:paraId="1D87F765" w14:textId="77777777" w:rsidR="00F56E21" w:rsidRPr="004B220E" w:rsidRDefault="00F56E21" w:rsidP="000C2733">
      <w:pPr>
        <w:numPr>
          <w:ilvl w:val="0"/>
          <w:numId w:val="44"/>
        </w:numPr>
        <w:suppressAutoHyphens w:val="0"/>
        <w:jc w:val="both"/>
        <w:rPr>
          <w:rFonts w:asciiTheme="minorHAnsi" w:hAnsiTheme="minorHAnsi" w:cstheme="minorHAnsi"/>
        </w:rPr>
      </w:pPr>
      <w:r w:rsidRPr="004B220E">
        <w:rPr>
          <w:rFonts w:asciiTheme="minorHAnsi" w:hAnsiTheme="minorHAnsi" w:cstheme="minorHAnsi"/>
        </w:rPr>
        <w:t>zobowiązania warunkowe oraz</w:t>
      </w:r>
    </w:p>
    <w:p w14:paraId="3B73D37E" w14:textId="20AF57A6" w:rsidR="00F56E21" w:rsidRPr="004B220E" w:rsidRDefault="00F56E21" w:rsidP="000C2733">
      <w:pPr>
        <w:numPr>
          <w:ilvl w:val="0"/>
          <w:numId w:val="44"/>
        </w:numPr>
        <w:suppressAutoHyphens w:val="0"/>
        <w:jc w:val="both"/>
        <w:rPr>
          <w:rFonts w:asciiTheme="minorHAnsi" w:hAnsiTheme="minorHAnsi" w:cstheme="minorHAnsi"/>
        </w:rPr>
      </w:pPr>
      <w:r w:rsidRPr="004B220E">
        <w:rPr>
          <w:rFonts w:asciiTheme="minorHAnsi" w:hAnsiTheme="minorHAnsi" w:cstheme="minorHAnsi"/>
        </w:rPr>
        <w:t xml:space="preserve">wszelkie zdarzenia, które nastąpiły po dacie bilansu wchodzącego w skład danego </w:t>
      </w:r>
      <w:r w:rsidR="003E6AF0">
        <w:rPr>
          <w:rFonts w:asciiTheme="minorHAnsi" w:hAnsiTheme="minorHAnsi" w:cstheme="minorHAnsi"/>
        </w:rPr>
        <w:t>s</w:t>
      </w:r>
      <w:r w:rsidRPr="004B220E">
        <w:rPr>
          <w:rFonts w:asciiTheme="minorHAnsi" w:hAnsiTheme="minorHAnsi" w:cstheme="minorHAnsi"/>
        </w:rPr>
        <w:t>prawozdania finansowego,</w:t>
      </w:r>
      <w:r w:rsidR="00093AF4" w:rsidRPr="004B220E">
        <w:rPr>
          <w:rFonts w:asciiTheme="minorHAnsi" w:hAnsiTheme="minorHAnsi" w:cstheme="minorHAnsi"/>
        </w:rPr>
        <w:t xml:space="preserve"> </w:t>
      </w:r>
      <w:r w:rsidRPr="004B220E">
        <w:rPr>
          <w:rFonts w:asciiTheme="minorHAnsi" w:hAnsiTheme="minorHAnsi" w:cstheme="minorHAnsi"/>
        </w:rPr>
        <w:t xml:space="preserve">a także inne ważne informacje, których drogą badania nie da się ustalić, a które rzutują na rzetelność i prawidłowość </w:t>
      </w:r>
      <w:r w:rsidR="003E6AF0">
        <w:rPr>
          <w:rFonts w:asciiTheme="minorHAnsi" w:hAnsiTheme="minorHAnsi" w:cstheme="minorHAnsi"/>
        </w:rPr>
        <w:t>s</w:t>
      </w:r>
      <w:r w:rsidRPr="004B220E">
        <w:rPr>
          <w:rFonts w:asciiTheme="minorHAnsi" w:hAnsiTheme="minorHAnsi" w:cstheme="minorHAnsi"/>
        </w:rPr>
        <w:t>prawozdania finansowego i ksiąg rachunkowych</w:t>
      </w:r>
      <w:r w:rsidR="007C3771" w:rsidRPr="004B220E">
        <w:rPr>
          <w:rFonts w:asciiTheme="minorHAnsi" w:hAnsiTheme="minorHAnsi" w:cstheme="minorHAnsi"/>
        </w:rPr>
        <w:t>;</w:t>
      </w:r>
    </w:p>
    <w:p w14:paraId="2E7914CE" w14:textId="77777777" w:rsidR="007C3771" w:rsidRPr="004B220E" w:rsidRDefault="007C3771" w:rsidP="000C2733">
      <w:pPr>
        <w:suppressAutoHyphens w:val="0"/>
        <w:jc w:val="both"/>
        <w:rPr>
          <w:rFonts w:asciiTheme="minorHAnsi" w:hAnsiTheme="minorHAnsi" w:cstheme="minorHAnsi"/>
          <w:sz w:val="10"/>
        </w:rPr>
      </w:pPr>
    </w:p>
    <w:p w14:paraId="46B0AAC1" w14:textId="45F097A8" w:rsidR="00F56E21" w:rsidRPr="004B220E" w:rsidRDefault="00F56E21" w:rsidP="009A78DA">
      <w:pPr>
        <w:pStyle w:val="Akapitzlist"/>
        <w:numPr>
          <w:ilvl w:val="0"/>
          <w:numId w:val="19"/>
        </w:numPr>
        <w:suppressAutoHyphens w:val="0"/>
        <w:jc w:val="both"/>
        <w:rPr>
          <w:rFonts w:asciiTheme="minorHAnsi" w:hAnsiTheme="minorHAnsi" w:cstheme="minorHAnsi"/>
        </w:rPr>
      </w:pPr>
      <w:r w:rsidRPr="004B220E">
        <w:rPr>
          <w:rFonts w:asciiTheme="minorHAnsi" w:hAnsiTheme="minorHAnsi" w:cstheme="minorHAnsi"/>
        </w:rPr>
        <w:lastRenderedPageBreak/>
        <w:t>Zamawiający oświadcza, iż zostanie dokonana właściwa wycena majątku, a także, że zostaną utworzone wszelkie odpisy aktualizujące niezbędne do prawidłowej wyceny aktywów oraz zostaną wprowadzone do ewidencji wszystkie zobowiązania i rezerwy na przyszłe koszty i straty.</w:t>
      </w:r>
    </w:p>
    <w:p w14:paraId="1765ABBB" w14:textId="77777777" w:rsidR="00DA6B5C" w:rsidRPr="004B220E" w:rsidRDefault="00DA6B5C" w:rsidP="000C2733">
      <w:pPr>
        <w:rPr>
          <w:rFonts w:asciiTheme="minorHAnsi" w:hAnsiTheme="minorHAnsi" w:cstheme="minorHAnsi"/>
          <w:sz w:val="20"/>
        </w:rPr>
      </w:pPr>
    </w:p>
    <w:p w14:paraId="173AC22F" w14:textId="77777777" w:rsidR="00BB44F6" w:rsidRPr="004B220E" w:rsidRDefault="00BB44F6" w:rsidP="00BB44F6">
      <w:pPr>
        <w:jc w:val="center"/>
        <w:rPr>
          <w:rFonts w:asciiTheme="minorHAnsi" w:hAnsiTheme="minorHAnsi" w:cstheme="minorHAnsi"/>
        </w:rPr>
      </w:pPr>
      <w:r w:rsidRPr="004B220E">
        <w:rPr>
          <w:rFonts w:asciiTheme="minorHAnsi" w:hAnsiTheme="minorHAnsi" w:cstheme="minorHAnsi"/>
        </w:rPr>
        <w:t>§ 4</w:t>
      </w:r>
    </w:p>
    <w:p w14:paraId="44384A4F" w14:textId="77777777" w:rsidR="00BB44F6" w:rsidRPr="004B220E" w:rsidRDefault="00BB44F6" w:rsidP="00BB44F6">
      <w:pPr>
        <w:pStyle w:val="Akapitzlist"/>
        <w:widowControl w:val="0"/>
        <w:numPr>
          <w:ilvl w:val="0"/>
          <w:numId w:val="28"/>
        </w:numPr>
        <w:ind w:right="-31"/>
        <w:jc w:val="both"/>
        <w:rPr>
          <w:rFonts w:asciiTheme="minorHAnsi" w:hAnsiTheme="minorHAnsi" w:cstheme="minorHAnsi"/>
        </w:rPr>
      </w:pPr>
      <w:r w:rsidRPr="004B220E">
        <w:rPr>
          <w:rFonts w:asciiTheme="minorHAnsi" w:hAnsiTheme="minorHAnsi" w:cstheme="minorHAnsi"/>
        </w:rPr>
        <w:t>Badania rocznych sprawozdań finansowych przeprowadzi zespół wyznaczony przez Pana/</w:t>
      </w:r>
      <w:proofErr w:type="spellStart"/>
      <w:r w:rsidRPr="004B220E">
        <w:rPr>
          <w:rFonts w:asciiTheme="minorHAnsi" w:hAnsiTheme="minorHAnsi" w:cstheme="minorHAnsi"/>
        </w:rPr>
        <w:t>ią</w:t>
      </w:r>
      <w:proofErr w:type="spellEnd"/>
      <w:r w:rsidRPr="004B220E">
        <w:rPr>
          <w:rFonts w:asciiTheme="minorHAnsi" w:hAnsiTheme="minorHAnsi" w:cstheme="minorHAnsi"/>
        </w:rPr>
        <w:t xml:space="preserve"> …………………………</w:t>
      </w:r>
    </w:p>
    <w:p w14:paraId="3E878C3F" w14:textId="77777777" w:rsidR="00BB44F6" w:rsidRPr="004B220E" w:rsidRDefault="00BB44F6" w:rsidP="00BB44F6">
      <w:pPr>
        <w:widowControl w:val="0"/>
        <w:numPr>
          <w:ilvl w:val="0"/>
          <w:numId w:val="28"/>
        </w:numPr>
        <w:ind w:right="-31"/>
        <w:jc w:val="both"/>
        <w:rPr>
          <w:rFonts w:asciiTheme="minorHAnsi" w:hAnsiTheme="minorHAnsi" w:cstheme="minorHAnsi"/>
        </w:rPr>
      </w:pPr>
      <w:r w:rsidRPr="004B220E">
        <w:rPr>
          <w:rFonts w:asciiTheme="minorHAnsi" w:hAnsiTheme="minorHAnsi" w:cstheme="minorHAnsi"/>
        </w:rPr>
        <w:t>Wykonawca oświadcza, że wszystkie osoby przeprowadzające badania spełniają wszelkie wymagania określone przepisami prawa powszechnego.</w:t>
      </w:r>
    </w:p>
    <w:p w14:paraId="711C14AA" w14:textId="77777777" w:rsidR="00BB44F6" w:rsidRPr="004B220E" w:rsidRDefault="00BB44F6" w:rsidP="00BB44F6">
      <w:pPr>
        <w:tabs>
          <w:tab w:val="left" w:pos="2179"/>
        </w:tabs>
        <w:ind w:left="284" w:hanging="284"/>
        <w:jc w:val="both"/>
        <w:rPr>
          <w:rFonts w:asciiTheme="minorHAnsi" w:hAnsiTheme="minorHAnsi" w:cstheme="minorHAnsi"/>
          <w:sz w:val="20"/>
        </w:rPr>
      </w:pPr>
    </w:p>
    <w:p w14:paraId="5D51BE69" w14:textId="77777777" w:rsidR="00BB44F6" w:rsidRPr="004B220E" w:rsidRDefault="00BB44F6" w:rsidP="00BB44F6">
      <w:pPr>
        <w:jc w:val="center"/>
        <w:rPr>
          <w:rFonts w:asciiTheme="minorHAnsi" w:hAnsiTheme="minorHAnsi" w:cstheme="minorHAnsi"/>
        </w:rPr>
      </w:pPr>
      <w:r w:rsidRPr="004B220E">
        <w:rPr>
          <w:rFonts w:asciiTheme="minorHAnsi" w:hAnsiTheme="minorHAnsi" w:cstheme="minorHAnsi"/>
        </w:rPr>
        <w:t>§ 5</w:t>
      </w:r>
    </w:p>
    <w:p w14:paraId="24029757" w14:textId="338471D3" w:rsidR="00BB44F6" w:rsidRPr="004B220E" w:rsidRDefault="00BB44F6" w:rsidP="00BB44F6">
      <w:pPr>
        <w:widowControl w:val="0"/>
        <w:numPr>
          <w:ilvl w:val="0"/>
          <w:numId w:val="20"/>
        </w:numPr>
        <w:ind w:right="-31"/>
        <w:jc w:val="both"/>
        <w:rPr>
          <w:rFonts w:asciiTheme="minorHAnsi" w:hAnsiTheme="minorHAnsi" w:cstheme="minorHAnsi"/>
        </w:rPr>
      </w:pPr>
      <w:r w:rsidRPr="004B220E">
        <w:rPr>
          <w:rFonts w:asciiTheme="minorHAnsi" w:hAnsiTheme="minorHAnsi" w:cstheme="minorHAnsi"/>
        </w:rPr>
        <w:t>Strony wskazują następujące osoby odpowiedzialne za prawidłową realizację umowy:</w:t>
      </w:r>
    </w:p>
    <w:p w14:paraId="1274AC3D" w14:textId="7B0F6F4F" w:rsidR="00BB44F6" w:rsidRPr="004B220E" w:rsidRDefault="00BB44F6" w:rsidP="00BB44F6">
      <w:pPr>
        <w:numPr>
          <w:ilvl w:val="0"/>
          <w:numId w:val="21"/>
        </w:numPr>
        <w:jc w:val="both"/>
        <w:rPr>
          <w:rFonts w:asciiTheme="minorHAnsi" w:hAnsiTheme="minorHAnsi" w:cstheme="minorHAnsi"/>
        </w:rPr>
      </w:pPr>
      <w:r w:rsidRPr="004B220E">
        <w:rPr>
          <w:rFonts w:asciiTheme="minorHAnsi" w:hAnsiTheme="minorHAnsi" w:cstheme="minorHAnsi"/>
        </w:rPr>
        <w:t xml:space="preserve">ze strony Zamawiającego: Pani </w:t>
      </w:r>
      <w:r w:rsidR="00957394" w:rsidRPr="004B220E">
        <w:rPr>
          <w:rFonts w:asciiTheme="minorHAnsi" w:eastAsiaTheme="minorHAnsi" w:hAnsiTheme="minorHAnsi" w:cstheme="minorHAnsi"/>
          <w:color w:val="000000"/>
          <w:lang w:eastAsia="pl-PL"/>
        </w:rPr>
        <w:t xml:space="preserve">Anna </w:t>
      </w:r>
      <w:proofErr w:type="spellStart"/>
      <w:r w:rsidR="00957394" w:rsidRPr="004B220E">
        <w:rPr>
          <w:rFonts w:asciiTheme="minorHAnsi" w:eastAsiaTheme="minorHAnsi" w:hAnsiTheme="minorHAnsi" w:cstheme="minorHAnsi"/>
          <w:color w:val="000000"/>
          <w:lang w:eastAsia="pl-PL"/>
        </w:rPr>
        <w:t>Guderley-Mordarska</w:t>
      </w:r>
      <w:proofErr w:type="spellEnd"/>
      <w:r w:rsidRPr="004B220E">
        <w:rPr>
          <w:rFonts w:asciiTheme="minorHAnsi" w:hAnsiTheme="minorHAnsi" w:cstheme="minorHAnsi"/>
        </w:rPr>
        <w:t xml:space="preserve"> - tel. 32/43-28-250,</w:t>
      </w:r>
    </w:p>
    <w:p w14:paraId="21006C84" w14:textId="77777777" w:rsidR="00BB44F6" w:rsidRPr="004B220E" w:rsidRDefault="00BB44F6" w:rsidP="00BB44F6">
      <w:pPr>
        <w:numPr>
          <w:ilvl w:val="0"/>
          <w:numId w:val="21"/>
        </w:numPr>
        <w:jc w:val="both"/>
        <w:rPr>
          <w:rFonts w:asciiTheme="minorHAnsi" w:hAnsiTheme="minorHAnsi" w:cstheme="minorHAnsi"/>
        </w:rPr>
      </w:pPr>
      <w:r w:rsidRPr="004B220E">
        <w:rPr>
          <w:rFonts w:asciiTheme="minorHAnsi" w:hAnsiTheme="minorHAnsi" w:cstheme="minorHAnsi"/>
        </w:rPr>
        <w:t>ze strony Wykonawcy: ………………………… - tel. …………………………</w:t>
      </w:r>
    </w:p>
    <w:p w14:paraId="284FBAF4" w14:textId="77777777" w:rsidR="00BB44F6" w:rsidRPr="004B220E" w:rsidRDefault="00BB44F6" w:rsidP="00BB44F6">
      <w:pPr>
        <w:jc w:val="both"/>
        <w:rPr>
          <w:rFonts w:asciiTheme="minorHAnsi" w:hAnsiTheme="minorHAnsi" w:cstheme="minorHAnsi"/>
          <w:sz w:val="10"/>
        </w:rPr>
      </w:pPr>
    </w:p>
    <w:p w14:paraId="15C3E28F" w14:textId="77777777" w:rsidR="00BB44F6" w:rsidRPr="004B220E" w:rsidRDefault="00BB44F6" w:rsidP="00BB44F6">
      <w:pPr>
        <w:widowControl w:val="0"/>
        <w:numPr>
          <w:ilvl w:val="0"/>
          <w:numId w:val="20"/>
        </w:numPr>
        <w:ind w:right="-31"/>
        <w:jc w:val="both"/>
        <w:rPr>
          <w:rFonts w:asciiTheme="minorHAnsi" w:hAnsiTheme="minorHAnsi" w:cstheme="minorHAnsi"/>
        </w:rPr>
      </w:pPr>
      <w:r w:rsidRPr="004B220E">
        <w:rPr>
          <w:rFonts w:asciiTheme="minorHAnsi" w:hAnsiTheme="minorHAnsi" w:cstheme="minorHAnsi"/>
        </w:rPr>
        <w:t>Strony zgodnie oświadczają, że umową udzielają wymienionym powyżej osobom umocowania do bieżących kontaktów w sprawie realizacji umowy, w tym do przekazywania i odbierania dokumentów.</w:t>
      </w:r>
    </w:p>
    <w:p w14:paraId="16D7391B" w14:textId="77777777" w:rsidR="00BB44F6" w:rsidRPr="004B220E" w:rsidRDefault="00BB44F6" w:rsidP="00BB44F6">
      <w:pPr>
        <w:rPr>
          <w:rFonts w:asciiTheme="minorHAnsi" w:hAnsiTheme="minorHAnsi" w:cstheme="minorHAnsi"/>
          <w:sz w:val="20"/>
        </w:rPr>
      </w:pPr>
    </w:p>
    <w:p w14:paraId="59B67A47" w14:textId="77777777" w:rsidR="00BB44F6" w:rsidRPr="004B220E" w:rsidRDefault="00BB44F6" w:rsidP="00BB44F6">
      <w:pPr>
        <w:jc w:val="center"/>
        <w:rPr>
          <w:rFonts w:asciiTheme="minorHAnsi" w:hAnsiTheme="minorHAnsi" w:cstheme="minorHAnsi"/>
        </w:rPr>
      </w:pPr>
      <w:r w:rsidRPr="004B220E">
        <w:rPr>
          <w:rFonts w:asciiTheme="minorHAnsi" w:hAnsiTheme="minorHAnsi" w:cstheme="minorHAnsi"/>
        </w:rPr>
        <w:t>§ 6</w:t>
      </w:r>
    </w:p>
    <w:p w14:paraId="487DDBD8" w14:textId="77777777" w:rsidR="00BB44F6" w:rsidRPr="004B220E" w:rsidRDefault="00BB44F6" w:rsidP="00BB44F6">
      <w:pPr>
        <w:numPr>
          <w:ilvl w:val="0"/>
          <w:numId w:val="26"/>
        </w:numPr>
        <w:jc w:val="both"/>
        <w:rPr>
          <w:rFonts w:asciiTheme="minorHAnsi" w:hAnsiTheme="minorHAnsi" w:cstheme="minorHAnsi"/>
        </w:rPr>
      </w:pPr>
      <w:r w:rsidRPr="004B220E">
        <w:rPr>
          <w:rFonts w:asciiTheme="minorHAnsi" w:hAnsiTheme="minorHAnsi" w:cstheme="minorHAnsi"/>
        </w:rPr>
        <w:t>Strony ustalają, iż z tytułu wykonania przedmiotu umowy, Wykonawcy przysługuje wynagrodzenie w kwocie netto: …………… PLN powiększone o należną kwotę podatku VAT według obowiązującej stawki ...%, co daje kwotę brutto: …………… PLN (słownie: ………………………… złotych …/100).</w:t>
      </w:r>
    </w:p>
    <w:p w14:paraId="1F67D672" w14:textId="58A041C8" w:rsidR="00BB44F6" w:rsidRPr="004B220E" w:rsidRDefault="00BB44F6" w:rsidP="00BB44F6">
      <w:pPr>
        <w:numPr>
          <w:ilvl w:val="0"/>
          <w:numId w:val="26"/>
        </w:numPr>
        <w:jc w:val="both"/>
        <w:rPr>
          <w:rFonts w:asciiTheme="minorHAnsi" w:hAnsiTheme="minorHAnsi" w:cstheme="minorHAnsi"/>
        </w:rPr>
      </w:pPr>
      <w:r w:rsidRPr="004B220E">
        <w:rPr>
          <w:rFonts w:asciiTheme="minorHAnsi" w:hAnsiTheme="minorHAnsi" w:cstheme="minorHAnsi"/>
        </w:rPr>
        <w:t>Podstaw</w:t>
      </w:r>
      <w:r w:rsidR="00C5635A" w:rsidRPr="004B220E">
        <w:rPr>
          <w:rFonts w:asciiTheme="minorHAnsi" w:hAnsiTheme="minorHAnsi" w:cstheme="minorHAnsi"/>
        </w:rPr>
        <w:t>y</w:t>
      </w:r>
      <w:r w:rsidRPr="004B220E">
        <w:rPr>
          <w:rFonts w:asciiTheme="minorHAnsi" w:hAnsiTheme="minorHAnsi" w:cstheme="minorHAnsi"/>
        </w:rPr>
        <w:t xml:space="preserve"> do wystawienia przez Wykonawcę faktur będą stanowiły, po przedłożeniu opinii i raportów z badań rocznych sprawozdań finansowych, zatwierdzenia wykonania usług protokołami zdawczo - odbiorczymi.</w:t>
      </w:r>
    </w:p>
    <w:p w14:paraId="6D9A993F" w14:textId="40AFFF09" w:rsidR="00BB44F6" w:rsidRPr="004B220E" w:rsidRDefault="00BB44F6" w:rsidP="00BB44F6">
      <w:pPr>
        <w:numPr>
          <w:ilvl w:val="0"/>
          <w:numId w:val="26"/>
        </w:numPr>
        <w:jc w:val="both"/>
        <w:rPr>
          <w:rFonts w:asciiTheme="minorHAnsi" w:hAnsiTheme="minorHAnsi" w:cstheme="minorHAnsi"/>
        </w:rPr>
      </w:pPr>
      <w:r w:rsidRPr="004B220E">
        <w:rPr>
          <w:rFonts w:asciiTheme="minorHAnsi" w:hAnsiTheme="minorHAnsi" w:cstheme="minorHAnsi"/>
        </w:rPr>
        <w:t>Wynagrodzenie, o którym mowa w ust. 1 powyżej, będzie płatne na rzecz Wykonawcy przelewem na wskazany w fakturze rachunek bankowy, w terminie 30 dni, licząc od dnia doręczenia prawidłowo wystawion</w:t>
      </w:r>
      <w:r w:rsidR="00C86BA5" w:rsidRPr="004B220E">
        <w:rPr>
          <w:rFonts w:asciiTheme="minorHAnsi" w:hAnsiTheme="minorHAnsi" w:cstheme="minorHAnsi"/>
        </w:rPr>
        <w:t>ych</w:t>
      </w:r>
      <w:r w:rsidRPr="004B220E">
        <w:rPr>
          <w:rFonts w:asciiTheme="minorHAnsi" w:hAnsiTheme="minorHAnsi" w:cstheme="minorHAnsi"/>
        </w:rPr>
        <w:t xml:space="preserve"> (pod względem merytorycznym i formalnym) faktur Zamawiającemu</w:t>
      </w:r>
      <w:r w:rsidR="00C86BA5" w:rsidRPr="004B220E">
        <w:rPr>
          <w:rFonts w:asciiTheme="minorHAnsi" w:hAnsiTheme="minorHAnsi" w:cstheme="minorHAnsi"/>
        </w:rPr>
        <w:t xml:space="preserve"> odrębnie za rok </w:t>
      </w:r>
      <w:r w:rsidR="00BF28D6" w:rsidRPr="004B220E">
        <w:rPr>
          <w:rFonts w:asciiTheme="minorHAnsi" w:hAnsiTheme="minorHAnsi" w:cstheme="minorHAnsi"/>
        </w:rPr>
        <w:t>20</w:t>
      </w:r>
      <w:r w:rsidR="005856C0" w:rsidRPr="004B220E">
        <w:rPr>
          <w:rFonts w:asciiTheme="minorHAnsi" w:hAnsiTheme="minorHAnsi" w:cstheme="minorHAnsi"/>
        </w:rPr>
        <w:t>2</w:t>
      </w:r>
      <w:r w:rsidR="003E6AF0">
        <w:rPr>
          <w:rFonts w:asciiTheme="minorHAnsi" w:hAnsiTheme="minorHAnsi" w:cstheme="minorHAnsi"/>
        </w:rPr>
        <w:t>3</w:t>
      </w:r>
      <w:r w:rsidR="00BF28D6" w:rsidRPr="004B220E">
        <w:rPr>
          <w:rFonts w:asciiTheme="minorHAnsi" w:hAnsiTheme="minorHAnsi" w:cstheme="minorHAnsi"/>
        </w:rPr>
        <w:t xml:space="preserve"> </w:t>
      </w:r>
      <w:r w:rsidR="00C86BA5" w:rsidRPr="004B220E">
        <w:rPr>
          <w:rFonts w:asciiTheme="minorHAnsi" w:hAnsiTheme="minorHAnsi" w:cstheme="minorHAnsi"/>
        </w:rPr>
        <w:t xml:space="preserve">i </w:t>
      </w:r>
      <w:r w:rsidR="00BF28D6" w:rsidRPr="004B220E">
        <w:rPr>
          <w:rFonts w:asciiTheme="minorHAnsi" w:hAnsiTheme="minorHAnsi" w:cstheme="minorHAnsi"/>
        </w:rPr>
        <w:t>20</w:t>
      </w:r>
      <w:r w:rsidR="005856C0" w:rsidRPr="004B220E">
        <w:rPr>
          <w:rFonts w:asciiTheme="minorHAnsi" w:hAnsiTheme="minorHAnsi" w:cstheme="minorHAnsi"/>
        </w:rPr>
        <w:t>2</w:t>
      </w:r>
      <w:r w:rsidR="003E6AF0">
        <w:rPr>
          <w:rFonts w:asciiTheme="minorHAnsi" w:hAnsiTheme="minorHAnsi" w:cstheme="minorHAnsi"/>
        </w:rPr>
        <w:t>4</w:t>
      </w:r>
      <w:r w:rsidRPr="004B220E">
        <w:rPr>
          <w:rFonts w:asciiTheme="minorHAnsi" w:hAnsiTheme="minorHAnsi" w:cstheme="minorHAnsi"/>
        </w:rPr>
        <w:t xml:space="preserve">. </w:t>
      </w:r>
      <w:r w:rsidR="0003244A" w:rsidRPr="004B220E">
        <w:rPr>
          <w:rFonts w:asciiTheme="minorHAnsi" w:hAnsiTheme="minorHAnsi" w:cstheme="minorHAnsi"/>
        </w:rPr>
        <w:t xml:space="preserve">Strony zgodnie przyjmują, że za datę wpływu prawidłowo wystawionej faktury uznaje się dzień, w którym Zamawiający mógł zapoznać się z treścią faktury. </w:t>
      </w:r>
      <w:r w:rsidRPr="004B220E">
        <w:rPr>
          <w:rFonts w:asciiTheme="minorHAnsi" w:hAnsiTheme="minorHAnsi" w:cstheme="minorHAnsi"/>
        </w:rPr>
        <w:t>Za termin zapłaty uważa się dzień obciążenia rachunku bankowego Zamawiającego.</w:t>
      </w:r>
    </w:p>
    <w:p w14:paraId="5EF5EAD0" w14:textId="77777777" w:rsidR="00BB44F6" w:rsidRPr="004B220E" w:rsidRDefault="00BB44F6" w:rsidP="00BB44F6">
      <w:pPr>
        <w:ind w:left="360"/>
        <w:jc w:val="both"/>
        <w:rPr>
          <w:rFonts w:asciiTheme="minorHAnsi" w:hAnsiTheme="minorHAnsi" w:cstheme="minorHAnsi"/>
        </w:rPr>
      </w:pPr>
      <w:r w:rsidRPr="004B220E">
        <w:rPr>
          <w:rFonts w:asciiTheme="minorHAnsi" w:hAnsiTheme="minorHAnsi" w:cstheme="minorHAnsi"/>
        </w:rPr>
        <w:t>W przypadku rozbieżności pomiędzy terminem płatności wskazanym w dokumentach księgowych (np. fakturze, rachunku, nocie odsetkowej), a wskazanym w umowie przyjmuje się, że prawidłowo podano termin określony w umowie.</w:t>
      </w:r>
    </w:p>
    <w:p w14:paraId="398B9F9A" w14:textId="64F3A19C" w:rsidR="00BB44F6" w:rsidRPr="0034201B" w:rsidRDefault="00BB44F6">
      <w:pPr>
        <w:numPr>
          <w:ilvl w:val="0"/>
          <w:numId w:val="26"/>
        </w:numPr>
        <w:jc w:val="both"/>
        <w:rPr>
          <w:rFonts w:asciiTheme="minorHAnsi" w:hAnsiTheme="minorHAnsi" w:cstheme="minorHAnsi"/>
        </w:rPr>
      </w:pPr>
      <w:r w:rsidRPr="0034201B">
        <w:rPr>
          <w:rFonts w:asciiTheme="minorHAnsi" w:hAnsiTheme="minorHAnsi" w:cstheme="minorHAnsi"/>
        </w:rPr>
        <w:t xml:space="preserve">W przypadku wystąpienia </w:t>
      </w:r>
      <w:r w:rsidR="007D11B6" w:rsidRPr="0034201B">
        <w:rPr>
          <w:rFonts w:asciiTheme="minorHAnsi" w:hAnsiTheme="minorHAnsi" w:cstheme="minorHAnsi"/>
        </w:rPr>
        <w:t xml:space="preserve">zwłoki </w:t>
      </w:r>
      <w:r w:rsidRPr="0034201B">
        <w:rPr>
          <w:rFonts w:asciiTheme="minorHAnsi" w:hAnsiTheme="minorHAnsi" w:cstheme="minorHAnsi"/>
        </w:rPr>
        <w:t xml:space="preserve">w wykonaniu przedmiotu umowy lub </w:t>
      </w:r>
      <w:r w:rsidR="007D11B6" w:rsidRPr="0034201B">
        <w:rPr>
          <w:rFonts w:asciiTheme="minorHAnsi" w:hAnsiTheme="minorHAnsi" w:cstheme="minorHAnsi"/>
        </w:rPr>
        <w:t>zwłoki</w:t>
      </w:r>
      <w:r w:rsidRPr="0034201B">
        <w:rPr>
          <w:rFonts w:asciiTheme="minorHAnsi" w:hAnsiTheme="minorHAnsi" w:cstheme="minorHAnsi"/>
        </w:rPr>
        <w:br/>
        <w:t>w usunięciu wad stwierdzonych przy protokolarnych odbiorach wykonanych usług, wysokość wynagrodzenia przysługującego Wykonawcy zostanie pomniejszona</w:t>
      </w:r>
      <w:r w:rsidR="00B04CE6" w:rsidRPr="0034201B">
        <w:rPr>
          <w:rFonts w:asciiTheme="minorHAnsi" w:hAnsiTheme="minorHAnsi" w:cstheme="minorHAnsi"/>
        </w:rPr>
        <w:br/>
      </w:r>
      <w:r w:rsidRPr="0034201B">
        <w:rPr>
          <w:rFonts w:asciiTheme="minorHAnsi" w:hAnsiTheme="minorHAnsi" w:cstheme="minorHAnsi"/>
        </w:rPr>
        <w:t xml:space="preserve">o wysokość kar umownych ustaloną w oparciu o </w:t>
      </w:r>
      <w:r w:rsidR="007D11B6" w:rsidRPr="0034201B">
        <w:rPr>
          <w:rFonts w:asciiTheme="minorHAnsi" w:hAnsiTheme="minorHAnsi" w:cstheme="minorHAnsi"/>
        </w:rPr>
        <w:t>postanowienia</w:t>
      </w:r>
      <w:r w:rsidRPr="0034201B">
        <w:rPr>
          <w:rFonts w:asciiTheme="minorHAnsi" w:hAnsiTheme="minorHAnsi" w:cstheme="minorHAnsi"/>
        </w:rPr>
        <w:t xml:space="preserve"> § 7 umowy.</w:t>
      </w:r>
    </w:p>
    <w:p w14:paraId="3C76B222" w14:textId="718BD3C2" w:rsidR="00BB44F6" w:rsidRPr="0034201B" w:rsidRDefault="00BB44F6" w:rsidP="00BB44F6">
      <w:pPr>
        <w:numPr>
          <w:ilvl w:val="0"/>
          <w:numId w:val="26"/>
        </w:numPr>
        <w:jc w:val="both"/>
        <w:rPr>
          <w:rFonts w:asciiTheme="minorHAnsi" w:hAnsiTheme="minorHAnsi" w:cstheme="minorHAnsi"/>
        </w:rPr>
      </w:pPr>
      <w:r w:rsidRPr="0034201B">
        <w:rPr>
          <w:rFonts w:asciiTheme="minorHAnsi" w:hAnsiTheme="minorHAnsi" w:cstheme="minorHAnsi"/>
        </w:rPr>
        <w:t xml:space="preserve">Wykonawca gwarantuje stałość cen oferowanych usług przez cały okres </w:t>
      </w:r>
      <w:r w:rsidR="00A553AD" w:rsidRPr="0034201B">
        <w:rPr>
          <w:rFonts w:asciiTheme="minorHAnsi" w:hAnsiTheme="minorHAnsi" w:cstheme="minorHAnsi"/>
        </w:rPr>
        <w:t xml:space="preserve">obowiązywania </w:t>
      </w:r>
      <w:r w:rsidRPr="0034201B">
        <w:rPr>
          <w:rFonts w:asciiTheme="minorHAnsi" w:hAnsiTheme="minorHAnsi" w:cstheme="minorHAnsi"/>
        </w:rPr>
        <w:t>umowy.</w:t>
      </w:r>
    </w:p>
    <w:p w14:paraId="309C9E5D" w14:textId="25CF25C2" w:rsidR="00BB44F6" w:rsidRPr="004B220E" w:rsidRDefault="00BB44F6" w:rsidP="00BB44F6">
      <w:pPr>
        <w:numPr>
          <w:ilvl w:val="0"/>
          <w:numId w:val="26"/>
        </w:numPr>
        <w:jc w:val="both"/>
        <w:rPr>
          <w:rFonts w:asciiTheme="minorHAnsi" w:hAnsiTheme="minorHAnsi" w:cstheme="minorHAnsi"/>
        </w:rPr>
      </w:pPr>
      <w:r w:rsidRPr="004B220E">
        <w:rPr>
          <w:rFonts w:asciiTheme="minorHAnsi" w:hAnsiTheme="minorHAnsi" w:cstheme="minorHAnsi"/>
        </w:rPr>
        <w:t>Strony dopuszczają możliwość zmiany ceny brutto za wykonanie przedmiotu umowy</w:t>
      </w:r>
      <w:r w:rsidR="00E916D8" w:rsidRPr="004B220E">
        <w:rPr>
          <w:rFonts w:asciiTheme="minorHAnsi" w:hAnsiTheme="minorHAnsi" w:cstheme="minorHAnsi"/>
        </w:rPr>
        <w:br/>
      </w:r>
      <w:r w:rsidRPr="004B220E">
        <w:rPr>
          <w:rFonts w:asciiTheme="minorHAnsi" w:hAnsiTheme="minorHAnsi" w:cstheme="minorHAnsi"/>
        </w:rPr>
        <w:t>w przypadku zmiany ustawowej stawki podatku VAT, na podstawie pisemnego aneksu do umowy pod rygorem nieważności.</w:t>
      </w:r>
    </w:p>
    <w:p w14:paraId="0578D04E" w14:textId="77777777" w:rsidR="00180D73" w:rsidRPr="006B2069" w:rsidRDefault="00180D73" w:rsidP="00180D73">
      <w:pPr>
        <w:numPr>
          <w:ilvl w:val="0"/>
          <w:numId w:val="26"/>
        </w:numPr>
        <w:jc w:val="both"/>
        <w:rPr>
          <w:rFonts w:asciiTheme="minorHAnsi" w:hAnsiTheme="minorHAnsi" w:cstheme="minorHAnsi"/>
        </w:rPr>
      </w:pPr>
      <w:r w:rsidRPr="006B2069">
        <w:rPr>
          <w:rFonts w:asciiTheme="minorHAnsi" w:hAnsiTheme="minorHAnsi" w:cstheme="minorHAnsi"/>
          <w:bCs/>
        </w:rPr>
        <w:lastRenderedPageBreak/>
        <w:t>Niezależnie od regulowania zobowiązań finansowych wynikających z umowy, Wykonawca jest zobowiązany do realizowania przedmiotu umowy zgodnie z zawartą umową.</w:t>
      </w:r>
    </w:p>
    <w:p w14:paraId="347F73A2" w14:textId="06DBF9A9" w:rsidR="00180D73" w:rsidRPr="006B2069" w:rsidRDefault="00180D73" w:rsidP="00180D73">
      <w:pPr>
        <w:numPr>
          <w:ilvl w:val="0"/>
          <w:numId w:val="26"/>
        </w:numPr>
        <w:jc w:val="both"/>
        <w:rPr>
          <w:rFonts w:asciiTheme="minorHAnsi" w:hAnsiTheme="minorHAnsi" w:cstheme="minorHAnsi"/>
        </w:rPr>
      </w:pPr>
      <w:r w:rsidRPr="006B2069">
        <w:rPr>
          <w:rFonts w:asciiTheme="minorHAnsi" w:hAnsiTheme="minorHAnsi" w:cstheme="minorHAnsi"/>
        </w:rPr>
        <w:t>W przypadku opóźnienia w płatnościach, zapłata przez Zamawiającego należności za wykonane usługi zostanie w pierwszej kolejności zaliczona przez Wykonawcę na poczet zaległego świadczenia głównego.</w:t>
      </w:r>
    </w:p>
    <w:p w14:paraId="4F14E693" w14:textId="452A1173" w:rsidR="000F51AB" w:rsidRPr="006B2069" w:rsidRDefault="000F51AB" w:rsidP="00BB44F6">
      <w:pPr>
        <w:numPr>
          <w:ilvl w:val="0"/>
          <w:numId w:val="26"/>
        </w:numPr>
        <w:jc w:val="both"/>
        <w:rPr>
          <w:rFonts w:asciiTheme="minorHAnsi" w:hAnsiTheme="minorHAnsi" w:cstheme="minorHAnsi"/>
        </w:rPr>
      </w:pPr>
      <w:r w:rsidRPr="006B2069">
        <w:rPr>
          <w:rFonts w:asciiTheme="minorHAnsi" w:hAnsiTheme="minorHAnsi" w:cstheme="minorHAnsi"/>
        </w:rPr>
        <w:t>Wynagrodzenie Wykonawcy będzie obliczane, fakturowane i płatne w złotych polskich.</w:t>
      </w:r>
    </w:p>
    <w:p w14:paraId="037431BA" w14:textId="77777777" w:rsidR="00BB44F6" w:rsidRPr="004B220E" w:rsidRDefault="00BB44F6" w:rsidP="00BB44F6">
      <w:pPr>
        <w:suppressAutoHyphens w:val="0"/>
        <w:jc w:val="both"/>
        <w:rPr>
          <w:rFonts w:asciiTheme="minorHAnsi" w:hAnsiTheme="minorHAnsi" w:cstheme="minorHAnsi"/>
          <w:sz w:val="20"/>
        </w:rPr>
      </w:pPr>
    </w:p>
    <w:p w14:paraId="1BA45B2E" w14:textId="77777777" w:rsidR="00BB44F6" w:rsidRPr="004B220E" w:rsidRDefault="00BB44F6" w:rsidP="00BB44F6">
      <w:pPr>
        <w:jc w:val="center"/>
        <w:rPr>
          <w:rFonts w:asciiTheme="minorHAnsi" w:hAnsiTheme="minorHAnsi" w:cstheme="minorHAnsi"/>
        </w:rPr>
      </w:pPr>
      <w:r w:rsidRPr="004B220E">
        <w:rPr>
          <w:rFonts w:asciiTheme="minorHAnsi" w:hAnsiTheme="minorHAnsi" w:cstheme="minorHAnsi"/>
        </w:rPr>
        <w:t>§ 7</w:t>
      </w:r>
    </w:p>
    <w:p w14:paraId="0B4AA671" w14:textId="77777777" w:rsidR="00BB44F6" w:rsidRPr="004B220E" w:rsidRDefault="00BB44F6" w:rsidP="00BB44F6">
      <w:pPr>
        <w:numPr>
          <w:ilvl w:val="0"/>
          <w:numId w:val="24"/>
        </w:numPr>
        <w:suppressAutoHyphens w:val="0"/>
        <w:autoSpaceDE w:val="0"/>
        <w:autoSpaceDN w:val="0"/>
        <w:adjustRightInd w:val="0"/>
        <w:jc w:val="both"/>
        <w:rPr>
          <w:rFonts w:asciiTheme="minorHAnsi" w:hAnsiTheme="minorHAnsi" w:cstheme="minorHAnsi"/>
          <w:lang w:eastAsia="pl-PL"/>
        </w:rPr>
      </w:pPr>
      <w:r w:rsidRPr="004B220E">
        <w:rPr>
          <w:rFonts w:asciiTheme="minorHAnsi" w:hAnsiTheme="minorHAnsi" w:cstheme="minorHAnsi"/>
        </w:rPr>
        <w:t>W przypadku niewykonania lub nienależytego wykonania umowy przez Wykonawcę,</w:t>
      </w:r>
      <w:r w:rsidRPr="004B220E">
        <w:rPr>
          <w:rFonts w:asciiTheme="minorHAnsi" w:hAnsiTheme="minorHAnsi" w:cstheme="minorHAnsi"/>
          <w:lang w:eastAsia="pl-PL"/>
        </w:rPr>
        <w:t xml:space="preserve"> Wykonawca </w:t>
      </w:r>
      <w:r w:rsidRPr="004B220E">
        <w:rPr>
          <w:rFonts w:asciiTheme="minorHAnsi" w:hAnsiTheme="minorHAnsi" w:cstheme="minorHAnsi"/>
        </w:rPr>
        <w:t>zobowiązuje się zapłacić</w:t>
      </w:r>
      <w:r w:rsidRPr="004B220E" w:rsidDel="001F5497">
        <w:rPr>
          <w:rFonts w:asciiTheme="minorHAnsi" w:hAnsiTheme="minorHAnsi" w:cstheme="minorHAnsi"/>
          <w:lang w:eastAsia="pl-PL"/>
        </w:rPr>
        <w:t xml:space="preserve"> </w:t>
      </w:r>
      <w:r w:rsidRPr="004B220E">
        <w:rPr>
          <w:rFonts w:asciiTheme="minorHAnsi" w:hAnsiTheme="minorHAnsi" w:cstheme="minorHAnsi"/>
          <w:lang w:eastAsia="pl-PL"/>
        </w:rPr>
        <w:t>Zamawiającemu kary umowne w następujących wypadkach i wysokościach:</w:t>
      </w:r>
    </w:p>
    <w:p w14:paraId="49DFEF67" w14:textId="1C479D82" w:rsidR="00BB44F6" w:rsidRPr="006B2069" w:rsidRDefault="00BB44F6" w:rsidP="00BB44F6">
      <w:pPr>
        <w:numPr>
          <w:ilvl w:val="0"/>
          <w:numId w:val="22"/>
        </w:numPr>
        <w:tabs>
          <w:tab w:val="clear" w:pos="880"/>
          <w:tab w:val="num" w:pos="720"/>
        </w:tabs>
        <w:suppressAutoHyphens w:val="0"/>
        <w:ind w:left="720" w:hanging="360"/>
        <w:jc w:val="both"/>
        <w:rPr>
          <w:rFonts w:asciiTheme="minorHAnsi" w:hAnsiTheme="minorHAnsi" w:cstheme="minorHAnsi"/>
        </w:rPr>
      </w:pPr>
      <w:r w:rsidRPr="006B2069">
        <w:rPr>
          <w:rFonts w:asciiTheme="minorHAnsi" w:hAnsiTheme="minorHAnsi" w:cstheme="minorHAnsi"/>
        </w:rPr>
        <w:t xml:space="preserve">2% wartości umowy brutto, określonej w § 6 ust. 1 umowy, za każdy dzień </w:t>
      </w:r>
      <w:r w:rsidR="009178C8" w:rsidRPr="006B2069">
        <w:rPr>
          <w:rFonts w:asciiTheme="minorHAnsi" w:hAnsiTheme="minorHAnsi" w:cstheme="minorHAnsi"/>
        </w:rPr>
        <w:t>zwłoki</w:t>
      </w:r>
      <w:r w:rsidR="00D5054A" w:rsidRPr="006B2069">
        <w:rPr>
          <w:rFonts w:asciiTheme="minorHAnsi" w:hAnsiTheme="minorHAnsi" w:cstheme="minorHAnsi"/>
        </w:rPr>
        <w:br/>
      </w:r>
      <w:r w:rsidRPr="006B2069">
        <w:rPr>
          <w:rFonts w:asciiTheme="minorHAnsi" w:hAnsiTheme="minorHAnsi" w:cstheme="minorHAnsi"/>
        </w:rPr>
        <w:t>w wykonaniu przedmiotu umowy;</w:t>
      </w:r>
    </w:p>
    <w:p w14:paraId="2EF01EA8" w14:textId="02724A97" w:rsidR="00BB44F6" w:rsidRPr="006B2069" w:rsidRDefault="00BB44F6" w:rsidP="00BB44F6">
      <w:pPr>
        <w:numPr>
          <w:ilvl w:val="0"/>
          <w:numId w:val="22"/>
        </w:numPr>
        <w:tabs>
          <w:tab w:val="clear" w:pos="880"/>
          <w:tab w:val="num" w:pos="720"/>
        </w:tabs>
        <w:suppressAutoHyphens w:val="0"/>
        <w:ind w:left="720" w:hanging="360"/>
        <w:jc w:val="both"/>
        <w:rPr>
          <w:rFonts w:asciiTheme="minorHAnsi" w:hAnsiTheme="minorHAnsi" w:cstheme="minorHAnsi"/>
        </w:rPr>
      </w:pPr>
      <w:r w:rsidRPr="006B2069">
        <w:rPr>
          <w:rFonts w:asciiTheme="minorHAnsi" w:hAnsiTheme="minorHAnsi" w:cstheme="minorHAnsi"/>
        </w:rPr>
        <w:t xml:space="preserve">2% wartości umowy brutto, określonej w § 6 ust. 1 umowy, za każdy dzień </w:t>
      </w:r>
      <w:r w:rsidR="009178C8" w:rsidRPr="006B2069">
        <w:rPr>
          <w:rFonts w:asciiTheme="minorHAnsi" w:hAnsiTheme="minorHAnsi" w:cstheme="minorHAnsi"/>
        </w:rPr>
        <w:t>zwłoki</w:t>
      </w:r>
      <w:r w:rsidR="00D5054A" w:rsidRPr="006B2069">
        <w:rPr>
          <w:rFonts w:asciiTheme="minorHAnsi" w:hAnsiTheme="minorHAnsi" w:cstheme="minorHAnsi"/>
        </w:rPr>
        <w:br/>
      </w:r>
      <w:r w:rsidRPr="006B2069">
        <w:rPr>
          <w:rFonts w:asciiTheme="minorHAnsi" w:hAnsiTheme="minorHAnsi" w:cstheme="minorHAnsi"/>
        </w:rPr>
        <w:t>w usunięciu wad lub usterek stwierdzonych przy czynnościach odbiorowych;</w:t>
      </w:r>
    </w:p>
    <w:p w14:paraId="4CD4DD82" w14:textId="75A42578" w:rsidR="00BB44F6" w:rsidRPr="006B2069" w:rsidRDefault="00BB44F6" w:rsidP="00BB44F6">
      <w:pPr>
        <w:numPr>
          <w:ilvl w:val="0"/>
          <w:numId w:val="22"/>
        </w:numPr>
        <w:tabs>
          <w:tab w:val="clear" w:pos="880"/>
          <w:tab w:val="num" w:pos="720"/>
        </w:tabs>
        <w:suppressAutoHyphens w:val="0"/>
        <w:ind w:left="720" w:hanging="360"/>
        <w:jc w:val="both"/>
        <w:rPr>
          <w:rFonts w:asciiTheme="minorHAnsi" w:hAnsiTheme="minorHAnsi" w:cstheme="minorHAnsi"/>
        </w:rPr>
      </w:pPr>
      <w:r w:rsidRPr="006B2069">
        <w:rPr>
          <w:rFonts w:asciiTheme="minorHAnsi" w:hAnsiTheme="minorHAnsi" w:cstheme="minorHAnsi"/>
        </w:rPr>
        <w:t>10% wartości umowy brutto, określonej w § 6 ust. 1 umowy, w razie rozwiązania lub odstąpienia od umowy przez Wykonawcę bądź przez Zamawiającego;</w:t>
      </w:r>
    </w:p>
    <w:p w14:paraId="3B14DA64" w14:textId="4E881DF5" w:rsidR="00BB44F6" w:rsidRPr="004B220E" w:rsidRDefault="00BB44F6" w:rsidP="000C2733">
      <w:pPr>
        <w:numPr>
          <w:ilvl w:val="0"/>
          <w:numId w:val="22"/>
        </w:numPr>
        <w:tabs>
          <w:tab w:val="clear" w:pos="880"/>
          <w:tab w:val="num" w:pos="720"/>
        </w:tabs>
        <w:suppressAutoHyphens w:val="0"/>
        <w:ind w:left="720" w:hanging="360"/>
        <w:jc w:val="both"/>
        <w:rPr>
          <w:rFonts w:asciiTheme="minorHAnsi" w:hAnsiTheme="minorHAnsi" w:cstheme="minorHAnsi"/>
        </w:rPr>
      </w:pPr>
      <w:r w:rsidRPr="006B2069">
        <w:rPr>
          <w:rFonts w:asciiTheme="minorHAnsi" w:hAnsiTheme="minorHAnsi" w:cstheme="minorHAnsi"/>
        </w:rPr>
        <w:t>30% wartości umowy brutto, określonej w § 6 ust. 1 umowy, za zaprzestanie wykonywania obowiązków wynikających z umowy przez Wykonawcę</w:t>
      </w:r>
      <w:r w:rsidR="00EA7E1C" w:rsidRPr="006B2069">
        <w:rPr>
          <w:rFonts w:asciiTheme="minorHAnsi" w:hAnsiTheme="minorHAnsi" w:cstheme="minorHAnsi"/>
        </w:rPr>
        <w:t>.</w:t>
      </w:r>
    </w:p>
    <w:p w14:paraId="2A0AF31D" w14:textId="77777777" w:rsidR="00BB44F6" w:rsidRPr="004B220E" w:rsidRDefault="00BB44F6" w:rsidP="00BB44F6">
      <w:pPr>
        <w:suppressAutoHyphens w:val="0"/>
        <w:jc w:val="both"/>
        <w:rPr>
          <w:rFonts w:asciiTheme="minorHAnsi" w:hAnsiTheme="minorHAnsi" w:cstheme="minorHAnsi"/>
          <w:sz w:val="10"/>
        </w:rPr>
      </w:pPr>
    </w:p>
    <w:p w14:paraId="011D6FA3" w14:textId="77777777" w:rsidR="00BB44F6" w:rsidRPr="004B220E" w:rsidRDefault="00BB44F6" w:rsidP="00BB44F6">
      <w:pPr>
        <w:numPr>
          <w:ilvl w:val="0"/>
          <w:numId w:val="24"/>
        </w:numPr>
        <w:suppressAutoHyphens w:val="0"/>
        <w:autoSpaceDE w:val="0"/>
        <w:autoSpaceDN w:val="0"/>
        <w:adjustRightInd w:val="0"/>
        <w:jc w:val="both"/>
        <w:rPr>
          <w:rFonts w:asciiTheme="minorHAnsi" w:hAnsiTheme="minorHAnsi" w:cstheme="minorHAnsi"/>
          <w:lang w:eastAsia="pl-PL"/>
        </w:rPr>
      </w:pPr>
      <w:r w:rsidRPr="004B220E">
        <w:rPr>
          <w:rFonts w:asciiTheme="minorHAnsi" w:hAnsiTheme="minorHAnsi" w:cstheme="minorHAnsi"/>
          <w:lang w:eastAsia="pl-PL"/>
        </w:rPr>
        <w:t>Jeżeli kara umowna z któregokolwiek wymienionego w umowie tytułu nie pokrywa poniesionej szkody, Zamawiający może dochodzić odszkodowania uzupełniającego na zasadach ogólnych do wysokości rzeczywistej straty.</w:t>
      </w:r>
    </w:p>
    <w:p w14:paraId="72145B43" w14:textId="48612950" w:rsidR="003036A7" w:rsidRPr="00CB2D5A" w:rsidRDefault="003036A7" w:rsidP="0073185C">
      <w:pPr>
        <w:numPr>
          <w:ilvl w:val="0"/>
          <w:numId w:val="24"/>
        </w:numPr>
        <w:suppressAutoHyphens w:val="0"/>
        <w:jc w:val="both"/>
        <w:rPr>
          <w:rFonts w:asciiTheme="minorHAnsi" w:hAnsiTheme="minorHAnsi" w:cstheme="minorHAnsi"/>
        </w:rPr>
      </w:pPr>
      <w:r w:rsidRPr="00CB2D5A">
        <w:rPr>
          <w:rFonts w:asciiTheme="minorHAnsi" w:hAnsiTheme="minorHAnsi" w:cstheme="minorHAnsi"/>
        </w:rPr>
        <w:t>Kary umowne mogą zostać potrącone przez Zamawiającego z wynagrodzenia przysługującego Wykonawcy bez wcześniejszego wzywania do zapłaty. Naliczenie przez Zamawiającego kary umownej następuje poprzez sporządzenie i doręczenie Wykonawcy noty księgowej wraz z pisemnym uzasadnieniem oraz terminem zapłaty.</w:t>
      </w:r>
    </w:p>
    <w:p w14:paraId="61507A5C" w14:textId="77777777" w:rsidR="00BB44F6" w:rsidRPr="004B220E" w:rsidRDefault="00BB44F6" w:rsidP="00BB44F6">
      <w:pPr>
        <w:suppressAutoHyphens w:val="0"/>
        <w:autoSpaceDE w:val="0"/>
        <w:autoSpaceDN w:val="0"/>
        <w:adjustRightInd w:val="0"/>
        <w:jc w:val="both"/>
        <w:rPr>
          <w:rFonts w:asciiTheme="minorHAnsi" w:hAnsiTheme="minorHAnsi" w:cstheme="minorHAnsi"/>
          <w:sz w:val="20"/>
          <w:lang w:eastAsia="pl-PL"/>
        </w:rPr>
      </w:pPr>
    </w:p>
    <w:p w14:paraId="6772F376" w14:textId="77777777" w:rsidR="00BB44F6" w:rsidRPr="004B220E" w:rsidRDefault="00BB44F6" w:rsidP="00BB44F6">
      <w:pPr>
        <w:jc w:val="center"/>
        <w:rPr>
          <w:rFonts w:asciiTheme="minorHAnsi" w:hAnsiTheme="minorHAnsi" w:cstheme="minorHAnsi"/>
        </w:rPr>
      </w:pPr>
      <w:r w:rsidRPr="004B220E">
        <w:rPr>
          <w:rFonts w:asciiTheme="minorHAnsi" w:hAnsiTheme="minorHAnsi" w:cstheme="minorHAnsi"/>
        </w:rPr>
        <w:t>§ 8</w:t>
      </w:r>
    </w:p>
    <w:p w14:paraId="3FF2EB94" w14:textId="77777777" w:rsidR="00BB44F6" w:rsidRPr="004B220E" w:rsidRDefault="00BB44F6" w:rsidP="00E60F2F">
      <w:pPr>
        <w:pStyle w:val="Tekstpodstawowywcity"/>
        <w:numPr>
          <w:ilvl w:val="0"/>
          <w:numId w:val="30"/>
        </w:numPr>
        <w:tabs>
          <w:tab w:val="clear" w:pos="680"/>
          <w:tab w:val="num" w:pos="426"/>
        </w:tabs>
        <w:suppressAutoHyphens w:val="0"/>
        <w:spacing w:after="0"/>
        <w:ind w:left="426" w:hanging="426"/>
        <w:jc w:val="both"/>
        <w:rPr>
          <w:rFonts w:asciiTheme="minorHAnsi" w:hAnsiTheme="minorHAnsi" w:cstheme="minorHAnsi"/>
        </w:rPr>
      </w:pPr>
      <w:r w:rsidRPr="004B220E">
        <w:rPr>
          <w:rFonts w:asciiTheme="minorHAnsi" w:hAnsiTheme="minorHAnsi" w:cstheme="minorHAnsi"/>
        </w:rPr>
        <w:t>Umowa została zawarta na okres od dnia …………… r. do dnia …………… r.</w:t>
      </w:r>
    </w:p>
    <w:p w14:paraId="65447451" w14:textId="01DDEC8D" w:rsidR="00BB44F6" w:rsidRPr="004B220E" w:rsidRDefault="00BB44F6" w:rsidP="007A58B9">
      <w:pPr>
        <w:pStyle w:val="Tekstpodstawowywcity"/>
        <w:numPr>
          <w:ilvl w:val="0"/>
          <w:numId w:val="30"/>
        </w:numPr>
        <w:tabs>
          <w:tab w:val="clear" w:pos="680"/>
          <w:tab w:val="num" w:pos="360"/>
        </w:tabs>
        <w:suppressAutoHyphens w:val="0"/>
        <w:spacing w:after="0"/>
        <w:ind w:left="360" w:hanging="360"/>
        <w:jc w:val="both"/>
        <w:rPr>
          <w:rFonts w:asciiTheme="minorHAnsi" w:hAnsiTheme="minorHAnsi" w:cstheme="minorHAnsi"/>
        </w:rPr>
      </w:pPr>
      <w:r w:rsidRPr="004B220E">
        <w:rPr>
          <w:rFonts w:asciiTheme="minorHAnsi" w:hAnsiTheme="minorHAnsi" w:cstheme="minorHAnsi"/>
        </w:rPr>
        <w:t xml:space="preserve">Badanie rocznego sprawozdania finansowego za rok </w:t>
      </w:r>
      <w:r w:rsidR="009D4619" w:rsidRPr="004B220E">
        <w:rPr>
          <w:rFonts w:asciiTheme="minorHAnsi" w:hAnsiTheme="minorHAnsi" w:cstheme="minorHAnsi"/>
        </w:rPr>
        <w:t>20</w:t>
      </w:r>
      <w:r w:rsidR="005856C0" w:rsidRPr="004B220E">
        <w:rPr>
          <w:rFonts w:asciiTheme="minorHAnsi" w:hAnsiTheme="minorHAnsi" w:cstheme="minorHAnsi"/>
        </w:rPr>
        <w:t>2</w:t>
      </w:r>
      <w:r w:rsidR="00CB2D5A">
        <w:rPr>
          <w:rFonts w:asciiTheme="minorHAnsi" w:hAnsiTheme="minorHAnsi" w:cstheme="minorHAnsi"/>
        </w:rPr>
        <w:t>3</w:t>
      </w:r>
      <w:r w:rsidR="009D4619" w:rsidRPr="004B220E">
        <w:rPr>
          <w:rFonts w:asciiTheme="minorHAnsi" w:hAnsiTheme="minorHAnsi" w:cstheme="minorHAnsi"/>
        </w:rPr>
        <w:t xml:space="preserve"> </w:t>
      </w:r>
      <w:r w:rsidRPr="004B220E">
        <w:rPr>
          <w:rFonts w:asciiTheme="minorHAnsi" w:hAnsiTheme="minorHAnsi" w:cstheme="minorHAnsi"/>
        </w:rPr>
        <w:t>zostanie przeprowadzone do dnia</w:t>
      </w:r>
      <w:r w:rsidR="00B04CE6" w:rsidRPr="004B220E">
        <w:rPr>
          <w:rFonts w:asciiTheme="minorHAnsi" w:hAnsiTheme="minorHAnsi" w:cstheme="minorHAnsi"/>
        </w:rPr>
        <w:t xml:space="preserve"> </w:t>
      </w:r>
      <w:r w:rsidR="005856C0" w:rsidRPr="00B11718">
        <w:rPr>
          <w:rFonts w:asciiTheme="minorHAnsi" w:hAnsiTheme="minorHAnsi" w:cstheme="minorHAnsi"/>
        </w:rPr>
        <w:t>07.04.202</w:t>
      </w:r>
      <w:r w:rsidR="00F43567" w:rsidRPr="00B11718">
        <w:rPr>
          <w:rFonts w:asciiTheme="minorHAnsi" w:hAnsiTheme="minorHAnsi" w:cstheme="minorHAnsi"/>
        </w:rPr>
        <w:t>4</w:t>
      </w:r>
      <w:r w:rsidRPr="00B11718">
        <w:rPr>
          <w:rFonts w:asciiTheme="minorHAnsi" w:hAnsiTheme="minorHAnsi" w:cstheme="minorHAnsi"/>
        </w:rPr>
        <w:t xml:space="preserve"> r.</w:t>
      </w:r>
      <w:r w:rsidRPr="004B220E">
        <w:rPr>
          <w:rFonts w:asciiTheme="minorHAnsi" w:hAnsiTheme="minorHAnsi" w:cstheme="minorHAnsi"/>
        </w:rPr>
        <w:t xml:space="preserve"> </w:t>
      </w:r>
      <w:r w:rsidR="00D84665" w:rsidRPr="00CB2D5A">
        <w:rPr>
          <w:rFonts w:asciiTheme="minorHAnsi" w:hAnsiTheme="minorHAnsi" w:cstheme="minorHAnsi"/>
        </w:rPr>
        <w:t>Sprawozdanie z badania w wersji elektronicznej opatrzonej kwalifikowanym podpisem elektronicznym zostanie przekazane Zamawiającemu drogą elektroniczną na adres e-mail: kancelaria</w:t>
      </w:r>
      <w:r w:rsidR="00D84665" w:rsidRPr="00CB2D5A">
        <w:rPr>
          <w:rFonts w:asciiTheme="minorHAnsi" w:hAnsiTheme="minorHAnsi" w:cstheme="minorHAnsi"/>
          <w:lang w:val="de-DE"/>
        </w:rPr>
        <w:t>@psychiatria.com</w:t>
      </w:r>
      <w:hyperlink r:id="rId8" w:history="1"/>
      <w:r w:rsidR="00D84665" w:rsidRPr="00CB2D5A">
        <w:rPr>
          <w:rFonts w:asciiTheme="minorHAnsi" w:hAnsiTheme="minorHAnsi" w:cstheme="minorHAnsi"/>
          <w:lang w:val="de-DE"/>
        </w:rPr>
        <w:t xml:space="preserve"> </w:t>
      </w:r>
      <w:proofErr w:type="spellStart"/>
      <w:r w:rsidR="00D84665" w:rsidRPr="00CB2D5A">
        <w:rPr>
          <w:rFonts w:asciiTheme="minorHAnsi" w:hAnsiTheme="minorHAnsi" w:cstheme="minorHAnsi"/>
          <w:lang w:val="de-DE"/>
        </w:rPr>
        <w:t>oraz</w:t>
      </w:r>
      <w:proofErr w:type="spellEnd"/>
      <w:r w:rsidR="00CB2D5A">
        <w:rPr>
          <w:rFonts w:asciiTheme="minorHAnsi" w:hAnsiTheme="minorHAnsi" w:cstheme="minorHAnsi"/>
          <w:lang w:val="de-DE"/>
        </w:rPr>
        <w:t xml:space="preserve"> </w:t>
      </w:r>
      <w:r w:rsidR="00D84665" w:rsidRPr="00CB2D5A">
        <w:rPr>
          <w:rFonts w:asciiTheme="minorHAnsi" w:hAnsiTheme="minorHAnsi" w:cstheme="minorHAnsi"/>
          <w:lang w:val="de-DE"/>
        </w:rPr>
        <w:t>anna.guderley@psychiatria.com</w:t>
      </w:r>
      <w:r w:rsidR="00D84665" w:rsidRPr="00CB2D5A">
        <w:rPr>
          <w:rFonts w:asciiTheme="minorHAnsi" w:hAnsiTheme="minorHAnsi" w:cstheme="minorHAnsi"/>
        </w:rPr>
        <w:t xml:space="preserve"> do dnia </w:t>
      </w:r>
      <w:r w:rsidR="00D84665" w:rsidRPr="00B11718">
        <w:rPr>
          <w:rFonts w:asciiTheme="minorHAnsi" w:hAnsiTheme="minorHAnsi" w:cstheme="minorHAnsi"/>
        </w:rPr>
        <w:t>11.04.202</w:t>
      </w:r>
      <w:r w:rsidR="00F43567" w:rsidRPr="00B11718">
        <w:rPr>
          <w:rFonts w:asciiTheme="minorHAnsi" w:hAnsiTheme="minorHAnsi" w:cstheme="minorHAnsi"/>
        </w:rPr>
        <w:t>4</w:t>
      </w:r>
      <w:r w:rsidR="00D84665" w:rsidRPr="00B11718">
        <w:rPr>
          <w:rFonts w:asciiTheme="minorHAnsi" w:hAnsiTheme="minorHAnsi" w:cstheme="minorHAnsi"/>
        </w:rPr>
        <w:t xml:space="preserve"> r.,</w:t>
      </w:r>
      <w:r w:rsidR="00D84665" w:rsidRPr="00CB2D5A">
        <w:rPr>
          <w:rFonts w:asciiTheme="minorHAnsi" w:hAnsiTheme="minorHAnsi" w:cstheme="minorHAnsi"/>
        </w:rPr>
        <w:t xml:space="preserve"> natomiast w wersji papierowej potwierdzonej za zgodność z oryginałem</w:t>
      </w:r>
      <w:r w:rsidR="00CB2D5A">
        <w:rPr>
          <w:rFonts w:asciiTheme="minorHAnsi" w:hAnsiTheme="minorHAnsi" w:cstheme="minorHAnsi"/>
        </w:rPr>
        <w:t xml:space="preserve"> </w:t>
      </w:r>
      <w:r w:rsidR="00D84665" w:rsidRPr="00CB2D5A">
        <w:rPr>
          <w:rFonts w:asciiTheme="minorHAnsi" w:hAnsiTheme="minorHAnsi" w:cstheme="minorHAnsi"/>
        </w:rPr>
        <w:t xml:space="preserve">(2 egzemplarze) - do dnia </w:t>
      </w:r>
      <w:r w:rsidR="00D84665" w:rsidRPr="00B11718">
        <w:rPr>
          <w:rFonts w:asciiTheme="minorHAnsi" w:hAnsiTheme="minorHAnsi" w:cstheme="minorHAnsi"/>
        </w:rPr>
        <w:t>14.04.202</w:t>
      </w:r>
      <w:r w:rsidR="00F43567" w:rsidRPr="00B11718">
        <w:rPr>
          <w:rFonts w:asciiTheme="minorHAnsi" w:hAnsiTheme="minorHAnsi" w:cstheme="minorHAnsi"/>
        </w:rPr>
        <w:t>4</w:t>
      </w:r>
      <w:r w:rsidR="00D84665" w:rsidRPr="00B11718">
        <w:rPr>
          <w:rFonts w:asciiTheme="minorHAnsi" w:hAnsiTheme="minorHAnsi" w:cstheme="minorHAnsi"/>
        </w:rPr>
        <w:t xml:space="preserve"> r.</w:t>
      </w:r>
    </w:p>
    <w:p w14:paraId="0E2F2251" w14:textId="6A977566" w:rsidR="00BB44F6" w:rsidRPr="004B220E" w:rsidRDefault="00D209B0" w:rsidP="00BB44F6">
      <w:pPr>
        <w:pStyle w:val="Tekstpodstawowywcity"/>
        <w:suppressAutoHyphens w:val="0"/>
        <w:spacing w:after="0"/>
        <w:ind w:left="360"/>
        <w:jc w:val="both"/>
        <w:rPr>
          <w:rFonts w:asciiTheme="minorHAnsi" w:hAnsiTheme="minorHAnsi" w:cstheme="minorHAnsi"/>
        </w:rPr>
      </w:pPr>
      <w:r w:rsidRPr="004B220E">
        <w:rPr>
          <w:rFonts w:asciiTheme="minorHAnsi" w:hAnsiTheme="minorHAnsi" w:cstheme="minorHAnsi"/>
        </w:rPr>
        <w:t xml:space="preserve">Badanie rocznego sprawozdania finansowego za rok </w:t>
      </w:r>
      <w:r w:rsidR="009D4619" w:rsidRPr="004B220E">
        <w:rPr>
          <w:rFonts w:asciiTheme="minorHAnsi" w:hAnsiTheme="minorHAnsi" w:cstheme="minorHAnsi"/>
        </w:rPr>
        <w:t>20</w:t>
      </w:r>
      <w:r w:rsidR="005856C0" w:rsidRPr="004B220E">
        <w:rPr>
          <w:rFonts w:asciiTheme="minorHAnsi" w:hAnsiTheme="minorHAnsi" w:cstheme="minorHAnsi"/>
        </w:rPr>
        <w:t>2</w:t>
      </w:r>
      <w:r w:rsidR="00C72815">
        <w:rPr>
          <w:rFonts w:asciiTheme="minorHAnsi" w:hAnsiTheme="minorHAnsi" w:cstheme="minorHAnsi"/>
        </w:rPr>
        <w:t>4</w:t>
      </w:r>
      <w:r w:rsidR="009D4619" w:rsidRPr="004B220E">
        <w:rPr>
          <w:rFonts w:asciiTheme="minorHAnsi" w:hAnsiTheme="minorHAnsi" w:cstheme="minorHAnsi"/>
        </w:rPr>
        <w:t xml:space="preserve"> </w:t>
      </w:r>
      <w:r w:rsidRPr="004B220E">
        <w:rPr>
          <w:rFonts w:asciiTheme="minorHAnsi" w:hAnsiTheme="minorHAnsi" w:cstheme="minorHAnsi"/>
        </w:rPr>
        <w:t xml:space="preserve">zostanie przeprowadzone do dnia </w:t>
      </w:r>
      <w:r w:rsidR="005856C0" w:rsidRPr="00B11718">
        <w:rPr>
          <w:rFonts w:asciiTheme="minorHAnsi" w:hAnsiTheme="minorHAnsi" w:cstheme="minorHAnsi"/>
        </w:rPr>
        <w:t>07.04.202</w:t>
      </w:r>
      <w:r w:rsidR="00F43567" w:rsidRPr="00B11718">
        <w:rPr>
          <w:rFonts w:asciiTheme="minorHAnsi" w:hAnsiTheme="minorHAnsi" w:cstheme="minorHAnsi"/>
        </w:rPr>
        <w:t>5</w:t>
      </w:r>
      <w:r w:rsidRPr="00B11718">
        <w:rPr>
          <w:rFonts w:asciiTheme="minorHAnsi" w:hAnsiTheme="minorHAnsi" w:cstheme="minorHAnsi"/>
        </w:rPr>
        <w:t xml:space="preserve"> r.</w:t>
      </w:r>
      <w:r w:rsidRPr="004B220E">
        <w:rPr>
          <w:rFonts w:asciiTheme="minorHAnsi" w:hAnsiTheme="minorHAnsi" w:cstheme="minorHAnsi"/>
        </w:rPr>
        <w:t xml:space="preserve"> </w:t>
      </w:r>
      <w:r w:rsidR="00EA0D5A" w:rsidRPr="00C72815">
        <w:rPr>
          <w:rFonts w:asciiTheme="minorHAnsi" w:hAnsiTheme="minorHAnsi" w:cstheme="minorHAnsi"/>
        </w:rPr>
        <w:t>Sprawozdanie z badania w wersji elektronicznej opatrzonej kwalifikowanym podpisem elektronicznym zostanie przekazane Zamawiającemu drogą elektroniczną na adres e-mail: kancelaria</w:t>
      </w:r>
      <w:r w:rsidR="00EA0D5A" w:rsidRPr="00C72815">
        <w:rPr>
          <w:rFonts w:asciiTheme="minorHAnsi" w:hAnsiTheme="minorHAnsi" w:cstheme="minorHAnsi"/>
          <w:lang w:val="de-DE"/>
        </w:rPr>
        <w:t>@psychiatria.com</w:t>
      </w:r>
      <w:hyperlink r:id="rId9" w:history="1"/>
      <w:r w:rsidR="00EA0D5A" w:rsidRPr="00C72815">
        <w:rPr>
          <w:rFonts w:asciiTheme="minorHAnsi" w:hAnsiTheme="minorHAnsi" w:cstheme="minorHAnsi"/>
          <w:lang w:val="de-DE"/>
        </w:rPr>
        <w:t xml:space="preserve"> </w:t>
      </w:r>
      <w:proofErr w:type="spellStart"/>
      <w:r w:rsidR="00EA0D5A" w:rsidRPr="00C72815">
        <w:rPr>
          <w:rFonts w:asciiTheme="minorHAnsi" w:hAnsiTheme="minorHAnsi" w:cstheme="minorHAnsi"/>
          <w:lang w:val="de-DE"/>
        </w:rPr>
        <w:t>oraz</w:t>
      </w:r>
      <w:proofErr w:type="spellEnd"/>
      <w:r w:rsidR="00EA0D5A" w:rsidRPr="00C72815">
        <w:rPr>
          <w:rFonts w:asciiTheme="minorHAnsi" w:hAnsiTheme="minorHAnsi" w:cstheme="minorHAnsi"/>
          <w:lang w:val="de-DE"/>
        </w:rPr>
        <w:t xml:space="preserve"> anna.guderley@psychiatria.com</w:t>
      </w:r>
      <w:r w:rsidR="00EA0D5A" w:rsidRPr="00C72815">
        <w:rPr>
          <w:rFonts w:asciiTheme="minorHAnsi" w:hAnsiTheme="minorHAnsi" w:cstheme="minorHAnsi"/>
        </w:rPr>
        <w:t xml:space="preserve"> do dnia </w:t>
      </w:r>
      <w:r w:rsidR="00EA0D5A" w:rsidRPr="00B11718">
        <w:rPr>
          <w:rFonts w:asciiTheme="minorHAnsi" w:hAnsiTheme="minorHAnsi" w:cstheme="minorHAnsi"/>
        </w:rPr>
        <w:t>11.04.202</w:t>
      </w:r>
      <w:r w:rsidR="00F43567" w:rsidRPr="00B11718">
        <w:rPr>
          <w:rFonts w:asciiTheme="minorHAnsi" w:hAnsiTheme="minorHAnsi" w:cstheme="minorHAnsi"/>
        </w:rPr>
        <w:t>5</w:t>
      </w:r>
      <w:r w:rsidR="00EA0D5A" w:rsidRPr="00B11718">
        <w:rPr>
          <w:rFonts w:asciiTheme="minorHAnsi" w:hAnsiTheme="minorHAnsi" w:cstheme="minorHAnsi"/>
        </w:rPr>
        <w:t xml:space="preserve"> r.,</w:t>
      </w:r>
      <w:r w:rsidR="00EA0D5A" w:rsidRPr="00C72815">
        <w:rPr>
          <w:rFonts w:asciiTheme="minorHAnsi" w:hAnsiTheme="minorHAnsi" w:cstheme="minorHAnsi"/>
        </w:rPr>
        <w:t xml:space="preserve"> natomiast w wersji papierowej potwierdzonej za zgodność z oryginałem</w:t>
      </w:r>
      <w:r w:rsidR="00C72815">
        <w:rPr>
          <w:rFonts w:asciiTheme="minorHAnsi" w:hAnsiTheme="minorHAnsi" w:cstheme="minorHAnsi"/>
        </w:rPr>
        <w:t xml:space="preserve"> </w:t>
      </w:r>
      <w:r w:rsidR="00EA0D5A" w:rsidRPr="00C72815">
        <w:rPr>
          <w:rFonts w:asciiTheme="minorHAnsi" w:hAnsiTheme="minorHAnsi" w:cstheme="minorHAnsi"/>
        </w:rPr>
        <w:t xml:space="preserve">(2 egzemplarze) - do dnia </w:t>
      </w:r>
      <w:r w:rsidR="00EA0D5A" w:rsidRPr="00B11718">
        <w:rPr>
          <w:rFonts w:asciiTheme="minorHAnsi" w:hAnsiTheme="minorHAnsi" w:cstheme="minorHAnsi"/>
        </w:rPr>
        <w:t>14.04.202</w:t>
      </w:r>
      <w:r w:rsidR="00F43567" w:rsidRPr="00B11718">
        <w:rPr>
          <w:rFonts w:asciiTheme="minorHAnsi" w:hAnsiTheme="minorHAnsi" w:cstheme="minorHAnsi"/>
        </w:rPr>
        <w:t>5</w:t>
      </w:r>
      <w:r w:rsidR="00EA0D5A" w:rsidRPr="00B11718">
        <w:rPr>
          <w:rFonts w:asciiTheme="minorHAnsi" w:hAnsiTheme="minorHAnsi" w:cstheme="minorHAnsi"/>
        </w:rPr>
        <w:t xml:space="preserve"> r.</w:t>
      </w:r>
    </w:p>
    <w:p w14:paraId="41443D91" w14:textId="77777777" w:rsidR="00BB44F6" w:rsidRPr="004B220E" w:rsidRDefault="00BB44F6" w:rsidP="00BB44F6">
      <w:pPr>
        <w:pStyle w:val="Tekstpodstawowywcity"/>
        <w:suppressAutoHyphens w:val="0"/>
        <w:spacing w:after="0"/>
        <w:jc w:val="both"/>
        <w:rPr>
          <w:rFonts w:asciiTheme="minorHAnsi" w:hAnsiTheme="minorHAnsi" w:cstheme="minorHAnsi"/>
          <w:sz w:val="10"/>
        </w:rPr>
      </w:pPr>
    </w:p>
    <w:p w14:paraId="71FAA9BB" w14:textId="77777777" w:rsidR="00BB44F6" w:rsidRPr="004B220E" w:rsidRDefault="00BB44F6" w:rsidP="007A58B9">
      <w:pPr>
        <w:pStyle w:val="Tekstpodstawowywcity"/>
        <w:numPr>
          <w:ilvl w:val="0"/>
          <w:numId w:val="30"/>
        </w:numPr>
        <w:tabs>
          <w:tab w:val="clear" w:pos="680"/>
          <w:tab w:val="num" w:pos="360"/>
        </w:tabs>
        <w:suppressAutoHyphens w:val="0"/>
        <w:spacing w:after="0"/>
        <w:ind w:left="360" w:hanging="360"/>
        <w:jc w:val="both"/>
        <w:rPr>
          <w:rFonts w:asciiTheme="minorHAnsi" w:hAnsiTheme="minorHAnsi" w:cstheme="minorHAnsi"/>
        </w:rPr>
      </w:pPr>
      <w:r w:rsidRPr="004B220E">
        <w:rPr>
          <w:rFonts w:asciiTheme="minorHAnsi" w:hAnsiTheme="minorHAnsi" w:cstheme="minorHAnsi"/>
        </w:rPr>
        <w:t>Wraz z protokolarnym przekazaniem Zamawiającemu przedmiotu umowy, Wykonawca jest zobowiązany zwrócić Zamawiającemu wszelkie niewykorzystane materiały, jeśli takie zostały mu wcześniej przekazane.</w:t>
      </w:r>
    </w:p>
    <w:p w14:paraId="384E64C5" w14:textId="77777777" w:rsidR="00BB44F6" w:rsidRPr="004B220E" w:rsidRDefault="00BB44F6" w:rsidP="007A58B9">
      <w:pPr>
        <w:pStyle w:val="Tekstpodstawowywcity"/>
        <w:numPr>
          <w:ilvl w:val="0"/>
          <w:numId w:val="30"/>
        </w:numPr>
        <w:tabs>
          <w:tab w:val="clear" w:pos="680"/>
          <w:tab w:val="num" w:pos="360"/>
        </w:tabs>
        <w:suppressAutoHyphens w:val="0"/>
        <w:spacing w:after="0"/>
        <w:ind w:left="360" w:hanging="360"/>
        <w:jc w:val="both"/>
        <w:rPr>
          <w:rFonts w:asciiTheme="minorHAnsi" w:hAnsiTheme="minorHAnsi" w:cstheme="minorHAnsi"/>
        </w:rPr>
      </w:pPr>
      <w:r w:rsidRPr="004B220E">
        <w:rPr>
          <w:rFonts w:asciiTheme="minorHAnsi" w:hAnsiTheme="minorHAnsi" w:cstheme="minorHAnsi"/>
        </w:rPr>
        <w:t xml:space="preserve">Wykonawca zobowiązuje się do zachowania w ścisłej tajemnicy wszelkich informacji, jakie posiadał w związku i w zakresie wykonywania umowy, w szczególności co do treści otrzymanych od Zamawiającego materiałów i informacji, w stosunku do których </w:t>
      </w:r>
      <w:r w:rsidRPr="004B220E">
        <w:rPr>
          <w:rFonts w:asciiTheme="minorHAnsi" w:hAnsiTheme="minorHAnsi" w:cstheme="minorHAnsi"/>
        </w:rPr>
        <w:lastRenderedPageBreak/>
        <w:t>Zamawiający oświadcza, iż podjął niezbędne działania w celu zachowania ich poufności</w:t>
      </w:r>
      <w:r w:rsidRPr="004B220E">
        <w:rPr>
          <w:rFonts w:asciiTheme="minorHAnsi" w:hAnsiTheme="minorHAnsi" w:cstheme="minorHAnsi"/>
        </w:rPr>
        <w:br/>
        <w:t>i których ujawnienie mogłoby narazić go na niepowetowaną szkodę.</w:t>
      </w:r>
    </w:p>
    <w:p w14:paraId="327C9A88" w14:textId="4E6A4749" w:rsidR="00BB44F6" w:rsidRPr="005C4D76" w:rsidRDefault="00BB44F6" w:rsidP="007A58B9">
      <w:pPr>
        <w:pStyle w:val="Tekstpodstawowywcity"/>
        <w:numPr>
          <w:ilvl w:val="0"/>
          <w:numId w:val="30"/>
        </w:numPr>
        <w:tabs>
          <w:tab w:val="clear" w:pos="680"/>
          <w:tab w:val="num" w:pos="360"/>
        </w:tabs>
        <w:suppressAutoHyphens w:val="0"/>
        <w:spacing w:after="0"/>
        <w:ind w:left="360" w:hanging="360"/>
        <w:jc w:val="both"/>
        <w:rPr>
          <w:rFonts w:asciiTheme="minorHAnsi" w:hAnsiTheme="minorHAnsi" w:cstheme="minorHAnsi"/>
        </w:rPr>
      </w:pPr>
      <w:r w:rsidRPr="005C4D76">
        <w:rPr>
          <w:rFonts w:asciiTheme="minorHAnsi" w:hAnsiTheme="minorHAnsi" w:cstheme="minorHAnsi"/>
        </w:rPr>
        <w:t>Zamawiający będzie uprawniony do odstąpienia od umowy w całości bądź w części</w:t>
      </w:r>
      <w:r w:rsidRPr="005C4D76">
        <w:rPr>
          <w:rFonts w:asciiTheme="minorHAnsi" w:hAnsiTheme="minorHAnsi" w:cstheme="minorHAnsi"/>
        </w:rPr>
        <w:br/>
        <w:t xml:space="preserve">w </w:t>
      </w:r>
      <w:r w:rsidR="002E037F" w:rsidRPr="005C4D76">
        <w:rPr>
          <w:rFonts w:asciiTheme="minorHAnsi" w:hAnsiTheme="minorHAnsi" w:cstheme="minorHAnsi"/>
        </w:rPr>
        <w:t xml:space="preserve">poniższych </w:t>
      </w:r>
      <w:r w:rsidRPr="005C4D76">
        <w:rPr>
          <w:rFonts w:asciiTheme="minorHAnsi" w:hAnsiTheme="minorHAnsi" w:cstheme="minorHAnsi"/>
        </w:rPr>
        <w:t>przypadk</w:t>
      </w:r>
      <w:r w:rsidR="002E037F" w:rsidRPr="005C4D76">
        <w:rPr>
          <w:rFonts w:asciiTheme="minorHAnsi" w:hAnsiTheme="minorHAnsi" w:cstheme="minorHAnsi"/>
        </w:rPr>
        <w:t>ach</w:t>
      </w:r>
      <w:r w:rsidRPr="005C4D76">
        <w:rPr>
          <w:rFonts w:asciiTheme="minorHAnsi" w:hAnsiTheme="minorHAnsi" w:cstheme="minorHAnsi"/>
        </w:rPr>
        <w:t>:</w:t>
      </w:r>
    </w:p>
    <w:p w14:paraId="71411963" w14:textId="77777777" w:rsidR="00BB44F6" w:rsidRPr="004B220E" w:rsidRDefault="00BB44F6" w:rsidP="00BB44F6">
      <w:pPr>
        <w:numPr>
          <w:ilvl w:val="0"/>
          <w:numId w:val="23"/>
        </w:numPr>
        <w:tabs>
          <w:tab w:val="clear" w:pos="880"/>
          <w:tab w:val="num" w:pos="720"/>
        </w:tabs>
        <w:suppressAutoHyphens w:val="0"/>
        <w:ind w:left="720" w:hanging="360"/>
        <w:jc w:val="both"/>
        <w:rPr>
          <w:rFonts w:asciiTheme="minorHAnsi" w:hAnsiTheme="minorHAnsi" w:cstheme="minorHAnsi"/>
        </w:rPr>
      </w:pPr>
      <w:r w:rsidRPr="004B220E">
        <w:rPr>
          <w:rFonts w:asciiTheme="minorHAnsi" w:hAnsiTheme="minorHAnsi" w:cstheme="minorHAnsi"/>
        </w:rPr>
        <w:t>nieuzasadnionego niewykonywania przez Wykonawcę przedmiotu umowy;</w:t>
      </w:r>
    </w:p>
    <w:p w14:paraId="6977DDD4" w14:textId="77777777" w:rsidR="00BB44F6" w:rsidRPr="004B220E" w:rsidRDefault="00BB44F6" w:rsidP="00BB44F6">
      <w:pPr>
        <w:numPr>
          <w:ilvl w:val="0"/>
          <w:numId w:val="23"/>
        </w:numPr>
        <w:tabs>
          <w:tab w:val="clear" w:pos="880"/>
          <w:tab w:val="num" w:pos="720"/>
        </w:tabs>
        <w:suppressAutoHyphens w:val="0"/>
        <w:ind w:left="720" w:hanging="360"/>
        <w:jc w:val="both"/>
        <w:rPr>
          <w:rFonts w:asciiTheme="minorHAnsi" w:hAnsiTheme="minorHAnsi" w:cstheme="minorHAnsi"/>
        </w:rPr>
      </w:pPr>
      <w:r w:rsidRPr="004B220E">
        <w:rPr>
          <w:rFonts w:asciiTheme="minorHAnsi" w:hAnsiTheme="minorHAnsi" w:cstheme="minorHAnsi"/>
        </w:rPr>
        <w:t>zaistnienia istotnej zmiany okoliczności powodującej, że wykonanie umowy nie leży</w:t>
      </w:r>
      <w:r w:rsidRPr="004B220E">
        <w:rPr>
          <w:rFonts w:asciiTheme="minorHAnsi" w:hAnsiTheme="minorHAnsi" w:cstheme="minorHAnsi"/>
        </w:rPr>
        <w:br/>
        <w:t>w interesie Zamawiającego, czego nie można było przewidzieć w chwili zawierania umowy;</w:t>
      </w:r>
    </w:p>
    <w:p w14:paraId="3685F964" w14:textId="7C2ED59F" w:rsidR="00BB44F6" w:rsidRPr="004B220E" w:rsidRDefault="00BB44F6" w:rsidP="00BB44F6">
      <w:pPr>
        <w:numPr>
          <w:ilvl w:val="0"/>
          <w:numId w:val="23"/>
        </w:numPr>
        <w:tabs>
          <w:tab w:val="clear" w:pos="880"/>
          <w:tab w:val="num" w:pos="720"/>
        </w:tabs>
        <w:suppressAutoHyphens w:val="0"/>
        <w:ind w:left="720" w:hanging="360"/>
        <w:jc w:val="both"/>
        <w:rPr>
          <w:rFonts w:asciiTheme="minorHAnsi" w:hAnsiTheme="minorHAnsi" w:cstheme="minorHAnsi"/>
        </w:rPr>
      </w:pPr>
      <w:r w:rsidRPr="004B220E">
        <w:rPr>
          <w:rFonts w:asciiTheme="minorHAnsi" w:hAnsiTheme="minorHAnsi" w:cstheme="minorHAnsi"/>
        </w:rPr>
        <w:t>nienależytego wykonywania przez Wykonawcę obowiązków wynikających z umowy,</w:t>
      </w:r>
      <w:r w:rsidR="005C4D76">
        <w:rPr>
          <w:rFonts w:asciiTheme="minorHAnsi" w:hAnsiTheme="minorHAnsi" w:cstheme="minorHAnsi"/>
        </w:rPr>
        <w:br/>
      </w:r>
      <w:r w:rsidRPr="004B220E">
        <w:rPr>
          <w:rFonts w:asciiTheme="minorHAnsi" w:hAnsiTheme="minorHAnsi" w:cstheme="minorHAnsi"/>
        </w:rPr>
        <w:t>w tym w szczególności nie rozpoczęcia wykonywania usług, nieuzasadnionego przerwania oraz braku podjęcia i kontynuacji usług mimo wezwania ze strony Zamawiającego.</w:t>
      </w:r>
    </w:p>
    <w:p w14:paraId="4CBD2FF8" w14:textId="77777777" w:rsidR="00BB44F6" w:rsidRPr="004B220E" w:rsidRDefault="00BB44F6" w:rsidP="00BB44F6">
      <w:pPr>
        <w:suppressAutoHyphens w:val="0"/>
        <w:jc w:val="both"/>
        <w:rPr>
          <w:rFonts w:asciiTheme="minorHAnsi" w:hAnsiTheme="minorHAnsi" w:cstheme="minorHAnsi"/>
          <w:sz w:val="10"/>
        </w:rPr>
      </w:pPr>
    </w:p>
    <w:p w14:paraId="10E6113E" w14:textId="0053D8BA" w:rsidR="00BB44F6" w:rsidRPr="004B220E" w:rsidRDefault="00BB44F6" w:rsidP="007A58B9">
      <w:pPr>
        <w:pStyle w:val="Tekstpodstawowywcity"/>
        <w:numPr>
          <w:ilvl w:val="0"/>
          <w:numId w:val="30"/>
        </w:numPr>
        <w:tabs>
          <w:tab w:val="clear" w:pos="680"/>
          <w:tab w:val="num" w:pos="360"/>
        </w:tabs>
        <w:suppressAutoHyphens w:val="0"/>
        <w:spacing w:after="0"/>
        <w:ind w:left="360" w:hanging="360"/>
        <w:jc w:val="both"/>
        <w:rPr>
          <w:rFonts w:asciiTheme="minorHAnsi" w:hAnsiTheme="minorHAnsi" w:cstheme="minorHAnsi"/>
        </w:rPr>
      </w:pPr>
      <w:r w:rsidRPr="004B220E">
        <w:rPr>
          <w:rFonts w:asciiTheme="minorHAnsi" w:hAnsiTheme="minorHAnsi" w:cstheme="minorHAnsi"/>
        </w:rPr>
        <w:t>Termin do złożenia w formie pisemnej oświadczenia o odstąpieniu od umowy</w:t>
      </w:r>
      <w:r w:rsidR="00B04CE6" w:rsidRPr="004B220E">
        <w:rPr>
          <w:rFonts w:asciiTheme="minorHAnsi" w:hAnsiTheme="minorHAnsi" w:cstheme="minorHAnsi"/>
        </w:rPr>
        <w:br/>
      </w:r>
      <w:r w:rsidRPr="004B220E">
        <w:rPr>
          <w:rFonts w:asciiTheme="minorHAnsi" w:hAnsiTheme="minorHAnsi" w:cstheme="minorHAnsi"/>
        </w:rPr>
        <w:t>w przypadku wystąpienia którejkolwiek z powyższych okoliczności wynosi 30 dni od daty, kiedy Zamawiający dowiedział się o zaistnieniu okoliczności stanowiących podstawę do odstąpienia.</w:t>
      </w:r>
    </w:p>
    <w:p w14:paraId="65302A53" w14:textId="77777777" w:rsidR="00BB44F6" w:rsidRPr="004B220E" w:rsidRDefault="00BB44F6" w:rsidP="007A58B9">
      <w:pPr>
        <w:pStyle w:val="Tekstpodstawowywcity"/>
        <w:numPr>
          <w:ilvl w:val="0"/>
          <w:numId w:val="30"/>
        </w:numPr>
        <w:tabs>
          <w:tab w:val="clear" w:pos="680"/>
          <w:tab w:val="num" w:pos="360"/>
        </w:tabs>
        <w:suppressAutoHyphens w:val="0"/>
        <w:spacing w:after="0"/>
        <w:ind w:left="360" w:hanging="360"/>
        <w:jc w:val="both"/>
        <w:rPr>
          <w:rFonts w:asciiTheme="minorHAnsi" w:hAnsiTheme="minorHAnsi" w:cstheme="minorHAnsi"/>
        </w:rPr>
      </w:pPr>
      <w:r w:rsidRPr="004B220E">
        <w:rPr>
          <w:rFonts w:asciiTheme="minorHAnsi" w:hAnsiTheme="minorHAnsi" w:cstheme="minorHAnsi"/>
        </w:rPr>
        <w:t>W przypadku odstąpienia od umowy Wykonawcy będzie przysługiwało wyłącznie roszczenie o zapłatę za usługi już wykonane i bezusterkowo przyjęte przez Zamawiającego.</w:t>
      </w:r>
    </w:p>
    <w:p w14:paraId="03D491D7" w14:textId="77777777" w:rsidR="00BB44F6" w:rsidRPr="004B220E" w:rsidRDefault="00BB44F6" w:rsidP="00BB44F6">
      <w:pPr>
        <w:jc w:val="both"/>
        <w:rPr>
          <w:rFonts w:asciiTheme="minorHAnsi" w:hAnsiTheme="minorHAnsi" w:cstheme="minorHAnsi"/>
          <w:sz w:val="20"/>
        </w:rPr>
      </w:pPr>
    </w:p>
    <w:p w14:paraId="0CEB96DC" w14:textId="77777777" w:rsidR="00BB44F6" w:rsidRPr="004B220E" w:rsidRDefault="00BB44F6" w:rsidP="00BB44F6">
      <w:pPr>
        <w:jc w:val="center"/>
        <w:rPr>
          <w:rFonts w:asciiTheme="minorHAnsi" w:hAnsiTheme="minorHAnsi" w:cstheme="minorHAnsi"/>
        </w:rPr>
      </w:pPr>
      <w:r w:rsidRPr="004B220E">
        <w:rPr>
          <w:rFonts w:asciiTheme="minorHAnsi" w:hAnsiTheme="minorHAnsi" w:cstheme="minorHAnsi"/>
        </w:rPr>
        <w:t>§ 9</w:t>
      </w:r>
    </w:p>
    <w:p w14:paraId="450740C6" w14:textId="77777777" w:rsidR="00BB44F6" w:rsidRPr="004B220E" w:rsidRDefault="00BB44F6" w:rsidP="00BB44F6">
      <w:pPr>
        <w:numPr>
          <w:ilvl w:val="0"/>
          <w:numId w:val="25"/>
        </w:numPr>
        <w:suppressAutoHyphens w:val="0"/>
        <w:jc w:val="both"/>
        <w:rPr>
          <w:rFonts w:asciiTheme="minorHAnsi" w:hAnsiTheme="minorHAnsi" w:cstheme="minorHAnsi"/>
        </w:rPr>
      </w:pPr>
      <w:r w:rsidRPr="004B220E">
        <w:rPr>
          <w:rFonts w:asciiTheme="minorHAnsi" w:hAnsiTheme="minorHAnsi" w:cstheme="minorHAnsi"/>
        </w:rPr>
        <w:t>Wykonawca nie może przenieść na inny podmiot obowiązków wynikających z umowy.</w:t>
      </w:r>
    </w:p>
    <w:p w14:paraId="424CD761" w14:textId="4C17327B" w:rsidR="00BB44F6" w:rsidRPr="004B220E" w:rsidRDefault="00BB44F6" w:rsidP="00BB44F6">
      <w:pPr>
        <w:numPr>
          <w:ilvl w:val="0"/>
          <w:numId w:val="25"/>
        </w:numPr>
        <w:suppressAutoHyphens w:val="0"/>
        <w:jc w:val="both"/>
        <w:rPr>
          <w:rFonts w:asciiTheme="minorHAnsi" w:hAnsiTheme="minorHAnsi" w:cstheme="minorHAnsi"/>
        </w:rPr>
      </w:pPr>
      <w:r w:rsidRPr="004B220E">
        <w:rPr>
          <w:rFonts w:asciiTheme="minorHAnsi" w:hAnsiTheme="minorHAnsi" w:cstheme="minorHAnsi"/>
        </w:rPr>
        <w:t xml:space="preserve">Przeniesienie wierzytelności wynikających z umowy wymaga pisemnej zgody podmiotu tworzącego Zamawiającego, udzielonej w trybie art. 54 ust. 5 </w:t>
      </w:r>
      <w:r w:rsidR="00E40400" w:rsidRPr="004B220E">
        <w:rPr>
          <w:rFonts w:asciiTheme="minorHAnsi" w:hAnsiTheme="minorHAnsi" w:cstheme="minorHAnsi"/>
        </w:rPr>
        <w:t>ustawy z dnia 15 kwietnia 2011 r. o działalności leczniczej</w:t>
      </w:r>
      <w:r w:rsidRPr="004B220E">
        <w:rPr>
          <w:rFonts w:asciiTheme="minorHAnsi" w:hAnsiTheme="minorHAnsi" w:cstheme="minorHAnsi"/>
        </w:rPr>
        <w:t>.</w:t>
      </w:r>
    </w:p>
    <w:p w14:paraId="18EF69D9" w14:textId="77777777" w:rsidR="00BB44F6" w:rsidRPr="004B220E" w:rsidRDefault="00BB44F6" w:rsidP="00BB44F6">
      <w:pPr>
        <w:tabs>
          <w:tab w:val="num" w:pos="360"/>
        </w:tabs>
        <w:ind w:left="360" w:hanging="360"/>
        <w:jc w:val="both"/>
        <w:rPr>
          <w:rFonts w:asciiTheme="minorHAnsi" w:hAnsiTheme="minorHAnsi" w:cstheme="minorHAnsi"/>
          <w:sz w:val="20"/>
        </w:rPr>
      </w:pPr>
    </w:p>
    <w:p w14:paraId="33BC79DB" w14:textId="77777777" w:rsidR="00BB44F6" w:rsidRPr="004B220E" w:rsidRDefault="00BB44F6" w:rsidP="00BB44F6">
      <w:pPr>
        <w:jc w:val="center"/>
        <w:rPr>
          <w:rFonts w:asciiTheme="minorHAnsi" w:hAnsiTheme="minorHAnsi" w:cstheme="minorHAnsi"/>
        </w:rPr>
      </w:pPr>
      <w:r w:rsidRPr="004B220E">
        <w:rPr>
          <w:rFonts w:asciiTheme="minorHAnsi" w:hAnsiTheme="minorHAnsi" w:cstheme="minorHAnsi"/>
        </w:rPr>
        <w:t>§ 10</w:t>
      </w:r>
    </w:p>
    <w:p w14:paraId="609BA019" w14:textId="77777777" w:rsidR="00BB44F6" w:rsidRPr="004B220E" w:rsidRDefault="00BB44F6" w:rsidP="00BB44F6">
      <w:pPr>
        <w:numPr>
          <w:ilvl w:val="1"/>
          <w:numId w:val="17"/>
        </w:numPr>
        <w:tabs>
          <w:tab w:val="clear" w:pos="1440"/>
          <w:tab w:val="num" w:pos="360"/>
        </w:tabs>
        <w:suppressAutoHyphens w:val="0"/>
        <w:ind w:left="360"/>
        <w:jc w:val="both"/>
        <w:rPr>
          <w:rFonts w:asciiTheme="minorHAnsi" w:hAnsiTheme="minorHAnsi" w:cstheme="minorHAnsi"/>
        </w:rPr>
      </w:pPr>
      <w:r w:rsidRPr="004B220E">
        <w:rPr>
          <w:rFonts w:asciiTheme="minorHAnsi" w:hAnsiTheme="minorHAnsi" w:cstheme="minorHAnsi"/>
        </w:rPr>
        <w:t>Wykonawca ponosi pełną odpowiedzialność za działania lub zaniechania osób trzecich, związanych z nim stosunkiem pracy lub innym stosunkiem cywilnoprawnym, które spowodowały bądź przyczyniły się do spowodowania szkody po stronie Zamawiającego lub naraziły go na powstanie takiej szkody, wskutek nienależytego wykonania przez Wykonawcę obowiązków wynikających z umowy.</w:t>
      </w:r>
    </w:p>
    <w:p w14:paraId="4D59BB3E" w14:textId="77777777" w:rsidR="00BB44F6" w:rsidRPr="004B220E" w:rsidRDefault="00BB44F6" w:rsidP="00BB44F6">
      <w:pPr>
        <w:numPr>
          <w:ilvl w:val="1"/>
          <w:numId w:val="17"/>
        </w:numPr>
        <w:tabs>
          <w:tab w:val="clear" w:pos="1440"/>
        </w:tabs>
        <w:ind w:left="360"/>
        <w:jc w:val="both"/>
        <w:rPr>
          <w:rFonts w:asciiTheme="minorHAnsi" w:hAnsiTheme="minorHAnsi" w:cstheme="minorHAnsi"/>
        </w:rPr>
      </w:pPr>
      <w:r w:rsidRPr="004B220E">
        <w:rPr>
          <w:rFonts w:asciiTheme="minorHAnsi" w:hAnsiTheme="minorHAnsi" w:cstheme="minorHAnsi"/>
        </w:rPr>
        <w:t>Wykonawca nie może powierzyć wykonania przedmiotu umowy ani jego części innemu podmiotowi bez pisemnej zgody Zamawiającego.</w:t>
      </w:r>
    </w:p>
    <w:p w14:paraId="06712367" w14:textId="77777777" w:rsidR="00BB44F6" w:rsidRPr="004B220E" w:rsidRDefault="00BB44F6" w:rsidP="00BB44F6">
      <w:pPr>
        <w:jc w:val="both"/>
        <w:rPr>
          <w:rFonts w:asciiTheme="minorHAnsi" w:hAnsiTheme="minorHAnsi" w:cstheme="minorHAnsi"/>
          <w:sz w:val="20"/>
        </w:rPr>
      </w:pPr>
    </w:p>
    <w:p w14:paraId="3D67CCC8" w14:textId="77777777" w:rsidR="00BB44F6" w:rsidRPr="004B220E" w:rsidRDefault="00BB44F6" w:rsidP="00BB44F6">
      <w:pPr>
        <w:jc w:val="center"/>
        <w:rPr>
          <w:rFonts w:asciiTheme="minorHAnsi" w:hAnsiTheme="minorHAnsi" w:cstheme="minorHAnsi"/>
        </w:rPr>
      </w:pPr>
      <w:r w:rsidRPr="004B220E">
        <w:rPr>
          <w:rFonts w:asciiTheme="minorHAnsi" w:hAnsiTheme="minorHAnsi" w:cstheme="minorHAnsi"/>
        </w:rPr>
        <w:t>§ 11</w:t>
      </w:r>
    </w:p>
    <w:p w14:paraId="5227EE7F" w14:textId="77777777" w:rsidR="00BB44F6" w:rsidRPr="004B220E" w:rsidRDefault="00BB44F6" w:rsidP="00BB44F6">
      <w:pPr>
        <w:numPr>
          <w:ilvl w:val="0"/>
          <w:numId w:val="18"/>
        </w:numPr>
        <w:tabs>
          <w:tab w:val="clear" w:pos="2340"/>
        </w:tabs>
        <w:suppressAutoHyphens w:val="0"/>
        <w:autoSpaceDE w:val="0"/>
        <w:autoSpaceDN w:val="0"/>
        <w:adjustRightInd w:val="0"/>
        <w:ind w:left="360"/>
        <w:jc w:val="both"/>
        <w:rPr>
          <w:rFonts w:asciiTheme="minorHAnsi" w:hAnsiTheme="minorHAnsi" w:cstheme="minorHAnsi"/>
          <w:lang w:eastAsia="pl-PL"/>
        </w:rPr>
      </w:pPr>
      <w:r w:rsidRPr="004B220E">
        <w:rPr>
          <w:rFonts w:asciiTheme="minorHAnsi" w:hAnsiTheme="minorHAnsi" w:cstheme="minorHAnsi"/>
          <w:lang w:eastAsia="pl-PL"/>
        </w:rPr>
        <w:t>W razie spowodowania szkody w zwi</w:t>
      </w:r>
      <w:r w:rsidRPr="004B220E">
        <w:rPr>
          <w:rFonts w:asciiTheme="minorHAnsi" w:eastAsia="TimesNewRoman" w:hAnsiTheme="minorHAnsi" w:cstheme="minorHAnsi"/>
          <w:lang w:eastAsia="pl-PL"/>
        </w:rPr>
        <w:t>ą</w:t>
      </w:r>
      <w:r w:rsidRPr="004B220E">
        <w:rPr>
          <w:rFonts w:asciiTheme="minorHAnsi" w:hAnsiTheme="minorHAnsi" w:cstheme="minorHAnsi"/>
          <w:lang w:eastAsia="pl-PL"/>
        </w:rPr>
        <w:t>zku z realizacj</w:t>
      </w:r>
      <w:r w:rsidRPr="004B220E">
        <w:rPr>
          <w:rFonts w:asciiTheme="minorHAnsi" w:eastAsia="TimesNewRoman" w:hAnsiTheme="minorHAnsi" w:cstheme="minorHAnsi"/>
          <w:lang w:eastAsia="pl-PL"/>
        </w:rPr>
        <w:t xml:space="preserve">ą </w:t>
      </w:r>
      <w:r w:rsidRPr="004B220E">
        <w:rPr>
          <w:rFonts w:asciiTheme="minorHAnsi" w:hAnsiTheme="minorHAnsi" w:cstheme="minorHAnsi"/>
          <w:lang w:eastAsia="pl-PL"/>
        </w:rPr>
        <w:t>umowy Wykonawca ponosi odpowiedzialno</w:t>
      </w:r>
      <w:r w:rsidRPr="004B220E">
        <w:rPr>
          <w:rFonts w:asciiTheme="minorHAnsi" w:eastAsia="TimesNewRoman" w:hAnsiTheme="minorHAnsi" w:cstheme="minorHAnsi"/>
          <w:lang w:eastAsia="pl-PL"/>
        </w:rPr>
        <w:t xml:space="preserve">ść </w:t>
      </w:r>
      <w:r w:rsidRPr="004B220E">
        <w:rPr>
          <w:rFonts w:asciiTheme="minorHAnsi" w:hAnsiTheme="minorHAnsi" w:cstheme="minorHAnsi"/>
          <w:lang w:eastAsia="pl-PL"/>
        </w:rPr>
        <w:t>do pełnej wysoko</w:t>
      </w:r>
      <w:r w:rsidRPr="004B220E">
        <w:rPr>
          <w:rFonts w:asciiTheme="minorHAnsi" w:eastAsia="TimesNewRoman" w:hAnsiTheme="minorHAnsi" w:cstheme="minorHAnsi"/>
          <w:lang w:eastAsia="pl-PL"/>
        </w:rPr>
        <w:t>ś</w:t>
      </w:r>
      <w:r w:rsidRPr="004B220E">
        <w:rPr>
          <w:rFonts w:asciiTheme="minorHAnsi" w:hAnsiTheme="minorHAnsi" w:cstheme="minorHAnsi"/>
          <w:lang w:eastAsia="pl-PL"/>
        </w:rPr>
        <w:t>ci poniesionych przez Zamawiaj</w:t>
      </w:r>
      <w:r w:rsidRPr="004B220E">
        <w:rPr>
          <w:rFonts w:asciiTheme="minorHAnsi" w:eastAsia="TimesNewRoman" w:hAnsiTheme="minorHAnsi" w:cstheme="minorHAnsi"/>
          <w:lang w:eastAsia="pl-PL"/>
        </w:rPr>
        <w:t>ą</w:t>
      </w:r>
      <w:r w:rsidRPr="004B220E">
        <w:rPr>
          <w:rFonts w:asciiTheme="minorHAnsi" w:hAnsiTheme="minorHAnsi" w:cstheme="minorHAnsi"/>
          <w:lang w:eastAsia="pl-PL"/>
        </w:rPr>
        <w:t>cego strat.</w:t>
      </w:r>
    </w:p>
    <w:p w14:paraId="60F54FCF" w14:textId="77777777" w:rsidR="00BB44F6" w:rsidRPr="004B220E" w:rsidRDefault="00BB44F6" w:rsidP="00BB44F6">
      <w:pPr>
        <w:numPr>
          <w:ilvl w:val="0"/>
          <w:numId w:val="18"/>
        </w:numPr>
        <w:tabs>
          <w:tab w:val="clear" w:pos="2340"/>
          <w:tab w:val="num" w:pos="360"/>
        </w:tabs>
        <w:ind w:left="360"/>
        <w:jc w:val="both"/>
        <w:rPr>
          <w:rFonts w:asciiTheme="minorHAnsi" w:hAnsiTheme="minorHAnsi" w:cstheme="minorHAnsi"/>
          <w:lang w:eastAsia="pl-PL"/>
        </w:rPr>
      </w:pPr>
      <w:r w:rsidRPr="004B220E">
        <w:rPr>
          <w:rFonts w:asciiTheme="minorHAnsi" w:hAnsiTheme="minorHAnsi" w:cstheme="minorHAnsi"/>
        </w:rPr>
        <w:t>Wykonawca ponosi również pełną odpowiedzialność odszkodowawczą za ewentualne szkody wyrządzone osobom trzecim w trakcie wykonywania usług będących przedmiotem umowy.</w:t>
      </w:r>
    </w:p>
    <w:p w14:paraId="3E039197" w14:textId="5F43D8FE" w:rsidR="00BB44F6" w:rsidRPr="004B220E" w:rsidRDefault="00BB44F6" w:rsidP="00072115">
      <w:pPr>
        <w:numPr>
          <w:ilvl w:val="0"/>
          <w:numId w:val="18"/>
        </w:numPr>
        <w:tabs>
          <w:tab w:val="clear" w:pos="2340"/>
          <w:tab w:val="num" w:pos="360"/>
        </w:tabs>
        <w:suppressAutoHyphens w:val="0"/>
        <w:autoSpaceDE w:val="0"/>
        <w:autoSpaceDN w:val="0"/>
        <w:adjustRightInd w:val="0"/>
        <w:ind w:left="360"/>
        <w:jc w:val="both"/>
        <w:rPr>
          <w:rFonts w:asciiTheme="minorHAnsi" w:hAnsiTheme="minorHAnsi" w:cstheme="minorHAnsi"/>
          <w:lang w:eastAsia="pl-PL"/>
        </w:rPr>
      </w:pPr>
      <w:r w:rsidRPr="004B220E">
        <w:rPr>
          <w:rFonts w:asciiTheme="minorHAnsi" w:hAnsiTheme="minorHAnsi" w:cstheme="minorHAnsi"/>
          <w:lang w:eastAsia="pl-PL"/>
        </w:rPr>
        <w:t>Wykona</w:t>
      </w:r>
      <w:r w:rsidR="00230A12" w:rsidRPr="004B220E">
        <w:rPr>
          <w:rFonts w:asciiTheme="minorHAnsi" w:hAnsiTheme="minorHAnsi" w:cstheme="minorHAnsi"/>
          <w:lang w:eastAsia="pl-PL"/>
        </w:rPr>
        <w:t>wca oświadcza i zapewnia, że posiada ubezpieczenie</w:t>
      </w:r>
      <w:r w:rsidRPr="004B220E">
        <w:rPr>
          <w:rFonts w:asciiTheme="minorHAnsi" w:hAnsiTheme="minorHAnsi" w:cstheme="minorHAnsi"/>
          <w:lang w:eastAsia="pl-PL"/>
        </w:rPr>
        <w:t xml:space="preserve"> odpowiedzialno</w:t>
      </w:r>
      <w:r w:rsidRPr="004B220E">
        <w:rPr>
          <w:rFonts w:asciiTheme="minorHAnsi" w:eastAsia="TimesNewRoman" w:hAnsiTheme="minorHAnsi" w:cstheme="minorHAnsi"/>
          <w:lang w:eastAsia="pl-PL"/>
        </w:rPr>
        <w:t>ś</w:t>
      </w:r>
      <w:r w:rsidRPr="004B220E">
        <w:rPr>
          <w:rFonts w:asciiTheme="minorHAnsi" w:hAnsiTheme="minorHAnsi" w:cstheme="minorHAnsi"/>
          <w:lang w:eastAsia="pl-PL"/>
        </w:rPr>
        <w:t xml:space="preserve">ci cywilnej </w:t>
      </w:r>
      <w:r w:rsidR="00230A12" w:rsidRPr="004B220E">
        <w:rPr>
          <w:rFonts w:asciiTheme="minorHAnsi" w:hAnsiTheme="minorHAnsi" w:cstheme="minorHAnsi"/>
          <w:lang w:eastAsia="pl-PL"/>
        </w:rPr>
        <w:t>zgodnie z przepisami r</w:t>
      </w:r>
      <w:r w:rsidR="00230A12" w:rsidRPr="004B220E">
        <w:rPr>
          <w:rFonts w:asciiTheme="minorHAnsi" w:hAnsiTheme="minorHAnsi" w:cstheme="minorHAnsi"/>
          <w:bCs/>
          <w:lang w:eastAsia="pl-PL"/>
        </w:rPr>
        <w:t xml:space="preserve">ozporządzenia Ministra Rozwoju i Finansów w sprawie obowiązkowego ubezpieczenia odpowiedzialności cywilnej firmy audytorskiej </w:t>
      </w:r>
      <w:r w:rsidR="00230A12" w:rsidRPr="004B220E">
        <w:rPr>
          <w:rFonts w:asciiTheme="minorHAnsi" w:hAnsiTheme="minorHAnsi" w:cstheme="minorHAnsi"/>
          <w:lang w:eastAsia="pl-PL"/>
        </w:rPr>
        <w:t>z dnia</w:t>
      </w:r>
      <w:r w:rsidR="00EA7E1C" w:rsidRPr="004B220E">
        <w:rPr>
          <w:rFonts w:asciiTheme="minorHAnsi" w:hAnsiTheme="minorHAnsi" w:cstheme="minorHAnsi"/>
          <w:lang w:eastAsia="pl-PL"/>
        </w:rPr>
        <w:br/>
      </w:r>
      <w:r w:rsidR="00230A12" w:rsidRPr="004B220E">
        <w:rPr>
          <w:rFonts w:asciiTheme="minorHAnsi" w:hAnsiTheme="minorHAnsi" w:cstheme="minorHAnsi"/>
          <w:lang w:eastAsia="pl-PL"/>
        </w:rPr>
        <w:t xml:space="preserve">7 listopada 2017 r. </w:t>
      </w:r>
      <w:hyperlink r:id="rId10" w:history="1">
        <w:r w:rsidR="00230A12" w:rsidRPr="004B220E">
          <w:rPr>
            <w:rStyle w:val="Hipercze"/>
            <w:rFonts w:asciiTheme="minorHAnsi" w:hAnsiTheme="minorHAnsi" w:cstheme="minorHAnsi"/>
            <w:color w:val="auto"/>
            <w:u w:val="none"/>
            <w:lang w:eastAsia="pl-PL"/>
          </w:rPr>
          <w:t>(Dz.U. z 2017 r. poz. 2074)</w:t>
        </w:r>
      </w:hyperlink>
      <w:r w:rsidR="00230A12" w:rsidRPr="004B220E">
        <w:rPr>
          <w:rFonts w:asciiTheme="minorHAnsi" w:hAnsiTheme="minorHAnsi" w:cstheme="minorHAnsi"/>
          <w:lang w:eastAsia="pl-PL"/>
        </w:rPr>
        <w:t>.</w:t>
      </w:r>
    </w:p>
    <w:p w14:paraId="29F51C15" w14:textId="62E1CF50" w:rsidR="00BB44F6" w:rsidRPr="004B220E" w:rsidRDefault="00BB44F6" w:rsidP="00BB44F6">
      <w:pPr>
        <w:numPr>
          <w:ilvl w:val="0"/>
          <w:numId w:val="18"/>
        </w:numPr>
        <w:tabs>
          <w:tab w:val="clear" w:pos="2340"/>
          <w:tab w:val="num" w:pos="360"/>
        </w:tabs>
        <w:suppressAutoHyphens w:val="0"/>
        <w:autoSpaceDE w:val="0"/>
        <w:autoSpaceDN w:val="0"/>
        <w:adjustRightInd w:val="0"/>
        <w:ind w:left="360"/>
        <w:jc w:val="both"/>
        <w:rPr>
          <w:rFonts w:asciiTheme="minorHAnsi" w:hAnsiTheme="minorHAnsi" w:cstheme="minorHAnsi"/>
          <w:lang w:eastAsia="pl-PL"/>
        </w:rPr>
      </w:pPr>
      <w:r w:rsidRPr="004B220E">
        <w:rPr>
          <w:rFonts w:asciiTheme="minorHAnsi" w:hAnsiTheme="minorHAnsi" w:cstheme="minorHAnsi"/>
          <w:lang w:eastAsia="pl-PL"/>
        </w:rPr>
        <w:t xml:space="preserve">Wykonawca </w:t>
      </w:r>
      <w:r w:rsidR="00040FA6" w:rsidRPr="004B220E">
        <w:rPr>
          <w:rFonts w:asciiTheme="minorHAnsi" w:hAnsiTheme="minorHAnsi" w:cstheme="minorHAnsi"/>
          <w:lang w:eastAsia="pl-PL"/>
        </w:rPr>
        <w:t xml:space="preserve">jest </w:t>
      </w:r>
      <w:r w:rsidRPr="004B220E">
        <w:rPr>
          <w:rFonts w:asciiTheme="minorHAnsi" w:hAnsiTheme="minorHAnsi" w:cstheme="minorHAnsi"/>
          <w:lang w:eastAsia="pl-PL"/>
        </w:rPr>
        <w:t>obowiązany do przedstawienia aktualnej polisy ubezpieczenia odpowiadającej co najmniej warunkom określonym w ust. 3 powyżej, niezwłocznie - na każde żądanie Zamawiającego.</w:t>
      </w:r>
    </w:p>
    <w:p w14:paraId="3B431D62" w14:textId="77777777" w:rsidR="00BB44F6" w:rsidRPr="004B220E" w:rsidRDefault="00BB44F6" w:rsidP="00BB44F6">
      <w:pPr>
        <w:jc w:val="both"/>
        <w:rPr>
          <w:rFonts w:asciiTheme="minorHAnsi" w:hAnsiTheme="minorHAnsi" w:cstheme="minorHAnsi"/>
          <w:sz w:val="20"/>
        </w:rPr>
      </w:pPr>
    </w:p>
    <w:p w14:paraId="004FEED4" w14:textId="77777777" w:rsidR="00BB44F6" w:rsidRPr="00A03ADB" w:rsidRDefault="00BB44F6" w:rsidP="00BB44F6">
      <w:pPr>
        <w:jc w:val="center"/>
        <w:rPr>
          <w:rFonts w:asciiTheme="minorHAnsi" w:hAnsiTheme="minorHAnsi" w:cstheme="minorHAnsi"/>
        </w:rPr>
      </w:pPr>
      <w:r w:rsidRPr="00A03ADB">
        <w:rPr>
          <w:rFonts w:asciiTheme="minorHAnsi" w:hAnsiTheme="minorHAnsi" w:cstheme="minorHAnsi"/>
        </w:rPr>
        <w:lastRenderedPageBreak/>
        <w:t>§ 12</w:t>
      </w:r>
    </w:p>
    <w:p w14:paraId="7B2F1D1B" w14:textId="3A8BD204" w:rsidR="00A51ABD" w:rsidRPr="00A03ADB" w:rsidRDefault="00A51ABD" w:rsidP="000C2733">
      <w:pPr>
        <w:numPr>
          <w:ilvl w:val="0"/>
          <w:numId w:val="45"/>
        </w:numPr>
        <w:suppressAutoHyphens w:val="0"/>
        <w:ind w:left="357" w:hanging="357"/>
        <w:jc w:val="both"/>
        <w:rPr>
          <w:rFonts w:asciiTheme="minorHAnsi" w:eastAsia="Calibri" w:hAnsiTheme="minorHAnsi" w:cstheme="minorHAnsi"/>
          <w:lang w:eastAsia="en-US"/>
        </w:rPr>
      </w:pPr>
      <w:r w:rsidRPr="00A03ADB">
        <w:rPr>
          <w:rFonts w:asciiTheme="minorHAnsi" w:eastAsia="Calibri" w:hAnsiTheme="minorHAnsi" w:cstheme="minorHAnsi"/>
          <w:lang w:eastAsia="en-US"/>
        </w:rPr>
        <w:t xml:space="preserve">W zakresie realizacji umowy Zamawiający, jak i Wykonawca występują w roli osobnych Administratorów Danych zgodnie z pismem UODO o numerze ZSPU.027.477.2019.PM.55691 do </w:t>
      </w:r>
      <w:r w:rsidR="00996639" w:rsidRPr="00A03ADB">
        <w:rPr>
          <w:rFonts w:asciiTheme="minorHAnsi" w:eastAsia="Calibri" w:hAnsiTheme="minorHAnsi" w:cstheme="minorHAnsi"/>
          <w:lang w:eastAsia="en-US"/>
        </w:rPr>
        <w:t>P</w:t>
      </w:r>
      <w:r w:rsidRPr="00A03ADB">
        <w:rPr>
          <w:rFonts w:asciiTheme="minorHAnsi" w:eastAsia="Calibri" w:hAnsiTheme="minorHAnsi" w:cstheme="minorHAnsi"/>
          <w:lang w:eastAsia="en-US"/>
        </w:rPr>
        <w:t>olskiej Izby Biegłych Rewidentów</w:t>
      </w:r>
      <w:r w:rsidR="00996639" w:rsidRPr="00A03ADB">
        <w:rPr>
          <w:rFonts w:asciiTheme="minorHAnsi" w:eastAsia="Calibri" w:hAnsiTheme="minorHAnsi" w:cstheme="minorHAnsi"/>
          <w:lang w:eastAsia="en-US"/>
        </w:rPr>
        <w:t xml:space="preserve"> z dnia</w:t>
      </w:r>
      <w:r w:rsidR="00F57B51" w:rsidRPr="00A03ADB">
        <w:rPr>
          <w:rFonts w:asciiTheme="minorHAnsi" w:eastAsia="Calibri" w:hAnsiTheme="minorHAnsi" w:cstheme="minorHAnsi"/>
          <w:lang w:eastAsia="en-US"/>
        </w:rPr>
        <w:br/>
      </w:r>
      <w:r w:rsidR="00996639" w:rsidRPr="00A03ADB">
        <w:rPr>
          <w:rFonts w:asciiTheme="minorHAnsi" w:eastAsia="Calibri" w:hAnsiTheme="minorHAnsi" w:cstheme="minorHAnsi"/>
          <w:lang w:eastAsia="en-US"/>
        </w:rPr>
        <w:t>18.10.2019 r</w:t>
      </w:r>
      <w:r w:rsidRPr="00A03ADB">
        <w:rPr>
          <w:rFonts w:asciiTheme="minorHAnsi" w:eastAsia="Calibri" w:hAnsiTheme="minorHAnsi" w:cstheme="minorHAnsi"/>
          <w:lang w:eastAsia="en-US"/>
        </w:rPr>
        <w:t>.</w:t>
      </w:r>
    </w:p>
    <w:p w14:paraId="00E63745" w14:textId="69932B69" w:rsidR="0087187C" w:rsidRPr="00A03ADB" w:rsidRDefault="0087187C" w:rsidP="000C2733">
      <w:pPr>
        <w:numPr>
          <w:ilvl w:val="0"/>
          <w:numId w:val="45"/>
        </w:numPr>
        <w:suppressAutoHyphens w:val="0"/>
        <w:ind w:left="357" w:hanging="357"/>
        <w:jc w:val="both"/>
        <w:rPr>
          <w:rFonts w:asciiTheme="minorHAnsi" w:eastAsia="Calibri" w:hAnsiTheme="minorHAnsi" w:cstheme="minorHAnsi"/>
          <w:lang w:eastAsia="en-US"/>
        </w:rPr>
      </w:pPr>
      <w:r w:rsidRPr="00A03ADB">
        <w:rPr>
          <w:rFonts w:asciiTheme="minorHAnsi" w:eastAsia="Calibri" w:hAnsiTheme="minorHAnsi" w:cstheme="minorHAnsi"/>
          <w:lang w:eastAsia="en-US"/>
        </w:rPr>
        <w:t>Zgodnie z art. 13 ust. 1 i 2 Rozporządzenia Parlamentu Europejskiego i Rady (UE) 2016/679 z dnia 27 kwietnia 2016 r. w sprawie ochrony osób fizycznych w związku</w:t>
      </w:r>
      <w:r w:rsidR="00F349BD" w:rsidRPr="00A03ADB">
        <w:rPr>
          <w:rFonts w:asciiTheme="minorHAnsi" w:eastAsia="Calibri" w:hAnsiTheme="minorHAnsi" w:cstheme="minorHAnsi"/>
          <w:lang w:eastAsia="en-US"/>
        </w:rPr>
        <w:br/>
      </w:r>
      <w:r w:rsidRPr="00A03ADB">
        <w:rPr>
          <w:rFonts w:asciiTheme="minorHAnsi" w:eastAsia="Calibri" w:hAnsiTheme="minorHAnsi" w:cstheme="minorHAnsi"/>
          <w:lang w:eastAsia="en-US"/>
        </w:rPr>
        <w:t>z przetwarzaniem danych osobowych i w sprawie swobodnego przepływu takich danych oraz uchylenia Dyrektywy 95/46/WE (ogólne rozporządzenie o ochronie danych)</w:t>
      </w:r>
      <w:r w:rsidR="00C832DF" w:rsidRPr="00A03ADB">
        <w:rPr>
          <w:rFonts w:asciiTheme="minorHAnsi" w:eastAsia="Calibri" w:hAnsiTheme="minorHAnsi" w:cstheme="minorHAnsi"/>
          <w:lang w:eastAsia="en-US"/>
        </w:rPr>
        <w:br/>
      </w:r>
      <w:r w:rsidRPr="00A03ADB">
        <w:rPr>
          <w:rFonts w:asciiTheme="minorHAnsi" w:eastAsia="Calibri" w:hAnsiTheme="minorHAnsi" w:cstheme="minorHAnsi"/>
          <w:lang w:eastAsia="en-US"/>
        </w:rPr>
        <w:t>(Dz. Urz. UE L 119 z 04.05.2016, str. 1), zwanego dalej RODO, Zamawiający informuje, że:</w:t>
      </w:r>
    </w:p>
    <w:p w14:paraId="1AE30612" w14:textId="1FD84B65" w:rsidR="0087187C" w:rsidRPr="00A03ADB" w:rsidRDefault="00D960B3" w:rsidP="0087187C">
      <w:pPr>
        <w:pStyle w:val="Akapitzlist"/>
        <w:numPr>
          <w:ilvl w:val="1"/>
          <w:numId w:val="51"/>
        </w:numPr>
        <w:shd w:val="clear" w:color="auto" w:fill="FFFFFF"/>
        <w:spacing w:line="256" w:lineRule="auto"/>
        <w:jc w:val="both"/>
        <w:rPr>
          <w:rFonts w:asciiTheme="minorHAnsi" w:eastAsia="Calibri" w:hAnsiTheme="minorHAnsi" w:cstheme="minorHAnsi"/>
          <w:lang w:eastAsia="en-US"/>
        </w:rPr>
      </w:pPr>
      <w:r>
        <w:rPr>
          <w:rFonts w:asciiTheme="minorHAnsi" w:eastAsia="Calibri" w:hAnsiTheme="minorHAnsi" w:cstheme="minorHAnsi"/>
          <w:lang w:eastAsia="en-US"/>
        </w:rPr>
        <w:t>A</w:t>
      </w:r>
      <w:r w:rsidR="0087187C" w:rsidRPr="00A03ADB">
        <w:rPr>
          <w:rFonts w:asciiTheme="minorHAnsi" w:eastAsia="Calibri" w:hAnsiTheme="minorHAnsi" w:cstheme="minorHAnsi"/>
          <w:lang w:eastAsia="en-US"/>
        </w:rPr>
        <w:t xml:space="preserve">dministratorem danych osobowych </w:t>
      </w:r>
      <w:r>
        <w:rPr>
          <w:rFonts w:asciiTheme="minorHAnsi" w:eastAsia="Calibri" w:hAnsiTheme="minorHAnsi" w:cstheme="minorHAnsi"/>
          <w:lang w:eastAsia="en-US"/>
        </w:rPr>
        <w:t>Zamawiającego, zwanym dalej Administratorem danych,</w:t>
      </w:r>
      <w:r w:rsidR="0087187C" w:rsidRPr="00A03ADB">
        <w:rPr>
          <w:rFonts w:asciiTheme="minorHAnsi" w:eastAsia="Calibri" w:hAnsiTheme="minorHAnsi" w:cstheme="minorHAnsi"/>
          <w:lang w:eastAsia="en-US"/>
        </w:rPr>
        <w:t xml:space="preserve"> jest: Samodzielny Publiczny Zakład Opieki Zdrowotnej Państwowy Szpital dla Nerwowo i Psychicznie Chorych w Rybniku - ul. Gliwicka 33, 44-201 Rybnik;</w:t>
      </w:r>
    </w:p>
    <w:p w14:paraId="126CA1C4" w14:textId="6E1CA72D" w:rsidR="0087187C" w:rsidRPr="00A03ADB" w:rsidRDefault="00D960B3" w:rsidP="0087187C">
      <w:pPr>
        <w:pStyle w:val="Akapitzlist"/>
        <w:numPr>
          <w:ilvl w:val="1"/>
          <w:numId w:val="51"/>
        </w:numPr>
        <w:shd w:val="clear" w:color="auto" w:fill="FFFFFF"/>
        <w:spacing w:line="256" w:lineRule="auto"/>
        <w:jc w:val="both"/>
        <w:rPr>
          <w:rFonts w:asciiTheme="minorHAnsi" w:eastAsia="Calibri" w:hAnsiTheme="minorHAnsi" w:cstheme="minorHAnsi"/>
          <w:lang w:eastAsia="en-US"/>
        </w:rPr>
      </w:pPr>
      <w:r>
        <w:rPr>
          <w:rFonts w:asciiTheme="minorHAnsi" w:eastAsia="Calibri" w:hAnsiTheme="minorHAnsi" w:cstheme="minorHAnsi"/>
          <w:lang w:eastAsia="en-US"/>
        </w:rPr>
        <w:t>A</w:t>
      </w:r>
      <w:r w:rsidR="0087187C" w:rsidRPr="00A03ADB">
        <w:rPr>
          <w:rFonts w:asciiTheme="minorHAnsi" w:eastAsia="Calibri" w:hAnsiTheme="minorHAnsi" w:cstheme="minorHAnsi"/>
          <w:lang w:eastAsia="en-US"/>
        </w:rPr>
        <w:t xml:space="preserve">dministrator </w:t>
      </w:r>
      <w:r>
        <w:rPr>
          <w:rFonts w:asciiTheme="minorHAnsi" w:eastAsia="Calibri" w:hAnsiTheme="minorHAnsi" w:cstheme="minorHAnsi"/>
          <w:lang w:eastAsia="en-US"/>
        </w:rPr>
        <w:t xml:space="preserve">danych </w:t>
      </w:r>
      <w:r w:rsidR="0087187C" w:rsidRPr="00A03ADB">
        <w:rPr>
          <w:rFonts w:asciiTheme="minorHAnsi" w:eastAsia="Calibri" w:hAnsiTheme="minorHAnsi" w:cstheme="minorHAnsi"/>
          <w:lang w:eastAsia="en-US"/>
        </w:rPr>
        <w:t xml:space="preserve">wyznaczył Inspektora Ochrony Danych Pana Macieja </w:t>
      </w:r>
      <w:proofErr w:type="spellStart"/>
      <w:r w:rsidR="0087187C" w:rsidRPr="00A03ADB">
        <w:rPr>
          <w:rFonts w:asciiTheme="minorHAnsi" w:eastAsia="Calibri" w:hAnsiTheme="minorHAnsi" w:cstheme="minorHAnsi"/>
          <w:lang w:eastAsia="en-US"/>
        </w:rPr>
        <w:t>Frydeckiego</w:t>
      </w:r>
      <w:proofErr w:type="spellEnd"/>
      <w:r w:rsidR="0087187C" w:rsidRPr="00A03ADB">
        <w:rPr>
          <w:rFonts w:asciiTheme="minorHAnsi" w:eastAsia="Calibri" w:hAnsiTheme="minorHAnsi" w:cstheme="minorHAnsi"/>
          <w:lang w:eastAsia="en-US"/>
        </w:rPr>
        <w:t>,</w:t>
      </w:r>
      <w:r w:rsidR="0087187C" w:rsidRPr="00A03ADB">
        <w:rPr>
          <w:rFonts w:asciiTheme="minorHAnsi" w:eastAsia="Calibri" w:hAnsiTheme="minorHAnsi" w:cstheme="minorHAnsi"/>
          <w:lang w:eastAsia="en-US"/>
        </w:rPr>
        <w:br/>
        <w:t xml:space="preserve">z którym Wykonawca ma prawo kontaktować się w sprawach przetwarzania jego danych osobowych za pośrednictwem poczty elektronicznej: </w:t>
      </w:r>
      <w:hyperlink r:id="rId11" w:history="1">
        <w:r w:rsidR="0087187C" w:rsidRPr="00A03ADB">
          <w:rPr>
            <w:rFonts w:asciiTheme="minorHAnsi" w:eastAsia="Calibri" w:hAnsiTheme="minorHAnsi" w:cstheme="minorHAnsi"/>
            <w:lang w:eastAsia="en-US"/>
          </w:rPr>
          <w:t>iodo@psychiatria.com</w:t>
        </w:r>
      </w:hyperlink>
      <w:r w:rsidR="0087187C" w:rsidRPr="00A03ADB">
        <w:rPr>
          <w:rFonts w:asciiTheme="minorHAnsi" w:eastAsia="Calibri" w:hAnsiTheme="minorHAnsi" w:cstheme="minorHAnsi"/>
          <w:lang w:eastAsia="en-US"/>
        </w:rPr>
        <w:t xml:space="preserve"> lub telefonicznie</w:t>
      </w:r>
      <w:r w:rsidR="008C04D7" w:rsidRPr="00A03ADB">
        <w:rPr>
          <w:rFonts w:asciiTheme="minorHAnsi" w:eastAsia="Calibri" w:hAnsiTheme="minorHAnsi" w:cstheme="minorHAnsi"/>
          <w:lang w:eastAsia="en-US"/>
        </w:rPr>
        <w:t xml:space="preserve"> </w:t>
      </w:r>
      <w:r w:rsidR="0087187C" w:rsidRPr="00A03ADB">
        <w:rPr>
          <w:rFonts w:asciiTheme="minorHAnsi" w:eastAsia="Calibri" w:hAnsiTheme="minorHAnsi" w:cstheme="minorHAnsi"/>
          <w:lang w:eastAsia="en-US"/>
        </w:rPr>
        <w:t>32/43-28-171;</w:t>
      </w:r>
    </w:p>
    <w:p w14:paraId="6C869063" w14:textId="6C1A85FD" w:rsidR="0087187C" w:rsidRPr="00A03ADB" w:rsidRDefault="0087187C" w:rsidP="0087187C">
      <w:pPr>
        <w:pStyle w:val="Akapitzlist"/>
        <w:numPr>
          <w:ilvl w:val="1"/>
          <w:numId w:val="51"/>
        </w:numPr>
        <w:shd w:val="clear" w:color="auto" w:fill="FFFFFF"/>
        <w:spacing w:line="256" w:lineRule="auto"/>
        <w:jc w:val="both"/>
        <w:rPr>
          <w:rFonts w:asciiTheme="minorHAnsi" w:eastAsia="Calibri" w:hAnsiTheme="minorHAnsi" w:cstheme="minorHAnsi"/>
          <w:lang w:eastAsia="en-US"/>
        </w:rPr>
      </w:pPr>
      <w:r w:rsidRPr="00A03ADB">
        <w:rPr>
          <w:rFonts w:asciiTheme="minorHAnsi" w:eastAsia="Calibri" w:hAnsiTheme="minorHAnsi" w:cstheme="minorHAnsi"/>
          <w:lang w:eastAsia="en-US"/>
        </w:rPr>
        <w:t>dane osobowe będą przetwarzane na podstawie art. 6 ust. 1 lit.</w:t>
      </w:r>
      <w:r w:rsidR="00D960B3">
        <w:rPr>
          <w:rFonts w:asciiTheme="minorHAnsi" w:eastAsia="Calibri" w:hAnsiTheme="minorHAnsi" w:cstheme="minorHAnsi"/>
          <w:lang w:eastAsia="en-US"/>
        </w:rPr>
        <w:t>:</w:t>
      </w:r>
      <w:r w:rsidRPr="00A03ADB">
        <w:rPr>
          <w:rFonts w:asciiTheme="minorHAnsi" w:eastAsia="Calibri" w:hAnsiTheme="minorHAnsi" w:cstheme="minorHAnsi"/>
          <w:lang w:eastAsia="en-US"/>
        </w:rPr>
        <w:t xml:space="preserve"> b i c RODO w celu realizacji umowy;</w:t>
      </w:r>
    </w:p>
    <w:p w14:paraId="015E26A9" w14:textId="4DF5550D" w:rsidR="0087187C" w:rsidRPr="00A03ADB" w:rsidRDefault="0087187C" w:rsidP="0087187C">
      <w:pPr>
        <w:pStyle w:val="Akapitzlist"/>
        <w:numPr>
          <w:ilvl w:val="1"/>
          <w:numId w:val="51"/>
        </w:numPr>
        <w:shd w:val="clear" w:color="auto" w:fill="FFFFFF"/>
        <w:spacing w:line="256" w:lineRule="auto"/>
        <w:jc w:val="both"/>
        <w:rPr>
          <w:rFonts w:asciiTheme="minorHAnsi" w:eastAsia="Calibri" w:hAnsiTheme="minorHAnsi" w:cstheme="minorHAnsi"/>
          <w:lang w:eastAsia="en-US"/>
        </w:rPr>
      </w:pPr>
      <w:r w:rsidRPr="00A03ADB">
        <w:rPr>
          <w:rFonts w:asciiTheme="minorHAnsi" w:eastAsia="Calibri" w:hAnsiTheme="minorHAnsi" w:cstheme="minorHAnsi"/>
          <w:lang w:eastAsia="en-US"/>
        </w:rPr>
        <w:t xml:space="preserve">odbiorcami danych osobowych będą podmioty: </w:t>
      </w:r>
      <w:r w:rsidR="00C832DF" w:rsidRPr="00A03ADB">
        <w:rPr>
          <w:rFonts w:asciiTheme="minorHAnsi" w:eastAsia="Calibri" w:hAnsiTheme="minorHAnsi" w:cstheme="minorHAnsi"/>
          <w:lang w:eastAsia="en-US"/>
        </w:rPr>
        <w:t xml:space="preserve">biuro rachunkowe, </w:t>
      </w:r>
      <w:r w:rsidRPr="00A03ADB">
        <w:rPr>
          <w:rFonts w:asciiTheme="minorHAnsi" w:eastAsia="Calibri" w:hAnsiTheme="minorHAnsi" w:cstheme="minorHAnsi"/>
          <w:lang w:eastAsia="en-US"/>
        </w:rPr>
        <w:t>kancelaria prawna, sąd (w przypadku windykacji), zewnętrzny audytor;</w:t>
      </w:r>
    </w:p>
    <w:p w14:paraId="13FDC07E" w14:textId="77777777" w:rsidR="0087187C" w:rsidRPr="00A03ADB" w:rsidRDefault="0087187C" w:rsidP="0087187C">
      <w:pPr>
        <w:pStyle w:val="Akapitzlist"/>
        <w:numPr>
          <w:ilvl w:val="1"/>
          <w:numId w:val="51"/>
        </w:numPr>
        <w:shd w:val="clear" w:color="auto" w:fill="FFFFFF"/>
        <w:spacing w:line="256" w:lineRule="auto"/>
        <w:jc w:val="both"/>
        <w:rPr>
          <w:rFonts w:asciiTheme="minorHAnsi" w:eastAsia="Calibri" w:hAnsiTheme="minorHAnsi" w:cstheme="minorHAnsi"/>
          <w:lang w:eastAsia="en-US"/>
        </w:rPr>
      </w:pPr>
      <w:r w:rsidRPr="00A03ADB">
        <w:rPr>
          <w:rFonts w:asciiTheme="minorHAnsi" w:eastAsia="Calibri" w:hAnsiTheme="minorHAnsi" w:cstheme="minorHAnsi"/>
          <w:lang w:eastAsia="en-US"/>
        </w:rPr>
        <w:t>dane osobowe będą przechowywane na okres trwania umowy; w szczególnych przypadkach także później - na czas trwania dochodzenia ewentualnych roszczeń, jednak nie krócej niż 4 lata od momentu zakończenia postępowania;</w:t>
      </w:r>
    </w:p>
    <w:p w14:paraId="08CE63DD" w14:textId="77777777" w:rsidR="0087187C" w:rsidRPr="00A03ADB" w:rsidRDefault="0087187C" w:rsidP="0087187C">
      <w:pPr>
        <w:pStyle w:val="Akapitzlist"/>
        <w:numPr>
          <w:ilvl w:val="1"/>
          <w:numId w:val="51"/>
        </w:numPr>
        <w:shd w:val="clear" w:color="auto" w:fill="FFFFFF"/>
        <w:spacing w:line="256" w:lineRule="auto"/>
        <w:jc w:val="both"/>
        <w:rPr>
          <w:rFonts w:asciiTheme="minorHAnsi" w:eastAsia="Calibri" w:hAnsiTheme="minorHAnsi" w:cstheme="minorHAnsi"/>
          <w:lang w:eastAsia="en-US"/>
        </w:rPr>
      </w:pPr>
      <w:r w:rsidRPr="00A03ADB">
        <w:rPr>
          <w:rFonts w:asciiTheme="minorHAnsi" w:eastAsia="Calibri" w:hAnsiTheme="minorHAnsi" w:cstheme="minorHAnsi"/>
          <w:lang w:eastAsia="en-US"/>
        </w:rPr>
        <w:t>dane osobowe zostały pobrane dobrowolnie; nie podanie danych skutkuje brakiem możliwości realizacji umowy;</w:t>
      </w:r>
    </w:p>
    <w:p w14:paraId="70D9DC34" w14:textId="77777777" w:rsidR="0087187C" w:rsidRPr="00A03ADB" w:rsidRDefault="0087187C" w:rsidP="0087187C">
      <w:pPr>
        <w:pStyle w:val="Akapitzlist"/>
        <w:numPr>
          <w:ilvl w:val="1"/>
          <w:numId w:val="51"/>
        </w:numPr>
        <w:shd w:val="clear" w:color="auto" w:fill="FFFFFF"/>
        <w:spacing w:line="256" w:lineRule="auto"/>
        <w:jc w:val="both"/>
        <w:rPr>
          <w:rFonts w:asciiTheme="minorHAnsi" w:eastAsia="Calibri" w:hAnsiTheme="minorHAnsi" w:cstheme="minorHAnsi"/>
          <w:lang w:eastAsia="en-US"/>
        </w:rPr>
      </w:pPr>
      <w:r w:rsidRPr="00A03ADB">
        <w:rPr>
          <w:rFonts w:asciiTheme="minorHAnsi" w:eastAsia="Calibri" w:hAnsiTheme="minorHAnsi" w:cstheme="minorHAnsi"/>
          <w:lang w:eastAsia="en-US"/>
        </w:rPr>
        <w:t>w odniesieniu do danych osobowych osoby, której dane dotyczą, decyzje nie będą podejmowane w sposób zautomatyzowany, stosowanie do art. 22 RODO;</w:t>
      </w:r>
    </w:p>
    <w:p w14:paraId="70E1A0F3" w14:textId="7523F8B3" w:rsidR="0087187C" w:rsidRPr="00A03ADB" w:rsidRDefault="00C35194" w:rsidP="0087187C">
      <w:pPr>
        <w:pStyle w:val="Akapitzlist"/>
        <w:numPr>
          <w:ilvl w:val="1"/>
          <w:numId w:val="51"/>
        </w:numPr>
        <w:shd w:val="clear" w:color="auto" w:fill="FFFFFF"/>
        <w:spacing w:line="256" w:lineRule="auto"/>
        <w:jc w:val="both"/>
        <w:rPr>
          <w:rFonts w:asciiTheme="minorHAnsi" w:eastAsia="Calibri" w:hAnsiTheme="minorHAnsi" w:cstheme="minorHAnsi"/>
          <w:lang w:eastAsia="en-US"/>
        </w:rPr>
      </w:pPr>
      <w:r>
        <w:rPr>
          <w:rFonts w:asciiTheme="minorHAnsi" w:eastAsia="Calibri" w:hAnsiTheme="minorHAnsi" w:cstheme="minorHAnsi"/>
          <w:lang w:eastAsia="en-US"/>
        </w:rPr>
        <w:t>A</w:t>
      </w:r>
      <w:r w:rsidR="0087187C" w:rsidRPr="00A03ADB">
        <w:rPr>
          <w:rFonts w:asciiTheme="minorHAnsi" w:eastAsia="Calibri" w:hAnsiTheme="minorHAnsi" w:cstheme="minorHAnsi"/>
          <w:lang w:eastAsia="en-US"/>
        </w:rPr>
        <w:t>dministrator danych nie będzie przekazywać danych osobowych do państwa trzeciego lub organizacji międzynarodowej;</w:t>
      </w:r>
    </w:p>
    <w:p w14:paraId="1AE87BA5" w14:textId="3A15961B" w:rsidR="0087187C" w:rsidRPr="00A03ADB" w:rsidRDefault="00786F3C" w:rsidP="0087187C">
      <w:pPr>
        <w:pStyle w:val="Akapitzlist"/>
        <w:numPr>
          <w:ilvl w:val="1"/>
          <w:numId w:val="51"/>
        </w:numPr>
        <w:shd w:val="clear" w:color="auto" w:fill="FFFFFF"/>
        <w:spacing w:line="256" w:lineRule="auto"/>
        <w:jc w:val="both"/>
        <w:rPr>
          <w:rFonts w:asciiTheme="minorHAnsi" w:eastAsia="Calibri" w:hAnsiTheme="minorHAnsi" w:cstheme="minorHAnsi"/>
          <w:lang w:eastAsia="en-US"/>
        </w:rPr>
      </w:pPr>
      <w:r>
        <w:rPr>
          <w:rFonts w:asciiTheme="minorHAnsi" w:eastAsia="Calibri" w:hAnsiTheme="minorHAnsi" w:cstheme="minorHAnsi"/>
          <w:lang w:eastAsia="en-US"/>
        </w:rPr>
        <w:t>A</w:t>
      </w:r>
      <w:r w:rsidR="0087187C" w:rsidRPr="00A03ADB">
        <w:rPr>
          <w:rFonts w:asciiTheme="minorHAnsi" w:eastAsia="Calibri" w:hAnsiTheme="minorHAnsi" w:cstheme="minorHAnsi"/>
          <w:lang w:eastAsia="en-US"/>
        </w:rPr>
        <w:t>dministrator danych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63DC3C09" w14:textId="2686EE56" w:rsidR="0087187C" w:rsidRPr="00A03ADB" w:rsidRDefault="0087187C" w:rsidP="0087187C">
      <w:pPr>
        <w:pStyle w:val="Akapitzlist"/>
        <w:numPr>
          <w:ilvl w:val="1"/>
          <w:numId w:val="51"/>
        </w:numPr>
        <w:shd w:val="clear" w:color="auto" w:fill="FFFFFF"/>
        <w:spacing w:line="256" w:lineRule="auto"/>
        <w:jc w:val="both"/>
        <w:rPr>
          <w:rFonts w:asciiTheme="minorHAnsi" w:eastAsia="Calibri" w:hAnsiTheme="minorHAnsi" w:cstheme="minorHAnsi"/>
          <w:lang w:eastAsia="en-US"/>
        </w:rPr>
      </w:pPr>
      <w:r w:rsidRPr="00A03ADB">
        <w:rPr>
          <w:rFonts w:asciiTheme="minorHAnsi" w:eastAsia="Calibri" w:hAnsiTheme="minorHAnsi" w:cstheme="minorHAnsi"/>
          <w:lang w:eastAsia="en-US"/>
        </w:rPr>
        <w:t>osoba, której dane dotyczą</w:t>
      </w:r>
      <w:r w:rsidR="00A5403D" w:rsidRPr="00A03ADB">
        <w:rPr>
          <w:rFonts w:asciiTheme="minorHAnsi" w:eastAsia="Calibri" w:hAnsiTheme="minorHAnsi" w:cstheme="minorHAnsi"/>
          <w:lang w:eastAsia="en-US"/>
        </w:rPr>
        <w:t>,</w:t>
      </w:r>
      <w:r w:rsidRPr="00A03ADB">
        <w:rPr>
          <w:rFonts w:asciiTheme="minorHAnsi" w:eastAsia="Calibri" w:hAnsiTheme="minorHAnsi" w:cstheme="minorHAnsi"/>
          <w:lang w:eastAsia="en-US"/>
        </w:rPr>
        <w:t xml:space="preserve"> posiada:</w:t>
      </w:r>
    </w:p>
    <w:p w14:paraId="12F80FF8" w14:textId="77777777" w:rsidR="0087187C" w:rsidRPr="00A03ADB" w:rsidRDefault="0087187C" w:rsidP="0087187C">
      <w:pPr>
        <w:pStyle w:val="Akapitzlist"/>
        <w:numPr>
          <w:ilvl w:val="2"/>
          <w:numId w:val="52"/>
        </w:numPr>
        <w:shd w:val="clear" w:color="auto" w:fill="FFFFFF"/>
        <w:spacing w:line="256" w:lineRule="auto"/>
        <w:jc w:val="both"/>
        <w:rPr>
          <w:rFonts w:asciiTheme="minorHAnsi" w:eastAsia="Calibri" w:hAnsiTheme="minorHAnsi" w:cstheme="minorHAnsi"/>
          <w:lang w:eastAsia="en-US"/>
        </w:rPr>
      </w:pPr>
      <w:r w:rsidRPr="00A03ADB">
        <w:rPr>
          <w:rFonts w:asciiTheme="minorHAnsi" w:eastAsia="Calibri" w:hAnsiTheme="minorHAnsi" w:cstheme="minorHAnsi"/>
          <w:lang w:eastAsia="en-US"/>
        </w:rPr>
        <w:t>na podstawie art. 15 RODO prawo dostępu do danych osobowych jej dotyczących;</w:t>
      </w:r>
    </w:p>
    <w:p w14:paraId="518969BF" w14:textId="77777777" w:rsidR="0087187C" w:rsidRPr="00A03ADB" w:rsidRDefault="0087187C" w:rsidP="0087187C">
      <w:pPr>
        <w:pStyle w:val="Akapitzlist"/>
        <w:numPr>
          <w:ilvl w:val="2"/>
          <w:numId w:val="52"/>
        </w:numPr>
        <w:shd w:val="clear" w:color="auto" w:fill="FFFFFF"/>
        <w:spacing w:line="256" w:lineRule="auto"/>
        <w:jc w:val="both"/>
        <w:rPr>
          <w:rFonts w:asciiTheme="minorHAnsi" w:eastAsia="Calibri" w:hAnsiTheme="minorHAnsi" w:cstheme="minorHAnsi"/>
          <w:lang w:eastAsia="en-US"/>
        </w:rPr>
      </w:pPr>
      <w:r w:rsidRPr="00A03ADB">
        <w:rPr>
          <w:rFonts w:asciiTheme="minorHAnsi" w:eastAsia="Calibri" w:hAnsiTheme="minorHAnsi" w:cstheme="minorHAnsi"/>
          <w:lang w:eastAsia="en-US"/>
        </w:rPr>
        <w:t>na podstawie art. 16 RODO prawo do sprostowania jej danych osobowych;</w:t>
      </w:r>
    </w:p>
    <w:p w14:paraId="1FAA9742" w14:textId="67DABEC2" w:rsidR="0087187C" w:rsidRPr="00A03ADB" w:rsidRDefault="0087187C" w:rsidP="0087187C">
      <w:pPr>
        <w:pStyle w:val="Akapitzlist"/>
        <w:numPr>
          <w:ilvl w:val="2"/>
          <w:numId w:val="52"/>
        </w:numPr>
        <w:shd w:val="clear" w:color="auto" w:fill="FFFFFF"/>
        <w:spacing w:line="256" w:lineRule="auto"/>
        <w:jc w:val="both"/>
        <w:rPr>
          <w:rFonts w:asciiTheme="minorHAnsi" w:eastAsia="Calibri" w:hAnsiTheme="minorHAnsi" w:cstheme="minorHAnsi"/>
          <w:lang w:eastAsia="en-US"/>
        </w:rPr>
      </w:pPr>
      <w:r w:rsidRPr="00A03ADB">
        <w:rPr>
          <w:rFonts w:asciiTheme="minorHAnsi" w:eastAsia="Calibri" w:hAnsiTheme="minorHAnsi" w:cstheme="minorHAnsi"/>
          <w:lang w:eastAsia="en-US"/>
        </w:rPr>
        <w:t xml:space="preserve">na podstawie art. 18 RODO prawo żądania od </w:t>
      </w:r>
      <w:r w:rsidR="00786F3C">
        <w:rPr>
          <w:rFonts w:asciiTheme="minorHAnsi" w:eastAsia="Calibri" w:hAnsiTheme="minorHAnsi" w:cstheme="minorHAnsi"/>
          <w:lang w:eastAsia="en-US"/>
        </w:rPr>
        <w:t>A</w:t>
      </w:r>
      <w:r w:rsidRPr="00A03ADB">
        <w:rPr>
          <w:rFonts w:asciiTheme="minorHAnsi" w:eastAsia="Calibri" w:hAnsiTheme="minorHAnsi" w:cstheme="minorHAnsi"/>
          <w:lang w:eastAsia="en-US"/>
        </w:rPr>
        <w:t>dministratora ograniczenia przetwarzania danych osobowych z zastrzeżeniem przypadków, o których mowa</w:t>
      </w:r>
      <w:r w:rsidR="002E703C" w:rsidRPr="00A03ADB">
        <w:rPr>
          <w:rFonts w:asciiTheme="minorHAnsi" w:eastAsia="Calibri" w:hAnsiTheme="minorHAnsi" w:cstheme="minorHAnsi"/>
          <w:lang w:eastAsia="en-US"/>
        </w:rPr>
        <w:br/>
      </w:r>
      <w:r w:rsidRPr="00A03ADB">
        <w:rPr>
          <w:rFonts w:asciiTheme="minorHAnsi" w:eastAsia="Calibri" w:hAnsiTheme="minorHAnsi" w:cstheme="minorHAnsi"/>
          <w:lang w:eastAsia="en-US"/>
        </w:rPr>
        <w:t>w art. 18 ust. 2 RODO (prawo do ograniczenia przetwarzania nie ma zastosowania</w:t>
      </w:r>
      <w:r w:rsidR="002E703C" w:rsidRPr="00A03ADB">
        <w:rPr>
          <w:rFonts w:asciiTheme="minorHAnsi" w:eastAsia="Calibri" w:hAnsiTheme="minorHAnsi" w:cstheme="minorHAnsi"/>
          <w:lang w:eastAsia="en-US"/>
        </w:rPr>
        <w:br/>
      </w:r>
      <w:r w:rsidRPr="00A03ADB">
        <w:rPr>
          <w:rFonts w:asciiTheme="minorHAnsi" w:eastAsia="Calibri" w:hAnsiTheme="minorHAnsi" w:cstheme="minorHAnsi"/>
          <w:lang w:eastAsia="en-US"/>
        </w:rPr>
        <w:t>w odniesieniu do przechowywania, w celu zapewnienia korzystania ze środków ochrony prawnej lub w celu ochrony praw innej osoby fizycznej lub prawnej lub</w:t>
      </w:r>
      <w:r w:rsidR="002E703C" w:rsidRPr="00A03ADB">
        <w:rPr>
          <w:rFonts w:asciiTheme="minorHAnsi" w:eastAsia="Calibri" w:hAnsiTheme="minorHAnsi" w:cstheme="minorHAnsi"/>
          <w:lang w:eastAsia="en-US"/>
        </w:rPr>
        <w:br/>
      </w:r>
      <w:r w:rsidRPr="00A03ADB">
        <w:rPr>
          <w:rFonts w:asciiTheme="minorHAnsi" w:eastAsia="Calibri" w:hAnsiTheme="minorHAnsi" w:cstheme="minorHAnsi"/>
          <w:lang w:eastAsia="en-US"/>
        </w:rPr>
        <w:t>z uwagi na ważne względy interesu publicznego Unii Europejskiej lub państwa członkowskiego);</w:t>
      </w:r>
    </w:p>
    <w:p w14:paraId="6E7994C4" w14:textId="77777777" w:rsidR="0087187C" w:rsidRPr="00A03ADB" w:rsidRDefault="0087187C" w:rsidP="0087187C">
      <w:pPr>
        <w:pStyle w:val="Akapitzlist"/>
        <w:numPr>
          <w:ilvl w:val="2"/>
          <w:numId w:val="52"/>
        </w:numPr>
        <w:shd w:val="clear" w:color="auto" w:fill="FFFFFF"/>
        <w:spacing w:line="256" w:lineRule="auto"/>
        <w:jc w:val="both"/>
        <w:rPr>
          <w:rFonts w:asciiTheme="minorHAnsi" w:eastAsia="Calibri" w:hAnsiTheme="minorHAnsi" w:cstheme="minorHAnsi"/>
          <w:lang w:eastAsia="en-US"/>
        </w:rPr>
      </w:pPr>
      <w:r w:rsidRPr="00A03ADB">
        <w:rPr>
          <w:rFonts w:asciiTheme="minorHAnsi" w:eastAsia="Calibri" w:hAnsiTheme="minorHAnsi" w:cstheme="minorHAnsi"/>
          <w:lang w:eastAsia="en-US"/>
        </w:rPr>
        <w:t>prawo do przenoszenia danych osobowych, o którym mowa w art. 20 RODO;</w:t>
      </w:r>
    </w:p>
    <w:p w14:paraId="494D2295" w14:textId="77777777" w:rsidR="0087187C" w:rsidRPr="00A03ADB" w:rsidRDefault="0087187C" w:rsidP="0087187C">
      <w:pPr>
        <w:pStyle w:val="Akapitzlist"/>
        <w:numPr>
          <w:ilvl w:val="2"/>
          <w:numId w:val="52"/>
        </w:numPr>
        <w:shd w:val="clear" w:color="auto" w:fill="FFFFFF"/>
        <w:spacing w:line="256" w:lineRule="auto"/>
        <w:jc w:val="both"/>
        <w:rPr>
          <w:rFonts w:asciiTheme="minorHAnsi" w:eastAsia="Calibri" w:hAnsiTheme="minorHAnsi" w:cstheme="minorHAnsi"/>
          <w:lang w:eastAsia="en-US"/>
        </w:rPr>
      </w:pPr>
      <w:r w:rsidRPr="00A03ADB">
        <w:rPr>
          <w:rFonts w:asciiTheme="minorHAnsi" w:eastAsia="Calibri" w:hAnsiTheme="minorHAnsi" w:cstheme="minorHAnsi"/>
          <w:lang w:eastAsia="en-US"/>
        </w:rPr>
        <w:lastRenderedPageBreak/>
        <w:t>prawo do wniesienia skargi do Prezesa Urzędu Ochrony Danych Osobowych, gdy uzna Pani/Pan, że przetwarzanie danych osobowych Pani/Pana dotyczących narusza przepisy RODO;</w:t>
      </w:r>
    </w:p>
    <w:p w14:paraId="2F347FE1" w14:textId="77777777" w:rsidR="0087187C" w:rsidRPr="00A03ADB" w:rsidRDefault="0087187C" w:rsidP="0087187C">
      <w:pPr>
        <w:shd w:val="clear" w:color="auto" w:fill="FFFFFF"/>
        <w:spacing w:line="256" w:lineRule="auto"/>
        <w:jc w:val="both"/>
        <w:rPr>
          <w:rFonts w:asciiTheme="minorHAnsi" w:eastAsia="Calibri" w:hAnsiTheme="minorHAnsi" w:cstheme="minorHAnsi"/>
          <w:sz w:val="10"/>
          <w:lang w:eastAsia="en-US"/>
        </w:rPr>
      </w:pPr>
    </w:p>
    <w:p w14:paraId="0C1A94BC" w14:textId="4A78732F" w:rsidR="0087187C" w:rsidRPr="00A03ADB" w:rsidRDefault="0087187C" w:rsidP="0087187C">
      <w:pPr>
        <w:pStyle w:val="Akapitzlist"/>
        <w:numPr>
          <w:ilvl w:val="1"/>
          <w:numId w:val="51"/>
        </w:numPr>
        <w:shd w:val="clear" w:color="auto" w:fill="FFFFFF"/>
        <w:spacing w:line="256" w:lineRule="auto"/>
        <w:jc w:val="both"/>
        <w:rPr>
          <w:rFonts w:asciiTheme="minorHAnsi" w:eastAsia="Calibri" w:hAnsiTheme="minorHAnsi" w:cstheme="minorHAnsi"/>
          <w:lang w:eastAsia="en-US"/>
        </w:rPr>
      </w:pPr>
      <w:r w:rsidRPr="00A03ADB">
        <w:rPr>
          <w:rFonts w:asciiTheme="minorHAnsi" w:eastAsia="Calibri" w:hAnsiTheme="minorHAnsi" w:cstheme="minorHAnsi"/>
          <w:lang w:eastAsia="en-US"/>
        </w:rPr>
        <w:t>nie przysługuje Pan</w:t>
      </w:r>
      <w:r w:rsidR="000B0D04">
        <w:rPr>
          <w:rFonts w:asciiTheme="minorHAnsi" w:eastAsia="Calibri" w:hAnsiTheme="minorHAnsi" w:cstheme="minorHAnsi"/>
          <w:lang w:eastAsia="en-US"/>
        </w:rPr>
        <w:t>u/</w:t>
      </w:r>
      <w:r w:rsidRPr="00A03ADB">
        <w:rPr>
          <w:rFonts w:asciiTheme="minorHAnsi" w:eastAsia="Calibri" w:hAnsiTheme="minorHAnsi" w:cstheme="minorHAnsi"/>
          <w:lang w:eastAsia="en-US"/>
        </w:rPr>
        <w:t>i:</w:t>
      </w:r>
    </w:p>
    <w:p w14:paraId="72C8BA66" w14:textId="6545A252" w:rsidR="0087187C" w:rsidRPr="00A03ADB" w:rsidRDefault="0087187C" w:rsidP="0087187C">
      <w:pPr>
        <w:pStyle w:val="Akapitzlist"/>
        <w:numPr>
          <w:ilvl w:val="1"/>
          <w:numId w:val="53"/>
        </w:numPr>
        <w:shd w:val="clear" w:color="auto" w:fill="FFFFFF"/>
        <w:spacing w:line="256" w:lineRule="auto"/>
        <w:jc w:val="both"/>
        <w:rPr>
          <w:rFonts w:asciiTheme="minorHAnsi" w:eastAsia="Calibri" w:hAnsiTheme="minorHAnsi" w:cstheme="minorHAnsi"/>
          <w:lang w:eastAsia="en-US"/>
        </w:rPr>
      </w:pPr>
      <w:r w:rsidRPr="00A03ADB">
        <w:rPr>
          <w:rFonts w:asciiTheme="minorHAnsi" w:eastAsia="Calibri" w:hAnsiTheme="minorHAnsi" w:cstheme="minorHAnsi"/>
          <w:lang w:eastAsia="en-US"/>
        </w:rPr>
        <w:t>w związku z art. 17 ust. 3 lit.</w:t>
      </w:r>
      <w:r w:rsidR="000B0D04">
        <w:rPr>
          <w:rFonts w:asciiTheme="minorHAnsi" w:eastAsia="Calibri" w:hAnsiTheme="minorHAnsi" w:cstheme="minorHAnsi"/>
          <w:lang w:eastAsia="en-US"/>
        </w:rPr>
        <w:t>:</w:t>
      </w:r>
      <w:r w:rsidRPr="00A03ADB">
        <w:rPr>
          <w:rFonts w:asciiTheme="minorHAnsi" w:eastAsia="Calibri" w:hAnsiTheme="minorHAnsi" w:cstheme="minorHAnsi"/>
          <w:lang w:eastAsia="en-US"/>
        </w:rPr>
        <w:t xml:space="preserve"> b, d lub e RODO prawo do usunięcia danych osobowych;</w:t>
      </w:r>
    </w:p>
    <w:p w14:paraId="19A3CD8C" w14:textId="1B63DDFA" w:rsidR="0087187C" w:rsidRPr="00A03ADB" w:rsidRDefault="0087187C" w:rsidP="0087187C">
      <w:pPr>
        <w:pStyle w:val="Akapitzlist"/>
        <w:numPr>
          <w:ilvl w:val="0"/>
          <w:numId w:val="53"/>
        </w:numPr>
        <w:ind w:left="851" w:hanging="284"/>
        <w:jc w:val="both"/>
        <w:rPr>
          <w:rFonts w:asciiTheme="minorHAnsi" w:hAnsiTheme="minorHAnsi" w:cstheme="minorHAnsi"/>
        </w:rPr>
      </w:pPr>
      <w:r w:rsidRPr="00A03ADB">
        <w:rPr>
          <w:rFonts w:asciiTheme="minorHAnsi" w:eastAsia="Calibri" w:hAnsiTheme="minorHAnsi" w:cstheme="minorHAnsi"/>
          <w:lang w:eastAsia="en-US"/>
        </w:rPr>
        <w:t>na podstawie art. 21 RODO prawo sprzeciwu, wobec przetwarzania danych osobowych, gdyż podstawą prawną przetwarzania Pan</w:t>
      </w:r>
      <w:r w:rsidR="000B0D04">
        <w:rPr>
          <w:rFonts w:asciiTheme="minorHAnsi" w:eastAsia="Calibri" w:hAnsiTheme="minorHAnsi" w:cstheme="minorHAnsi"/>
          <w:lang w:eastAsia="en-US"/>
        </w:rPr>
        <w:t>a/</w:t>
      </w:r>
      <w:r w:rsidRPr="00A03ADB">
        <w:rPr>
          <w:rFonts w:asciiTheme="minorHAnsi" w:eastAsia="Calibri" w:hAnsiTheme="minorHAnsi" w:cstheme="minorHAnsi"/>
          <w:lang w:eastAsia="en-US"/>
        </w:rPr>
        <w:t>i danych osobowych jest</w:t>
      </w:r>
      <w:r w:rsidR="000B0D04">
        <w:rPr>
          <w:rFonts w:asciiTheme="minorHAnsi" w:eastAsia="Calibri" w:hAnsiTheme="minorHAnsi" w:cstheme="minorHAnsi"/>
          <w:lang w:eastAsia="en-US"/>
        </w:rPr>
        <w:br/>
      </w:r>
      <w:r w:rsidRPr="00A03ADB">
        <w:rPr>
          <w:rFonts w:asciiTheme="minorHAnsi" w:eastAsia="Calibri" w:hAnsiTheme="minorHAnsi" w:cstheme="minorHAnsi"/>
          <w:lang w:eastAsia="en-US"/>
        </w:rPr>
        <w:t>art. 6 ust. 1 lit.</w:t>
      </w:r>
      <w:r w:rsidR="000B0D04">
        <w:rPr>
          <w:rFonts w:asciiTheme="minorHAnsi" w:eastAsia="Calibri" w:hAnsiTheme="minorHAnsi" w:cstheme="minorHAnsi"/>
          <w:lang w:eastAsia="en-US"/>
        </w:rPr>
        <w:t>:</w:t>
      </w:r>
      <w:r w:rsidRPr="00A03ADB">
        <w:rPr>
          <w:rFonts w:asciiTheme="minorHAnsi" w:eastAsia="Calibri" w:hAnsiTheme="minorHAnsi" w:cstheme="minorHAnsi"/>
          <w:lang w:eastAsia="en-US"/>
        </w:rPr>
        <w:t xml:space="preserve"> b i c RODO.</w:t>
      </w:r>
    </w:p>
    <w:p w14:paraId="4E03F656" w14:textId="77777777" w:rsidR="000821F8" w:rsidRPr="00A03ADB" w:rsidRDefault="000821F8" w:rsidP="000C2733">
      <w:pPr>
        <w:jc w:val="both"/>
        <w:rPr>
          <w:rFonts w:asciiTheme="minorHAnsi" w:hAnsiTheme="minorHAnsi" w:cstheme="minorHAnsi"/>
          <w:sz w:val="10"/>
        </w:rPr>
      </w:pPr>
    </w:p>
    <w:p w14:paraId="502EB7C0" w14:textId="0A77287E" w:rsidR="000821F8" w:rsidRPr="00A03ADB" w:rsidRDefault="000821F8" w:rsidP="000C2733">
      <w:pPr>
        <w:pStyle w:val="Tekstpodstawowywcity2"/>
        <w:numPr>
          <w:ilvl w:val="0"/>
          <w:numId w:val="45"/>
        </w:numPr>
        <w:shd w:val="clear" w:color="auto" w:fill="FFFFFF"/>
        <w:spacing w:after="0" w:line="240" w:lineRule="auto"/>
        <w:jc w:val="both"/>
        <w:rPr>
          <w:rFonts w:asciiTheme="minorHAnsi" w:hAnsiTheme="minorHAnsi" w:cstheme="minorHAnsi"/>
        </w:rPr>
      </w:pPr>
      <w:r w:rsidRPr="00A03ADB">
        <w:rPr>
          <w:rFonts w:asciiTheme="minorHAnsi" w:hAnsiTheme="minorHAnsi" w:cstheme="minorHAnsi"/>
        </w:rPr>
        <w:t xml:space="preserve">Wykonawca zobowiązuje się zachować w poufności wobec osób trzecich wszelkie informacje otrzymane od Zamawiającego podczas wykonywania </w:t>
      </w:r>
      <w:r w:rsidR="00B64B6A" w:rsidRPr="00A03ADB">
        <w:rPr>
          <w:rFonts w:asciiTheme="minorHAnsi" w:hAnsiTheme="minorHAnsi" w:cstheme="minorHAnsi"/>
        </w:rPr>
        <w:t>usług</w:t>
      </w:r>
      <w:r w:rsidRPr="00A03ADB">
        <w:rPr>
          <w:rFonts w:asciiTheme="minorHAnsi" w:hAnsiTheme="minorHAnsi" w:cstheme="minorHAnsi"/>
        </w:rPr>
        <w:t>, w tym</w:t>
      </w:r>
      <w:r w:rsidRPr="00A03ADB">
        <w:rPr>
          <w:rFonts w:asciiTheme="minorHAnsi" w:hAnsiTheme="minorHAnsi" w:cstheme="minorHAnsi"/>
        </w:rPr>
        <w:br/>
        <w:t>w szczególności informacje dotyczące informacji objętych tajemnicą na podstawie przepisów prawa.</w:t>
      </w:r>
    </w:p>
    <w:p w14:paraId="2B4C1951" w14:textId="77777777" w:rsidR="000821F8" w:rsidRPr="00A03ADB" w:rsidRDefault="000821F8" w:rsidP="000C2733">
      <w:pPr>
        <w:pStyle w:val="Tekstpodstawowywcity2"/>
        <w:numPr>
          <w:ilvl w:val="0"/>
          <w:numId w:val="45"/>
        </w:numPr>
        <w:shd w:val="clear" w:color="auto" w:fill="FFFFFF"/>
        <w:spacing w:after="0" w:line="240" w:lineRule="auto"/>
        <w:jc w:val="both"/>
        <w:rPr>
          <w:rFonts w:asciiTheme="minorHAnsi" w:hAnsiTheme="minorHAnsi" w:cstheme="minorHAnsi"/>
        </w:rPr>
      </w:pPr>
      <w:r w:rsidRPr="00A03ADB">
        <w:rPr>
          <w:rFonts w:asciiTheme="minorHAnsi" w:hAnsiTheme="minorHAnsi" w:cstheme="minorHAnsi"/>
        </w:rPr>
        <w:t>Do zachowania w poufności informacji stanowiących tajemnicę przedsiębiorstwa Wykonawcy oraz innych informacji stanowiących tajemnice prawnie chronione, zobowiązuje się również Zamawiający.</w:t>
      </w:r>
    </w:p>
    <w:p w14:paraId="217406BA" w14:textId="77777777" w:rsidR="000821F8" w:rsidRPr="00A03ADB" w:rsidRDefault="000821F8" w:rsidP="000C2733">
      <w:pPr>
        <w:pStyle w:val="Tekstpodstawowywcity2"/>
        <w:numPr>
          <w:ilvl w:val="0"/>
          <w:numId w:val="45"/>
        </w:numPr>
        <w:shd w:val="clear" w:color="auto" w:fill="FFFFFF"/>
        <w:spacing w:after="0" w:line="240" w:lineRule="auto"/>
        <w:jc w:val="both"/>
        <w:rPr>
          <w:rFonts w:asciiTheme="minorHAnsi" w:hAnsiTheme="minorHAnsi" w:cstheme="minorHAnsi"/>
        </w:rPr>
      </w:pPr>
      <w:r w:rsidRPr="00A03ADB">
        <w:rPr>
          <w:rFonts w:asciiTheme="minorHAnsi" w:hAnsiTheme="minorHAnsi" w:cstheme="minorHAnsi"/>
        </w:rPr>
        <w:t>Powyższe zastrzeżenie nie dotyczy informacji, do których ujawnienia wobec właściwych podmiotów Strona jest zobowiązana na podstawie przepisów prawa.</w:t>
      </w:r>
    </w:p>
    <w:p w14:paraId="7B32E04A" w14:textId="77777777" w:rsidR="000821F8" w:rsidRPr="00A03ADB" w:rsidRDefault="000821F8" w:rsidP="000C2733">
      <w:pPr>
        <w:pStyle w:val="Tekstpodstawowywcity2"/>
        <w:numPr>
          <w:ilvl w:val="0"/>
          <w:numId w:val="45"/>
        </w:numPr>
        <w:shd w:val="clear" w:color="auto" w:fill="FFFFFF"/>
        <w:spacing w:after="0" w:line="240" w:lineRule="auto"/>
        <w:jc w:val="both"/>
        <w:rPr>
          <w:rFonts w:asciiTheme="minorHAnsi" w:hAnsiTheme="minorHAnsi" w:cstheme="minorHAnsi"/>
        </w:rPr>
      </w:pPr>
      <w:r w:rsidRPr="00A03ADB">
        <w:rPr>
          <w:rFonts w:asciiTheme="minorHAnsi" w:hAnsiTheme="minorHAnsi" w:cstheme="minorHAnsi"/>
        </w:rPr>
        <w:t>Strony nie wyjawią informacji poufnych żadnej osobie, z wyjątkiem tych pracowników, dla których te informacje okażą się niezbędne do wykonania przedmiotu umowy.</w:t>
      </w:r>
    </w:p>
    <w:p w14:paraId="3B8A4581" w14:textId="69D3651A" w:rsidR="000821F8" w:rsidRPr="00FD74A5" w:rsidRDefault="000821F8" w:rsidP="000C2733">
      <w:pPr>
        <w:pStyle w:val="Tekstpodstawowywcity2"/>
        <w:numPr>
          <w:ilvl w:val="0"/>
          <w:numId w:val="45"/>
        </w:numPr>
        <w:shd w:val="clear" w:color="auto" w:fill="FFFFFF"/>
        <w:spacing w:after="0" w:line="240" w:lineRule="auto"/>
        <w:jc w:val="both"/>
        <w:rPr>
          <w:rFonts w:asciiTheme="minorHAnsi" w:hAnsiTheme="minorHAnsi" w:cstheme="minorHAnsi"/>
        </w:rPr>
      </w:pPr>
      <w:r w:rsidRPr="00FD74A5">
        <w:rPr>
          <w:rFonts w:asciiTheme="minorHAnsi" w:hAnsiTheme="minorHAnsi" w:cstheme="minorHAnsi"/>
        </w:rPr>
        <w:t>Obowiązek zachowania tajemnicy pozostaje w mocy również po ustaniu umowy.</w:t>
      </w:r>
    </w:p>
    <w:p w14:paraId="1E8062E4" w14:textId="77777777" w:rsidR="0087187C" w:rsidRPr="004B220E" w:rsidRDefault="0087187C" w:rsidP="000C2733">
      <w:pPr>
        <w:suppressAutoHyphens w:val="0"/>
        <w:jc w:val="both"/>
        <w:rPr>
          <w:rFonts w:asciiTheme="minorHAnsi" w:eastAsia="Calibri" w:hAnsiTheme="minorHAnsi" w:cstheme="minorHAnsi"/>
          <w:sz w:val="20"/>
          <w:lang w:eastAsia="en-US"/>
        </w:rPr>
      </w:pPr>
    </w:p>
    <w:p w14:paraId="3FEB7903" w14:textId="6FE94469" w:rsidR="0056434E" w:rsidRPr="004B220E" w:rsidRDefault="0056434E" w:rsidP="0056434E">
      <w:pPr>
        <w:jc w:val="center"/>
        <w:rPr>
          <w:rFonts w:asciiTheme="minorHAnsi" w:hAnsiTheme="minorHAnsi" w:cstheme="minorHAnsi"/>
        </w:rPr>
      </w:pPr>
      <w:r w:rsidRPr="004B220E">
        <w:rPr>
          <w:rFonts w:asciiTheme="minorHAnsi" w:hAnsiTheme="minorHAnsi" w:cstheme="minorHAnsi"/>
        </w:rPr>
        <w:t>§ 13</w:t>
      </w:r>
    </w:p>
    <w:p w14:paraId="1589EA4C" w14:textId="7EFDE6ED" w:rsidR="00BB44F6" w:rsidRPr="00FD74A5" w:rsidRDefault="00BB44F6" w:rsidP="00BB44F6">
      <w:pPr>
        <w:numPr>
          <w:ilvl w:val="0"/>
          <w:numId w:val="15"/>
        </w:numPr>
        <w:tabs>
          <w:tab w:val="clear" w:pos="680"/>
          <w:tab w:val="num" w:pos="360"/>
        </w:tabs>
        <w:suppressAutoHyphens w:val="0"/>
        <w:ind w:left="360" w:hanging="360"/>
        <w:jc w:val="both"/>
        <w:rPr>
          <w:rFonts w:asciiTheme="minorHAnsi" w:hAnsiTheme="minorHAnsi" w:cstheme="minorHAnsi"/>
        </w:rPr>
      </w:pPr>
      <w:r w:rsidRPr="00FD74A5">
        <w:rPr>
          <w:rFonts w:asciiTheme="minorHAnsi" w:hAnsiTheme="minorHAnsi" w:cstheme="minorHAnsi"/>
        </w:rPr>
        <w:t xml:space="preserve">W sprawach nieuregulowanych umową mają zastosowanie przepisy </w:t>
      </w:r>
      <w:r w:rsidR="00AF0649" w:rsidRPr="00FD74A5">
        <w:rPr>
          <w:rFonts w:asciiTheme="minorHAnsi" w:hAnsiTheme="minorHAnsi" w:cstheme="minorHAnsi"/>
        </w:rPr>
        <w:t>ustawy z dnia</w:t>
      </w:r>
      <w:r w:rsidR="0021541A" w:rsidRPr="00FD74A5">
        <w:rPr>
          <w:rFonts w:asciiTheme="minorHAnsi" w:hAnsiTheme="minorHAnsi" w:cstheme="minorHAnsi"/>
        </w:rPr>
        <w:br/>
      </w:r>
      <w:r w:rsidR="00AF0649" w:rsidRPr="00FD74A5">
        <w:rPr>
          <w:rFonts w:asciiTheme="minorHAnsi" w:hAnsiTheme="minorHAnsi" w:cstheme="minorHAnsi"/>
        </w:rPr>
        <w:t>23 kwietnia 1964 r. Kodeks Cywilny</w:t>
      </w:r>
      <w:r w:rsidRPr="00FD74A5">
        <w:rPr>
          <w:rFonts w:asciiTheme="minorHAnsi" w:hAnsiTheme="minorHAnsi" w:cstheme="minorHAnsi"/>
        </w:rPr>
        <w:t xml:space="preserve"> </w:t>
      </w:r>
      <w:r w:rsidR="00FD74A5" w:rsidRPr="00FD74A5">
        <w:rPr>
          <w:rFonts w:asciiTheme="minorHAnsi" w:hAnsiTheme="minorHAnsi" w:cstheme="minorHAnsi"/>
          <w:shd w:val="clear" w:color="auto" w:fill="FFFFFF"/>
        </w:rPr>
        <w:t>(t. j. Dz. U. z 2020 r. poz. 1740</w:t>
      </w:r>
      <w:r w:rsidR="00FD74A5">
        <w:rPr>
          <w:rFonts w:asciiTheme="minorHAnsi" w:hAnsiTheme="minorHAnsi" w:cstheme="minorHAnsi"/>
          <w:shd w:val="clear" w:color="auto" w:fill="FFFFFF"/>
        </w:rPr>
        <w:t xml:space="preserve"> </w:t>
      </w:r>
      <w:r w:rsidR="00FD74A5" w:rsidRPr="00FD74A5">
        <w:rPr>
          <w:rFonts w:asciiTheme="minorHAnsi" w:hAnsiTheme="minorHAnsi" w:cstheme="minorHAnsi"/>
          <w:shd w:val="clear" w:color="auto" w:fill="FFFFFF"/>
        </w:rPr>
        <w:t xml:space="preserve">z </w:t>
      </w:r>
      <w:proofErr w:type="spellStart"/>
      <w:r w:rsidR="00FD74A5" w:rsidRPr="00FD74A5">
        <w:rPr>
          <w:rFonts w:asciiTheme="minorHAnsi" w:hAnsiTheme="minorHAnsi" w:cstheme="minorHAnsi"/>
          <w:shd w:val="clear" w:color="auto" w:fill="FFFFFF"/>
        </w:rPr>
        <w:t>późn</w:t>
      </w:r>
      <w:proofErr w:type="spellEnd"/>
      <w:r w:rsidR="00FD74A5" w:rsidRPr="00FD74A5">
        <w:rPr>
          <w:rFonts w:asciiTheme="minorHAnsi" w:hAnsiTheme="minorHAnsi" w:cstheme="minorHAnsi"/>
          <w:shd w:val="clear" w:color="auto" w:fill="FFFFFF"/>
        </w:rPr>
        <w:t>. zm.)</w:t>
      </w:r>
      <w:r w:rsidR="00FD74A5">
        <w:rPr>
          <w:rFonts w:asciiTheme="minorHAnsi" w:hAnsiTheme="minorHAnsi" w:cstheme="minorHAnsi"/>
          <w:shd w:val="clear" w:color="auto" w:fill="FFFFFF"/>
        </w:rPr>
        <w:t xml:space="preserve"> </w:t>
      </w:r>
      <w:r w:rsidRPr="00FD74A5">
        <w:rPr>
          <w:rFonts w:asciiTheme="minorHAnsi" w:hAnsiTheme="minorHAnsi" w:cstheme="minorHAnsi"/>
        </w:rPr>
        <w:t xml:space="preserve">oraz inne znajdujące zastosowanie </w:t>
      </w:r>
      <w:r w:rsidR="00F33F69" w:rsidRPr="00FD74A5">
        <w:rPr>
          <w:rFonts w:asciiTheme="minorHAnsi" w:hAnsiTheme="minorHAnsi" w:cstheme="minorHAnsi"/>
        </w:rPr>
        <w:t xml:space="preserve">do wykonania umowy </w:t>
      </w:r>
      <w:r w:rsidRPr="00FD74A5">
        <w:rPr>
          <w:rFonts w:asciiTheme="minorHAnsi" w:hAnsiTheme="minorHAnsi" w:cstheme="minorHAnsi"/>
        </w:rPr>
        <w:t>przepisy prawa powszechnego.</w:t>
      </w:r>
    </w:p>
    <w:p w14:paraId="66EE30B0" w14:textId="77777777" w:rsidR="00BB44F6" w:rsidRPr="004B220E" w:rsidRDefault="00BB44F6" w:rsidP="00BB44F6">
      <w:pPr>
        <w:numPr>
          <w:ilvl w:val="0"/>
          <w:numId w:val="15"/>
        </w:numPr>
        <w:tabs>
          <w:tab w:val="clear" w:pos="680"/>
          <w:tab w:val="num" w:pos="360"/>
        </w:tabs>
        <w:suppressAutoHyphens w:val="0"/>
        <w:ind w:left="360" w:hanging="360"/>
        <w:jc w:val="both"/>
        <w:rPr>
          <w:rFonts w:asciiTheme="minorHAnsi" w:hAnsiTheme="minorHAnsi" w:cstheme="minorHAnsi"/>
        </w:rPr>
      </w:pPr>
      <w:r w:rsidRPr="004B220E">
        <w:rPr>
          <w:rFonts w:asciiTheme="minorHAnsi" w:hAnsiTheme="minorHAnsi" w:cstheme="minorHAnsi"/>
        </w:rPr>
        <w:t>Wszelkie spory związane z umową będą rozstrzygane przez sąd właściwy miejscowo dla Zamawiającego.</w:t>
      </w:r>
    </w:p>
    <w:p w14:paraId="5ACEB84B" w14:textId="77777777" w:rsidR="00BB44F6" w:rsidRPr="004B220E" w:rsidRDefault="00BB44F6" w:rsidP="00BB44F6">
      <w:pPr>
        <w:suppressAutoHyphens w:val="0"/>
        <w:jc w:val="both"/>
        <w:rPr>
          <w:rFonts w:asciiTheme="minorHAnsi" w:hAnsiTheme="minorHAnsi" w:cstheme="minorHAnsi"/>
          <w:sz w:val="20"/>
        </w:rPr>
      </w:pPr>
    </w:p>
    <w:p w14:paraId="4780F7ED" w14:textId="6F98B7BF" w:rsidR="00BB44F6" w:rsidRPr="004B220E" w:rsidRDefault="00BB44F6" w:rsidP="00BB44F6">
      <w:pPr>
        <w:jc w:val="center"/>
        <w:rPr>
          <w:rFonts w:asciiTheme="minorHAnsi" w:hAnsiTheme="minorHAnsi" w:cstheme="minorHAnsi"/>
        </w:rPr>
      </w:pPr>
      <w:r w:rsidRPr="004B220E">
        <w:rPr>
          <w:rFonts w:asciiTheme="minorHAnsi" w:hAnsiTheme="minorHAnsi" w:cstheme="minorHAnsi"/>
        </w:rPr>
        <w:t>§ 1</w:t>
      </w:r>
      <w:r w:rsidR="0056434E" w:rsidRPr="004B220E">
        <w:rPr>
          <w:rFonts w:asciiTheme="minorHAnsi" w:hAnsiTheme="minorHAnsi" w:cstheme="minorHAnsi"/>
        </w:rPr>
        <w:t>4</w:t>
      </w:r>
    </w:p>
    <w:p w14:paraId="39B42167" w14:textId="77777777" w:rsidR="00BB44F6" w:rsidRPr="004B220E" w:rsidRDefault="00BB44F6" w:rsidP="00BB44F6">
      <w:pPr>
        <w:pStyle w:val="Akapitzlist"/>
        <w:numPr>
          <w:ilvl w:val="0"/>
          <w:numId w:val="27"/>
        </w:numPr>
        <w:suppressAutoHyphens w:val="0"/>
        <w:jc w:val="both"/>
        <w:rPr>
          <w:rFonts w:asciiTheme="minorHAnsi" w:hAnsiTheme="minorHAnsi" w:cstheme="minorHAnsi"/>
        </w:rPr>
      </w:pPr>
      <w:r w:rsidRPr="004B220E">
        <w:rPr>
          <w:rFonts w:asciiTheme="minorHAnsi" w:hAnsiTheme="minorHAnsi" w:cstheme="minorHAnsi"/>
        </w:rPr>
        <w:t>Umowę sporządzono w dwóch jednobrzmiących egzemplarzach, po jedynym dla każdej ze Stron.</w:t>
      </w:r>
    </w:p>
    <w:p w14:paraId="4E72523F" w14:textId="77777777" w:rsidR="00BB44F6" w:rsidRPr="004B220E" w:rsidRDefault="00BB44F6" w:rsidP="00BB44F6">
      <w:pPr>
        <w:pStyle w:val="Akapitzlist"/>
        <w:numPr>
          <w:ilvl w:val="0"/>
          <w:numId w:val="27"/>
        </w:numPr>
        <w:suppressAutoHyphens w:val="0"/>
        <w:jc w:val="both"/>
        <w:rPr>
          <w:rFonts w:asciiTheme="minorHAnsi" w:hAnsiTheme="minorHAnsi" w:cstheme="minorHAnsi"/>
        </w:rPr>
      </w:pPr>
      <w:r w:rsidRPr="004B220E">
        <w:rPr>
          <w:rFonts w:asciiTheme="minorHAnsi" w:hAnsiTheme="minorHAnsi" w:cstheme="minorHAnsi"/>
        </w:rPr>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 z przekroczeniem jego zakresu.</w:t>
      </w:r>
    </w:p>
    <w:p w14:paraId="12CA0EF6" w14:textId="77777777" w:rsidR="00BB44F6" w:rsidRPr="004B220E" w:rsidRDefault="00BB44F6" w:rsidP="00BB44F6">
      <w:pPr>
        <w:tabs>
          <w:tab w:val="num" w:pos="426"/>
        </w:tabs>
        <w:jc w:val="both"/>
        <w:rPr>
          <w:rFonts w:asciiTheme="minorHAnsi" w:hAnsiTheme="minorHAnsi" w:cstheme="minorHAnsi"/>
          <w:sz w:val="20"/>
        </w:rPr>
      </w:pPr>
    </w:p>
    <w:p w14:paraId="6CAC9F33" w14:textId="77777777" w:rsidR="00BB44F6" w:rsidRPr="004B220E" w:rsidRDefault="00BB44F6" w:rsidP="00BB44F6">
      <w:pPr>
        <w:tabs>
          <w:tab w:val="num" w:pos="426"/>
        </w:tabs>
        <w:jc w:val="both"/>
        <w:rPr>
          <w:rFonts w:asciiTheme="minorHAnsi" w:hAnsiTheme="minorHAnsi" w:cstheme="minorHAnsi"/>
          <w:sz w:val="20"/>
        </w:rPr>
      </w:pPr>
    </w:p>
    <w:p w14:paraId="5795FDF2" w14:textId="77777777" w:rsidR="008B1777" w:rsidRPr="004B220E" w:rsidRDefault="008B1777" w:rsidP="00BB44F6">
      <w:pPr>
        <w:tabs>
          <w:tab w:val="num" w:pos="426"/>
        </w:tabs>
        <w:jc w:val="both"/>
        <w:rPr>
          <w:rFonts w:asciiTheme="minorHAnsi" w:hAnsiTheme="minorHAnsi" w:cstheme="minorHAnsi"/>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BB44F6" w:rsidRPr="004B220E" w14:paraId="2B854923" w14:textId="77777777" w:rsidTr="00E173BE">
        <w:tc>
          <w:tcPr>
            <w:tcW w:w="5096" w:type="dxa"/>
          </w:tcPr>
          <w:p w14:paraId="35644B55" w14:textId="77777777" w:rsidR="00BB44F6" w:rsidRPr="004B220E" w:rsidRDefault="00BB44F6" w:rsidP="00E173BE">
            <w:pPr>
              <w:tabs>
                <w:tab w:val="num" w:pos="426"/>
              </w:tabs>
              <w:jc w:val="center"/>
              <w:rPr>
                <w:rFonts w:asciiTheme="minorHAnsi" w:hAnsiTheme="minorHAnsi" w:cstheme="minorHAnsi"/>
              </w:rPr>
            </w:pPr>
            <w:r w:rsidRPr="004B220E">
              <w:rPr>
                <w:rFonts w:asciiTheme="minorHAnsi" w:hAnsiTheme="minorHAnsi" w:cstheme="minorHAnsi"/>
              </w:rPr>
              <w:t>Zamawiający</w:t>
            </w:r>
          </w:p>
        </w:tc>
        <w:tc>
          <w:tcPr>
            <w:tcW w:w="5097" w:type="dxa"/>
          </w:tcPr>
          <w:p w14:paraId="63AAD39E" w14:textId="77777777" w:rsidR="00BB44F6" w:rsidRPr="004B220E" w:rsidRDefault="00BB44F6" w:rsidP="00E173BE">
            <w:pPr>
              <w:tabs>
                <w:tab w:val="num" w:pos="426"/>
              </w:tabs>
              <w:jc w:val="center"/>
              <w:rPr>
                <w:rFonts w:asciiTheme="minorHAnsi" w:hAnsiTheme="minorHAnsi" w:cstheme="minorHAnsi"/>
              </w:rPr>
            </w:pPr>
            <w:r w:rsidRPr="004B220E">
              <w:rPr>
                <w:rFonts w:asciiTheme="minorHAnsi" w:hAnsiTheme="minorHAnsi" w:cstheme="minorHAnsi"/>
              </w:rPr>
              <w:t>Wykonawca</w:t>
            </w:r>
          </w:p>
        </w:tc>
      </w:tr>
      <w:tr w:rsidR="00BB44F6" w:rsidRPr="004B220E" w14:paraId="0A34DF23" w14:textId="77777777" w:rsidTr="00E173BE">
        <w:tc>
          <w:tcPr>
            <w:tcW w:w="5096" w:type="dxa"/>
          </w:tcPr>
          <w:p w14:paraId="33539D68" w14:textId="77777777" w:rsidR="00BB44F6" w:rsidRPr="004B220E" w:rsidRDefault="00BB44F6" w:rsidP="00E173BE">
            <w:pPr>
              <w:tabs>
                <w:tab w:val="num" w:pos="426"/>
              </w:tabs>
              <w:jc w:val="both"/>
              <w:rPr>
                <w:rFonts w:asciiTheme="minorHAnsi" w:hAnsiTheme="minorHAnsi" w:cstheme="minorHAnsi"/>
                <w:sz w:val="20"/>
              </w:rPr>
            </w:pPr>
          </w:p>
          <w:p w14:paraId="29CA6285" w14:textId="77777777" w:rsidR="00BB44F6" w:rsidRPr="004B220E" w:rsidRDefault="00BB44F6" w:rsidP="00E173BE">
            <w:pPr>
              <w:tabs>
                <w:tab w:val="num" w:pos="426"/>
              </w:tabs>
              <w:jc w:val="both"/>
              <w:rPr>
                <w:rFonts w:asciiTheme="minorHAnsi" w:hAnsiTheme="minorHAnsi" w:cstheme="minorHAnsi"/>
                <w:sz w:val="20"/>
              </w:rPr>
            </w:pPr>
          </w:p>
          <w:p w14:paraId="54324395" w14:textId="77777777" w:rsidR="00BB44F6" w:rsidRPr="004B220E" w:rsidRDefault="00BB44F6" w:rsidP="00E173BE">
            <w:pPr>
              <w:tabs>
                <w:tab w:val="num" w:pos="426"/>
              </w:tabs>
              <w:jc w:val="both"/>
              <w:rPr>
                <w:rFonts w:asciiTheme="minorHAnsi" w:hAnsiTheme="minorHAnsi" w:cstheme="minorHAnsi"/>
                <w:sz w:val="20"/>
              </w:rPr>
            </w:pPr>
          </w:p>
          <w:p w14:paraId="27579EF8" w14:textId="77777777" w:rsidR="00BB44F6" w:rsidRPr="004B220E" w:rsidRDefault="00BB44F6" w:rsidP="007D3E20">
            <w:pPr>
              <w:tabs>
                <w:tab w:val="num" w:pos="426"/>
              </w:tabs>
              <w:jc w:val="center"/>
              <w:rPr>
                <w:rFonts w:asciiTheme="minorHAnsi" w:hAnsiTheme="minorHAnsi" w:cstheme="minorHAnsi"/>
              </w:rPr>
            </w:pPr>
            <w:r w:rsidRPr="004B220E">
              <w:rPr>
                <w:rFonts w:asciiTheme="minorHAnsi" w:hAnsiTheme="minorHAnsi" w:cstheme="minorHAnsi"/>
              </w:rPr>
              <w:t>………………………………………………</w:t>
            </w:r>
          </w:p>
        </w:tc>
        <w:tc>
          <w:tcPr>
            <w:tcW w:w="5097" w:type="dxa"/>
          </w:tcPr>
          <w:p w14:paraId="677A62E3" w14:textId="77777777" w:rsidR="00BB44F6" w:rsidRPr="004B220E" w:rsidRDefault="00BB44F6" w:rsidP="00E173BE">
            <w:pPr>
              <w:tabs>
                <w:tab w:val="num" w:pos="426"/>
              </w:tabs>
              <w:jc w:val="both"/>
              <w:rPr>
                <w:rFonts w:asciiTheme="minorHAnsi" w:hAnsiTheme="minorHAnsi" w:cstheme="minorHAnsi"/>
                <w:sz w:val="20"/>
              </w:rPr>
            </w:pPr>
          </w:p>
          <w:p w14:paraId="5D3093A7" w14:textId="77777777" w:rsidR="00BB44F6" w:rsidRPr="004B220E" w:rsidRDefault="00BB44F6" w:rsidP="00E173BE">
            <w:pPr>
              <w:tabs>
                <w:tab w:val="num" w:pos="426"/>
              </w:tabs>
              <w:jc w:val="both"/>
              <w:rPr>
                <w:rFonts w:asciiTheme="minorHAnsi" w:hAnsiTheme="minorHAnsi" w:cstheme="minorHAnsi"/>
                <w:sz w:val="20"/>
              </w:rPr>
            </w:pPr>
          </w:p>
          <w:p w14:paraId="2B9D4ACE" w14:textId="77777777" w:rsidR="00BB44F6" w:rsidRPr="004B220E" w:rsidRDefault="00BB44F6" w:rsidP="00E173BE">
            <w:pPr>
              <w:tabs>
                <w:tab w:val="num" w:pos="426"/>
              </w:tabs>
              <w:jc w:val="both"/>
              <w:rPr>
                <w:rFonts w:asciiTheme="minorHAnsi" w:hAnsiTheme="minorHAnsi" w:cstheme="minorHAnsi"/>
                <w:sz w:val="20"/>
              </w:rPr>
            </w:pPr>
          </w:p>
          <w:p w14:paraId="4C4B9235" w14:textId="77777777" w:rsidR="00BB44F6" w:rsidRPr="004B220E" w:rsidRDefault="00BB44F6" w:rsidP="007D3E20">
            <w:pPr>
              <w:tabs>
                <w:tab w:val="num" w:pos="426"/>
              </w:tabs>
              <w:jc w:val="center"/>
              <w:rPr>
                <w:rFonts w:asciiTheme="minorHAnsi" w:hAnsiTheme="minorHAnsi" w:cstheme="minorHAnsi"/>
              </w:rPr>
            </w:pPr>
            <w:r w:rsidRPr="004B220E">
              <w:rPr>
                <w:rFonts w:asciiTheme="minorHAnsi" w:hAnsiTheme="minorHAnsi" w:cstheme="minorHAnsi"/>
              </w:rPr>
              <w:t>………………………………………………</w:t>
            </w:r>
          </w:p>
        </w:tc>
      </w:tr>
    </w:tbl>
    <w:p w14:paraId="2960FA10" w14:textId="77777777" w:rsidR="00BB44F6" w:rsidRPr="004B220E" w:rsidRDefault="00BB44F6" w:rsidP="00BB44F6">
      <w:pPr>
        <w:rPr>
          <w:rFonts w:asciiTheme="minorHAnsi" w:hAnsiTheme="minorHAnsi" w:cstheme="minorHAnsi"/>
          <w:sz w:val="22"/>
        </w:rPr>
      </w:pPr>
    </w:p>
    <w:p w14:paraId="741BF13F" w14:textId="77777777" w:rsidR="00C1530C" w:rsidRPr="004B220E" w:rsidRDefault="00C1530C" w:rsidP="00BB44F6">
      <w:pPr>
        <w:pStyle w:val="Tytu0"/>
        <w:jc w:val="both"/>
        <w:outlineLvl w:val="0"/>
        <w:rPr>
          <w:rFonts w:asciiTheme="minorHAnsi" w:hAnsiTheme="minorHAnsi" w:cstheme="minorHAnsi"/>
          <w:bCs/>
        </w:rPr>
      </w:pPr>
    </w:p>
    <w:sectPr w:rsidR="00C1530C" w:rsidRPr="004B220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504A3" w14:textId="77777777" w:rsidR="00F56E21" w:rsidRDefault="00F56E21">
      <w:r>
        <w:separator/>
      </w:r>
    </w:p>
  </w:endnote>
  <w:endnote w:type="continuationSeparator" w:id="0">
    <w:p w14:paraId="10C93831" w14:textId="77777777" w:rsidR="00F56E21" w:rsidRDefault="00F5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
    <w:altName w:val="MS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8A8C" w14:textId="77777777" w:rsidR="00F56E21" w:rsidRPr="00484C1A" w:rsidRDefault="00F56E21">
    <w:pPr>
      <w:pStyle w:val="Stopka"/>
      <w:jc w:val="center"/>
      <w:rPr>
        <w:sz w:val="16"/>
        <w:szCs w:val="16"/>
      </w:rPr>
    </w:pPr>
    <w:r w:rsidRPr="00484C1A">
      <w:rPr>
        <w:sz w:val="16"/>
        <w:szCs w:val="16"/>
      </w:rPr>
      <w:fldChar w:fldCharType="begin"/>
    </w:r>
    <w:r w:rsidRPr="00484C1A">
      <w:rPr>
        <w:sz w:val="16"/>
        <w:szCs w:val="16"/>
      </w:rPr>
      <w:instrText xml:space="preserve"> PAGE   \* MERGEFORMAT </w:instrText>
    </w:r>
    <w:r w:rsidRPr="00484C1A">
      <w:rPr>
        <w:sz w:val="16"/>
        <w:szCs w:val="16"/>
      </w:rPr>
      <w:fldChar w:fldCharType="separate"/>
    </w:r>
    <w:r w:rsidR="00D92ED4">
      <w:rPr>
        <w:noProof/>
        <w:sz w:val="16"/>
        <w:szCs w:val="16"/>
      </w:rPr>
      <w:t>7</w:t>
    </w:r>
    <w:r w:rsidRPr="00484C1A">
      <w:rPr>
        <w:sz w:val="16"/>
        <w:szCs w:val="16"/>
      </w:rPr>
      <w:fldChar w:fldCharType="end"/>
    </w:r>
  </w:p>
  <w:p w14:paraId="555F041C" w14:textId="77777777" w:rsidR="00F56E21" w:rsidRDefault="00F56E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CF2B" w14:textId="77777777" w:rsidR="00F56E21" w:rsidRDefault="00F56E21">
      <w:r>
        <w:separator/>
      </w:r>
    </w:p>
  </w:footnote>
  <w:footnote w:type="continuationSeparator" w:id="0">
    <w:p w14:paraId="7E524054" w14:textId="77777777" w:rsidR="00F56E21" w:rsidRDefault="00F56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sz w:val="24"/>
      </w:rPr>
    </w:lvl>
  </w:abstractNum>
  <w:abstractNum w:abstractNumId="3"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15:restartNumberingAfterBreak="0">
    <w:nsid w:val="00000009"/>
    <w:multiLevelType w:val="singleLevel"/>
    <w:tmpl w:val="EA48726A"/>
    <w:name w:val="WW8Num13"/>
    <w:lvl w:ilvl="0">
      <w:start w:val="1"/>
      <w:numFmt w:val="decimal"/>
      <w:lvlText w:val="%1."/>
      <w:lvlJc w:val="left"/>
      <w:pPr>
        <w:tabs>
          <w:tab w:val="num" w:pos="720"/>
        </w:tabs>
        <w:ind w:left="720" w:hanging="360"/>
      </w:pPr>
      <w:rPr>
        <w:b w:val="0"/>
      </w:rPr>
    </w:lvl>
  </w:abstractNum>
  <w:abstractNum w:abstractNumId="5"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6" w15:restartNumberingAfterBreak="0">
    <w:nsid w:val="0000000E"/>
    <w:multiLevelType w:val="hybridMultilevel"/>
    <w:tmpl w:val="4F6A059A"/>
    <w:name w:val="WW8Num14"/>
    <w:lvl w:ilvl="0" w:tplc="FFFFFFFF">
      <w:start w:val="1"/>
      <w:numFmt w:val="lowerLetter"/>
      <w:lvlText w:val="%1)"/>
      <w:lvlJc w:val="left"/>
      <w:pPr>
        <w:tabs>
          <w:tab w:val="num" w:pos="1797"/>
        </w:tabs>
        <w:ind w:left="1797" w:hanging="360"/>
      </w:pPr>
      <w:rPr>
        <w:rFonts w:hint="default"/>
        <w:color w:val="auto"/>
      </w:rPr>
    </w:lvl>
    <w:lvl w:ilvl="1" w:tplc="24423C92">
      <w:start w:val="1"/>
      <w:numFmt w:val="lowerLetter"/>
      <w:lvlText w:val="%2)"/>
      <w:lvlJc w:val="left"/>
      <w:pPr>
        <w:tabs>
          <w:tab w:val="num" w:pos="1440"/>
        </w:tabs>
        <w:ind w:left="1440" w:hanging="360"/>
      </w:pPr>
      <w:rPr>
        <w:rFonts w:hint="default"/>
        <w:color w:val="auto"/>
      </w:rPr>
    </w:lvl>
    <w:lvl w:ilvl="2" w:tplc="24423C92">
      <w:start w:val="1"/>
      <w:numFmt w:val="lowerLetter"/>
      <w:lvlText w:val="%3)"/>
      <w:lvlJc w:val="left"/>
      <w:pPr>
        <w:tabs>
          <w:tab w:val="num" w:pos="2340"/>
        </w:tabs>
        <w:ind w:left="2340" w:hanging="360"/>
      </w:pPr>
      <w:rPr>
        <w:rFonts w:hint="default"/>
        <w:color w:val="auto"/>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0000010"/>
    <w:multiLevelType w:val="multilevel"/>
    <w:tmpl w:val="454014F4"/>
    <w:name w:val="WW8Num16"/>
    <w:lvl w:ilvl="0">
      <w:start w:val="1"/>
      <w:numFmt w:val="decimal"/>
      <w:lvlText w:val="%1."/>
      <w:lvlJc w:val="left"/>
      <w:pPr>
        <w:tabs>
          <w:tab w:val="num" w:pos="360"/>
        </w:tabs>
        <w:ind w:left="360" w:hanging="360"/>
      </w:pPr>
      <w:rPr>
        <w:color w:val="auto"/>
      </w:rPr>
    </w:lvl>
    <w:lvl w:ilvl="1">
      <w:start w:val="1"/>
      <w:numFmt w:val="decimal"/>
      <w:suff w:val="nothing"/>
      <w:lvlText w:val="%2."/>
      <w:lvlJc w:val="left"/>
      <w:pPr>
        <w:tabs>
          <w:tab w:val="num" w:pos="0"/>
        </w:tabs>
        <w:ind w:left="566" w:hanging="283"/>
      </w:pPr>
    </w:lvl>
    <w:lvl w:ilvl="2">
      <w:start w:val="1"/>
      <w:numFmt w:val="decimal"/>
      <w:suff w:val="nothing"/>
      <w:lvlText w:val="%3."/>
      <w:lvlJc w:val="left"/>
      <w:pPr>
        <w:tabs>
          <w:tab w:val="num" w:pos="0"/>
        </w:tabs>
        <w:ind w:left="849" w:hanging="283"/>
      </w:pPr>
    </w:lvl>
    <w:lvl w:ilvl="3">
      <w:start w:val="1"/>
      <w:numFmt w:val="decimal"/>
      <w:suff w:val="nothing"/>
      <w:lvlText w:val="%4."/>
      <w:lvlJc w:val="left"/>
      <w:pPr>
        <w:tabs>
          <w:tab w:val="num" w:pos="0"/>
        </w:tabs>
        <w:ind w:left="1132" w:hanging="283"/>
      </w:pPr>
    </w:lvl>
    <w:lvl w:ilvl="4">
      <w:start w:val="1"/>
      <w:numFmt w:val="decimal"/>
      <w:suff w:val="nothing"/>
      <w:lvlText w:val="%5."/>
      <w:lvlJc w:val="left"/>
      <w:pPr>
        <w:tabs>
          <w:tab w:val="num" w:pos="0"/>
        </w:tabs>
        <w:ind w:left="1415" w:hanging="283"/>
      </w:pPr>
    </w:lvl>
    <w:lvl w:ilvl="5">
      <w:start w:val="1"/>
      <w:numFmt w:val="decimal"/>
      <w:suff w:val="nothing"/>
      <w:lvlText w:val="%6."/>
      <w:lvlJc w:val="left"/>
      <w:pPr>
        <w:tabs>
          <w:tab w:val="num" w:pos="0"/>
        </w:tabs>
        <w:ind w:left="1698" w:hanging="283"/>
      </w:pPr>
    </w:lvl>
    <w:lvl w:ilvl="6">
      <w:start w:val="1"/>
      <w:numFmt w:val="decimal"/>
      <w:suff w:val="nothing"/>
      <w:lvlText w:val="%7."/>
      <w:lvlJc w:val="left"/>
      <w:pPr>
        <w:tabs>
          <w:tab w:val="num" w:pos="0"/>
        </w:tabs>
        <w:ind w:left="1981" w:hanging="283"/>
      </w:pPr>
    </w:lvl>
    <w:lvl w:ilvl="7">
      <w:start w:val="1"/>
      <w:numFmt w:val="decimal"/>
      <w:suff w:val="nothing"/>
      <w:lvlText w:val="%8."/>
      <w:lvlJc w:val="left"/>
      <w:pPr>
        <w:tabs>
          <w:tab w:val="num" w:pos="0"/>
        </w:tabs>
        <w:ind w:left="2264" w:hanging="283"/>
      </w:pPr>
    </w:lvl>
    <w:lvl w:ilvl="8">
      <w:start w:val="1"/>
      <w:numFmt w:val="decimal"/>
      <w:suff w:val="nothing"/>
      <w:lvlText w:val="%9."/>
      <w:lvlJc w:val="left"/>
      <w:pPr>
        <w:tabs>
          <w:tab w:val="num" w:pos="0"/>
        </w:tabs>
        <w:ind w:left="2547" w:hanging="283"/>
      </w:pPr>
    </w:lvl>
  </w:abstractNum>
  <w:abstractNum w:abstractNumId="8"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9" w15:restartNumberingAfterBreak="0">
    <w:nsid w:val="00000014"/>
    <w:multiLevelType w:val="singleLevel"/>
    <w:tmpl w:val="00000014"/>
    <w:name w:val="WW8Num20"/>
    <w:lvl w:ilvl="0">
      <w:start w:val="1"/>
      <w:numFmt w:val="lowerLetter"/>
      <w:lvlText w:val="%1)"/>
      <w:lvlJc w:val="left"/>
      <w:pPr>
        <w:tabs>
          <w:tab w:val="num" w:pos="721"/>
        </w:tabs>
        <w:ind w:left="721" w:hanging="360"/>
      </w:pPr>
    </w:lvl>
  </w:abstractNum>
  <w:abstractNum w:abstractNumId="10" w15:restartNumberingAfterBreak="0">
    <w:nsid w:val="00000018"/>
    <w:multiLevelType w:val="singleLevel"/>
    <w:tmpl w:val="25CEB970"/>
    <w:name w:val="WW8Num24"/>
    <w:lvl w:ilvl="0">
      <w:start w:val="1"/>
      <w:numFmt w:val="decimal"/>
      <w:lvlText w:val="%1."/>
      <w:lvlJc w:val="left"/>
      <w:pPr>
        <w:tabs>
          <w:tab w:val="num" w:pos="360"/>
        </w:tabs>
        <w:ind w:left="360" w:hanging="360"/>
      </w:pPr>
      <w:rPr>
        <w:color w:val="auto"/>
      </w:rPr>
    </w:lvl>
  </w:abstractNum>
  <w:abstractNum w:abstractNumId="11"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12" w15:restartNumberingAfterBreak="0">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13" w15:restartNumberingAfterBreak="0">
    <w:nsid w:val="0000001C"/>
    <w:multiLevelType w:val="singleLevel"/>
    <w:tmpl w:val="59129834"/>
    <w:name w:val="WW8Num28"/>
    <w:lvl w:ilvl="0">
      <w:start w:val="1"/>
      <w:numFmt w:val="lowerLetter"/>
      <w:lvlText w:val="%1)"/>
      <w:lvlJc w:val="left"/>
      <w:pPr>
        <w:tabs>
          <w:tab w:val="num" w:pos="720"/>
        </w:tabs>
        <w:ind w:left="720" w:hanging="360"/>
      </w:pPr>
      <w:rPr>
        <w:b w:val="0"/>
        <w:i w:val="0"/>
      </w:rPr>
    </w:lvl>
  </w:abstractNum>
  <w:abstractNum w:abstractNumId="14" w15:restartNumberingAfterBreak="0">
    <w:nsid w:val="0000001D"/>
    <w:multiLevelType w:val="singleLevel"/>
    <w:tmpl w:val="0000001D"/>
    <w:name w:val="WW8Num29"/>
    <w:lvl w:ilvl="0">
      <w:start w:val="1"/>
      <w:numFmt w:val="lowerLetter"/>
      <w:lvlText w:val="%1)"/>
      <w:lvlJc w:val="left"/>
      <w:pPr>
        <w:tabs>
          <w:tab w:val="num" w:pos="720"/>
        </w:tabs>
        <w:ind w:left="720" w:hanging="360"/>
      </w:pPr>
    </w:lvl>
  </w:abstractNum>
  <w:abstractNum w:abstractNumId="15" w15:restartNumberingAfterBreak="0">
    <w:nsid w:val="0000001E"/>
    <w:multiLevelType w:val="singleLevel"/>
    <w:tmpl w:val="0000001E"/>
    <w:name w:val="WW8Num30"/>
    <w:lvl w:ilvl="0">
      <w:start w:val="1"/>
      <w:numFmt w:val="decimal"/>
      <w:lvlText w:val="%1."/>
      <w:lvlJc w:val="left"/>
      <w:pPr>
        <w:tabs>
          <w:tab w:val="num" w:pos="360"/>
        </w:tabs>
        <w:ind w:left="360" w:hanging="360"/>
      </w:pPr>
    </w:lvl>
  </w:abstractNum>
  <w:abstractNum w:abstractNumId="16" w15:restartNumberingAfterBreak="0">
    <w:nsid w:val="0000001F"/>
    <w:multiLevelType w:val="singleLevel"/>
    <w:tmpl w:val="0000001F"/>
    <w:name w:val="WW8Num31"/>
    <w:lvl w:ilvl="0">
      <w:start w:val="1"/>
      <w:numFmt w:val="decimal"/>
      <w:lvlText w:val="%1."/>
      <w:lvlJc w:val="left"/>
      <w:pPr>
        <w:tabs>
          <w:tab w:val="num" w:pos="360"/>
        </w:tabs>
        <w:ind w:left="360" w:hanging="360"/>
      </w:pPr>
    </w:lvl>
  </w:abstractNum>
  <w:abstractNum w:abstractNumId="17" w15:restartNumberingAfterBreak="0">
    <w:nsid w:val="00000020"/>
    <w:multiLevelType w:val="multilevel"/>
    <w:tmpl w:val="929852DE"/>
    <w:name w:val="WW8Num32"/>
    <w:lvl w:ilvl="0">
      <w:start w:val="1"/>
      <w:numFmt w:val="decimal"/>
      <w:lvlText w:val="%1."/>
      <w:lvlJc w:val="left"/>
      <w:pPr>
        <w:tabs>
          <w:tab w:val="num" w:pos="360"/>
        </w:tabs>
        <w:ind w:left="360" w:hanging="360"/>
      </w:pPr>
      <w:rPr>
        <w:b w:val="0"/>
        <w:color w:val="auto"/>
      </w:rPr>
    </w:lvl>
    <w:lvl w:ilvl="1">
      <w:start w:val="1"/>
      <w:numFmt w:val="decimal"/>
      <w:suff w:val="nothing"/>
      <w:lvlText w:val="%2."/>
      <w:lvlJc w:val="left"/>
      <w:pPr>
        <w:tabs>
          <w:tab w:val="num" w:pos="0"/>
        </w:tabs>
        <w:ind w:left="566" w:hanging="283"/>
      </w:pPr>
    </w:lvl>
    <w:lvl w:ilvl="2">
      <w:start w:val="1"/>
      <w:numFmt w:val="decimal"/>
      <w:suff w:val="nothing"/>
      <w:lvlText w:val="%3."/>
      <w:lvlJc w:val="left"/>
      <w:pPr>
        <w:tabs>
          <w:tab w:val="num" w:pos="0"/>
        </w:tabs>
        <w:ind w:left="849" w:hanging="283"/>
      </w:pPr>
    </w:lvl>
    <w:lvl w:ilvl="3">
      <w:start w:val="1"/>
      <w:numFmt w:val="decimal"/>
      <w:suff w:val="nothing"/>
      <w:lvlText w:val="%4."/>
      <w:lvlJc w:val="left"/>
      <w:pPr>
        <w:tabs>
          <w:tab w:val="num" w:pos="0"/>
        </w:tabs>
        <w:ind w:left="1132" w:hanging="283"/>
      </w:pPr>
    </w:lvl>
    <w:lvl w:ilvl="4">
      <w:start w:val="1"/>
      <w:numFmt w:val="decimal"/>
      <w:suff w:val="nothing"/>
      <w:lvlText w:val="%5."/>
      <w:lvlJc w:val="left"/>
      <w:pPr>
        <w:tabs>
          <w:tab w:val="num" w:pos="0"/>
        </w:tabs>
        <w:ind w:left="1415" w:hanging="283"/>
      </w:pPr>
    </w:lvl>
    <w:lvl w:ilvl="5">
      <w:start w:val="1"/>
      <w:numFmt w:val="decimal"/>
      <w:suff w:val="nothing"/>
      <w:lvlText w:val="%6."/>
      <w:lvlJc w:val="left"/>
      <w:pPr>
        <w:tabs>
          <w:tab w:val="num" w:pos="0"/>
        </w:tabs>
        <w:ind w:left="1698" w:hanging="283"/>
      </w:pPr>
    </w:lvl>
    <w:lvl w:ilvl="6">
      <w:start w:val="1"/>
      <w:numFmt w:val="decimal"/>
      <w:suff w:val="nothing"/>
      <w:lvlText w:val="%7."/>
      <w:lvlJc w:val="left"/>
      <w:pPr>
        <w:tabs>
          <w:tab w:val="num" w:pos="0"/>
        </w:tabs>
        <w:ind w:left="1981" w:hanging="283"/>
      </w:pPr>
    </w:lvl>
    <w:lvl w:ilvl="7">
      <w:start w:val="1"/>
      <w:numFmt w:val="decimal"/>
      <w:suff w:val="nothing"/>
      <w:lvlText w:val="%8."/>
      <w:lvlJc w:val="left"/>
      <w:pPr>
        <w:tabs>
          <w:tab w:val="num" w:pos="0"/>
        </w:tabs>
        <w:ind w:left="2264" w:hanging="283"/>
      </w:pPr>
    </w:lvl>
    <w:lvl w:ilvl="8">
      <w:start w:val="1"/>
      <w:numFmt w:val="decimal"/>
      <w:suff w:val="nothing"/>
      <w:lvlText w:val="%9."/>
      <w:lvlJc w:val="left"/>
      <w:pPr>
        <w:tabs>
          <w:tab w:val="num" w:pos="0"/>
        </w:tabs>
        <w:ind w:left="2547" w:hanging="283"/>
      </w:pPr>
    </w:lvl>
  </w:abstractNum>
  <w:abstractNum w:abstractNumId="18" w15:restartNumberingAfterBreak="0">
    <w:nsid w:val="00000022"/>
    <w:multiLevelType w:val="singleLevel"/>
    <w:tmpl w:val="00000022"/>
    <w:name w:val="WW8Num34"/>
    <w:lvl w:ilvl="0">
      <w:start w:val="1"/>
      <w:numFmt w:val="decimal"/>
      <w:lvlText w:val="%1."/>
      <w:lvlJc w:val="left"/>
      <w:pPr>
        <w:tabs>
          <w:tab w:val="num" w:pos="360"/>
        </w:tabs>
        <w:ind w:left="360" w:hanging="360"/>
      </w:pPr>
    </w:lvl>
  </w:abstractNum>
  <w:abstractNum w:abstractNumId="19" w15:restartNumberingAfterBreak="0">
    <w:nsid w:val="00000025"/>
    <w:multiLevelType w:val="singleLevel"/>
    <w:tmpl w:val="52C487BE"/>
    <w:name w:val="WW8Num37"/>
    <w:lvl w:ilvl="0">
      <w:start w:val="1"/>
      <w:numFmt w:val="decimal"/>
      <w:lvlText w:val="%1."/>
      <w:lvlJc w:val="left"/>
      <w:pPr>
        <w:tabs>
          <w:tab w:val="num" w:pos="360"/>
        </w:tabs>
        <w:ind w:left="360" w:hanging="360"/>
      </w:pPr>
      <w:rPr>
        <w:b w:val="0"/>
      </w:rPr>
    </w:lvl>
  </w:abstractNum>
  <w:abstractNum w:abstractNumId="20" w15:restartNumberingAfterBreak="0">
    <w:nsid w:val="00000035"/>
    <w:multiLevelType w:val="singleLevel"/>
    <w:tmpl w:val="2098E856"/>
    <w:name w:val="WW8Num53"/>
    <w:lvl w:ilvl="0">
      <w:start w:val="3"/>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21" w15:restartNumberingAfterBreak="0">
    <w:nsid w:val="00000036"/>
    <w:multiLevelType w:val="singleLevel"/>
    <w:tmpl w:val="B218AE7A"/>
    <w:name w:val="WW8Num54"/>
    <w:lvl w:ilvl="0">
      <w:start w:val="8"/>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22" w15:restartNumberingAfterBreak="0">
    <w:nsid w:val="00000037"/>
    <w:multiLevelType w:val="singleLevel"/>
    <w:tmpl w:val="A7168202"/>
    <w:name w:val="WW8Num55"/>
    <w:lvl w:ilvl="0">
      <w:start w:val="1"/>
      <w:numFmt w:val="decimal"/>
      <w:lvlText w:val="%1."/>
      <w:lvlJc w:val="left"/>
      <w:pPr>
        <w:tabs>
          <w:tab w:val="num" w:pos="718"/>
        </w:tabs>
        <w:ind w:left="718" w:hanging="435"/>
      </w:pPr>
      <w:rPr>
        <w:rFonts w:ascii="Times New Roman" w:hAnsi="Times New Roman" w:cs="Times New Roman" w:hint="default"/>
        <w:sz w:val="24"/>
        <w:szCs w:val="24"/>
      </w:rPr>
    </w:lvl>
  </w:abstractNum>
  <w:abstractNum w:abstractNumId="23" w15:restartNumberingAfterBreak="0">
    <w:nsid w:val="0000003C"/>
    <w:multiLevelType w:val="singleLevel"/>
    <w:tmpl w:val="38CAFEC4"/>
    <w:name w:val="WW8Num60"/>
    <w:lvl w:ilvl="0">
      <w:start w:val="2"/>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24" w15:restartNumberingAfterBreak="0">
    <w:nsid w:val="000F7F40"/>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04E5170"/>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05D158B"/>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0CE0F25"/>
    <w:multiLevelType w:val="singleLevel"/>
    <w:tmpl w:val="00000007"/>
    <w:lvl w:ilvl="0">
      <w:start w:val="1"/>
      <w:numFmt w:val="decimal"/>
      <w:lvlText w:val="%1."/>
      <w:lvlJc w:val="left"/>
      <w:pPr>
        <w:tabs>
          <w:tab w:val="num" w:pos="360"/>
        </w:tabs>
        <w:ind w:left="360" w:hanging="360"/>
      </w:pPr>
    </w:lvl>
  </w:abstractNum>
  <w:abstractNum w:abstractNumId="28" w15:restartNumberingAfterBreak="0">
    <w:nsid w:val="01635B58"/>
    <w:multiLevelType w:val="hybridMultilevel"/>
    <w:tmpl w:val="739467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1FB2BE0"/>
    <w:multiLevelType w:val="hybridMultilevel"/>
    <w:tmpl w:val="D9D2F15A"/>
    <w:lvl w:ilvl="0" w:tplc="B250481C">
      <w:start w:val="1"/>
      <w:numFmt w:val="decimal"/>
      <w:lvlText w:val="%1."/>
      <w:lvlJc w:val="left"/>
      <w:pPr>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3575A20"/>
    <w:multiLevelType w:val="hybridMultilevel"/>
    <w:tmpl w:val="6ABE8250"/>
    <w:lvl w:ilvl="0" w:tplc="192C1654">
      <w:start w:val="1"/>
      <w:numFmt w:val="decimal"/>
      <w:lvlText w:val="%1. "/>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3CC4D2A"/>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9D85816"/>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EE47FA7"/>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FAF6C96"/>
    <w:multiLevelType w:val="hybridMultilevel"/>
    <w:tmpl w:val="4A1EEF7C"/>
    <w:lvl w:ilvl="0" w:tplc="F6B29D9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10CA451E"/>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22425D7"/>
    <w:multiLevelType w:val="hybridMultilevel"/>
    <w:tmpl w:val="72C2EE9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27E2DF7"/>
    <w:multiLevelType w:val="hybridMultilevel"/>
    <w:tmpl w:val="BCBAA662"/>
    <w:lvl w:ilvl="0" w:tplc="04150011">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7367B3"/>
    <w:multiLevelType w:val="singleLevel"/>
    <w:tmpl w:val="00000007"/>
    <w:lvl w:ilvl="0">
      <w:start w:val="1"/>
      <w:numFmt w:val="decimal"/>
      <w:lvlText w:val="%1."/>
      <w:lvlJc w:val="left"/>
      <w:pPr>
        <w:tabs>
          <w:tab w:val="num" w:pos="360"/>
        </w:tabs>
        <w:ind w:left="360" w:hanging="360"/>
      </w:pPr>
    </w:lvl>
  </w:abstractNum>
  <w:abstractNum w:abstractNumId="39" w15:restartNumberingAfterBreak="0">
    <w:nsid w:val="15B75537"/>
    <w:multiLevelType w:val="hybridMultilevel"/>
    <w:tmpl w:val="F3C67BD8"/>
    <w:lvl w:ilvl="0" w:tplc="A36CDF5A">
      <w:start w:val="1"/>
      <w:numFmt w:val="decimal"/>
      <w:lvlText w:val="%1. "/>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89A7C6F"/>
    <w:multiLevelType w:val="hybridMultilevel"/>
    <w:tmpl w:val="3B2683BE"/>
    <w:lvl w:ilvl="0" w:tplc="7FD0EA88">
      <w:start w:val="1"/>
      <w:numFmt w:val="decimal"/>
      <w:lvlText w:val="%1)"/>
      <w:lvlJc w:val="left"/>
      <w:pPr>
        <w:ind w:left="567" w:hanging="283"/>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AD935BA"/>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B293A82"/>
    <w:multiLevelType w:val="hybridMultilevel"/>
    <w:tmpl w:val="0494DFE4"/>
    <w:lvl w:ilvl="0" w:tplc="59ACB1CA">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8420FE"/>
    <w:multiLevelType w:val="hybridMultilevel"/>
    <w:tmpl w:val="A17240CC"/>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F16F0A"/>
    <w:multiLevelType w:val="hybridMultilevel"/>
    <w:tmpl w:val="0ED41FE0"/>
    <w:lvl w:ilvl="0" w:tplc="38687464">
      <w:start w:val="1"/>
      <w:numFmt w:val="upperRoman"/>
      <w:lvlText w:val="%1."/>
      <w:lvlJc w:val="left"/>
      <w:pPr>
        <w:ind w:left="1080" w:hanging="72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29268E"/>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FCE231F"/>
    <w:multiLevelType w:val="hybridMultilevel"/>
    <w:tmpl w:val="F3C67BD8"/>
    <w:lvl w:ilvl="0" w:tplc="A36CDF5A">
      <w:start w:val="1"/>
      <w:numFmt w:val="decimal"/>
      <w:lvlText w:val="%1. "/>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3347F3A"/>
    <w:multiLevelType w:val="hybridMultilevel"/>
    <w:tmpl w:val="CB005B58"/>
    <w:lvl w:ilvl="0" w:tplc="A19E9ACC">
      <w:start w:val="1"/>
      <w:numFmt w:val="decimal"/>
      <w:lvlText w:val="%1)"/>
      <w:lvlJc w:val="left"/>
      <w:pPr>
        <w:ind w:left="567" w:hanging="283"/>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4D783D"/>
    <w:multiLevelType w:val="hybridMultilevel"/>
    <w:tmpl w:val="633EC2AE"/>
    <w:lvl w:ilvl="0" w:tplc="C97411C2">
      <w:start w:val="7"/>
      <w:numFmt w:val="decimal"/>
      <w:lvlText w:val="%1)"/>
      <w:lvlJc w:val="left"/>
      <w:pPr>
        <w:ind w:left="1434" w:hanging="360"/>
      </w:pPr>
      <w:rPr>
        <w:rFonts w:hint="default"/>
      </w:r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9" w15:restartNumberingAfterBreak="0">
    <w:nsid w:val="36A63B6A"/>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C7C0E7D"/>
    <w:multiLevelType w:val="hybridMultilevel"/>
    <w:tmpl w:val="F7680B28"/>
    <w:name w:val="WW8Num232"/>
    <w:lvl w:ilvl="0" w:tplc="6B02B1AA">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3D5E73F1"/>
    <w:multiLevelType w:val="hybridMultilevel"/>
    <w:tmpl w:val="3E12A7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9B139A"/>
    <w:multiLevelType w:val="hybridMultilevel"/>
    <w:tmpl w:val="88FE0C0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1797CE2"/>
    <w:multiLevelType w:val="hybridMultilevel"/>
    <w:tmpl w:val="BD1EBF4C"/>
    <w:lvl w:ilvl="0" w:tplc="4C501452">
      <w:start w:val="1"/>
      <w:numFmt w:val="lowerLetter"/>
      <w:lvlText w:val="%1)"/>
      <w:lvlJc w:val="left"/>
      <w:pPr>
        <w:ind w:left="1429" w:hanging="360"/>
      </w:pPr>
      <w:rPr>
        <w:rFonts w:asciiTheme="minorHAnsi" w:hAnsiTheme="minorHAnsi" w:cstheme="minorHAnsi" w:hint="default"/>
      </w:rPr>
    </w:lvl>
    <w:lvl w:ilvl="1" w:tplc="67F48E7E">
      <w:start w:val="1"/>
      <w:numFmt w:val="lowerLetter"/>
      <w:lvlText w:val="%2)"/>
      <w:lvlJc w:val="left"/>
      <w:pPr>
        <w:ind w:left="851" w:hanging="284"/>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42D112AE"/>
    <w:multiLevelType w:val="hybridMultilevel"/>
    <w:tmpl w:val="437E9C56"/>
    <w:lvl w:ilvl="0" w:tplc="282CA19A">
      <w:start w:val="1"/>
      <w:numFmt w:val="lowerLetter"/>
      <w:lvlText w:val="%1)"/>
      <w:lvlJc w:val="left"/>
      <w:pPr>
        <w:ind w:left="851" w:hanging="284"/>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43E86BF3"/>
    <w:multiLevelType w:val="hybridMultilevel"/>
    <w:tmpl w:val="62B089A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43B84528">
      <w:start w:val="1"/>
      <w:numFmt w:val="lowerLetter"/>
      <w:lvlText w:val="%3)"/>
      <w:lvlJc w:val="left"/>
      <w:pPr>
        <w:ind w:left="851" w:hanging="284"/>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45A45C22"/>
    <w:multiLevelType w:val="hybridMultilevel"/>
    <w:tmpl w:val="B40E2C6C"/>
    <w:lvl w:ilvl="0" w:tplc="B2947846">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057FB4"/>
    <w:multiLevelType w:val="hybridMultilevel"/>
    <w:tmpl w:val="0DD4CC70"/>
    <w:lvl w:ilvl="0" w:tplc="393AF808">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0D73F6"/>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996441D"/>
    <w:multiLevelType w:val="hybridMultilevel"/>
    <w:tmpl w:val="C09CB46A"/>
    <w:lvl w:ilvl="0" w:tplc="00000009">
      <w:start w:val="1"/>
      <w:numFmt w:val="decimal"/>
      <w:lvlText w:val="%1."/>
      <w:lvlJc w:val="left"/>
      <w:pPr>
        <w:tabs>
          <w:tab w:val="num" w:pos="2340"/>
        </w:tabs>
        <w:ind w:left="23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9E51E19"/>
    <w:multiLevelType w:val="hybridMultilevel"/>
    <w:tmpl w:val="72826A8C"/>
    <w:lvl w:ilvl="0" w:tplc="2AF6865E">
      <w:start w:val="1"/>
      <w:numFmt w:val="decimal"/>
      <w:lvlText w:val="%1)"/>
      <w:lvlJc w:val="left"/>
      <w:pPr>
        <w:ind w:left="1429" w:hanging="360"/>
      </w:pPr>
      <w:rPr>
        <w:rFonts w:hint="default"/>
        <w:strike w:val="0"/>
        <w:sz w:val="22"/>
        <w:szCs w:val="22"/>
      </w:rPr>
    </w:lvl>
    <w:lvl w:ilvl="1" w:tplc="F5DA5690">
      <w:start w:val="1"/>
      <w:numFmt w:val="decimal"/>
      <w:lvlText w:val="%2)"/>
      <w:lvlJc w:val="left"/>
      <w:pPr>
        <w:ind w:left="567" w:hanging="283"/>
      </w:pPr>
      <w:rPr>
        <w:rFonts w:hint="default"/>
        <w:strike w:val="0"/>
        <w:sz w:val="24"/>
        <w:szCs w:val="24"/>
      </w:rPr>
    </w:lvl>
    <w:lvl w:ilvl="2" w:tplc="23F86952">
      <w:start w:val="1"/>
      <w:numFmt w:val="lowerLetter"/>
      <w:lvlText w:val="%3)"/>
      <w:lvlJc w:val="left"/>
      <w:pPr>
        <w:ind w:left="3169" w:hanging="48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4A240B27"/>
    <w:multiLevelType w:val="hybridMultilevel"/>
    <w:tmpl w:val="88FE0C0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F217871"/>
    <w:multiLevelType w:val="hybridMultilevel"/>
    <w:tmpl w:val="892A7FCA"/>
    <w:lvl w:ilvl="0" w:tplc="F71A32D0">
      <w:start w:val="1"/>
      <w:numFmt w:val="decimal"/>
      <w:lvlText w:val="%1)"/>
      <w:lvlJc w:val="left"/>
      <w:pPr>
        <w:tabs>
          <w:tab w:val="num" w:pos="880"/>
        </w:tabs>
        <w:ind w:left="880" w:hanging="454"/>
      </w:pPr>
      <w:rPr>
        <w:rFonts w:hint="default"/>
        <w:color w:val="auto"/>
      </w:rPr>
    </w:lvl>
    <w:lvl w:ilvl="1" w:tplc="04150019" w:tentative="1">
      <w:start w:val="1"/>
      <w:numFmt w:val="lowerLetter"/>
      <w:lvlText w:val="%2."/>
      <w:lvlJc w:val="left"/>
      <w:pPr>
        <w:tabs>
          <w:tab w:val="num" w:pos="1186"/>
        </w:tabs>
        <w:ind w:left="1186" w:hanging="360"/>
      </w:pPr>
    </w:lvl>
    <w:lvl w:ilvl="2" w:tplc="0415001B" w:tentative="1">
      <w:start w:val="1"/>
      <w:numFmt w:val="lowerRoman"/>
      <w:lvlText w:val="%3."/>
      <w:lvlJc w:val="right"/>
      <w:pPr>
        <w:tabs>
          <w:tab w:val="num" w:pos="1906"/>
        </w:tabs>
        <w:ind w:left="1906" w:hanging="180"/>
      </w:pPr>
    </w:lvl>
    <w:lvl w:ilvl="3" w:tplc="0415000F" w:tentative="1">
      <w:start w:val="1"/>
      <w:numFmt w:val="decimal"/>
      <w:lvlText w:val="%4."/>
      <w:lvlJc w:val="left"/>
      <w:pPr>
        <w:tabs>
          <w:tab w:val="num" w:pos="2626"/>
        </w:tabs>
        <w:ind w:left="2626" w:hanging="360"/>
      </w:pPr>
    </w:lvl>
    <w:lvl w:ilvl="4" w:tplc="04150019" w:tentative="1">
      <w:start w:val="1"/>
      <w:numFmt w:val="lowerLetter"/>
      <w:lvlText w:val="%5."/>
      <w:lvlJc w:val="left"/>
      <w:pPr>
        <w:tabs>
          <w:tab w:val="num" w:pos="3346"/>
        </w:tabs>
        <w:ind w:left="3346" w:hanging="360"/>
      </w:pPr>
    </w:lvl>
    <w:lvl w:ilvl="5" w:tplc="0415001B" w:tentative="1">
      <w:start w:val="1"/>
      <w:numFmt w:val="lowerRoman"/>
      <w:lvlText w:val="%6."/>
      <w:lvlJc w:val="right"/>
      <w:pPr>
        <w:tabs>
          <w:tab w:val="num" w:pos="4066"/>
        </w:tabs>
        <w:ind w:left="4066" w:hanging="180"/>
      </w:pPr>
    </w:lvl>
    <w:lvl w:ilvl="6" w:tplc="0415000F" w:tentative="1">
      <w:start w:val="1"/>
      <w:numFmt w:val="decimal"/>
      <w:lvlText w:val="%7."/>
      <w:lvlJc w:val="left"/>
      <w:pPr>
        <w:tabs>
          <w:tab w:val="num" w:pos="4786"/>
        </w:tabs>
        <w:ind w:left="4786" w:hanging="360"/>
      </w:pPr>
    </w:lvl>
    <w:lvl w:ilvl="7" w:tplc="04150019" w:tentative="1">
      <w:start w:val="1"/>
      <w:numFmt w:val="lowerLetter"/>
      <w:lvlText w:val="%8."/>
      <w:lvlJc w:val="left"/>
      <w:pPr>
        <w:tabs>
          <w:tab w:val="num" w:pos="5506"/>
        </w:tabs>
        <w:ind w:left="5506" w:hanging="360"/>
      </w:pPr>
    </w:lvl>
    <w:lvl w:ilvl="8" w:tplc="0415001B" w:tentative="1">
      <w:start w:val="1"/>
      <w:numFmt w:val="lowerRoman"/>
      <w:lvlText w:val="%9."/>
      <w:lvlJc w:val="right"/>
      <w:pPr>
        <w:tabs>
          <w:tab w:val="num" w:pos="6226"/>
        </w:tabs>
        <w:ind w:left="6226" w:hanging="180"/>
      </w:pPr>
    </w:lvl>
  </w:abstractNum>
  <w:abstractNum w:abstractNumId="63" w15:restartNumberingAfterBreak="0">
    <w:nsid w:val="4FD85AD6"/>
    <w:multiLevelType w:val="hybridMultilevel"/>
    <w:tmpl w:val="EBA603E4"/>
    <w:lvl w:ilvl="0" w:tplc="50FE9836">
      <w:start w:val="1"/>
      <w:numFmt w:val="decimal"/>
      <w:lvlText w:val="%1)"/>
      <w:lvlJc w:val="left"/>
      <w:pPr>
        <w:ind w:left="567" w:hanging="283"/>
      </w:pPr>
      <w:rPr>
        <w:rFonts w:hint="default"/>
      </w:rPr>
    </w:lvl>
    <w:lvl w:ilvl="1" w:tplc="04150003" w:tentative="1">
      <w:start w:val="1"/>
      <w:numFmt w:val="bullet"/>
      <w:lvlText w:val="o"/>
      <w:lvlJc w:val="left"/>
      <w:pPr>
        <w:tabs>
          <w:tab w:val="num" w:pos="11480"/>
        </w:tabs>
        <w:ind w:left="11480" w:hanging="360"/>
      </w:pPr>
      <w:rPr>
        <w:rFonts w:ascii="Courier New" w:hAnsi="Courier New" w:cs="Courier New" w:hint="default"/>
      </w:rPr>
    </w:lvl>
    <w:lvl w:ilvl="2" w:tplc="04150005" w:tentative="1">
      <w:start w:val="1"/>
      <w:numFmt w:val="bullet"/>
      <w:lvlText w:val=""/>
      <w:lvlJc w:val="left"/>
      <w:pPr>
        <w:tabs>
          <w:tab w:val="num" w:pos="12200"/>
        </w:tabs>
        <w:ind w:left="12200" w:hanging="360"/>
      </w:pPr>
      <w:rPr>
        <w:rFonts w:ascii="Wingdings" w:hAnsi="Wingdings" w:hint="default"/>
      </w:rPr>
    </w:lvl>
    <w:lvl w:ilvl="3" w:tplc="04150001" w:tentative="1">
      <w:start w:val="1"/>
      <w:numFmt w:val="bullet"/>
      <w:lvlText w:val=""/>
      <w:lvlJc w:val="left"/>
      <w:pPr>
        <w:tabs>
          <w:tab w:val="num" w:pos="12920"/>
        </w:tabs>
        <w:ind w:left="12920" w:hanging="360"/>
      </w:pPr>
      <w:rPr>
        <w:rFonts w:ascii="Symbol" w:hAnsi="Symbol" w:hint="default"/>
      </w:rPr>
    </w:lvl>
    <w:lvl w:ilvl="4" w:tplc="04150003" w:tentative="1">
      <w:start w:val="1"/>
      <w:numFmt w:val="bullet"/>
      <w:lvlText w:val="o"/>
      <w:lvlJc w:val="left"/>
      <w:pPr>
        <w:tabs>
          <w:tab w:val="num" w:pos="13640"/>
        </w:tabs>
        <w:ind w:left="13640" w:hanging="360"/>
      </w:pPr>
      <w:rPr>
        <w:rFonts w:ascii="Courier New" w:hAnsi="Courier New" w:cs="Courier New" w:hint="default"/>
      </w:rPr>
    </w:lvl>
    <w:lvl w:ilvl="5" w:tplc="04150005" w:tentative="1">
      <w:start w:val="1"/>
      <w:numFmt w:val="bullet"/>
      <w:lvlText w:val=""/>
      <w:lvlJc w:val="left"/>
      <w:pPr>
        <w:tabs>
          <w:tab w:val="num" w:pos="14360"/>
        </w:tabs>
        <w:ind w:left="14360" w:hanging="360"/>
      </w:pPr>
      <w:rPr>
        <w:rFonts w:ascii="Wingdings" w:hAnsi="Wingdings" w:hint="default"/>
      </w:rPr>
    </w:lvl>
    <w:lvl w:ilvl="6" w:tplc="04150001" w:tentative="1">
      <w:start w:val="1"/>
      <w:numFmt w:val="bullet"/>
      <w:lvlText w:val=""/>
      <w:lvlJc w:val="left"/>
      <w:pPr>
        <w:tabs>
          <w:tab w:val="num" w:pos="15080"/>
        </w:tabs>
        <w:ind w:left="15080" w:hanging="360"/>
      </w:pPr>
      <w:rPr>
        <w:rFonts w:ascii="Symbol" w:hAnsi="Symbol" w:hint="default"/>
      </w:rPr>
    </w:lvl>
    <w:lvl w:ilvl="7" w:tplc="04150003" w:tentative="1">
      <w:start w:val="1"/>
      <w:numFmt w:val="bullet"/>
      <w:lvlText w:val="o"/>
      <w:lvlJc w:val="left"/>
      <w:pPr>
        <w:tabs>
          <w:tab w:val="num" w:pos="15800"/>
        </w:tabs>
        <w:ind w:left="15800" w:hanging="360"/>
      </w:pPr>
      <w:rPr>
        <w:rFonts w:ascii="Courier New" w:hAnsi="Courier New" w:cs="Courier New" w:hint="default"/>
      </w:rPr>
    </w:lvl>
    <w:lvl w:ilvl="8" w:tplc="04150005" w:tentative="1">
      <w:start w:val="1"/>
      <w:numFmt w:val="bullet"/>
      <w:lvlText w:val=""/>
      <w:lvlJc w:val="left"/>
      <w:pPr>
        <w:tabs>
          <w:tab w:val="num" w:pos="16520"/>
        </w:tabs>
        <w:ind w:left="16520" w:hanging="360"/>
      </w:pPr>
      <w:rPr>
        <w:rFonts w:ascii="Wingdings" w:hAnsi="Wingdings" w:hint="default"/>
      </w:rPr>
    </w:lvl>
  </w:abstractNum>
  <w:abstractNum w:abstractNumId="64" w15:restartNumberingAfterBreak="0">
    <w:nsid w:val="5E6C1477"/>
    <w:multiLevelType w:val="hybridMultilevel"/>
    <w:tmpl w:val="D27803A0"/>
    <w:lvl w:ilvl="0" w:tplc="FFFFFFFF">
      <w:start w:val="1"/>
      <w:numFmt w:val="decimal"/>
      <w:lvlText w:val="%1)"/>
      <w:lvlJc w:val="left"/>
      <w:pPr>
        <w:ind w:left="786"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31E4ACB"/>
    <w:multiLevelType w:val="hybridMultilevel"/>
    <w:tmpl w:val="278CA7BC"/>
    <w:lvl w:ilvl="0" w:tplc="5BE6031C">
      <w:start w:val="1"/>
      <w:numFmt w:val="decimal"/>
      <w:lvlText w:val="%1."/>
      <w:lvlJc w:val="left"/>
      <w:pPr>
        <w:tabs>
          <w:tab w:val="num" w:pos="360"/>
        </w:tabs>
        <w:ind w:left="360" w:hanging="360"/>
      </w:pPr>
      <w:rPr>
        <w:rFonts w:asciiTheme="minorHAnsi"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5FE027D"/>
    <w:multiLevelType w:val="hybridMultilevel"/>
    <w:tmpl w:val="769218F0"/>
    <w:lvl w:ilvl="0" w:tplc="9E046A98">
      <w:start w:val="1"/>
      <w:numFmt w:val="decimal"/>
      <w:lvlText w:val="%1."/>
      <w:lvlJc w:val="left"/>
      <w:pPr>
        <w:ind w:left="284" w:hanging="284"/>
      </w:pPr>
      <w:rPr>
        <w:rFonts w:hint="default"/>
      </w:rPr>
    </w:lvl>
    <w:lvl w:ilvl="1" w:tplc="F6802968">
      <w:start w:val="1"/>
      <w:numFmt w:val="decimal"/>
      <w:lvlText w:val="%2)"/>
      <w:lvlJc w:val="left"/>
      <w:pPr>
        <w:ind w:left="1635" w:hanging="55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7B0BED"/>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9DA1431"/>
    <w:multiLevelType w:val="hybridMultilevel"/>
    <w:tmpl w:val="90FA73EE"/>
    <w:lvl w:ilvl="0" w:tplc="AB02E44A">
      <w:start w:val="1"/>
      <w:numFmt w:val="lowerLetter"/>
      <w:lvlText w:val="%1)"/>
      <w:lvlJc w:val="left"/>
      <w:pPr>
        <w:ind w:left="851" w:hanging="284"/>
      </w:pPr>
      <w:rPr>
        <w:rFonts w:hint="default"/>
      </w:r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9" w15:restartNumberingAfterBreak="0">
    <w:nsid w:val="6C6E114A"/>
    <w:multiLevelType w:val="hybridMultilevel"/>
    <w:tmpl w:val="4EC0AD92"/>
    <w:lvl w:ilvl="0" w:tplc="7DC2F6F8">
      <w:start w:val="1"/>
      <w:numFmt w:val="decimal"/>
      <w:lvlText w:val="%1)"/>
      <w:lvlJc w:val="left"/>
      <w:pPr>
        <w:ind w:left="567" w:hanging="283"/>
      </w:pPr>
      <w:rPr>
        <w:rFonts w:hint="default"/>
        <w:b w:val="0"/>
        <w:i w:val="0"/>
        <w:color w:val="auto"/>
      </w:rPr>
    </w:lvl>
    <w:lvl w:ilvl="1" w:tplc="B35C72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6CBF34AE"/>
    <w:multiLevelType w:val="hybridMultilevel"/>
    <w:tmpl w:val="F05A4E54"/>
    <w:lvl w:ilvl="0" w:tplc="04150011">
      <w:start w:val="1"/>
      <w:numFmt w:val="decimal"/>
      <w:lvlText w:val="%1)"/>
      <w:lvlJc w:val="left"/>
      <w:pPr>
        <w:tabs>
          <w:tab w:val="num" w:pos="880"/>
        </w:tabs>
        <w:ind w:left="880"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2" w15:restartNumberingAfterBreak="0">
    <w:nsid w:val="6ED35C35"/>
    <w:multiLevelType w:val="hybridMultilevel"/>
    <w:tmpl w:val="359C280A"/>
    <w:lvl w:ilvl="0" w:tplc="21A2A8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016525"/>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6211369"/>
    <w:multiLevelType w:val="hybridMultilevel"/>
    <w:tmpl w:val="BFCEFD7E"/>
    <w:lvl w:ilvl="0" w:tplc="90CA0D80">
      <w:start w:val="1"/>
      <w:numFmt w:val="decimal"/>
      <w:lvlText w:val="%1."/>
      <w:lvlJc w:val="left"/>
      <w:pPr>
        <w:ind w:left="284" w:hanging="284"/>
      </w:pPr>
      <w:rPr>
        <w:rFonts w:asciiTheme="minorHAnsi" w:eastAsia="Calibr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7" w15:restartNumberingAfterBreak="0">
    <w:nsid w:val="79226EE5"/>
    <w:multiLevelType w:val="hybridMultilevel"/>
    <w:tmpl w:val="2EEC72B0"/>
    <w:lvl w:ilvl="0" w:tplc="0046D354">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872C4A"/>
    <w:multiLevelType w:val="hybridMultilevel"/>
    <w:tmpl w:val="B1BE3FB2"/>
    <w:lvl w:ilvl="0" w:tplc="8A4649BC">
      <w:start w:val="1"/>
      <w:numFmt w:val="lowerLetter"/>
      <w:lvlText w:val="%1)"/>
      <w:lvlJc w:val="left"/>
      <w:pPr>
        <w:tabs>
          <w:tab w:val="num" w:pos="720"/>
        </w:tabs>
        <w:ind w:left="720" w:hanging="360"/>
      </w:pPr>
      <w:rPr>
        <w:rFonts w:hint="default"/>
      </w:rPr>
    </w:lvl>
    <w:lvl w:ilvl="1" w:tplc="04150003">
      <w:start w:val="1"/>
      <w:numFmt w:val="lowerLetter"/>
      <w:lvlText w:val="%2)"/>
      <w:lvlJc w:val="left"/>
      <w:pPr>
        <w:tabs>
          <w:tab w:val="num" w:pos="1440"/>
        </w:tabs>
        <w:ind w:left="1440" w:hanging="360"/>
      </w:pPr>
      <w:rPr>
        <w:rFonts w:hint="default"/>
        <w:color w:val="auto"/>
      </w:rPr>
    </w:lvl>
    <w:lvl w:ilvl="2" w:tplc="F6B29D90">
      <w:start w:val="1"/>
      <w:numFmt w:val="decimal"/>
      <w:lvlText w:val="%3."/>
      <w:lvlJc w:val="left"/>
      <w:pPr>
        <w:tabs>
          <w:tab w:val="num" w:pos="2340"/>
        </w:tabs>
        <w:ind w:left="2340" w:hanging="360"/>
      </w:pPr>
      <w:rPr>
        <w:rFonts w:hint="default"/>
        <w:b w:val="0"/>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abstractNumId w:val="44"/>
  </w:num>
  <w:num w:numId="2">
    <w:abstractNumId w:val="45"/>
  </w:num>
  <w:num w:numId="3">
    <w:abstractNumId w:val="26"/>
  </w:num>
  <w:num w:numId="4">
    <w:abstractNumId w:val="58"/>
  </w:num>
  <w:num w:numId="5">
    <w:abstractNumId w:val="41"/>
  </w:num>
  <w:num w:numId="6">
    <w:abstractNumId w:val="73"/>
  </w:num>
  <w:num w:numId="7">
    <w:abstractNumId w:val="31"/>
  </w:num>
  <w:num w:numId="8">
    <w:abstractNumId w:val="51"/>
  </w:num>
  <w:num w:numId="9">
    <w:abstractNumId w:val="32"/>
  </w:num>
  <w:num w:numId="10">
    <w:abstractNumId w:val="67"/>
  </w:num>
  <w:num w:numId="11">
    <w:abstractNumId w:val="33"/>
  </w:num>
  <w:num w:numId="12">
    <w:abstractNumId w:val="25"/>
  </w:num>
  <w:num w:numId="13">
    <w:abstractNumId w:val="35"/>
  </w:num>
  <w:num w:numId="14">
    <w:abstractNumId w:val="39"/>
  </w:num>
  <w:num w:numId="15">
    <w:abstractNumId w:val="30"/>
  </w:num>
  <w:num w:numId="16">
    <w:abstractNumId w:val="78"/>
  </w:num>
  <w:num w:numId="17">
    <w:abstractNumId w:val="64"/>
  </w:num>
  <w:num w:numId="18">
    <w:abstractNumId w:val="59"/>
  </w:num>
  <w:num w:numId="19">
    <w:abstractNumId w:val="63"/>
  </w:num>
  <w:num w:numId="20">
    <w:abstractNumId w:val="34"/>
  </w:num>
  <w:num w:numId="21">
    <w:abstractNumId w:val="36"/>
  </w:num>
  <w:num w:numId="22">
    <w:abstractNumId w:val="62"/>
  </w:num>
  <w:num w:numId="23">
    <w:abstractNumId w:val="70"/>
  </w:num>
  <w:num w:numId="24">
    <w:abstractNumId w:val="52"/>
  </w:num>
  <w:num w:numId="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61"/>
  </w:num>
  <w:num w:numId="28">
    <w:abstractNumId w:val="42"/>
  </w:num>
  <w:num w:numId="29">
    <w:abstractNumId w:val="56"/>
  </w:num>
  <w:num w:numId="30">
    <w:abstractNumId w:val="46"/>
  </w:num>
  <w:num w:numId="31">
    <w:abstractNumId w:val="71"/>
  </w:num>
  <w:num w:numId="32">
    <w:abstractNumId w:val="76"/>
  </w:num>
  <w:num w:numId="33">
    <w:abstractNumId w:val="77"/>
  </w:num>
  <w:num w:numId="34">
    <w:abstractNumId w:val="72"/>
  </w:num>
  <w:num w:numId="35">
    <w:abstractNumId w:val="43"/>
  </w:num>
  <w:num w:numId="36">
    <w:abstractNumId w:val="75"/>
  </w:num>
  <w:num w:numId="37">
    <w:abstractNumId w:val="49"/>
  </w:num>
  <w:num w:numId="38">
    <w:abstractNumId w:val="24"/>
  </w:num>
  <w:num w:numId="39">
    <w:abstractNumId w:val="47"/>
  </w:num>
  <w:num w:numId="40">
    <w:abstractNumId w:val="40"/>
  </w:num>
  <w:num w:numId="41">
    <w:abstractNumId w:val="29"/>
  </w:num>
  <w:num w:numId="42">
    <w:abstractNumId w:val="37"/>
  </w:num>
  <w:num w:numId="43">
    <w:abstractNumId w:val="48"/>
  </w:num>
  <w:num w:numId="44">
    <w:abstractNumId w:val="68"/>
  </w:num>
  <w:num w:numId="45">
    <w:abstractNumId w:val="74"/>
  </w:num>
  <w:num w:numId="46">
    <w:abstractNumId w:val="27"/>
  </w:num>
  <w:num w:numId="47">
    <w:abstractNumId w:val="54"/>
  </w:num>
  <w:num w:numId="48">
    <w:abstractNumId w:val="28"/>
  </w:num>
  <w:num w:numId="49">
    <w:abstractNumId w:val="69"/>
  </w:num>
  <w:num w:numId="50">
    <w:abstractNumId w:val="66"/>
  </w:num>
  <w:num w:numId="51">
    <w:abstractNumId w:val="60"/>
  </w:num>
  <w:num w:numId="52">
    <w:abstractNumId w:val="55"/>
  </w:num>
  <w:num w:numId="53">
    <w:abstractNumId w:val="53"/>
  </w:num>
  <w:num w:numId="54">
    <w:abstractNumId w:val="5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C0C"/>
    <w:rsid w:val="00000310"/>
    <w:rsid w:val="00001059"/>
    <w:rsid w:val="0000161C"/>
    <w:rsid w:val="0000186A"/>
    <w:rsid w:val="00002118"/>
    <w:rsid w:val="00002264"/>
    <w:rsid w:val="0000334E"/>
    <w:rsid w:val="00003695"/>
    <w:rsid w:val="00003CBC"/>
    <w:rsid w:val="000042D3"/>
    <w:rsid w:val="00004429"/>
    <w:rsid w:val="00007402"/>
    <w:rsid w:val="00007AEC"/>
    <w:rsid w:val="00010031"/>
    <w:rsid w:val="000114D7"/>
    <w:rsid w:val="000130B5"/>
    <w:rsid w:val="00013124"/>
    <w:rsid w:val="00013194"/>
    <w:rsid w:val="00014372"/>
    <w:rsid w:val="00014556"/>
    <w:rsid w:val="00014EFC"/>
    <w:rsid w:val="00015B8E"/>
    <w:rsid w:val="000166B6"/>
    <w:rsid w:val="00017A73"/>
    <w:rsid w:val="00020324"/>
    <w:rsid w:val="0002272D"/>
    <w:rsid w:val="00022B69"/>
    <w:rsid w:val="00022E41"/>
    <w:rsid w:val="00023B8D"/>
    <w:rsid w:val="00023E42"/>
    <w:rsid w:val="000241B4"/>
    <w:rsid w:val="000253C1"/>
    <w:rsid w:val="000266C0"/>
    <w:rsid w:val="00027612"/>
    <w:rsid w:val="00030820"/>
    <w:rsid w:val="000312C4"/>
    <w:rsid w:val="00031508"/>
    <w:rsid w:val="00031597"/>
    <w:rsid w:val="0003223C"/>
    <w:rsid w:val="0003244A"/>
    <w:rsid w:val="0003314E"/>
    <w:rsid w:val="00034A05"/>
    <w:rsid w:val="00034B7B"/>
    <w:rsid w:val="0003515B"/>
    <w:rsid w:val="00035F37"/>
    <w:rsid w:val="00036644"/>
    <w:rsid w:val="00036D72"/>
    <w:rsid w:val="00037328"/>
    <w:rsid w:val="000404DC"/>
    <w:rsid w:val="000405DD"/>
    <w:rsid w:val="000407EF"/>
    <w:rsid w:val="00040879"/>
    <w:rsid w:val="00040DC1"/>
    <w:rsid w:val="00040FA6"/>
    <w:rsid w:val="00041B56"/>
    <w:rsid w:val="0004221D"/>
    <w:rsid w:val="00042C62"/>
    <w:rsid w:val="0004349C"/>
    <w:rsid w:val="00043B98"/>
    <w:rsid w:val="00045572"/>
    <w:rsid w:val="0004729D"/>
    <w:rsid w:val="0004770E"/>
    <w:rsid w:val="00047CAF"/>
    <w:rsid w:val="00050A85"/>
    <w:rsid w:val="00050E76"/>
    <w:rsid w:val="00051D9D"/>
    <w:rsid w:val="00052195"/>
    <w:rsid w:val="00052DA2"/>
    <w:rsid w:val="000538DC"/>
    <w:rsid w:val="00054AF2"/>
    <w:rsid w:val="00054BC4"/>
    <w:rsid w:val="000565EF"/>
    <w:rsid w:val="00056B65"/>
    <w:rsid w:val="0005734B"/>
    <w:rsid w:val="000579B0"/>
    <w:rsid w:val="000624CC"/>
    <w:rsid w:val="00062BB8"/>
    <w:rsid w:val="00063920"/>
    <w:rsid w:val="00064AF4"/>
    <w:rsid w:val="00065FDF"/>
    <w:rsid w:val="00066087"/>
    <w:rsid w:val="00067C0C"/>
    <w:rsid w:val="000700FD"/>
    <w:rsid w:val="00072115"/>
    <w:rsid w:val="00074414"/>
    <w:rsid w:val="00074CC7"/>
    <w:rsid w:val="00080E9F"/>
    <w:rsid w:val="000821F8"/>
    <w:rsid w:val="000824BD"/>
    <w:rsid w:val="00083AC1"/>
    <w:rsid w:val="00085154"/>
    <w:rsid w:val="00085442"/>
    <w:rsid w:val="00085D26"/>
    <w:rsid w:val="00086187"/>
    <w:rsid w:val="00086E46"/>
    <w:rsid w:val="00087382"/>
    <w:rsid w:val="000904DD"/>
    <w:rsid w:val="00090E73"/>
    <w:rsid w:val="000913EC"/>
    <w:rsid w:val="00092A85"/>
    <w:rsid w:val="00093AF4"/>
    <w:rsid w:val="000949E6"/>
    <w:rsid w:val="00096AC2"/>
    <w:rsid w:val="00097964"/>
    <w:rsid w:val="00097A1A"/>
    <w:rsid w:val="000A04BE"/>
    <w:rsid w:val="000A06CC"/>
    <w:rsid w:val="000A1614"/>
    <w:rsid w:val="000A1C5F"/>
    <w:rsid w:val="000A297B"/>
    <w:rsid w:val="000A37A2"/>
    <w:rsid w:val="000A40DE"/>
    <w:rsid w:val="000A4150"/>
    <w:rsid w:val="000A48B8"/>
    <w:rsid w:val="000A4E74"/>
    <w:rsid w:val="000A64DF"/>
    <w:rsid w:val="000A66F9"/>
    <w:rsid w:val="000A6847"/>
    <w:rsid w:val="000A6A31"/>
    <w:rsid w:val="000A6B00"/>
    <w:rsid w:val="000A715A"/>
    <w:rsid w:val="000A7BBE"/>
    <w:rsid w:val="000A7EC3"/>
    <w:rsid w:val="000B093A"/>
    <w:rsid w:val="000B0B8D"/>
    <w:rsid w:val="000B0D04"/>
    <w:rsid w:val="000B1ED1"/>
    <w:rsid w:val="000B1F23"/>
    <w:rsid w:val="000B221F"/>
    <w:rsid w:val="000B347F"/>
    <w:rsid w:val="000B40FA"/>
    <w:rsid w:val="000B44BE"/>
    <w:rsid w:val="000B44D6"/>
    <w:rsid w:val="000B4952"/>
    <w:rsid w:val="000B52AD"/>
    <w:rsid w:val="000B54F6"/>
    <w:rsid w:val="000B6A2B"/>
    <w:rsid w:val="000B7326"/>
    <w:rsid w:val="000B7B75"/>
    <w:rsid w:val="000C04A2"/>
    <w:rsid w:val="000C0C84"/>
    <w:rsid w:val="000C0D51"/>
    <w:rsid w:val="000C0E81"/>
    <w:rsid w:val="000C15FF"/>
    <w:rsid w:val="000C1D15"/>
    <w:rsid w:val="000C2733"/>
    <w:rsid w:val="000C28A9"/>
    <w:rsid w:val="000C2CD6"/>
    <w:rsid w:val="000C46AB"/>
    <w:rsid w:val="000C4F9A"/>
    <w:rsid w:val="000C58C2"/>
    <w:rsid w:val="000C6EF4"/>
    <w:rsid w:val="000C7039"/>
    <w:rsid w:val="000C73FF"/>
    <w:rsid w:val="000D0379"/>
    <w:rsid w:val="000D19C4"/>
    <w:rsid w:val="000D1EC4"/>
    <w:rsid w:val="000D2185"/>
    <w:rsid w:val="000D2AF7"/>
    <w:rsid w:val="000D359D"/>
    <w:rsid w:val="000D3EF2"/>
    <w:rsid w:val="000D5555"/>
    <w:rsid w:val="000D5AD1"/>
    <w:rsid w:val="000D5B89"/>
    <w:rsid w:val="000D5C0A"/>
    <w:rsid w:val="000D6F95"/>
    <w:rsid w:val="000D709C"/>
    <w:rsid w:val="000D7CB7"/>
    <w:rsid w:val="000E0832"/>
    <w:rsid w:val="000E17BF"/>
    <w:rsid w:val="000E1987"/>
    <w:rsid w:val="000E1FE8"/>
    <w:rsid w:val="000E30C4"/>
    <w:rsid w:val="000E3338"/>
    <w:rsid w:val="000E3AA1"/>
    <w:rsid w:val="000E4042"/>
    <w:rsid w:val="000E4341"/>
    <w:rsid w:val="000E5DFF"/>
    <w:rsid w:val="000E5F85"/>
    <w:rsid w:val="000E6B63"/>
    <w:rsid w:val="000E7320"/>
    <w:rsid w:val="000E7E59"/>
    <w:rsid w:val="000F085B"/>
    <w:rsid w:val="000F0880"/>
    <w:rsid w:val="000F0EAC"/>
    <w:rsid w:val="000F3868"/>
    <w:rsid w:val="000F3D6B"/>
    <w:rsid w:val="000F3DE9"/>
    <w:rsid w:val="000F4EA0"/>
    <w:rsid w:val="000F5093"/>
    <w:rsid w:val="000F51AB"/>
    <w:rsid w:val="000F5770"/>
    <w:rsid w:val="000F5F38"/>
    <w:rsid w:val="000F61C1"/>
    <w:rsid w:val="000F6DAA"/>
    <w:rsid w:val="000F730E"/>
    <w:rsid w:val="000F7362"/>
    <w:rsid w:val="001001AC"/>
    <w:rsid w:val="001005C0"/>
    <w:rsid w:val="00100705"/>
    <w:rsid w:val="00100A3A"/>
    <w:rsid w:val="001017ED"/>
    <w:rsid w:val="00102074"/>
    <w:rsid w:val="00102506"/>
    <w:rsid w:val="001025A8"/>
    <w:rsid w:val="00102FD9"/>
    <w:rsid w:val="0010306E"/>
    <w:rsid w:val="00103083"/>
    <w:rsid w:val="00103183"/>
    <w:rsid w:val="00106361"/>
    <w:rsid w:val="00106EEA"/>
    <w:rsid w:val="00106F39"/>
    <w:rsid w:val="00107951"/>
    <w:rsid w:val="0011020D"/>
    <w:rsid w:val="001117D0"/>
    <w:rsid w:val="0011227C"/>
    <w:rsid w:val="00112E61"/>
    <w:rsid w:val="00113374"/>
    <w:rsid w:val="0011444B"/>
    <w:rsid w:val="001146A6"/>
    <w:rsid w:val="0011580B"/>
    <w:rsid w:val="00115908"/>
    <w:rsid w:val="00115C3B"/>
    <w:rsid w:val="00116044"/>
    <w:rsid w:val="00116301"/>
    <w:rsid w:val="00116428"/>
    <w:rsid w:val="00116B51"/>
    <w:rsid w:val="001176D9"/>
    <w:rsid w:val="0012077E"/>
    <w:rsid w:val="001207A8"/>
    <w:rsid w:val="00121093"/>
    <w:rsid w:val="001210DC"/>
    <w:rsid w:val="0012190C"/>
    <w:rsid w:val="001229EA"/>
    <w:rsid w:val="0012351C"/>
    <w:rsid w:val="001250F2"/>
    <w:rsid w:val="001258B9"/>
    <w:rsid w:val="00125A21"/>
    <w:rsid w:val="0012649E"/>
    <w:rsid w:val="00126B4C"/>
    <w:rsid w:val="00126D59"/>
    <w:rsid w:val="00127DD6"/>
    <w:rsid w:val="001300AB"/>
    <w:rsid w:val="00130A9C"/>
    <w:rsid w:val="001312F6"/>
    <w:rsid w:val="0013292A"/>
    <w:rsid w:val="00132C51"/>
    <w:rsid w:val="0013387A"/>
    <w:rsid w:val="00133FDF"/>
    <w:rsid w:val="001343EC"/>
    <w:rsid w:val="00134BAD"/>
    <w:rsid w:val="00135E1A"/>
    <w:rsid w:val="00135FA4"/>
    <w:rsid w:val="001367CC"/>
    <w:rsid w:val="00136AE5"/>
    <w:rsid w:val="001379AD"/>
    <w:rsid w:val="0014113B"/>
    <w:rsid w:val="0014120C"/>
    <w:rsid w:val="001421D4"/>
    <w:rsid w:val="00142F74"/>
    <w:rsid w:val="00143BFF"/>
    <w:rsid w:val="00145320"/>
    <w:rsid w:val="00145710"/>
    <w:rsid w:val="00145D16"/>
    <w:rsid w:val="00145D77"/>
    <w:rsid w:val="00145E1C"/>
    <w:rsid w:val="00147831"/>
    <w:rsid w:val="00150236"/>
    <w:rsid w:val="00150D59"/>
    <w:rsid w:val="00150F73"/>
    <w:rsid w:val="00152773"/>
    <w:rsid w:val="0015287E"/>
    <w:rsid w:val="00153C72"/>
    <w:rsid w:val="00153D25"/>
    <w:rsid w:val="00154232"/>
    <w:rsid w:val="001544DA"/>
    <w:rsid w:val="0015693E"/>
    <w:rsid w:val="00156DED"/>
    <w:rsid w:val="001605C4"/>
    <w:rsid w:val="00160941"/>
    <w:rsid w:val="0016152E"/>
    <w:rsid w:val="001615F1"/>
    <w:rsid w:val="001617D3"/>
    <w:rsid w:val="00161AD1"/>
    <w:rsid w:val="001630A1"/>
    <w:rsid w:val="001631A6"/>
    <w:rsid w:val="0016395E"/>
    <w:rsid w:val="00163A07"/>
    <w:rsid w:val="00163A2B"/>
    <w:rsid w:val="00163BF1"/>
    <w:rsid w:val="00165E96"/>
    <w:rsid w:val="0016653D"/>
    <w:rsid w:val="00166743"/>
    <w:rsid w:val="001703D7"/>
    <w:rsid w:val="00171187"/>
    <w:rsid w:val="001718C8"/>
    <w:rsid w:val="00171900"/>
    <w:rsid w:val="00171B86"/>
    <w:rsid w:val="00173F19"/>
    <w:rsid w:val="00174654"/>
    <w:rsid w:val="001759E6"/>
    <w:rsid w:val="00175D88"/>
    <w:rsid w:val="00176C3F"/>
    <w:rsid w:val="0017724B"/>
    <w:rsid w:val="00177BE9"/>
    <w:rsid w:val="00180262"/>
    <w:rsid w:val="001805D6"/>
    <w:rsid w:val="00180AC4"/>
    <w:rsid w:val="00180D73"/>
    <w:rsid w:val="00181655"/>
    <w:rsid w:val="00181AFF"/>
    <w:rsid w:val="00182FEF"/>
    <w:rsid w:val="001835F5"/>
    <w:rsid w:val="00184F53"/>
    <w:rsid w:val="001854D8"/>
    <w:rsid w:val="00185C88"/>
    <w:rsid w:val="00186576"/>
    <w:rsid w:val="00186858"/>
    <w:rsid w:val="00186C57"/>
    <w:rsid w:val="00186C85"/>
    <w:rsid w:val="001870B8"/>
    <w:rsid w:val="001876DA"/>
    <w:rsid w:val="0018775D"/>
    <w:rsid w:val="00190871"/>
    <w:rsid w:val="001916E5"/>
    <w:rsid w:val="00193BEE"/>
    <w:rsid w:val="0019473E"/>
    <w:rsid w:val="0019516B"/>
    <w:rsid w:val="0019615B"/>
    <w:rsid w:val="001967AE"/>
    <w:rsid w:val="001967FD"/>
    <w:rsid w:val="0019701A"/>
    <w:rsid w:val="00197C01"/>
    <w:rsid w:val="001A0077"/>
    <w:rsid w:val="001A04C2"/>
    <w:rsid w:val="001A156F"/>
    <w:rsid w:val="001A1581"/>
    <w:rsid w:val="001A1D6F"/>
    <w:rsid w:val="001A1F10"/>
    <w:rsid w:val="001A255F"/>
    <w:rsid w:val="001A2940"/>
    <w:rsid w:val="001A334B"/>
    <w:rsid w:val="001A3BD0"/>
    <w:rsid w:val="001A487F"/>
    <w:rsid w:val="001A4CA1"/>
    <w:rsid w:val="001A5824"/>
    <w:rsid w:val="001A6EC4"/>
    <w:rsid w:val="001A7903"/>
    <w:rsid w:val="001A79FD"/>
    <w:rsid w:val="001A7F25"/>
    <w:rsid w:val="001B06BB"/>
    <w:rsid w:val="001B06FA"/>
    <w:rsid w:val="001B2253"/>
    <w:rsid w:val="001B2577"/>
    <w:rsid w:val="001B2B7E"/>
    <w:rsid w:val="001B2BAC"/>
    <w:rsid w:val="001B2EF4"/>
    <w:rsid w:val="001B3616"/>
    <w:rsid w:val="001B4B57"/>
    <w:rsid w:val="001B500B"/>
    <w:rsid w:val="001B5202"/>
    <w:rsid w:val="001B5334"/>
    <w:rsid w:val="001B69A8"/>
    <w:rsid w:val="001B6C3C"/>
    <w:rsid w:val="001B6DC3"/>
    <w:rsid w:val="001B741D"/>
    <w:rsid w:val="001C118E"/>
    <w:rsid w:val="001C134E"/>
    <w:rsid w:val="001C1797"/>
    <w:rsid w:val="001C17A1"/>
    <w:rsid w:val="001C184F"/>
    <w:rsid w:val="001C1E35"/>
    <w:rsid w:val="001C21C6"/>
    <w:rsid w:val="001C3A33"/>
    <w:rsid w:val="001C3BA7"/>
    <w:rsid w:val="001C4373"/>
    <w:rsid w:val="001C4B41"/>
    <w:rsid w:val="001C51B1"/>
    <w:rsid w:val="001C5438"/>
    <w:rsid w:val="001C565F"/>
    <w:rsid w:val="001C5AD1"/>
    <w:rsid w:val="001C5AEB"/>
    <w:rsid w:val="001C617D"/>
    <w:rsid w:val="001C69BD"/>
    <w:rsid w:val="001C739B"/>
    <w:rsid w:val="001C743E"/>
    <w:rsid w:val="001C76E9"/>
    <w:rsid w:val="001D0459"/>
    <w:rsid w:val="001D1351"/>
    <w:rsid w:val="001D1E63"/>
    <w:rsid w:val="001D4463"/>
    <w:rsid w:val="001D58FB"/>
    <w:rsid w:val="001D5F1C"/>
    <w:rsid w:val="001D62E2"/>
    <w:rsid w:val="001D62EB"/>
    <w:rsid w:val="001D6450"/>
    <w:rsid w:val="001D6F82"/>
    <w:rsid w:val="001D7BEF"/>
    <w:rsid w:val="001E0855"/>
    <w:rsid w:val="001E08E0"/>
    <w:rsid w:val="001E09A6"/>
    <w:rsid w:val="001E0D22"/>
    <w:rsid w:val="001E1871"/>
    <w:rsid w:val="001E1BD7"/>
    <w:rsid w:val="001E2CFE"/>
    <w:rsid w:val="001E3096"/>
    <w:rsid w:val="001E3137"/>
    <w:rsid w:val="001E39BD"/>
    <w:rsid w:val="001E3C7D"/>
    <w:rsid w:val="001E3E20"/>
    <w:rsid w:val="001E5B27"/>
    <w:rsid w:val="001E7278"/>
    <w:rsid w:val="001E7452"/>
    <w:rsid w:val="001E7762"/>
    <w:rsid w:val="001F0F7A"/>
    <w:rsid w:val="001F15BB"/>
    <w:rsid w:val="001F1FD7"/>
    <w:rsid w:val="001F2622"/>
    <w:rsid w:val="001F47E8"/>
    <w:rsid w:val="001F597C"/>
    <w:rsid w:val="001F5D5D"/>
    <w:rsid w:val="001F6747"/>
    <w:rsid w:val="001F68A7"/>
    <w:rsid w:val="001F6D79"/>
    <w:rsid w:val="001F7361"/>
    <w:rsid w:val="001F78E0"/>
    <w:rsid w:val="001F7983"/>
    <w:rsid w:val="001F7B43"/>
    <w:rsid w:val="001F7CF4"/>
    <w:rsid w:val="001F7D95"/>
    <w:rsid w:val="001F7E55"/>
    <w:rsid w:val="00200E32"/>
    <w:rsid w:val="002010D4"/>
    <w:rsid w:val="0020187D"/>
    <w:rsid w:val="00202239"/>
    <w:rsid w:val="00202364"/>
    <w:rsid w:val="002026CD"/>
    <w:rsid w:val="00202F01"/>
    <w:rsid w:val="0020375D"/>
    <w:rsid w:val="002054DE"/>
    <w:rsid w:val="00205AFD"/>
    <w:rsid w:val="0020632E"/>
    <w:rsid w:val="002101CE"/>
    <w:rsid w:val="00210259"/>
    <w:rsid w:val="00210BA4"/>
    <w:rsid w:val="00212901"/>
    <w:rsid w:val="0021385E"/>
    <w:rsid w:val="00213C89"/>
    <w:rsid w:val="00214E17"/>
    <w:rsid w:val="0021541A"/>
    <w:rsid w:val="00215550"/>
    <w:rsid w:val="00215CFA"/>
    <w:rsid w:val="00216647"/>
    <w:rsid w:val="00216AB5"/>
    <w:rsid w:val="002177FB"/>
    <w:rsid w:val="00217A1B"/>
    <w:rsid w:val="0022082F"/>
    <w:rsid w:val="00223782"/>
    <w:rsid w:val="00223BF4"/>
    <w:rsid w:val="00224217"/>
    <w:rsid w:val="0022475F"/>
    <w:rsid w:val="00224957"/>
    <w:rsid w:val="00224964"/>
    <w:rsid w:val="00224B37"/>
    <w:rsid w:val="0022553B"/>
    <w:rsid w:val="002258BD"/>
    <w:rsid w:val="00226C58"/>
    <w:rsid w:val="00226F58"/>
    <w:rsid w:val="002301C9"/>
    <w:rsid w:val="0023074C"/>
    <w:rsid w:val="00230A12"/>
    <w:rsid w:val="00230CC5"/>
    <w:rsid w:val="00231DE0"/>
    <w:rsid w:val="00231EB8"/>
    <w:rsid w:val="00232054"/>
    <w:rsid w:val="00232270"/>
    <w:rsid w:val="0023270B"/>
    <w:rsid w:val="00232DD1"/>
    <w:rsid w:val="00233063"/>
    <w:rsid w:val="00233663"/>
    <w:rsid w:val="00236880"/>
    <w:rsid w:val="00237B59"/>
    <w:rsid w:val="002407BB"/>
    <w:rsid w:val="00241AE4"/>
    <w:rsid w:val="00241C6C"/>
    <w:rsid w:val="00241FAC"/>
    <w:rsid w:val="00241FB1"/>
    <w:rsid w:val="002434F6"/>
    <w:rsid w:val="00245391"/>
    <w:rsid w:val="00245A81"/>
    <w:rsid w:val="00246259"/>
    <w:rsid w:val="002476B1"/>
    <w:rsid w:val="002505E7"/>
    <w:rsid w:val="002508B3"/>
    <w:rsid w:val="00250C12"/>
    <w:rsid w:val="00250FFF"/>
    <w:rsid w:val="00251054"/>
    <w:rsid w:val="002511FE"/>
    <w:rsid w:val="00251A39"/>
    <w:rsid w:val="00251EFC"/>
    <w:rsid w:val="0025298B"/>
    <w:rsid w:val="002546C4"/>
    <w:rsid w:val="00254D94"/>
    <w:rsid w:val="00255C12"/>
    <w:rsid w:val="0025628B"/>
    <w:rsid w:val="00256B64"/>
    <w:rsid w:val="0025751A"/>
    <w:rsid w:val="00257B2A"/>
    <w:rsid w:val="0026054B"/>
    <w:rsid w:val="002609B8"/>
    <w:rsid w:val="00260F77"/>
    <w:rsid w:val="0026169E"/>
    <w:rsid w:val="00262997"/>
    <w:rsid w:val="00262AC2"/>
    <w:rsid w:val="002636F9"/>
    <w:rsid w:val="0026379E"/>
    <w:rsid w:val="00263B27"/>
    <w:rsid w:val="00264054"/>
    <w:rsid w:val="0026465D"/>
    <w:rsid w:val="0026479F"/>
    <w:rsid w:val="00264DEB"/>
    <w:rsid w:val="00267401"/>
    <w:rsid w:val="002678F4"/>
    <w:rsid w:val="00267CFE"/>
    <w:rsid w:val="00271844"/>
    <w:rsid w:val="00271DD5"/>
    <w:rsid w:val="00271EE4"/>
    <w:rsid w:val="002720C9"/>
    <w:rsid w:val="002720D4"/>
    <w:rsid w:val="0027224C"/>
    <w:rsid w:val="0027317A"/>
    <w:rsid w:val="00273339"/>
    <w:rsid w:val="0027358E"/>
    <w:rsid w:val="00273C23"/>
    <w:rsid w:val="002744AE"/>
    <w:rsid w:val="00275835"/>
    <w:rsid w:val="00275A10"/>
    <w:rsid w:val="00276152"/>
    <w:rsid w:val="00276B2F"/>
    <w:rsid w:val="00276D63"/>
    <w:rsid w:val="00277021"/>
    <w:rsid w:val="00277AE1"/>
    <w:rsid w:val="00277F60"/>
    <w:rsid w:val="00280298"/>
    <w:rsid w:val="00280FF3"/>
    <w:rsid w:val="00281B3E"/>
    <w:rsid w:val="00281DA4"/>
    <w:rsid w:val="0028228C"/>
    <w:rsid w:val="00282ACE"/>
    <w:rsid w:val="00283663"/>
    <w:rsid w:val="002855B1"/>
    <w:rsid w:val="0028560A"/>
    <w:rsid w:val="002867B3"/>
    <w:rsid w:val="002868BD"/>
    <w:rsid w:val="00287806"/>
    <w:rsid w:val="00290DAA"/>
    <w:rsid w:val="00291487"/>
    <w:rsid w:val="002920E5"/>
    <w:rsid w:val="0029354E"/>
    <w:rsid w:val="002953BF"/>
    <w:rsid w:val="00295E20"/>
    <w:rsid w:val="00296C20"/>
    <w:rsid w:val="00297356"/>
    <w:rsid w:val="002A1415"/>
    <w:rsid w:val="002A1EE4"/>
    <w:rsid w:val="002A1FE5"/>
    <w:rsid w:val="002A2AAA"/>
    <w:rsid w:val="002A3F06"/>
    <w:rsid w:val="002A429E"/>
    <w:rsid w:val="002A5320"/>
    <w:rsid w:val="002A576A"/>
    <w:rsid w:val="002A7A24"/>
    <w:rsid w:val="002B0750"/>
    <w:rsid w:val="002B0A27"/>
    <w:rsid w:val="002B1329"/>
    <w:rsid w:val="002B164E"/>
    <w:rsid w:val="002B29E4"/>
    <w:rsid w:val="002B2AF7"/>
    <w:rsid w:val="002B5FF7"/>
    <w:rsid w:val="002B7BA7"/>
    <w:rsid w:val="002C1230"/>
    <w:rsid w:val="002C1399"/>
    <w:rsid w:val="002C1F30"/>
    <w:rsid w:val="002C1F7B"/>
    <w:rsid w:val="002C31A8"/>
    <w:rsid w:val="002C3D72"/>
    <w:rsid w:val="002C42A5"/>
    <w:rsid w:val="002C48A2"/>
    <w:rsid w:val="002C4A64"/>
    <w:rsid w:val="002C5228"/>
    <w:rsid w:val="002C6B4D"/>
    <w:rsid w:val="002C7644"/>
    <w:rsid w:val="002C7D95"/>
    <w:rsid w:val="002D02C2"/>
    <w:rsid w:val="002D02CC"/>
    <w:rsid w:val="002D048B"/>
    <w:rsid w:val="002D061F"/>
    <w:rsid w:val="002D1321"/>
    <w:rsid w:val="002D1719"/>
    <w:rsid w:val="002D1DFE"/>
    <w:rsid w:val="002D255D"/>
    <w:rsid w:val="002D3080"/>
    <w:rsid w:val="002D32C7"/>
    <w:rsid w:val="002D4031"/>
    <w:rsid w:val="002D40B2"/>
    <w:rsid w:val="002D471C"/>
    <w:rsid w:val="002D4873"/>
    <w:rsid w:val="002D49C0"/>
    <w:rsid w:val="002D5FE3"/>
    <w:rsid w:val="002D655C"/>
    <w:rsid w:val="002D725C"/>
    <w:rsid w:val="002E0343"/>
    <w:rsid w:val="002E037F"/>
    <w:rsid w:val="002E09A2"/>
    <w:rsid w:val="002E0E16"/>
    <w:rsid w:val="002E0F54"/>
    <w:rsid w:val="002E1250"/>
    <w:rsid w:val="002E14E7"/>
    <w:rsid w:val="002E1AF9"/>
    <w:rsid w:val="002E1FB5"/>
    <w:rsid w:val="002E28F4"/>
    <w:rsid w:val="002E2A8C"/>
    <w:rsid w:val="002E35C5"/>
    <w:rsid w:val="002E3F1D"/>
    <w:rsid w:val="002E4345"/>
    <w:rsid w:val="002E49EA"/>
    <w:rsid w:val="002E65DE"/>
    <w:rsid w:val="002E669B"/>
    <w:rsid w:val="002E66B5"/>
    <w:rsid w:val="002E6798"/>
    <w:rsid w:val="002E703C"/>
    <w:rsid w:val="002E7799"/>
    <w:rsid w:val="002E7D44"/>
    <w:rsid w:val="002E7E5F"/>
    <w:rsid w:val="002F03DF"/>
    <w:rsid w:val="002F0F2A"/>
    <w:rsid w:val="002F1037"/>
    <w:rsid w:val="002F22FF"/>
    <w:rsid w:val="002F2336"/>
    <w:rsid w:val="002F2D41"/>
    <w:rsid w:val="002F39B9"/>
    <w:rsid w:val="002F3D02"/>
    <w:rsid w:val="002F4F1D"/>
    <w:rsid w:val="002F5286"/>
    <w:rsid w:val="002F5593"/>
    <w:rsid w:val="002F644F"/>
    <w:rsid w:val="002F7003"/>
    <w:rsid w:val="0030018F"/>
    <w:rsid w:val="00300313"/>
    <w:rsid w:val="003013DC"/>
    <w:rsid w:val="003019B9"/>
    <w:rsid w:val="00301F58"/>
    <w:rsid w:val="0030228E"/>
    <w:rsid w:val="003025EA"/>
    <w:rsid w:val="0030306C"/>
    <w:rsid w:val="003034B5"/>
    <w:rsid w:val="003036A2"/>
    <w:rsid w:val="003036A7"/>
    <w:rsid w:val="0030457B"/>
    <w:rsid w:val="003059F8"/>
    <w:rsid w:val="00306892"/>
    <w:rsid w:val="00307A05"/>
    <w:rsid w:val="00310C16"/>
    <w:rsid w:val="00310DB6"/>
    <w:rsid w:val="00310F07"/>
    <w:rsid w:val="00311DE6"/>
    <w:rsid w:val="00313C2D"/>
    <w:rsid w:val="0031497C"/>
    <w:rsid w:val="00315900"/>
    <w:rsid w:val="003167F8"/>
    <w:rsid w:val="00317612"/>
    <w:rsid w:val="00317CCE"/>
    <w:rsid w:val="00320579"/>
    <w:rsid w:val="00320A9D"/>
    <w:rsid w:val="003213E8"/>
    <w:rsid w:val="00322DDF"/>
    <w:rsid w:val="00322ECF"/>
    <w:rsid w:val="00322FF1"/>
    <w:rsid w:val="003238CE"/>
    <w:rsid w:val="00323AAA"/>
    <w:rsid w:val="00324942"/>
    <w:rsid w:val="00324D60"/>
    <w:rsid w:val="00325CD4"/>
    <w:rsid w:val="003260F6"/>
    <w:rsid w:val="003262FC"/>
    <w:rsid w:val="00326480"/>
    <w:rsid w:val="00326757"/>
    <w:rsid w:val="00326889"/>
    <w:rsid w:val="00327916"/>
    <w:rsid w:val="00327D1E"/>
    <w:rsid w:val="00331EF1"/>
    <w:rsid w:val="003323F1"/>
    <w:rsid w:val="00332E4D"/>
    <w:rsid w:val="0033362A"/>
    <w:rsid w:val="00333AC0"/>
    <w:rsid w:val="00334E5A"/>
    <w:rsid w:val="0033504B"/>
    <w:rsid w:val="00335622"/>
    <w:rsid w:val="00335E18"/>
    <w:rsid w:val="0033717B"/>
    <w:rsid w:val="00337498"/>
    <w:rsid w:val="003379BD"/>
    <w:rsid w:val="00337C38"/>
    <w:rsid w:val="00340173"/>
    <w:rsid w:val="0034044C"/>
    <w:rsid w:val="00340BF0"/>
    <w:rsid w:val="003410CA"/>
    <w:rsid w:val="003418A6"/>
    <w:rsid w:val="0034201B"/>
    <w:rsid w:val="0034257E"/>
    <w:rsid w:val="00343545"/>
    <w:rsid w:val="00343954"/>
    <w:rsid w:val="00343C00"/>
    <w:rsid w:val="00343F63"/>
    <w:rsid w:val="00345142"/>
    <w:rsid w:val="00345B89"/>
    <w:rsid w:val="0034662B"/>
    <w:rsid w:val="00346D6C"/>
    <w:rsid w:val="0034716F"/>
    <w:rsid w:val="00350C84"/>
    <w:rsid w:val="00351304"/>
    <w:rsid w:val="003517F1"/>
    <w:rsid w:val="003521B1"/>
    <w:rsid w:val="00352425"/>
    <w:rsid w:val="00352CC4"/>
    <w:rsid w:val="00353BAA"/>
    <w:rsid w:val="00354126"/>
    <w:rsid w:val="003544FA"/>
    <w:rsid w:val="003548F4"/>
    <w:rsid w:val="00354AE6"/>
    <w:rsid w:val="00354DC3"/>
    <w:rsid w:val="00355CCB"/>
    <w:rsid w:val="00357CC5"/>
    <w:rsid w:val="00357ED2"/>
    <w:rsid w:val="00360046"/>
    <w:rsid w:val="00360F50"/>
    <w:rsid w:val="00361A8C"/>
    <w:rsid w:val="00362379"/>
    <w:rsid w:val="00362CE1"/>
    <w:rsid w:val="0036421D"/>
    <w:rsid w:val="00364943"/>
    <w:rsid w:val="00364FD7"/>
    <w:rsid w:val="003653C3"/>
    <w:rsid w:val="003664A1"/>
    <w:rsid w:val="003678D5"/>
    <w:rsid w:val="003712D1"/>
    <w:rsid w:val="00372F93"/>
    <w:rsid w:val="003736C6"/>
    <w:rsid w:val="003745CE"/>
    <w:rsid w:val="00374968"/>
    <w:rsid w:val="00374B03"/>
    <w:rsid w:val="00374E06"/>
    <w:rsid w:val="0037673B"/>
    <w:rsid w:val="00377007"/>
    <w:rsid w:val="00377207"/>
    <w:rsid w:val="00377E30"/>
    <w:rsid w:val="00377E41"/>
    <w:rsid w:val="003814D8"/>
    <w:rsid w:val="003814F3"/>
    <w:rsid w:val="00381AB3"/>
    <w:rsid w:val="00382BE9"/>
    <w:rsid w:val="0038324F"/>
    <w:rsid w:val="003839FD"/>
    <w:rsid w:val="00386C48"/>
    <w:rsid w:val="003870BC"/>
    <w:rsid w:val="00391D90"/>
    <w:rsid w:val="00393716"/>
    <w:rsid w:val="0039403A"/>
    <w:rsid w:val="00394A9B"/>
    <w:rsid w:val="00394C14"/>
    <w:rsid w:val="00395A43"/>
    <w:rsid w:val="00395E40"/>
    <w:rsid w:val="00396152"/>
    <w:rsid w:val="0039639F"/>
    <w:rsid w:val="00396B96"/>
    <w:rsid w:val="003976EC"/>
    <w:rsid w:val="003A189C"/>
    <w:rsid w:val="003A1CEB"/>
    <w:rsid w:val="003A1E71"/>
    <w:rsid w:val="003A1E76"/>
    <w:rsid w:val="003A3158"/>
    <w:rsid w:val="003A354C"/>
    <w:rsid w:val="003A45CF"/>
    <w:rsid w:val="003A541E"/>
    <w:rsid w:val="003A5B30"/>
    <w:rsid w:val="003A6092"/>
    <w:rsid w:val="003A6188"/>
    <w:rsid w:val="003A6301"/>
    <w:rsid w:val="003A6B2A"/>
    <w:rsid w:val="003A7B9F"/>
    <w:rsid w:val="003A7EB9"/>
    <w:rsid w:val="003B0923"/>
    <w:rsid w:val="003B09D2"/>
    <w:rsid w:val="003B0A12"/>
    <w:rsid w:val="003B1064"/>
    <w:rsid w:val="003B177A"/>
    <w:rsid w:val="003B1D5B"/>
    <w:rsid w:val="003B2864"/>
    <w:rsid w:val="003B36BB"/>
    <w:rsid w:val="003B3706"/>
    <w:rsid w:val="003B5C40"/>
    <w:rsid w:val="003B60D6"/>
    <w:rsid w:val="003B632D"/>
    <w:rsid w:val="003B6D08"/>
    <w:rsid w:val="003C145F"/>
    <w:rsid w:val="003C1F80"/>
    <w:rsid w:val="003C2658"/>
    <w:rsid w:val="003C3FA2"/>
    <w:rsid w:val="003C4691"/>
    <w:rsid w:val="003C4722"/>
    <w:rsid w:val="003C5159"/>
    <w:rsid w:val="003C59A0"/>
    <w:rsid w:val="003C635E"/>
    <w:rsid w:val="003C6438"/>
    <w:rsid w:val="003C667D"/>
    <w:rsid w:val="003C6D2D"/>
    <w:rsid w:val="003D0FA0"/>
    <w:rsid w:val="003D12BE"/>
    <w:rsid w:val="003D14CA"/>
    <w:rsid w:val="003D1CDE"/>
    <w:rsid w:val="003D2700"/>
    <w:rsid w:val="003D2AEE"/>
    <w:rsid w:val="003D38B9"/>
    <w:rsid w:val="003D4C0B"/>
    <w:rsid w:val="003D5566"/>
    <w:rsid w:val="003D5FC8"/>
    <w:rsid w:val="003D6693"/>
    <w:rsid w:val="003D691A"/>
    <w:rsid w:val="003E0D7A"/>
    <w:rsid w:val="003E11CA"/>
    <w:rsid w:val="003E1293"/>
    <w:rsid w:val="003E1D37"/>
    <w:rsid w:val="003E257C"/>
    <w:rsid w:val="003E4442"/>
    <w:rsid w:val="003E6AF0"/>
    <w:rsid w:val="003E6C2B"/>
    <w:rsid w:val="003E6DCB"/>
    <w:rsid w:val="003E738E"/>
    <w:rsid w:val="003E74AF"/>
    <w:rsid w:val="003E7BC3"/>
    <w:rsid w:val="003F0C40"/>
    <w:rsid w:val="003F1FA9"/>
    <w:rsid w:val="003F2A0E"/>
    <w:rsid w:val="003F3139"/>
    <w:rsid w:val="003F3567"/>
    <w:rsid w:val="003F37B4"/>
    <w:rsid w:val="003F4C17"/>
    <w:rsid w:val="003F4E7E"/>
    <w:rsid w:val="003F52B7"/>
    <w:rsid w:val="003F6C85"/>
    <w:rsid w:val="0040000A"/>
    <w:rsid w:val="00400D58"/>
    <w:rsid w:val="00400DF3"/>
    <w:rsid w:val="00401853"/>
    <w:rsid w:val="00401BD6"/>
    <w:rsid w:val="0040233B"/>
    <w:rsid w:val="0040362A"/>
    <w:rsid w:val="0040366F"/>
    <w:rsid w:val="00410269"/>
    <w:rsid w:val="004105CC"/>
    <w:rsid w:val="00410A6E"/>
    <w:rsid w:val="00410B53"/>
    <w:rsid w:val="004112F7"/>
    <w:rsid w:val="004113B6"/>
    <w:rsid w:val="00411EE4"/>
    <w:rsid w:val="004120BE"/>
    <w:rsid w:val="0041279F"/>
    <w:rsid w:val="00413D0B"/>
    <w:rsid w:val="004141CC"/>
    <w:rsid w:val="0041477C"/>
    <w:rsid w:val="00415CA5"/>
    <w:rsid w:val="0041600A"/>
    <w:rsid w:val="00416197"/>
    <w:rsid w:val="0041696B"/>
    <w:rsid w:val="004169C0"/>
    <w:rsid w:val="00416AC8"/>
    <w:rsid w:val="00417568"/>
    <w:rsid w:val="00417B90"/>
    <w:rsid w:val="00417EA5"/>
    <w:rsid w:val="004205B9"/>
    <w:rsid w:val="004215D6"/>
    <w:rsid w:val="00422020"/>
    <w:rsid w:val="0042203D"/>
    <w:rsid w:val="00422647"/>
    <w:rsid w:val="00422851"/>
    <w:rsid w:val="00422964"/>
    <w:rsid w:val="004233C2"/>
    <w:rsid w:val="00423C30"/>
    <w:rsid w:val="00423F07"/>
    <w:rsid w:val="00425D0D"/>
    <w:rsid w:val="00426337"/>
    <w:rsid w:val="00426E0B"/>
    <w:rsid w:val="004273A1"/>
    <w:rsid w:val="00427453"/>
    <w:rsid w:val="00430ADB"/>
    <w:rsid w:val="00431C7F"/>
    <w:rsid w:val="00432BA9"/>
    <w:rsid w:val="0043303C"/>
    <w:rsid w:val="00433A12"/>
    <w:rsid w:val="0043551E"/>
    <w:rsid w:val="004367E3"/>
    <w:rsid w:val="004379B5"/>
    <w:rsid w:val="00440E85"/>
    <w:rsid w:val="00441324"/>
    <w:rsid w:val="0044185F"/>
    <w:rsid w:val="00443AAD"/>
    <w:rsid w:val="00444844"/>
    <w:rsid w:val="0044628C"/>
    <w:rsid w:val="00447957"/>
    <w:rsid w:val="0045005A"/>
    <w:rsid w:val="00450AE3"/>
    <w:rsid w:val="00450C4C"/>
    <w:rsid w:val="004522C5"/>
    <w:rsid w:val="00452FFC"/>
    <w:rsid w:val="004533E7"/>
    <w:rsid w:val="00453852"/>
    <w:rsid w:val="00454866"/>
    <w:rsid w:val="00454EED"/>
    <w:rsid w:val="00455103"/>
    <w:rsid w:val="0045546D"/>
    <w:rsid w:val="004554E4"/>
    <w:rsid w:val="00455622"/>
    <w:rsid w:val="00457221"/>
    <w:rsid w:val="00457446"/>
    <w:rsid w:val="004577EB"/>
    <w:rsid w:val="00457DB9"/>
    <w:rsid w:val="00461331"/>
    <w:rsid w:val="00461E61"/>
    <w:rsid w:val="00463577"/>
    <w:rsid w:val="0046453F"/>
    <w:rsid w:val="00465066"/>
    <w:rsid w:val="00465C16"/>
    <w:rsid w:val="00465E8A"/>
    <w:rsid w:val="004664F6"/>
    <w:rsid w:val="00470442"/>
    <w:rsid w:val="0047058D"/>
    <w:rsid w:val="0047068E"/>
    <w:rsid w:val="00471789"/>
    <w:rsid w:val="00471BAB"/>
    <w:rsid w:val="00471D8D"/>
    <w:rsid w:val="004721A2"/>
    <w:rsid w:val="00472713"/>
    <w:rsid w:val="00472ADA"/>
    <w:rsid w:val="004740A5"/>
    <w:rsid w:val="004743AD"/>
    <w:rsid w:val="0047507E"/>
    <w:rsid w:val="00475965"/>
    <w:rsid w:val="004759B7"/>
    <w:rsid w:val="0047763C"/>
    <w:rsid w:val="004807DB"/>
    <w:rsid w:val="00480A1A"/>
    <w:rsid w:val="0048119B"/>
    <w:rsid w:val="00481B9D"/>
    <w:rsid w:val="00482A71"/>
    <w:rsid w:val="00482C05"/>
    <w:rsid w:val="00483B0E"/>
    <w:rsid w:val="0048425A"/>
    <w:rsid w:val="004843F2"/>
    <w:rsid w:val="004845A2"/>
    <w:rsid w:val="0048484D"/>
    <w:rsid w:val="00485873"/>
    <w:rsid w:val="004878C8"/>
    <w:rsid w:val="00487F46"/>
    <w:rsid w:val="00490159"/>
    <w:rsid w:val="00490E57"/>
    <w:rsid w:val="00491A3D"/>
    <w:rsid w:val="00492400"/>
    <w:rsid w:val="00493524"/>
    <w:rsid w:val="004944FD"/>
    <w:rsid w:val="00494B83"/>
    <w:rsid w:val="0049586A"/>
    <w:rsid w:val="00495F53"/>
    <w:rsid w:val="0049669D"/>
    <w:rsid w:val="00496821"/>
    <w:rsid w:val="004A07D4"/>
    <w:rsid w:val="004A0B9A"/>
    <w:rsid w:val="004A0BE5"/>
    <w:rsid w:val="004A111E"/>
    <w:rsid w:val="004A182E"/>
    <w:rsid w:val="004A19C7"/>
    <w:rsid w:val="004A276D"/>
    <w:rsid w:val="004A34C1"/>
    <w:rsid w:val="004A37E5"/>
    <w:rsid w:val="004A4772"/>
    <w:rsid w:val="004A5573"/>
    <w:rsid w:val="004A5A1F"/>
    <w:rsid w:val="004A5C8B"/>
    <w:rsid w:val="004A5DBA"/>
    <w:rsid w:val="004A5E58"/>
    <w:rsid w:val="004A6C14"/>
    <w:rsid w:val="004A6D0B"/>
    <w:rsid w:val="004B142B"/>
    <w:rsid w:val="004B220E"/>
    <w:rsid w:val="004B3531"/>
    <w:rsid w:val="004B367F"/>
    <w:rsid w:val="004B4394"/>
    <w:rsid w:val="004B585C"/>
    <w:rsid w:val="004B63E3"/>
    <w:rsid w:val="004B7CC5"/>
    <w:rsid w:val="004C02DF"/>
    <w:rsid w:val="004C03E0"/>
    <w:rsid w:val="004C0BC6"/>
    <w:rsid w:val="004C20C4"/>
    <w:rsid w:val="004C2397"/>
    <w:rsid w:val="004C2BE4"/>
    <w:rsid w:val="004C3323"/>
    <w:rsid w:val="004C3A62"/>
    <w:rsid w:val="004C4019"/>
    <w:rsid w:val="004C415A"/>
    <w:rsid w:val="004C5A19"/>
    <w:rsid w:val="004C6041"/>
    <w:rsid w:val="004C6C8D"/>
    <w:rsid w:val="004C75F4"/>
    <w:rsid w:val="004C79C3"/>
    <w:rsid w:val="004C7C52"/>
    <w:rsid w:val="004D1406"/>
    <w:rsid w:val="004D2828"/>
    <w:rsid w:val="004D29F3"/>
    <w:rsid w:val="004D2F2E"/>
    <w:rsid w:val="004D3FEC"/>
    <w:rsid w:val="004D4AA3"/>
    <w:rsid w:val="004D5A1F"/>
    <w:rsid w:val="004D5A62"/>
    <w:rsid w:val="004D6047"/>
    <w:rsid w:val="004D6161"/>
    <w:rsid w:val="004D6751"/>
    <w:rsid w:val="004D67F6"/>
    <w:rsid w:val="004D6879"/>
    <w:rsid w:val="004D6AE5"/>
    <w:rsid w:val="004D70ED"/>
    <w:rsid w:val="004D7104"/>
    <w:rsid w:val="004D71F1"/>
    <w:rsid w:val="004D74B4"/>
    <w:rsid w:val="004D74D7"/>
    <w:rsid w:val="004D7571"/>
    <w:rsid w:val="004D7688"/>
    <w:rsid w:val="004D7C8D"/>
    <w:rsid w:val="004E2701"/>
    <w:rsid w:val="004E2DB4"/>
    <w:rsid w:val="004E3188"/>
    <w:rsid w:val="004E393E"/>
    <w:rsid w:val="004E4BFB"/>
    <w:rsid w:val="004E4E2B"/>
    <w:rsid w:val="004E53BB"/>
    <w:rsid w:val="004E5CA1"/>
    <w:rsid w:val="004E5D1B"/>
    <w:rsid w:val="004E6861"/>
    <w:rsid w:val="004E6A67"/>
    <w:rsid w:val="004E6D7A"/>
    <w:rsid w:val="004E7156"/>
    <w:rsid w:val="004E729B"/>
    <w:rsid w:val="004E7E84"/>
    <w:rsid w:val="004F0DA9"/>
    <w:rsid w:val="004F13F0"/>
    <w:rsid w:val="004F1F96"/>
    <w:rsid w:val="004F2137"/>
    <w:rsid w:val="004F3D9D"/>
    <w:rsid w:val="004F4169"/>
    <w:rsid w:val="004F4689"/>
    <w:rsid w:val="004F4FD6"/>
    <w:rsid w:val="004F55A9"/>
    <w:rsid w:val="004F62FC"/>
    <w:rsid w:val="004F63FC"/>
    <w:rsid w:val="004F6B99"/>
    <w:rsid w:val="004F74FC"/>
    <w:rsid w:val="005000E8"/>
    <w:rsid w:val="00502778"/>
    <w:rsid w:val="005030EA"/>
    <w:rsid w:val="00503410"/>
    <w:rsid w:val="005041C4"/>
    <w:rsid w:val="00504874"/>
    <w:rsid w:val="00504FA4"/>
    <w:rsid w:val="00505C3D"/>
    <w:rsid w:val="005061D1"/>
    <w:rsid w:val="00506C80"/>
    <w:rsid w:val="00507C4D"/>
    <w:rsid w:val="00510383"/>
    <w:rsid w:val="005104C9"/>
    <w:rsid w:val="00511701"/>
    <w:rsid w:val="00511C11"/>
    <w:rsid w:val="00512533"/>
    <w:rsid w:val="00512EC8"/>
    <w:rsid w:val="0051390E"/>
    <w:rsid w:val="0051391A"/>
    <w:rsid w:val="005155BD"/>
    <w:rsid w:val="00515904"/>
    <w:rsid w:val="005171D1"/>
    <w:rsid w:val="005179B9"/>
    <w:rsid w:val="00517CBF"/>
    <w:rsid w:val="00521464"/>
    <w:rsid w:val="00521D85"/>
    <w:rsid w:val="005229EC"/>
    <w:rsid w:val="00522C67"/>
    <w:rsid w:val="00523BB9"/>
    <w:rsid w:val="00524067"/>
    <w:rsid w:val="005243C8"/>
    <w:rsid w:val="00524467"/>
    <w:rsid w:val="005248D4"/>
    <w:rsid w:val="00524B14"/>
    <w:rsid w:val="00524C83"/>
    <w:rsid w:val="005251AC"/>
    <w:rsid w:val="00525553"/>
    <w:rsid w:val="0052564D"/>
    <w:rsid w:val="00525B86"/>
    <w:rsid w:val="00526A4F"/>
    <w:rsid w:val="00526AA1"/>
    <w:rsid w:val="005273D7"/>
    <w:rsid w:val="005274B6"/>
    <w:rsid w:val="0052782D"/>
    <w:rsid w:val="00530053"/>
    <w:rsid w:val="00530153"/>
    <w:rsid w:val="00530DB9"/>
    <w:rsid w:val="00531401"/>
    <w:rsid w:val="005333F6"/>
    <w:rsid w:val="005335D7"/>
    <w:rsid w:val="00533B0D"/>
    <w:rsid w:val="00534F73"/>
    <w:rsid w:val="005363AC"/>
    <w:rsid w:val="00536D9F"/>
    <w:rsid w:val="00537592"/>
    <w:rsid w:val="00537AC3"/>
    <w:rsid w:val="00537DFB"/>
    <w:rsid w:val="00540142"/>
    <w:rsid w:val="00541756"/>
    <w:rsid w:val="00541C0F"/>
    <w:rsid w:val="00541C21"/>
    <w:rsid w:val="0054314B"/>
    <w:rsid w:val="005438D8"/>
    <w:rsid w:val="00544F86"/>
    <w:rsid w:val="0054535E"/>
    <w:rsid w:val="00545491"/>
    <w:rsid w:val="00546651"/>
    <w:rsid w:val="00547984"/>
    <w:rsid w:val="0055076B"/>
    <w:rsid w:val="0055095F"/>
    <w:rsid w:val="00550BA3"/>
    <w:rsid w:val="00550D0B"/>
    <w:rsid w:val="00551023"/>
    <w:rsid w:val="00551B95"/>
    <w:rsid w:val="00551E3F"/>
    <w:rsid w:val="00553D46"/>
    <w:rsid w:val="00554035"/>
    <w:rsid w:val="00555071"/>
    <w:rsid w:val="005552EA"/>
    <w:rsid w:val="00555D84"/>
    <w:rsid w:val="00556B0D"/>
    <w:rsid w:val="00557527"/>
    <w:rsid w:val="005578F7"/>
    <w:rsid w:val="00557C9D"/>
    <w:rsid w:val="0056038C"/>
    <w:rsid w:val="00561163"/>
    <w:rsid w:val="005630B7"/>
    <w:rsid w:val="00563331"/>
    <w:rsid w:val="00563DE1"/>
    <w:rsid w:val="0056434E"/>
    <w:rsid w:val="00564489"/>
    <w:rsid w:val="00564FDA"/>
    <w:rsid w:val="00566148"/>
    <w:rsid w:val="0056747C"/>
    <w:rsid w:val="0057030A"/>
    <w:rsid w:val="0057123C"/>
    <w:rsid w:val="00572B93"/>
    <w:rsid w:val="00572E8D"/>
    <w:rsid w:val="00573092"/>
    <w:rsid w:val="00575D87"/>
    <w:rsid w:val="00575E61"/>
    <w:rsid w:val="00576B66"/>
    <w:rsid w:val="005777C1"/>
    <w:rsid w:val="005802CD"/>
    <w:rsid w:val="00580638"/>
    <w:rsid w:val="00580F0C"/>
    <w:rsid w:val="005818F6"/>
    <w:rsid w:val="00585187"/>
    <w:rsid w:val="005856C0"/>
    <w:rsid w:val="00585D90"/>
    <w:rsid w:val="005865AA"/>
    <w:rsid w:val="005874B6"/>
    <w:rsid w:val="005878E6"/>
    <w:rsid w:val="00587BAA"/>
    <w:rsid w:val="0059099E"/>
    <w:rsid w:val="005910C2"/>
    <w:rsid w:val="005914B4"/>
    <w:rsid w:val="005922B7"/>
    <w:rsid w:val="0059251F"/>
    <w:rsid w:val="0059357D"/>
    <w:rsid w:val="005937FD"/>
    <w:rsid w:val="00593858"/>
    <w:rsid w:val="0059395D"/>
    <w:rsid w:val="00593CB4"/>
    <w:rsid w:val="00594339"/>
    <w:rsid w:val="005943BD"/>
    <w:rsid w:val="005946FF"/>
    <w:rsid w:val="0059612D"/>
    <w:rsid w:val="005965AC"/>
    <w:rsid w:val="00596D18"/>
    <w:rsid w:val="00596DF7"/>
    <w:rsid w:val="00597096"/>
    <w:rsid w:val="005A2F5F"/>
    <w:rsid w:val="005A309D"/>
    <w:rsid w:val="005A39E4"/>
    <w:rsid w:val="005A4382"/>
    <w:rsid w:val="005A4836"/>
    <w:rsid w:val="005A4E97"/>
    <w:rsid w:val="005A62B7"/>
    <w:rsid w:val="005A6987"/>
    <w:rsid w:val="005A6B83"/>
    <w:rsid w:val="005A7EF4"/>
    <w:rsid w:val="005B0F8A"/>
    <w:rsid w:val="005B16A9"/>
    <w:rsid w:val="005B1A7E"/>
    <w:rsid w:val="005B1EB8"/>
    <w:rsid w:val="005B27DD"/>
    <w:rsid w:val="005B3D02"/>
    <w:rsid w:val="005B49EA"/>
    <w:rsid w:val="005B5D61"/>
    <w:rsid w:val="005B65B8"/>
    <w:rsid w:val="005C0A43"/>
    <w:rsid w:val="005C1F6A"/>
    <w:rsid w:val="005C3711"/>
    <w:rsid w:val="005C38F0"/>
    <w:rsid w:val="005C3D54"/>
    <w:rsid w:val="005C4D76"/>
    <w:rsid w:val="005C58B3"/>
    <w:rsid w:val="005C5AC4"/>
    <w:rsid w:val="005C5C87"/>
    <w:rsid w:val="005C6BD9"/>
    <w:rsid w:val="005C72FC"/>
    <w:rsid w:val="005C7BD5"/>
    <w:rsid w:val="005D06A4"/>
    <w:rsid w:val="005D0BED"/>
    <w:rsid w:val="005D21BA"/>
    <w:rsid w:val="005D2A09"/>
    <w:rsid w:val="005D2FB0"/>
    <w:rsid w:val="005D301F"/>
    <w:rsid w:val="005D3764"/>
    <w:rsid w:val="005D427C"/>
    <w:rsid w:val="005D45DA"/>
    <w:rsid w:val="005D4982"/>
    <w:rsid w:val="005D4C2B"/>
    <w:rsid w:val="005D5169"/>
    <w:rsid w:val="005D64C0"/>
    <w:rsid w:val="005D6BF2"/>
    <w:rsid w:val="005D7491"/>
    <w:rsid w:val="005E01FA"/>
    <w:rsid w:val="005E03A9"/>
    <w:rsid w:val="005E06B3"/>
    <w:rsid w:val="005E0B46"/>
    <w:rsid w:val="005E1188"/>
    <w:rsid w:val="005E13B2"/>
    <w:rsid w:val="005E226A"/>
    <w:rsid w:val="005E2453"/>
    <w:rsid w:val="005E3EB5"/>
    <w:rsid w:val="005E403C"/>
    <w:rsid w:val="005E49E6"/>
    <w:rsid w:val="005E6A70"/>
    <w:rsid w:val="005E71FC"/>
    <w:rsid w:val="005F00AE"/>
    <w:rsid w:val="005F11FF"/>
    <w:rsid w:val="005F2C7D"/>
    <w:rsid w:val="005F2DD5"/>
    <w:rsid w:val="005F40A5"/>
    <w:rsid w:val="005F40A6"/>
    <w:rsid w:val="005F618A"/>
    <w:rsid w:val="005F73C1"/>
    <w:rsid w:val="005F74C5"/>
    <w:rsid w:val="00600192"/>
    <w:rsid w:val="006028F6"/>
    <w:rsid w:val="00602D48"/>
    <w:rsid w:val="00603B76"/>
    <w:rsid w:val="006042C0"/>
    <w:rsid w:val="0060444C"/>
    <w:rsid w:val="0060496D"/>
    <w:rsid w:val="00605888"/>
    <w:rsid w:val="006067D8"/>
    <w:rsid w:val="00607070"/>
    <w:rsid w:val="00612DEE"/>
    <w:rsid w:val="006130A7"/>
    <w:rsid w:val="00614211"/>
    <w:rsid w:val="006144CD"/>
    <w:rsid w:val="00614CD2"/>
    <w:rsid w:val="00617124"/>
    <w:rsid w:val="00617BF1"/>
    <w:rsid w:val="00617FB2"/>
    <w:rsid w:val="00620FF6"/>
    <w:rsid w:val="0062124D"/>
    <w:rsid w:val="006218FF"/>
    <w:rsid w:val="00622E0E"/>
    <w:rsid w:val="00624956"/>
    <w:rsid w:val="00624C23"/>
    <w:rsid w:val="00630D6C"/>
    <w:rsid w:val="00631B60"/>
    <w:rsid w:val="00633389"/>
    <w:rsid w:val="00633CA2"/>
    <w:rsid w:val="00635C2D"/>
    <w:rsid w:val="0063639E"/>
    <w:rsid w:val="00636788"/>
    <w:rsid w:val="0063709A"/>
    <w:rsid w:val="0064272F"/>
    <w:rsid w:val="00642FB9"/>
    <w:rsid w:val="00643544"/>
    <w:rsid w:val="006435BD"/>
    <w:rsid w:val="0064422F"/>
    <w:rsid w:val="00646C4C"/>
    <w:rsid w:val="00646D62"/>
    <w:rsid w:val="00647BED"/>
    <w:rsid w:val="00651B07"/>
    <w:rsid w:val="006524CF"/>
    <w:rsid w:val="006535D9"/>
    <w:rsid w:val="0065563A"/>
    <w:rsid w:val="00655922"/>
    <w:rsid w:val="00655FA8"/>
    <w:rsid w:val="00657C00"/>
    <w:rsid w:val="006608C1"/>
    <w:rsid w:val="00660C4B"/>
    <w:rsid w:val="00663C34"/>
    <w:rsid w:val="00664525"/>
    <w:rsid w:val="0066542D"/>
    <w:rsid w:val="00665852"/>
    <w:rsid w:val="00665F78"/>
    <w:rsid w:val="00666766"/>
    <w:rsid w:val="00666AFC"/>
    <w:rsid w:val="00673BE8"/>
    <w:rsid w:val="0067457F"/>
    <w:rsid w:val="00674982"/>
    <w:rsid w:val="00674AE5"/>
    <w:rsid w:val="00675FC2"/>
    <w:rsid w:val="00677A72"/>
    <w:rsid w:val="006806F8"/>
    <w:rsid w:val="00680767"/>
    <w:rsid w:val="00681AD6"/>
    <w:rsid w:val="00681C3B"/>
    <w:rsid w:val="00682A0B"/>
    <w:rsid w:val="00682CA4"/>
    <w:rsid w:val="006832FE"/>
    <w:rsid w:val="00683D0F"/>
    <w:rsid w:val="00683DF2"/>
    <w:rsid w:val="00684D27"/>
    <w:rsid w:val="00684D92"/>
    <w:rsid w:val="00684F23"/>
    <w:rsid w:val="006853B3"/>
    <w:rsid w:val="00685503"/>
    <w:rsid w:val="00685DA8"/>
    <w:rsid w:val="006864C8"/>
    <w:rsid w:val="00686552"/>
    <w:rsid w:val="006868FE"/>
    <w:rsid w:val="00686E19"/>
    <w:rsid w:val="006873FC"/>
    <w:rsid w:val="006905B2"/>
    <w:rsid w:val="006914D5"/>
    <w:rsid w:val="00691EAC"/>
    <w:rsid w:val="00691FAB"/>
    <w:rsid w:val="0069246C"/>
    <w:rsid w:val="006938D2"/>
    <w:rsid w:val="00693F73"/>
    <w:rsid w:val="006941B1"/>
    <w:rsid w:val="006942A0"/>
    <w:rsid w:val="006944C7"/>
    <w:rsid w:val="00694520"/>
    <w:rsid w:val="006945A4"/>
    <w:rsid w:val="00694C32"/>
    <w:rsid w:val="00694F18"/>
    <w:rsid w:val="0069543F"/>
    <w:rsid w:val="006971C9"/>
    <w:rsid w:val="00697B62"/>
    <w:rsid w:val="006A0D7B"/>
    <w:rsid w:val="006A1973"/>
    <w:rsid w:val="006A1C8B"/>
    <w:rsid w:val="006A1EB3"/>
    <w:rsid w:val="006A2C30"/>
    <w:rsid w:val="006A335F"/>
    <w:rsid w:val="006A3810"/>
    <w:rsid w:val="006A3952"/>
    <w:rsid w:val="006A3E01"/>
    <w:rsid w:val="006A3FAB"/>
    <w:rsid w:val="006A487D"/>
    <w:rsid w:val="006A4C65"/>
    <w:rsid w:val="006A4E6E"/>
    <w:rsid w:val="006A4E8D"/>
    <w:rsid w:val="006A6DB9"/>
    <w:rsid w:val="006A7179"/>
    <w:rsid w:val="006A7E9E"/>
    <w:rsid w:val="006B01C4"/>
    <w:rsid w:val="006B1D19"/>
    <w:rsid w:val="006B2069"/>
    <w:rsid w:val="006B3506"/>
    <w:rsid w:val="006B4A58"/>
    <w:rsid w:val="006B6371"/>
    <w:rsid w:val="006B6637"/>
    <w:rsid w:val="006B6A60"/>
    <w:rsid w:val="006B6EB7"/>
    <w:rsid w:val="006B7701"/>
    <w:rsid w:val="006C14A8"/>
    <w:rsid w:val="006C163C"/>
    <w:rsid w:val="006C1C8F"/>
    <w:rsid w:val="006C2A53"/>
    <w:rsid w:val="006C3E1F"/>
    <w:rsid w:val="006C4AAB"/>
    <w:rsid w:val="006C5136"/>
    <w:rsid w:val="006C51EC"/>
    <w:rsid w:val="006C5BB7"/>
    <w:rsid w:val="006C73D7"/>
    <w:rsid w:val="006C77F6"/>
    <w:rsid w:val="006D058E"/>
    <w:rsid w:val="006D06B1"/>
    <w:rsid w:val="006D0C2E"/>
    <w:rsid w:val="006D0D94"/>
    <w:rsid w:val="006D13E9"/>
    <w:rsid w:val="006D1887"/>
    <w:rsid w:val="006D2C3A"/>
    <w:rsid w:val="006D3A6F"/>
    <w:rsid w:val="006D4389"/>
    <w:rsid w:val="006D446A"/>
    <w:rsid w:val="006D4861"/>
    <w:rsid w:val="006D486B"/>
    <w:rsid w:val="006D4DEF"/>
    <w:rsid w:val="006D50AC"/>
    <w:rsid w:val="006D5587"/>
    <w:rsid w:val="006D5AB6"/>
    <w:rsid w:val="006D5D03"/>
    <w:rsid w:val="006D5D45"/>
    <w:rsid w:val="006D6625"/>
    <w:rsid w:val="006D6785"/>
    <w:rsid w:val="006D72AF"/>
    <w:rsid w:val="006E0FB3"/>
    <w:rsid w:val="006E113C"/>
    <w:rsid w:val="006E18BE"/>
    <w:rsid w:val="006E21F8"/>
    <w:rsid w:val="006E28E8"/>
    <w:rsid w:val="006E3253"/>
    <w:rsid w:val="006E37B7"/>
    <w:rsid w:val="006E3EA3"/>
    <w:rsid w:val="006E3EC7"/>
    <w:rsid w:val="006E493C"/>
    <w:rsid w:val="006E6050"/>
    <w:rsid w:val="006E627A"/>
    <w:rsid w:val="006E66D5"/>
    <w:rsid w:val="006E68ED"/>
    <w:rsid w:val="006E74DC"/>
    <w:rsid w:val="006E7FA2"/>
    <w:rsid w:val="006F12D8"/>
    <w:rsid w:val="006F13B5"/>
    <w:rsid w:val="006F2644"/>
    <w:rsid w:val="006F2652"/>
    <w:rsid w:val="006F26DC"/>
    <w:rsid w:val="006F2A09"/>
    <w:rsid w:val="006F2AFC"/>
    <w:rsid w:val="006F3810"/>
    <w:rsid w:val="006F3B08"/>
    <w:rsid w:val="006F3CD7"/>
    <w:rsid w:val="006F4240"/>
    <w:rsid w:val="006F4D5B"/>
    <w:rsid w:val="006F598E"/>
    <w:rsid w:val="006F5AC5"/>
    <w:rsid w:val="006F63DA"/>
    <w:rsid w:val="006F6E2F"/>
    <w:rsid w:val="0070001F"/>
    <w:rsid w:val="00702728"/>
    <w:rsid w:val="00702D6E"/>
    <w:rsid w:val="00703E43"/>
    <w:rsid w:val="007063C1"/>
    <w:rsid w:val="007066BD"/>
    <w:rsid w:val="007071E9"/>
    <w:rsid w:val="007074C6"/>
    <w:rsid w:val="00710878"/>
    <w:rsid w:val="00710AA7"/>
    <w:rsid w:val="00711E2E"/>
    <w:rsid w:val="00712130"/>
    <w:rsid w:val="0071313E"/>
    <w:rsid w:val="007142DF"/>
    <w:rsid w:val="007147E3"/>
    <w:rsid w:val="00714DC4"/>
    <w:rsid w:val="00714E15"/>
    <w:rsid w:val="0071509A"/>
    <w:rsid w:val="0071568F"/>
    <w:rsid w:val="00716DF8"/>
    <w:rsid w:val="00716E4B"/>
    <w:rsid w:val="0071792C"/>
    <w:rsid w:val="00717FA1"/>
    <w:rsid w:val="00720964"/>
    <w:rsid w:val="00720ACF"/>
    <w:rsid w:val="00720DFE"/>
    <w:rsid w:val="0072147B"/>
    <w:rsid w:val="0072156C"/>
    <w:rsid w:val="0072177E"/>
    <w:rsid w:val="007219AB"/>
    <w:rsid w:val="00721AE4"/>
    <w:rsid w:val="00721C35"/>
    <w:rsid w:val="00722F72"/>
    <w:rsid w:val="00723D19"/>
    <w:rsid w:val="0072472E"/>
    <w:rsid w:val="00724FCE"/>
    <w:rsid w:val="00725296"/>
    <w:rsid w:val="00726C39"/>
    <w:rsid w:val="00726F0C"/>
    <w:rsid w:val="007277BB"/>
    <w:rsid w:val="0073044D"/>
    <w:rsid w:val="007306ED"/>
    <w:rsid w:val="00730917"/>
    <w:rsid w:val="00730E6E"/>
    <w:rsid w:val="0073185C"/>
    <w:rsid w:val="0073222E"/>
    <w:rsid w:val="00732EA5"/>
    <w:rsid w:val="00733645"/>
    <w:rsid w:val="0073438C"/>
    <w:rsid w:val="007343A0"/>
    <w:rsid w:val="00734752"/>
    <w:rsid w:val="0073573A"/>
    <w:rsid w:val="007372FD"/>
    <w:rsid w:val="0074087B"/>
    <w:rsid w:val="00740B98"/>
    <w:rsid w:val="00740D91"/>
    <w:rsid w:val="00741C05"/>
    <w:rsid w:val="00741D2A"/>
    <w:rsid w:val="00743945"/>
    <w:rsid w:val="00743AE0"/>
    <w:rsid w:val="0074423B"/>
    <w:rsid w:val="00744E19"/>
    <w:rsid w:val="007465CD"/>
    <w:rsid w:val="00746BB7"/>
    <w:rsid w:val="00750775"/>
    <w:rsid w:val="007517B1"/>
    <w:rsid w:val="00751BC4"/>
    <w:rsid w:val="00751CF1"/>
    <w:rsid w:val="00752AA0"/>
    <w:rsid w:val="00753A70"/>
    <w:rsid w:val="0075401B"/>
    <w:rsid w:val="007540B8"/>
    <w:rsid w:val="0075436F"/>
    <w:rsid w:val="00754C04"/>
    <w:rsid w:val="00754DD0"/>
    <w:rsid w:val="00755013"/>
    <w:rsid w:val="00755429"/>
    <w:rsid w:val="007554AE"/>
    <w:rsid w:val="00755E4A"/>
    <w:rsid w:val="00756D6E"/>
    <w:rsid w:val="007575AD"/>
    <w:rsid w:val="007612A8"/>
    <w:rsid w:val="007614EC"/>
    <w:rsid w:val="0076220F"/>
    <w:rsid w:val="0076276B"/>
    <w:rsid w:val="00762B45"/>
    <w:rsid w:val="00763770"/>
    <w:rsid w:val="00764D7D"/>
    <w:rsid w:val="007654FB"/>
    <w:rsid w:val="00765ADD"/>
    <w:rsid w:val="007666C4"/>
    <w:rsid w:val="00766DFE"/>
    <w:rsid w:val="007672A6"/>
    <w:rsid w:val="00767836"/>
    <w:rsid w:val="00767C7E"/>
    <w:rsid w:val="00771C63"/>
    <w:rsid w:val="00772240"/>
    <w:rsid w:val="00773818"/>
    <w:rsid w:val="00774441"/>
    <w:rsid w:val="007749ED"/>
    <w:rsid w:val="007751AD"/>
    <w:rsid w:val="00775854"/>
    <w:rsid w:val="007758D6"/>
    <w:rsid w:val="00776A62"/>
    <w:rsid w:val="0077717B"/>
    <w:rsid w:val="00777A34"/>
    <w:rsid w:val="00777AA2"/>
    <w:rsid w:val="00780F94"/>
    <w:rsid w:val="0078121D"/>
    <w:rsid w:val="00781ECA"/>
    <w:rsid w:val="0078253C"/>
    <w:rsid w:val="0078445B"/>
    <w:rsid w:val="00784868"/>
    <w:rsid w:val="007849C2"/>
    <w:rsid w:val="00784D02"/>
    <w:rsid w:val="00785480"/>
    <w:rsid w:val="00785CEC"/>
    <w:rsid w:val="00786F3C"/>
    <w:rsid w:val="00787F54"/>
    <w:rsid w:val="0079012F"/>
    <w:rsid w:val="007907A1"/>
    <w:rsid w:val="00790A88"/>
    <w:rsid w:val="0079151E"/>
    <w:rsid w:val="007918EF"/>
    <w:rsid w:val="007923ED"/>
    <w:rsid w:val="00793370"/>
    <w:rsid w:val="00793E50"/>
    <w:rsid w:val="00794623"/>
    <w:rsid w:val="00795A20"/>
    <w:rsid w:val="00795EE3"/>
    <w:rsid w:val="00796700"/>
    <w:rsid w:val="00796BD6"/>
    <w:rsid w:val="00796D80"/>
    <w:rsid w:val="00796F68"/>
    <w:rsid w:val="0079707F"/>
    <w:rsid w:val="00797B00"/>
    <w:rsid w:val="00797DAD"/>
    <w:rsid w:val="007A16C6"/>
    <w:rsid w:val="007A1A44"/>
    <w:rsid w:val="007A1A65"/>
    <w:rsid w:val="007A24A2"/>
    <w:rsid w:val="007A3CC6"/>
    <w:rsid w:val="007A43BE"/>
    <w:rsid w:val="007A4650"/>
    <w:rsid w:val="007A5254"/>
    <w:rsid w:val="007A58B9"/>
    <w:rsid w:val="007A5C4B"/>
    <w:rsid w:val="007A5DDB"/>
    <w:rsid w:val="007A5E62"/>
    <w:rsid w:val="007A71BC"/>
    <w:rsid w:val="007A74B2"/>
    <w:rsid w:val="007B0667"/>
    <w:rsid w:val="007B17FD"/>
    <w:rsid w:val="007B185C"/>
    <w:rsid w:val="007B2050"/>
    <w:rsid w:val="007B2328"/>
    <w:rsid w:val="007B2468"/>
    <w:rsid w:val="007B32F6"/>
    <w:rsid w:val="007B36D0"/>
    <w:rsid w:val="007B3946"/>
    <w:rsid w:val="007B3AD0"/>
    <w:rsid w:val="007B3E14"/>
    <w:rsid w:val="007B3E9F"/>
    <w:rsid w:val="007B5273"/>
    <w:rsid w:val="007B56C3"/>
    <w:rsid w:val="007B5721"/>
    <w:rsid w:val="007B59C4"/>
    <w:rsid w:val="007B5BD9"/>
    <w:rsid w:val="007B6BFD"/>
    <w:rsid w:val="007B78F4"/>
    <w:rsid w:val="007B7ECE"/>
    <w:rsid w:val="007C0DC7"/>
    <w:rsid w:val="007C1703"/>
    <w:rsid w:val="007C1F45"/>
    <w:rsid w:val="007C2EFB"/>
    <w:rsid w:val="007C33D9"/>
    <w:rsid w:val="007C3771"/>
    <w:rsid w:val="007C397B"/>
    <w:rsid w:val="007C3FB3"/>
    <w:rsid w:val="007C4368"/>
    <w:rsid w:val="007C4A3F"/>
    <w:rsid w:val="007C50B1"/>
    <w:rsid w:val="007C60A2"/>
    <w:rsid w:val="007C6E73"/>
    <w:rsid w:val="007C6EEE"/>
    <w:rsid w:val="007C6EF0"/>
    <w:rsid w:val="007C7444"/>
    <w:rsid w:val="007C78C5"/>
    <w:rsid w:val="007D09DF"/>
    <w:rsid w:val="007D0FF2"/>
    <w:rsid w:val="007D11B6"/>
    <w:rsid w:val="007D1454"/>
    <w:rsid w:val="007D15FE"/>
    <w:rsid w:val="007D18CA"/>
    <w:rsid w:val="007D22E1"/>
    <w:rsid w:val="007D2620"/>
    <w:rsid w:val="007D2CED"/>
    <w:rsid w:val="007D2E58"/>
    <w:rsid w:val="007D3024"/>
    <w:rsid w:val="007D303C"/>
    <w:rsid w:val="007D355D"/>
    <w:rsid w:val="007D3BCC"/>
    <w:rsid w:val="007D3C19"/>
    <w:rsid w:val="007D3E20"/>
    <w:rsid w:val="007D45EA"/>
    <w:rsid w:val="007D47FA"/>
    <w:rsid w:val="007D5246"/>
    <w:rsid w:val="007D5987"/>
    <w:rsid w:val="007D5F42"/>
    <w:rsid w:val="007D6BE0"/>
    <w:rsid w:val="007E07EB"/>
    <w:rsid w:val="007E1131"/>
    <w:rsid w:val="007E175A"/>
    <w:rsid w:val="007E2004"/>
    <w:rsid w:val="007E4231"/>
    <w:rsid w:val="007E4788"/>
    <w:rsid w:val="007E5628"/>
    <w:rsid w:val="007F0353"/>
    <w:rsid w:val="007F1399"/>
    <w:rsid w:val="007F149D"/>
    <w:rsid w:val="007F1884"/>
    <w:rsid w:val="007F1DEB"/>
    <w:rsid w:val="007F1F40"/>
    <w:rsid w:val="007F4154"/>
    <w:rsid w:val="007F62FE"/>
    <w:rsid w:val="007F7005"/>
    <w:rsid w:val="007F710B"/>
    <w:rsid w:val="007F7BA8"/>
    <w:rsid w:val="008001E2"/>
    <w:rsid w:val="00800477"/>
    <w:rsid w:val="00801180"/>
    <w:rsid w:val="0080153A"/>
    <w:rsid w:val="00801C37"/>
    <w:rsid w:val="00801FD8"/>
    <w:rsid w:val="0080230C"/>
    <w:rsid w:val="0080418D"/>
    <w:rsid w:val="008041F7"/>
    <w:rsid w:val="00804529"/>
    <w:rsid w:val="00804C68"/>
    <w:rsid w:val="00804D2C"/>
    <w:rsid w:val="00807505"/>
    <w:rsid w:val="00807965"/>
    <w:rsid w:val="00807B9A"/>
    <w:rsid w:val="00810282"/>
    <w:rsid w:val="00810C8E"/>
    <w:rsid w:val="0081248E"/>
    <w:rsid w:val="0081269C"/>
    <w:rsid w:val="00812A3A"/>
    <w:rsid w:val="00812A8D"/>
    <w:rsid w:val="00812B3D"/>
    <w:rsid w:val="00814397"/>
    <w:rsid w:val="00814417"/>
    <w:rsid w:val="00814746"/>
    <w:rsid w:val="00814796"/>
    <w:rsid w:val="008152A0"/>
    <w:rsid w:val="00815403"/>
    <w:rsid w:val="00816E34"/>
    <w:rsid w:val="008171FF"/>
    <w:rsid w:val="0082151A"/>
    <w:rsid w:val="008216FD"/>
    <w:rsid w:val="0082328C"/>
    <w:rsid w:val="008235AC"/>
    <w:rsid w:val="00823C7E"/>
    <w:rsid w:val="00824291"/>
    <w:rsid w:val="008242DF"/>
    <w:rsid w:val="00824F2E"/>
    <w:rsid w:val="008253C7"/>
    <w:rsid w:val="00825E49"/>
    <w:rsid w:val="008264AE"/>
    <w:rsid w:val="00827DDC"/>
    <w:rsid w:val="00830EB4"/>
    <w:rsid w:val="00830EC6"/>
    <w:rsid w:val="00831293"/>
    <w:rsid w:val="008316F5"/>
    <w:rsid w:val="00831AF2"/>
    <w:rsid w:val="00832AE8"/>
    <w:rsid w:val="00832FC8"/>
    <w:rsid w:val="008339E4"/>
    <w:rsid w:val="00835DCA"/>
    <w:rsid w:val="00836162"/>
    <w:rsid w:val="008363AF"/>
    <w:rsid w:val="008363FA"/>
    <w:rsid w:val="008367C0"/>
    <w:rsid w:val="008378E8"/>
    <w:rsid w:val="008408F4"/>
    <w:rsid w:val="00840AA7"/>
    <w:rsid w:val="00840E14"/>
    <w:rsid w:val="00840FAA"/>
    <w:rsid w:val="0084124C"/>
    <w:rsid w:val="008426A1"/>
    <w:rsid w:val="00842C11"/>
    <w:rsid w:val="008432B2"/>
    <w:rsid w:val="008441C8"/>
    <w:rsid w:val="0084571B"/>
    <w:rsid w:val="00845805"/>
    <w:rsid w:val="00845AE1"/>
    <w:rsid w:val="00845C79"/>
    <w:rsid w:val="00845F15"/>
    <w:rsid w:val="008461C4"/>
    <w:rsid w:val="008463CB"/>
    <w:rsid w:val="008470A0"/>
    <w:rsid w:val="00847201"/>
    <w:rsid w:val="00847272"/>
    <w:rsid w:val="00847792"/>
    <w:rsid w:val="00847A5F"/>
    <w:rsid w:val="00847B09"/>
    <w:rsid w:val="00850F5F"/>
    <w:rsid w:val="00851EA5"/>
    <w:rsid w:val="00852DC1"/>
    <w:rsid w:val="00853815"/>
    <w:rsid w:val="008558A6"/>
    <w:rsid w:val="00855DE6"/>
    <w:rsid w:val="00855E21"/>
    <w:rsid w:val="008560B0"/>
    <w:rsid w:val="008565E4"/>
    <w:rsid w:val="00856FF1"/>
    <w:rsid w:val="008603F0"/>
    <w:rsid w:val="00861160"/>
    <w:rsid w:val="00861CA1"/>
    <w:rsid w:val="008620D2"/>
    <w:rsid w:val="008625FD"/>
    <w:rsid w:val="008626CF"/>
    <w:rsid w:val="0086363D"/>
    <w:rsid w:val="00863F05"/>
    <w:rsid w:val="00866447"/>
    <w:rsid w:val="00866A34"/>
    <w:rsid w:val="008673E9"/>
    <w:rsid w:val="00867812"/>
    <w:rsid w:val="008679C6"/>
    <w:rsid w:val="00867A46"/>
    <w:rsid w:val="00867E21"/>
    <w:rsid w:val="00870B4C"/>
    <w:rsid w:val="0087187C"/>
    <w:rsid w:val="00872275"/>
    <w:rsid w:val="00872387"/>
    <w:rsid w:val="008727E4"/>
    <w:rsid w:val="008738A5"/>
    <w:rsid w:val="00873946"/>
    <w:rsid w:val="00873F8C"/>
    <w:rsid w:val="00874E87"/>
    <w:rsid w:val="00876906"/>
    <w:rsid w:val="00876C38"/>
    <w:rsid w:val="00877192"/>
    <w:rsid w:val="00877853"/>
    <w:rsid w:val="00880A6D"/>
    <w:rsid w:val="00881306"/>
    <w:rsid w:val="008825D8"/>
    <w:rsid w:val="00882A4E"/>
    <w:rsid w:val="0088336F"/>
    <w:rsid w:val="00884396"/>
    <w:rsid w:val="00884637"/>
    <w:rsid w:val="00884B8D"/>
    <w:rsid w:val="00884BB3"/>
    <w:rsid w:val="008851FA"/>
    <w:rsid w:val="00885AC5"/>
    <w:rsid w:val="00885B5E"/>
    <w:rsid w:val="00886B08"/>
    <w:rsid w:val="00887AB3"/>
    <w:rsid w:val="00892091"/>
    <w:rsid w:val="008926FF"/>
    <w:rsid w:val="00892C99"/>
    <w:rsid w:val="00893D19"/>
    <w:rsid w:val="008947F1"/>
    <w:rsid w:val="008A0796"/>
    <w:rsid w:val="008A15D2"/>
    <w:rsid w:val="008A3C31"/>
    <w:rsid w:val="008B0337"/>
    <w:rsid w:val="008B1638"/>
    <w:rsid w:val="008B1777"/>
    <w:rsid w:val="008B2438"/>
    <w:rsid w:val="008B24AC"/>
    <w:rsid w:val="008B280D"/>
    <w:rsid w:val="008B283B"/>
    <w:rsid w:val="008B36E3"/>
    <w:rsid w:val="008B3752"/>
    <w:rsid w:val="008B45B5"/>
    <w:rsid w:val="008B6815"/>
    <w:rsid w:val="008B759B"/>
    <w:rsid w:val="008C04D7"/>
    <w:rsid w:val="008C182F"/>
    <w:rsid w:val="008C19B3"/>
    <w:rsid w:val="008C2D55"/>
    <w:rsid w:val="008C3CF1"/>
    <w:rsid w:val="008C3EAE"/>
    <w:rsid w:val="008C4633"/>
    <w:rsid w:val="008C4717"/>
    <w:rsid w:val="008C480E"/>
    <w:rsid w:val="008C4B71"/>
    <w:rsid w:val="008C4B74"/>
    <w:rsid w:val="008C5AB3"/>
    <w:rsid w:val="008C641E"/>
    <w:rsid w:val="008C69E2"/>
    <w:rsid w:val="008D00E2"/>
    <w:rsid w:val="008D1573"/>
    <w:rsid w:val="008D2A6E"/>
    <w:rsid w:val="008D330B"/>
    <w:rsid w:val="008D399D"/>
    <w:rsid w:val="008D3BDD"/>
    <w:rsid w:val="008D44AB"/>
    <w:rsid w:val="008D5ACF"/>
    <w:rsid w:val="008D5ECB"/>
    <w:rsid w:val="008D62D9"/>
    <w:rsid w:val="008D6965"/>
    <w:rsid w:val="008D6C9F"/>
    <w:rsid w:val="008D7077"/>
    <w:rsid w:val="008D77A7"/>
    <w:rsid w:val="008D7A8E"/>
    <w:rsid w:val="008E014B"/>
    <w:rsid w:val="008E18D4"/>
    <w:rsid w:val="008E1A64"/>
    <w:rsid w:val="008E360E"/>
    <w:rsid w:val="008E3748"/>
    <w:rsid w:val="008E3CFA"/>
    <w:rsid w:val="008E440F"/>
    <w:rsid w:val="008E44A5"/>
    <w:rsid w:val="008E4C76"/>
    <w:rsid w:val="008E60A5"/>
    <w:rsid w:val="008E63B4"/>
    <w:rsid w:val="008E63E6"/>
    <w:rsid w:val="008E6B98"/>
    <w:rsid w:val="008E6DAB"/>
    <w:rsid w:val="008E70EC"/>
    <w:rsid w:val="008E731B"/>
    <w:rsid w:val="008E77D5"/>
    <w:rsid w:val="008E7A3A"/>
    <w:rsid w:val="008E7D4C"/>
    <w:rsid w:val="008F018D"/>
    <w:rsid w:val="008F045C"/>
    <w:rsid w:val="008F0989"/>
    <w:rsid w:val="008F142B"/>
    <w:rsid w:val="008F17A1"/>
    <w:rsid w:val="008F1BB7"/>
    <w:rsid w:val="008F1C18"/>
    <w:rsid w:val="008F1C29"/>
    <w:rsid w:val="008F27D4"/>
    <w:rsid w:val="008F3194"/>
    <w:rsid w:val="008F3ABD"/>
    <w:rsid w:val="008F403A"/>
    <w:rsid w:val="008F5FCD"/>
    <w:rsid w:val="008F78F6"/>
    <w:rsid w:val="008F7B8C"/>
    <w:rsid w:val="00900247"/>
    <w:rsid w:val="00900A4B"/>
    <w:rsid w:val="00901639"/>
    <w:rsid w:val="009019CD"/>
    <w:rsid w:val="00901B95"/>
    <w:rsid w:val="00901EFE"/>
    <w:rsid w:val="009022EA"/>
    <w:rsid w:val="009036CD"/>
    <w:rsid w:val="009055CA"/>
    <w:rsid w:val="009065E3"/>
    <w:rsid w:val="00906B9A"/>
    <w:rsid w:val="00906BBE"/>
    <w:rsid w:val="0090766A"/>
    <w:rsid w:val="00907819"/>
    <w:rsid w:val="00907909"/>
    <w:rsid w:val="00907AF5"/>
    <w:rsid w:val="009107C4"/>
    <w:rsid w:val="00913B28"/>
    <w:rsid w:val="00913E3E"/>
    <w:rsid w:val="00914AE2"/>
    <w:rsid w:val="0091560E"/>
    <w:rsid w:val="00915D65"/>
    <w:rsid w:val="009161E4"/>
    <w:rsid w:val="009165B1"/>
    <w:rsid w:val="00916B05"/>
    <w:rsid w:val="00916CE9"/>
    <w:rsid w:val="0091703D"/>
    <w:rsid w:val="009178C8"/>
    <w:rsid w:val="00917C18"/>
    <w:rsid w:val="00921506"/>
    <w:rsid w:val="00921745"/>
    <w:rsid w:val="00921894"/>
    <w:rsid w:val="00921B04"/>
    <w:rsid w:val="00921D35"/>
    <w:rsid w:val="00922309"/>
    <w:rsid w:val="00922750"/>
    <w:rsid w:val="0092357F"/>
    <w:rsid w:val="00924162"/>
    <w:rsid w:val="00924406"/>
    <w:rsid w:val="00925230"/>
    <w:rsid w:val="009276E0"/>
    <w:rsid w:val="00927E9E"/>
    <w:rsid w:val="00927FDC"/>
    <w:rsid w:val="009314C7"/>
    <w:rsid w:val="009315BE"/>
    <w:rsid w:val="00931972"/>
    <w:rsid w:val="00931BF2"/>
    <w:rsid w:val="00931C11"/>
    <w:rsid w:val="00932035"/>
    <w:rsid w:val="009327F9"/>
    <w:rsid w:val="0093333A"/>
    <w:rsid w:val="00934CD2"/>
    <w:rsid w:val="00934D98"/>
    <w:rsid w:val="00937A3D"/>
    <w:rsid w:val="00937BBC"/>
    <w:rsid w:val="00937BF3"/>
    <w:rsid w:val="009401B3"/>
    <w:rsid w:val="00941D80"/>
    <w:rsid w:val="0094334B"/>
    <w:rsid w:val="00943A62"/>
    <w:rsid w:val="00943FE1"/>
    <w:rsid w:val="00944457"/>
    <w:rsid w:val="00944529"/>
    <w:rsid w:val="00944900"/>
    <w:rsid w:val="00945230"/>
    <w:rsid w:val="00945584"/>
    <w:rsid w:val="00945E4D"/>
    <w:rsid w:val="00946776"/>
    <w:rsid w:val="00946829"/>
    <w:rsid w:val="00946F93"/>
    <w:rsid w:val="00950133"/>
    <w:rsid w:val="00950B23"/>
    <w:rsid w:val="009516EA"/>
    <w:rsid w:val="009541BD"/>
    <w:rsid w:val="00954255"/>
    <w:rsid w:val="0095469B"/>
    <w:rsid w:val="00954E80"/>
    <w:rsid w:val="00955A23"/>
    <w:rsid w:val="009560C0"/>
    <w:rsid w:val="00957394"/>
    <w:rsid w:val="00960409"/>
    <w:rsid w:val="00960541"/>
    <w:rsid w:val="00961E4E"/>
    <w:rsid w:val="00962176"/>
    <w:rsid w:val="00962457"/>
    <w:rsid w:val="009625F5"/>
    <w:rsid w:val="00963272"/>
    <w:rsid w:val="009636A8"/>
    <w:rsid w:val="00963D0F"/>
    <w:rsid w:val="00964AE5"/>
    <w:rsid w:val="009651ED"/>
    <w:rsid w:val="009661A3"/>
    <w:rsid w:val="00966471"/>
    <w:rsid w:val="00966AAD"/>
    <w:rsid w:val="00971282"/>
    <w:rsid w:val="00972A7F"/>
    <w:rsid w:val="00973942"/>
    <w:rsid w:val="009764F6"/>
    <w:rsid w:val="00977227"/>
    <w:rsid w:val="00977507"/>
    <w:rsid w:val="00977723"/>
    <w:rsid w:val="009806FB"/>
    <w:rsid w:val="009820F8"/>
    <w:rsid w:val="009824C5"/>
    <w:rsid w:val="00983396"/>
    <w:rsid w:val="0098376C"/>
    <w:rsid w:val="00984A69"/>
    <w:rsid w:val="00986B2B"/>
    <w:rsid w:val="00987049"/>
    <w:rsid w:val="00987176"/>
    <w:rsid w:val="009913C2"/>
    <w:rsid w:val="00992534"/>
    <w:rsid w:val="009938D3"/>
    <w:rsid w:val="009946E7"/>
    <w:rsid w:val="00994D10"/>
    <w:rsid w:val="00995124"/>
    <w:rsid w:val="00995364"/>
    <w:rsid w:val="00995563"/>
    <w:rsid w:val="00995A24"/>
    <w:rsid w:val="00996066"/>
    <w:rsid w:val="00996416"/>
    <w:rsid w:val="00996639"/>
    <w:rsid w:val="009967DB"/>
    <w:rsid w:val="0099680E"/>
    <w:rsid w:val="00996CFB"/>
    <w:rsid w:val="00996F73"/>
    <w:rsid w:val="00997898"/>
    <w:rsid w:val="009A1107"/>
    <w:rsid w:val="009A1E32"/>
    <w:rsid w:val="009A2DCC"/>
    <w:rsid w:val="009A3974"/>
    <w:rsid w:val="009A55E1"/>
    <w:rsid w:val="009A590E"/>
    <w:rsid w:val="009A5BF9"/>
    <w:rsid w:val="009A604D"/>
    <w:rsid w:val="009A6293"/>
    <w:rsid w:val="009A64A8"/>
    <w:rsid w:val="009A6F32"/>
    <w:rsid w:val="009A78DA"/>
    <w:rsid w:val="009B058A"/>
    <w:rsid w:val="009B0858"/>
    <w:rsid w:val="009B1C3E"/>
    <w:rsid w:val="009B22F1"/>
    <w:rsid w:val="009B31BD"/>
    <w:rsid w:val="009B399D"/>
    <w:rsid w:val="009B4C29"/>
    <w:rsid w:val="009B595A"/>
    <w:rsid w:val="009B6DA9"/>
    <w:rsid w:val="009B782F"/>
    <w:rsid w:val="009B7BE2"/>
    <w:rsid w:val="009C0176"/>
    <w:rsid w:val="009C0193"/>
    <w:rsid w:val="009C10EC"/>
    <w:rsid w:val="009C122D"/>
    <w:rsid w:val="009C13B6"/>
    <w:rsid w:val="009C1CDD"/>
    <w:rsid w:val="009C1D77"/>
    <w:rsid w:val="009C2246"/>
    <w:rsid w:val="009C3934"/>
    <w:rsid w:val="009C3B31"/>
    <w:rsid w:val="009C3C9F"/>
    <w:rsid w:val="009C3F06"/>
    <w:rsid w:val="009C454B"/>
    <w:rsid w:val="009C4B76"/>
    <w:rsid w:val="009C5C34"/>
    <w:rsid w:val="009C64F3"/>
    <w:rsid w:val="009C65AE"/>
    <w:rsid w:val="009C6BD6"/>
    <w:rsid w:val="009C6DEE"/>
    <w:rsid w:val="009C6E6B"/>
    <w:rsid w:val="009C7A56"/>
    <w:rsid w:val="009D040C"/>
    <w:rsid w:val="009D101B"/>
    <w:rsid w:val="009D1913"/>
    <w:rsid w:val="009D1ACD"/>
    <w:rsid w:val="009D2D53"/>
    <w:rsid w:val="009D4619"/>
    <w:rsid w:val="009D47A7"/>
    <w:rsid w:val="009D48D4"/>
    <w:rsid w:val="009D5877"/>
    <w:rsid w:val="009D5E45"/>
    <w:rsid w:val="009D6CD1"/>
    <w:rsid w:val="009D70E1"/>
    <w:rsid w:val="009D7113"/>
    <w:rsid w:val="009D75FC"/>
    <w:rsid w:val="009D776A"/>
    <w:rsid w:val="009D7E83"/>
    <w:rsid w:val="009D7FC4"/>
    <w:rsid w:val="009E1344"/>
    <w:rsid w:val="009E1374"/>
    <w:rsid w:val="009E2035"/>
    <w:rsid w:val="009E2157"/>
    <w:rsid w:val="009E37AF"/>
    <w:rsid w:val="009E3A73"/>
    <w:rsid w:val="009E3CF4"/>
    <w:rsid w:val="009E3EDE"/>
    <w:rsid w:val="009E54E8"/>
    <w:rsid w:val="009E5751"/>
    <w:rsid w:val="009E69D1"/>
    <w:rsid w:val="009E7514"/>
    <w:rsid w:val="009E7A8B"/>
    <w:rsid w:val="009F2B01"/>
    <w:rsid w:val="009F3B35"/>
    <w:rsid w:val="009F5F73"/>
    <w:rsid w:val="009F65B5"/>
    <w:rsid w:val="009F7D1F"/>
    <w:rsid w:val="009F7F7A"/>
    <w:rsid w:val="00A00366"/>
    <w:rsid w:val="00A00667"/>
    <w:rsid w:val="00A00CE6"/>
    <w:rsid w:val="00A012B9"/>
    <w:rsid w:val="00A0204F"/>
    <w:rsid w:val="00A02AA4"/>
    <w:rsid w:val="00A03ADB"/>
    <w:rsid w:val="00A042D3"/>
    <w:rsid w:val="00A058A2"/>
    <w:rsid w:val="00A05DDF"/>
    <w:rsid w:val="00A060BF"/>
    <w:rsid w:val="00A06440"/>
    <w:rsid w:val="00A06967"/>
    <w:rsid w:val="00A06FA7"/>
    <w:rsid w:val="00A070B6"/>
    <w:rsid w:val="00A0763F"/>
    <w:rsid w:val="00A079E2"/>
    <w:rsid w:val="00A07BD7"/>
    <w:rsid w:val="00A110B5"/>
    <w:rsid w:val="00A1226C"/>
    <w:rsid w:val="00A1275E"/>
    <w:rsid w:val="00A13358"/>
    <w:rsid w:val="00A13DEF"/>
    <w:rsid w:val="00A140FB"/>
    <w:rsid w:val="00A146D0"/>
    <w:rsid w:val="00A14BBD"/>
    <w:rsid w:val="00A14BEA"/>
    <w:rsid w:val="00A15493"/>
    <w:rsid w:val="00A1583D"/>
    <w:rsid w:val="00A15E07"/>
    <w:rsid w:val="00A16839"/>
    <w:rsid w:val="00A17D60"/>
    <w:rsid w:val="00A209D4"/>
    <w:rsid w:val="00A210BE"/>
    <w:rsid w:val="00A21131"/>
    <w:rsid w:val="00A22083"/>
    <w:rsid w:val="00A225A0"/>
    <w:rsid w:val="00A22D18"/>
    <w:rsid w:val="00A24A29"/>
    <w:rsid w:val="00A2511A"/>
    <w:rsid w:val="00A251AE"/>
    <w:rsid w:val="00A253F5"/>
    <w:rsid w:val="00A2596E"/>
    <w:rsid w:val="00A25C8A"/>
    <w:rsid w:val="00A2714A"/>
    <w:rsid w:val="00A30369"/>
    <w:rsid w:val="00A30741"/>
    <w:rsid w:val="00A30942"/>
    <w:rsid w:val="00A31BBC"/>
    <w:rsid w:val="00A31DA5"/>
    <w:rsid w:val="00A3442C"/>
    <w:rsid w:val="00A34B75"/>
    <w:rsid w:val="00A35212"/>
    <w:rsid w:val="00A36126"/>
    <w:rsid w:val="00A36564"/>
    <w:rsid w:val="00A36674"/>
    <w:rsid w:val="00A369D7"/>
    <w:rsid w:val="00A40264"/>
    <w:rsid w:val="00A4087F"/>
    <w:rsid w:val="00A4116E"/>
    <w:rsid w:val="00A412CA"/>
    <w:rsid w:val="00A41766"/>
    <w:rsid w:val="00A4181F"/>
    <w:rsid w:val="00A41ADF"/>
    <w:rsid w:val="00A43643"/>
    <w:rsid w:val="00A436DD"/>
    <w:rsid w:val="00A4434F"/>
    <w:rsid w:val="00A44998"/>
    <w:rsid w:val="00A45358"/>
    <w:rsid w:val="00A45426"/>
    <w:rsid w:val="00A46D51"/>
    <w:rsid w:val="00A46DF5"/>
    <w:rsid w:val="00A4707E"/>
    <w:rsid w:val="00A471AA"/>
    <w:rsid w:val="00A47ED2"/>
    <w:rsid w:val="00A47F41"/>
    <w:rsid w:val="00A50060"/>
    <w:rsid w:val="00A500A5"/>
    <w:rsid w:val="00A50D29"/>
    <w:rsid w:val="00A511B9"/>
    <w:rsid w:val="00A51440"/>
    <w:rsid w:val="00A51ABD"/>
    <w:rsid w:val="00A51CFE"/>
    <w:rsid w:val="00A52611"/>
    <w:rsid w:val="00A52D55"/>
    <w:rsid w:val="00A53DC3"/>
    <w:rsid w:val="00A5403D"/>
    <w:rsid w:val="00A54D2A"/>
    <w:rsid w:val="00A553AD"/>
    <w:rsid w:val="00A55B24"/>
    <w:rsid w:val="00A55E2A"/>
    <w:rsid w:val="00A5657A"/>
    <w:rsid w:val="00A5710F"/>
    <w:rsid w:val="00A574B9"/>
    <w:rsid w:val="00A608A6"/>
    <w:rsid w:val="00A620A3"/>
    <w:rsid w:val="00A623B4"/>
    <w:rsid w:val="00A6273D"/>
    <w:rsid w:val="00A63C08"/>
    <w:rsid w:val="00A65098"/>
    <w:rsid w:val="00A6510A"/>
    <w:rsid w:val="00A655DF"/>
    <w:rsid w:val="00A664CB"/>
    <w:rsid w:val="00A67BD2"/>
    <w:rsid w:val="00A7035D"/>
    <w:rsid w:val="00A7090F"/>
    <w:rsid w:val="00A7119F"/>
    <w:rsid w:val="00A7268E"/>
    <w:rsid w:val="00A728F9"/>
    <w:rsid w:val="00A72AE1"/>
    <w:rsid w:val="00A73683"/>
    <w:rsid w:val="00A73E6C"/>
    <w:rsid w:val="00A73FBC"/>
    <w:rsid w:val="00A74909"/>
    <w:rsid w:val="00A74A05"/>
    <w:rsid w:val="00A74B27"/>
    <w:rsid w:val="00A7546E"/>
    <w:rsid w:val="00A75BF6"/>
    <w:rsid w:val="00A75DE6"/>
    <w:rsid w:val="00A75ED2"/>
    <w:rsid w:val="00A77374"/>
    <w:rsid w:val="00A81FBF"/>
    <w:rsid w:val="00A82020"/>
    <w:rsid w:val="00A8245F"/>
    <w:rsid w:val="00A82B5C"/>
    <w:rsid w:val="00A831FF"/>
    <w:rsid w:val="00A84EBE"/>
    <w:rsid w:val="00A85464"/>
    <w:rsid w:val="00A85A41"/>
    <w:rsid w:val="00A868CE"/>
    <w:rsid w:val="00A86C05"/>
    <w:rsid w:val="00A87012"/>
    <w:rsid w:val="00A87262"/>
    <w:rsid w:val="00A92548"/>
    <w:rsid w:val="00A92AED"/>
    <w:rsid w:val="00A92C1A"/>
    <w:rsid w:val="00A938BA"/>
    <w:rsid w:val="00A93C8F"/>
    <w:rsid w:val="00A93F7D"/>
    <w:rsid w:val="00A949F5"/>
    <w:rsid w:val="00A94A5B"/>
    <w:rsid w:val="00A952EB"/>
    <w:rsid w:val="00A954FC"/>
    <w:rsid w:val="00A9684F"/>
    <w:rsid w:val="00A96C40"/>
    <w:rsid w:val="00A96CC2"/>
    <w:rsid w:val="00A97A8D"/>
    <w:rsid w:val="00AA006E"/>
    <w:rsid w:val="00AA0967"/>
    <w:rsid w:val="00AA1E45"/>
    <w:rsid w:val="00AA37A9"/>
    <w:rsid w:val="00AA4C5B"/>
    <w:rsid w:val="00AA55C6"/>
    <w:rsid w:val="00AA6D86"/>
    <w:rsid w:val="00AB0443"/>
    <w:rsid w:val="00AB1CFB"/>
    <w:rsid w:val="00AB25F8"/>
    <w:rsid w:val="00AB2622"/>
    <w:rsid w:val="00AB2FE7"/>
    <w:rsid w:val="00AB31C3"/>
    <w:rsid w:val="00AB3B66"/>
    <w:rsid w:val="00AB3F2C"/>
    <w:rsid w:val="00AB427C"/>
    <w:rsid w:val="00AB5616"/>
    <w:rsid w:val="00AB5BF9"/>
    <w:rsid w:val="00AB6E79"/>
    <w:rsid w:val="00AB7DAF"/>
    <w:rsid w:val="00AC13D6"/>
    <w:rsid w:val="00AC1940"/>
    <w:rsid w:val="00AC2A14"/>
    <w:rsid w:val="00AC2A49"/>
    <w:rsid w:val="00AC3141"/>
    <w:rsid w:val="00AC5D53"/>
    <w:rsid w:val="00AC6040"/>
    <w:rsid w:val="00AC63BE"/>
    <w:rsid w:val="00AC699B"/>
    <w:rsid w:val="00AC6A3C"/>
    <w:rsid w:val="00AC6B07"/>
    <w:rsid w:val="00AC7EF6"/>
    <w:rsid w:val="00AD02FA"/>
    <w:rsid w:val="00AD0932"/>
    <w:rsid w:val="00AD09CB"/>
    <w:rsid w:val="00AD1E20"/>
    <w:rsid w:val="00AD37F1"/>
    <w:rsid w:val="00AD3A79"/>
    <w:rsid w:val="00AD4A54"/>
    <w:rsid w:val="00AD4EC7"/>
    <w:rsid w:val="00AD5227"/>
    <w:rsid w:val="00AD54A8"/>
    <w:rsid w:val="00AD64CA"/>
    <w:rsid w:val="00AD64F8"/>
    <w:rsid w:val="00AD738F"/>
    <w:rsid w:val="00AD7A75"/>
    <w:rsid w:val="00AE0C33"/>
    <w:rsid w:val="00AE1147"/>
    <w:rsid w:val="00AE1150"/>
    <w:rsid w:val="00AE1ED0"/>
    <w:rsid w:val="00AE3766"/>
    <w:rsid w:val="00AE395A"/>
    <w:rsid w:val="00AE3F21"/>
    <w:rsid w:val="00AE4F08"/>
    <w:rsid w:val="00AE52BE"/>
    <w:rsid w:val="00AE54E9"/>
    <w:rsid w:val="00AE5C13"/>
    <w:rsid w:val="00AE61B4"/>
    <w:rsid w:val="00AE69C0"/>
    <w:rsid w:val="00AE708E"/>
    <w:rsid w:val="00AE771C"/>
    <w:rsid w:val="00AF034C"/>
    <w:rsid w:val="00AF0649"/>
    <w:rsid w:val="00AF15A8"/>
    <w:rsid w:val="00AF4A49"/>
    <w:rsid w:val="00AF5362"/>
    <w:rsid w:val="00AF5535"/>
    <w:rsid w:val="00AF5AED"/>
    <w:rsid w:val="00AF5C06"/>
    <w:rsid w:val="00AF5CAA"/>
    <w:rsid w:val="00AF60E4"/>
    <w:rsid w:val="00AF7458"/>
    <w:rsid w:val="00AF76B3"/>
    <w:rsid w:val="00AF7DB0"/>
    <w:rsid w:val="00B00A35"/>
    <w:rsid w:val="00B0115F"/>
    <w:rsid w:val="00B01ECD"/>
    <w:rsid w:val="00B02527"/>
    <w:rsid w:val="00B04349"/>
    <w:rsid w:val="00B044F5"/>
    <w:rsid w:val="00B045F9"/>
    <w:rsid w:val="00B04CE6"/>
    <w:rsid w:val="00B04DB9"/>
    <w:rsid w:val="00B050C4"/>
    <w:rsid w:val="00B058CB"/>
    <w:rsid w:val="00B105D2"/>
    <w:rsid w:val="00B10E52"/>
    <w:rsid w:val="00B111D2"/>
    <w:rsid w:val="00B11718"/>
    <w:rsid w:val="00B13238"/>
    <w:rsid w:val="00B13D9E"/>
    <w:rsid w:val="00B14577"/>
    <w:rsid w:val="00B15AB8"/>
    <w:rsid w:val="00B1682E"/>
    <w:rsid w:val="00B16DBB"/>
    <w:rsid w:val="00B20C4E"/>
    <w:rsid w:val="00B21294"/>
    <w:rsid w:val="00B2140B"/>
    <w:rsid w:val="00B23459"/>
    <w:rsid w:val="00B23592"/>
    <w:rsid w:val="00B23AB0"/>
    <w:rsid w:val="00B23B21"/>
    <w:rsid w:val="00B23CC9"/>
    <w:rsid w:val="00B24255"/>
    <w:rsid w:val="00B24BD1"/>
    <w:rsid w:val="00B25556"/>
    <w:rsid w:val="00B25BBB"/>
    <w:rsid w:val="00B25C3C"/>
    <w:rsid w:val="00B2677C"/>
    <w:rsid w:val="00B26D7F"/>
    <w:rsid w:val="00B2702F"/>
    <w:rsid w:val="00B27B12"/>
    <w:rsid w:val="00B310A8"/>
    <w:rsid w:val="00B32034"/>
    <w:rsid w:val="00B321D6"/>
    <w:rsid w:val="00B321E3"/>
    <w:rsid w:val="00B32799"/>
    <w:rsid w:val="00B32C0B"/>
    <w:rsid w:val="00B33A55"/>
    <w:rsid w:val="00B33A66"/>
    <w:rsid w:val="00B345E7"/>
    <w:rsid w:val="00B34F2B"/>
    <w:rsid w:val="00B34FAE"/>
    <w:rsid w:val="00B36EB6"/>
    <w:rsid w:val="00B3713C"/>
    <w:rsid w:val="00B37C23"/>
    <w:rsid w:val="00B40E6C"/>
    <w:rsid w:val="00B41640"/>
    <w:rsid w:val="00B41B9B"/>
    <w:rsid w:val="00B421A0"/>
    <w:rsid w:val="00B42978"/>
    <w:rsid w:val="00B4312E"/>
    <w:rsid w:val="00B453BA"/>
    <w:rsid w:val="00B46441"/>
    <w:rsid w:val="00B464CD"/>
    <w:rsid w:val="00B5028E"/>
    <w:rsid w:val="00B50821"/>
    <w:rsid w:val="00B51AC9"/>
    <w:rsid w:val="00B51C70"/>
    <w:rsid w:val="00B526E2"/>
    <w:rsid w:val="00B53C46"/>
    <w:rsid w:val="00B54CE7"/>
    <w:rsid w:val="00B5620C"/>
    <w:rsid w:val="00B57298"/>
    <w:rsid w:val="00B5771E"/>
    <w:rsid w:val="00B60A2D"/>
    <w:rsid w:val="00B61B28"/>
    <w:rsid w:val="00B62276"/>
    <w:rsid w:val="00B623F9"/>
    <w:rsid w:val="00B62D91"/>
    <w:rsid w:val="00B63199"/>
    <w:rsid w:val="00B63214"/>
    <w:rsid w:val="00B63532"/>
    <w:rsid w:val="00B638E4"/>
    <w:rsid w:val="00B64B6A"/>
    <w:rsid w:val="00B700AE"/>
    <w:rsid w:val="00B701D1"/>
    <w:rsid w:val="00B70DBF"/>
    <w:rsid w:val="00B72221"/>
    <w:rsid w:val="00B727F8"/>
    <w:rsid w:val="00B7434D"/>
    <w:rsid w:val="00B7480A"/>
    <w:rsid w:val="00B75C4F"/>
    <w:rsid w:val="00B75D1F"/>
    <w:rsid w:val="00B75DA4"/>
    <w:rsid w:val="00B773F6"/>
    <w:rsid w:val="00B7792A"/>
    <w:rsid w:val="00B80291"/>
    <w:rsid w:val="00B81271"/>
    <w:rsid w:val="00B82C03"/>
    <w:rsid w:val="00B82D73"/>
    <w:rsid w:val="00B83E61"/>
    <w:rsid w:val="00B841A0"/>
    <w:rsid w:val="00B84F7B"/>
    <w:rsid w:val="00B85094"/>
    <w:rsid w:val="00B85101"/>
    <w:rsid w:val="00B862D4"/>
    <w:rsid w:val="00B863E9"/>
    <w:rsid w:val="00B8653D"/>
    <w:rsid w:val="00B86A3D"/>
    <w:rsid w:val="00B873DA"/>
    <w:rsid w:val="00B90EF5"/>
    <w:rsid w:val="00B90F74"/>
    <w:rsid w:val="00B91062"/>
    <w:rsid w:val="00B91071"/>
    <w:rsid w:val="00B92A53"/>
    <w:rsid w:val="00B92E74"/>
    <w:rsid w:val="00B93A33"/>
    <w:rsid w:val="00B94613"/>
    <w:rsid w:val="00B948C3"/>
    <w:rsid w:val="00B94B4E"/>
    <w:rsid w:val="00B955BB"/>
    <w:rsid w:val="00B95B35"/>
    <w:rsid w:val="00B95BF7"/>
    <w:rsid w:val="00B96592"/>
    <w:rsid w:val="00B9720A"/>
    <w:rsid w:val="00B972C5"/>
    <w:rsid w:val="00BA1208"/>
    <w:rsid w:val="00BA1D79"/>
    <w:rsid w:val="00BA20F1"/>
    <w:rsid w:val="00BA2375"/>
    <w:rsid w:val="00BA2464"/>
    <w:rsid w:val="00BA296F"/>
    <w:rsid w:val="00BA3ABA"/>
    <w:rsid w:val="00BA3B7E"/>
    <w:rsid w:val="00BA3FF2"/>
    <w:rsid w:val="00BA40DB"/>
    <w:rsid w:val="00BA443D"/>
    <w:rsid w:val="00BA4FB3"/>
    <w:rsid w:val="00BA6A67"/>
    <w:rsid w:val="00BA6FFB"/>
    <w:rsid w:val="00BA778E"/>
    <w:rsid w:val="00BA79C1"/>
    <w:rsid w:val="00BA7DC0"/>
    <w:rsid w:val="00BB0477"/>
    <w:rsid w:val="00BB0879"/>
    <w:rsid w:val="00BB15DD"/>
    <w:rsid w:val="00BB17CE"/>
    <w:rsid w:val="00BB292D"/>
    <w:rsid w:val="00BB37E8"/>
    <w:rsid w:val="00BB3A7A"/>
    <w:rsid w:val="00BB3E22"/>
    <w:rsid w:val="00BB40B0"/>
    <w:rsid w:val="00BB44F6"/>
    <w:rsid w:val="00BB49B5"/>
    <w:rsid w:val="00BB4D90"/>
    <w:rsid w:val="00BB54EF"/>
    <w:rsid w:val="00BB55AF"/>
    <w:rsid w:val="00BB5BEE"/>
    <w:rsid w:val="00BB6043"/>
    <w:rsid w:val="00BC04D9"/>
    <w:rsid w:val="00BC090C"/>
    <w:rsid w:val="00BC13AC"/>
    <w:rsid w:val="00BC15C4"/>
    <w:rsid w:val="00BC2120"/>
    <w:rsid w:val="00BC3684"/>
    <w:rsid w:val="00BC56C6"/>
    <w:rsid w:val="00BC5CD9"/>
    <w:rsid w:val="00BC5E99"/>
    <w:rsid w:val="00BC61C5"/>
    <w:rsid w:val="00BC6AD3"/>
    <w:rsid w:val="00BC75AB"/>
    <w:rsid w:val="00BD0E17"/>
    <w:rsid w:val="00BD12F4"/>
    <w:rsid w:val="00BD172D"/>
    <w:rsid w:val="00BD2618"/>
    <w:rsid w:val="00BD3624"/>
    <w:rsid w:val="00BD4001"/>
    <w:rsid w:val="00BD47B8"/>
    <w:rsid w:val="00BD49DC"/>
    <w:rsid w:val="00BD6B61"/>
    <w:rsid w:val="00BD6EFE"/>
    <w:rsid w:val="00BE0330"/>
    <w:rsid w:val="00BE09A6"/>
    <w:rsid w:val="00BE13F3"/>
    <w:rsid w:val="00BE243B"/>
    <w:rsid w:val="00BE2801"/>
    <w:rsid w:val="00BE3A4A"/>
    <w:rsid w:val="00BE40EA"/>
    <w:rsid w:val="00BE4226"/>
    <w:rsid w:val="00BE452D"/>
    <w:rsid w:val="00BE5AD9"/>
    <w:rsid w:val="00BE5CED"/>
    <w:rsid w:val="00BE64B3"/>
    <w:rsid w:val="00BE6FD3"/>
    <w:rsid w:val="00BE7604"/>
    <w:rsid w:val="00BF0E85"/>
    <w:rsid w:val="00BF1AB4"/>
    <w:rsid w:val="00BF1B0D"/>
    <w:rsid w:val="00BF1B38"/>
    <w:rsid w:val="00BF1F6A"/>
    <w:rsid w:val="00BF28D6"/>
    <w:rsid w:val="00BF3B87"/>
    <w:rsid w:val="00BF4494"/>
    <w:rsid w:val="00BF5124"/>
    <w:rsid w:val="00BF55D6"/>
    <w:rsid w:val="00BF60E5"/>
    <w:rsid w:val="00BF64D4"/>
    <w:rsid w:val="00BF7EEF"/>
    <w:rsid w:val="00C0038D"/>
    <w:rsid w:val="00C00944"/>
    <w:rsid w:val="00C0180B"/>
    <w:rsid w:val="00C01B5F"/>
    <w:rsid w:val="00C022A1"/>
    <w:rsid w:val="00C029C5"/>
    <w:rsid w:val="00C039BE"/>
    <w:rsid w:val="00C0401F"/>
    <w:rsid w:val="00C13757"/>
    <w:rsid w:val="00C1437B"/>
    <w:rsid w:val="00C14691"/>
    <w:rsid w:val="00C1530C"/>
    <w:rsid w:val="00C154AE"/>
    <w:rsid w:val="00C1575A"/>
    <w:rsid w:val="00C1589F"/>
    <w:rsid w:val="00C15D10"/>
    <w:rsid w:val="00C17786"/>
    <w:rsid w:val="00C203DE"/>
    <w:rsid w:val="00C2070A"/>
    <w:rsid w:val="00C20F96"/>
    <w:rsid w:val="00C2154B"/>
    <w:rsid w:val="00C21F9D"/>
    <w:rsid w:val="00C22680"/>
    <w:rsid w:val="00C23223"/>
    <w:rsid w:val="00C23663"/>
    <w:rsid w:val="00C2647E"/>
    <w:rsid w:val="00C264A3"/>
    <w:rsid w:val="00C267F3"/>
    <w:rsid w:val="00C26BF3"/>
    <w:rsid w:val="00C26FC7"/>
    <w:rsid w:val="00C27E52"/>
    <w:rsid w:val="00C30BBE"/>
    <w:rsid w:val="00C31379"/>
    <w:rsid w:val="00C32193"/>
    <w:rsid w:val="00C32253"/>
    <w:rsid w:val="00C32F78"/>
    <w:rsid w:val="00C33E9C"/>
    <w:rsid w:val="00C345E5"/>
    <w:rsid w:val="00C347C7"/>
    <w:rsid w:val="00C3487A"/>
    <w:rsid w:val="00C34B56"/>
    <w:rsid w:val="00C35194"/>
    <w:rsid w:val="00C3537D"/>
    <w:rsid w:val="00C355E2"/>
    <w:rsid w:val="00C358A4"/>
    <w:rsid w:val="00C36197"/>
    <w:rsid w:val="00C36881"/>
    <w:rsid w:val="00C36C38"/>
    <w:rsid w:val="00C36CB9"/>
    <w:rsid w:val="00C40418"/>
    <w:rsid w:val="00C41A80"/>
    <w:rsid w:val="00C43772"/>
    <w:rsid w:val="00C43B3E"/>
    <w:rsid w:val="00C44417"/>
    <w:rsid w:val="00C4445B"/>
    <w:rsid w:val="00C45656"/>
    <w:rsid w:val="00C45ECF"/>
    <w:rsid w:val="00C50F92"/>
    <w:rsid w:val="00C51897"/>
    <w:rsid w:val="00C51DF4"/>
    <w:rsid w:val="00C5246D"/>
    <w:rsid w:val="00C52848"/>
    <w:rsid w:val="00C52F6A"/>
    <w:rsid w:val="00C531A5"/>
    <w:rsid w:val="00C537AD"/>
    <w:rsid w:val="00C53CB8"/>
    <w:rsid w:val="00C559E3"/>
    <w:rsid w:val="00C5635A"/>
    <w:rsid w:val="00C60294"/>
    <w:rsid w:val="00C60858"/>
    <w:rsid w:val="00C61495"/>
    <w:rsid w:val="00C616C4"/>
    <w:rsid w:val="00C61A67"/>
    <w:rsid w:val="00C62DB1"/>
    <w:rsid w:val="00C63720"/>
    <w:rsid w:val="00C6409A"/>
    <w:rsid w:val="00C641AD"/>
    <w:rsid w:val="00C6487D"/>
    <w:rsid w:val="00C65ABD"/>
    <w:rsid w:val="00C65D88"/>
    <w:rsid w:val="00C66412"/>
    <w:rsid w:val="00C666B9"/>
    <w:rsid w:val="00C66AA9"/>
    <w:rsid w:val="00C673D4"/>
    <w:rsid w:val="00C7201F"/>
    <w:rsid w:val="00C72815"/>
    <w:rsid w:val="00C736BF"/>
    <w:rsid w:val="00C738FB"/>
    <w:rsid w:val="00C7398E"/>
    <w:rsid w:val="00C7530C"/>
    <w:rsid w:val="00C7547A"/>
    <w:rsid w:val="00C771B2"/>
    <w:rsid w:val="00C7723C"/>
    <w:rsid w:val="00C8032C"/>
    <w:rsid w:val="00C8108A"/>
    <w:rsid w:val="00C81B8D"/>
    <w:rsid w:val="00C81EF3"/>
    <w:rsid w:val="00C82B68"/>
    <w:rsid w:val="00C82D81"/>
    <w:rsid w:val="00C832DF"/>
    <w:rsid w:val="00C83BA8"/>
    <w:rsid w:val="00C85D73"/>
    <w:rsid w:val="00C865A6"/>
    <w:rsid w:val="00C86BA5"/>
    <w:rsid w:val="00C86FA3"/>
    <w:rsid w:val="00C87889"/>
    <w:rsid w:val="00C87D71"/>
    <w:rsid w:val="00C87F7A"/>
    <w:rsid w:val="00C90468"/>
    <w:rsid w:val="00C909F4"/>
    <w:rsid w:val="00C915F9"/>
    <w:rsid w:val="00C91FFD"/>
    <w:rsid w:val="00C92F1D"/>
    <w:rsid w:val="00C939D7"/>
    <w:rsid w:val="00C950EB"/>
    <w:rsid w:val="00C95379"/>
    <w:rsid w:val="00C963D2"/>
    <w:rsid w:val="00C96D2F"/>
    <w:rsid w:val="00CA0348"/>
    <w:rsid w:val="00CA1292"/>
    <w:rsid w:val="00CA156A"/>
    <w:rsid w:val="00CA193C"/>
    <w:rsid w:val="00CA1B0A"/>
    <w:rsid w:val="00CA29FD"/>
    <w:rsid w:val="00CA3614"/>
    <w:rsid w:val="00CA3FE1"/>
    <w:rsid w:val="00CA47BC"/>
    <w:rsid w:val="00CA50C9"/>
    <w:rsid w:val="00CA713D"/>
    <w:rsid w:val="00CA75E9"/>
    <w:rsid w:val="00CB09BA"/>
    <w:rsid w:val="00CB2874"/>
    <w:rsid w:val="00CB2D5A"/>
    <w:rsid w:val="00CB2F7A"/>
    <w:rsid w:val="00CB3144"/>
    <w:rsid w:val="00CB3977"/>
    <w:rsid w:val="00CB3E66"/>
    <w:rsid w:val="00CB3EFC"/>
    <w:rsid w:val="00CB5CCA"/>
    <w:rsid w:val="00CB73B2"/>
    <w:rsid w:val="00CB7759"/>
    <w:rsid w:val="00CC098B"/>
    <w:rsid w:val="00CC1205"/>
    <w:rsid w:val="00CC3A0D"/>
    <w:rsid w:val="00CC3A92"/>
    <w:rsid w:val="00CC3BAC"/>
    <w:rsid w:val="00CC3E68"/>
    <w:rsid w:val="00CC419A"/>
    <w:rsid w:val="00CC777D"/>
    <w:rsid w:val="00CC7914"/>
    <w:rsid w:val="00CC7F76"/>
    <w:rsid w:val="00CD1308"/>
    <w:rsid w:val="00CD1840"/>
    <w:rsid w:val="00CD269F"/>
    <w:rsid w:val="00CD2DB3"/>
    <w:rsid w:val="00CD34DB"/>
    <w:rsid w:val="00CD38B3"/>
    <w:rsid w:val="00CD4435"/>
    <w:rsid w:val="00CD5162"/>
    <w:rsid w:val="00CD561A"/>
    <w:rsid w:val="00CD7CA4"/>
    <w:rsid w:val="00CE0B24"/>
    <w:rsid w:val="00CE0CAD"/>
    <w:rsid w:val="00CE22B4"/>
    <w:rsid w:val="00CE2329"/>
    <w:rsid w:val="00CE33B9"/>
    <w:rsid w:val="00CE3583"/>
    <w:rsid w:val="00CE3807"/>
    <w:rsid w:val="00CE3D98"/>
    <w:rsid w:val="00CE43FA"/>
    <w:rsid w:val="00CE44BB"/>
    <w:rsid w:val="00CE561C"/>
    <w:rsid w:val="00CE5DD2"/>
    <w:rsid w:val="00CE5F96"/>
    <w:rsid w:val="00CE6170"/>
    <w:rsid w:val="00CE6B0B"/>
    <w:rsid w:val="00CE71D7"/>
    <w:rsid w:val="00CE7AC2"/>
    <w:rsid w:val="00CF218A"/>
    <w:rsid w:val="00CF2C3D"/>
    <w:rsid w:val="00CF34FC"/>
    <w:rsid w:val="00CF39E7"/>
    <w:rsid w:val="00CF467F"/>
    <w:rsid w:val="00CF4BA9"/>
    <w:rsid w:val="00CF5736"/>
    <w:rsid w:val="00CF6172"/>
    <w:rsid w:val="00CF6921"/>
    <w:rsid w:val="00D008BE"/>
    <w:rsid w:val="00D015C5"/>
    <w:rsid w:val="00D01993"/>
    <w:rsid w:val="00D03F9E"/>
    <w:rsid w:val="00D04208"/>
    <w:rsid w:val="00D049A1"/>
    <w:rsid w:val="00D04BBF"/>
    <w:rsid w:val="00D05D64"/>
    <w:rsid w:val="00D07071"/>
    <w:rsid w:val="00D0766C"/>
    <w:rsid w:val="00D07B9D"/>
    <w:rsid w:val="00D10B69"/>
    <w:rsid w:val="00D1132B"/>
    <w:rsid w:val="00D1175D"/>
    <w:rsid w:val="00D12B0E"/>
    <w:rsid w:val="00D12E2F"/>
    <w:rsid w:val="00D13A0E"/>
    <w:rsid w:val="00D13B8F"/>
    <w:rsid w:val="00D13BC7"/>
    <w:rsid w:val="00D13F99"/>
    <w:rsid w:val="00D13FAB"/>
    <w:rsid w:val="00D14980"/>
    <w:rsid w:val="00D15083"/>
    <w:rsid w:val="00D16DD4"/>
    <w:rsid w:val="00D209B0"/>
    <w:rsid w:val="00D20EDC"/>
    <w:rsid w:val="00D20F00"/>
    <w:rsid w:val="00D2132E"/>
    <w:rsid w:val="00D23111"/>
    <w:rsid w:val="00D2363A"/>
    <w:rsid w:val="00D239B2"/>
    <w:rsid w:val="00D239CD"/>
    <w:rsid w:val="00D23A33"/>
    <w:rsid w:val="00D23EDC"/>
    <w:rsid w:val="00D24A20"/>
    <w:rsid w:val="00D24CA3"/>
    <w:rsid w:val="00D24FB5"/>
    <w:rsid w:val="00D25923"/>
    <w:rsid w:val="00D25BA0"/>
    <w:rsid w:val="00D2614F"/>
    <w:rsid w:val="00D27257"/>
    <w:rsid w:val="00D30821"/>
    <w:rsid w:val="00D32351"/>
    <w:rsid w:val="00D33E58"/>
    <w:rsid w:val="00D34E2D"/>
    <w:rsid w:val="00D367AA"/>
    <w:rsid w:val="00D4072C"/>
    <w:rsid w:val="00D420D8"/>
    <w:rsid w:val="00D42CB4"/>
    <w:rsid w:val="00D42FDB"/>
    <w:rsid w:val="00D4324C"/>
    <w:rsid w:val="00D4373D"/>
    <w:rsid w:val="00D438DD"/>
    <w:rsid w:val="00D44E3B"/>
    <w:rsid w:val="00D5054A"/>
    <w:rsid w:val="00D50669"/>
    <w:rsid w:val="00D50AE4"/>
    <w:rsid w:val="00D510C1"/>
    <w:rsid w:val="00D53FCF"/>
    <w:rsid w:val="00D5427F"/>
    <w:rsid w:val="00D54334"/>
    <w:rsid w:val="00D544E0"/>
    <w:rsid w:val="00D54A7D"/>
    <w:rsid w:val="00D54BB2"/>
    <w:rsid w:val="00D55276"/>
    <w:rsid w:val="00D553EC"/>
    <w:rsid w:val="00D55F1C"/>
    <w:rsid w:val="00D565C0"/>
    <w:rsid w:val="00D56883"/>
    <w:rsid w:val="00D56DC6"/>
    <w:rsid w:val="00D56FFA"/>
    <w:rsid w:val="00D577B7"/>
    <w:rsid w:val="00D57A9A"/>
    <w:rsid w:val="00D607C2"/>
    <w:rsid w:val="00D60E1B"/>
    <w:rsid w:val="00D613D1"/>
    <w:rsid w:val="00D61F77"/>
    <w:rsid w:val="00D625AE"/>
    <w:rsid w:val="00D62768"/>
    <w:rsid w:val="00D6276A"/>
    <w:rsid w:val="00D62914"/>
    <w:rsid w:val="00D62D97"/>
    <w:rsid w:val="00D62F29"/>
    <w:rsid w:val="00D63A1E"/>
    <w:rsid w:val="00D63B89"/>
    <w:rsid w:val="00D64258"/>
    <w:rsid w:val="00D642F3"/>
    <w:rsid w:val="00D66027"/>
    <w:rsid w:val="00D66566"/>
    <w:rsid w:val="00D667DC"/>
    <w:rsid w:val="00D70235"/>
    <w:rsid w:val="00D709CD"/>
    <w:rsid w:val="00D71C2E"/>
    <w:rsid w:val="00D72B88"/>
    <w:rsid w:val="00D73834"/>
    <w:rsid w:val="00D7386D"/>
    <w:rsid w:val="00D73B23"/>
    <w:rsid w:val="00D753A0"/>
    <w:rsid w:val="00D7547F"/>
    <w:rsid w:val="00D7575E"/>
    <w:rsid w:val="00D7599B"/>
    <w:rsid w:val="00D75BF3"/>
    <w:rsid w:val="00D76027"/>
    <w:rsid w:val="00D762AF"/>
    <w:rsid w:val="00D773B3"/>
    <w:rsid w:val="00D7752D"/>
    <w:rsid w:val="00D80302"/>
    <w:rsid w:val="00D80C96"/>
    <w:rsid w:val="00D80E29"/>
    <w:rsid w:val="00D81B30"/>
    <w:rsid w:val="00D8205C"/>
    <w:rsid w:val="00D82E0C"/>
    <w:rsid w:val="00D83C7A"/>
    <w:rsid w:val="00D84665"/>
    <w:rsid w:val="00D84D36"/>
    <w:rsid w:val="00D850A1"/>
    <w:rsid w:val="00D8583B"/>
    <w:rsid w:val="00D87B07"/>
    <w:rsid w:val="00D92ED4"/>
    <w:rsid w:val="00D93DA4"/>
    <w:rsid w:val="00D9465B"/>
    <w:rsid w:val="00D95E98"/>
    <w:rsid w:val="00D960B3"/>
    <w:rsid w:val="00D9643D"/>
    <w:rsid w:val="00D970C8"/>
    <w:rsid w:val="00D97CC9"/>
    <w:rsid w:val="00D97CDD"/>
    <w:rsid w:val="00DA0DE9"/>
    <w:rsid w:val="00DA0FAA"/>
    <w:rsid w:val="00DA1709"/>
    <w:rsid w:val="00DA257B"/>
    <w:rsid w:val="00DA423D"/>
    <w:rsid w:val="00DA665E"/>
    <w:rsid w:val="00DA66BA"/>
    <w:rsid w:val="00DA6B5C"/>
    <w:rsid w:val="00DB0ECD"/>
    <w:rsid w:val="00DB1200"/>
    <w:rsid w:val="00DB4D05"/>
    <w:rsid w:val="00DB4E12"/>
    <w:rsid w:val="00DB513D"/>
    <w:rsid w:val="00DB53D9"/>
    <w:rsid w:val="00DB650F"/>
    <w:rsid w:val="00DC0061"/>
    <w:rsid w:val="00DC0785"/>
    <w:rsid w:val="00DC1478"/>
    <w:rsid w:val="00DC24E2"/>
    <w:rsid w:val="00DC3F2D"/>
    <w:rsid w:val="00DC4781"/>
    <w:rsid w:val="00DC4C44"/>
    <w:rsid w:val="00DC5156"/>
    <w:rsid w:val="00DC56C6"/>
    <w:rsid w:val="00DC5854"/>
    <w:rsid w:val="00DC6828"/>
    <w:rsid w:val="00DC6D6C"/>
    <w:rsid w:val="00DC7AAB"/>
    <w:rsid w:val="00DC7EFA"/>
    <w:rsid w:val="00DD0A1C"/>
    <w:rsid w:val="00DD1450"/>
    <w:rsid w:val="00DD1C77"/>
    <w:rsid w:val="00DD1CCB"/>
    <w:rsid w:val="00DD32CD"/>
    <w:rsid w:val="00DD357E"/>
    <w:rsid w:val="00DD3B1B"/>
    <w:rsid w:val="00DD65F7"/>
    <w:rsid w:val="00DE0B84"/>
    <w:rsid w:val="00DE3973"/>
    <w:rsid w:val="00DE4422"/>
    <w:rsid w:val="00DE6B37"/>
    <w:rsid w:val="00DF0327"/>
    <w:rsid w:val="00DF13DE"/>
    <w:rsid w:val="00DF19CE"/>
    <w:rsid w:val="00DF1F2E"/>
    <w:rsid w:val="00DF2253"/>
    <w:rsid w:val="00DF3157"/>
    <w:rsid w:val="00DF77C1"/>
    <w:rsid w:val="00DF7CE6"/>
    <w:rsid w:val="00DF7E27"/>
    <w:rsid w:val="00E004A5"/>
    <w:rsid w:val="00E0058E"/>
    <w:rsid w:val="00E010EF"/>
    <w:rsid w:val="00E0235D"/>
    <w:rsid w:val="00E0257D"/>
    <w:rsid w:val="00E02A18"/>
    <w:rsid w:val="00E02B2C"/>
    <w:rsid w:val="00E02F7A"/>
    <w:rsid w:val="00E03417"/>
    <w:rsid w:val="00E03592"/>
    <w:rsid w:val="00E046BA"/>
    <w:rsid w:val="00E04781"/>
    <w:rsid w:val="00E059D0"/>
    <w:rsid w:val="00E05B0C"/>
    <w:rsid w:val="00E05CC7"/>
    <w:rsid w:val="00E065AE"/>
    <w:rsid w:val="00E10037"/>
    <w:rsid w:val="00E105B6"/>
    <w:rsid w:val="00E106C8"/>
    <w:rsid w:val="00E108A6"/>
    <w:rsid w:val="00E10C77"/>
    <w:rsid w:val="00E115E1"/>
    <w:rsid w:val="00E126E4"/>
    <w:rsid w:val="00E13637"/>
    <w:rsid w:val="00E13D0B"/>
    <w:rsid w:val="00E14404"/>
    <w:rsid w:val="00E152FE"/>
    <w:rsid w:val="00E15DF5"/>
    <w:rsid w:val="00E164B5"/>
    <w:rsid w:val="00E16941"/>
    <w:rsid w:val="00E16962"/>
    <w:rsid w:val="00E17002"/>
    <w:rsid w:val="00E173BE"/>
    <w:rsid w:val="00E17972"/>
    <w:rsid w:val="00E201BC"/>
    <w:rsid w:val="00E22121"/>
    <w:rsid w:val="00E2259B"/>
    <w:rsid w:val="00E24B2F"/>
    <w:rsid w:val="00E24C8B"/>
    <w:rsid w:val="00E258E8"/>
    <w:rsid w:val="00E25A2C"/>
    <w:rsid w:val="00E262F8"/>
    <w:rsid w:val="00E279AC"/>
    <w:rsid w:val="00E27AEB"/>
    <w:rsid w:val="00E30698"/>
    <w:rsid w:val="00E30ACE"/>
    <w:rsid w:val="00E30E91"/>
    <w:rsid w:val="00E31068"/>
    <w:rsid w:val="00E316FD"/>
    <w:rsid w:val="00E317A0"/>
    <w:rsid w:val="00E31D47"/>
    <w:rsid w:val="00E32002"/>
    <w:rsid w:val="00E33B55"/>
    <w:rsid w:val="00E3413F"/>
    <w:rsid w:val="00E349AF"/>
    <w:rsid w:val="00E34D00"/>
    <w:rsid w:val="00E35588"/>
    <w:rsid w:val="00E35632"/>
    <w:rsid w:val="00E35B3C"/>
    <w:rsid w:val="00E365CF"/>
    <w:rsid w:val="00E3691E"/>
    <w:rsid w:val="00E36CE5"/>
    <w:rsid w:val="00E3788E"/>
    <w:rsid w:val="00E40400"/>
    <w:rsid w:val="00E40B75"/>
    <w:rsid w:val="00E41082"/>
    <w:rsid w:val="00E41973"/>
    <w:rsid w:val="00E43976"/>
    <w:rsid w:val="00E43B71"/>
    <w:rsid w:val="00E447C0"/>
    <w:rsid w:val="00E44CB3"/>
    <w:rsid w:val="00E44DD2"/>
    <w:rsid w:val="00E46145"/>
    <w:rsid w:val="00E464C6"/>
    <w:rsid w:val="00E47EB3"/>
    <w:rsid w:val="00E5004A"/>
    <w:rsid w:val="00E5068E"/>
    <w:rsid w:val="00E50D22"/>
    <w:rsid w:val="00E50E17"/>
    <w:rsid w:val="00E51390"/>
    <w:rsid w:val="00E51DF1"/>
    <w:rsid w:val="00E521DA"/>
    <w:rsid w:val="00E523C9"/>
    <w:rsid w:val="00E52B44"/>
    <w:rsid w:val="00E52C62"/>
    <w:rsid w:val="00E52D45"/>
    <w:rsid w:val="00E52D54"/>
    <w:rsid w:val="00E533C4"/>
    <w:rsid w:val="00E5513F"/>
    <w:rsid w:val="00E5615E"/>
    <w:rsid w:val="00E56C47"/>
    <w:rsid w:val="00E56E1F"/>
    <w:rsid w:val="00E572A8"/>
    <w:rsid w:val="00E576F3"/>
    <w:rsid w:val="00E57E65"/>
    <w:rsid w:val="00E608FF"/>
    <w:rsid w:val="00E60F2F"/>
    <w:rsid w:val="00E61094"/>
    <w:rsid w:val="00E614E7"/>
    <w:rsid w:val="00E6181D"/>
    <w:rsid w:val="00E61F93"/>
    <w:rsid w:val="00E627B9"/>
    <w:rsid w:val="00E64128"/>
    <w:rsid w:val="00E64484"/>
    <w:rsid w:val="00E646EA"/>
    <w:rsid w:val="00E6565F"/>
    <w:rsid w:val="00E65A6A"/>
    <w:rsid w:val="00E66083"/>
    <w:rsid w:val="00E666B3"/>
    <w:rsid w:val="00E676C0"/>
    <w:rsid w:val="00E70F87"/>
    <w:rsid w:val="00E7224C"/>
    <w:rsid w:val="00E72CB4"/>
    <w:rsid w:val="00E72EC6"/>
    <w:rsid w:val="00E7335F"/>
    <w:rsid w:val="00E738EB"/>
    <w:rsid w:val="00E7570E"/>
    <w:rsid w:val="00E7610D"/>
    <w:rsid w:val="00E76423"/>
    <w:rsid w:val="00E77C19"/>
    <w:rsid w:val="00E806DD"/>
    <w:rsid w:val="00E819C1"/>
    <w:rsid w:val="00E81AFB"/>
    <w:rsid w:val="00E83488"/>
    <w:rsid w:val="00E83841"/>
    <w:rsid w:val="00E848DF"/>
    <w:rsid w:val="00E84A62"/>
    <w:rsid w:val="00E84CF7"/>
    <w:rsid w:val="00E85247"/>
    <w:rsid w:val="00E8638C"/>
    <w:rsid w:val="00E90BCF"/>
    <w:rsid w:val="00E916D8"/>
    <w:rsid w:val="00E91713"/>
    <w:rsid w:val="00E91949"/>
    <w:rsid w:val="00E9255D"/>
    <w:rsid w:val="00E92C5B"/>
    <w:rsid w:val="00E93BD8"/>
    <w:rsid w:val="00E93C95"/>
    <w:rsid w:val="00E94246"/>
    <w:rsid w:val="00E9426B"/>
    <w:rsid w:val="00E94345"/>
    <w:rsid w:val="00E94D16"/>
    <w:rsid w:val="00E94D3A"/>
    <w:rsid w:val="00E963BC"/>
    <w:rsid w:val="00E96646"/>
    <w:rsid w:val="00E96FF9"/>
    <w:rsid w:val="00EA021D"/>
    <w:rsid w:val="00EA0D5A"/>
    <w:rsid w:val="00EA34FE"/>
    <w:rsid w:val="00EA42B5"/>
    <w:rsid w:val="00EA4D9B"/>
    <w:rsid w:val="00EA545E"/>
    <w:rsid w:val="00EA6AA9"/>
    <w:rsid w:val="00EA73CC"/>
    <w:rsid w:val="00EA77A7"/>
    <w:rsid w:val="00EA7E1C"/>
    <w:rsid w:val="00EB03DF"/>
    <w:rsid w:val="00EB24FE"/>
    <w:rsid w:val="00EB2968"/>
    <w:rsid w:val="00EB3E06"/>
    <w:rsid w:val="00EB4B8E"/>
    <w:rsid w:val="00EB521B"/>
    <w:rsid w:val="00EB60CF"/>
    <w:rsid w:val="00EC134F"/>
    <w:rsid w:val="00EC166A"/>
    <w:rsid w:val="00EC1B66"/>
    <w:rsid w:val="00EC24BD"/>
    <w:rsid w:val="00EC29BD"/>
    <w:rsid w:val="00EC3A1D"/>
    <w:rsid w:val="00EC4D30"/>
    <w:rsid w:val="00EC4F29"/>
    <w:rsid w:val="00EC4FDD"/>
    <w:rsid w:val="00EC531F"/>
    <w:rsid w:val="00EC5FF0"/>
    <w:rsid w:val="00EC62A1"/>
    <w:rsid w:val="00EC67BC"/>
    <w:rsid w:val="00EC7A43"/>
    <w:rsid w:val="00ED17A8"/>
    <w:rsid w:val="00ED2AF5"/>
    <w:rsid w:val="00ED3344"/>
    <w:rsid w:val="00ED3A80"/>
    <w:rsid w:val="00ED488B"/>
    <w:rsid w:val="00ED5189"/>
    <w:rsid w:val="00ED5D7E"/>
    <w:rsid w:val="00EE0F6D"/>
    <w:rsid w:val="00EE1AAE"/>
    <w:rsid w:val="00EE1B1D"/>
    <w:rsid w:val="00EE2EAE"/>
    <w:rsid w:val="00EE2FB7"/>
    <w:rsid w:val="00EE3C36"/>
    <w:rsid w:val="00EE4159"/>
    <w:rsid w:val="00EE4531"/>
    <w:rsid w:val="00EE4BC8"/>
    <w:rsid w:val="00EE5189"/>
    <w:rsid w:val="00EE5E9F"/>
    <w:rsid w:val="00EE677C"/>
    <w:rsid w:val="00EE6823"/>
    <w:rsid w:val="00EE7E9D"/>
    <w:rsid w:val="00EF0116"/>
    <w:rsid w:val="00EF02E2"/>
    <w:rsid w:val="00EF03AA"/>
    <w:rsid w:val="00EF0405"/>
    <w:rsid w:val="00EF04AC"/>
    <w:rsid w:val="00EF0EC0"/>
    <w:rsid w:val="00EF1B09"/>
    <w:rsid w:val="00EF1B83"/>
    <w:rsid w:val="00EF27DC"/>
    <w:rsid w:val="00EF2B83"/>
    <w:rsid w:val="00EF3A2B"/>
    <w:rsid w:val="00EF3F85"/>
    <w:rsid w:val="00EF405E"/>
    <w:rsid w:val="00EF4B9E"/>
    <w:rsid w:val="00EF4C75"/>
    <w:rsid w:val="00EF6400"/>
    <w:rsid w:val="00EF6CEF"/>
    <w:rsid w:val="00EF7C73"/>
    <w:rsid w:val="00F008AF"/>
    <w:rsid w:val="00F00D30"/>
    <w:rsid w:val="00F011CE"/>
    <w:rsid w:val="00F01278"/>
    <w:rsid w:val="00F023EA"/>
    <w:rsid w:val="00F035CE"/>
    <w:rsid w:val="00F03AF5"/>
    <w:rsid w:val="00F03D27"/>
    <w:rsid w:val="00F03F6B"/>
    <w:rsid w:val="00F04274"/>
    <w:rsid w:val="00F04EBC"/>
    <w:rsid w:val="00F050BF"/>
    <w:rsid w:val="00F05206"/>
    <w:rsid w:val="00F068D8"/>
    <w:rsid w:val="00F06F93"/>
    <w:rsid w:val="00F072AE"/>
    <w:rsid w:val="00F07444"/>
    <w:rsid w:val="00F07561"/>
    <w:rsid w:val="00F07F23"/>
    <w:rsid w:val="00F11093"/>
    <w:rsid w:val="00F117EB"/>
    <w:rsid w:val="00F11AC7"/>
    <w:rsid w:val="00F11F2E"/>
    <w:rsid w:val="00F11F2F"/>
    <w:rsid w:val="00F12245"/>
    <w:rsid w:val="00F12456"/>
    <w:rsid w:val="00F126C0"/>
    <w:rsid w:val="00F12FE3"/>
    <w:rsid w:val="00F13649"/>
    <w:rsid w:val="00F137C4"/>
    <w:rsid w:val="00F1406B"/>
    <w:rsid w:val="00F152A9"/>
    <w:rsid w:val="00F15521"/>
    <w:rsid w:val="00F15CE3"/>
    <w:rsid w:val="00F16173"/>
    <w:rsid w:val="00F17D1E"/>
    <w:rsid w:val="00F17DCB"/>
    <w:rsid w:val="00F2041C"/>
    <w:rsid w:val="00F20D7C"/>
    <w:rsid w:val="00F211D5"/>
    <w:rsid w:val="00F2136F"/>
    <w:rsid w:val="00F222FE"/>
    <w:rsid w:val="00F23679"/>
    <w:rsid w:val="00F23D0B"/>
    <w:rsid w:val="00F2470F"/>
    <w:rsid w:val="00F25976"/>
    <w:rsid w:val="00F26585"/>
    <w:rsid w:val="00F269EF"/>
    <w:rsid w:val="00F26D1A"/>
    <w:rsid w:val="00F27610"/>
    <w:rsid w:val="00F308BE"/>
    <w:rsid w:val="00F30A17"/>
    <w:rsid w:val="00F30E80"/>
    <w:rsid w:val="00F3136C"/>
    <w:rsid w:val="00F31DF3"/>
    <w:rsid w:val="00F33F69"/>
    <w:rsid w:val="00F34030"/>
    <w:rsid w:val="00F342E1"/>
    <w:rsid w:val="00F349BD"/>
    <w:rsid w:val="00F34E4F"/>
    <w:rsid w:val="00F3554D"/>
    <w:rsid w:val="00F35670"/>
    <w:rsid w:val="00F358E9"/>
    <w:rsid w:val="00F358EF"/>
    <w:rsid w:val="00F364B9"/>
    <w:rsid w:val="00F370B3"/>
    <w:rsid w:val="00F40FA0"/>
    <w:rsid w:val="00F41403"/>
    <w:rsid w:val="00F41A59"/>
    <w:rsid w:val="00F42D8F"/>
    <w:rsid w:val="00F4309B"/>
    <w:rsid w:val="00F43567"/>
    <w:rsid w:val="00F43C9F"/>
    <w:rsid w:val="00F44643"/>
    <w:rsid w:val="00F4500B"/>
    <w:rsid w:val="00F45683"/>
    <w:rsid w:val="00F45B87"/>
    <w:rsid w:val="00F45D9F"/>
    <w:rsid w:val="00F474C3"/>
    <w:rsid w:val="00F4771D"/>
    <w:rsid w:val="00F50F79"/>
    <w:rsid w:val="00F51BAC"/>
    <w:rsid w:val="00F51BC5"/>
    <w:rsid w:val="00F52399"/>
    <w:rsid w:val="00F52EA5"/>
    <w:rsid w:val="00F53A9E"/>
    <w:rsid w:val="00F540A8"/>
    <w:rsid w:val="00F54486"/>
    <w:rsid w:val="00F54E7A"/>
    <w:rsid w:val="00F54F72"/>
    <w:rsid w:val="00F55848"/>
    <w:rsid w:val="00F563E1"/>
    <w:rsid w:val="00F56771"/>
    <w:rsid w:val="00F56998"/>
    <w:rsid w:val="00F56B78"/>
    <w:rsid w:val="00F56E21"/>
    <w:rsid w:val="00F57B51"/>
    <w:rsid w:val="00F60444"/>
    <w:rsid w:val="00F6117B"/>
    <w:rsid w:val="00F61883"/>
    <w:rsid w:val="00F61ED5"/>
    <w:rsid w:val="00F62761"/>
    <w:rsid w:val="00F62CE2"/>
    <w:rsid w:val="00F62D1A"/>
    <w:rsid w:val="00F62D87"/>
    <w:rsid w:val="00F62F18"/>
    <w:rsid w:val="00F63E06"/>
    <w:rsid w:val="00F661F4"/>
    <w:rsid w:val="00F6633B"/>
    <w:rsid w:val="00F66402"/>
    <w:rsid w:val="00F6662B"/>
    <w:rsid w:val="00F66F13"/>
    <w:rsid w:val="00F670D1"/>
    <w:rsid w:val="00F67A6B"/>
    <w:rsid w:val="00F67A85"/>
    <w:rsid w:val="00F67BD4"/>
    <w:rsid w:val="00F70360"/>
    <w:rsid w:val="00F71770"/>
    <w:rsid w:val="00F72555"/>
    <w:rsid w:val="00F729BB"/>
    <w:rsid w:val="00F73287"/>
    <w:rsid w:val="00F734C7"/>
    <w:rsid w:val="00F73F9D"/>
    <w:rsid w:val="00F74908"/>
    <w:rsid w:val="00F74CC6"/>
    <w:rsid w:val="00F75013"/>
    <w:rsid w:val="00F758C6"/>
    <w:rsid w:val="00F76833"/>
    <w:rsid w:val="00F80DD2"/>
    <w:rsid w:val="00F81767"/>
    <w:rsid w:val="00F82519"/>
    <w:rsid w:val="00F825E8"/>
    <w:rsid w:val="00F82D77"/>
    <w:rsid w:val="00F846C6"/>
    <w:rsid w:val="00F849AD"/>
    <w:rsid w:val="00F84DF3"/>
    <w:rsid w:val="00F85159"/>
    <w:rsid w:val="00F857CB"/>
    <w:rsid w:val="00F85D75"/>
    <w:rsid w:val="00F86819"/>
    <w:rsid w:val="00F86F77"/>
    <w:rsid w:val="00F873BD"/>
    <w:rsid w:val="00F90F8B"/>
    <w:rsid w:val="00F91828"/>
    <w:rsid w:val="00F91AE4"/>
    <w:rsid w:val="00F91C4F"/>
    <w:rsid w:val="00F93654"/>
    <w:rsid w:val="00F93902"/>
    <w:rsid w:val="00F945DF"/>
    <w:rsid w:val="00F94D12"/>
    <w:rsid w:val="00F94DBA"/>
    <w:rsid w:val="00F952BE"/>
    <w:rsid w:val="00F95799"/>
    <w:rsid w:val="00F95A38"/>
    <w:rsid w:val="00F96643"/>
    <w:rsid w:val="00F97DDC"/>
    <w:rsid w:val="00FA1164"/>
    <w:rsid w:val="00FA12BC"/>
    <w:rsid w:val="00FA2447"/>
    <w:rsid w:val="00FA27A0"/>
    <w:rsid w:val="00FA2BCC"/>
    <w:rsid w:val="00FA3014"/>
    <w:rsid w:val="00FA342C"/>
    <w:rsid w:val="00FA34D8"/>
    <w:rsid w:val="00FA3671"/>
    <w:rsid w:val="00FA3791"/>
    <w:rsid w:val="00FA3CF8"/>
    <w:rsid w:val="00FA44EA"/>
    <w:rsid w:val="00FA45F3"/>
    <w:rsid w:val="00FA49FE"/>
    <w:rsid w:val="00FA5886"/>
    <w:rsid w:val="00FA5E78"/>
    <w:rsid w:val="00FA63F4"/>
    <w:rsid w:val="00FA7028"/>
    <w:rsid w:val="00FA77DF"/>
    <w:rsid w:val="00FA7BCF"/>
    <w:rsid w:val="00FB2AE9"/>
    <w:rsid w:val="00FB2CE4"/>
    <w:rsid w:val="00FB394D"/>
    <w:rsid w:val="00FB3AB0"/>
    <w:rsid w:val="00FB4240"/>
    <w:rsid w:val="00FB4799"/>
    <w:rsid w:val="00FB57EC"/>
    <w:rsid w:val="00FB5D62"/>
    <w:rsid w:val="00FB6B1B"/>
    <w:rsid w:val="00FB6EBD"/>
    <w:rsid w:val="00FB71A5"/>
    <w:rsid w:val="00FC1F25"/>
    <w:rsid w:val="00FC23CE"/>
    <w:rsid w:val="00FC325F"/>
    <w:rsid w:val="00FC326A"/>
    <w:rsid w:val="00FC338B"/>
    <w:rsid w:val="00FC36E7"/>
    <w:rsid w:val="00FC379D"/>
    <w:rsid w:val="00FC39A6"/>
    <w:rsid w:val="00FC3FE6"/>
    <w:rsid w:val="00FC497A"/>
    <w:rsid w:val="00FC56BA"/>
    <w:rsid w:val="00FC6380"/>
    <w:rsid w:val="00FC6563"/>
    <w:rsid w:val="00FC6D56"/>
    <w:rsid w:val="00FC7426"/>
    <w:rsid w:val="00FD05F1"/>
    <w:rsid w:val="00FD1F81"/>
    <w:rsid w:val="00FD2441"/>
    <w:rsid w:val="00FD260A"/>
    <w:rsid w:val="00FD2EFA"/>
    <w:rsid w:val="00FD2F77"/>
    <w:rsid w:val="00FD2FEE"/>
    <w:rsid w:val="00FD3070"/>
    <w:rsid w:val="00FD402B"/>
    <w:rsid w:val="00FD488F"/>
    <w:rsid w:val="00FD5DE9"/>
    <w:rsid w:val="00FD60A4"/>
    <w:rsid w:val="00FD6EC7"/>
    <w:rsid w:val="00FD7030"/>
    <w:rsid w:val="00FD74A5"/>
    <w:rsid w:val="00FE0886"/>
    <w:rsid w:val="00FE09E1"/>
    <w:rsid w:val="00FE0A86"/>
    <w:rsid w:val="00FE0B77"/>
    <w:rsid w:val="00FE155E"/>
    <w:rsid w:val="00FE3865"/>
    <w:rsid w:val="00FE4479"/>
    <w:rsid w:val="00FE451E"/>
    <w:rsid w:val="00FE592A"/>
    <w:rsid w:val="00FE7169"/>
    <w:rsid w:val="00FE78DA"/>
    <w:rsid w:val="00FF0489"/>
    <w:rsid w:val="00FF093D"/>
    <w:rsid w:val="00FF14F9"/>
    <w:rsid w:val="00FF20A5"/>
    <w:rsid w:val="00FF2B6D"/>
    <w:rsid w:val="00FF36F9"/>
    <w:rsid w:val="00FF4005"/>
    <w:rsid w:val="00FF46B2"/>
    <w:rsid w:val="00FF6024"/>
    <w:rsid w:val="00FF6460"/>
    <w:rsid w:val="00FF6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52E3"/>
  <w15:docId w15:val="{00E7C65F-857A-4EAE-9A54-05FB60B8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8"/>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7444"/>
    <w:pPr>
      <w:suppressAutoHyphens/>
    </w:pPr>
    <w:rPr>
      <w:rFonts w:ascii="Tahoma" w:eastAsia="Times New Roman" w:hAnsi="Tahoma"/>
      <w:szCs w:val="24"/>
      <w:lang w:eastAsia="ar-SA"/>
    </w:rPr>
  </w:style>
  <w:style w:type="paragraph" w:styleId="Nagwek1">
    <w:name w:val="heading 1"/>
    <w:basedOn w:val="Normalny"/>
    <w:next w:val="Normalny"/>
    <w:link w:val="Nagwek1Znak"/>
    <w:uiPriority w:val="9"/>
    <w:qFormat/>
    <w:rsid w:val="001615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1E1871"/>
    <w:pPr>
      <w:keepNext/>
      <w:jc w:val="center"/>
      <w:outlineLvl w:val="1"/>
    </w:pPr>
    <w:rPr>
      <w:b/>
      <w:szCs w:val="20"/>
    </w:rPr>
  </w:style>
  <w:style w:type="paragraph" w:styleId="Nagwek3">
    <w:name w:val="heading 3"/>
    <w:basedOn w:val="Normalny"/>
    <w:next w:val="Normalny"/>
    <w:link w:val="Nagwek3Znak"/>
    <w:uiPriority w:val="9"/>
    <w:semiHidden/>
    <w:unhideWhenUsed/>
    <w:qFormat/>
    <w:rsid w:val="00085D26"/>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F627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F07444"/>
    <w:pPr>
      <w:suppressAutoHyphens/>
      <w:autoSpaceDE w:val="0"/>
    </w:pPr>
    <w:rPr>
      <w:rFonts w:eastAsia="Arial"/>
      <w:sz w:val="20"/>
      <w:szCs w:val="24"/>
      <w:lang w:eastAsia="ar-SA"/>
    </w:rPr>
  </w:style>
  <w:style w:type="character" w:styleId="Odwoaniedokomentarza">
    <w:name w:val="annotation reference"/>
    <w:uiPriority w:val="99"/>
    <w:rsid w:val="00F07444"/>
    <w:rPr>
      <w:sz w:val="16"/>
      <w:szCs w:val="16"/>
    </w:rPr>
  </w:style>
  <w:style w:type="character" w:customStyle="1" w:styleId="Nagwek2Znak">
    <w:name w:val="Nagłówek 2 Znak"/>
    <w:basedOn w:val="Domylnaczcionkaakapitu"/>
    <w:link w:val="Nagwek2"/>
    <w:rsid w:val="001E1871"/>
    <w:rPr>
      <w:rFonts w:ascii="Tahoma" w:eastAsia="Times New Roman" w:hAnsi="Tahoma"/>
      <w:b/>
      <w:szCs w:val="20"/>
      <w:lang w:eastAsia="ar-SA"/>
    </w:rPr>
  </w:style>
  <w:style w:type="paragraph" w:styleId="Lista">
    <w:name w:val="List"/>
    <w:basedOn w:val="Tekstpodstawowy"/>
    <w:rsid w:val="001E1871"/>
    <w:rPr>
      <w:rFonts w:cs="Tahoma"/>
    </w:rPr>
  </w:style>
  <w:style w:type="paragraph" w:styleId="Stopka">
    <w:name w:val="footer"/>
    <w:basedOn w:val="Normalny"/>
    <w:link w:val="StopkaZnak"/>
    <w:uiPriority w:val="99"/>
    <w:rsid w:val="001E1871"/>
    <w:pPr>
      <w:tabs>
        <w:tab w:val="center" w:pos="4536"/>
        <w:tab w:val="right" w:pos="9072"/>
      </w:tabs>
    </w:pPr>
  </w:style>
  <w:style w:type="character" w:customStyle="1" w:styleId="StopkaZnak">
    <w:name w:val="Stopka Znak"/>
    <w:basedOn w:val="Domylnaczcionkaakapitu"/>
    <w:link w:val="Stopka"/>
    <w:uiPriority w:val="99"/>
    <w:rsid w:val="001E1871"/>
    <w:rPr>
      <w:rFonts w:ascii="Tahoma" w:eastAsia="Times New Roman" w:hAnsi="Tahoma"/>
      <w:szCs w:val="24"/>
      <w:lang w:eastAsia="ar-SA"/>
    </w:rPr>
  </w:style>
  <w:style w:type="paragraph" w:styleId="Tekstpodstawowy2">
    <w:name w:val="Body Text 2"/>
    <w:basedOn w:val="Normalny"/>
    <w:link w:val="Tekstpodstawowy2Znak"/>
    <w:rsid w:val="001E1871"/>
    <w:pPr>
      <w:suppressAutoHyphens w:val="0"/>
      <w:jc w:val="both"/>
    </w:pPr>
    <w:rPr>
      <w:rFonts w:ascii="Garamond" w:hAnsi="Garamond"/>
      <w:sz w:val="22"/>
      <w:szCs w:val="22"/>
      <w:lang w:eastAsia="pl-PL"/>
    </w:rPr>
  </w:style>
  <w:style w:type="character" w:customStyle="1" w:styleId="Tekstpodstawowy2Znak">
    <w:name w:val="Tekst podstawowy 2 Znak"/>
    <w:basedOn w:val="Domylnaczcionkaakapitu"/>
    <w:link w:val="Tekstpodstawowy2"/>
    <w:rsid w:val="001E1871"/>
    <w:rPr>
      <w:rFonts w:ascii="Garamond" w:eastAsia="Times New Roman" w:hAnsi="Garamond"/>
      <w:sz w:val="22"/>
      <w:szCs w:val="22"/>
      <w:lang w:eastAsia="pl-PL"/>
    </w:rPr>
  </w:style>
  <w:style w:type="character" w:styleId="Hipercze">
    <w:name w:val="Hyperlink"/>
    <w:rsid w:val="001E1871"/>
    <w:rPr>
      <w:color w:val="0000FF"/>
      <w:u w:val="single"/>
    </w:rPr>
  </w:style>
  <w:style w:type="paragraph" w:styleId="Tekstpodstawowy">
    <w:name w:val="Body Text"/>
    <w:basedOn w:val="Normalny"/>
    <w:link w:val="TekstpodstawowyZnak"/>
    <w:uiPriority w:val="99"/>
    <w:unhideWhenUsed/>
    <w:rsid w:val="001E1871"/>
    <w:pPr>
      <w:spacing w:after="120"/>
    </w:pPr>
  </w:style>
  <w:style w:type="character" w:customStyle="1" w:styleId="TekstpodstawowyZnak">
    <w:name w:val="Tekst podstawowy Znak"/>
    <w:basedOn w:val="Domylnaczcionkaakapitu"/>
    <w:link w:val="Tekstpodstawowy"/>
    <w:uiPriority w:val="99"/>
    <w:rsid w:val="001E1871"/>
    <w:rPr>
      <w:rFonts w:ascii="Tahoma" w:eastAsia="Times New Roman" w:hAnsi="Tahoma"/>
      <w:szCs w:val="24"/>
      <w:lang w:eastAsia="ar-SA"/>
    </w:rPr>
  </w:style>
  <w:style w:type="paragraph" w:styleId="Akapitzlist">
    <w:name w:val="List Paragraph"/>
    <w:aliases w:val="CW_Lista,Akapit z listą3,Obiekt,BulletC,Akapit z listą31,NOWY,Akapit z listą32,List Paragraph,Akapit z listą2,Akapit z listą BS,sw tekst,List Paragraph1,Colorful List Accent 1,Akapit z listą4,Akapit z listą1,Średnia siatka 1 — akcent 21"/>
    <w:basedOn w:val="Normalny"/>
    <w:link w:val="AkapitzlistZnak"/>
    <w:uiPriority w:val="34"/>
    <w:qFormat/>
    <w:rsid w:val="00D16DD4"/>
    <w:pPr>
      <w:ind w:left="720"/>
      <w:contextualSpacing/>
    </w:pPr>
  </w:style>
  <w:style w:type="paragraph" w:styleId="Tekstdymka">
    <w:name w:val="Balloon Text"/>
    <w:basedOn w:val="Normalny"/>
    <w:link w:val="TekstdymkaZnak"/>
    <w:uiPriority w:val="99"/>
    <w:semiHidden/>
    <w:unhideWhenUsed/>
    <w:rsid w:val="00AF5C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5CAA"/>
    <w:rPr>
      <w:rFonts w:ascii="Segoe UI" w:eastAsia="Times New Roman" w:hAnsi="Segoe UI" w:cs="Segoe UI"/>
      <w:sz w:val="18"/>
      <w:szCs w:val="18"/>
      <w:lang w:eastAsia="ar-SA"/>
    </w:rPr>
  </w:style>
  <w:style w:type="paragraph" w:styleId="Tekstprzypisudolnego">
    <w:name w:val="footnote text"/>
    <w:aliases w:val=" Znak Znak"/>
    <w:basedOn w:val="Normalny"/>
    <w:link w:val="TekstprzypisudolnegoZnak"/>
    <w:unhideWhenUsed/>
    <w:rsid w:val="00B86A3D"/>
    <w:rPr>
      <w:sz w:val="20"/>
      <w:szCs w:val="20"/>
    </w:rPr>
  </w:style>
  <w:style w:type="character" w:customStyle="1" w:styleId="TekstprzypisudolnegoZnak">
    <w:name w:val="Tekst przypisu dolnego Znak"/>
    <w:aliases w:val=" Znak Znak Znak"/>
    <w:basedOn w:val="Domylnaczcionkaakapitu"/>
    <w:link w:val="Tekstprzypisudolnego"/>
    <w:rsid w:val="00B86A3D"/>
    <w:rPr>
      <w:rFonts w:ascii="Tahoma" w:eastAsia="Times New Roman" w:hAnsi="Tahoma"/>
      <w:sz w:val="20"/>
      <w:szCs w:val="20"/>
      <w:lang w:eastAsia="ar-SA"/>
    </w:rPr>
  </w:style>
  <w:style w:type="character" w:styleId="Odwoanieprzypisudolnego">
    <w:name w:val="footnote reference"/>
    <w:unhideWhenUsed/>
    <w:rsid w:val="00B86A3D"/>
    <w:rPr>
      <w:vertAlign w:val="superscript"/>
    </w:rPr>
  </w:style>
  <w:style w:type="character" w:customStyle="1" w:styleId="apple-converted-space">
    <w:name w:val="apple-converted-space"/>
    <w:basedOn w:val="Domylnaczcionkaakapitu"/>
    <w:rsid w:val="00B86A3D"/>
  </w:style>
  <w:style w:type="paragraph" w:customStyle="1" w:styleId="Blockquote">
    <w:name w:val="Blockquote"/>
    <w:basedOn w:val="Standard"/>
    <w:rsid w:val="00EB2968"/>
    <w:pPr>
      <w:spacing w:before="100" w:after="100"/>
      <w:ind w:left="360" w:right="360" w:firstLine="1"/>
    </w:pPr>
  </w:style>
  <w:style w:type="paragraph" w:customStyle="1" w:styleId="ust">
    <w:name w:val="ust"/>
    <w:rsid w:val="00EB2968"/>
    <w:pPr>
      <w:suppressAutoHyphens/>
      <w:spacing w:before="60" w:after="60"/>
      <w:ind w:left="426" w:hanging="284"/>
      <w:jc w:val="both"/>
    </w:pPr>
    <w:rPr>
      <w:rFonts w:eastAsia="Arial"/>
      <w:szCs w:val="24"/>
      <w:lang w:eastAsia="ar-SA"/>
    </w:rPr>
  </w:style>
  <w:style w:type="paragraph" w:customStyle="1" w:styleId="tytu">
    <w:name w:val="tytuł"/>
    <w:basedOn w:val="Normalny"/>
    <w:rsid w:val="00EB2968"/>
    <w:pPr>
      <w:keepNext/>
      <w:suppressLineNumbers/>
      <w:spacing w:before="60" w:after="60"/>
      <w:jc w:val="center"/>
    </w:pPr>
    <w:rPr>
      <w:b/>
      <w:bCs/>
    </w:rPr>
  </w:style>
  <w:style w:type="paragraph" w:customStyle="1" w:styleId="standard0">
    <w:name w:val="standard"/>
    <w:basedOn w:val="Normalny"/>
    <w:rsid w:val="00EB2968"/>
    <w:pPr>
      <w:suppressAutoHyphens w:val="0"/>
      <w:spacing w:before="100" w:beforeAutospacing="1" w:after="100" w:afterAutospacing="1"/>
    </w:pPr>
    <w:rPr>
      <w:rFonts w:ascii="Times New Roman" w:hAnsi="Times New Roman"/>
      <w:lang w:eastAsia="pl-PL"/>
    </w:rPr>
  </w:style>
  <w:style w:type="character" w:customStyle="1" w:styleId="Nagwek4Znak">
    <w:name w:val="Nagłówek 4 Znak"/>
    <w:basedOn w:val="Domylnaczcionkaakapitu"/>
    <w:link w:val="Nagwek4"/>
    <w:uiPriority w:val="9"/>
    <w:rsid w:val="00F62761"/>
    <w:rPr>
      <w:rFonts w:asciiTheme="majorHAnsi" w:eastAsiaTheme="majorEastAsia" w:hAnsiTheme="majorHAnsi" w:cstheme="majorBidi"/>
      <w:i/>
      <w:iCs/>
      <w:color w:val="2E74B5" w:themeColor="accent1" w:themeShade="BF"/>
      <w:szCs w:val="24"/>
      <w:lang w:eastAsia="ar-SA"/>
    </w:rPr>
  </w:style>
  <w:style w:type="paragraph" w:customStyle="1" w:styleId="Tekstpodstawowy31">
    <w:name w:val="Tekst podstawowy 31"/>
    <w:basedOn w:val="Normalny"/>
    <w:rsid w:val="00F62761"/>
    <w:pPr>
      <w:spacing w:before="200" w:line="360" w:lineRule="auto"/>
      <w:jc w:val="both"/>
    </w:pPr>
    <w:rPr>
      <w:rFonts w:ascii="Arial" w:hAnsi="Arial"/>
      <w:sz w:val="22"/>
      <w:szCs w:val="20"/>
    </w:rPr>
  </w:style>
  <w:style w:type="paragraph" w:customStyle="1" w:styleId="Tekstblokowy1">
    <w:name w:val="Tekst blokowy1"/>
    <w:basedOn w:val="Normalny"/>
    <w:rsid w:val="00F62761"/>
    <w:pPr>
      <w:ind w:left="4962" w:right="-2"/>
      <w:jc w:val="center"/>
    </w:pPr>
    <w:rPr>
      <w:rFonts w:ascii="Arial" w:hAnsi="Arial"/>
      <w:sz w:val="16"/>
      <w:szCs w:val="20"/>
    </w:rPr>
  </w:style>
  <w:style w:type="paragraph" w:customStyle="1" w:styleId="Tekstpodstawowy21">
    <w:name w:val="Tekst podstawowy 21"/>
    <w:basedOn w:val="Normalny"/>
    <w:rsid w:val="00F62761"/>
    <w:pPr>
      <w:spacing w:after="120" w:line="480" w:lineRule="auto"/>
    </w:pPr>
  </w:style>
  <w:style w:type="character" w:customStyle="1" w:styleId="Nagwek1Znak">
    <w:name w:val="Nagłówek 1 Znak"/>
    <w:basedOn w:val="Domylnaczcionkaakapitu"/>
    <w:link w:val="Nagwek1"/>
    <w:uiPriority w:val="9"/>
    <w:rsid w:val="0016152E"/>
    <w:rPr>
      <w:rFonts w:asciiTheme="majorHAnsi" w:eastAsiaTheme="majorEastAsia" w:hAnsiTheme="majorHAnsi" w:cstheme="majorBidi"/>
      <w:color w:val="2E74B5" w:themeColor="accent1" w:themeShade="BF"/>
      <w:sz w:val="32"/>
      <w:szCs w:val="32"/>
      <w:lang w:eastAsia="ar-SA"/>
    </w:rPr>
  </w:style>
  <w:style w:type="paragraph" w:styleId="Nagwek">
    <w:name w:val="header"/>
    <w:basedOn w:val="Normalny"/>
    <w:link w:val="NagwekZnak"/>
    <w:unhideWhenUsed/>
    <w:rsid w:val="00664525"/>
    <w:pPr>
      <w:tabs>
        <w:tab w:val="center" w:pos="4536"/>
        <w:tab w:val="right" w:pos="9072"/>
      </w:tabs>
    </w:pPr>
  </w:style>
  <w:style w:type="character" w:customStyle="1" w:styleId="NagwekZnak">
    <w:name w:val="Nagłówek Znak"/>
    <w:basedOn w:val="Domylnaczcionkaakapitu"/>
    <w:link w:val="Nagwek"/>
    <w:uiPriority w:val="99"/>
    <w:rsid w:val="00664525"/>
    <w:rPr>
      <w:rFonts w:ascii="Tahoma" w:eastAsia="Times New Roman" w:hAnsi="Tahoma"/>
      <w:szCs w:val="24"/>
      <w:lang w:eastAsia="ar-SA"/>
    </w:rPr>
  </w:style>
  <w:style w:type="paragraph" w:styleId="Tekstpodstawowywcity">
    <w:name w:val="Body Text Indent"/>
    <w:basedOn w:val="Normalny"/>
    <w:link w:val="TekstpodstawowywcityZnak"/>
    <w:uiPriority w:val="99"/>
    <w:unhideWhenUsed/>
    <w:rsid w:val="00724FCE"/>
    <w:pPr>
      <w:spacing w:after="120"/>
      <w:ind w:left="283"/>
    </w:pPr>
  </w:style>
  <w:style w:type="character" w:customStyle="1" w:styleId="TekstpodstawowywcityZnak">
    <w:name w:val="Tekst podstawowy wcięty Znak"/>
    <w:basedOn w:val="Domylnaczcionkaakapitu"/>
    <w:link w:val="Tekstpodstawowywcity"/>
    <w:uiPriority w:val="99"/>
    <w:rsid w:val="00724FCE"/>
    <w:rPr>
      <w:rFonts w:ascii="Tahoma" w:eastAsia="Times New Roman" w:hAnsi="Tahoma"/>
      <w:szCs w:val="24"/>
      <w:lang w:eastAsia="ar-SA"/>
    </w:rPr>
  </w:style>
  <w:style w:type="paragraph" w:styleId="Tytu0">
    <w:name w:val="Title"/>
    <w:basedOn w:val="Normalny"/>
    <w:link w:val="TytuZnak"/>
    <w:qFormat/>
    <w:rsid w:val="00724FCE"/>
    <w:pPr>
      <w:suppressAutoHyphens w:val="0"/>
      <w:jc w:val="center"/>
    </w:pPr>
    <w:rPr>
      <w:rFonts w:ascii="Times New Roman" w:hAnsi="Times New Roman"/>
      <w:lang w:eastAsia="pl-PL"/>
    </w:rPr>
  </w:style>
  <w:style w:type="character" w:customStyle="1" w:styleId="TytuZnak">
    <w:name w:val="Tytuł Znak"/>
    <w:basedOn w:val="Domylnaczcionkaakapitu"/>
    <w:link w:val="Tytu0"/>
    <w:rsid w:val="00724FCE"/>
    <w:rPr>
      <w:rFonts w:eastAsia="Times New Roman"/>
      <w:szCs w:val="24"/>
      <w:lang w:eastAsia="pl-PL"/>
    </w:rPr>
  </w:style>
  <w:style w:type="table" w:styleId="Tabela-Siatka">
    <w:name w:val="Table Grid"/>
    <w:basedOn w:val="Standardowy"/>
    <w:uiPriority w:val="59"/>
    <w:rsid w:val="0072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5A41"/>
    <w:pPr>
      <w:autoSpaceDE w:val="0"/>
      <w:autoSpaceDN w:val="0"/>
      <w:adjustRightInd w:val="0"/>
    </w:pPr>
    <w:rPr>
      <w:rFonts w:ascii="Calibri" w:eastAsia="Times New Roman" w:hAnsi="Calibri" w:cs="Calibri"/>
      <w:color w:val="000000"/>
      <w:szCs w:val="24"/>
    </w:rPr>
  </w:style>
  <w:style w:type="character" w:customStyle="1" w:styleId="txt-new">
    <w:name w:val="txt-new"/>
    <w:basedOn w:val="Domylnaczcionkaakapitu"/>
    <w:rsid w:val="00962176"/>
  </w:style>
  <w:style w:type="character" w:customStyle="1" w:styleId="tabulatory">
    <w:name w:val="tabulatory"/>
    <w:basedOn w:val="Domylnaczcionkaakapitu"/>
    <w:rsid w:val="00962176"/>
  </w:style>
  <w:style w:type="character" w:customStyle="1" w:styleId="luchili">
    <w:name w:val="luc_hili"/>
    <w:basedOn w:val="Domylnaczcionkaakapitu"/>
    <w:rsid w:val="00962176"/>
  </w:style>
  <w:style w:type="paragraph" w:styleId="Tekstpodstawowy3">
    <w:name w:val="Body Text 3"/>
    <w:basedOn w:val="Normalny"/>
    <w:link w:val="Tekstpodstawowy3Znak"/>
    <w:uiPriority w:val="99"/>
    <w:semiHidden/>
    <w:unhideWhenUsed/>
    <w:rsid w:val="00D64258"/>
    <w:pPr>
      <w:spacing w:after="120"/>
    </w:pPr>
    <w:rPr>
      <w:sz w:val="16"/>
      <w:szCs w:val="16"/>
    </w:rPr>
  </w:style>
  <w:style w:type="character" w:customStyle="1" w:styleId="Tekstpodstawowy3Znak">
    <w:name w:val="Tekst podstawowy 3 Znak"/>
    <w:basedOn w:val="Domylnaczcionkaakapitu"/>
    <w:link w:val="Tekstpodstawowy3"/>
    <w:uiPriority w:val="99"/>
    <w:semiHidden/>
    <w:rsid w:val="00D64258"/>
    <w:rPr>
      <w:rFonts w:ascii="Tahoma" w:eastAsia="Times New Roman" w:hAnsi="Tahoma"/>
      <w:sz w:val="16"/>
      <w:szCs w:val="16"/>
      <w:lang w:eastAsia="ar-SA"/>
    </w:rPr>
  </w:style>
  <w:style w:type="paragraph" w:styleId="Tekstblokowy">
    <w:name w:val="Block Text"/>
    <w:basedOn w:val="Normalny"/>
    <w:rsid w:val="00D64258"/>
    <w:pPr>
      <w:suppressAutoHyphens w:val="0"/>
      <w:ind w:left="4962" w:right="-2"/>
      <w:jc w:val="center"/>
    </w:pPr>
    <w:rPr>
      <w:rFonts w:ascii="Arial" w:hAnsi="Arial"/>
      <w:sz w:val="16"/>
      <w:szCs w:val="20"/>
      <w:lang w:eastAsia="pl-PL"/>
    </w:rPr>
  </w:style>
  <w:style w:type="character" w:customStyle="1" w:styleId="Nagwek3Znak">
    <w:name w:val="Nagłówek 3 Znak"/>
    <w:basedOn w:val="Domylnaczcionkaakapitu"/>
    <w:link w:val="Nagwek3"/>
    <w:uiPriority w:val="9"/>
    <w:semiHidden/>
    <w:rsid w:val="00085D26"/>
    <w:rPr>
      <w:rFonts w:asciiTheme="majorHAnsi" w:eastAsiaTheme="majorEastAsia" w:hAnsiTheme="majorHAnsi" w:cstheme="majorBidi"/>
      <w:color w:val="1F4D78" w:themeColor="accent1" w:themeShade="7F"/>
      <w:szCs w:val="24"/>
      <w:lang w:eastAsia="ar-SA"/>
    </w:rPr>
  </w:style>
  <w:style w:type="paragraph" w:styleId="NormalnyWeb">
    <w:name w:val="Normal (Web)"/>
    <w:basedOn w:val="Normalny"/>
    <w:uiPriority w:val="99"/>
    <w:unhideWhenUsed/>
    <w:rsid w:val="00085D26"/>
    <w:pPr>
      <w:suppressAutoHyphens w:val="0"/>
      <w:spacing w:before="100" w:beforeAutospacing="1" w:after="100" w:afterAutospacing="1"/>
    </w:pPr>
    <w:rPr>
      <w:rFonts w:ascii="Times New Roman" w:hAnsi="Times New Roman"/>
      <w:lang w:eastAsia="pl-PL"/>
    </w:rPr>
  </w:style>
  <w:style w:type="paragraph" w:styleId="Tekstkomentarza">
    <w:name w:val="annotation text"/>
    <w:basedOn w:val="Normalny"/>
    <w:link w:val="TekstkomentarzaZnak"/>
    <w:uiPriority w:val="99"/>
    <w:rsid w:val="007D5987"/>
    <w:rPr>
      <w:rFonts w:cs="Tahoma"/>
      <w:sz w:val="20"/>
      <w:szCs w:val="20"/>
    </w:rPr>
  </w:style>
  <w:style w:type="character" w:customStyle="1" w:styleId="TekstkomentarzaZnak">
    <w:name w:val="Tekst komentarza Znak"/>
    <w:basedOn w:val="Domylnaczcionkaakapitu"/>
    <w:link w:val="Tekstkomentarza"/>
    <w:uiPriority w:val="99"/>
    <w:rsid w:val="007D5987"/>
    <w:rPr>
      <w:rFonts w:ascii="Tahoma" w:eastAsia="Times New Roman" w:hAnsi="Tahoma" w:cs="Tahoma"/>
      <w:sz w:val="20"/>
      <w:szCs w:val="20"/>
      <w:lang w:eastAsia="ar-SA"/>
    </w:rPr>
  </w:style>
  <w:style w:type="character" w:styleId="Numerstrony">
    <w:name w:val="page number"/>
    <w:basedOn w:val="Domylnaczcionkaakapitu"/>
    <w:rsid w:val="00F82D77"/>
  </w:style>
  <w:style w:type="character" w:customStyle="1" w:styleId="object5">
    <w:name w:val="object5"/>
    <w:rsid w:val="00F82D77"/>
  </w:style>
  <w:style w:type="paragraph" w:customStyle="1" w:styleId="SIWZtekstzwyky">
    <w:name w:val="SIWZ tekst zwykły"/>
    <w:basedOn w:val="Tekstblokowy"/>
    <w:qFormat/>
    <w:rsid w:val="00AB3F2C"/>
    <w:pPr>
      <w:tabs>
        <w:tab w:val="num" w:pos="3240"/>
        <w:tab w:val="left" w:pos="9900"/>
      </w:tabs>
      <w:spacing w:before="120" w:after="120" w:line="276" w:lineRule="auto"/>
      <w:ind w:left="0" w:right="23"/>
      <w:jc w:val="both"/>
    </w:pPr>
    <w:rPr>
      <w:rFonts w:cs="Arial"/>
      <w:sz w:val="20"/>
      <w:szCs w:val="24"/>
    </w:rPr>
  </w:style>
  <w:style w:type="paragraph" w:styleId="Tematkomentarza">
    <w:name w:val="annotation subject"/>
    <w:basedOn w:val="Tekstkomentarza"/>
    <w:next w:val="Tekstkomentarza"/>
    <w:link w:val="TematkomentarzaZnak"/>
    <w:uiPriority w:val="99"/>
    <w:semiHidden/>
    <w:unhideWhenUsed/>
    <w:rsid w:val="00B13D9E"/>
    <w:rPr>
      <w:rFonts w:cs="Times New Roman"/>
      <w:b/>
      <w:bCs/>
    </w:rPr>
  </w:style>
  <w:style w:type="character" w:customStyle="1" w:styleId="TematkomentarzaZnak">
    <w:name w:val="Temat komentarza Znak"/>
    <w:basedOn w:val="TekstkomentarzaZnak"/>
    <w:link w:val="Tematkomentarza"/>
    <w:uiPriority w:val="99"/>
    <w:semiHidden/>
    <w:rsid w:val="00B13D9E"/>
    <w:rPr>
      <w:rFonts w:ascii="Tahoma" w:eastAsia="Times New Roman" w:hAnsi="Tahoma" w:cs="Tahoma"/>
      <w:b/>
      <w:bCs/>
      <w:sz w:val="20"/>
      <w:szCs w:val="20"/>
      <w:lang w:eastAsia="ar-SA"/>
    </w:rPr>
  </w:style>
  <w:style w:type="paragraph" w:styleId="Poprawka">
    <w:name w:val="Revision"/>
    <w:hidden/>
    <w:uiPriority w:val="99"/>
    <w:semiHidden/>
    <w:rsid w:val="00600192"/>
    <w:rPr>
      <w:rFonts w:ascii="Tahoma" w:eastAsia="Times New Roman" w:hAnsi="Tahoma"/>
      <w:szCs w:val="24"/>
      <w:lang w:eastAsia="ar-SA"/>
    </w:rPr>
  </w:style>
  <w:style w:type="character" w:customStyle="1" w:styleId="AkapitzlistZnak">
    <w:name w:val="Akapit z listą Znak"/>
    <w:aliases w:val="CW_Lista Znak,Akapit z listą3 Znak,Obiekt Znak,BulletC Znak,Akapit z listą31 Znak,NOWY Znak,Akapit z listą32 Znak,List Paragraph Znak,Akapit z listą2 Znak,Akapit z listą BS Znak,sw tekst Znak,List Paragraph1 Znak,Akapit z listą4 Znak"/>
    <w:link w:val="Akapitzlist"/>
    <w:uiPriority w:val="34"/>
    <w:qFormat/>
    <w:locked/>
    <w:rsid w:val="00042C62"/>
    <w:rPr>
      <w:rFonts w:ascii="Tahoma" w:eastAsia="Times New Roman" w:hAnsi="Tahoma"/>
      <w:szCs w:val="24"/>
      <w:lang w:eastAsia="ar-SA"/>
    </w:rPr>
  </w:style>
  <w:style w:type="character" w:styleId="Pogrubienie">
    <w:name w:val="Strong"/>
    <w:uiPriority w:val="22"/>
    <w:qFormat/>
    <w:rsid w:val="007A3CC6"/>
    <w:rPr>
      <w:b/>
      <w:bCs/>
    </w:rPr>
  </w:style>
  <w:style w:type="paragraph" w:styleId="Tekstpodstawowywcity2">
    <w:name w:val="Body Text Indent 2"/>
    <w:basedOn w:val="Normalny"/>
    <w:link w:val="Tekstpodstawowywcity2Znak"/>
    <w:uiPriority w:val="99"/>
    <w:unhideWhenUsed/>
    <w:rsid w:val="000821F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821F8"/>
    <w:rPr>
      <w:rFonts w:ascii="Tahoma" w:eastAsia="Times New Roman" w:hAnsi="Tahoma"/>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4571">
      <w:bodyDiv w:val="1"/>
      <w:marLeft w:val="0"/>
      <w:marRight w:val="0"/>
      <w:marTop w:val="0"/>
      <w:marBottom w:val="0"/>
      <w:divBdr>
        <w:top w:val="none" w:sz="0" w:space="0" w:color="auto"/>
        <w:left w:val="none" w:sz="0" w:space="0" w:color="auto"/>
        <w:bottom w:val="none" w:sz="0" w:space="0" w:color="auto"/>
        <w:right w:val="none" w:sz="0" w:space="0" w:color="auto"/>
      </w:divBdr>
      <w:divsChild>
        <w:div w:id="1204949930">
          <w:marLeft w:val="0"/>
          <w:marRight w:val="0"/>
          <w:marTop w:val="0"/>
          <w:marBottom w:val="0"/>
          <w:divBdr>
            <w:top w:val="none" w:sz="0" w:space="0" w:color="auto"/>
            <w:left w:val="none" w:sz="0" w:space="0" w:color="auto"/>
            <w:bottom w:val="none" w:sz="0" w:space="0" w:color="auto"/>
            <w:right w:val="none" w:sz="0" w:space="0" w:color="auto"/>
          </w:divBdr>
          <w:divsChild>
            <w:div w:id="1001854926">
              <w:marLeft w:val="0"/>
              <w:marRight w:val="0"/>
              <w:marTop w:val="0"/>
              <w:marBottom w:val="0"/>
              <w:divBdr>
                <w:top w:val="none" w:sz="0" w:space="0" w:color="auto"/>
                <w:left w:val="none" w:sz="0" w:space="0" w:color="auto"/>
                <w:bottom w:val="none" w:sz="0" w:space="0" w:color="auto"/>
                <w:right w:val="none" w:sz="0" w:space="0" w:color="auto"/>
              </w:divBdr>
              <w:divsChild>
                <w:div w:id="1511263661">
                  <w:marLeft w:val="480"/>
                  <w:marRight w:val="0"/>
                  <w:marTop w:val="0"/>
                  <w:marBottom w:val="0"/>
                  <w:divBdr>
                    <w:top w:val="none" w:sz="0" w:space="0" w:color="auto"/>
                    <w:left w:val="none" w:sz="0" w:space="0" w:color="auto"/>
                    <w:bottom w:val="none" w:sz="0" w:space="0" w:color="auto"/>
                    <w:right w:val="none" w:sz="0" w:space="0" w:color="auto"/>
                  </w:divBdr>
                </w:div>
              </w:divsChild>
            </w:div>
            <w:div w:id="344403059">
              <w:marLeft w:val="0"/>
              <w:marRight w:val="0"/>
              <w:marTop w:val="0"/>
              <w:marBottom w:val="0"/>
              <w:divBdr>
                <w:top w:val="none" w:sz="0" w:space="0" w:color="auto"/>
                <w:left w:val="none" w:sz="0" w:space="0" w:color="auto"/>
                <w:bottom w:val="none" w:sz="0" w:space="0" w:color="auto"/>
                <w:right w:val="none" w:sz="0" w:space="0" w:color="auto"/>
              </w:divBdr>
              <w:divsChild>
                <w:div w:id="1431655267">
                  <w:marLeft w:val="480"/>
                  <w:marRight w:val="0"/>
                  <w:marTop w:val="0"/>
                  <w:marBottom w:val="0"/>
                  <w:divBdr>
                    <w:top w:val="none" w:sz="0" w:space="0" w:color="auto"/>
                    <w:left w:val="none" w:sz="0" w:space="0" w:color="auto"/>
                    <w:bottom w:val="none" w:sz="0" w:space="0" w:color="auto"/>
                    <w:right w:val="none" w:sz="0" w:space="0" w:color="auto"/>
                  </w:divBdr>
                </w:div>
              </w:divsChild>
            </w:div>
            <w:div w:id="1158424390">
              <w:marLeft w:val="0"/>
              <w:marRight w:val="0"/>
              <w:marTop w:val="0"/>
              <w:marBottom w:val="0"/>
              <w:divBdr>
                <w:top w:val="none" w:sz="0" w:space="0" w:color="auto"/>
                <w:left w:val="none" w:sz="0" w:space="0" w:color="auto"/>
                <w:bottom w:val="none" w:sz="0" w:space="0" w:color="auto"/>
                <w:right w:val="none" w:sz="0" w:space="0" w:color="auto"/>
              </w:divBdr>
              <w:divsChild>
                <w:div w:id="1454447920">
                  <w:marLeft w:val="480"/>
                  <w:marRight w:val="0"/>
                  <w:marTop w:val="0"/>
                  <w:marBottom w:val="0"/>
                  <w:divBdr>
                    <w:top w:val="none" w:sz="0" w:space="0" w:color="auto"/>
                    <w:left w:val="none" w:sz="0" w:space="0" w:color="auto"/>
                    <w:bottom w:val="none" w:sz="0" w:space="0" w:color="auto"/>
                    <w:right w:val="none" w:sz="0" w:space="0" w:color="auto"/>
                  </w:divBdr>
                </w:div>
              </w:divsChild>
            </w:div>
            <w:div w:id="1057896350">
              <w:marLeft w:val="0"/>
              <w:marRight w:val="0"/>
              <w:marTop w:val="0"/>
              <w:marBottom w:val="0"/>
              <w:divBdr>
                <w:top w:val="none" w:sz="0" w:space="0" w:color="auto"/>
                <w:left w:val="none" w:sz="0" w:space="0" w:color="auto"/>
                <w:bottom w:val="none" w:sz="0" w:space="0" w:color="auto"/>
                <w:right w:val="none" w:sz="0" w:space="0" w:color="auto"/>
              </w:divBdr>
              <w:divsChild>
                <w:div w:id="95112675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803647842">
          <w:marLeft w:val="0"/>
          <w:marRight w:val="0"/>
          <w:marTop w:val="0"/>
          <w:marBottom w:val="0"/>
          <w:divBdr>
            <w:top w:val="none" w:sz="0" w:space="0" w:color="auto"/>
            <w:left w:val="none" w:sz="0" w:space="0" w:color="auto"/>
            <w:bottom w:val="none" w:sz="0" w:space="0" w:color="auto"/>
            <w:right w:val="none" w:sz="0" w:space="0" w:color="auto"/>
          </w:divBdr>
        </w:div>
      </w:divsChild>
    </w:div>
    <w:div w:id="175970649">
      <w:bodyDiv w:val="1"/>
      <w:marLeft w:val="0"/>
      <w:marRight w:val="0"/>
      <w:marTop w:val="0"/>
      <w:marBottom w:val="0"/>
      <w:divBdr>
        <w:top w:val="none" w:sz="0" w:space="0" w:color="auto"/>
        <w:left w:val="none" w:sz="0" w:space="0" w:color="auto"/>
        <w:bottom w:val="none" w:sz="0" w:space="0" w:color="auto"/>
        <w:right w:val="none" w:sz="0" w:space="0" w:color="auto"/>
      </w:divBdr>
    </w:div>
    <w:div w:id="505677244">
      <w:bodyDiv w:val="1"/>
      <w:marLeft w:val="0"/>
      <w:marRight w:val="0"/>
      <w:marTop w:val="0"/>
      <w:marBottom w:val="0"/>
      <w:divBdr>
        <w:top w:val="none" w:sz="0" w:space="0" w:color="auto"/>
        <w:left w:val="none" w:sz="0" w:space="0" w:color="auto"/>
        <w:bottom w:val="none" w:sz="0" w:space="0" w:color="auto"/>
        <w:right w:val="none" w:sz="0" w:space="0" w:color="auto"/>
      </w:divBdr>
    </w:div>
    <w:div w:id="580338031">
      <w:bodyDiv w:val="1"/>
      <w:marLeft w:val="0"/>
      <w:marRight w:val="0"/>
      <w:marTop w:val="0"/>
      <w:marBottom w:val="0"/>
      <w:divBdr>
        <w:top w:val="none" w:sz="0" w:space="0" w:color="auto"/>
        <w:left w:val="none" w:sz="0" w:space="0" w:color="auto"/>
        <w:bottom w:val="none" w:sz="0" w:space="0" w:color="auto"/>
        <w:right w:val="none" w:sz="0" w:space="0" w:color="auto"/>
      </w:divBdr>
    </w:div>
    <w:div w:id="712273419">
      <w:bodyDiv w:val="1"/>
      <w:marLeft w:val="0"/>
      <w:marRight w:val="0"/>
      <w:marTop w:val="0"/>
      <w:marBottom w:val="0"/>
      <w:divBdr>
        <w:top w:val="none" w:sz="0" w:space="0" w:color="auto"/>
        <w:left w:val="none" w:sz="0" w:space="0" w:color="auto"/>
        <w:bottom w:val="none" w:sz="0" w:space="0" w:color="auto"/>
        <w:right w:val="none" w:sz="0" w:space="0" w:color="auto"/>
      </w:divBdr>
    </w:div>
    <w:div w:id="1117066051">
      <w:bodyDiv w:val="1"/>
      <w:marLeft w:val="0"/>
      <w:marRight w:val="0"/>
      <w:marTop w:val="0"/>
      <w:marBottom w:val="0"/>
      <w:divBdr>
        <w:top w:val="none" w:sz="0" w:space="0" w:color="auto"/>
        <w:left w:val="none" w:sz="0" w:space="0" w:color="auto"/>
        <w:bottom w:val="none" w:sz="0" w:space="0" w:color="auto"/>
        <w:right w:val="none" w:sz="0" w:space="0" w:color="auto"/>
      </w:divBdr>
      <w:divsChild>
        <w:div w:id="1075858285">
          <w:marLeft w:val="0"/>
          <w:marRight w:val="0"/>
          <w:marTop w:val="0"/>
          <w:marBottom w:val="0"/>
          <w:divBdr>
            <w:top w:val="none" w:sz="0" w:space="0" w:color="auto"/>
            <w:left w:val="none" w:sz="0" w:space="0" w:color="auto"/>
            <w:bottom w:val="none" w:sz="0" w:space="0" w:color="auto"/>
            <w:right w:val="none" w:sz="0" w:space="0" w:color="auto"/>
          </w:divBdr>
        </w:div>
      </w:divsChild>
    </w:div>
    <w:div w:id="1520191787">
      <w:bodyDiv w:val="1"/>
      <w:marLeft w:val="0"/>
      <w:marRight w:val="0"/>
      <w:marTop w:val="0"/>
      <w:marBottom w:val="0"/>
      <w:divBdr>
        <w:top w:val="none" w:sz="0" w:space="0" w:color="auto"/>
        <w:left w:val="none" w:sz="0" w:space="0" w:color="auto"/>
        <w:bottom w:val="none" w:sz="0" w:space="0" w:color="auto"/>
        <w:right w:val="none" w:sz="0" w:space="0" w:color="auto"/>
      </w:divBdr>
    </w:div>
    <w:div w:id="1827166085">
      <w:bodyDiv w:val="1"/>
      <w:marLeft w:val="0"/>
      <w:marRight w:val="0"/>
      <w:marTop w:val="0"/>
      <w:marBottom w:val="0"/>
      <w:divBdr>
        <w:top w:val="none" w:sz="0" w:space="0" w:color="auto"/>
        <w:left w:val="none" w:sz="0" w:space="0" w:color="auto"/>
        <w:bottom w:val="none" w:sz="0" w:space="0" w:color="auto"/>
        <w:right w:val="none" w:sz="0" w:space="0" w:color="auto"/>
      </w:divBdr>
    </w:div>
    <w:div w:id="199919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psychiatria.com"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tg4ytcnrrhazts"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25E76-1B4B-41D4-8511-4F16BBF1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2626</Words>
  <Characters>15761</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Bugla</dc:creator>
  <cp:lastModifiedBy>Joanna Kalisz</cp:lastModifiedBy>
  <cp:revision>9</cp:revision>
  <cp:lastPrinted>2019-07-12T09:20:00Z</cp:lastPrinted>
  <dcterms:created xsi:type="dcterms:W3CDTF">2023-08-03T06:50:00Z</dcterms:created>
  <dcterms:modified xsi:type="dcterms:W3CDTF">2023-08-03T10:10:00Z</dcterms:modified>
</cp:coreProperties>
</file>