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6D0B362C" w:rsidR="00773D17" w:rsidRPr="000C4A01"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nak sprawy:</w:t>
      </w:r>
      <w:r w:rsidR="0073581F">
        <w:rPr>
          <w:rFonts w:eastAsiaTheme="majorEastAsia"/>
          <w:lang w:eastAsia="en-US"/>
        </w:rPr>
        <w:t xml:space="preserve"> </w:t>
      </w:r>
      <w:r w:rsidR="00295636">
        <w:rPr>
          <w:rFonts w:eastAsiaTheme="majorEastAsia"/>
          <w:b/>
        </w:rPr>
        <w:t>WL.2370.</w:t>
      </w:r>
      <w:r w:rsidR="007C3F8B">
        <w:rPr>
          <w:rFonts w:eastAsiaTheme="majorEastAsia"/>
          <w:b/>
        </w:rPr>
        <w:t>1</w:t>
      </w:r>
      <w:r w:rsidR="002906CA">
        <w:rPr>
          <w:rFonts w:eastAsiaTheme="majorEastAsia"/>
          <w:b/>
        </w:rPr>
        <w:t>2</w:t>
      </w:r>
      <w:r w:rsidR="00295636">
        <w:rPr>
          <w:rFonts w:eastAsiaTheme="majorEastAsia"/>
          <w:b/>
        </w:rPr>
        <w:t>.2023</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2D91FBBA" w:rsidR="00773D17" w:rsidRPr="00986D6F" w:rsidRDefault="002906CA" w:rsidP="002906CA">
      <w:pPr>
        <w:spacing w:line="276" w:lineRule="auto"/>
        <w:jc w:val="center"/>
        <w:rPr>
          <w:b/>
          <w:color w:val="000000"/>
          <w:kern w:val="2"/>
          <w:szCs w:val="22"/>
        </w:rPr>
      </w:pPr>
      <w:bookmarkStart w:id="0" w:name="_Hlk138400651"/>
      <w:r>
        <w:rPr>
          <w:b/>
          <w:color w:val="000000"/>
          <w:kern w:val="2"/>
          <w:szCs w:val="22"/>
        </w:rPr>
        <w:t xml:space="preserve">Przebudowa dachu budynku Państwowej Straży Pożarnej w Radomiu </w:t>
      </w:r>
      <w:r>
        <w:rPr>
          <w:b/>
          <w:color w:val="000000"/>
          <w:kern w:val="2"/>
          <w:szCs w:val="22"/>
        </w:rPr>
        <w:br/>
        <w:t>przy ul. Romualda Traugutta 57 w Radomiu</w:t>
      </w:r>
      <w:bookmarkEnd w:id="0"/>
      <w:r w:rsidR="007C3F8B">
        <w:rPr>
          <w:b/>
          <w:color w:val="000000"/>
          <w:kern w:val="2"/>
          <w:szCs w:val="22"/>
        </w:rPr>
        <w:t>.</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1003EA"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613F100F" w14:textId="77777777" w:rsidR="009E1FC3" w:rsidRDefault="009E1FC3" w:rsidP="009E1FC3">
      <w:pPr>
        <w:tabs>
          <w:tab w:val="left" w:pos="6420"/>
        </w:tabs>
        <w:spacing w:line="276" w:lineRule="auto"/>
        <w:rPr>
          <w:rFonts w:eastAsiaTheme="majorEastAsia"/>
          <w:bCs/>
          <w:lang w:eastAsia="en-US"/>
        </w:rPr>
      </w:pPr>
      <w:r>
        <w:rPr>
          <w:rFonts w:eastAsiaTheme="majorEastAsia"/>
          <w:bCs/>
          <w:lang w:eastAsia="en-US"/>
        </w:rPr>
        <w:tab/>
        <w:t xml:space="preserve">Zatwierdził: </w:t>
      </w:r>
    </w:p>
    <w:p w14:paraId="4B57F62D" w14:textId="535A5992" w:rsidR="009E1FC3"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Pr>
          <w:rFonts w:eastAsiaTheme="majorEastAsia"/>
          <w:bCs/>
          <w:lang w:eastAsia="en-US"/>
        </w:rPr>
        <w:br/>
        <w:t xml:space="preserve">                                                                                              </w:t>
      </w:r>
    </w:p>
    <w:p w14:paraId="0E9D2AD8" w14:textId="695A694A" w:rsidR="00CA2B0F"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sidR="00295636">
        <w:rPr>
          <w:rFonts w:eastAsiaTheme="majorEastAsia"/>
          <w:bCs/>
          <w:lang w:eastAsia="en-US"/>
        </w:rPr>
        <w:t xml:space="preserve"> </w:t>
      </w:r>
      <w:r>
        <w:rPr>
          <w:rFonts w:eastAsiaTheme="majorEastAsia"/>
          <w:bCs/>
          <w:lang w:eastAsia="en-US"/>
        </w:rPr>
        <w:br/>
        <w:t xml:space="preserve">                                                                                                  </w:t>
      </w:r>
    </w:p>
    <w:p w14:paraId="088BF750" w14:textId="77777777" w:rsidR="009E1FC3" w:rsidRDefault="009E1FC3" w:rsidP="009E1FC3">
      <w:pPr>
        <w:tabs>
          <w:tab w:val="left" w:pos="6420"/>
        </w:tabs>
        <w:spacing w:line="276" w:lineRule="auto"/>
        <w:rPr>
          <w:rFonts w:eastAsiaTheme="majorEastAsia"/>
          <w:bCs/>
          <w:lang w:eastAsia="en-US"/>
        </w:rPr>
      </w:pPr>
    </w:p>
    <w:p w14:paraId="7C9B7F2B" w14:textId="77777777" w:rsidR="009E1FC3" w:rsidRDefault="009E1FC3" w:rsidP="009E1FC3">
      <w:pPr>
        <w:tabs>
          <w:tab w:val="left" w:pos="6420"/>
        </w:tabs>
        <w:spacing w:line="276" w:lineRule="auto"/>
        <w:rPr>
          <w:rFonts w:eastAsiaTheme="majorEastAsia"/>
          <w:bCs/>
          <w:lang w:eastAsia="en-US"/>
        </w:rPr>
      </w:pPr>
    </w:p>
    <w:p w14:paraId="746A7CEB" w14:textId="19B8B666"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1003EA">
        <w:rPr>
          <w:rFonts w:eastAsiaTheme="majorEastAsia"/>
          <w:bCs/>
          <w:lang w:eastAsia="en-US"/>
        </w:rPr>
        <w:t>05</w:t>
      </w:r>
      <w:bookmarkStart w:id="1" w:name="_GoBack"/>
      <w:bookmarkEnd w:id="1"/>
      <w:r w:rsidR="00284733">
        <w:rPr>
          <w:rFonts w:eastAsiaTheme="majorEastAsia"/>
          <w:bCs/>
          <w:lang w:eastAsia="en-US"/>
        </w:rPr>
        <w:t>.</w:t>
      </w:r>
      <w:r w:rsidR="00CA2B0F">
        <w:rPr>
          <w:rFonts w:eastAsiaTheme="majorEastAsia"/>
          <w:bCs/>
          <w:lang w:eastAsia="en-US"/>
        </w:rPr>
        <w:t>0</w:t>
      </w:r>
      <w:r w:rsidR="00BF29EC">
        <w:rPr>
          <w:rFonts w:eastAsiaTheme="majorEastAsia"/>
          <w:bCs/>
          <w:lang w:eastAsia="en-US"/>
        </w:rPr>
        <w:t>7</w:t>
      </w:r>
      <w:r w:rsidR="00E732D3">
        <w:rPr>
          <w:rFonts w:eastAsiaTheme="majorEastAsia"/>
          <w:bCs/>
          <w:lang w:eastAsia="en-US"/>
        </w:rPr>
        <w:t>.202</w:t>
      </w:r>
      <w:r>
        <w:rPr>
          <w:rFonts w:eastAsiaTheme="majorEastAsia"/>
          <w:bCs/>
          <w:lang w:eastAsia="en-US"/>
        </w:rPr>
        <w:t>3</w:t>
      </w:r>
      <w:r w:rsidR="009E1FC3">
        <w:rPr>
          <w:rFonts w:eastAsiaTheme="majorEastAsia"/>
          <w:bCs/>
          <w:lang w:eastAsia="en-US"/>
        </w:rPr>
        <w:t xml:space="preserve"> r.</w:t>
      </w:r>
    </w:p>
    <w:p w14:paraId="6F9BA164" w14:textId="5CC19E28" w:rsidR="003023F4" w:rsidRDefault="003023F4" w:rsidP="005F3EED">
      <w:pPr>
        <w:spacing w:line="276" w:lineRule="auto"/>
        <w:rPr>
          <w:rFonts w:eastAsiaTheme="majorEastAsia"/>
          <w:b/>
          <w:lang w:eastAsia="en-US"/>
        </w:rPr>
      </w:pPr>
    </w:p>
    <w:p w14:paraId="408B66F3" w14:textId="77777777"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lastRenderedPageBreak/>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77777777" w:rsidR="0073581F" w:rsidRDefault="0073581F" w:rsidP="00F56D4C">
      <w:pPr>
        <w:rPr>
          <w:color w:val="333333"/>
        </w:rPr>
      </w:pPr>
      <w:r>
        <w:rPr>
          <w:color w:val="333333"/>
        </w:rPr>
        <w:br w:type="page"/>
      </w: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0076A2DF"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50345533" w14:textId="2FD4D7DD" w:rsidR="00CC1ADF" w:rsidRPr="00CC1ADF" w:rsidRDefault="009C4529" w:rsidP="00CC1ADF">
      <w:pPr>
        <w:spacing w:after="200" w:line="276" w:lineRule="auto"/>
        <w:ind w:left="360"/>
        <w:contextualSpacing/>
        <w:jc w:val="both"/>
        <w:rPr>
          <w:rFonts w:eastAsiaTheme="majorEastAsia"/>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CC1ADF">
        <w:rPr>
          <w:rFonts w:eastAsiaTheme="majorEastAsia"/>
          <w:lang w:eastAsia="en-US"/>
        </w:rPr>
        <w:t xml:space="preserve"> oraz art. </w:t>
      </w:r>
      <w:r w:rsidR="00CC1ADF" w:rsidRPr="00CC1ADF">
        <w:rPr>
          <w:rFonts w:eastAsiaTheme="majorEastAsia"/>
          <w:lang w:eastAsia="en-US"/>
        </w:rPr>
        <w:t xml:space="preserve">7 ust. 1 ustawy o szczególnych rozwiązaniach w zakresie przeciwdziałania wspieraniu agresji na Ukrainę oraz służących ochronie bezpieczeństwa narodowego. </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lastRenderedPageBreak/>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72749994"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3C77163A"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009E5858">
        <w:rPr>
          <w:rFonts w:eastAsiaTheme="majorEastAsia"/>
          <w:bCs/>
          <w:color w:val="000000" w:themeColor="text1"/>
          <w:lang w:eastAsia="en-US"/>
        </w:rPr>
        <w:t xml:space="preserve"> </w:t>
      </w:r>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lastRenderedPageBreak/>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0CF583FF"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0F18B14B"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11C5C536"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w:t>
      </w:r>
      <w:proofErr w:type="spellStart"/>
      <w:r>
        <w:rPr>
          <w:rFonts w:eastAsia="Calibri"/>
        </w:rPr>
        <w:t>innyc</w:t>
      </w:r>
      <w:proofErr w:type="spellEnd"/>
      <w:r>
        <w:rPr>
          <w:rFonts w:eastAsia="Calibri"/>
        </w:rPr>
        <w:t xml:space="preserve">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lastRenderedPageBreak/>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0B4171B7"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9 listopada 2017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7A7D0FF7"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Zamawiający zwraca uwagę na ograniczenia wielkości plików podpisywanych profilem zaufanym, który wynosi mac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lastRenderedPageBreak/>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64ABB804" w:rsidR="00CA1E7D" w:rsidRPr="009E5023" w:rsidRDefault="00CA1E7D" w:rsidP="00CA1E7D">
      <w:pPr>
        <w:widowControl w:val="0"/>
        <w:tabs>
          <w:tab w:val="left" w:pos="28254"/>
        </w:tabs>
        <w:jc w:val="both"/>
        <w:rPr>
          <w:rFonts w:eastAsia="Lucida Sans Unicode"/>
          <w:lang w:eastAsia="hi-IN" w:bidi="hi-IN"/>
        </w:rPr>
      </w:pPr>
      <w:r w:rsidRPr="00A81B51">
        <w:rPr>
          <w:rFonts w:eastAsia="Lucida Sans Unicode"/>
        </w:rPr>
        <w:t xml:space="preserve">Termin wizji ustala się </w:t>
      </w:r>
      <w:r w:rsidR="00D7443A" w:rsidRPr="00A81B51">
        <w:rPr>
          <w:rFonts w:eastAsia="Lucida Sans Unicode"/>
        </w:rPr>
        <w:t xml:space="preserve">na </w:t>
      </w:r>
      <w:r w:rsidR="00D7443A" w:rsidRPr="00A81B51">
        <w:rPr>
          <w:rFonts w:eastAsia="Lucida Sans Unicode"/>
          <w:b/>
        </w:rPr>
        <w:t>d</w:t>
      </w:r>
      <w:r w:rsidR="001613B2" w:rsidRPr="00A81B51">
        <w:rPr>
          <w:rFonts w:eastAsia="Lucida Sans Unicode"/>
          <w:b/>
        </w:rPr>
        <w:t xml:space="preserve">zień </w:t>
      </w:r>
      <w:r w:rsidR="00A00ABD" w:rsidRPr="00A81B51">
        <w:rPr>
          <w:rFonts w:eastAsia="Lucida Sans Unicode"/>
          <w:b/>
        </w:rPr>
        <w:t>13</w:t>
      </w:r>
      <w:r w:rsidR="001613B2" w:rsidRPr="00A81B51">
        <w:rPr>
          <w:rFonts w:eastAsia="Lucida Sans Unicode"/>
          <w:b/>
        </w:rPr>
        <w:t>.0</w:t>
      </w:r>
      <w:r w:rsidR="00A81B51" w:rsidRPr="00A81B51">
        <w:rPr>
          <w:rFonts w:eastAsia="Lucida Sans Unicode"/>
          <w:b/>
        </w:rPr>
        <w:t>7</w:t>
      </w:r>
      <w:r w:rsidR="001613B2" w:rsidRPr="00A81B51">
        <w:rPr>
          <w:rFonts w:eastAsia="Lucida Sans Unicode"/>
          <w:b/>
        </w:rPr>
        <w:t>.2023</w:t>
      </w:r>
      <w:r w:rsidR="00A00ABD" w:rsidRPr="00A81B51">
        <w:rPr>
          <w:rFonts w:eastAsia="Lucida Sans Unicode"/>
          <w:b/>
        </w:rPr>
        <w:t>-1</w:t>
      </w:r>
      <w:r w:rsidR="00A81B51" w:rsidRPr="00A81B51">
        <w:rPr>
          <w:rFonts w:eastAsia="Lucida Sans Unicode"/>
          <w:b/>
        </w:rPr>
        <w:t>4</w:t>
      </w:r>
      <w:r w:rsidR="00A00ABD" w:rsidRPr="00A81B51">
        <w:rPr>
          <w:rFonts w:eastAsia="Lucida Sans Unicode"/>
          <w:b/>
        </w:rPr>
        <w:t>.0</w:t>
      </w:r>
      <w:r w:rsidR="00A81B51" w:rsidRPr="00A81B51">
        <w:rPr>
          <w:rFonts w:eastAsia="Lucida Sans Unicode"/>
          <w:b/>
        </w:rPr>
        <w:t>7</w:t>
      </w:r>
      <w:r w:rsidR="00A00ABD" w:rsidRPr="00A81B51">
        <w:rPr>
          <w:rFonts w:eastAsia="Lucida Sans Unicode"/>
          <w:b/>
        </w:rPr>
        <w:t>.2023</w:t>
      </w:r>
      <w:r w:rsidR="001613B2" w:rsidRPr="00A81B51">
        <w:rPr>
          <w:rFonts w:eastAsia="Lucida Sans Unicode"/>
        </w:rPr>
        <w:t xml:space="preserve"> </w:t>
      </w:r>
      <w:r w:rsidR="001613B2" w:rsidRPr="00A81B51">
        <w:rPr>
          <w:rFonts w:eastAsia="Lucida Sans Unicode"/>
          <w:b/>
        </w:rPr>
        <w:t>r.</w:t>
      </w:r>
      <w:r w:rsidR="007E6C71" w:rsidRPr="00A81B51">
        <w:rPr>
          <w:rFonts w:eastAsia="Lucida Sans Unicode"/>
          <w:b/>
          <w:bCs/>
        </w:rPr>
        <w:t xml:space="preserve"> </w:t>
      </w:r>
      <w:r w:rsidR="00AF5307" w:rsidRPr="00A81B51">
        <w:rPr>
          <w:rFonts w:eastAsia="Lucida Sans Unicode"/>
          <w:b/>
          <w:bCs/>
        </w:rPr>
        <w:t xml:space="preserve">w </w:t>
      </w:r>
      <w:r w:rsidRPr="00A81B51">
        <w:rPr>
          <w:rFonts w:eastAsia="Lucida Sans Unicode"/>
          <w:b/>
          <w:bCs/>
        </w:rPr>
        <w:t>godz.</w:t>
      </w:r>
      <w:r w:rsidR="00295636" w:rsidRPr="00A81B51">
        <w:rPr>
          <w:rFonts w:eastAsia="Lucida Sans Unicode"/>
          <w:b/>
          <w:bCs/>
        </w:rPr>
        <w:t xml:space="preserve"> </w:t>
      </w:r>
      <w:r w:rsidR="00AD5EC3" w:rsidRPr="00A81B51">
        <w:rPr>
          <w:rFonts w:eastAsia="Lucida Sans Unicode"/>
          <w:b/>
          <w:bCs/>
        </w:rPr>
        <w:t>09</w:t>
      </w:r>
      <w:r w:rsidR="00D36CD1" w:rsidRPr="00A81B51">
        <w:rPr>
          <w:rFonts w:eastAsia="Lucida Sans Unicode"/>
          <w:b/>
          <w:bCs/>
          <w:lang w:eastAsia="hi-IN" w:bidi="hi-IN"/>
        </w:rPr>
        <w:t>.</w:t>
      </w:r>
      <w:r w:rsidRPr="00A81B51">
        <w:rPr>
          <w:rFonts w:eastAsia="Lucida Sans Unicode"/>
          <w:b/>
          <w:bCs/>
        </w:rPr>
        <w:t>00</w:t>
      </w:r>
      <w:r w:rsidR="00E023EF" w:rsidRPr="00A81B51">
        <w:rPr>
          <w:rFonts w:eastAsia="Lucida Sans Unicode"/>
          <w:b/>
          <w:bCs/>
        </w:rPr>
        <w:t xml:space="preserve"> </w:t>
      </w:r>
      <w:r w:rsidR="00AF5307" w:rsidRPr="00A81B51">
        <w:rPr>
          <w:rFonts w:eastAsia="Lucida Sans Unicode"/>
          <w:b/>
          <w:bCs/>
        </w:rPr>
        <w:t>–</w:t>
      </w:r>
      <w:r w:rsidR="00E023EF" w:rsidRPr="00A81B51">
        <w:rPr>
          <w:rFonts w:eastAsia="Lucida Sans Unicode"/>
          <w:b/>
          <w:bCs/>
        </w:rPr>
        <w:t xml:space="preserve"> </w:t>
      </w:r>
      <w:r w:rsidR="00AD5EC3" w:rsidRPr="00A81B51">
        <w:rPr>
          <w:rFonts w:eastAsia="Lucida Sans Unicode"/>
          <w:b/>
          <w:bCs/>
        </w:rPr>
        <w:t>1</w:t>
      </w:r>
      <w:r w:rsidR="00C906F3" w:rsidRPr="00A81B51">
        <w:rPr>
          <w:rFonts w:eastAsia="Lucida Sans Unicode"/>
          <w:b/>
          <w:bCs/>
        </w:rPr>
        <w:t>3</w:t>
      </w:r>
      <w:r w:rsidR="00AF5307" w:rsidRPr="00A81B51">
        <w:rPr>
          <w:rFonts w:eastAsia="Lucida Sans Unicode"/>
          <w:b/>
          <w:bCs/>
        </w:rPr>
        <w:t>.00</w:t>
      </w:r>
      <w:r w:rsidRPr="00A81B51">
        <w:rPr>
          <w:rFonts w:eastAsia="Lucida Sans Unicode"/>
        </w:rPr>
        <w:t>. Wykonawca zobowiązany jest do</w:t>
      </w:r>
      <w:r w:rsidR="009E5023" w:rsidRPr="00A81B51">
        <w:rPr>
          <w:rFonts w:eastAsia="Lucida Sans Unicode"/>
        </w:rPr>
        <w:t xml:space="preserve"> </w:t>
      </w:r>
      <w:r w:rsidR="00A00ABD" w:rsidRPr="00A81B51">
        <w:rPr>
          <w:rFonts w:eastAsia="Lucida Sans Unicode"/>
          <w:b/>
        </w:rPr>
        <w:t>12</w:t>
      </w:r>
      <w:r w:rsidR="001460D3" w:rsidRPr="00A81B51">
        <w:rPr>
          <w:rFonts w:eastAsia="Lucida Sans Unicode"/>
          <w:b/>
          <w:bCs/>
        </w:rPr>
        <w:t>.0</w:t>
      </w:r>
      <w:r w:rsidR="00A81B51" w:rsidRPr="00A81B51">
        <w:rPr>
          <w:rFonts w:eastAsia="Lucida Sans Unicode"/>
          <w:b/>
          <w:bCs/>
        </w:rPr>
        <w:t>7</w:t>
      </w:r>
      <w:r w:rsidR="001460D3" w:rsidRPr="00A81B51">
        <w:rPr>
          <w:rFonts w:eastAsia="Lucida Sans Unicode"/>
          <w:b/>
          <w:bCs/>
        </w:rPr>
        <w:t>.</w:t>
      </w:r>
      <w:r w:rsidR="0035394A" w:rsidRPr="00A81B51">
        <w:rPr>
          <w:rFonts w:eastAsia="Lucida Sans Unicode"/>
          <w:b/>
          <w:bCs/>
        </w:rPr>
        <w:t>2023 r.</w:t>
      </w:r>
      <w:r w:rsidRPr="00A81B51">
        <w:rPr>
          <w:rFonts w:eastAsia="Lucida Sans Unicode"/>
          <w:b/>
          <w:bCs/>
        </w:rPr>
        <w:t xml:space="preserve"> </w:t>
      </w:r>
      <w:r w:rsidR="00293701" w:rsidRPr="00A81B51">
        <w:rPr>
          <w:rFonts w:eastAsia="Lucida Sans Unicode"/>
          <w:b/>
          <w:bCs/>
        </w:rPr>
        <w:t>do</w:t>
      </w:r>
      <w:r w:rsidRPr="00A81B51">
        <w:rPr>
          <w:rFonts w:eastAsia="Lucida Sans Unicode"/>
          <w:b/>
          <w:bCs/>
        </w:rPr>
        <w:t xml:space="preserve"> godz. </w:t>
      </w:r>
      <w:r w:rsidR="009A1F1F" w:rsidRPr="00A81B51">
        <w:rPr>
          <w:rFonts w:eastAsia="Lucida Sans Unicode"/>
          <w:b/>
          <w:bCs/>
        </w:rPr>
        <w:t>1</w:t>
      </w:r>
      <w:r w:rsidR="00C906F3" w:rsidRPr="00A81B51">
        <w:rPr>
          <w:rFonts w:eastAsia="Lucida Sans Unicode"/>
          <w:b/>
          <w:bCs/>
        </w:rPr>
        <w:t>4</w:t>
      </w:r>
      <w:r w:rsidR="00BE17CA" w:rsidRPr="00A81B51">
        <w:rPr>
          <w:rFonts w:eastAsia="Lucida Sans Unicode"/>
          <w:b/>
          <w:bCs/>
          <w:lang w:eastAsia="hi-IN" w:bidi="hi-IN"/>
        </w:rPr>
        <w:t>.</w:t>
      </w:r>
      <w:r w:rsidRPr="00A81B51">
        <w:rPr>
          <w:rFonts w:eastAsia="Lucida Sans Unicode"/>
          <w:b/>
          <w:bCs/>
        </w:rPr>
        <w:t>00</w:t>
      </w:r>
      <w:r w:rsidRPr="00A81B51">
        <w:rPr>
          <w:rFonts w:eastAsia="Lucida Sans Unicode"/>
        </w:rPr>
        <w:t xml:space="preserve"> przesłać </w:t>
      </w:r>
      <w:r w:rsidR="006514A0" w:rsidRPr="00A81B51">
        <w:rPr>
          <w:rFonts w:eastAsia="Lucida Sans Unicode"/>
        </w:rPr>
        <w:t xml:space="preserve">za pośrednictwem Platformy </w:t>
      </w:r>
      <w:r w:rsidR="006514A0" w:rsidRPr="009E5023">
        <w:rPr>
          <w:rFonts w:eastAsia="Lucida Sans Unicode"/>
        </w:rPr>
        <w:t>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46925902" w14:textId="00BC446C" w:rsidR="00E81866" w:rsidRDefault="00227C5F" w:rsidP="005F3EED">
      <w:pPr>
        <w:spacing w:after="200" w:line="276" w:lineRule="auto"/>
        <w:contextualSpacing/>
        <w:jc w:val="both"/>
        <w:rPr>
          <w:rFonts w:eastAsiaTheme="majorEastAsia"/>
          <w:lang w:eastAsia="en-US"/>
        </w:rPr>
      </w:pPr>
      <w:r w:rsidRPr="00345EF0">
        <w:rPr>
          <w:rFonts w:eastAsiaTheme="majorEastAsia"/>
          <w:lang w:eastAsia="en-US"/>
        </w:rPr>
        <w:t xml:space="preserve">Zamawiający </w:t>
      </w:r>
      <w:r w:rsidR="00CE0B23">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4E0E28" w:rsidRPr="00345EF0">
        <w:rPr>
          <w:rFonts w:eastAsiaTheme="majorEastAsia"/>
          <w:lang w:eastAsia="en-US"/>
        </w:rPr>
        <w:t xml:space="preserve">, o którym mowa w art. 91 ustawy </w:t>
      </w:r>
      <w:proofErr w:type="spellStart"/>
      <w:r w:rsidR="004E0E28" w:rsidRPr="00345EF0">
        <w:rPr>
          <w:rFonts w:eastAsiaTheme="majorEastAsia"/>
          <w:lang w:eastAsia="en-US"/>
        </w:rPr>
        <w:t>Pzp</w:t>
      </w:r>
      <w:proofErr w:type="spellEnd"/>
      <w:r w:rsidR="004E0E28" w:rsidRPr="00345EF0">
        <w:rPr>
          <w:rFonts w:eastAsiaTheme="majorEastAsia"/>
          <w:lang w:eastAsia="en-US"/>
        </w:rPr>
        <w:t>,</w:t>
      </w:r>
      <w:r w:rsidR="00C75797" w:rsidRPr="00345EF0">
        <w:rPr>
          <w:rFonts w:eastAsiaTheme="majorEastAsia"/>
          <w:lang w:eastAsia="en-US"/>
        </w:rPr>
        <w:t xml:space="preserve"> </w:t>
      </w:r>
      <w:r w:rsidR="00CE0B23">
        <w:rPr>
          <w:rFonts w:eastAsiaTheme="majorEastAsia"/>
          <w:lang w:eastAsia="en-US"/>
        </w:rPr>
        <w:br/>
      </w:r>
      <w:r w:rsidR="00C75797" w:rsidRPr="00345EF0">
        <w:rPr>
          <w:rFonts w:eastAsiaTheme="majorEastAsia"/>
          <w:lang w:eastAsia="en-US"/>
        </w:rPr>
        <w:t>na</w:t>
      </w:r>
      <w:r w:rsidR="00345EF0" w:rsidRPr="00345EF0">
        <w:rPr>
          <w:rFonts w:eastAsiaTheme="majorEastAsia"/>
          <w:lang w:eastAsia="en-US"/>
        </w:rPr>
        <w:t xml:space="preserve"> </w:t>
      </w:r>
      <w:r w:rsidR="00C75797" w:rsidRPr="00420C32">
        <w:rPr>
          <w:rFonts w:eastAsiaTheme="majorEastAsia"/>
          <w:lang w:eastAsia="en-US"/>
        </w:rPr>
        <w:t>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CE0B23">
        <w:rPr>
          <w:rFonts w:eastAsiaTheme="majorEastAsia"/>
          <w:lang w:eastAsia="en-US"/>
        </w:rPr>
        <w:t xml:space="preserve">nie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składani</w:t>
      </w:r>
      <w:r w:rsidR="00CE0B23">
        <w:rPr>
          <w:rFonts w:eastAsiaTheme="majorEastAsia"/>
          <w:lang w:eastAsia="en-US"/>
        </w:rPr>
        <w:t>a</w:t>
      </w:r>
      <w:r w:rsidR="00C75797" w:rsidRPr="00420C32">
        <w:rPr>
          <w:rFonts w:eastAsiaTheme="majorEastAsia"/>
          <w:lang w:eastAsia="en-US"/>
        </w:rPr>
        <w:t xml:space="preserve">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r w:rsidR="00A922DF">
        <w:rPr>
          <w:rFonts w:eastAsiaTheme="majorEastAsia"/>
          <w:lang w:eastAsia="en-US"/>
        </w:rPr>
        <w:t xml:space="preserve"> </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lastRenderedPageBreak/>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1B753190"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79FB2199" w14:textId="77777777" w:rsidR="00C75797" w:rsidRPr="00420C32" w:rsidRDefault="00C75797"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0301C647" w14:textId="77777777" w:rsidR="00DE2041" w:rsidRPr="00420C32" w:rsidRDefault="00DE2041" w:rsidP="005F3EED">
      <w:pPr>
        <w:spacing w:after="200" w:line="276" w:lineRule="auto"/>
        <w:contextualSpacing/>
        <w:jc w:val="both"/>
        <w:rPr>
          <w:rFonts w:eastAsiaTheme="majorEastAsia"/>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w:t>
      </w:r>
      <w:r w:rsidRPr="00420C32">
        <w:rPr>
          <w:rFonts w:eastAsiaTheme="majorEastAsia"/>
          <w:lang w:eastAsia="en-US"/>
        </w:rPr>
        <w:lastRenderedPageBreak/>
        <w:t xml:space="preserve">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0B0A21C2" w:rsidR="00587F52" w:rsidRPr="006D4D93" w:rsidRDefault="00587F52" w:rsidP="006D4D93">
      <w:pPr>
        <w:numPr>
          <w:ilvl w:val="0"/>
          <w:numId w:val="15"/>
        </w:numPr>
        <w:spacing w:after="200" w:line="276" w:lineRule="auto"/>
        <w:contextualSpacing/>
        <w:jc w:val="both"/>
        <w:rPr>
          <w:b/>
          <w:bCs/>
          <w:kern w:val="2"/>
          <w:szCs w:val="22"/>
        </w:rPr>
      </w:pPr>
      <w:r w:rsidRPr="0035394A">
        <w:rPr>
          <w:rFonts w:eastAsiaTheme="majorEastAsia"/>
          <w:lang w:eastAsia="en-US"/>
        </w:rPr>
        <w:t xml:space="preserve">Dane osobowe </w:t>
      </w:r>
      <w:r w:rsidR="00962CBB" w:rsidRPr="0035394A">
        <w:rPr>
          <w:rFonts w:eastAsiaTheme="majorEastAsia"/>
          <w:lang w:eastAsia="en-US"/>
        </w:rPr>
        <w:t>w</w:t>
      </w:r>
      <w:r w:rsidRPr="0035394A">
        <w:rPr>
          <w:rFonts w:eastAsiaTheme="majorEastAsia"/>
          <w:lang w:eastAsia="en-US"/>
        </w:rPr>
        <w:t xml:space="preserve">ykonawcy </w:t>
      </w:r>
      <w:r w:rsidR="00962CBB" w:rsidRPr="0035394A">
        <w:rPr>
          <w:rFonts w:eastAsiaTheme="majorEastAsia"/>
          <w:lang w:eastAsia="en-US"/>
        </w:rPr>
        <w:t xml:space="preserve">będą </w:t>
      </w:r>
      <w:r w:rsidRPr="0035394A">
        <w:rPr>
          <w:rFonts w:eastAsiaTheme="majorEastAsia"/>
          <w:lang w:eastAsia="en-US"/>
        </w:rPr>
        <w:t xml:space="preserve">przetwarzane na podstawie art. 6 </w:t>
      </w:r>
      <w:r w:rsidR="00A723A1" w:rsidRPr="0035394A">
        <w:rPr>
          <w:rFonts w:eastAsiaTheme="majorEastAsia"/>
          <w:lang w:eastAsia="en-US"/>
        </w:rPr>
        <w:t>ust. 1 lit. c</w:t>
      </w:r>
      <w:r w:rsidR="00A714C2" w:rsidRPr="0035394A">
        <w:rPr>
          <w:rFonts w:eastAsiaTheme="majorEastAsia"/>
          <w:lang w:eastAsia="en-US"/>
        </w:rPr>
        <w:t>)</w:t>
      </w:r>
      <w:r w:rsidR="00A723A1" w:rsidRPr="0035394A">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2906CA">
        <w:rPr>
          <w:b/>
          <w:bCs/>
          <w:kern w:val="2"/>
          <w:szCs w:val="22"/>
        </w:rPr>
        <w:t xml:space="preserve">Przebudowa dachu budynku Państwowej Straży Pożarnej w Radomiu przy </w:t>
      </w:r>
      <w:r w:rsidR="002906CA">
        <w:rPr>
          <w:b/>
          <w:bCs/>
          <w:kern w:val="2"/>
          <w:szCs w:val="22"/>
        </w:rPr>
        <w:br/>
        <w:t>ul. Romualda Traugutta 57</w:t>
      </w:r>
      <w:r w:rsidR="008B035F" w:rsidRPr="006D4D93">
        <w:rPr>
          <w:b/>
          <w:bCs/>
          <w:kern w:val="2"/>
          <w:szCs w:val="22"/>
        </w:rPr>
        <w:t xml:space="preserve">” </w:t>
      </w:r>
      <w:r w:rsidR="008C50CA" w:rsidRPr="006D4D93">
        <w:rPr>
          <w:rFonts w:eastAsiaTheme="majorEastAsia"/>
          <w:lang w:eastAsia="en-US"/>
        </w:rPr>
        <w:t xml:space="preserve">znak sprawy: </w:t>
      </w:r>
      <w:r w:rsidR="00295636" w:rsidRPr="006D4D93">
        <w:rPr>
          <w:rFonts w:eastAsiaTheme="majorEastAsia"/>
          <w:b/>
          <w:bCs/>
          <w:lang w:eastAsia="en-US"/>
        </w:rPr>
        <w:t>WL</w:t>
      </w:r>
      <w:r w:rsidR="0035394A" w:rsidRPr="006D4D93">
        <w:rPr>
          <w:rFonts w:eastAsiaTheme="majorEastAsia"/>
          <w:b/>
          <w:bCs/>
          <w:lang w:eastAsia="en-US"/>
        </w:rPr>
        <w:t>.2370.</w:t>
      </w:r>
      <w:r w:rsidR="007C3F8B" w:rsidRPr="006D4D93">
        <w:rPr>
          <w:rFonts w:eastAsiaTheme="majorEastAsia"/>
          <w:b/>
          <w:bCs/>
          <w:lang w:eastAsia="en-US"/>
        </w:rPr>
        <w:t>1</w:t>
      </w:r>
      <w:r w:rsidR="002906CA">
        <w:rPr>
          <w:rFonts w:eastAsiaTheme="majorEastAsia"/>
          <w:b/>
          <w:bCs/>
          <w:lang w:eastAsia="en-US"/>
        </w:rPr>
        <w:t>2</w:t>
      </w:r>
      <w:r w:rsidR="0035394A" w:rsidRPr="006D4D93">
        <w:rPr>
          <w:rFonts w:eastAsiaTheme="majorEastAsia"/>
          <w:b/>
          <w:bCs/>
          <w:lang w:eastAsia="en-US"/>
        </w:rPr>
        <w:t>.2023.</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77777777" w:rsidR="00587F52" w:rsidRPr="00420C32" w:rsidRDefault="00587F52" w:rsidP="00D60611">
      <w:pPr>
        <w:numPr>
          <w:ilvl w:val="0"/>
          <w:numId w:val="15"/>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lastRenderedPageBreak/>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0CDE4E4B"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1575DA" w:rsidRPr="008C50CA">
        <w:rPr>
          <w:rFonts w:eastAsiaTheme="majorEastAsia"/>
          <w:b/>
          <w:highlight w:val="lightGray"/>
          <w:shd w:val="clear" w:color="auto" w:fill="A6A6A6" w:themeFill="background1" w:themeFillShade="A6"/>
        </w:rPr>
        <w:t xml:space="preserve"> do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66017216"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lastRenderedPageBreak/>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(Dz.</w:t>
      </w:r>
      <w:r w:rsidR="0004172C">
        <w:rPr>
          <w:b/>
          <w:lang w:eastAsia="en-US"/>
        </w:rPr>
        <w:t xml:space="preserve"> </w:t>
      </w:r>
      <w:r w:rsidRPr="00540069">
        <w:rPr>
          <w:b/>
          <w:lang w:eastAsia="en-US"/>
        </w:rPr>
        <w:t>U</w:t>
      </w:r>
      <w:r w:rsidR="0004172C">
        <w:rPr>
          <w:b/>
          <w:lang w:eastAsia="en-US"/>
        </w:rPr>
        <w:t>. z 202</w:t>
      </w:r>
      <w:r w:rsidR="00EE53EB">
        <w:rPr>
          <w:b/>
          <w:lang w:eastAsia="en-US"/>
        </w:rPr>
        <w:t>2</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EE53EB">
        <w:rPr>
          <w:b/>
          <w:lang w:eastAsia="en-US"/>
        </w:rPr>
        <w:t>710</w:t>
      </w:r>
      <w:r w:rsidR="0004172C">
        <w:rPr>
          <w:b/>
          <w:lang w:eastAsia="en-US"/>
        </w:rPr>
        <w:t xml:space="preserve"> ze zm.</w:t>
      </w:r>
      <w:r w:rsidR="00CA7E3A">
        <w:rPr>
          <w:b/>
          <w:lang w:eastAsia="en-US"/>
        </w:rPr>
        <w:t>).</w:t>
      </w:r>
    </w:p>
    <w:p w14:paraId="2E9390CB" w14:textId="77777777" w:rsidR="00A63BAA" w:rsidRPr="00420C32" w:rsidRDefault="00A63BAA" w:rsidP="005F3EED">
      <w:pPr>
        <w:spacing w:after="200" w:line="276" w:lineRule="auto"/>
        <w:contextualSpacing/>
        <w:jc w:val="both"/>
        <w:rPr>
          <w:rFonts w:eastAsiaTheme="majorEastAsia"/>
          <w:b/>
          <w:u w:val="single"/>
          <w:lang w:eastAsia="en-US"/>
        </w:rPr>
      </w:pPr>
    </w:p>
    <w:p w14:paraId="20AD84DC"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3BCEA4B8" w14:textId="77777777" w:rsidR="00316E0D" w:rsidRPr="00AB6BA9" w:rsidRDefault="00316E0D" w:rsidP="005F3EED">
      <w:pPr>
        <w:spacing w:after="200" w:line="276" w:lineRule="auto"/>
        <w:ind w:left="360"/>
        <w:contextualSpacing/>
        <w:jc w:val="both"/>
        <w:rPr>
          <w:b/>
          <w:lang w:eastAsia="en-US"/>
        </w:rPr>
      </w:pP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t>Przedmiot zamówienia</w:t>
      </w:r>
    </w:p>
    <w:p w14:paraId="575F6032" w14:textId="5AA57058" w:rsidR="000B4D68" w:rsidRPr="00FE2F5F" w:rsidRDefault="000B4D68" w:rsidP="007C5399">
      <w:pPr>
        <w:autoSpaceDE w:val="0"/>
        <w:jc w:val="both"/>
        <w:rPr>
          <w:color w:val="FF0000"/>
          <w:kern w:val="2"/>
        </w:rPr>
      </w:pPr>
    </w:p>
    <w:p w14:paraId="008A9BAA" w14:textId="5A922517" w:rsidR="00870FC7" w:rsidRPr="00894E52" w:rsidRDefault="00FB2552" w:rsidP="00894E52">
      <w:pPr>
        <w:numPr>
          <w:ilvl w:val="0"/>
          <w:numId w:val="41"/>
        </w:numPr>
        <w:autoSpaceDE w:val="0"/>
        <w:jc w:val="both"/>
        <w:rPr>
          <w:kern w:val="2"/>
        </w:rPr>
      </w:pPr>
      <w:r w:rsidRPr="00894E52">
        <w:rPr>
          <w:kern w:val="2"/>
        </w:rPr>
        <w:t>Przedmiotem zamówienia jest przebudowa dachu budynku Państwowej Straży Pożarnej</w:t>
      </w:r>
      <w:r w:rsidRPr="00894E52">
        <w:rPr>
          <w:kern w:val="2"/>
        </w:rPr>
        <w:br/>
        <w:t xml:space="preserve">w Radomiu przy ul. Romualda Traugutta 57 w Radomiu </w:t>
      </w:r>
      <w:r w:rsidR="00894E52" w:rsidRPr="00894E52">
        <w:rPr>
          <w:kern w:val="2"/>
        </w:rPr>
        <w:t>wraz z odprowadzeniem wód deszczowych do kanalizacji.</w:t>
      </w:r>
    </w:p>
    <w:p w14:paraId="06A8D536" w14:textId="77777777" w:rsidR="00870FC7" w:rsidRPr="00340467" w:rsidRDefault="00870FC7" w:rsidP="00A81B51">
      <w:pPr>
        <w:autoSpaceDE w:val="0"/>
        <w:jc w:val="both"/>
        <w:rPr>
          <w:kern w:val="2"/>
        </w:rPr>
      </w:pPr>
    </w:p>
    <w:p w14:paraId="1D06F3DF" w14:textId="762686B8" w:rsidR="009E41DB" w:rsidRPr="00340467" w:rsidRDefault="009E41DB" w:rsidP="009E41DB">
      <w:pPr>
        <w:autoSpaceDE w:val="0"/>
        <w:jc w:val="both"/>
        <w:rPr>
          <w:b/>
          <w:kern w:val="2"/>
        </w:rPr>
      </w:pPr>
      <w:r w:rsidRPr="00340467">
        <w:rPr>
          <w:kern w:val="2"/>
        </w:rPr>
        <w:t>2)</w:t>
      </w:r>
      <w:r w:rsidRPr="00340467">
        <w:rPr>
          <w:b/>
          <w:kern w:val="2"/>
        </w:rPr>
        <w:t xml:space="preserve"> Wspólny Słownik Zamówień (CPV):</w:t>
      </w:r>
    </w:p>
    <w:p w14:paraId="35861527" w14:textId="3BB5C45E" w:rsidR="001F6D0E" w:rsidRPr="00894E52" w:rsidRDefault="001F6D0E" w:rsidP="001F75BE">
      <w:pPr>
        <w:autoSpaceDE w:val="0"/>
        <w:ind w:left="1843" w:hanging="1417"/>
        <w:jc w:val="both"/>
      </w:pPr>
      <w:r w:rsidRPr="00894E52">
        <w:t>45260000-</w:t>
      </w:r>
      <w:r w:rsidR="001F75BE">
        <w:t>7 – R</w:t>
      </w:r>
      <w:r w:rsidRPr="00894E52">
        <w:t>oboty w zakresie wykonywania pokryć i konstrukcji</w:t>
      </w:r>
      <w:r w:rsidR="00894E52" w:rsidRPr="00894E52">
        <w:t xml:space="preserve"> </w:t>
      </w:r>
      <w:r w:rsidRPr="00894E52">
        <w:t>dachowych i inne roboty specjalistyczne</w:t>
      </w:r>
    </w:p>
    <w:p w14:paraId="1C907B34" w14:textId="224B9CD4" w:rsidR="00340467" w:rsidRDefault="00340467" w:rsidP="00340467">
      <w:pPr>
        <w:autoSpaceDE w:val="0"/>
        <w:ind w:left="426"/>
        <w:jc w:val="both"/>
      </w:pPr>
      <w:r w:rsidRPr="00894E52">
        <w:t>45223220-</w:t>
      </w:r>
      <w:r w:rsidR="001F75BE">
        <w:t xml:space="preserve">4 – </w:t>
      </w:r>
      <w:r w:rsidRPr="00894E52">
        <w:t xml:space="preserve">Roboty </w:t>
      </w:r>
      <w:proofErr w:type="spellStart"/>
      <w:r w:rsidRPr="00894E52">
        <w:t>zadaszeniowe</w:t>
      </w:r>
      <w:proofErr w:type="spellEnd"/>
    </w:p>
    <w:p w14:paraId="4E27B480" w14:textId="48B7CD70" w:rsidR="00BF29EC" w:rsidRPr="00894E52" w:rsidRDefault="00BF29EC" w:rsidP="00340467">
      <w:pPr>
        <w:autoSpaceDE w:val="0"/>
        <w:ind w:left="426"/>
        <w:jc w:val="both"/>
      </w:pPr>
      <w:r>
        <w:t>45261214 – Pokrycie dachów papą zgrzewalną</w:t>
      </w:r>
    </w:p>
    <w:p w14:paraId="20ECE557" w14:textId="19C7AE23" w:rsidR="001F6D0E" w:rsidRPr="00894E52" w:rsidRDefault="001F6D0E" w:rsidP="001F6D0E">
      <w:pPr>
        <w:autoSpaceDE w:val="0"/>
        <w:ind w:left="426"/>
        <w:jc w:val="both"/>
      </w:pPr>
      <w:r w:rsidRPr="00894E52">
        <w:t xml:space="preserve">45261310 – </w:t>
      </w:r>
      <w:r w:rsidR="00BF29EC">
        <w:t>O</w:t>
      </w:r>
      <w:r w:rsidRPr="00894E52">
        <w:t>bróbki blacharskie</w:t>
      </w:r>
    </w:p>
    <w:p w14:paraId="3B26FA98" w14:textId="19D62288" w:rsidR="001F6D0E" w:rsidRPr="00894E52" w:rsidRDefault="001F6D0E" w:rsidP="001F6D0E">
      <w:pPr>
        <w:autoSpaceDE w:val="0"/>
        <w:ind w:left="426"/>
        <w:jc w:val="both"/>
      </w:pPr>
      <w:r w:rsidRPr="00894E52">
        <w:t xml:space="preserve">45261320 – </w:t>
      </w:r>
      <w:r w:rsidR="00BF29EC">
        <w:t>R</w:t>
      </w:r>
      <w:r w:rsidRPr="00894E52">
        <w:t>ynny i rury spustowe</w:t>
      </w:r>
    </w:p>
    <w:p w14:paraId="616877B4" w14:textId="1D5D062A" w:rsidR="001F6D0E" w:rsidRPr="00894E52" w:rsidRDefault="001F6D0E" w:rsidP="001F6D0E">
      <w:pPr>
        <w:autoSpaceDE w:val="0"/>
        <w:ind w:left="426"/>
        <w:jc w:val="both"/>
      </w:pPr>
      <w:r w:rsidRPr="00894E52">
        <w:t xml:space="preserve">45262100 – </w:t>
      </w:r>
      <w:r w:rsidR="00BF29EC">
        <w:t>M</w:t>
      </w:r>
      <w:r w:rsidRPr="00894E52">
        <w:t>ontaż i demontaż rusztowań</w:t>
      </w:r>
    </w:p>
    <w:p w14:paraId="7FC51019" w14:textId="7A040567" w:rsidR="001F6D0E" w:rsidRPr="00894E52" w:rsidRDefault="001F6D0E" w:rsidP="001F6D0E">
      <w:pPr>
        <w:autoSpaceDE w:val="0"/>
        <w:ind w:left="426"/>
        <w:jc w:val="both"/>
      </w:pPr>
      <w:r w:rsidRPr="00894E52">
        <w:t xml:space="preserve">45111100-9 – </w:t>
      </w:r>
      <w:r w:rsidR="00BF29EC">
        <w:t>R</w:t>
      </w:r>
      <w:r w:rsidRPr="00894E52">
        <w:t>ozbiórka pokryć dachowych i blacharki</w:t>
      </w:r>
    </w:p>
    <w:p w14:paraId="04E20055" w14:textId="031C9C68" w:rsidR="00894E52" w:rsidRPr="00894E52" w:rsidRDefault="00894E52" w:rsidP="00894E52">
      <w:pPr>
        <w:autoSpaceDE w:val="0"/>
        <w:ind w:left="426"/>
        <w:jc w:val="both"/>
      </w:pPr>
      <w:r w:rsidRPr="00894E52">
        <w:t>45332000-</w:t>
      </w:r>
      <w:r w:rsidR="00BF29EC">
        <w:t>3 – R</w:t>
      </w:r>
      <w:r w:rsidRPr="00894E52">
        <w:t>oboty instalacyjne wodne i kanalizacyjne</w:t>
      </w:r>
    </w:p>
    <w:p w14:paraId="60B8FB7B" w14:textId="74EE4440" w:rsidR="00894E52" w:rsidRPr="00894E52" w:rsidRDefault="00894E52" w:rsidP="00894E52">
      <w:pPr>
        <w:autoSpaceDE w:val="0"/>
        <w:ind w:left="426"/>
        <w:jc w:val="both"/>
      </w:pPr>
      <w:r w:rsidRPr="00894E52">
        <w:t>45233200-</w:t>
      </w:r>
      <w:r w:rsidR="00BF29EC">
        <w:t>1 – R</w:t>
      </w:r>
      <w:r w:rsidRPr="00894E52">
        <w:t>oboty w zakresie różnych nawierzchni</w:t>
      </w:r>
    </w:p>
    <w:p w14:paraId="55697DA8" w14:textId="77777777" w:rsidR="00340467" w:rsidRPr="00340467" w:rsidRDefault="00340467" w:rsidP="00340467">
      <w:pPr>
        <w:autoSpaceDE w:val="0"/>
        <w:ind w:left="426"/>
        <w:jc w:val="both"/>
        <w:rPr>
          <w:kern w:val="2"/>
          <w:highlight w:val="green"/>
        </w:rPr>
      </w:pPr>
    </w:p>
    <w:p w14:paraId="52892464" w14:textId="082034F4" w:rsidR="00DB107E" w:rsidRPr="00894E52" w:rsidRDefault="009E41DB" w:rsidP="009E41DB">
      <w:pPr>
        <w:autoSpaceDE w:val="0"/>
        <w:jc w:val="both"/>
        <w:rPr>
          <w:kern w:val="2"/>
        </w:rPr>
      </w:pPr>
      <w:r w:rsidRPr="00894E52">
        <w:rPr>
          <w:kern w:val="2"/>
        </w:rPr>
        <w:t xml:space="preserve">3) </w:t>
      </w:r>
      <w:r w:rsidR="0069386F" w:rsidRPr="00894E52">
        <w:rPr>
          <w:kern w:val="2"/>
        </w:rPr>
        <w:t>P</w:t>
      </w:r>
      <w:r w:rsidR="00A5440B" w:rsidRPr="00894E52">
        <w:rPr>
          <w:kern w:val="2"/>
        </w:rPr>
        <w:t>rzedmiot</w:t>
      </w:r>
      <w:r w:rsidR="009F7A56" w:rsidRPr="00894E52">
        <w:rPr>
          <w:kern w:val="2"/>
        </w:rPr>
        <w:t xml:space="preserve"> zamówienia określa dokumentacja projektowa</w:t>
      </w:r>
      <w:r w:rsidR="002836C4" w:rsidRPr="00894E52">
        <w:rPr>
          <w:kern w:val="2"/>
        </w:rPr>
        <w:t xml:space="preserve"> (</w:t>
      </w:r>
      <w:r w:rsidR="002836C4" w:rsidRPr="00894E52">
        <w:rPr>
          <w:b/>
          <w:kern w:val="2"/>
          <w:highlight w:val="lightGray"/>
        </w:rPr>
        <w:t xml:space="preserve">załącznik nr </w:t>
      </w:r>
      <w:r w:rsidR="000243EC" w:rsidRPr="00894E52">
        <w:rPr>
          <w:b/>
          <w:kern w:val="2"/>
          <w:highlight w:val="lightGray"/>
        </w:rPr>
        <w:t>10</w:t>
      </w:r>
      <w:r w:rsidR="002836C4" w:rsidRPr="00894E52">
        <w:rPr>
          <w:b/>
          <w:kern w:val="2"/>
          <w:highlight w:val="lightGray"/>
        </w:rPr>
        <w:t xml:space="preserve"> do SWZ</w:t>
      </w:r>
      <w:r w:rsidR="002836C4" w:rsidRPr="00894E52">
        <w:rPr>
          <w:kern w:val="2"/>
        </w:rPr>
        <w:t>)</w:t>
      </w:r>
      <w:r w:rsidR="009F7A56" w:rsidRPr="00894E52">
        <w:rPr>
          <w:kern w:val="2"/>
        </w:rPr>
        <w:t xml:space="preserve">, </w:t>
      </w:r>
      <w:r w:rsidR="00026A59" w:rsidRPr="00894E52">
        <w:rPr>
          <w:kern w:val="2"/>
        </w:rPr>
        <w:br/>
      </w:r>
      <w:r w:rsidR="009F7A56" w:rsidRPr="00894E52">
        <w:rPr>
          <w:kern w:val="2"/>
        </w:rPr>
        <w:t>oraz specyfikacja techniczna wykonania</w:t>
      </w:r>
      <w:r w:rsidR="00026A59" w:rsidRPr="00894E52">
        <w:rPr>
          <w:kern w:val="2"/>
        </w:rPr>
        <w:t xml:space="preserve"> </w:t>
      </w:r>
      <w:r w:rsidR="009F7A56" w:rsidRPr="00894E52">
        <w:rPr>
          <w:kern w:val="2"/>
        </w:rPr>
        <w:t>i odbioru robót budowlanych</w:t>
      </w:r>
      <w:r w:rsidR="002836C4" w:rsidRPr="00894E52">
        <w:rPr>
          <w:kern w:val="2"/>
        </w:rPr>
        <w:t xml:space="preserve"> (</w:t>
      </w:r>
      <w:r w:rsidR="002836C4" w:rsidRPr="00894E52">
        <w:rPr>
          <w:b/>
          <w:kern w:val="2"/>
          <w:highlight w:val="lightGray"/>
        </w:rPr>
        <w:t>załącznik nr 1</w:t>
      </w:r>
      <w:r w:rsidR="000243EC" w:rsidRPr="00894E52">
        <w:rPr>
          <w:b/>
          <w:kern w:val="2"/>
          <w:highlight w:val="lightGray"/>
        </w:rPr>
        <w:t>1</w:t>
      </w:r>
      <w:r w:rsidR="002836C4" w:rsidRPr="00894E52">
        <w:rPr>
          <w:b/>
          <w:kern w:val="2"/>
          <w:highlight w:val="lightGray"/>
        </w:rPr>
        <w:t xml:space="preserve"> do SWZ</w:t>
      </w:r>
      <w:r w:rsidR="002836C4" w:rsidRPr="00894E52">
        <w:rPr>
          <w:kern w:val="2"/>
        </w:rPr>
        <w:t>)</w:t>
      </w:r>
    </w:p>
    <w:p w14:paraId="141F3E44" w14:textId="77777777" w:rsidR="007C3F8B" w:rsidRPr="00040BBC" w:rsidRDefault="007C3F8B" w:rsidP="002C6245">
      <w:pPr>
        <w:autoSpaceDE w:val="0"/>
        <w:jc w:val="both"/>
        <w:rPr>
          <w:kern w:val="2"/>
        </w:rPr>
      </w:pPr>
    </w:p>
    <w:p w14:paraId="485741A1" w14:textId="111ED179" w:rsidR="00447382" w:rsidRPr="000E4DFD" w:rsidRDefault="009E41DB" w:rsidP="000E4DFD">
      <w:pPr>
        <w:autoSpaceDE w:val="0"/>
        <w:jc w:val="both"/>
        <w:rPr>
          <w:kern w:val="2"/>
        </w:rPr>
      </w:pPr>
      <w:r w:rsidRPr="00040BBC">
        <w:rPr>
          <w:kern w:val="2"/>
        </w:rPr>
        <w:t xml:space="preserve">4) </w:t>
      </w:r>
      <w:r w:rsidR="00B14C8E">
        <w:rPr>
          <w:kern w:val="2"/>
        </w:rPr>
        <w:t>Przedmiot zamówienia określa</w:t>
      </w:r>
      <w:r w:rsidR="0069386F" w:rsidRPr="00040BBC">
        <w:rPr>
          <w:kern w:val="2"/>
        </w:rPr>
        <w:t xml:space="preserve"> także wzór umowy – </w:t>
      </w:r>
      <w:r w:rsidR="0069386F" w:rsidRPr="007758C4">
        <w:rPr>
          <w:b/>
          <w:kern w:val="2"/>
          <w:highlight w:val="lightGray"/>
        </w:rPr>
        <w:t>załącznik nr 9 do SWZ</w:t>
      </w:r>
      <w:r w:rsidR="00D35FF6" w:rsidRPr="00040BBC">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lastRenderedPageBreak/>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53A7F42F" w:rsidR="008C4C39"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6D4F9A72" w14:textId="21E4EC6B" w:rsidR="00A00ABD" w:rsidRDefault="00A00ABD" w:rsidP="005F3EED">
      <w:pPr>
        <w:spacing w:line="276" w:lineRule="auto"/>
        <w:jc w:val="both"/>
      </w:pPr>
    </w:p>
    <w:p w14:paraId="664E9903" w14:textId="77777777" w:rsidR="00A00ABD" w:rsidRPr="00C734DF" w:rsidRDefault="00A00ABD" w:rsidP="005F3EED">
      <w:pPr>
        <w:spacing w:line="276" w:lineRule="auto"/>
        <w:jc w:val="both"/>
      </w:pP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3D0C1BAA" w:rsidR="00F51644" w:rsidRPr="001922DE" w:rsidRDefault="000B4D68" w:rsidP="00D60611">
      <w:pPr>
        <w:pStyle w:val="Akapitzlist"/>
        <w:numPr>
          <w:ilvl w:val="0"/>
          <w:numId w:val="32"/>
        </w:numPr>
        <w:spacing w:line="276" w:lineRule="auto"/>
        <w:jc w:val="both"/>
      </w:pPr>
      <w:r w:rsidRPr="001922DE">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w sposób określony w art.</w:t>
      </w:r>
      <w:r w:rsidR="00AA7E4E" w:rsidRPr="001922DE">
        <w:t> </w:t>
      </w:r>
      <w:r w:rsidRPr="001922DE">
        <w:t>22 § 1 ustawy z dnia 26 stycznia 1974</w:t>
      </w:r>
      <w:r w:rsidR="000451B8" w:rsidRPr="001922DE">
        <w:t xml:space="preserve"> </w:t>
      </w:r>
      <w:r w:rsidRPr="001922DE">
        <w:t>r. – Kodeks pracy (</w:t>
      </w:r>
      <w:proofErr w:type="spellStart"/>
      <w:r w:rsidRPr="001922DE">
        <w:t>t.j</w:t>
      </w:r>
      <w:proofErr w:type="spellEnd"/>
      <w:r w:rsidRPr="001922DE">
        <w:t>. Dz. U. z 2020 r. poz. 1320 ze zm.).</w:t>
      </w:r>
    </w:p>
    <w:p w14:paraId="148E1975" w14:textId="0DA4786B" w:rsidR="00FE7C4F" w:rsidRPr="008C445D" w:rsidRDefault="00FE7C4F" w:rsidP="00FE7C4F">
      <w:pPr>
        <w:pStyle w:val="Akapitzlist"/>
        <w:spacing w:line="276" w:lineRule="auto"/>
        <w:ind w:left="218"/>
        <w:jc w:val="both"/>
      </w:pPr>
      <w:r w:rsidRPr="008C445D">
        <w:t xml:space="preserve">Zakres czynności obejmuje: </w:t>
      </w:r>
    </w:p>
    <w:p w14:paraId="461FA5FE" w14:textId="77777777" w:rsidR="007C3F8B" w:rsidRPr="008C445D" w:rsidRDefault="007C3F8B" w:rsidP="007C3F8B">
      <w:pPr>
        <w:pStyle w:val="Akapitzlist"/>
        <w:spacing w:line="276" w:lineRule="auto"/>
        <w:ind w:left="218"/>
        <w:jc w:val="both"/>
      </w:pPr>
      <w:r w:rsidRPr="008C445D">
        <w:lastRenderedPageBreak/>
        <w:t>a) wykonanie robót rozbiórkowych – roboty budowlane</w:t>
      </w:r>
    </w:p>
    <w:p w14:paraId="4C4F5F00" w14:textId="7A3D23C1" w:rsidR="007C3F8B" w:rsidRPr="008C445D" w:rsidRDefault="007C3F8B" w:rsidP="007C3F8B">
      <w:pPr>
        <w:pStyle w:val="Akapitzlist"/>
        <w:spacing w:line="276" w:lineRule="auto"/>
        <w:ind w:left="218"/>
        <w:jc w:val="both"/>
      </w:pPr>
      <w:r w:rsidRPr="008C445D">
        <w:t>b) wykonanie konstrukcji dachowych – roboty konstrukcyjne budowlane</w:t>
      </w:r>
    </w:p>
    <w:p w14:paraId="79AC5FCF" w14:textId="4D1F3DCB" w:rsidR="007C3F8B" w:rsidRPr="008C445D" w:rsidRDefault="00894E52" w:rsidP="007C3F8B">
      <w:pPr>
        <w:pStyle w:val="Akapitzlist"/>
        <w:spacing w:line="276" w:lineRule="auto"/>
        <w:ind w:left="218"/>
        <w:jc w:val="both"/>
      </w:pPr>
      <w:r>
        <w:t>c</w:t>
      </w:r>
      <w:r w:rsidR="007C3F8B" w:rsidRPr="008C445D">
        <w:t>) prace instalacyjne wodno-kanalizacyjne – roboty instalacji sanitarnych</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lastRenderedPageBreak/>
        <w:t>Sankcje z tytułu niespełnienia wymagań związanych z zatrudnianiem osób:</w:t>
      </w:r>
    </w:p>
    <w:p w14:paraId="31A1FBD0" w14:textId="21B2A7B3"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BA6DA3" w:rsidRPr="008C159C">
        <w:t>4</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28109D50" w14:textId="2ABF5735" w:rsidR="007C3F8B" w:rsidRDefault="00B07F86" w:rsidP="00A81B51">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2C86FBE7" w14:textId="77777777" w:rsidR="00A00ABD" w:rsidRPr="00420C32" w:rsidRDefault="00A00ABD"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40ADE54A" w14:textId="17197AA5" w:rsidR="00C465C8" w:rsidRPr="00E4140E" w:rsidRDefault="00C465C8" w:rsidP="005F3EED">
      <w:pPr>
        <w:spacing w:line="276" w:lineRule="auto"/>
        <w:jc w:val="both"/>
        <w:rPr>
          <w:rFonts w:eastAsiaTheme="majorEastAsia"/>
          <w:lang w:eastAsia="en-US"/>
        </w:rPr>
      </w:pPr>
      <w:r w:rsidRPr="00E4140E">
        <w:rPr>
          <w:rFonts w:eastAsiaTheme="majorEastAsia"/>
          <w:lang w:eastAsia="en-US"/>
        </w:rPr>
        <w:t xml:space="preserve">Termin wykonania </w:t>
      </w:r>
      <w:r w:rsidR="00997D2E" w:rsidRPr="00E4140E">
        <w:rPr>
          <w:rFonts w:eastAsiaTheme="majorEastAsia"/>
          <w:lang w:eastAsia="en-US"/>
        </w:rPr>
        <w:t>zamówienia</w:t>
      </w:r>
      <w:r w:rsidRPr="00E4140E">
        <w:rPr>
          <w:rFonts w:eastAsiaTheme="majorEastAsia"/>
          <w:lang w:eastAsia="en-US"/>
        </w:rPr>
        <w:t>:</w:t>
      </w:r>
    </w:p>
    <w:p w14:paraId="6A421090" w14:textId="303360A7" w:rsidR="00C465C8" w:rsidRPr="001460D3" w:rsidRDefault="00C465C8" w:rsidP="000A5503">
      <w:pPr>
        <w:pStyle w:val="Akapitzlist"/>
        <w:numPr>
          <w:ilvl w:val="0"/>
          <w:numId w:val="30"/>
        </w:numPr>
        <w:spacing w:line="276" w:lineRule="auto"/>
        <w:ind w:left="284" w:hanging="284"/>
        <w:jc w:val="both"/>
        <w:rPr>
          <w:rFonts w:eastAsiaTheme="majorEastAsia"/>
          <w:lang w:eastAsia="en-US"/>
        </w:rPr>
      </w:pPr>
      <w:r w:rsidRPr="001460D3">
        <w:rPr>
          <w:rFonts w:eastAsiaTheme="majorEastAsia"/>
          <w:lang w:eastAsia="en-US"/>
        </w:rPr>
        <w:t xml:space="preserve">rozpoczęcie wykonywania przedmiotu zamówienia – </w:t>
      </w:r>
      <w:r w:rsidR="00F1288E" w:rsidRPr="001460D3">
        <w:rPr>
          <w:rFonts w:eastAsia="Lucida Sans Unicode"/>
          <w:lang w:eastAsia="hi-IN" w:bidi="hi-IN"/>
        </w:rPr>
        <w:t>od przekazania</w:t>
      </w:r>
      <w:r w:rsidR="007C5399" w:rsidRPr="001460D3">
        <w:rPr>
          <w:rFonts w:eastAsia="Lucida Sans Unicode"/>
        </w:rPr>
        <w:t xml:space="preserve"> placu w terminie </w:t>
      </w:r>
      <w:r w:rsidR="001C1F6D" w:rsidRPr="001460D3">
        <w:rPr>
          <w:rFonts w:eastAsia="Lucida Sans Unicode"/>
          <w:b/>
        </w:rPr>
        <w:t>7</w:t>
      </w:r>
      <w:r w:rsidR="0067721F" w:rsidRPr="001460D3">
        <w:rPr>
          <w:rFonts w:eastAsia="Lucida Sans Unicode"/>
          <w:b/>
        </w:rPr>
        <w:t> </w:t>
      </w:r>
      <w:r w:rsidR="007C5399" w:rsidRPr="001460D3">
        <w:rPr>
          <w:rFonts w:eastAsia="Lucida Sans Unicode"/>
          <w:b/>
        </w:rPr>
        <w:t>dni roboczych od dnia zawarcia umowy</w:t>
      </w:r>
      <w:r w:rsidR="001D7CAC" w:rsidRPr="001460D3">
        <w:rPr>
          <w:rFonts w:eastAsiaTheme="majorEastAsia"/>
          <w:lang w:eastAsia="en-US"/>
        </w:rPr>
        <w:t>;</w:t>
      </w:r>
    </w:p>
    <w:p w14:paraId="03824580" w14:textId="5B1BE994" w:rsidR="00C465C8" w:rsidRPr="00F65878" w:rsidRDefault="00C465C8" w:rsidP="000A5503">
      <w:pPr>
        <w:pStyle w:val="Akapitzlist"/>
        <w:numPr>
          <w:ilvl w:val="0"/>
          <w:numId w:val="30"/>
        </w:numPr>
        <w:spacing w:line="276" w:lineRule="auto"/>
        <w:ind w:left="284" w:hanging="284"/>
        <w:jc w:val="both"/>
        <w:rPr>
          <w:rFonts w:eastAsiaTheme="majorEastAsia"/>
          <w:lang w:eastAsia="en-US"/>
        </w:rPr>
      </w:pPr>
      <w:r w:rsidRPr="00F65878">
        <w:rPr>
          <w:rFonts w:eastAsiaTheme="majorEastAsia"/>
          <w:lang w:eastAsia="en-US"/>
        </w:rPr>
        <w:t xml:space="preserve">zakończenie wykonywania przedmiotu zamówienia </w:t>
      </w:r>
      <w:r w:rsidR="000B3F0F" w:rsidRPr="00F65878">
        <w:rPr>
          <w:rFonts w:eastAsiaTheme="majorEastAsia"/>
          <w:lang w:eastAsia="en-US"/>
        </w:rPr>
        <w:t xml:space="preserve">– </w:t>
      </w:r>
      <w:r w:rsidR="00717818" w:rsidRPr="00F65878">
        <w:rPr>
          <w:rFonts w:eastAsiaTheme="majorEastAsia"/>
          <w:b/>
          <w:lang w:eastAsia="en-US"/>
        </w:rPr>
        <w:t>do</w:t>
      </w:r>
      <w:r w:rsidR="00717818" w:rsidRPr="00F65878">
        <w:rPr>
          <w:rFonts w:eastAsiaTheme="majorEastAsia"/>
          <w:lang w:eastAsia="en-US"/>
        </w:rPr>
        <w:t xml:space="preserve"> </w:t>
      </w:r>
      <w:r w:rsidR="00797187" w:rsidRPr="00F65878">
        <w:rPr>
          <w:rFonts w:eastAsiaTheme="majorEastAsia"/>
          <w:b/>
          <w:bCs/>
          <w:lang w:eastAsia="en-US"/>
        </w:rPr>
        <w:t>dnia 30.11.2023 r.</w:t>
      </w:r>
      <w:r w:rsidR="00580863" w:rsidRPr="00F65878">
        <w:t xml:space="preserve"> </w:t>
      </w:r>
      <w:r w:rsidR="00797187" w:rsidRPr="00F65878">
        <w:br/>
      </w:r>
      <w:r w:rsidR="00580863" w:rsidRPr="00F65878">
        <w:rPr>
          <w:rFonts w:eastAsiaTheme="majorEastAsia"/>
          <w:b/>
          <w:bCs/>
          <w:lang w:eastAsia="en-US"/>
        </w:rPr>
        <w:t>(</w:t>
      </w:r>
      <w:r w:rsidR="00797187" w:rsidRPr="00F65878">
        <w:rPr>
          <w:rFonts w:eastAsiaTheme="majorEastAsia"/>
          <w:b/>
          <w:bCs/>
          <w:lang w:eastAsia="en-US"/>
        </w:rPr>
        <w:t>Uwaga: Parametr punktowany</w:t>
      </w:r>
      <w:r w:rsidR="00580863" w:rsidRPr="00F65878">
        <w:rPr>
          <w:rFonts w:eastAsiaTheme="majorEastAsia"/>
          <w:b/>
          <w:bCs/>
          <w:lang w:eastAsia="en-US"/>
        </w:rPr>
        <w:t>).</w:t>
      </w:r>
    </w:p>
    <w:p w14:paraId="67D0ED4C" w14:textId="77777777" w:rsidR="00AC014A" w:rsidRPr="007C3F8B" w:rsidRDefault="00AC014A" w:rsidP="007C3F8B">
      <w:pPr>
        <w:spacing w:line="276" w:lineRule="auto"/>
        <w:jc w:val="both"/>
        <w:rPr>
          <w:rFonts w:eastAsiaTheme="majorEastAsia"/>
          <w:b/>
          <w:color w:val="FF0000"/>
          <w:lang w:eastAsia="en-US"/>
        </w:rPr>
      </w:pPr>
    </w:p>
    <w:p w14:paraId="79A29E3B" w14:textId="2F4C823B" w:rsidR="000F0283" w:rsidRPr="004E77B0" w:rsidRDefault="00F04C1F" w:rsidP="005F3EED">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6E9D2FB2" w14:textId="13311CE7" w:rsidR="009E019E" w:rsidRPr="00E13FD0" w:rsidRDefault="00587B32" w:rsidP="00F56D4C">
      <w:pPr>
        <w:spacing w:line="276" w:lineRule="auto"/>
        <w:jc w:val="both"/>
        <w:rPr>
          <w:rFonts w:eastAsiaTheme="majorEastAsia"/>
          <w:lang w:eastAsia="en-US"/>
        </w:rPr>
      </w:pPr>
      <w:r w:rsidRPr="00587B32">
        <w:rPr>
          <w:rFonts w:eastAsiaTheme="majorEastAsia"/>
          <w:lang w:eastAsia="en-US"/>
        </w:rPr>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w:t>
      </w:r>
      <w:r w:rsidRPr="00E13FD0">
        <w:rPr>
          <w:rFonts w:eastAsiaTheme="majorEastAsia"/>
          <w:lang w:eastAsia="en-US"/>
        </w:rPr>
        <w:t>dotyczące</w:t>
      </w:r>
      <w:r w:rsidR="009E019E" w:rsidRPr="00E13FD0">
        <w:rPr>
          <w:rFonts w:eastAsiaTheme="majorEastAsia"/>
          <w:lang w:eastAsia="en-US"/>
        </w:rPr>
        <w:t xml:space="preserve"> zdolności technicznej</w:t>
      </w:r>
      <w:r w:rsidR="00DE1386">
        <w:rPr>
          <w:rFonts w:eastAsiaTheme="majorEastAsia"/>
          <w:lang w:eastAsia="en-US"/>
        </w:rPr>
        <w:t>,</w:t>
      </w:r>
      <w:r w:rsidR="009E019E" w:rsidRPr="00E13FD0">
        <w:rPr>
          <w:rFonts w:eastAsiaTheme="majorEastAsia"/>
          <w:lang w:eastAsia="en-US"/>
        </w:rPr>
        <w:t xml:space="preserve"> zawodowej</w:t>
      </w:r>
      <w:r w:rsidR="00DE1386">
        <w:rPr>
          <w:rFonts w:eastAsiaTheme="majorEastAsia"/>
          <w:lang w:eastAsia="en-US"/>
        </w:rPr>
        <w:t xml:space="preserve"> lub ekonomicznej lub finansowej.</w:t>
      </w:r>
    </w:p>
    <w:p w14:paraId="1F3BC005" w14:textId="77777777" w:rsidR="007F4E72" w:rsidRPr="008C445D" w:rsidRDefault="009E019E" w:rsidP="00587B32">
      <w:pPr>
        <w:spacing w:line="276" w:lineRule="auto"/>
        <w:jc w:val="both"/>
      </w:pPr>
      <w:r w:rsidRPr="008C445D">
        <w:rPr>
          <w:rFonts w:eastAsiaTheme="majorEastAsia"/>
          <w:lang w:eastAsia="en-US"/>
        </w:rPr>
        <w:t>Zamawiający uzna, że wykonawca spełnia warunek w zakresie</w:t>
      </w:r>
      <w:r w:rsidRPr="008C445D">
        <w:t>:</w:t>
      </w:r>
    </w:p>
    <w:p w14:paraId="52423923" w14:textId="77777777" w:rsidR="00587B32" w:rsidRPr="00C351DE" w:rsidRDefault="00587B32" w:rsidP="00F56D4C">
      <w:pPr>
        <w:pStyle w:val="Akapitzlist"/>
        <w:numPr>
          <w:ilvl w:val="2"/>
          <w:numId w:val="1"/>
        </w:numPr>
        <w:spacing w:line="276" w:lineRule="auto"/>
        <w:ind w:left="426"/>
        <w:jc w:val="both"/>
        <w:rPr>
          <w:b/>
        </w:rPr>
      </w:pPr>
      <w:r w:rsidRPr="00C351DE">
        <w:rPr>
          <w:b/>
        </w:rPr>
        <w:t>zdolnoś</w:t>
      </w:r>
      <w:r w:rsidR="009E019E" w:rsidRPr="00C351DE">
        <w:rPr>
          <w:b/>
        </w:rPr>
        <w:t>ci</w:t>
      </w:r>
      <w:r w:rsidRPr="00C351DE">
        <w:rPr>
          <w:b/>
        </w:rPr>
        <w:t xml:space="preserve"> techniczn</w:t>
      </w:r>
      <w:r w:rsidR="009E019E" w:rsidRPr="00C351DE">
        <w:rPr>
          <w:b/>
        </w:rPr>
        <w:t>ej</w:t>
      </w:r>
    </w:p>
    <w:p w14:paraId="256EFBA0" w14:textId="17BF12A8" w:rsidR="00894E52" w:rsidRPr="00F65878" w:rsidRDefault="00894E52" w:rsidP="00894E52">
      <w:pPr>
        <w:pStyle w:val="Akapitzlist"/>
        <w:spacing w:line="276" w:lineRule="auto"/>
        <w:ind w:left="426"/>
        <w:jc w:val="both"/>
      </w:pPr>
      <w:r w:rsidRPr="00F65878">
        <w:t>jeżeli Wykonawca wykaże, że nie wcześniej niż w okresie ostatnich pięciu lat przed upływem składania ofert, a jeżeli okres prowadzenia działalności jest krótszy – w tym okresie, wykonał co najmniej jedno zadanie polegające na</w:t>
      </w:r>
      <w:r w:rsidR="000C2FBC" w:rsidRPr="00F65878">
        <w:t xml:space="preserve"> </w:t>
      </w:r>
      <w:r w:rsidRPr="00F65878">
        <w:lastRenderedPageBreak/>
        <w:t>remoncie/budowie/przebudowie/rozbudowie dachu</w:t>
      </w:r>
      <w:r w:rsidR="00A2365E" w:rsidRPr="00F65878">
        <w:t>/pokrycia dachowego</w:t>
      </w:r>
      <w:r w:rsidRPr="00F65878">
        <w:t xml:space="preserve"> o wartości minimum </w:t>
      </w:r>
      <w:r w:rsidR="000C2FBC" w:rsidRPr="00F65878">
        <w:t>1</w:t>
      </w:r>
      <w:r w:rsidRPr="00F65878">
        <w:t>00 000,00 zł brutto.</w:t>
      </w:r>
    </w:p>
    <w:p w14:paraId="6C91D5B6" w14:textId="2DB7DDA7" w:rsidR="00683071" w:rsidRPr="00F65878" w:rsidRDefault="00894E52" w:rsidP="00894E52">
      <w:pPr>
        <w:pStyle w:val="Akapitzlist"/>
        <w:spacing w:line="276" w:lineRule="auto"/>
        <w:ind w:left="426"/>
        <w:jc w:val="both"/>
        <w:rPr>
          <w:b/>
        </w:rPr>
      </w:pPr>
      <w:r w:rsidRPr="00F65878">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59C43E1" w14:textId="77777777" w:rsidR="00587B32" w:rsidRPr="008C445D" w:rsidRDefault="00587B32" w:rsidP="00587B32">
      <w:pPr>
        <w:pStyle w:val="Akapitzlist"/>
        <w:numPr>
          <w:ilvl w:val="2"/>
          <w:numId w:val="1"/>
        </w:numPr>
        <w:spacing w:line="276" w:lineRule="auto"/>
        <w:ind w:left="426"/>
        <w:jc w:val="both"/>
        <w:rPr>
          <w:b/>
          <w:bCs/>
        </w:rPr>
      </w:pPr>
      <w:r w:rsidRPr="008C445D">
        <w:rPr>
          <w:b/>
          <w:bCs/>
        </w:rPr>
        <w:t>zdolnoś</w:t>
      </w:r>
      <w:r w:rsidR="009E019E" w:rsidRPr="008C445D">
        <w:rPr>
          <w:b/>
          <w:bCs/>
        </w:rPr>
        <w:t>ci</w:t>
      </w:r>
      <w:r w:rsidRPr="008C445D">
        <w:rPr>
          <w:b/>
          <w:bCs/>
        </w:rPr>
        <w:t xml:space="preserve"> zawodow</w:t>
      </w:r>
      <w:r w:rsidR="009E019E" w:rsidRPr="008C445D">
        <w:rPr>
          <w:b/>
          <w:bCs/>
        </w:rPr>
        <w:t>ej</w:t>
      </w:r>
    </w:p>
    <w:p w14:paraId="546405E5" w14:textId="080C9E23" w:rsidR="007C3F8B" w:rsidRPr="00C351DE" w:rsidRDefault="007C3F8B" w:rsidP="00C351DE">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jeżeli Wykonawca wykaże, że dysponuje osobami zdolnymi do wykonania zamówienia,</w:t>
      </w:r>
      <w:r w:rsidR="00C351DE">
        <w:rPr>
          <w:rFonts w:eastAsia="Lucida Sans Unicode"/>
        </w:rPr>
        <w:t xml:space="preserve"> </w:t>
      </w:r>
      <w:r w:rsidRPr="00C351DE">
        <w:rPr>
          <w:rFonts w:eastAsia="Lucida Sans Unicode"/>
        </w:rPr>
        <w:t>które będą skierowane przez wykonawcę do realizacji zamówienia, tj. osobą, która będzie</w:t>
      </w:r>
    </w:p>
    <w:p w14:paraId="52D0F94C" w14:textId="5FD2D6B4" w:rsidR="007C3F8B" w:rsidRPr="00C351DE" w:rsidRDefault="007C3F8B" w:rsidP="00C351DE">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pełnić funkcję kierownika budowy, posiadająca uprawnienia do kierowania robotami</w:t>
      </w:r>
      <w:r w:rsidR="00C351DE">
        <w:rPr>
          <w:rFonts w:eastAsia="Lucida Sans Unicode"/>
        </w:rPr>
        <w:t xml:space="preserve"> </w:t>
      </w:r>
      <w:r w:rsidRPr="00C351DE">
        <w:rPr>
          <w:rFonts w:eastAsia="Lucida Sans Unicode"/>
        </w:rPr>
        <w:t>budowlanymi w specjalnościach:</w:t>
      </w:r>
    </w:p>
    <w:p w14:paraId="35F8CB7A" w14:textId="77777777" w:rsidR="007C3F8B" w:rsidRPr="008C445D" w:rsidRDefault="007C3F8B" w:rsidP="007C3F8B">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a) konstrukcyjno-budowlanej bez ograniczeń, posiadającą:</w:t>
      </w:r>
    </w:p>
    <w:p w14:paraId="70EE78EF" w14:textId="0FE530D0" w:rsidR="007C3F8B" w:rsidRPr="008C445D" w:rsidRDefault="007C3F8B" w:rsidP="007C3F8B">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142"/>
        <w:jc w:val="both"/>
        <w:rPr>
          <w:rFonts w:eastAsia="Lucida Sans Unicode"/>
        </w:rPr>
      </w:pPr>
      <w:r w:rsidRPr="008C445D">
        <w:rPr>
          <w:rFonts w:eastAsia="Lucida Sans Unicode"/>
        </w:rPr>
        <w:t>- co najmniej 5-letnie doświadczenie w pełnieniu samodzielnych funkcji technicznych na stanowisku inspektora nadzoru i/lub kierownika budowy i/lub kierownika robót zgodne z ustawą z dnia 7 lipca 1994 r. – Prawo budowlane (</w:t>
      </w:r>
      <w:proofErr w:type="spellStart"/>
      <w:r w:rsidRPr="008C445D">
        <w:rPr>
          <w:rFonts w:eastAsia="Lucida Sans Unicode"/>
        </w:rPr>
        <w:t>t.j</w:t>
      </w:r>
      <w:proofErr w:type="spellEnd"/>
      <w:r w:rsidRPr="008C445D">
        <w:rPr>
          <w:rFonts w:eastAsia="Lucida Sans Unicode"/>
        </w:rPr>
        <w:t xml:space="preserve">. Dz. U. z 2020 r. </w:t>
      </w:r>
      <w:r w:rsidRPr="008C445D">
        <w:rPr>
          <w:rFonts w:eastAsia="Lucida Sans Unicode"/>
        </w:rPr>
        <w:br/>
        <w:t xml:space="preserve">poz. 1333 ze zm.) oraz Rozporządzeniem Ministra Infrastruktury i Rozwoju z dnia </w:t>
      </w:r>
      <w:r w:rsidRPr="008C445D">
        <w:rPr>
          <w:rFonts w:eastAsia="Lucida Sans Unicode"/>
        </w:rPr>
        <w:br/>
        <w:t>11 września 2014 r. w sprawie samodzielnych funkcji technicznych w budownictwie (Dz. U. z 2014 r. poz. 1278),</w:t>
      </w:r>
    </w:p>
    <w:p w14:paraId="797F277F" w14:textId="3F648F59" w:rsidR="007C3F8B" w:rsidRPr="00F65878" w:rsidRDefault="007C3F8B" w:rsidP="007C3F8B">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142"/>
        <w:jc w:val="both"/>
        <w:rPr>
          <w:rFonts w:eastAsia="Lucida Sans Unicode"/>
        </w:rPr>
      </w:pPr>
      <w:r w:rsidRPr="00F65878">
        <w:rPr>
          <w:rFonts w:eastAsia="Lucida Sans Unicode"/>
        </w:rPr>
        <w:t xml:space="preserve">- doświadczenie w realizacji 1 zadania obejmującego </w:t>
      </w:r>
      <w:r w:rsidR="000C2FBC" w:rsidRPr="00F65878">
        <w:rPr>
          <w:rFonts w:eastAsia="Lucida Sans Unicode"/>
        </w:rPr>
        <w:t xml:space="preserve">wykonanie robót budowlanych,  </w:t>
      </w:r>
      <w:r w:rsidR="00A2365E" w:rsidRPr="00F65878">
        <w:rPr>
          <w:rFonts w:eastAsia="Lucida Sans Unicode"/>
        </w:rPr>
        <w:br/>
      </w:r>
      <w:r w:rsidR="00F65878" w:rsidRPr="00F65878">
        <w:rPr>
          <w:rFonts w:eastAsia="Lucida Sans Unicode"/>
        </w:rPr>
        <w:t>polegających na remoncie/budowie/przebudowie/rozbudowie dachu/pokrycia dachowego o wartości minimum 100 000,00 zł brutto.</w:t>
      </w:r>
    </w:p>
    <w:p w14:paraId="15FA7201" w14:textId="7BEF7CEA" w:rsidR="007C3F8B" w:rsidRPr="00F65878" w:rsidRDefault="007C3F8B" w:rsidP="007C3F8B">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425"/>
        <w:jc w:val="both"/>
        <w:rPr>
          <w:rFonts w:eastAsia="Lucida Sans Unicode"/>
        </w:rPr>
      </w:pPr>
      <w:r w:rsidRPr="00F65878">
        <w:rPr>
          <w:rFonts w:eastAsia="Lucida Sans Unicode"/>
        </w:rPr>
        <w:t xml:space="preserve">b) instalacyjnej w zakresie sieci, instalacji i urządzeń elektrycznych </w:t>
      </w:r>
      <w:r w:rsidR="008C445D" w:rsidRPr="00F65878">
        <w:rPr>
          <w:rFonts w:eastAsia="Lucida Sans Unicode"/>
        </w:rPr>
        <w:br/>
      </w:r>
      <w:r w:rsidRPr="00F65878">
        <w:rPr>
          <w:rFonts w:eastAsia="Lucida Sans Unicode"/>
        </w:rPr>
        <w:t>i elektroenergetycznych,</w:t>
      </w:r>
    </w:p>
    <w:p w14:paraId="1F3473C0" w14:textId="0A4085DE" w:rsidR="00683071" w:rsidRPr="00204CD1" w:rsidRDefault="007C3F8B" w:rsidP="007C3F8B">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425"/>
        <w:jc w:val="both"/>
        <w:rPr>
          <w:rFonts w:eastAsia="Lucida Sans Unicode"/>
        </w:rPr>
      </w:pPr>
      <w:r w:rsidRPr="00204CD1">
        <w:rPr>
          <w:rFonts w:eastAsia="Lucida Sans Unicode"/>
        </w:rPr>
        <w:t>c) instalacyjnej w zakresie sieci, instalacji i urządzeń cieplnych, wentylacyjnych, wodociągowych i kanalizacyjnych,</w:t>
      </w:r>
    </w:p>
    <w:p w14:paraId="19CF516C" w14:textId="1348868D" w:rsidR="0061455C" w:rsidRPr="009E5023" w:rsidRDefault="0061455C" w:rsidP="0061455C">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bCs/>
        </w:rPr>
      </w:pPr>
      <w:r w:rsidRPr="009E5023">
        <w:rPr>
          <w:rFonts w:eastAsia="Lucida Sans Unicode"/>
          <w:bCs/>
        </w:rPr>
        <w:t xml:space="preserve">3) </w:t>
      </w:r>
      <w:r w:rsidR="002A5248" w:rsidRPr="009E5023">
        <w:rPr>
          <w:rFonts w:eastAsia="Lucida Sans Unicode"/>
          <w:bCs/>
        </w:rPr>
        <w:t xml:space="preserve">  </w:t>
      </w:r>
      <w:r w:rsidRPr="009E5023">
        <w:rPr>
          <w:rFonts w:eastAsia="Lucida Sans Unicode"/>
          <w:b/>
          <w:bCs/>
        </w:rPr>
        <w:t>zdolności finansowej lub ekonomicznej</w:t>
      </w:r>
    </w:p>
    <w:p w14:paraId="11A62A8B" w14:textId="0981595C" w:rsidR="003F4704" w:rsidRDefault="002A5248" w:rsidP="00A81B51">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bCs/>
        </w:rPr>
      </w:pPr>
      <w:r w:rsidRPr="00F65878">
        <w:rPr>
          <w:rFonts w:eastAsia="Lucida Sans Unicode"/>
          <w:bCs/>
        </w:rPr>
        <w:t xml:space="preserve">Wykonawca przed podpisaniem umowy przedłoży Zamawiającemu aktualną kserokopię polisy lub innego dokumentu potwierdzającego ubezpieczenie od odpowiedzialności cywilnej w zakresie prowadzonej działalności związanej z przedmiotem zamówienia przez cały okres realizacji umowy (roboty budowlanej) na kwotę w wysokości co najmniej </w:t>
      </w:r>
      <w:r w:rsidR="00204CD1" w:rsidRPr="00F65878">
        <w:rPr>
          <w:rFonts w:eastAsia="Lucida Sans Unicode"/>
          <w:bCs/>
        </w:rPr>
        <w:t>2</w:t>
      </w:r>
      <w:r w:rsidRPr="00F65878">
        <w:rPr>
          <w:rFonts w:eastAsia="Lucida Sans Unicode"/>
          <w:bCs/>
        </w:rPr>
        <w:t>00 000,00 zł</w:t>
      </w:r>
      <w:r w:rsidR="00071DFD" w:rsidRPr="00F65878">
        <w:rPr>
          <w:rFonts w:eastAsia="Lucida Sans Unicode"/>
          <w:bCs/>
        </w:rPr>
        <w:t>.</w:t>
      </w:r>
    </w:p>
    <w:p w14:paraId="15555699" w14:textId="77777777" w:rsidR="00C734DF" w:rsidRPr="008C445D" w:rsidRDefault="00C734D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p>
    <w:p w14:paraId="79F80CE5" w14:textId="4EEA680A" w:rsidR="003349CA" w:rsidRPr="00204CD1" w:rsidRDefault="009E5B8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r w:rsidRPr="00204CD1">
        <w:rPr>
          <w:rFonts w:eastAsia="Lucida Sans Unicode"/>
          <w:bCs/>
        </w:rPr>
        <w:t xml:space="preserve">UWAGA. </w:t>
      </w:r>
    </w:p>
    <w:p w14:paraId="3C13A6BA" w14:textId="2664F47C" w:rsidR="00B61104" w:rsidRPr="008C445D" w:rsidRDefault="00BB7C94" w:rsidP="00BB7C94">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rPr>
      </w:pPr>
      <w:r w:rsidRPr="00204CD1">
        <w:rPr>
          <w:rFonts w:eastAsia="Lucida Sans Unicode"/>
        </w:rPr>
        <w:t>Wykazanie się doświadczeniem 1 zadania od rozpoczęcia robót do wykonania zadania obejmującego</w:t>
      </w:r>
      <w:r w:rsidR="008C445D" w:rsidRPr="00204CD1">
        <w:rPr>
          <w:rFonts w:eastAsia="Lucida Sans Unicode"/>
        </w:rPr>
        <w:t xml:space="preserve"> wykonanie</w:t>
      </w:r>
      <w:r w:rsidRPr="00204CD1">
        <w:rPr>
          <w:rFonts w:eastAsia="Lucida Sans Unicode"/>
        </w:rPr>
        <w:t xml:space="preserve"> </w:t>
      </w:r>
      <w:r w:rsidR="008C445D" w:rsidRPr="00204CD1">
        <w:rPr>
          <w:rFonts w:eastAsia="Lucida Sans Unicode"/>
        </w:rPr>
        <w:t>roboty budowlanej</w:t>
      </w:r>
      <w:r w:rsidRPr="00204CD1">
        <w:rPr>
          <w:rFonts w:eastAsia="Lucida Sans Unicode"/>
        </w:rPr>
        <w:t xml:space="preserve"> </w:t>
      </w:r>
      <w:r w:rsidR="00C351DE" w:rsidRPr="00C351DE">
        <w:rPr>
          <w:rFonts w:eastAsia="Lucida Sans Unicode"/>
        </w:rPr>
        <w:t>polegające</w:t>
      </w:r>
      <w:r w:rsidR="00C351DE">
        <w:rPr>
          <w:rFonts w:eastAsia="Lucida Sans Unicode"/>
        </w:rPr>
        <w:t>j</w:t>
      </w:r>
      <w:r w:rsidR="00C351DE" w:rsidRPr="00C351DE">
        <w:rPr>
          <w:rFonts w:eastAsia="Lucida Sans Unicode"/>
        </w:rPr>
        <w:t xml:space="preserve"> na</w:t>
      </w:r>
      <w:r w:rsidR="00C351DE">
        <w:rPr>
          <w:rFonts w:eastAsia="Lucida Sans Unicode"/>
        </w:rPr>
        <w:t xml:space="preserve"> </w:t>
      </w:r>
      <w:r w:rsidR="00C351DE" w:rsidRPr="00C351DE">
        <w:rPr>
          <w:rFonts w:eastAsia="Lucida Sans Unicode"/>
        </w:rPr>
        <w:t>remoncie/budowie/przebudowie/rozbudowie dachu/pokrycia dachowego o wartości minimum 100 000,00 zł brutto</w:t>
      </w:r>
      <w:r w:rsidRPr="00204CD1">
        <w:rPr>
          <w:rFonts w:eastAsia="Lucida Sans Unicode"/>
        </w:rPr>
        <w:t xml:space="preserve"> kierownika budowy w specjalności konstrukcyjno-budowlanej. </w:t>
      </w:r>
      <w:r w:rsidR="00F659CD">
        <w:rPr>
          <w:rFonts w:eastAsia="Lucida Sans Unicode"/>
        </w:rPr>
        <w:br/>
      </w:r>
      <w:r w:rsidRPr="00204CD1">
        <w:rPr>
          <w:rFonts w:eastAsia="Lucida Sans Unicode"/>
        </w:rPr>
        <w:t xml:space="preserve">W pozostałych przypadkach wymagane jest posiadanie uprawnień we wskazanych branżach. </w:t>
      </w:r>
      <w:r w:rsidR="00B61104" w:rsidRPr="00204CD1">
        <w:rPr>
          <w:rFonts w:eastAsia="Lucida Sans Unicode"/>
        </w:rPr>
        <w:t>Kierownik budowy i kierownicy robót budowlanych powinni posiadać uprawnienia budowlane bez ograniczeń zgodnie z ustawą z dnia 07 lipca 1994 r. Prawo budowlane (</w:t>
      </w:r>
      <w:proofErr w:type="spellStart"/>
      <w:r w:rsidR="00B61104" w:rsidRPr="00204CD1">
        <w:rPr>
          <w:rFonts w:eastAsia="Lucida Sans Unicode"/>
        </w:rPr>
        <w:t>t.j</w:t>
      </w:r>
      <w:proofErr w:type="spellEnd"/>
      <w:r w:rsidR="00B61104" w:rsidRPr="00204CD1">
        <w:rPr>
          <w:rFonts w:eastAsia="Lucida Sans Unicode"/>
        </w:rPr>
        <w:t xml:space="preserve">. Dz. U. z 2020 </w:t>
      </w:r>
      <w:r w:rsidRPr="00204CD1">
        <w:rPr>
          <w:rFonts w:eastAsia="Lucida Sans Unicode"/>
        </w:rPr>
        <w:br/>
      </w:r>
      <w:r w:rsidR="00B61104" w:rsidRPr="00204CD1">
        <w:rPr>
          <w:rFonts w:eastAsia="Lucida Sans Unicode"/>
        </w:rPr>
        <w:t>poz. 1333 ze zm.) oraz rozporządzeniem Ministra Inwestycji i </w:t>
      </w:r>
      <w:r w:rsidR="00A448F3" w:rsidRPr="00204CD1">
        <w:rPr>
          <w:rFonts w:eastAsia="Lucida Sans Unicode"/>
        </w:rPr>
        <w:t xml:space="preserve">Rozwoju z dnia 29 kwietnia </w:t>
      </w:r>
      <w:r w:rsidR="00D2722A" w:rsidRPr="00204CD1">
        <w:rPr>
          <w:rFonts w:eastAsia="Lucida Sans Unicode"/>
        </w:rPr>
        <w:br/>
      </w:r>
      <w:r w:rsidR="00A448F3" w:rsidRPr="00204CD1">
        <w:rPr>
          <w:rFonts w:eastAsia="Lucida Sans Unicode"/>
        </w:rPr>
        <w:t xml:space="preserve">2019 </w:t>
      </w:r>
      <w:r w:rsidR="00B61104" w:rsidRPr="00204CD1">
        <w:rPr>
          <w:rFonts w:eastAsia="Lucida Sans Unicode"/>
        </w:rPr>
        <w:t>r. w sprawie przygotowania zawodowego do wykonywania samodzielnych funkcji technicznych w budownictwie (</w:t>
      </w:r>
      <w:proofErr w:type="spellStart"/>
      <w:r w:rsidR="00B61104" w:rsidRPr="00204CD1">
        <w:rPr>
          <w:rFonts w:eastAsia="Lucida Sans Unicode"/>
        </w:rPr>
        <w:t>t.j</w:t>
      </w:r>
      <w:proofErr w:type="spellEnd"/>
      <w:r w:rsidR="00B61104" w:rsidRPr="00204CD1">
        <w:rPr>
          <w:rFonts w:eastAsia="Lucida Sans Unicode"/>
        </w:rPr>
        <w:t xml:space="preserve">. Dz. U. z 2019 r. poz. 831) lub odpowiadające im ważne uprawnienia budowlane, które zostały wydane na podstawie wcześniej obowiązujących </w:t>
      </w:r>
      <w:r w:rsidR="00B61104" w:rsidRPr="008C445D">
        <w:rPr>
          <w:rFonts w:eastAsia="Lucida Sans Unicode"/>
        </w:rPr>
        <w:lastRenderedPageBreak/>
        <w:t>przepisów.</w:t>
      </w:r>
    </w:p>
    <w:p w14:paraId="58EFF906" w14:textId="269AC5E7" w:rsidR="007F4E72" w:rsidRPr="008C445D" w:rsidRDefault="007F4E72" w:rsidP="00F56D4C">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autoSpaceDE w:val="0"/>
        <w:spacing w:line="276" w:lineRule="auto"/>
        <w:jc w:val="both"/>
        <w:rPr>
          <w:rFonts w:eastAsia="Lucida Sans Unicode"/>
        </w:rPr>
      </w:pPr>
      <w:r w:rsidRPr="008C445D">
        <w:rPr>
          <w:rFonts w:eastAsia="Lucida Sans Unicode"/>
        </w:rPr>
        <w:t>Zgodnie z art. 12a ustawy Prawo budowlane samodzielne funkcje techniczne w</w:t>
      </w:r>
      <w:r w:rsidR="009E234E" w:rsidRPr="008C445D">
        <w:rPr>
          <w:rFonts w:eastAsia="Lucida Sans Unicode"/>
        </w:rPr>
        <w:t> </w:t>
      </w:r>
      <w:r w:rsidRPr="008C445D">
        <w:rPr>
          <w:rFonts w:eastAsia="Lucida Sans Unicode"/>
        </w:rPr>
        <w:t xml:space="preserve">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D2722A" w:rsidRPr="008C445D">
        <w:rPr>
          <w:rFonts w:eastAsia="Lucida Sans Unicode"/>
        </w:rPr>
        <w:br/>
      </w:r>
      <w:r w:rsidRPr="008C445D">
        <w:rPr>
          <w:rFonts w:eastAsia="Lucida Sans Unicode"/>
        </w:rPr>
        <w:t>(</w:t>
      </w:r>
      <w:proofErr w:type="spellStart"/>
      <w:r w:rsidRPr="008C445D">
        <w:rPr>
          <w:rFonts w:eastAsia="Lucida Sans Unicode"/>
        </w:rPr>
        <w:t>t</w:t>
      </w:r>
      <w:r w:rsidR="003349CA" w:rsidRPr="008C445D">
        <w:rPr>
          <w:rFonts w:eastAsia="Lucida Sans Unicode"/>
        </w:rPr>
        <w:t>.j</w:t>
      </w:r>
      <w:proofErr w:type="spellEnd"/>
      <w:r w:rsidRPr="008C445D">
        <w:rPr>
          <w:rFonts w:eastAsia="Lucida Sans Unicode"/>
        </w:rPr>
        <w:t>. Dz.</w:t>
      </w:r>
      <w:r w:rsidR="00CC323E" w:rsidRPr="008C445D">
        <w:rPr>
          <w:rFonts w:eastAsia="Lucida Sans Unicode"/>
        </w:rPr>
        <w:t xml:space="preserve"> </w:t>
      </w:r>
      <w:r w:rsidRPr="008C445D">
        <w:rPr>
          <w:rFonts w:eastAsia="Lucida Sans Unicode"/>
        </w:rPr>
        <w:t>U. z 2020</w:t>
      </w:r>
      <w:r w:rsidR="003349CA" w:rsidRPr="008C445D">
        <w:rPr>
          <w:rFonts w:eastAsia="Lucida Sans Unicode"/>
        </w:rPr>
        <w:t xml:space="preserve"> r.</w:t>
      </w:r>
      <w:r w:rsidRPr="008C445D">
        <w:rPr>
          <w:rFonts w:eastAsia="Lucida Sans Unicode"/>
        </w:rPr>
        <w:t xml:space="preserve"> poz. 220).</w:t>
      </w:r>
    </w:p>
    <w:p w14:paraId="093131A7" w14:textId="77777777" w:rsidR="007F4E72" w:rsidRPr="00420C32" w:rsidRDefault="007F4E72" w:rsidP="007F4E72">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26F641B9" w14:textId="5F9F4AE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art. </w:t>
      </w:r>
      <w:r w:rsidR="007D580A" w:rsidRPr="007D580A">
        <w:t xml:space="preserve">7 ust. 1 ustawy o szczególnych rozwiązaniach w zakresie przeciwdziałania wspieraniu agresji na Ukrainę oraz służących ochronie bezpieczeństwa narodowego. </w:t>
      </w:r>
    </w:p>
    <w:p w14:paraId="421235D5" w14:textId="77777777" w:rsidR="00A00ABD" w:rsidRPr="00564578" w:rsidRDefault="00A00ABD"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77777777" w:rsidR="00AC1CD8" w:rsidRPr="00420C32" w:rsidRDefault="008B58DE" w:rsidP="00D60611">
      <w:pPr>
        <w:numPr>
          <w:ilvl w:val="0"/>
          <w:numId w:val="22"/>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lastRenderedPageBreak/>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3DF31C4E" w14:textId="77777777" w:rsidR="00A81B51" w:rsidRDefault="00A81B51" w:rsidP="005F3EED">
      <w:pPr>
        <w:pStyle w:val="Tekstpodstawowy"/>
        <w:spacing w:after="0" w:line="276" w:lineRule="auto"/>
        <w:ind w:left="426" w:right="20"/>
        <w:jc w:val="both"/>
        <w:rPr>
          <w:b/>
        </w:rPr>
      </w:pPr>
    </w:p>
    <w:p w14:paraId="1B3D4B91" w14:textId="77777777" w:rsidR="00A81B51" w:rsidRDefault="00A81B51" w:rsidP="005F3EED">
      <w:pPr>
        <w:pStyle w:val="Tekstpodstawowy"/>
        <w:spacing w:after="0" w:line="276" w:lineRule="auto"/>
        <w:ind w:left="426" w:right="20"/>
        <w:jc w:val="both"/>
        <w:rPr>
          <w:b/>
        </w:rPr>
      </w:pPr>
    </w:p>
    <w:p w14:paraId="21F7D806" w14:textId="3291B79A" w:rsidR="005A7BEC" w:rsidRPr="00420C32" w:rsidRDefault="0078519A" w:rsidP="005F3EED">
      <w:pPr>
        <w:pStyle w:val="Tekstpodstawowy"/>
        <w:spacing w:after="0" w:line="276" w:lineRule="auto"/>
        <w:ind w:left="426" w:right="20"/>
        <w:jc w:val="both"/>
        <w:rPr>
          <w:b/>
        </w:rPr>
      </w:pPr>
      <w:r w:rsidRPr="00420C32">
        <w:rPr>
          <w:b/>
        </w:rPr>
        <w:lastRenderedPageBreak/>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77777777" w:rsidR="003554CF" w:rsidRP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D70EF9" w14:textId="77777777" w:rsidR="0078519A" w:rsidRPr="00420C32" w:rsidRDefault="0078519A" w:rsidP="00D60611">
      <w:pPr>
        <w:numPr>
          <w:ilvl w:val="0"/>
          <w:numId w:val="23"/>
        </w:numPr>
        <w:spacing w:before="240" w:line="276" w:lineRule="auto"/>
        <w:ind w:right="-108"/>
        <w:jc w:val="both"/>
        <w:rPr>
          <w:b/>
        </w:rPr>
      </w:pPr>
      <w:r w:rsidRPr="00420C32">
        <w:rPr>
          <w:b/>
        </w:rPr>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E66131E" w14:textId="77777777" w:rsidR="0078519A" w:rsidRPr="00420C32" w:rsidRDefault="0078519A" w:rsidP="00D60611">
      <w:pPr>
        <w:pStyle w:val="Tekstpodstawowy"/>
        <w:numPr>
          <w:ilvl w:val="0"/>
          <w:numId w:val="12"/>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7CF82343" w14:textId="77777777" w:rsidR="00D82D92" w:rsidRDefault="0078519A" w:rsidP="00D60611">
      <w:pPr>
        <w:pStyle w:val="Tekstpodstawowy"/>
        <w:numPr>
          <w:ilvl w:val="0"/>
          <w:numId w:val="16"/>
        </w:numPr>
        <w:spacing w:line="276" w:lineRule="auto"/>
        <w:ind w:left="851" w:right="20"/>
        <w:jc w:val="both"/>
      </w:pPr>
      <w:r w:rsidRPr="00420C32">
        <w:t>zakres dostępnych wykonawcy zasobów podmiotu udostępniającego zasoby;</w:t>
      </w:r>
    </w:p>
    <w:p w14:paraId="566DB87A" w14:textId="77777777" w:rsidR="00D82D92" w:rsidRDefault="0078519A" w:rsidP="00D60611">
      <w:pPr>
        <w:pStyle w:val="Tekstpodstawowy"/>
        <w:numPr>
          <w:ilvl w:val="0"/>
          <w:numId w:val="16"/>
        </w:numPr>
        <w:spacing w:line="276" w:lineRule="auto"/>
        <w:ind w:left="851" w:right="20"/>
        <w:jc w:val="both"/>
      </w:pPr>
      <w:r w:rsidRPr="00420C32">
        <w:t>sposób i okres udostępnienia wykonawcy i wykorzystania przez niego zasobów podmiotu udostępniającego te zasoby przy wykonywaniu zamówienia;</w:t>
      </w:r>
    </w:p>
    <w:p w14:paraId="4A4AF2F7" w14:textId="77777777" w:rsidR="00D82D92" w:rsidRDefault="0078519A" w:rsidP="00D60611">
      <w:pPr>
        <w:pStyle w:val="Tekstpodstawowy"/>
        <w:numPr>
          <w:ilvl w:val="0"/>
          <w:numId w:val="16"/>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B03A0" w14:textId="77777777" w:rsidR="00C734DF" w:rsidRDefault="00C734DF" w:rsidP="005F3EED">
      <w:pPr>
        <w:pStyle w:val="Tekstpodstawowy"/>
        <w:spacing w:after="0" w:line="276" w:lineRule="auto"/>
        <w:ind w:left="426" w:right="20"/>
        <w:jc w:val="both"/>
        <w:rPr>
          <w:b/>
        </w:rPr>
      </w:pPr>
    </w:p>
    <w:p w14:paraId="3857D4FC" w14:textId="05E7FB29" w:rsidR="0078519A" w:rsidRPr="00420C32" w:rsidRDefault="0078519A" w:rsidP="005F3EED">
      <w:pPr>
        <w:pStyle w:val="Tekstpodstawowy"/>
        <w:spacing w:after="0" w:line="276" w:lineRule="auto"/>
        <w:ind w:left="426" w:right="20"/>
        <w:jc w:val="both"/>
        <w:rPr>
          <w:b/>
        </w:rPr>
      </w:pPr>
      <w:r w:rsidRPr="00420C32">
        <w:rPr>
          <w:b/>
        </w:rPr>
        <w:t>Wymagana forma:</w:t>
      </w:r>
    </w:p>
    <w:p w14:paraId="1C928690"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77777777" w:rsidR="003554CF" w:rsidRPr="0075295E" w:rsidRDefault="00887365" w:rsidP="00D60611">
      <w:pPr>
        <w:numPr>
          <w:ilvl w:val="0"/>
          <w:numId w:val="23"/>
        </w:numPr>
        <w:spacing w:before="240" w:line="276" w:lineRule="auto"/>
        <w:ind w:right="-108"/>
        <w:jc w:val="both"/>
      </w:pPr>
      <w:r w:rsidRPr="00420C32">
        <w:rPr>
          <w:b/>
        </w:rPr>
        <w:lastRenderedPageBreak/>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78045C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283BC045" w14:textId="5772BED9" w:rsidR="00256166" w:rsidRPr="003A4393" w:rsidRDefault="00256166" w:rsidP="00D60611">
      <w:pPr>
        <w:pStyle w:val="Akapitzlist"/>
        <w:numPr>
          <w:ilvl w:val="1"/>
          <w:numId w:val="20"/>
        </w:numPr>
        <w:spacing w:line="276" w:lineRule="auto"/>
        <w:ind w:left="567" w:hanging="425"/>
        <w:jc w:val="both"/>
        <w:rPr>
          <w:b/>
          <w:u w:val="single"/>
        </w:rPr>
      </w:pPr>
      <w:r w:rsidRPr="00E926F8">
        <w:rPr>
          <w:b/>
        </w:rPr>
        <w:t xml:space="preserve">wykaz robót budowlanych </w:t>
      </w:r>
      <w:r w:rsidRPr="00E926F8">
        <w:t xml:space="preserve">wykonanych nie wcześniej niż w okresie ostatnich 5 lat, a jeżeli okres prowadzenia działalności jest krótszy </w:t>
      </w:r>
      <w:r w:rsidR="00D57386" w:rsidRPr="00E926F8">
        <w:t>–</w:t>
      </w:r>
      <w:r w:rsidRPr="00E926F8">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 – </w:t>
      </w:r>
      <w:r w:rsidRPr="00E926F8">
        <w:rPr>
          <w:b/>
          <w:highlight w:val="lightGray"/>
        </w:rPr>
        <w:t xml:space="preserve">załącznik nr </w:t>
      </w:r>
      <w:r w:rsidR="00E53176" w:rsidRPr="00E926F8">
        <w:rPr>
          <w:b/>
          <w:highlight w:val="lightGray"/>
        </w:rPr>
        <w:t>7</w:t>
      </w:r>
      <w:r w:rsidRPr="00E926F8">
        <w:rPr>
          <w:b/>
          <w:highlight w:val="lightGray"/>
        </w:rPr>
        <w:t xml:space="preserve"> do SWZ</w:t>
      </w:r>
      <w:r w:rsidR="00D2722A">
        <w:t>.</w:t>
      </w:r>
    </w:p>
    <w:p w14:paraId="174BCF57" w14:textId="079834F9" w:rsidR="00F14DBC" w:rsidRPr="003A4393" w:rsidRDefault="00256166" w:rsidP="00D60611">
      <w:pPr>
        <w:pStyle w:val="Akapitzlist"/>
        <w:numPr>
          <w:ilvl w:val="1"/>
          <w:numId w:val="20"/>
        </w:numPr>
        <w:spacing w:line="276" w:lineRule="auto"/>
        <w:ind w:left="567" w:hanging="425"/>
        <w:jc w:val="both"/>
        <w:rPr>
          <w:b/>
          <w:u w:val="single"/>
        </w:rPr>
      </w:pPr>
      <w:r w:rsidRPr="00E926F8">
        <w:rPr>
          <w:b/>
        </w:rPr>
        <w:t>wykaz osób skierowanych przez wykonawcę do realizacji zamówienia publicznego</w:t>
      </w:r>
      <w:r w:rsidRPr="00E926F8">
        <w:t xml:space="preserve">, </w:t>
      </w:r>
      <w:r w:rsidR="00233ABD" w:rsidRPr="00E926F8">
        <w:t xml:space="preserve">w szczególności odpowiedzialnych za świadczenie usług, kontrolę jakości </w:t>
      </w:r>
      <w:r w:rsidR="00233ABD" w:rsidRPr="00071DFD">
        <w:t>lub kierowanie robotami budowlanymi, wraz z</w:t>
      </w:r>
      <w:r w:rsidR="00233ABD" w:rsidRPr="00E926F8">
        <w:t xml:space="preserve"> informacjami na temat ich kwalifikacji zawodowych, uprawnień, doświadczenia i wykształcenia niezbędnych do wykonania zamówienia publicznego, a także zakresu wykonywanych przez nie czynności oraz informacją o podstawie do dysponowania tymi osobami </w:t>
      </w:r>
      <w:r w:rsidRPr="00E926F8">
        <w:t xml:space="preserve">– </w:t>
      </w:r>
      <w:r w:rsidRPr="00E926F8">
        <w:rPr>
          <w:b/>
          <w:highlight w:val="lightGray"/>
        </w:rPr>
        <w:t xml:space="preserve">załącznik nr </w:t>
      </w:r>
      <w:r w:rsidR="00E53176" w:rsidRPr="00E926F8">
        <w:rPr>
          <w:b/>
          <w:highlight w:val="lightGray"/>
        </w:rPr>
        <w:t>8</w:t>
      </w:r>
      <w:r w:rsidRPr="00E926F8">
        <w:rPr>
          <w:b/>
          <w:highlight w:val="lightGray"/>
        </w:rPr>
        <w:t xml:space="preserve"> do SWZ</w:t>
      </w:r>
      <w:r w:rsidR="00D2722A">
        <w:t>.</w:t>
      </w:r>
    </w:p>
    <w:p w14:paraId="525DFFE4" w14:textId="77777777" w:rsidR="000B3EAE" w:rsidRPr="00E926F8" w:rsidRDefault="000B3EAE" w:rsidP="00D60611">
      <w:pPr>
        <w:pStyle w:val="Akapitzlist"/>
        <w:numPr>
          <w:ilvl w:val="1"/>
          <w:numId w:val="20"/>
        </w:numPr>
        <w:spacing w:line="276" w:lineRule="auto"/>
        <w:ind w:left="567" w:hanging="425"/>
        <w:jc w:val="both"/>
      </w:pPr>
      <w:r w:rsidRPr="00E926F8">
        <w:rPr>
          <w:b/>
        </w:rPr>
        <w:t>oświadczenie wykonawcy</w:t>
      </w:r>
      <w:r w:rsidRPr="00E926F8">
        <w:t xml:space="preserve">, w zakresie art. 108 ust. 1 pkt 5) ustawy </w:t>
      </w:r>
      <w:proofErr w:type="spellStart"/>
      <w:r w:rsidRPr="00E926F8">
        <w:t>Pzp</w:t>
      </w:r>
      <w:proofErr w:type="spellEnd"/>
      <w:r w:rsidRPr="00E926F8">
        <w:t xml:space="preserve">, </w:t>
      </w:r>
      <w:r w:rsidRPr="00E926F8">
        <w:rPr>
          <w:b/>
        </w:rPr>
        <w:t xml:space="preserve">o braku przynależności do tej samej grupy kapitałowej </w:t>
      </w:r>
      <w:r w:rsidRPr="00E926F8">
        <w:t>w rozumieniu ustawy z dnia 16 lutego 2007 r. o ochronie konkurencji i konsumentów (</w:t>
      </w:r>
      <w:proofErr w:type="spellStart"/>
      <w:r w:rsidRPr="00E926F8">
        <w:t>t.j</w:t>
      </w:r>
      <w:proofErr w:type="spellEnd"/>
      <w:r w:rsidRPr="00E926F8">
        <w:t>. Dz. U. z 2020 r. poz. 1076 ze zm.), z</w:t>
      </w:r>
      <w:r w:rsidR="00203042" w:rsidRPr="00E926F8">
        <w:t> </w:t>
      </w:r>
      <w:r w:rsidRPr="00E926F8">
        <w:t>innym wykonawcą, który złożył odrębną ofertę, ofertę częściową lub wniosek o</w:t>
      </w:r>
      <w:r w:rsidR="00203042" w:rsidRPr="00E926F8">
        <w:t> </w:t>
      </w:r>
      <w:r w:rsidRPr="00E926F8">
        <w:t>dopuszczenie do udziału w postępowaniu, albo oświadczenia o przynależności do tej samej grupy kapitałowej wraz z dokumentami lub informacjami potwierdzającymi przygotowanie oferty, oferty częściowej lub wniosku o dopuszczenie do udziału w</w:t>
      </w:r>
      <w:r w:rsidR="00A35509" w:rsidRPr="00E926F8">
        <w:t> </w:t>
      </w:r>
      <w:r w:rsidRPr="00E926F8">
        <w:t xml:space="preserve">postępowaniu niezależnie od innego wykonawcy należącego do tej samej grupy kapitałowej – </w:t>
      </w:r>
      <w:r w:rsidR="001575DA" w:rsidRPr="00E926F8">
        <w:rPr>
          <w:b/>
          <w:highlight w:val="lightGray"/>
          <w:shd w:val="clear" w:color="auto" w:fill="A6A6A6" w:themeFill="background1" w:themeFillShade="A6"/>
        </w:rPr>
        <w:t xml:space="preserve">załącznik nr </w:t>
      </w:r>
      <w:r w:rsidR="00695AB3" w:rsidRPr="00E926F8">
        <w:rPr>
          <w:b/>
          <w:highlight w:val="lightGray"/>
          <w:shd w:val="clear" w:color="auto" w:fill="A6A6A6" w:themeFill="background1" w:themeFillShade="A6"/>
        </w:rPr>
        <w:t>5</w:t>
      </w:r>
      <w:r w:rsidR="001575DA" w:rsidRPr="00E926F8">
        <w:rPr>
          <w:b/>
          <w:highlight w:val="lightGray"/>
          <w:shd w:val="clear" w:color="auto" w:fill="A6A6A6" w:themeFill="background1" w:themeFillShade="A6"/>
        </w:rPr>
        <w:t xml:space="preserve"> do SWZ</w:t>
      </w:r>
      <w:r w:rsidRPr="00E926F8">
        <w:t>,</w:t>
      </w:r>
    </w:p>
    <w:p w14:paraId="7B2EAC02" w14:textId="77777777" w:rsidR="006863C4" w:rsidRPr="00E926F8"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4889D54B" w14:textId="77777777" w:rsidR="00E1023A" w:rsidRPr="00420C32" w:rsidRDefault="00E1023A" w:rsidP="005F3EED">
      <w:pPr>
        <w:autoSpaceDE w:val="0"/>
        <w:autoSpaceDN w:val="0"/>
        <w:spacing w:before="120" w:after="120" w:line="276" w:lineRule="auto"/>
        <w:jc w:val="both"/>
      </w:pPr>
      <w:r w:rsidRPr="00420C32">
        <w:lastRenderedPageBreak/>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02B988B4"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Wymagania dotyczące </w:t>
      </w:r>
      <w:r w:rsidR="00097A1F">
        <w:rPr>
          <w:b/>
          <w:lang w:eastAsia="en-US"/>
        </w:rPr>
        <w:t>wadium</w:t>
      </w:r>
    </w:p>
    <w:p w14:paraId="3AB3B4AF" w14:textId="79196570" w:rsidR="002D4753" w:rsidRPr="000028E1" w:rsidRDefault="00155549" w:rsidP="00097A1F">
      <w:pPr>
        <w:autoSpaceDE w:val="0"/>
        <w:autoSpaceDN w:val="0"/>
        <w:spacing w:before="120" w:after="120" w:line="276" w:lineRule="auto"/>
        <w:jc w:val="both"/>
        <w:rPr>
          <w:bCs/>
        </w:rPr>
      </w:pPr>
      <w:r>
        <w:rPr>
          <w:bCs/>
        </w:rPr>
        <w:br/>
      </w:r>
      <w:r w:rsidR="00097A1F">
        <w:rPr>
          <w:bCs/>
        </w:rPr>
        <w:t>Zamawiający nie wymaga wniesienia wadium.</w:t>
      </w:r>
    </w:p>
    <w:p w14:paraId="25D9AB0E" w14:textId="77777777" w:rsidR="00C84BD9" w:rsidRPr="00420C32" w:rsidRDefault="00C84BD9" w:rsidP="005F3EED">
      <w:pPr>
        <w:spacing w:line="276" w:lineRule="auto"/>
        <w:ind w:left="-142"/>
        <w:jc w:val="both"/>
        <w:rPr>
          <w:rFonts w:eastAsiaTheme="majorEastAsia"/>
          <w:b/>
          <w:i/>
          <w:color w:val="002060"/>
          <w:lang w:eastAsia="en-US"/>
        </w:rPr>
      </w:pP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48E43B8E" w14:textId="7CA7C02D" w:rsidR="00817594" w:rsidRPr="00420C32" w:rsidRDefault="00817594"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2" w:name="bookmark28"/>
      <w:r w:rsidRPr="00580863">
        <w:rPr>
          <w:rFonts w:eastAsiaTheme="majorEastAsia"/>
          <w:lang w:eastAsia="en-US"/>
        </w:rPr>
        <w:t xml:space="preserve">Cena oferty jest ceną ryczałtową podaną przez Wykonawcę w Formularzu oferty </w:t>
      </w:r>
      <w:r w:rsidRPr="00BB7C94">
        <w:rPr>
          <w:rFonts w:eastAsiaTheme="majorEastAsia"/>
          <w:b/>
          <w:lang w:eastAsia="en-US"/>
        </w:rPr>
        <w:t>(załącznik nr 1 do SWZ)</w:t>
      </w:r>
      <w:r w:rsidRPr="00953E65">
        <w:rPr>
          <w:rFonts w:eastAsiaTheme="majorEastAsia"/>
          <w:lang w:eastAsia="en-US"/>
        </w:rPr>
        <w:t xml:space="preserve">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Pr="0064200A">
        <w:rPr>
          <w:rFonts w:eastAsiaTheme="majorEastAsia"/>
          <w:b/>
          <w:highlight w:val="lightGray"/>
          <w:lang w:eastAsia="en-US"/>
        </w:rPr>
        <w:t>załącznik nr 9 do SWZ</w:t>
      </w:r>
      <w:r w:rsidRPr="004607EB">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lastRenderedPageBreak/>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2709EEA2"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w:t>
      </w:r>
      <w:r w:rsidRPr="008C445D">
        <w:rPr>
          <w:rFonts w:eastAsiaTheme="majorEastAsia"/>
          <w:lang w:eastAsia="en-US"/>
        </w:rPr>
        <w:t xml:space="preserve">przedstawionemu w </w:t>
      </w:r>
      <w:r w:rsidR="00AE4973" w:rsidRPr="008C445D">
        <w:rPr>
          <w:rFonts w:eastAsiaTheme="majorEastAsia"/>
          <w:lang w:eastAsia="en-US"/>
        </w:rPr>
        <w:t>dokumentacji projektowej (</w:t>
      </w:r>
      <w:r w:rsidRPr="008C445D">
        <w:rPr>
          <w:rFonts w:eastAsiaTheme="majorEastAsia"/>
          <w:b/>
          <w:highlight w:val="lightGray"/>
          <w:lang w:eastAsia="en-US"/>
        </w:rPr>
        <w:t>załączniku nr 1</w:t>
      </w:r>
      <w:r w:rsidR="004627EF" w:rsidRPr="008C445D">
        <w:rPr>
          <w:rFonts w:eastAsiaTheme="majorEastAsia"/>
          <w:b/>
          <w:highlight w:val="lightGray"/>
          <w:lang w:eastAsia="en-US"/>
        </w:rPr>
        <w:t>0</w:t>
      </w:r>
      <w:r w:rsidRPr="008C445D">
        <w:rPr>
          <w:rFonts w:eastAsiaTheme="majorEastAsia"/>
          <w:b/>
          <w:highlight w:val="lightGray"/>
          <w:lang w:eastAsia="en-US"/>
        </w:rPr>
        <w:t xml:space="preserve"> do SWZ</w:t>
      </w:r>
      <w:r w:rsidRPr="008C445D">
        <w:rPr>
          <w:rFonts w:eastAsiaTheme="majorEastAsia"/>
          <w:b/>
          <w:lang w:eastAsia="en-US"/>
        </w:rPr>
        <w:t>)</w:t>
      </w:r>
      <w:r w:rsidR="004627EF" w:rsidRPr="008C445D">
        <w:rPr>
          <w:rFonts w:eastAsiaTheme="majorEastAsia"/>
          <w:b/>
          <w:lang w:eastAsia="en-US"/>
        </w:rPr>
        <w:t xml:space="preserve"> </w:t>
      </w:r>
      <w:r w:rsidR="004627EF" w:rsidRPr="008C445D">
        <w:rPr>
          <w:rFonts w:eastAsiaTheme="majorEastAsia"/>
          <w:b/>
          <w:lang w:eastAsia="en-US"/>
        </w:rPr>
        <w:br/>
      </w:r>
      <w:r w:rsidRPr="00420A01">
        <w:rPr>
          <w:rFonts w:eastAsiaTheme="majorEastAsia"/>
          <w:lang w:eastAsia="en-US"/>
        </w:rPr>
        <w:t xml:space="preserve">oraz </w:t>
      </w:r>
      <w:r>
        <w:rPr>
          <w:rFonts w:eastAsiaTheme="majorEastAsia"/>
          <w:lang w:eastAsia="en-US"/>
        </w:rPr>
        <w:t>z</w:t>
      </w:r>
      <w:r w:rsidRPr="00420A01">
        <w:rPr>
          <w:rFonts w:eastAsiaTheme="majorEastAsia"/>
          <w:lang w:eastAsia="en-US"/>
        </w:rPr>
        <w:t>awiera</w:t>
      </w:r>
      <w:r>
        <w:rPr>
          <w:rFonts w:eastAsiaTheme="majorEastAsia"/>
          <w:lang w:eastAsia="en-US"/>
        </w:rPr>
        <w:t>ć</w:t>
      </w:r>
      <w:r w:rsidRPr="00420A01">
        <w:rPr>
          <w:rFonts w:eastAsiaTheme="majorEastAsia"/>
          <w:lang w:eastAsia="en-US"/>
        </w:rPr>
        <w:t xml:space="preserve">  ponadto następujące koszty: projektu BIOZ, wykonania wszelkich robót przygotowawczych, demontażowych, odtworzeniowych i porządkowych, zorganizowania, </w:t>
      </w:r>
      <w:r w:rsidRPr="008C445D">
        <w:rPr>
          <w:rFonts w:eastAsiaTheme="majorEastAsia"/>
          <w:lang w:eastAsia="en-US"/>
        </w:rPr>
        <w:t xml:space="preserve">zagospodarowania i późniejszej likwidacji placu budowy, ogrodzenia i zabezpieczenia placu budowy, zorganizowania i utrzymania zaplecza budowy, zajęcia pasa drogowego </w:t>
      </w:r>
      <w:r w:rsidR="004627EF" w:rsidRPr="008C445D">
        <w:rPr>
          <w:rFonts w:eastAsiaTheme="majorEastAsia"/>
          <w:lang w:eastAsia="en-US"/>
        </w:rPr>
        <w:br/>
      </w:r>
      <w:r w:rsidRPr="008C445D">
        <w:rPr>
          <w:rFonts w:eastAsiaTheme="majorEastAsia"/>
          <w:lang w:eastAsia="en-US"/>
        </w:rPr>
        <w:t xml:space="preserve">i organizacji ruchu na czas prowadzenia robót, zabezpieczenia i odwodnienia wykopów, ewentualnego pompowania wody, wywozu nadmiaru gruntu, zagęszczenia gruntu, wywozu materiałów pochodzących z rozbiórki, </w:t>
      </w:r>
      <w:r w:rsidR="00DF0D2B" w:rsidRPr="008C445D">
        <w:rPr>
          <w:rFonts w:eastAsiaTheme="majorEastAsia"/>
          <w:lang w:eastAsia="en-US"/>
        </w:rPr>
        <w:t xml:space="preserve">utylizację odpadów, </w:t>
      </w:r>
      <w:r w:rsidRPr="008C445D">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w:t>
      </w:r>
      <w:r w:rsidRPr="00420A01">
        <w:rPr>
          <w:rFonts w:eastAsiaTheme="majorEastAsia"/>
          <w:lang w:eastAsia="en-US"/>
        </w:rPr>
        <w:t xml:space="preserve">stanu pierwotnego po zakończeniu realizacji robót budowlanych oraz inne  koszty oraz ewentualne upusty i rabaty, a także wszystkie potencjalne ryzyka ekonomiczne, jakie mogą 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6AFBE02F" w14:textId="77777777"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lastRenderedPageBreak/>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2"/>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xml:space="preserve">, nie ujawnia się informacji stanowiących tajemnicy przedsiębiorstwa, w rozumieniu przepisów o zwalczeniu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w:t>
      </w:r>
      <w:r>
        <w:lastRenderedPageBreak/>
        <w:t>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7273FE" w14:textId="44E0812E" w:rsidR="00012C59" w:rsidRDefault="00194647" w:rsidP="008448C3">
      <w:pPr>
        <w:numPr>
          <w:ilvl w:val="0"/>
          <w:numId w:val="39"/>
        </w:numPr>
        <w:tabs>
          <w:tab w:val="clear" w:pos="720"/>
          <w:tab w:val="left" w:pos="709"/>
        </w:tabs>
        <w:spacing w:before="120" w:line="276" w:lineRule="auto"/>
        <w:ind w:right="-108"/>
        <w:jc w:val="both"/>
      </w:pPr>
      <w:r>
        <w:t>Maksymalny rozmiar jednego pliku przesy</w:t>
      </w:r>
      <w:r w:rsidR="00D2722A">
        <w:t>ł</w:t>
      </w:r>
      <w:r>
        <w:t>anego za pośrednictwem dedykowanych formularzy do: złożenia, zmiany, wycofania oferty wynosi 150 MB natomiast przy komunikacji pliku to maksymalnie 500 MB.</w:t>
      </w: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574C5247" w:rsidR="006929D6" w:rsidRPr="00A81B51" w:rsidRDefault="00665F25" w:rsidP="005F3EED">
      <w:pPr>
        <w:spacing w:line="276" w:lineRule="auto"/>
        <w:ind w:right="-108"/>
        <w:jc w:val="both"/>
      </w:pPr>
      <w:r w:rsidRPr="00A81B51">
        <w:rPr>
          <w:b/>
        </w:rPr>
        <w:t xml:space="preserve">1. </w:t>
      </w:r>
      <w:r w:rsidR="00135E48" w:rsidRPr="00A81B51">
        <w:rPr>
          <w:b/>
        </w:rPr>
        <w:t>Ofertę należy złożyć w terminie do dnia</w:t>
      </w:r>
      <w:r w:rsidR="009E5023" w:rsidRPr="00A81B51">
        <w:rPr>
          <w:b/>
        </w:rPr>
        <w:t xml:space="preserve"> </w:t>
      </w:r>
      <w:r w:rsidR="00A00ABD" w:rsidRPr="00A81B51">
        <w:rPr>
          <w:b/>
        </w:rPr>
        <w:t>2</w:t>
      </w:r>
      <w:r w:rsidR="00A81B51" w:rsidRPr="00A81B51">
        <w:rPr>
          <w:b/>
        </w:rPr>
        <w:t>0</w:t>
      </w:r>
      <w:r w:rsidR="009E5023" w:rsidRPr="00A81B51">
        <w:rPr>
          <w:b/>
        </w:rPr>
        <w:t>.0</w:t>
      </w:r>
      <w:r w:rsidR="00A81B51" w:rsidRPr="00A81B51">
        <w:rPr>
          <w:b/>
        </w:rPr>
        <w:t>7</w:t>
      </w:r>
      <w:r w:rsidR="009E5023" w:rsidRPr="00A81B51">
        <w:rPr>
          <w:b/>
        </w:rPr>
        <w:t>.</w:t>
      </w:r>
      <w:r w:rsidR="00817594" w:rsidRPr="00A81B51">
        <w:rPr>
          <w:b/>
        </w:rPr>
        <w:t>202</w:t>
      </w:r>
      <w:r w:rsidR="001460D3" w:rsidRPr="00A81B51">
        <w:rPr>
          <w:b/>
        </w:rPr>
        <w:t>3</w:t>
      </w:r>
      <w:r w:rsidR="00817594" w:rsidRPr="00A81B51">
        <w:rPr>
          <w:b/>
        </w:rPr>
        <w:t xml:space="preserve"> r. </w:t>
      </w:r>
      <w:r w:rsidR="001575DA" w:rsidRPr="00A81B51">
        <w:rPr>
          <w:b/>
        </w:rPr>
        <w:t xml:space="preserve">do godz. </w:t>
      </w:r>
      <w:r w:rsidR="00817594" w:rsidRPr="00A81B51">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lastRenderedPageBreak/>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4236CAA1"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xml:space="preserve">. Dz. U. z 2019 r. poz. 700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55E65D86" w:rsidR="00135E48" w:rsidRPr="00DA1CB5" w:rsidRDefault="00135E48" w:rsidP="00D60611">
      <w:pPr>
        <w:numPr>
          <w:ilvl w:val="1"/>
          <w:numId w:val="13"/>
        </w:numPr>
        <w:spacing w:line="276" w:lineRule="auto"/>
        <w:ind w:left="431" w:right="-108"/>
        <w:jc w:val="both"/>
      </w:pPr>
      <w:r w:rsidRPr="00A00ABD">
        <w:t xml:space="preserve">Otwarcie ofert nastąpi </w:t>
      </w:r>
      <w:r w:rsidR="001D484B" w:rsidRPr="00A00ABD">
        <w:t xml:space="preserve">niezwłocznie po upływie terminu składania ofert, nie później niż następnego dnia po dniu, </w:t>
      </w:r>
      <w:r w:rsidRPr="00A00ABD">
        <w:t>w</w:t>
      </w:r>
      <w:r w:rsidR="001D484B" w:rsidRPr="00A00ABD">
        <w:t xml:space="preserve"> którym upłynął termin składania ofert, tj. nie później niż </w:t>
      </w:r>
      <w:r w:rsidR="00A00ABD" w:rsidRPr="00DA1CB5">
        <w:rPr>
          <w:b/>
          <w:highlight w:val="lightGray"/>
        </w:rPr>
        <w:t>2</w:t>
      </w:r>
      <w:r w:rsidR="00A81B51" w:rsidRPr="00DA1CB5">
        <w:rPr>
          <w:b/>
          <w:highlight w:val="lightGray"/>
        </w:rPr>
        <w:t>0</w:t>
      </w:r>
      <w:r w:rsidR="000870DF" w:rsidRPr="00DA1CB5">
        <w:rPr>
          <w:b/>
          <w:highlight w:val="lightGray"/>
        </w:rPr>
        <w:t>.</w:t>
      </w:r>
      <w:r w:rsidR="009E6855" w:rsidRPr="00DA1CB5">
        <w:rPr>
          <w:b/>
          <w:highlight w:val="lightGray"/>
        </w:rPr>
        <w:t>0</w:t>
      </w:r>
      <w:r w:rsidR="00A81B51" w:rsidRPr="00DA1CB5">
        <w:rPr>
          <w:b/>
          <w:highlight w:val="lightGray"/>
        </w:rPr>
        <w:t>7</w:t>
      </w:r>
      <w:r w:rsidR="00126688" w:rsidRPr="00DA1CB5">
        <w:rPr>
          <w:b/>
          <w:highlight w:val="lightGray"/>
        </w:rPr>
        <w:t>.</w:t>
      </w:r>
      <w:r w:rsidR="001575DA" w:rsidRPr="00DA1CB5">
        <w:rPr>
          <w:b/>
          <w:highlight w:val="lightGray"/>
        </w:rPr>
        <w:t>202</w:t>
      </w:r>
      <w:r w:rsidR="001460D3" w:rsidRPr="00DA1CB5">
        <w:rPr>
          <w:b/>
          <w:highlight w:val="lightGray"/>
        </w:rPr>
        <w:t>3</w:t>
      </w:r>
      <w:r w:rsidR="00126688" w:rsidRPr="00DA1CB5">
        <w:rPr>
          <w:b/>
        </w:rPr>
        <w:t xml:space="preserve"> r.</w:t>
      </w:r>
      <w:r w:rsidR="0021358F" w:rsidRPr="00DA1CB5">
        <w:t xml:space="preserve"> </w:t>
      </w:r>
      <w:r w:rsidR="00774D3F" w:rsidRPr="00DA1CB5">
        <w:rPr>
          <w:b/>
        </w:rPr>
        <w:t>godz. 10:00</w:t>
      </w:r>
      <w:r w:rsidR="00F623D2" w:rsidRPr="00DA1CB5">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3C71A283" w14:textId="77777777" w:rsidR="005C30CD" w:rsidRPr="00420C32" w:rsidRDefault="005C30CD" w:rsidP="005F3EED">
      <w:pPr>
        <w:spacing w:line="276" w:lineRule="auto"/>
        <w:ind w:right="-108"/>
        <w:jc w:val="both"/>
      </w:pPr>
    </w:p>
    <w:p w14:paraId="6E745F8B" w14:textId="49C8184F" w:rsidR="00DB1A25" w:rsidRPr="00A81B51" w:rsidRDefault="00DB1A25" w:rsidP="005F3EED">
      <w:pPr>
        <w:spacing w:line="276" w:lineRule="auto"/>
        <w:ind w:right="-108"/>
        <w:jc w:val="both"/>
        <w:rPr>
          <w:b/>
          <w:bCs/>
        </w:rPr>
      </w:pPr>
      <w:r w:rsidRPr="00A81B51">
        <w:rPr>
          <w:b/>
        </w:rPr>
        <w:t xml:space="preserve">Wykonawca pozostaje związany ofertą </w:t>
      </w:r>
      <w:r w:rsidR="00954B9A" w:rsidRPr="00A81B51">
        <w:rPr>
          <w:b/>
        </w:rPr>
        <w:t xml:space="preserve">przez </w:t>
      </w:r>
      <w:r w:rsidR="00071EBF" w:rsidRPr="00A81B51">
        <w:rPr>
          <w:b/>
        </w:rPr>
        <w:t>30</w:t>
      </w:r>
      <w:r w:rsidR="00954B9A" w:rsidRPr="00A81B51">
        <w:rPr>
          <w:b/>
        </w:rPr>
        <w:t xml:space="preserve"> dni, tj. </w:t>
      </w:r>
      <w:r w:rsidR="001575DA" w:rsidRPr="00A81B51">
        <w:rPr>
          <w:b/>
        </w:rPr>
        <w:t xml:space="preserve">do dnia </w:t>
      </w:r>
      <w:r w:rsidR="00A81B51" w:rsidRPr="00A81B51">
        <w:rPr>
          <w:b/>
        </w:rPr>
        <w:t>18</w:t>
      </w:r>
      <w:r w:rsidR="009E6855" w:rsidRPr="00A81B51">
        <w:rPr>
          <w:b/>
        </w:rPr>
        <w:t>.0</w:t>
      </w:r>
      <w:r w:rsidR="00A81B51" w:rsidRPr="00A81B51">
        <w:rPr>
          <w:b/>
        </w:rPr>
        <w:t>8</w:t>
      </w:r>
      <w:r w:rsidR="00126688" w:rsidRPr="00A81B51">
        <w:rPr>
          <w:b/>
        </w:rPr>
        <w:t>.202</w:t>
      </w:r>
      <w:r w:rsidR="001460D3" w:rsidRPr="00A81B51">
        <w:rPr>
          <w:b/>
        </w:rPr>
        <w:t>3</w:t>
      </w:r>
      <w:r w:rsidR="00126688" w:rsidRPr="00A81B51">
        <w:rPr>
          <w:b/>
        </w:rPr>
        <w:t xml:space="preserve"> r.</w:t>
      </w:r>
    </w:p>
    <w:p w14:paraId="01823D2E" w14:textId="77777777" w:rsidR="00DB1A25" w:rsidRPr="00420C32" w:rsidRDefault="00DB1A25" w:rsidP="005F3EED">
      <w:pPr>
        <w:spacing w:line="276" w:lineRule="auto"/>
        <w:ind w:right="-108"/>
        <w:jc w:val="both"/>
        <w:rPr>
          <w:bCs/>
        </w:rPr>
      </w:pPr>
      <w:r w:rsidRPr="00420C32">
        <w:rPr>
          <w:bCs/>
        </w:rPr>
        <w:lastRenderedPageBreak/>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A00ABD" w:rsidRDefault="00024AF6" w:rsidP="005F3EED">
      <w:pPr>
        <w:spacing w:before="240" w:line="276" w:lineRule="auto"/>
        <w:ind w:right="-108"/>
        <w:jc w:val="both"/>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 xml:space="preserve">kryteriami i odpowiadającymi im znaczeniami oraz w następujący sposób będzie oceniał </w:t>
      </w:r>
      <w:r w:rsidR="003C7B82" w:rsidRPr="00A00ABD">
        <w:t>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A00ABD" w:rsidRPr="00A00ABD"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A00ABD" w:rsidRDefault="003C7B82" w:rsidP="005F3EED">
            <w:pPr>
              <w:keepNext/>
              <w:spacing w:line="276" w:lineRule="auto"/>
              <w:jc w:val="both"/>
              <w:outlineLvl w:val="2"/>
            </w:pPr>
            <w:r w:rsidRPr="00A00ABD">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A00ABD" w:rsidRDefault="003C7B82" w:rsidP="005F3EED">
            <w:pPr>
              <w:keepNext/>
              <w:spacing w:line="276" w:lineRule="auto"/>
              <w:jc w:val="both"/>
              <w:outlineLvl w:val="2"/>
            </w:pPr>
            <w:r w:rsidRPr="00A00ABD">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A00ABD" w:rsidRDefault="003C7B82" w:rsidP="005F3EED">
            <w:pPr>
              <w:spacing w:line="276" w:lineRule="auto"/>
              <w:jc w:val="both"/>
            </w:pPr>
            <w:r w:rsidRPr="00A00ABD">
              <w:t>Znaczenie (%)</w:t>
            </w:r>
          </w:p>
        </w:tc>
      </w:tr>
      <w:tr w:rsidR="00A00ABD" w:rsidRPr="00A00ABD"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A00ABD" w:rsidRDefault="003C7B82" w:rsidP="005F3EED">
            <w:pPr>
              <w:spacing w:line="276" w:lineRule="auto"/>
              <w:jc w:val="center"/>
            </w:pPr>
            <w:r w:rsidRPr="00A00ABD">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A00ABD" w:rsidRDefault="00EA398D" w:rsidP="005F3EED">
            <w:pPr>
              <w:spacing w:line="276" w:lineRule="auto"/>
              <w:jc w:val="both"/>
            </w:pPr>
            <w:r w:rsidRPr="00A00ABD">
              <w:t>Cena</w:t>
            </w:r>
            <w:r w:rsidR="00354D05" w:rsidRPr="00A00ABD">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A00ABD" w:rsidRDefault="00E5607C" w:rsidP="00D11132">
            <w:pPr>
              <w:spacing w:line="276" w:lineRule="auto"/>
              <w:jc w:val="center"/>
            </w:pPr>
            <w:r w:rsidRPr="00A00ABD">
              <w:t>9</w:t>
            </w:r>
            <w:r w:rsidR="003C7B82" w:rsidRPr="00A00ABD">
              <w:t>0%</w:t>
            </w:r>
          </w:p>
        </w:tc>
      </w:tr>
      <w:tr w:rsidR="00A00ABD" w:rsidRPr="00A00ABD"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A00ABD" w:rsidRDefault="003035D8" w:rsidP="005F3EED">
            <w:pPr>
              <w:spacing w:line="276" w:lineRule="auto"/>
              <w:jc w:val="center"/>
            </w:pPr>
            <w:r w:rsidRPr="00A00ABD">
              <w:t>2.</w:t>
            </w:r>
          </w:p>
        </w:tc>
        <w:tc>
          <w:tcPr>
            <w:tcW w:w="2796" w:type="pct"/>
            <w:tcBorders>
              <w:top w:val="single" w:sz="4" w:space="0" w:color="auto"/>
              <w:left w:val="single" w:sz="4" w:space="0" w:color="auto"/>
              <w:bottom w:val="single" w:sz="4" w:space="0" w:color="auto"/>
              <w:right w:val="single" w:sz="4" w:space="0" w:color="auto"/>
            </w:tcBorders>
          </w:tcPr>
          <w:p w14:paraId="55F36F13" w14:textId="214FF699" w:rsidR="003035D8" w:rsidRPr="00A00ABD" w:rsidRDefault="001F4B1C" w:rsidP="005F3EED">
            <w:pPr>
              <w:spacing w:line="276" w:lineRule="auto"/>
              <w:jc w:val="both"/>
            </w:pPr>
            <w:r w:rsidRPr="00A00ABD">
              <w:t xml:space="preserve">Okres gwarancji </w:t>
            </w:r>
            <w:r w:rsidR="003035D8" w:rsidRPr="00A00ABD">
              <w:t>(</w:t>
            </w:r>
            <w:r w:rsidRPr="00A00ABD">
              <w:t>G</w:t>
            </w:r>
            <w:r w:rsidR="003035D8" w:rsidRPr="00A00ABD">
              <w:t>)</w:t>
            </w:r>
          </w:p>
        </w:tc>
        <w:tc>
          <w:tcPr>
            <w:tcW w:w="1710" w:type="pct"/>
            <w:tcBorders>
              <w:top w:val="single" w:sz="4" w:space="0" w:color="auto"/>
              <w:left w:val="single" w:sz="4" w:space="0" w:color="auto"/>
              <w:bottom w:val="single" w:sz="4" w:space="0" w:color="auto"/>
              <w:right w:val="single" w:sz="4" w:space="0" w:color="auto"/>
            </w:tcBorders>
          </w:tcPr>
          <w:p w14:paraId="76F915FF" w14:textId="7139E1B6" w:rsidR="003035D8" w:rsidRPr="00A00ABD" w:rsidRDefault="00D37B6D" w:rsidP="0064567D">
            <w:pPr>
              <w:spacing w:line="276" w:lineRule="auto"/>
              <w:jc w:val="center"/>
            </w:pPr>
            <w:r w:rsidRPr="00A00ABD">
              <w:t>5</w:t>
            </w:r>
            <w:r w:rsidR="003035D8" w:rsidRPr="00A00ABD">
              <w:t>%</w:t>
            </w:r>
          </w:p>
        </w:tc>
      </w:tr>
      <w:tr w:rsidR="00A00ABD" w:rsidRPr="00A00ABD" w14:paraId="3A45D239"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24F59DA0" w14:textId="04505561" w:rsidR="00D37B6D" w:rsidRPr="00A00ABD" w:rsidRDefault="00D37B6D" w:rsidP="005F3EED">
            <w:pPr>
              <w:spacing w:line="276" w:lineRule="auto"/>
              <w:jc w:val="center"/>
            </w:pPr>
            <w:r w:rsidRPr="00A00ABD">
              <w:t xml:space="preserve">3. </w:t>
            </w:r>
          </w:p>
        </w:tc>
        <w:tc>
          <w:tcPr>
            <w:tcW w:w="2796" w:type="pct"/>
            <w:tcBorders>
              <w:top w:val="single" w:sz="4" w:space="0" w:color="auto"/>
              <w:left w:val="single" w:sz="4" w:space="0" w:color="auto"/>
              <w:bottom w:val="single" w:sz="4" w:space="0" w:color="auto"/>
              <w:right w:val="single" w:sz="4" w:space="0" w:color="auto"/>
            </w:tcBorders>
          </w:tcPr>
          <w:p w14:paraId="7DACB7B9" w14:textId="283861B4" w:rsidR="00D37B6D" w:rsidRPr="00A00ABD" w:rsidRDefault="00D37B6D" w:rsidP="005F3EED">
            <w:pPr>
              <w:spacing w:line="276" w:lineRule="auto"/>
              <w:jc w:val="both"/>
            </w:pPr>
            <w:r w:rsidRPr="00A00ABD">
              <w:t>Termin realizacji (D)</w:t>
            </w:r>
          </w:p>
        </w:tc>
        <w:tc>
          <w:tcPr>
            <w:tcW w:w="1710" w:type="pct"/>
            <w:tcBorders>
              <w:top w:val="single" w:sz="4" w:space="0" w:color="auto"/>
              <w:left w:val="single" w:sz="4" w:space="0" w:color="auto"/>
              <w:bottom w:val="single" w:sz="4" w:space="0" w:color="auto"/>
              <w:right w:val="single" w:sz="4" w:space="0" w:color="auto"/>
            </w:tcBorders>
          </w:tcPr>
          <w:p w14:paraId="661121AD" w14:textId="720F4528" w:rsidR="00D37B6D" w:rsidRPr="00A00ABD" w:rsidRDefault="00D37B6D" w:rsidP="0064567D">
            <w:pPr>
              <w:spacing w:line="276" w:lineRule="auto"/>
              <w:jc w:val="center"/>
            </w:pPr>
            <w:r w:rsidRPr="00A00ABD">
              <w:t>5%</w:t>
            </w:r>
          </w:p>
        </w:tc>
      </w:tr>
      <w:tr w:rsidR="00A00ABD" w:rsidRPr="00A00ABD"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A00ABD"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A00ABD" w:rsidRDefault="003C7B82" w:rsidP="005F3EED">
            <w:pPr>
              <w:spacing w:line="276" w:lineRule="auto"/>
              <w:jc w:val="both"/>
              <w:rPr>
                <w:b/>
              </w:rPr>
            </w:pPr>
            <w:r w:rsidRPr="00A00ABD">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A00ABD" w:rsidRDefault="003C7B82" w:rsidP="00D11132">
            <w:pPr>
              <w:spacing w:line="276" w:lineRule="auto"/>
              <w:jc w:val="center"/>
              <w:rPr>
                <w:b/>
              </w:rPr>
            </w:pPr>
            <w:r w:rsidRPr="00A00ABD">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1988AB22" w:rsidR="00354D05" w:rsidRDefault="00354D05" w:rsidP="000B5317">
      <w:pPr>
        <w:spacing w:line="276" w:lineRule="auto"/>
        <w:ind w:left="426"/>
        <w:jc w:val="both"/>
        <w:rPr>
          <w:b/>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2B19E655" w14:textId="77777777" w:rsidR="00A81B51" w:rsidRPr="00642965" w:rsidRDefault="00A81B51" w:rsidP="000B5317">
      <w:pPr>
        <w:spacing w:line="276" w:lineRule="auto"/>
        <w:ind w:left="426"/>
        <w:jc w:val="both"/>
        <w:rPr>
          <w:bCs/>
        </w:rPr>
      </w:pP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6E2EF143"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 xml:space="preserve">OKRES GWARANCJI </w:t>
      </w:r>
      <w:r w:rsidR="00360102" w:rsidRPr="00A0036B">
        <w:rPr>
          <w:b/>
          <w:highlight w:val="lightGray"/>
          <w:shd w:val="clear" w:color="auto" w:fill="A6A6A6" w:themeFill="background1" w:themeFillShade="A6"/>
        </w:rPr>
        <w:t xml:space="preserve"> (</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151F98">
        <w:rPr>
          <w:b/>
          <w:highlight w:val="lightGray"/>
          <w:shd w:val="clear" w:color="auto" w:fill="A6A6A6" w:themeFill="background1" w:themeFillShade="A6"/>
        </w:rPr>
        <w:t>5</w:t>
      </w:r>
      <w:r w:rsidR="00360102" w:rsidRPr="00A0036B">
        <w:rPr>
          <w:b/>
          <w:highlight w:val="lightGray"/>
          <w:shd w:val="clear" w:color="auto" w:fill="A6A6A6" w:themeFill="background1" w:themeFillShade="A6"/>
        </w:rPr>
        <w:t>%</w:t>
      </w:r>
    </w:p>
    <w:p w14:paraId="4DFAAB54" w14:textId="1BA62073" w:rsidR="000B5317" w:rsidRDefault="00293BEE" w:rsidP="000B5317">
      <w:pPr>
        <w:spacing w:line="276" w:lineRule="auto"/>
        <w:ind w:left="426"/>
        <w:jc w:val="both"/>
        <w:rPr>
          <w:bCs/>
        </w:rPr>
      </w:pPr>
      <w:r w:rsidRPr="00A0036B">
        <w:t xml:space="preserve">Przez kryterium </w:t>
      </w:r>
      <w:r w:rsidR="0025674C" w:rsidRPr="00A0036B">
        <w:rPr>
          <w:b/>
        </w:rPr>
        <w:t xml:space="preserve">„Okres gwarancji” </w:t>
      </w:r>
      <w:r w:rsidRPr="00A0036B">
        <w:t>rozumie się podany w formularzu ofertowym okres udzielonej gwarancji. Najwyższą liczbę punktó</w:t>
      </w:r>
      <w:r w:rsidR="009E6855">
        <w:t>w –</w:t>
      </w:r>
      <w:r w:rsidR="00151F98">
        <w:t>5</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 xml:space="preserve">wskazanym okresem udzielonej gwarancji. Przy wskazaniu okresu udzielonej gwarancji Wykonawca zobowiązany jest podać okres udzielonej gwarancji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151F98">
        <w:rPr>
          <w:bCs/>
        </w:rPr>
        <w:t xml:space="preserve">5 </w:t>
      </w:r>
      <w:r w:rsidR="00A5769D" w:rsidRPr="00A0036B">
        <w:rPr>
          <w:bCs/>
        </w:rPr>
        <w:t xml:space="preserve">pkt w kryterium „Okres gwarancji”. </w:t>
      </w:r>
      <w:r w:rsidR="000B5317" w:rsidRPr="00A0036B">
        <w:rPr>
          <w:bCs/>
        </w:rPr>
        <w:t>Punkty będą liczone według wzoru:</w:t>
      </w:r>
    </w:p>
    <w:p w14:paraId="4F379FE3" w14:textId="77777777" w:rsidR="00A81B51" w:rsidRPr="00A0036B" w:rsidRDefault="00A81B51" w:rsidP="000B5317">
      <w:pPr>
        <w:spacing w:line="276" w:lineRule="auto"/>
        <w:ind w:left="426"/>
        <w:jc w:val="both"/>
        <w:rPr>
          <w:bCs/>
        </w:rPr>
      </w:pPr>
    </w:p>
    <w:p w14:paraId="248BA35D" w14:textId="696B696D" w:rsidR="0068754A" w:rsidRPr="00A0036B"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A0036B">
        <w:rPr>
          <w:u w:val="single"/>
        </w:rPr>
        <w:t>G</w:t>
      </w:r>
      <w:r w:rsidRPr="00A0036B">
        <w:rPr>
          <w:u w:val="single"/>
          <w:vertAlign w:val="subscript"/>
        </w:rPr>
        <w:t>1</w:t>
      </w:r>
      <w:r w:rsidRPr="00A0036B">
        <w:rPr>
          <w:u w:val="single"/>
        </w:rPr>
        <w:t xml:space="preserve"> </w:t>
      </w:r>
      <w:r w:rsidR="0068754A" w:rsidRPr="00A0036B">
        <w:rPr>
          <w:u w:val="single"/>
        </w:rPr>
        <w:t>x</w:t>
      </w:r>
      <w:r w:rsidR="009E6855">
        <w:rPr>
          <w:u w:val="single"/>
        </w:rPr>
        <w:t xml:space="preserve"> 100 pkt x Znaczenie kryterium </w:t>
      </w:r>
      <w:r w:rsidR="00151F98">
        <w:rPr>
          <w:u w:val="single"/>
        </w:rPr>
        <w:t>5</w:t>
      </w:r>
      <w:r w:rsidR="0068754A" w:rsidRPr="00A0036B">
        <w:rPr>
          <w:u w:val="single"/>
        </w:rPr>
        <w:t>%</w:t>
      </w:r>
    </w:p>
    <w:p w14:paraId="1C06E534" w14:textId="77777777" w:rsidR="00E5607C" w:rsidRPr="00A0036B"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A0036B">
        <w:t>G</w:t>
      </w:r>
      <w:r w:rsidRPr="00A0036B">
        <w:rPr>
          <w:vertAlign w:val="subscript"/>
        </w:rPr>
        <w:t>2</w:t>
      </w:r>
    </w:p>
    <w:p w14:paraId="4F93BB21" w14:textId="77777777" w:rsidR="00D42B19" w:rsidRPr="00A0036B" w:rsidRDefault="00D42B19" w:rsidP="00D42B19">
      <w:pPr>
        <w:spacing w:line="276" w:lineRule="auto"/>
        <w:ind w:left="426"/>
        <w:jc w:val="both"/>
        <w:rPr>
          <w:bCs/>
        </w:rPr>
      </w:pPr>
      <w:r w:rsidRPr="00A0036B">
        <w:rPr>
          <w:bCs/>
        </w:rPr>
        <w:t>G</w:t>
      </w:r>
      <w:r w:rsidRPr="00A0036B">
        <w:rPr>
          <w:bCs/>
          <w:vertAlign w:val="subscript"/>
        </w:rPr>
        <w:t>1</w:t>
      </w:r>
      <w:r w:rsidRPr="00A0036B">
        <w:rPr>
          <w:bCs/>
        </w:rPr>
        <w:t xml:space="preserve"> – Okres gwarancji badanej oferty.</w:t>
      </w:r>
    </w:p>
    <w:p w14:paraId="717EC683" w14:textId="77777777" w:rsidR="00D42B19" w:rsidRPr="00A0036B" w:rsidRDefault="00D42B19" w:rsidP="00D42B19">
      <w:pPr>
        <w:spacing w:line="276" w:lineRule="auto"/>
        <w:ind w:left="426"/>
        <w:jc w:val="both"/>
        <w:rPr>
          <w:bCs/>
        </w:rPr>
      </w:pPr>
      <w:r w:rsidRPr="00A0036B">
        <w:rPr>
          <w:bCs/>
        </w:rPr>
        <w:t>G</w:t>
      </w:r>
      <w:r w:rsidRPr="00A0036B">
        <w:rPr>
          <w:bCs/>
          <w:vertAlign w:val="subscript"/>
        </w:rPr>
        <w:t>2</w:t>
      </w:r>
      <w:r w:rsidRPr="00A0036B">
        <w:rPr>
          <w:bCs/>
        </w:rPr>
        <w:t xml:space="preserve"> – </w:t>
      </w:r>
      <w:r w:rsidRPr="00A0036B">
        <w:t>Najdłuższy okres gwarancji spośród oferowanych.</w:t>
      </w:r>
    </w:p>
    <w:p w14:paraId="27929484" w14:textId="77777777" w:rsidR="00637A39" w:rsidRPr="00EA3465" w:rsidRDefault="00637A39" w:rsidP="00F56D4C">
      <w:pPr>
        <w:spacing w:line="276" w:lineRule="auto"/>
        <w:ind w:left="426"/>
        <w:jc w:val="both"/>
        <w:rPr>
          <w:color w:val="FF0000"/>
        </w:rPr>
      </w:pPr>
    </w:p>
    <w:p w14:paraId="7EDF211C" w14:textId="7D3F3560" w:rsidR="00354D05" w:rsidRDefault="00493DF6" w:rsidP="00164453">
      <w:pPr>
        <w:spacing w:line="276" w:lineRule="auto"/>
        <w:ind w:left="426"/>
        <w:jc w:val="both"/>
        <w:rPr>
          <w:bCs/>
        </w:rPr>
      </w:pPr>
      <w:r w:rsidRPr="00A0036B">
        <w:lastRenderedPageBreak/>
        <w:t xml:space="preserve">Zamawiający wymaga udzielenia gwarancji na wykonane roboty na okres </w:t>
      </w:r>
      <w:r w:rsidRPr="00A0036B">
        <w:rPr>
          <w:b/>
          <w:bCs/>
        </w:rPr>
        <w:t>minimum</w:t>
      </w:r>
      <w:r w:rsidRPr="00A0036B">
        <w:t xml:space="preserve"> </w:t>
      </w:r>
      <w:r w:rsidR="00A0036B" w:rsidRPr="00A0036B">
        <w:rPr>
          <w:b/>
        </w:rPr>
        <w:t>24</w:t>
      </w:r>
      <w:r w:rsidRPr="00A0036B">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równym </w:t>
      </w:r>
      <w:r w:rsidR="00A0036B" w:rsidRPr="00A0036B">
        <w:t>60</w:t>
      </w:r>
      <w:r w:rsidRPr="00A0036B">
        <w:t xml:space="preserve"> miesięcy lub dłuższym </w:t>
      </w:r>
      <w:r w:rsidRPr="00A0036B">
        <w:rPr>
          <w:b/>
          <w:bCs/>
        </w:rPr>
        <w:t xml:space="preserve">oferta otrzyma maksymalną przewidzianą ilość pkt </w:t>
      </w:r>
      <w:r w:rsidRPr="00A0036B">
        <w:t>w przedm</w:t>
      </w:r>
      <w:r w:rsidR="009E6855">
        <w:t>iotowym kryterium oceny ofert (</w:t>
      </w:r>
      <w:r w:rsidR="00DF0D2B">
        <w:t>5</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D148DF" w:rsidRPr="00A0036B">
        <w:rPr>
          <w:bCs/>
        </w:rPr>
        <w:t xml:space="preserve"> 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666EC106" w14:textId="77777777" w:rsidR="00613AF4" w:rsidRPr="00613AF4" w:rsidRDefault="00613AF4" w:rsidP="00613AF4">
      <w:pPr>
        <w:spacing w:line="276" w:lineRule="auto"/>
        <w:jc w:val="both"/>
        <w:rPr>
          <w:b/>
          <w:shd w:val="clear" w:color="auto" w:fill="A6A6A6" w:themeFill="background1" w:themeFillShade="A6"/>
        </w:rPr>
      </w:pPr>
    </w:p>
    <w:p w14:paraId="3876D2C0" w14:textId="1A5FC0A9" w:rsidR="00151F98" w:rsidRPr="00A00ABD" w:rsidRDefault="00151F98" w:rsidP="00151F98">
      <w:pPr>
        <w:pStyle w:val="Akapitzlist"/>
        <w:numPr>
          <w:ilvl w:val="2"/>
          <w:numId w:val="20"/>
        </w:numPr>
        <w:spacing w:line="276" w:lineRule="auto"/>
        <w:ind w:left="426"/>
        <w:jc w:val="both"/>
        <w:rPr>
          <w:b/>
          <w:shd w:val="clear" w:color="auto" w:fill="A6A6A6" w:themeFill="background1" w:themeFillShade="A6"/>
        </w:rPr>
      </w:pPr>
      <w:r w:rsidRPr="00A00ABD">
        <w:rPr>
          <w:b/>
          <w:highlight w:val="lightGray"/>
          <w:shd w:val="clear" w:color="auto" w:fill="A6A6A6" w:themeFill="background1" w:themeFillShade="A6"/>
        </w:rPr>
        <w:t>„</w:t>
      </w:r>
      <w:r w:rsidRPr="00A00ABD">
        <w:rPr>
          <w:b/>
          <w:highlight w:val="lightGray"/>
        </w:rPr>
        <w:t xml:space="preserve">Termin realizacji </w:t>
      </w:r>
      <w:r w:rsidRPr="00A00ABD">
        <w:rPr>
          <w:b/>
          <w:highlight w:val="lightGray"/>
          <w:shd w:val="clear" w:color="auto" w:fill="A6A6A6" w:themeFill="background1" w:themeFillShade="A6"/>
        </w:rPr>
        <w:t>" (D) – 5%</w:t>
      </w:r>
    </w:p>
    <w:p w14:paraId="417FD283" w14:textId="77777777" w:rsidR="00151F98" w:rsidRPr="00A00ABD" w:rsidRDefault="00151F98" w:rsidP="00151F98">
      <w:pPr>
        <w:tabs>
          <w:tab w:val="left" w:pos="284"/>
        </w:tabs>
        <w:spacing w:line="276" w:lineRule="auto"/>
        <w:ind w:left="426"/>
        <w:jc w:val="both"/>
        <w:rPr>
          <w:bCs/>
        </w:rPr>
      </w:pPr>
      <w:r w:rsidRPr="00A00ABD">
        <w:rPr>
          <w:bCs/>
        </w:rPr>
        <w:t>Ilość możliwych punktów do uzyskania:</w:t>
      </w:r>
    </w:p>
    <w:p w14:paraId="5FBBBF5C" w14:textId="729EE8C8" w:rsidR="00151F98" w:rsidRPr="00A00ABD" w:rsidRDefault="002906CA" w:rsidP="00151F98">
      <w:pPr>
        <w:tabs>
          <w:tab w:val="left" w:pos="284"/>
        </w:tabs>
        <w:spacing w:line="276" w:lineRule="auto"/>
        <w:ind w:left="426"/>
        <w:jc w:val="both"/>
      </w:pPr>
      <w:r>
        <w:rPr>
          <w:bCs/>
        </w:rPr>
        <w:t>5</w:t>
      </w:r>
      <w:r w:rsidR="00151F98" w:rsidRPr="00A00ABD">
        <w:rPr>
          <w:bCs/>
        </w:rPr>
        <w:t xml:space="preserve"> pkt.</w:t>
      </w:r>
      <w:r w:rsidR="00151F98" w:rsidRPr="00A00ABD">
        <w:t xml:space="preserve"> – termin realizacji do </w:t>
      </w:r>
      <w:r w:rsidR="00BB7C94" w:rsidRPr="00A00ABD">
        <w:t>dnia 03.11.2023 r.</w:t>
      </w:r>
      <w:r w:rsidR="00151F98" w:rsidRPr="00A00ABD">
        <w:t>;</w:t>
      </w:r>
    </w:p>
    <w:p w14:paraId="40A9091C" w14:textId="456ECD18" w:rsidR="00151F98" w:rsidRPr="00A00ABD" w:rsidRDefault="00151F98" w:rsidP="00151F98">
      <w:pPr>
        <w:tabs>
          <w:tab w:val="left" w:pos="284"/>
        </w:tabs>
        <w:spacing w:line="276" w:lineRule="auto"/>
        <w:ind w:left="426"/>
        <w:jc w:val="both"/>
      </w:pPr>
      <w:r w:rsidRPr="00A00ABD">
        <w:t xml:space="preserve">2,5 pkt. – termin realizacji do </w:t>
      </w:r>
      <w:r w:rsidR="00BB7C94" w:rsidRPr="00A00ABD">
        <w:t>dnia 16.11.2023 r.</w:t>
      </w:r>
      <w:r w:rsidRPr="00A00ABD">
        <w:t>;</w:t>
      </w:r>
    </w:p>
    <w:p w14:paraId="2FCF4519" w14:textId="414FF8FC" w:rsidR="00151F98" w:rsidRPr="00A00ABD" w:rsidRDefault="002906CA" w:rsidP="00151F98">
      <w:pPr>
        <w:tabs>
          <w:tab w:val="left" w:pos="284"/>
        </w:tabs>
        <w:spacing w:line="276" w:lineRule="auto"/>
        <w:ind w:left="426"/>
        <w:jc w:val="both"/>
      </w:pPr>
      <w:r>
        <w:t>0</w:t>
      </w:r>
      <w:r w:rsidR="00151F98" w:rsidRPr="00A00ABD">
        <w:t xml:space="preserve"> pkt. – termin realizacji do </w:t>
      </w:r>
      <w:r w:rsidR="00BB7C94" w:rsidRPr="00A00ABD">
        <w:t>dnia 30.11.2023 r</w:t>
      </w:r>
      <w:r w:rsidR="00151F98" w:rsidRPr="00A00ABD">
        <w:t xml:space="preserve">. </w:t>
      </w:r>
    </w:p>
    <w:p w14:paraId="3D9AA653" w14:textId="77777777" w:rsidR="00151F98" w:rsidRPr="00EA3465" w:rsidRDefault="00151F98" w:rsidP="00151F98">
      <w:pPr>
        <w:tabs>
          <w:tab w:val="left" w:pos="284"/>
        </w:tabs>
        <w:spacing w:line="276" w:lineRule="auto"/>
        <w:ind w:left="426"/>
        <w:jc w:val="both"/>
        <w:rPr>
          <w:bCs/>
          <w:color w:val="FF0000"/>
        </w:rPr>
      </w:pPr>
    </w:p>
    <w:p w14:paraId="70EB9A9C" w14:textId="7593E3DF" w:rsidR="00151F98" w:rsidRPr="00A0036B" w:rsidRDefault="00151F98" w:rsidP="00151F98">
      <w:pPr>
        <w:tabs>
          <w:tab w:val="left" w:pos="284"/>
        </w:tabs>
        <w:spacing w:line="276" w:lineRule="auto"/>
        <w:ind w:left="426"/>
        <w:jc w:val="both"/>
        <w:rPr>
          <w:bCs/>
        </w:rPr>
      </w:pPr>
      <w:r w:rsidRPr="00A0036B">
        <w:rPr>
          <w:bCs/>
        </w:rPr>
        <w:t xml:space="preserve">W formularzu ofertowym należy podać termin realizacji wykonania robót budowlanych. Uzyskanie 0 pkt. w przedmiotowym kryterium nie eliminuje oferty z dalszej oceny. </w:t>
      </w:r>
      <w:r w:rsidRPr="00A0036B">
        <w:rPr>
          <w:bCs/>
        </w:rPr>
        <w:br/>
        <w:t xml:space="preserve">W przypadku braku wskazania terminu przedmiotowej realizacji Zamawiający przyjmie do oceny termin najpóźniejszy, tj. </w:t>
      </w:r>
      <w:r w:rsidR="00B838F8">
        <w:rPr>
          <w:bCs/>
        </w:rPr>
        <w:t xml:space="preserve">do </w:t>
      </w:r>
      <w:r w:rsidR="00BB7C94">
        <w:rPr>
          <w:bCs/>
        </w:rPr>
        <w:t>dnia 30.11.2023 r.</w:t>
      </w:r>
      <w:r w:rsidR="00B838F8">
        <w:rPr>
          <w:bCs/>
        </w:rPr>
        <w:t>,</w:t>
      </w:r>
      <w:r w:rsidRPr="00A0036B">
        <w:rPr>
          <w:bCs/>
        </w:rPr>
        <w:t xml:space="preserve"> przyznając Wykonawcy 0 pkt. Zamawiający przyzna deklarowaną ilość punktów za pełne terminy realizacji dostawy wskazane powyżej. </w:t>
      </w:r>
    </w:p>
    <w:p w14:paraId="63BCD730" w14:textId="77777777" w:rsidR="00BC4CDC" w:rsidRPr="00EA3465" w:rsidRDefault="00BC4CDC" w:rsidP="005F3EED">
      <w:pPr>
        <w:spacing w:line="276" w:lineRule="auto"/>
        <w:rPr>
          <w:b/>
          <w:color w:val="FF0000"/>
        </w:rPr>
      </w:pP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23FDA594" w:rsidR="0052304E" w:rsidRDefault="0052304E" w:rsidP="005F3EED">
      <w:pPr>
        <w:spacing w:line="276" w:lineRule="auto"/>
        <w:ind w:right="-108"/>
        <w:jc w:val="both"/>
        <w:rPr>
          <w:b/>
        </w:rPr>
      </w:pPr>
    </w:p>
    <w:p w14:paraId="54C5D7A3" w14:textId="44EE5CE2" w:rsidR="00A81B51" w:rsidRDefault="00A81B51" w:rsidP="005F3EED">
      <w:pPr>
        <w:spacing w:line="276" w:lineRule="auto"/>
        <w:ind w:right="-108"/>
        <w:jc w:val="both"/>
        <w:rPr>
          <w:b/>
        </w:rPr>
      </w:pPr>
    </w:p>
    <w:p w14:paraId="076E2DAF" w14:textId="28DB5569" w:rsidR="00A81B51" w:rsidRDefault="00A81B51" w:rsidP="005F3EED">
      <w:pPr>
        <w:spacing w:line="276" w:lineRule="auto"/>
        <w:ind w:right="-108"/>
        <w:jc w:val="both"/>
        <w:rPr>
          <w:b/>
        </w:rPr>
      </w:pPr>
    </w:p>
    <w:p w14:paraId="016877E3" w14:textId="77777777" w:rsidR="00A81B51" w:rsidRPr="00420C32" w:rsidRDefault="00A81B51" w:rsidP="005F3EED">
      <w:pPr>
        <w:spacing w:line="276" w:lineRule="auto"/>
        <w:ind w:right="-108"/>
        <w:jc w:val="both"/>
        <w:rPr>
          <w:b/>
        </w:rPr>
      </w:pPr>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lastRenderedPageBreak/>
        <w:t>Wzór</w:t>
      </w:r>
      <w:r w:rsidR="009615B1" w:rsidRPr="00420C32">
        <w:rPr>
          <w:b/>
          <w:lang w:eastAsia="en-US"/>
        </w:rPr>
        <w:t xml:space="preserve"> umowy w sprawie zamówienia publicznego</w:t>
      </w:r>
    </w:p>
    <w:p w14:paraId="43278718" w14:textId="7E3FB2FB"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5E768C2B" w14:textId="77777777"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04EC2F68" w14:textId="77777777" w:rsidR="00660A68" w:rsidRPr="00420C32" w:rsidRDefault="00660A68" w:rsidP="005F3EED">
      <w:pPr>
        <w:spacing w:line="276" w:lineRule="auto"/>
        <w:ind w:right="-108"/>
        <w:jc w:val="both"/>
      </w:pPr>
    </w:p>
    <w:p w14:paraId="74937EEE" w14:textId="3CFC66B3" w:rsidR="00B200D5" w:rsidRPr="0044540B" w:rsidRDefault="00660A68" w:rsidP="0044540B">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4540B">
        <w:rPr>
          <w:b/>
          <w:lang w:eastAsia="en-US"/>
        </w:rPr>
        <w:t>Zabezpieczenie na</w:t>
      </w:r>
      <w:r w:rsidR="007D7898" w:rsidRPr="0044540B">
        <w:rPr>
          <w:b/>
          <w:lang w:eastAsia="en-US"/>
        </w:rPr>
        <w:t xml:space="preserve">leżytego wykonania umowy </w:t>
      </w:r>
    </w:p>
    <w:p w14:paraId="6E5776B3" w14:textId="39FCB22D" w:rsidR="007F431C" w:rsidRDefault="0044540B" w:rsidP="007F431C">
      <w:pPr>
        <w:tabs>
          <w:tab w:val="left" w:pos="284"/>
          <w:tab w:val="center" w:pos="4732"/>
        </w:tabs>
        <w:spacing w:line="276" w:lineRule="auto"/>
        <w:ind w:left="284" w:right="-108" w:hanging="284"/>
        <w:jc w:val="both"/>
      </w:pPr>
      <w:r>
        <w:t>Zamawiający nie wymaga wniesienia zabezpieczenia należytego wykonania umowy.</w:t>
      </w:r>
    </w:p>
    <w:p w14:paraId="2E4C3753" w14:textId="77777777" w:rsidR="0044540B" w:rsidRPr="00420C32" w:rsidRDefault="0044540B" w:rsidP="007F431C">
      <w:pPr>
        <w:tabs>
          <w:tab w:val="left" w:pos="284"/>
          <w:tab w:val="center" w:pos="4732"/>
        </w:tabs>
        <w:spacing w:line="276" w:lineRule="auto"/>
        <w:ind w:left="284" w:right="-108" w:hanging="284"/>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3"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4E9BC26B"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3"/>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75B4D1BB" w14:textId="1CC68BA2" w:rsidR="00D4155E" w:rsidRDefault="00D4155E" w:rsidP="005F3EED">
      <w:pPr>
        <w:spacing w:line="276" w:lineRule="auto"/>
        <w:ind w:right="-108"/>
        <w:jc w:val="both"/>
        <w:rPr>
          <w:b/>
        </w:rPr>
      </w:pPr>
    </w:p>
    <w:p w14:paraId="5560061C" w14:textId="77777777" w:rsidR="00D81C91" w:rsidRDefault="00D81C91" w:rsidP="00D81C91">
      <w:pPr>
        <w:spacing w:line="276" w:lineRule="auto"/>
        <w:ind w:right="-108"/>
        <w:jc w:val="both"/>
        <w:rPr>
          <w:b/>
        </w:rPr>
      </w:pPr>
    </w:p>
    <w:p w14:paraId="5FD7495F" w14:textId="77777777" w:rsidR="00D81C91" w:rsidRPr="00217F7C" w:rsidRDefault="00D81C91" w:rsidP="00D81C91">
      <w:pPr>
        <w:spacing w:line="276" w:lineRule="auto"/>
        <w:ind w:right="-108"/>
        <w:jc w:val="both"/>
        <w:rPr>
          <w:b/>
          <w:u w:val="single"/>
        </w:rPr>
      </w:pPr>
      <w:r w:rsidRPr="00217F7C">
        <w:rPr>
          <w:b/>
          <w:u w:val="single"/>
        </w:rPr>
        <w:t>UWAGA:</w:t>
      </w:r>
    </w:p>
    <w:p w14:paraId="61269C40" w14:textId="77777777" w:rsidR="00D81C91" w:rsidRPr="00217F7C" w:rsidRDefault="00D81C91" w:rsidP="00D81C91">
      <w:pPr>
        <w:spacing w:line="276" w:lineRule="auto"/>
        <w:ind w:right="-108"/>
        <w:jc w:val="both"/>
        <w:rPr>
          <w:b/>
          <w:u w:val="single"/>
        </w:rPr>
      </w:pPr>
      <w:r w:rsidRPr="00217F7C">
        <w:rPr>
          <w:b/>
          <w:u w:val="single"/>
        </w:rPr>
        <w:t xml:space="preserve">Zamawiający przewiduje możliwość unieważnienia przedmiotowego postępowania </w:t>
      </w:r>
      <w:r w:rsidRPr="00217F7C">
        <w:rPr>
          <w:b/>
          <w:u w:val="single"/>
        </w:rPr>
        <w:br/>
        <w:t xml:space="preserve">na podstawie art. 310 pkt 1 ustawy Prawo zamówień publicznych tj. Zamawiający może unieważnić postępowanie o udzielnie zamówienia, jeżeli środki publiczne, które Zamawiający zamierzał przeznaczyć na sfinansowanie całości lub części zamówienia, </w:t>
      </w:r>
      <w:r w:rsidRPr="00217F7C">
        <w:rPr>
          <w:b/>
          <w:u w:val="single"/>
        </w:rPr>
        <w:br/>
        <w:t>nie zostały mu przyznane, a możliwość unieważnienia postępowania na tej podstawie została przewidziana w ogłoszeniu o zamówieniu.</w:t>
      </w:r>
    </w:p>
    <w:p w14:paraId="07E77429" w14:textId="77777777" w:rsidR="00D81C91" w:rsidRDefault="00D81C91" w:rsidP="005F3EED">
      <w:pPr>
        <w:spacing w:line="276" w:lineRule="auto"/>
        <w:ind w:right="-108"/>
        <w:jc w:val="both"/>
        <w:rPr>
          <w:b/>
        </w:rPr>
      </w:pPr>
    </w:p>
    <w:p w14:paraId="2C4310DC" w14:textId="77777777" w:rsidR="00A81B51" w:rsidRDefault="00A81B51"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Default="004D0FF0" w:rsidP="00CD41B5">
      <w:pPr>
        <w:pStyle w:val="pkt"/>
        <w:numPr>
          <w:ilvl w:val="0"/>
          <w:numId w:val="31"/>
        </w:numPr>
        <w:spacing w:line="240" w:lineRule="auto"/>
        <w:ind w:left="426"/>
      </w:pPr>
      <w:r w:rsidRPr="004D0FF0">
        <w:t>Formularz oferty – załącznik nr 1 do SWZ.</w:t>
      </w:r>
    </w:p>
    <w:p w14:paraId="3A3E7BBF" w14:textId="0B44A24D" w:rsidR="00014B67" w:rsidRPr="00293BEE" w:rsidRDefault="00CA7F03" w:rsidP="00CD41B5">
      <w:pPr>
        <w:pStyle w:val="pkt"/>
        <w:numPr>
          <w:ilvl w:val="0"/>
          <w:numId w:val="31"/>
        </w:numPr>
        <w:spacing w:line="240" w:lineRule="auto"/>
        <w:ind w:left="426"/>
      </w:pPr>
      <w:r w:rsidRPr="00293BEE">
        <w:rPr>
          <w:szCs w:val="24"/>
        </w:rPr>
        <w:t xml:space="preserve">Oświadczenie dotyczące spełniania warunków udziału w postępowaniu – składane </w:t>
      </w:r>
      <w:r w:rsidR="004627EF">
        <w:rPr>
          <w:szCs w:val="24"/>
        </w:rPr>
        <w:br/>
      </w:r>
      <w:r w:rsidRPr="00293BEE">
        <w:rPr>
          <w:szCs w:val="24"/>
        </w:rPr>
        <w:t xml:space="preserve">na podstawie art. 125 ust. 1 ustawy </w:t>
      </w:r>
      <w:proofErr w:type="spellStart"/>
      <w:r w:rsidRPr="00293BEE">
        <w:rPr>
          <w:szCs w:val="24"/>
        </w:rPr>
        <w:t>Pzp</w:t>
      </w:r>
      <w:proofErr w:type="spellEnd"/>
      <w:r w:rsidRPr="00293BEE">
        <w:rPr>
          <w:szCs w:val="24"/>
        </w:rPr>
        <w:t xml:space="preserve"> – załącznik nr 2 do SWZ.</w:t>
      </w:r>
    </w:p>
    <w:p w14:paraId="0A1E266E" w14:textId="77777777" w:rsidR="00810005" w:rsidRDefault="00014B67" w:rsidP="00CD41B5">
      <w:pPr>
        <w:pStyle w:val="pkt"/>
        <w:numPr>
          <w:ilvl w:val="0"/>
          <w:numId w:val="31"/>
        </w:numPr>
        <w:spacing w:line="240" w:lineRule="auto"/>
        <w:ind w:left="426"/>
      </w:pPr>
      <w:r>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1B50DD9" w14:textId="77777777" w:rsidR="00D82D92" w:rsidRDefault="004D0FF0" w:rsidP="00CD41B5">
      <w:pPr>
        <w:pStyle w:val="pkt"/>
        <w:numPr>
          <w:ilvl w:val="0"/>
          <w:numId w:val="31"/>
        </w:numPr>
        <w:spacing w:line="240" w:lineRule="auto"/>
        <w:ind w:left="426"/>
      </w:pPr>
      <w:r w:rsidRPr="004D0FF0">
        <w:lastRenderedPageBreak/>
        <w:t xml:space="preserve">Zobowiązanie podmiotów do oddania do dyspozycji niezbędnych zasobów na potrzeby realizacji zamówienia – załącznik nr </w:t>
      </w:r>
      <w:r w:rsidR="00932A96">
        <w:t>4</w:t>
      </w:r>
      <w:r w:rsidRPr="004D0FF0">
        <w:t xml:space="preserve"> do SWZ. </w:t>
      </w:r>
    </w:p>
    <w:p w14:paraId="59E10709" w14:textId="63130A69" w:rsidR="004D0FF0" w:rsidRDefault="004D0FF0" w:rsidP="00CD41B5">
      <w:pPr>
        <w:pStyle w:val="pkt"/>
        <w:numPr>
          <w:ilvl w:val="0"/>
          <w:numId w:val="31"/>
        </w:numPr>
        <w:spacing w:line="240" w:lineRule="auto"/>
        <w:ind w:left="426"/>
      </w:pPr>
      <w:r w:rsidRPr="004D0FF0">
        <w:t xml:space="preserve">Oświadczenie wykonawcy dot. przynależności do grupy kapitałowej – załącznik nr </w:t>
      </w:r>
      <w:r w:rsidR="00932A96">
        <w:t>5</w:t>
      </w:r>
      <w:r w:rsidRPr="004D0FF0">
        <w:t xml:space="preserve"> </w:t>
      </w:r>
      <w:r w:rsidR="004627EF">
        <w:br/>
      </w:r>
      <w:r w:rsidRPr="004D0FF0">
        <w:t>do SWZ.</w:t>
      </w:r>
    </w:p>
    <w:p w14:paraId="28D7CFDE" w14:textId="77777777" w:rsidR="0089628D" w:rsidRPr="0064578D" w:rsidRDefault="00A73AA6" w:rsidP="00CD41B5">
      <w:pPr>
        <w:pStyle w:val="pkt"/>
        <w:numPr>
          <w:ilvl w:val="0"/>
          <w:numId w:val="31"/>
        </w:numPr>
        <w:spacing w:line="240" w:lineRule="auto"/>
        <w:ind w:left="426"/>
      </w:pPr>
      <w:r w:rsidRPr="0064578D">
        <w:t>Klauzula informacyjna</w:t>
      </w:r>
      <w:r w:rsidR="00444B0E" w:rsidRPr="0064578D">
        <w:t xml:space="preserve">– załącznik nr </w:t>
      </w:r>
      <w:r w:rsidR="007E0022" w:rsidRPr="0064578D">
        <w:t>6</w:t>
      </w:r>
      <w:r w:rsidR="00444B0E" w:rsidRPr="0064578D">
        <w:t xml:space="preserve"> do SWZ.</w:t>
      </w:r>
    </w:p>
    <w:p w14:paraId="7A4E4B31" w14:textId="77777777" w:rsidR="0089628D" w:rsidRPr="0064578D" w:rsidRDefault="0089628D" w:rsidP="00CD41B5">
      <w:pPr>
        <w:pStyle w:val="pkt"/>
        <w:numPr>
          <w:ilvl w:val="0"/>
          <w:numId w:val="31"/>
        </w:numPr>
        <w:spacing w:after="0" w:line="240" w:lineRule="auto"/>
        <w:ind w:left="426"/>
      </w:pPr>
      <w:r w:rsidRPr="0064578D">
        <w:t>Wykaz robót budowlanych– załącznik nr 7 do SWZ.</w:t>
      </w:r>
    </w:p>
    <w:p w14:paraId="28A784F2" w14:textId="77777777" w:rsidR="0089628D" w:rsidRPr="0064578D" w:rsidRDefault="0089628D" w:rsidP="00FC4CF3">
      <w:pPr>
        <w:pStyle w:val="pkt"/>
        <w:numPr>
          <w:ilvl w:val="0"/>
          <w:numId w:val="31"/>
        </w:numPr>
        <w:spacing w:after="0" w:line="240" w:lineRule="auto"/>
        <w:ind w:left="426"/>
      </w:pPr>
      <w:r w:rsidRPr="0064578D">
        <w:t>Wykaz osób skierowanych prze wykonawcę do realizacji zamówienia publicznego – załącznik nr 8 do SWZ.</w:t>
      </w:r>
    </w:p>
    <w:p w14:paraId="3DA4125A" w14:textId="47BABCA3" w:rsidR="00D82D92" w:rsidRPr="0064578D" w:rsidRDefault="00444B0E" w:rsidP="00FC4CF3">
      <w:pPr>
        <w:pStyle w:val="pkt"/>
        <w:numPr>
          <w:ilvl w:val="0"/>
          <w:numId w:val="31"/>
        </w:numPr>
        <w:spacing w:line="240" w:lineRule="auto"/>
        <w:ind w:left="426"/>
      </w:pPr>
      <w:r w:rsidRPr="0064578D">
        <w:t xml:space="preserve">Wzór umowy – załącznik nr </w:t>
      </w:r>
      <w:r w:rsidR="0089628D" w:rsidRPr="0064578D">
        <w:t>9</w:t>
      </w:r>
      <w:r w:rsidR="00D2722A" w:rsidRPr="0064578D">
        <w:t xml:space="preserve"> </w:t>
      </w:r>
      <w:r w:rsidR="004D0FF0" w:rsidRPr="0064578D">
        <w:t>do SWZ.</w:t>
      </w:r>
    </w:p>
    <w:p w14:paraId="5A60E9C0" w14:textId="21DD0D85" w:rsidR="004B67A5" w:rsidRPr="008C445D" w:rsidRDefault="00293BEE" w:rsidP="00D81C91">
      <w:pPr>
        <w:pStyle w:val="pkt"/>
        <w:numPr>
          <w:ilvl w:val="0"/>
          <w:numId w:val="31"/>
        </w:numPr>
        <w:spacing w:line="240" w:lineRule="auto"/>
        <w:ind w:left="426" w:hanging="426"/>
      </w:pPr>
      <w:r w:rsidRPr="008C445D">
        <w:t>Dokumentacja</w:t>
      </w:r>
      <w:r w:rsidR="008A7208" w:rsidRPr="008C445D">
        <w:t xml:space="preserve"> projektowa</w:t>
      </w:r>
      <w:r w:rsidR="006F390F" w:rsidRPr="008C445D">
        <w:t xml:space="preserve"> </w:t>
      </w:r>
      <w:r w:rsidR="0089628D" w:rsidRPr="008C445D">
        <w:t>– załącznik nr 10</w:t>
      </w:r>
      <w:r w:rsidR="004B67A5" w:rsidRPr="008C445D">
        <w:t xml:space="preserve"> do SWZ.</w:t>
      </w:r>
    </w:p>
    <w:p w14:paraId="52F44989" w14:textId="2DF4BCF5" w:rsidR="00193E60" w:rsidRPr="008C445D" w:rsidRDefault="00364BC6" w:rsidP="00D81C91">
      <w:pPr>
        <w:pStyle w:val="pkt"/>
        <w:numPr>
          <w:ilvl w:val="0"/>
          <w:numId w:val="31"/>
        </w:numPr>
        <w:spacing w:line="240" w:lineRule="auto"/>
        <w:ind w:left="426" w:hanging="426"/>
      </w:pPr>
      <w:r w:rsidRPr="008C445D">
        <w:t>Specyfikacja techniczna wykonania i odbioru robót budowlanych</w:t>
      </w:r>
      <w:r w:rsidR="00A5413F" w:rsidRPr="008C445D">
        <w:t xml:space="preserve"> (STWiORB)</w:t>
      </w:r>
      <w:r w:rsidRPr="008C445D">
        <w:t xml:space="preserve"> </w:t>
      </w:r>
      <w:r w:rsidR="00E16541" w:rsidRPr="008C445D">
        <w:t xml:space="preserve">– </w:t>
      </w:r>
      <w:r w:rsidR="00193E60" w:rsidRPr="008C445D">
        <w:t>załącznik nr 11 do SWZ</w:t>
      </w:r>
      <w:r w:rsidR="00E31704" w:rsidRPr="008C445D">
        <w:t>.</w:t>
      </w:r>
    </w:p>
    <w:p w14:paraId="40CFB0DC" w14:textId="5A339702" w:rsidR="00550B3E" w:rsidRPr="008C445D" w:rsidRDefault="00A37215" w:rsidP="00D81C91">
      <w:pPr>
        <w:pStyle w:val="pkt"/>
        <w:numPr>
          <w:ilvl w:val="0"/>
          <w:numId w:val="31"/>
        </w:numPr>
        <w:spacing w:line="240" w:lineRule="auto"/>
        <w:ind w:left="426" w:hanging="426"/>
      </w:pPr>
      <w:r w:rsidRPr="008C445D">
        <w:t>Pozwoleni</w:t>
      </w:r>
      <w:r w:rsidR="00FC72C4" w:rsidRPr="008C445D">
        <w:t>e</w:t>
      </w:r>
      <w:r w:rsidRPr="008C445D">
        <w:t xml:space="preserve"> </w:t>
      </w:r>
      <w:r w:rsidR="00AD5869" w:rsidRPr="008C445D">
        <w:t>– z</w:t>
      </w:r>
      <w:r w:rsidR="00435654" w:rsidRPr="008C445D">
        <w:t>a</w:t>
      </w:r>
      <w:r w:rsidR="00AD5869" w:rsidRPr="008C445D">
        <w:t>łączni</w:t>
      </w:r>
      <w:r w:rsidR="00953106" w:rsidRPr="008C445D">
        <w:t>k nr 1</w:t>
      </w:r>
      <w:r w:rsidR="008C445D" w:rsidRPr="008C445D">
        <w:t>2</w:t>
      </w:r>
      <w:r w:rsidR="00953106" w:rsidRPr="008C445D">
        <w:t xml:space="preserve"> do SWZ.</w:t>
      </w:r>
    </w:p>
    <w:p w14:paraId="58973946" w14:textId="1FCBF1AB" w:rsidR="00071DFD" w:rsidRPr="00A81B51" w:rsidRDefault="00071DFD" w:rsidP="00A81B51">
      <w:pPr>
        <w:pStyle w:val="Akapitzlist"/>
        <w:numPr>
          <w:ilvl w:val="0"/>
          <w:numId w:val="31"/>
        </w:numPr>
        <w:ind w:left="426" w:hanging="426"/>
        <w:jc w:val="both"/>
        <w:rPr>
          <w:szCs w:val="20"/>
        </w:rPr>
      </w:pPr>
      <w:r w:rsidRPr="008C445D">
        <w:t>Przedmiar robó</w:t>
      </w:r>
      <w:r w:rsidR="00797187" w:rsidRPr="008C445D">
        <w:t>t – z</w:t>
      </w:r>
      <w:r w:rsidRPr="008C445D">
        <w:t>ałącznik nr 1</w:t>
      </w:r>
      <w:r w:rsidR="00FC4CF3" w:rsidRPr="008C445D">
        <w:t>3</w:t>
      </w:r>
      <w:r w:rsidRPr="008C445D">
        <w:t xml:space="preserve"> do SWZ. </w:t>
      </w:r>
    </w:p>
    <w:p w14:paraId="6E02FB6B" w14:textId="77777777" w:rsidR="00A81B51" w:rsidRPr="00A81B51" w:rsidRDefault="00A81B51" w:rsidP="00A81B51">
      <w:pPr>
        <w:pStyle w:val="Akapitzlist"/>
        <w:ind w:left="426"/>
        <w:jc w:val="both"/>
        <w:rPr>
          <w:szCs w:val="20"/>
        </w:rPr>
      </w:pPr>
    </w:p>
    <w:p w14:paraId="24BB48AB" w14:textId="3D9EAC4C" w:rsidR="00071DFD" w:rsidRPr="00F65878" w:rsidRDefault="00071DFD" w:rsidP="004627EF">
      <w:pPr>
        <w:pStyle w:val="Akapitzlist"/>
        <w:ind w:left="426"/>
        <w:jc w:val="both"/>
        <w:rPr>
          <w:b/>
          <w:szCs w:val="20"/>
        </w:rPr>
      </w:pPr>
      <w:r w:rsidRPr="00F65878">
        <w:rPr>
          <w:b/>
          <w:u w:val="single"/>
        </w:rPr>
        <w:t>UWAGA:</w:t>
      </w:r>
      <w:r w:rsidRPr="00F65878">
        <w:rPr>
          <w:b/>
        </w:rPr>
        <w:t xml:space="preserve"> </w:t>
      </w:r>
      <w:r w:rsidRPr="00F65878">
        <w:rPr>
          <w:b/>
          <w:szCs w:val="20"/>
        </w:rPr>
        <w:t>Zamawiający załącza do SWZ (celem poglądowym)</w:t>
      </w:r>
      <w:r w:rsidR="004627EF" w:rsidRPr="00F65878">
        <w:rPr>
          <w:b/>
          <w:szCs w:val="20"/>
        </w:rPr>
        <w:t xml:space="preserve"> </w:t>
      </w:r>
      <w:r w:rsidR="004627EF" w:rsidRPr="00F65878">
        <w:rPr>
          <w:b/>
        </w:rPr>
        <w:t xml:space="preserve">przedmiary robót, które nie są podstawą do wyceny prac objętych niniejszym postępowaniem, </w:t>
      </w:r>
      <w:r w:rsidR="004627EF" w:rsidRPr="00F65878">
        <w:rPr>
          <w:b/>
        </w:rPr>
        <w:br/>
        <w:t xml:space="preserve">dla przyjętego wynagrodzenia ryczałtowego. W niniejszym postępowaniu Wykonawca otrzyma wynagrodzenie ryczałtowe, którego sposób obliczenia określa Rozdział II punkt 12 niniejszej SWZ.      </w:t>
      </w:r>
    </w:p>
    <w:p w14:paraId="1CCB736D" w14:textId="5C110498" w:rsidR="00214347" w:rsidRPr="00A9167F" w:rsidRDefault="00214347" w:rsidP="00F56D4C">
      <w:pPr>
        <w:pStyle w:val="pkt"/>
        <w:spacing w:before="0" w:after="0" w:line="276" w:lineRule="auto"/>
        <w:ind w:left="0" w:firstLine="0"/>
      </w:pPr>
    </w:p>
    <w:sectPr w:rsidR="00214347"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F65878" w:rsidRDefault="00F65878" w:rsidP="000F1DCF">
      <w:r>
        <w:separator/>
      </w:r>
    </w:p>
  </w:endnote>
  <w:endnote w:type="continuationSeparator" w:id="0">
    <w:p w14:paraId="13176D61" w14:textId="77777777" w:rsidR="00F65878" w:rsidRDefault="00F65878" w:rsidP="000F1DCF">
      <w:r>
        <w:continuationSeparator/>
      </w:r>
    </w:p>
  </w:endnote>
  <w:endnote w:type="continuationNotice" w:id="1">
    <w:p w14:paraId="1C708C88" w14:textId="77777777" w:rsidR="00F65878" w:rsidRDefault="00F6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F65878" w:rsidRDefault="00F65878" w:rsidP="000F1DCF">
      <w:r>
        <w:separator/>
      </w:r>
    </w:p>
  </w:footnote>
  <w:footnote w:type="continuationSeparator" w:id="0">
    <w:p w14:paraId="0212525B" w14:textId="77777777" w:rsidR="00F65878" w:rsidRDefault="00F65878" w:rsidP="000F1DCF">
      <w:r>
        <w:continuationSeparator/>
      </w:r>
    </w:p>
  </w:footnote>
  <w:footnote w:type="continuationNotice" w:id="1">
    <w:p w14:paraId="2E3B3DC9" w14:textId="77777777" w:rsidR="00F65878" w:rsidRDefault="00F65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4CC8A788" w:rsidR="00F65878" w:rsidRPr="0035394A" w:rsidRDefault="00F65878">
    <w:pPr>
      <w:pStyle w:val="Nagwek"/>
      <w:rPr>
        <w:bCs/>
      </w:rPr>
    </w:pPr>
    <w:r>
      <w:rPr>
        <w:rFonts w:eastAsiaTheme="majorEastAsia"/>
        <w:bCs/>
      </w:rPr>
      <w:t>WL</w:t>
    </w:r>
    <w:r w:rsidRPr="0035394A">
      <w:rPr>
        <w:rFonts w:eastAsiaTheme="majorEastAsia"/>
        <w:bCs/>
      </w:rPr>
      <w:t>.2370.</w:t>
    </w:r>
    <w:r>
      <w:rPr>
        <w:rFonts w:eastAsiaTheme="majorEastAsia"/>
        <w:bCs/>
      </w:rPr>
      <w:t>12</w:t>
    </w:r>
    <w:r w:rsidRPr="0035394A">
      <w:rPr>
        <w:rFonts w:eastAsiaTheme="majorEastAsia"/>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6D313F2"/>
    <w:multiLevelType w:val="hybridMultilevel"/>
    <w:tmpl w:val="405A22D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87012"/>
    <w:multiLevelType w:val="hybridMultilevel"/>
    <w:tmpl w:val="7E82A38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9"/>
  </w:num>
  <w:num w:numId="2">
    <w:abstractNumId w:val="32"/>
  </w:num>
  <w:num w:numId="3">
    <w:abstractNumId w:val="43"/>
  </w:num>
  <w:num w:numId="4">
    <w:abstractNumId w:val="44"/>
  </w:num>
  <w:num w:numId="5">
    <w:abstractNumId w:val="6"/>
  </w:num>
  <w:num w:numId="6">
    <w:abstractNumId w:val="21"/>
  </w:num>
  <w:num w:numId="7">
    <w:abstractNumId w:val="30"/>
  </w:num>
  <w:num w:numId="8">
    <w:abstractNumId w:val="15"/>
  </w:num>
  <w:num w:numId="9">
    <w:abstractNumId w:val="34"/>
  </w:num>
  <w:num w:numId="10">
    <w:abstractNumId w:val="0"/>
  </w:num>
  <w:num w:numId="11">
    <w:abstractNumId w:val="25"/>
  </w:num>
  <w:num w:numId="12">
    <w:abstractNumId w:val="42"/>
  </w:num>
  <w:num w:numId="13">
    <w:abstractNumId w:val="35"/>
  </w:num>
  <w:num w:numId="14">
    <w:abstractNumId w:val="31"/>
  </w:num>
  <w:num w:numId="15">
    <w:abstractNumId w:val="12"/>
  </w:num>
  <w:num w:numId="16">
    <w:abstractNumId w:val="39"/>
  </w:num>
  <w:num w:numId="17">
    <w:abstractNumId w:val="22"/>
  </w:num>
  <w:num w:numId="18">
    <w:abstractNumId w:val="8"/>
  </w:num>
  <w:num w:numId="19">
    <w:abstractNumId w:val="10"/>
  </w:num>
  <w:num w:numId="20">
    <w:abstractNumId w:val="29"/>
  </w:num>
  <w:num w:numId="21">
    <w:abstractNumId w:val="37"/>
  </w:num>
  <w:num w:numId="22">
    <w:abstractNumId w:val="14"/>
  </w:num>
  <w:num w:numId="23">
    <w:abstractNumId w:val="28"/>
  </w:num>
  <w:num w:numId="24">
    <w:abstractNumId w:val="7"/>
  </w:num>
  <w:num w:numId="25">
    <w:abstractNumId w:val="40"/>
  </w:num>
  <w:num w:numId="26">
    <w:abstractNumId w:val="46"/>
  </w:num>
  <w:num w:numId="27">
    <w:abstractNumId w:val="24"/>
  </w:num>
  <w:num w:numId="28">
    <w:abstractNumId w:val="13"/>
  </w:num>
  <w:num w:numId="29">
    <w:abstractNumId w:val="33"/>
  </w:num>
  <w:num w:numId="30">
    <w:abstractNumId w:val="20"/>
  </w:num>
  <w:num w:numId="31">
    <w:abstractNumId w:val="27"/>
  </w:num>
  <w:num w:numId="32">
    <w:abstractNumId w:val="26"/>
  </w:num>
  <w:num w:numId="33">
    <w:abstractNumId w:val="48"/>
  </w:num>
  <w:num w:numId="34">
    <w:abstractNumId w:val="16"/>
  </w:num>
  <w:num w:numId="35">
    <w:abstractNumId w:val="23"/>
  </w:num>
  <w:num w:numId="36">
    <w:abstractNumId w:val="4"/>
  </w:num>
  <w:num w:numId="37">
    <w:abstractNumId w:val="2"/>
  </w:num>
  <w:num w:numId="38">
    <w:abstractNumId w:val="17"/>
  </w:num>
  <w:num w:numId="39">
    <w:abstractNumId w:val="47"/>
  </w:num>
  <w:num w:numId="40">
    <w:abstractNumId w:val="45"/>
  </w:num>
  <w:num w:numId="41">
    <w:abstractNumId w:val="36"/>
  </w:num>
  <w:num w:numId="42">
    <w:abstractNumId w:val="41"/>
  </w:num>
  <w:num w:numId="43">
    <w:abstractNumId w:val="11"/>
  </w:num>
  <w:num w:numId="44">
    <w:abstractNumId w:val="38"/>
  </w:num>
  <w:num w:numId="45">
    <w:abstractNumId w:val="1"/>
  </w:num>
  <w:num w:numId="46">
    <w:abstractNumId w:val="3"/>
  </w:num>
  <w:num w:numId="47">
    <w:abstractNumId w:val="9"/>
  </w:num>
  <w:num w:numId="48">
    <w:abstractNumId w:val="18"/>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F52"/>
    <w:rsid w:val="00065916"/>
    <w:rsid w:val="00065AC6"/>
    <w:rsid w:val="00065D2D"/>
    <w:rsid w:val="000664CE"/>
    <w:rsid w:val="00066C82"/>
    <w:rsid w:val="00066CCF"/>
    <w:rsid w:val="0006778A"/>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A1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66F"/>
    <w:rsid w:val="000C2BD1"/>
    <w:rsid w:val="000C2C21"/>
    <w:rsid w:val="000C2C31"/>
    <w:rsid w:val="000C2FBC"/>
    <w:rsid w:val="000C3885"/>
    <w:rsid w:val="000C4A01"/>
    <w:rsid w:val="000C5282"/>
    <w:rsid w:val="000C5375"/>
    <w:rsid w:val="000C557A"/>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3EA"/>
    <w:rsid w:val="0010043B"/>
    <w:rsid w:val="0010106D"/>
    <w:rsid w:val="001016C6"/>
    <w:rsid w:val="001027DF"/>
    <w:rsid w:val="001034FD"/>
    <w:rsid w:val="00104143"/>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1AAD"/>
    <w:rsid w:val="00121ECB"/>
    <w:rsid w:val="00122345"/>
    <w:rsid w:val="001223CB"/>
    <w:rsid w:val="001235BC"/>
    <w:rsid w:val="00123A83"/>
    <w:rsid w:val="001247DD"/>
    <w:rsid w:val="00124FA0"/>
    <w:rsid w:val="001253D1"/>
    <w:rsid w:val="00125A52"/>
    <w:rsid w:val="00126688"/>
    <w:rsid w:val="00130204"/>
    <w:rsid w:val="00130D43"/>
    <w:rsid w:val="00131911"/>
    <w:rsid w:val="00131B26"/>
    <w:rsid w:val="00131E3A"/>
    <w:rsid w:val="001323B3"/>
    <w:rsid w:val="001329FA"/>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55F3"/>
    <w:rsid w:val="001B6665"/>
    <w:rsid w:val="001B6DA1"/>
    <w:rsid w:val="001B70C8"/>
    <w:rsid w:val="001C1481"/>
    <w:rsid w:val="001C1562"/>
    <w:rsid w:val="001C1F6D"/>
    <w:rsid w:val="001C338D"/>
    <w:rsid w:val="001C3A7C"/>
    <w:rsid w:val="001C454F"/>
    <w:rsid w:val="001C46B2"/>
    <w:rsid w:val="001C4A2D"/>
    <w:rsid w:val="001C5024"/>
    <w:rsid w:val="001C5D0D"/>
    <w:rsid w:val="001C6784"/>
    <w:rsid w:val="001C6A9E"/>
    <w:rsid w:val="001C6E3B"/>
    <w:rsid w:val="001D001F"/>
    <w:rsid w:val="001D033E"/>
    <w:rsid w:val="001D0340"/>
    <w:rsid w:val="001D0A25"/>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1F6D0E"/>
    <w:rsid w:val="001F75BE"/>
    <w:rsid w:val="0020063A"/>
    <w:rsid w:val="00203042"/>
    <w:rsid w:val="00204CD1"/>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17F7C"/>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6CA"/>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235"/>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2D49"/>
    <w:rsid w:val="0033351C"/>
    <w:rsid w:val="00334054"/>
    <w:rsid w:val="003349CA"/>
    <w:rsid w:val="00335299"/>
    <w:rsid w:val="003356CD"/>
    <w:rsid w:val="003361EA"/>
    <w:rsid w:val="00337961"/>
    <w:rsid w:val="00337B48"/>
    <w:rsid w:val="00340036"/>
    <w:rsid w:val="00340467"/>
    <w:rsid w:val="00340533"/>
    <w:rsid w:val="0034067C"/>
    <w:rsid w:val="00340CDF"/>
    <w:rsid w:val="00340DE7"/>
    <w:rsid w:val="00341E11"/>
    <w:rsid w:val="00342003"/>
    <w:rsid w:val="00342227"/>
    <w:rsid w:val="00343423"/>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540B"/>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E77B0"/>
    <w:rsid w:val="004F0CEC"/>
    <w:rsid w:val="004F13E8"/>
    <w:rsid w:val="004F38EE"/>
    <w:rsid w:val="004F474B"/>
    <w:rsid w:val="004F63EB"/>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6011"/>
    <w:rsid w:val="00536815"/>
    <w:rsid w:val="005375FA"/>
    <w:rsid w:val="00540069"/>
    <w:rsid w:val="00540AA5"/>
    <w:rsid w:val="00541BD3"/>
    <w:rsid w:val="00541DD3"/>
    <w:rsid w:val="005424F3"/>
    <w:rsid w:val="005436E4"/>
    <w:rsid w:val="00544C94"/>
    <w:rsid w:val="00544FE1"/>
    <w:rsid w:val="00545239"/>
    <w:rsid w:val="0054687E"/>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7053"/>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629E"/>
    <w:rsid w:val="005A773E"/>
    <w:rsid w:val="005A792D"/>
    <w:rsid w:val="005A7BEC"/>
    <w:rsid w:val="005B1FDE"/>
    <w:rsid w:val="005B2AB2"/>
    <w:rsid w:val="005B3E68"/>
    <w:rsid w:val="005B4E66"/>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76"/>
    <w:rsid w:val="005C7357"/>
    <w:rsid w:val="005C7919"/>
    <w:rsid w:val="005C799E"/>
    <w:rsid w:val="005D0167"/>
    <w:rsid w:val="005D03FD"/>
    <w:rsid w:val="005D05AE"/>
    <w:rsid w:val="005D1624"/>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62A4"/>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AF4"/>
    <w:rsid w:val="00613CDD"/>
    <w:rsid w:val="0061455C"/>
    <w:rsid w:val="00614906"/>
    <w:rsid w:val="00614B79"/>
    <w:rsid w:val="0061593B"/>
    <w:rsid w:val="006169DA"/>
    <w:rsid w:val="00617C7C"/>
    <w:rsid w:val="00620877"/>
    <w:rsid w:val="00621336"/>
    <w:rsid w:val="006240C8"/>
    <w:rsid w:val="00625125"/>
    <w:rsid w:val="00625A27"/>
    <w:rsid w:val="00625D61"/>
    <w:rsid w:val="006268D9"/>
    <w:rsid w:val="00630081"/>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578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4528"/>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23CA"/>
    <w:rsid w:val="006D23D2"/>
    <w:rsid w:val="006D3864"/>
    <w:rsid w:val="006D3B5F"/>
    <w:rsid w:val="006D4CF2"/>
    <w:rsid w:val="006D4D93"/>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3937"/>
    <w:rsid w:val="00713FC8"/>
    <w:rsid w:val="0071485B"/>
    <w:rsid w:val="00714A06"/>
    <w:rsid w:val="007155DA"/>
    <w:rsid w:val="00716461"/>
    <w:rsid w:val="00717818"/>
    <w:rsid w:val="0072017F"/>
    <w:rsid w:val="007205A0"/>
    <w:rsid w:val="007212CC"/>
    <w:rsid w:val="007216CE"/>
    <w:rsid w:val="0072245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EB8"/>
    <w:rsid w:val="00796BA3"/>
    <w:rsid w:val="00797187"/>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6AA5"/>
    <w:rsid w:val="007B6F28"/>
    <w:rsid w:val="007B72CA"/>
    <w:rsid w:val="007B7A08"/>
    <w:rsid w:val="007B7FBD"/>
    <w:rsid w:val="007C0085"/>
    <w:rsid w:val="007C14F5"/>
    <w:rsid w:val="007C15EA"/>
    <w:rsid w:val="007C1813"/>
    <w:rsid w:val="007C1A96"/>
    <w:rsid w:val="007C2AE5"/>
    <w:rsid w:val="007C3851"/>
    <w:rsid w:val="007C3F8B"/>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448"/>
    <w:rsid w:val="007F1C50"/>
    <w:rsid w:val="007F260B"/>
    <w:rsid w:val="007F3D76"/>
    <w:rsid w:val="007F431C"/>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0FC7"/>
    <w:rsid w:val="0087114F"/>
    <w:rsid w:val="008726C7"/>
    <w:rsid w:val="00872825"/>
    <w:rsid w:val="008744E4"/>
    <w:rsid w:val="00875A5E"/>
    <w:rsid w:val="00876F5F"/>
    <w:rsid w:val="0087787E"/>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4E52"/>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54D5"/>
    <w:rsid w:val="008B58DE"/>
    <w:rsid w:val="008B6B52"/>
    <w:rsid w:val="008B722E"/>
    <w:rsid w:val="008B7355"/>
    <w:rsid w:val="008B7DD8"/>
    <w:rsid w:val="008B7F69"/>
    <w:rsid w:val="008C0417"/>
    <w:rsid w:val="008C110D"/>
    <w:rsid w:val="008C159C"/>
    <w:rsid w:val="008C1997"/>
    <w:rsid w:val="008C201C"/>
    <w:rsid w:val="008C2E04"/>
    <w:rsid w:val="008C35CC"/>
    <w:rsid w:val="008C445D"/>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3F51"/>
    <w:rsid w:val="00914132"/>
    <w:rsid w:val="00917A5D"/>
    <w:rsid w:val="00920833"/>
    <w:rsid w:val="00920C30"/>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0ABD"/>
    <w:rsid w:val="00A01560"/>
    <w:rsid w:val="00A015EC"/>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65E"/>
    <w:rsid w:val="00A23B70"/>
    <w:rsid w:val="00A24493"/>
    <w:rsid w:val="00A24BB4"/>
    <w:rsid w:val="00A24FC8"/>
    <w:rsid w:val="00A25A55"/>
    <w:rsid w:val="00A263E3"/>
    <w:rsid w:val="00A2647E"/>
    <w:rsid w:val="00A265F9"/>
    <w:rsid w:val="00A26877"/>
    <w:rsid w:val="00A26F56"/>
    <w:rsid w:val="00A30F76"/>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22D6"/>
    <w:rsid w:val="00A6282E"/>
    <w:rsid w:val="00A63BAA"/>
    <w:rsid w:val="00A63D22"/>
    <w:rsid w:val="00A63E6C"/>
    <w:rsid w:val="00A643E0"/>
    <w:rsid w:val="00A64D1F"/>
    <w:rsid w:val="00A652AE"/>
    <w:rsid w:val="00A655B9"/>
    <w:rsid w:val="00A6616C"/>
    <w:rsid w:val="00A67961"/>
    <w:rsid w:val="00A67A1E"/>
    <w:rsid w:val="00A70299"/>
    <w:rsid w:val="00A70D87"/>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1B51"/>
    <w:rsid w:val="00A8386A"/>
    <w:rsid w:val="00A855E1"/>
    <w:rsid w:val="00A85EAD"/>
    <w:rsid w:val="00A87297"/>
    <w:rsid w:val="00A87478"/>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63E"/>
    <w:rsid w:val="00BB119F"/>
    <w:rsid w:val="00BB13AE"/>
    <w:rsid w:val="00BB1698"/>
    <w:rsid w:val="00BB1B42"/>
    <w:rsid w:val="00BB233C"/>
    <w:rsid w:val="00BB34DB"/>
    <w:rsid w:val="00BB592C"/>
    <w:rsid w:val="00BB5A84"/>
    <w:rsid w:val="00BB5C42"/>
    <w:rsid w:val="00BB6588"/>
    <w:rsid w:val="00BB6F99"/>
    <w:rsid w:val="00BB76F8"/>
    <w:rsid w:val="00BB7C94"/>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29EC"/>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10AEE"/>
    <w:rsid w:val="00C10EA2"/>
    <w:rsid w:val="00C11069"/>
    <w:rsid w:val="00C11079"/>
    <w:rsid w:val="00C11203"/>
    <w:rsid w:val="00C1121D"/>
    <w:rsid w:val="00C11AD6"/>
    <w:rsid w:val="00C1201C"/>
    <w:rsid w:val="00C1289A"/>
    <w:rsid w:val="00C13094"/>
    <w:rsid w:val="00C1340B"/>
    <w:rsid w:val="00C15A87"/>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51DE"/>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221"/>
    <w:rsid w:val="00C83A21"/>
    <w:rsid w:val="00C83E1C"/>
    <w:rsid w:val="00C84BD9"/>
    <w:rsid w:val="00C857B7"/>
    <w:rsid w:val="00C85B3F"/>
    <w:rsid w:val="00C8667D"/>
    <w:rsid w:val="00C906F3"/>
    <w:rsid w:val="00C9135E"/>
    <w:rsid w:val="00C92170"/>
    <w:rsid w:val="00C92A33"/>
    <w:rsid w:val="00C92A6E"/>
    <w:rsid w:val="00C93666"/>
    <w:rsid w:val="00C9366A"/>
    <w:rsid w:val="00C938B8"/>
    <w:rsid w:val="00C946A7"/>
    <w:rsid w:val="00C9532A"/>
    <w:rsid w:val="00C968E1"/>
    <w:rsid w:val="00CA029C"/>
    <w:rsid w:val="00CA159F"/>
    <w:rsid w:val="00CA17D1"/>
    <w:rsid w:val="00CA19BD"/>
    <w:rsid w:val="00CA1E7D"/>
    <w:rsid w:val="00CA2B0F"/>
    <w:rsid w:val="00CA2CC7"/>
    <w:rsid w:val="00CA31F2"/>
    <w:rsid w:val="00CA38DF"/>
    <w:rsid w:val="00CA46FA"/>
    <w:rsid w:val="00CA4C47"/>
    <w:rsid w:val="00CA5975"/>
    <w:rsid w:val="00CA6AF2"/>
    <w:rsid w:val="00CA70C6"/>
    <w:rsid w:val="00CA7A91"/>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5B"/>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73E8"/>
    <w:rsid w:val="00D7742F"/>
    <w:rsid w:val="00D80809"/>
    <w:rsid w:val="00D8082D"/>
    <w:rsid w:val="00D80D06"/>
    <w:rsid w:val="00D8154D"/>
    <w:rsid w:val="00D81C91"/>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CB5"/>
    <w:rsid w:val="00DA1DDD"/>
    <w:rsid w:val="00DA2BB9"/>
    <w:rsid w:val="00DA3D12"/>
    <w:rsid w:val="00DA5672"/>
    <w:rsid w:val="00DA5A95"/>
    <w:rsid w:val="00DA5BE2"/>
    <w:rsid w:val="00DA6AFC"/>
    <w:rsid w:val="00DB107E"/>
    <w:rsid w:val="00DB181E"/>
    <w:rsid w:val="00DB1923"/>
    <w:rsid w:val="00DB1A25"/>
    <w:rsid w:val="00DB22BC"/>
    <w:rsid w:val="00DB393F"/>
    <w:rsid w:val="00DB3C44"/>
    <w:rsid w:val="00DB3E4F"/>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E68"/>
    <w:rsid w:val="00EC4065"/>
    <w:rsid w:val="00EC45FB"/>
    <w:rsid w:val="00EC5B65"/>
    <w:rsid w:val="00EC6877"/>
    <w:rsid w:val="00EC6D36"/>
    <w:rsid w:val="00EC7DFD"/>
    <w:rsid w:val="00EC7E09"/>
    <w:rsid w:val="00ED08FB"/>
    <w:rsid w:val="00ED1285"/>
    <w:rsid w:val="00ED172B"/>
    <w:rsid w:val="00ED2F1B"/>
    <w:rsid w:val="00ED5500"/>
    <w:rsid w:val="00ED5A2E"/>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D18"/>
    <w:rsid w:val="00F623D2"/>
    <w:rsid w:val="00F62C80"/>
    <w:rsid w:val="00F63088"/>
    <w:rsid w:val="00F63628"/>
    <w:rsid w:val="00F64795"/>
    <w:rsid w:val="00F64FA9"/>
    <w:rsid w:val="00F65878"/>
    <w:rsid w:val="00F659CD"/>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552"/>
    <w:rsid w:val="00FB2E48"/>
    <w:rsid w:val="00FB3CCF"/>
    <w:rsid w:val="00FB4488"/>
    <w:rsid w:val="00FB484C"/>
    <w:rsid w:val="00FB5BC6"/>
    <w:rsid w:val="00FB5EC5"/>
    <w:rsid w:val="00FB621F"/>
    <w:rsid w:val="00FB6881"/>
    <w:rsid w:val="00FB778F"/>
    <w:rsid w:val="00FB7F53"/>
    <w:rsid w:val="00FC03EE"/>
    <w:rsid w:val="00FC0F6F"/>
    <w:rsid w:val="00FC28EF"/>
    <w:rsid w:val="00FC2B65"/>
    <w:rsid w:val="00FC3886"/>
    <w:rsid w:val="00FC4CF3"/>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2F5F"/>
    <w:rsid w:val="00FE361A"/>
    <w:rsid w:val="00FE4000"/>
    <w:rsid w:val="00FE4449"/>
    <w:rsid w:val="00FE5694"/>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 w:val="00FF7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C54C-1AAF-423F-914B-1494D394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7524</TotalTime>
  <Pages>28</Pages>
  <Words>8729</Words>
  <Characters>58577</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67172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223</cp:revision>
  <cp:lastPrinted>2023-07-05T13:15:00Z</cp:lastPrinted>
  <dcterms:created xsi:type="dcterms:W3CDTF">2022-05-26T10:30:00Z</dcterms:created>
  <dcterms:modified xsi:type="dcterms:W3CDTF">2023-07-05T13:21:00Z</dcterms:modified>
</cp:coreProperties>
</file>