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58FD3" w14:textId="77777777" w:rsidR="000F7CE2" w:rsidRPr="00A20496" w:rsidRDefault="000F7CE2" w:rsidP="0013494A">
      <w:pPr>
        <w:widowControl w:val="0"/>
        <w:autoSpaceDE w:val="0"/>
        <w:autoSpaceDN w:val="0"/>
        <w:adjustRightInd w:val="0"/>
        <w:spacing w:before="480" w:line="360" w:lineRule="auto"/>
        <w:rPr>
          <w:rFonts w:ascii="Arial" w:eastAsia="SimSun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Główny Inspektorat Jakości Handlowej</w:t>
      </w:r>
    </w:p>
    <w:p w14:paraId="4C5B5CCE" w14:textId="77777777" w:rsidR="000F7CE2" w:rsidRPr="00A20496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Artykułów Rolno-Spożywczych</w:t>
      </w:r>
    </w:p>
    <w:p w14:paraId="68042BCB" w14:textId="4B766CAB" w:rsidR="009D5C1B" w:rsidRPr="00A20496" w:rsidRDefault="00897C71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Al. Jerozolimskie 98, 00-807</w:t>
      </w:r>
      <w:r w:rsidR="000F7CE2" w:rsidRPr="00A20496">
        <w:rPr>
          <w:rFonts w:ascii="Arial" w:hAnsi="Arial" w:cs="Arial"/>
          <w:sz w:val="22"/>
          <w:szCs w:val="22"/>
        </w:rPr>
        <w:t xml:space="preserve"> Warszawa</w:t>
      </w:r>
    </w:p>
    <w:p w14:paraId="0310E63D" w14:textId="77777777" w:rsidR="004C4CB2" w:rsidRPr="00A20496" w:rsidRDefault="009D5C1B" w:rsidP="00B27F52">
      <w:pPr>
        <w:pStyle w:val="Nagwek1"/>
        <w:spacing w:after="360"/>
        <w:jc w:val="center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14:paraId="3A5D5D52" w14:textId="77777777" w:rsidR="00073862" w:rsidRPr="00A20496" w:rsidRDefault="00073862" w:rsidP="00B27F52">
      <w:pPr>
        <w:pStyle w:val="Nagwek1"/>
        <w:spacing w:before="360" w:after="360"/>
        <w:jc w:val="center"/>
        <w:rPr>
          <w:rFonts w:ascii="Arial" w:hAnsi="Arial" w:cs="Arial"/>
          <w:color w:val="FF0000"/>
        </w:rPr>
      </w:pPr>
      <w:r w:rsidRPr="00A20496">
        <w:rPr>
          <w:rFonts w:ascii="Arial" w:hAnsi="Arial" w:cs="Arial"/>
          <w:color w:val="FF0000"/>
        </w:rPr>
        <w:t>(należy wypełnić dla każdego rozdziału osobno)</w:t>
      </w:r>
    </w:p>
    <w:p w14:paraId="2AD1DE3F" w14:textId="0E6169A4" w:rsidR="00B53B59" w:rsidRPr="009B0125" w:rsidRDefault="00B53B59" w:rsidP="00B27F52">
      <w:pPr>
        <w:spacing w:before="72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2F63C0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0" w:name="NazwaAdresWykonawcy"/>
      <w:r w:rsidR="002F63C0">
        <w:rPr>
          <w:rFonts w:ascii="Arial" w:hAnsi="Arial" w:cs="Arial"/>
          <w:sz w:val="24"/>
          <w:szCs w:val="24"/>
        </w:rPr>
        <w:instrText xml:space="preserve"> FORMTEXT </w:instrText>
      </w:r>
      <w:r w:rsidR="002F63C0">
        <w:rPr>
          <w:rFonts w:ascii="Arial" w:hAnsi="Arial" w:cs="Arial"/>
          <w:sz w:val="24"/>
          <w:szCs w:val="24"/>
        </w:rPr>
      </w:r>
      <w:r w:rsidR="002F63C0">
        <w:rPr>
          <w:rFonts w:ascii="Arial" w:hAnsi="Arial" w:cs="Arial"/>
          <w:sz w:val="24"/>
          <w:szCs w:val="24"/>
        </w:rPr>
        <w:fldChar w:fldCharType="separate"/>
      </w:r>
      <w:r w:rsidR="002F63C0">
        <w:rPr>
          <w:rFonts w:ascii="Arial" w:hAnsi="Arial" w:cs="Arial"/>
          <w:noProof/>
          <w:sz w:val="24"/>
          <w:szCs w:val="24"/>
        </w:rPr>
        <w:t> </w:t>
      </w:r>
      <w:r w:rsidR="002F63C0">
        <w:rPr>
          <w:rFonts w:ascii="Arial" w:hAnsi="Arial" w:cs="Arial"/>
          <w:noProof/>
          <w:sz w:val="24"/>
          <w:szCs w:val="24"/>
        </w:rPr>
        <w:t> </w:t>
      </w:r>
      <w:r w:rsidR="002F63C0">
        <w:rPr>
          <w:rFonts w:ascii="Arial" w:hAnsi="Arial" w:cs="Arial"/>
          <w:noProof/>
          <w:sz w:val="24"/>
          <w:szCs w:val="24"/>
        </w:rPr>
        <w:t> </w:t>
      </w:r>
      <w:r w:rsidR="002F63C0">
        <w:rPr>
          <w:rFonts w:ascii="Arial" w:hAnsi="Arial" w:cs="Arial"/>
          <w:noProof/>
          <w:sz w:val="24"/>
          <w:szCs w:val="24"/>
        </w:rPr>
        <w:t> </w:t>
      </w:r>
      <w:r w:rsidR="002F63C0">
        <w:rPr>
          <w:rFonts w:ascii="Arial" w:hAnsi="Arial" w:cs="Arial"/>
          <w:noProof/>
          <w:sz w:val="24"/>
          <w:szCs w:val="24"/>
        </w:rPr>
        <w:t> </w:t>
      </w:r>
      <w:r w:rsidR="002F63C0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5047DDFE" w14:textId="4C840624" w:rsidR="00B53B59" w:rsidRP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NIP:</w:t>
      </w:r>
      <w:r w:rsidR="002F63C0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 nr NIP"/>
            <w:textInput/>
          </w:ffData>
        </w:fldChar>
      </w:r>
      <w:bookmarkStart w:id="1" w:name="Tekst5"/>
      <w:r w:rsidR="002F63C0">
        <w:rPr>
          <w:rFonts w:ascii="Arial" w:hAnsi="Arial" w:cs="Arial"/>
          <w:sz w:val="24"/>
          <w:szCs w:val="24"/>
        </w:rPr>
        <w:instrText xml:space="preserve"> FORMTEXT </w:instrText>
      </w:r>
      <w:r w:rsidR="002F63C0">
        <w:rPr>
          <w:rFonts w:ascii="Arial" w:hAnsi="Arial" w:cs="Arial"/>
          <w:sz w:val="24"/>
          <w:szCs w:val="24"/>
        </w:rPr>
      </w:r>
      <w:r w:rsidR="002F63C0">
        <w:rPr>
          <w:rFonts w:ascii="Arial" w:hAnsi="Arial" w:cs="Arial"/>
          <w:sz w:val="24"/>
          <w:szCs w:val="24"/>
        </w:rPr>
        <w:fldChar w:fldCharType="separate"/>
      </w:r>
      <w:r w:rsidR="002F63C0">
        <w:rPr>
          <w:rFonts w:ascii="Arial" w:hAnsi="Arial" w:cs="Arial"/>
          <w:noProof/>
          <w:sz w:val="24"/>
          <w:szCs w:val="24"/>
        </w:rPr>
        <w:t> </w:t>
      </w:r>
      <w:r w:rsidR="002F63C0">
        <w:rPr>
          <w:rFonts w:ascii="Arial" w:hAnsi="Arial" w:cs="Arial"/>
          <w:noProof/>
          <w:sz w:val="24"/>
          <w:szCs w:val="24"/>
        </w:rPr>
        <w:t> </w:t>
      </w:r>
      <w:r w:rsidR="002F63C0">
        <w:rPr>
          <w:rFonts w:ascii="Arial" w:hAnsi="Arial" w:cs="Arial"/>
          <w:noProof/>
          <w:sz w:val="24"/>
          <w:szCs w:val="24"/>
        </w:rPr>
        <w:t> </w:t>
      </w:r>
      <w:r w:rsidR="002F63C0">
        <w:rPr>
          <w:rFonts w:ascii="Arial" w:hAnsi="Arial" w:cs="Arial"/>
          <w:noProof/>
          <w:sz w:val="24"/>
          <w:szCs w:val="24"/>
        </w:rPr>
        <w:t> </w:t>
      </w:r>
      <w:r w:rsidR="002F63C0">
        <w:rPr>
          <w:rFonts w:ascii="Arial" w:hAnsi="Arial" w:cs="Arial"/>
          <w:noProof/>
          <w:sz w:val="24"/>
          <w:szCs w:val="24"/>
        </w:rPr>
        <w:t> </w:t>
      </w:r>
      <w:r w:rsidR="002F63C0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01C4192" w14:textId="75C836A8" w:rsid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Regon:</w:t>
      </w:r>
      <w:r w:rsidR="002F63C0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nr Regon"/>
            <w:textInput/>
          </w:ffData>
        </w:fldChar>
      </w:r>
      <w:bookmarkStart w:id="2" w:name="Tekst6"/>
      <w:r w:rsidR="002F63C0">
        <w:rPr>
          <w:rFonts w:ascii="Arial" w:hAnsi="Arial" w:cs="Arial"/>
          <w:sz w:val="24"/>
          <w:szCs w:val="24"/>
        </w:rPr>
        <w:instrText xml:space="preserve"> FORMTEXT </w:instrText>
      </w:r>
      <w:r w:rsidR="002F63C0">
        <w:rPr>
          <w:rFonts w:ascii="Arial" w:hAnsi="Arial" w:cs="Arial"/>
          <w:sz w:val="24"/>
          <w:szCs w:val="24"/>
        </w:rPr>
      </w:r>
      <w:r w:rsidR="002F63C0">
        <w:rPr>
          <w:rFonts w:ascii="Arial" w:hAnsi="Arial" w:cs="Arial"/>
          <w:sz w:val="24"/>
          <w:szCs w:val="24"/>
        </w:rPr>
        <w:fldChar w:fldCharType="separate"/>
      </w:r>
      <w:r w:rsidR="002F63C0">
        <w:rPr>
          <w:rFonts w:ascii="Arial" w:hAnsi="Arial" w:cs="Arial"/>
          <w:noProof/>
          <w:sz w:val="24"/>
          <w:szCs w:val="24"/>
        </w:rPr>
        <w:t> </w:t>
      </w:r>
      <w:r w:rsidR="002F63C0">
        <w:rPr>
          <w:rFonts w:ascii="Arial" w:hAnsi="Arial" w:cs="Arial"/>
          <w:noProof/>
          <w:sz w:val="24"/>
          <w:szCs w:val="24"/>
        </w:rPr>
        <w:t> </w:t>
      </w:r>
      <w:r w:rsidR="002F63C0">
        <w:rPr>
          <w:rFonts w:ascii="Arial" w:hAnsi="Arial" w:cs="Arial"/>
          <w:noProof/>
          <w:sz w:val="24"/>
          <w:szCs w:val="24"/>
        </w:rPr>
        <w:t> </w:t>
      </w:r>
      <w:r w:rsidR="002F63C0">
        <w:rPr>
          <w:rFonts w:ascii="Arial" w:hAnsi="Arial" w:cs="Arial"/>
          <w:noProof/>
          <w:sz w:val="24"/>
          <w:szCs w:val="24"/>
        </w:rPr>
        <w:t> </w:t>
      </w:r>
      <w:r w:rsidR="002F63C0">
        <w:rPr>
          <w:rFonts w:ascii="Arial" w:hAnsi="Arial" w:cs="Arial"/>
          <w:noProof/>
          <w:sz w:val="24"/>
          <w:szCs w:val="24"/>
        </w:rPr>
        <w:t> </w:t>
      </w:r>
      <w:r w:rsidR="002F63C0">
        <w:rPr>
          <w:rFonts w:ascii="Arial" w:hAnsi="Arial" w:cs="Arial"/>
          <w:sz w:val="24"/>
          <w:szCs w:val="24"/>
        </w:rPr>
        <w:fldChar w:fldCharType="end"/>
      </w:r>
      <w:bookmarkEnd w:id="2"/>
      <w:r w:rsidR="00312575" w:rsidRPr="00312575">
        <w:rPr>
          <w:rFonts w:ascii="Arial" w:hAnsi="Arial" w:cs="Arial"/>
          <w:sz w:val="24"/>
          <w:szCs w:val="24"/>
        </w:rPr>
        <w:t xml:space="preserve"> </w:t>
      </w:r>
    </w:p>
    <w:p w14:paraId="070C7840" w14:textId="1C5961CF" w:rsidR="00312575" w:rsidRPr="009B012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Tel.:</w:t>
      </w:r>
      <w:r w:rsidR="002F63C0"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3" w:name="TelefonKontaktowy"/>
      <w:r w:rsidR="002F63C0">
        <w:rPr>
          <w:rFonts w:ascii="Arial" w:hAnsi="Arial" w:cs="Arial"/>
          <w:sz w:val="24"/>
          <w:szCs w:val="24"/>
        </w:rPr>
        <w:instrText xml:space="preserve"> FORMTEXT </w:instrText>
      </w:r>
      <w:r w:rsidR="002F63C0">
        <w:rPr>
          <w:rFonts w:ascii="Arial" w:hAnsi="Arial" w:cs="Arial"/>
          <w:sz w:val="24"/>
          <w:szCs w:val="24"/>
        </w:rPr>
      </w:r>
      <w:r w:rsidR="002F63C0">
        <w:rPr>
          <w:rFonts w:ascii="Arial" w:hAnsi="Arial" w:cs="Arial"/>
          <w:sz w:val="24"/>
          <w:szCs w:val="24"/>
        </w:rPr>
        <w:fldChar w:fldCharType="separate"/>
      </w:r>
      <w:r w:rsidR="002F63C0">
        <w:rPr>
          <w:rFonts w:ascii="Arial" w:hAnsi="Arial" w:cs="Arial"/>
          <w:noProof/>
          <w:sz w:val="24"/>
          <w:szCs w:val="24"/>
        </w:rPr>
        <w:t> </w:t>
      </w:r>
      <w:r w:rsidR="002F63C0">
        <w:rPr>
          <w:rFonts w:ascii="Arial" w:hAnsi="Arial" w:cs="Arial"/>
          <w:noProof/>
          <w:sz w:val="24"/>
          <w:szCs w:val="24"/>
        </w:rPr>
        <w:t> </w:t>
      </w:r>
      <w:r w:rsidR="002F63C0">
        <w:rPr>
          <w:rFonts w:ascii="Arial" w:hAnsi="Arial" w:cs="Arial"/>
          <w:noProof/>
          <w:sz w:val="24"/>
          <w:szCs w:val="24"/>
        </w:rPr>
        <w:t> </w:t>
      </w:r>
      <w:r w:rsidR="002F63C0">
        <w:rPr>
          <w:rFonts w:ascii="Arial" w:hAnsi="Arial" w:cs="Arial"/>
          <w:noProof/>
          <w:sz w:val="24"/>
          <w:szCs w:val="24"/>
        </w:rPr>
        <w:t> </w:t>
      </w:r>
      <w:r w:rsidR="002F63C0">
        <w:rPr>
          <w:rFonts w:ascii="Arial" w:hAnsi="Arial" w:cs="Arial"/>
          <w:noProof/>
          <w:sz w:val="24"/>
          <w:szCs w:val="24"/>
        </w:rPr>
        <w:t> </w:t>
      </w:r>
      <w:r w:rsidR="002F63C0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081B3A2D" w14:textId="654DBF06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e-mail:</w:t>
      </w:r>
      <w:r w:rsidR="002F63C0"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4" w:name="Tekst4"/>
      <w:r w:rsidR="002F63C0">
        <w:rPr>
          <w:rFonts w:ascii="Arial" w:hAnsi="Arial" w:cs="Arial"/>
          <w:sz w:val="24"/>
          <w:szCs w:val="24"/>
        </w:rPr>
        <w:instrText xml:space="preserve"> FORMTEXT </w:instrText>
      </w:r>
      <w:r w:rsidR="002F63C0">
        <w:rPr>
          <w:rFonts w:ascii="Arial" w:hAnsi="Arial" w:cs="Arial"/>
          <w:sz w:val="24"/>
          <w:szCs w:val="24"/>
        </w:rPr>
      </w:r>
      <w:r w:rsidR="002F63C0">
        <w:rPr>
          <w:rFonts w:ascii="Arial" w:hAnsi="Arial" w:cs="Arial"/>
          <w:sz w:val="24"/>
          <w:szCs w:val="24"/>
        </w:rPr>
        <w:fldChar w:fldCharType="separate"/>
      </w:r>
      <w:r w:rsidR="002F63C0">
        <w:rPr>
          <w:rFonts w:ascii="Arial" w:hAnsi="Arial" w:cs="Arial"/>
          <w:noProof/>
          <w:sz w:val="24"/>
          <w:szCs w:val="24"/>
        </w:rPr>
        <w:t> </w:t>
      </w:r>
      <w:r w:rsidR="002F63C0">
        <w:rPr>
          <w:rFonts w:ascii="Arial" w:hAnsi="Arial" w:cs="Arial"/>
          <w:noProof/>
          <w:sz w:val="24"/>
          <w:szCs w:val="24"/>
        </w:rPr>
        <w:t> </w:t>
      </w:r>
      <w:r w:rsidR="002F63C0">
        <w:rPr>
          <w:rFonts w:ascii="Arial" w:hAnsi="Arial" w:cs="Arial"/>
          <w:noProof/>
          <w:sz w:val="24"/>
          <w:szCs w:val="24"/>
        </w:rPr>
        <w:t> </w:t>
      </w:r>
      <w:r w:rsidR="002F63C0">
        <w:rPr>
          <w:rFonts w:ascii="Arial" w:hAnsi="Arial" w:cs="Arial"/>
          <w:noProof/>
          <w:sz w:val="24"/>
          <w:szCs w:val="24"/>
        </w:rPr>
        <w:t> </w:t>
      </w:r>
      <w:r w:rsidR="002F63C0">
        <w:rPr>
          <w:rFonts w:ascii="Arial" w:hAnsi="Arial" w:cs="Arial"/>
          <w:noProof/>
          <w:sz w:val="24"/>
          <w:szCs w:val="24"/>
        </w:rPr>
        <w:t> </w:t>
      </w:r>
      <w:r w:rsidR="002F63C0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17937C7C" w14:textId="77777777" w:rsidR="0013494A" w:rsidRPr="0013494A" w:rsidRDefault="0013494A" w:rsidP="00B27F52">
      <w:pPr>
        <w:spacing w:line="360" w:lineRule="auto"/>
        <w:rPr>
          <w:rFonts w:ascii="Arial" w:hAnsi="Arial" w:cs="Arial"/>
          <w:sz w:val="16"/>
          <w:szCs w:val="16"/>
        </w:rPr>
      </w:pPr>
    </w:p>
    <w:p w14:paraId="101B5400" w14:textId="376DB74D" w:rsidR="009D5C1B" w:rsidRPr="004442B5" w:rsidRDefault="00693DA4" w:rsidP="004442B5">
      <w:pPr>
        <w:tabs>
          <w:tab w:val="left" w:pos="5400"/>
        </w:tabs>
        <w:spacing w:before="840" w:after="840" w:line="360" w:lineRule="auto"/>
        <w:rPr>
          <w:rFonts w:asciiTheme="minorBidi" w:hAnsiTheme="minorBidi" w:cstheme="minorBidi"/>
          <w:b/>
          <w:sz w:val="24"/>
          <w:szCs w:val="24"/>
        </w:rPr>
      </w:pPr>
      <w:r w:rsidRPr="009B0125">
        <w:rPr>
          <w:rFonts w:ascii="Arial" w:hAnsi="Arial" w:cs="Arial"/>
          <w:b/>
          <w:sz w:val="24"/>
          <w:szCs w:val="24"/>
        </w:rPr>
        <w:t xml:space="preserve">W odpowiedzi na ogłoszenie </w:t>
      </w:r>
      <w:r w:rsidR="00B43602" w:rsidRPr="00B43602">
        <w:rPr>
          <w:rFonts w:ascii="Arial" w:hAnsi="Arial" w:cs="Arial"/>
          <w:b/>
          <w:sz w:val="24"/>
          <w:szCs w:val="24"/>
        </w:rPr>
        <w:t>o zamówieni</w:t>
      </w:r>
      <w:r w:rsidR="00B43602">
        <w:rPr>
          <w:rFonts w:ascii="Arial" w:hAnsi="Arial" w:cs="Arial"/>
          <w:b/>
          <w:sz w:val="24"/>
          <w:szCs w:val="24"/>
        </w:rPr>
        <w:t>u</w:t>
      </w:r>
      <w:r w:rsidR="00B43602" w:rsidRPr="00B43602">
        <w:rPr>
          <w:rFonts w:ascii="Arial" w:hAnsi="Arial" w:cs="Arial"/>
          <w:b/>
          <w:sz w:val="24"/>
          <w:szCs w:val="24"/>
        </w:rPr>
        <w:t xml:space="preserve"> prowadzon</w:t>
      </w:r>
      <w:r w:rsidR="00B43602">
        <w:rPr>
          <w:rFonts w:ascii="Arial" w:hAnsi="Arial" w:cs="Arial"/>
          <w:b/>
          <w:sz w:val="24"/>
          <w:szCs w:val="24"/>
        </w:rPr>
        <w:t>ym</w:t>
      </w:r>
      <w:r w:rsidR="00B43602" w:rsidRPr="00B43602">
        <w:rPr>
          <w:rFonts w:ascii="Arial" w:hAnsi="Arial" w:cs="Arial"/>
          <w:b/>
          <w:sz w:val="24"/>
          <w:szCs w:val="24"/>
        </w:rPr>
        <w:t xml:space="preserve"> zgodnie z przepisami obowiązującymi dla zamówień klasycznych o wartości mniejszej niż progi unijne w trybie podstawowym, na podstawie art. 275 pkt 1 ustawy z dnia 11</w:t>
      </w:r>
      <w:r w:rsidR="00E70731">
        <w:rPr>
          <w:rFonts w:ascii="Arial" w:hAnsi="Arial" w:cs="Arial"/>
          <w:b/>
          <w:sz w:val="24"/>
          <w:szCs w:val="24"/>
        </w:rPr>
        <w:t> </w:t>
      </w:r>
      <w:r w:rsidR="00B43602" w:rsidRPr="00B43602">
        <w:rPr>
          <w:rFonts w:ascii="Arial" w:hAnsi="Arial" w:cs="Arial"/>
          <w:b/>
          <w:sz w:val="24"/>
          <w:szCs w:val="24"/>
        </w:rPr>
        <w:t>września 2019 roku Prawo zamówień publicznych (Dz.U. z 202</w:t>
      </w:r>
      <w:r w:rsidR="002F63C0">
        <w:rPr>
          <w:rFonts w:ascii="Arial" w:hAnsi="Arial" w:cs="Arial"/>
          <w:b/>
          <w:sz w:val="24"/>
          <w:szCs w:val="24"/>
        </w:rPr>
        <w:t>3</w:t>
      </w:r>
      <w:r w:rsidR="00B43602" w:rsidRPr="00B43602">
        <w:rPr>
          <w:rFonts w:ascii="Arial" w:hAnsi="Arial" w:cs="Arial"/>
          <w:b/>
          <w:sz w:val="24"/>
          <w:szCs w:val="24"/>
        </w:rPr>
        <w:t xml:space="preserve"> r. poz. </w:t>
      </w:r>
      <w:r w:rsidR="002F63C0">
        <w:rPr>
          <w:rFonts w:ascii="Arial" w:hAnsi="Arial" w:cs="Arial"/>
          <w:b/>
          <w:sz w:val="24"/>
          <w:szCs w:val="24"/>
        </w:rPr>
        <w:t>1605</w:t>
      </w:r>
      <w:r w:rsidR="00540E6F">
        <w:rPr>
          <w:rFonts w:ascii="Arial" w:hAnsi="Arial" w:cs="Arial"/>
          <w:b/>
          <w:sz w:val="24"/>
          <w:szCs w:val="24"/>
        </w:rPr>
        <w:t>,</w:t>
      </w:r>
      <w:r w:rsidR="00B43602" w:rsidRPr="00B43602">
        <w:rPr>
          <w:rFonts w:ascii="Arial" w:hAnsi="Arial" w:cs="Arial"/>
          <w:b/>
          <w:sz w:val="24"/>
          <w:szCs w:val="24"/>
        </w:rPr>
        <w:t xml:space="preserve"> ze zm.) zwanej dalej „ustawą</w:t>
      </w:r>
      <w:r w:rsidR="00B43602">
        <w:rPr>
          <w:rFonts w:ascii="Arial" w:hAnsi="Arial" w:cs="Arial"/>
          <w:b/>
          <w:sz w:val="24"/>
          <w:szCs w:val="24"/>
        </w:rPr>
        <w:t>”,</w:t>
      </w:r>
      <w:r w:rsidRPr="009B0125">
        <w:rPr>
          <w:rFonts w:ascii="Arial" w:hAnsi="Arial" w:cs="Arial"/>
          <w:b/>
          <w:sz w:val="24"/>
          <w:szCs w:val="24"/>
        </w:rPr>
        <w:t xml:space="preserve"> na </w:t>
      </w:r>
      <w:r w:rsidR="009B2BFB" w:rsidRPr="009B0125">
        <w:rPr>
          <w:rFonts w:ascii="Arial" w:hAnsi="Arial" w:cs="Arial"/>
          <w:b/>
          <w:sz w:val="24"/>
          <w:szCs w:val="24"/>
        </w:rPr>
        <w:t>dostawę</w:t>
      </w:r>
      <w:r w:rsidR="004442B5" w:rsidRPr="004442B5">
        <w:t xml:space="preserve"> </w:t>
      </w:r>
      <w:r w:rsidR="004442B5" w:rsidRPr="004442B5">
        <w:rPr>
          <w:rFonts w:ascii="Arial" w:hAnsi="Arial" w:cs="Arial"/>
          <w:b/>
          <w:sz w:val="24"/>
          <w:szCs w:val="24"/>
        </w:rPr>
        <w:t>sprzętu laboratoryjnego</w:t>
      </w:r>
      <w:r w:rsidR="004442B5">
        <w:rPr>
          <w:rFonts w:ascii="Arial" w:hAnsi="Arial" w:cs="Arial"/>
          <w:b/>
          <w:sz w:val="24"/>
          <w:szCs w:val="24"/>
        </w:rPr>
        <w:t xml:space="preserve"> </w:t>
      </w:r>
      <w:bookmarkStart w:id="5" w:name="_Hlk102064385"/>
      <w:r w:rsidR="004442B5" w:rsidRPr="004442B5">
        <w:rPr>
          <w:rFonts w:asciiTheme="minorBidi" w:hAnsiTheme="minorBidi" w:cstheme="minorBidi"/>
          <w:b/>
          <w:sz w:val="24"/>
          <w:szCs w:val="24"/>
        </w:rPr>
        <w:t>do laboratoriów Głównego Inspektoratu Jakości Handlowej Artykułów Rolno-Spożywczych</w:t>
      </w:r>
      <w:bookmarkEnd w:id="5"/>
      <w:r w:rsidR="004442B5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755E70" w:rsidRPr="009B0125">
        <w:rPr>
          <w:rFonts w:ascii="Arial" w:hAnsi="Arial" w:cs="Arial"/>
          <w:b/>
          <w:sz w:val="24"/>
          <w:szCs w:val="24"/>
        </w:rPr>
        <w:t>(n</w:t>
      </w:r>
      <w:r w:rsidR="009D5C1B" w:rsidRPr="009B0125">
        <w:rPr>
          <w:rFonts w:ascii="Arial" w:hAnsi="Arial" w:cs="Arial"/>
          <w:b/>
          <w:sz w:val="24"/>
          <w:szCs w:val="24"/>
        </w:rPr>
        <w:t>r</w:t>
      </w:r>
      <w:r w:rsidR="00540E6F">
        <w:rPr>
          <w:rFonts w:ascii="Arial" w:hAnsi="Arial" w:cs="Arial"/>
          <w:b/>
          <w:sz w:val="24"/>
          <w:szCs w:val="24"/>
        </w:rPr>
        <w:t> </w:t>
      </w:r>
      <w:r w:rsidR="00755E70" w:rsidRPr="009B0125">
        <w:rPr>
          <w:rFonts w:ascii="Arial" w:hAnsi="Arial" w:cs="Arial"/>
          <w:b/>
          <w:sz w:val="24"/>
          <w:szCs w:val="24"/>
        </w:rPr>
        <w:t xml:space="preserve">sprawy </w:t>
      </w:r>
      <w:r w:rsidR="00312575">
        <w:rPr>
          <w:rFonts w:ascii="Arial" w:hAnsi="Arial" w:cs="Arial"/>
          <w:b/>
          <w:sz w:val="24"/>
          <w:szCs w:val="24"/>
        </w:rPr>
        <w:t>BAD.241.</w:t>
      </w:r>
      <w:r w:rsidR="002F63C0">
        <w:rPr>
          <w:rFonts w:ascii="Arial" w:hAnsi="Arial" w:cs="Arial"/>
          <w:b/>
          <w:sz w:val="24"/>
          <w:szCs w:val="24"/>
        </w:rPr>
        <w:t>1</w:t>
      </w:r>
      <w:r w:rsidR="00312575">
        <w:rPr>
          <w:rFonts w:ascii="Arial" w:hAnsi="Arial" w:cs="Arial"/>
          <w:b/>
          <w:sz w:val="24"/>
          <w:szCs w:val="24"/>
        </w:rPr>
        <w:t>.202</w:t>
      </w:r>
      <w:r w:rsidR="002F63C0">
        <w:rPr>
          <w:rFonts w:ascii="Arial" w:hAnsi="Arial" w:cs="Arial"/>
          <w:b/>
          <w:sz w:val="24"/>
          <w:szCs w:val="24"/>
        </w:rPr>
        <w:t>4</w:t>
      </w:r>
      <w:r w:rsidR="00C3361D" w:rsidRPr="009B0125">
        <w:rPr>
          <w:rFonts w:ascii="Arial" w:hAnsi="Arial" w:cs="Arial"/>
          <w:b/>
          <w:sz w:val="24"/>
          <w:szCs w:val="24"/>
        </w:rPr>
        <w:t>)</w:t>
      </w:r>
      <w:r w:rsidR="00312575">
        <w:rPr>
          <w:rFonts w:ascii="Arial" w:hAnsi="Arial" w:cs="Arial"/>
          <w:b/>
          <w:sz w:val="24"/>
          <w:szCs w:val="24"/>
        </w:rPr>
        <w:t>:</w:t>
      </w:r>
    </w:p>
    <w:p w14:paraId="03724B43" w14:textId="5F5F3AAB" w:rsidR="0063796D" w:rsidRPr="009B0125" w:rsidRDefault="002C0DB2" w:rsidP="00B27F52">
      <w:pPr>
        <w:pStyle w:val="Lista"/>
        <w:numPr>
          <w:ilvl w:val="0"/>
          <w:numId w:val="39"/>
        </w:numPr>
        <w:tabs>
          <w:tab w:val="left" w:pos="284"/>
        </w:tabs>
        <w:overflowPunct/>
        <w:autoSpaceDE/>
        <w:autoSpaceDN/>
        <w:adjustRightInd/>
        <w:spacing w:before="360" w:line="360" w:lineRule="auto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Oferujemy dostawę sprzętu laboratoryjnego wyszczególnionego w formularzu </w:t>
      </w:r>
      <w:r w:rsidR="000A3E1B">
        <w:rPr>
          <w:rFonts w:cs="Arial"/>
          <w:szCs w:val="24"/>
        </w:rPr>
        <w:t>warunków technicznych</w:t>
      </w:r>
      <w:r w:rsidR="00993654">
        <w:rPr>
          <w:rFonts w:cs="Arial"/>
          <w:szCs w:val="24"/>
        </w:rPr>
        <w:t xml:space="preserve"> dla</w:t>
      </w:r>
      <w:r w:rsidR="00114D1F" w:rsidRPr="009B0125">
        <w:rPr>
          <w:rFonts w:cs="Arial"/>
          <w:szCs w:val="24"/>
        </w:rPr>
        <w:t xml:space="preserve"> Rozdział</w:t>
      </w:r>
      <w:r w:rsidR="00993654">
        <w:rPr>
          <w:rFonts w:cs="Arial"/>
          <w:szCs w:val="24"/>
        </w:rPr>
        <w:t>u</w:t>
      </w:r>
      <w:r w:rsidR="00114D1F" w:rsidRPr="009B0125">
        <w:rPr>
          <w:rFonts w:cs="Arial"/>
          <w:szCs w:val="24"/>
        </w:rPr>
        <w:t xml:space="preserve"> nr </w:t>
      </w:r>
      <w:r w:rsidR="002F63C0">
        <w:rPr>
          <w:rFonts w:cs="Arial"/>
          <w:szCs w:val="24"/>
        </w:rPr>
        <w:fldChar w:fldCharType="begin">
          <w:ffData>
            <w:name w:val="NumerRozdziału"/>
            <w:enabled/>
            <w:calcOnExit w:val="0"/>
            <w:statusText w:type="text" w:val="Wykonawca wpisuje numer Rozdziału na który składa ofertę"/>
            <w:textInput/>
          </w:ffData>
        </w:fldChar>
      </w:r>
      <w:bookmarkStart w:id="6" w:name="NumerRozdziału"/>
      <w:r w:rsidR="002F63C0">
        <w:rPr>
          <w:rFonts w:cs="Arial"/>
          <w:szCs w:val="24"/>
        </w:rPr>
        <w:instrText xml:space="preserve"> FORMTEXT </w:instrText>
      </w:r>
      <w:r w:rsidR="002F63C0">
        <w:rPr>
          <w:rFonts w:cs="Arial"/>
          <w:szCs w:val="24"/>
        </w:rPr>
      </w:r>
      <w:r w:rsidR="002F63C0">
        <w:rPr>
          <w:rFonts w:cs="Arial"/>
          <w:szCs w:val="24"/>
        </w:rPr>
        <w:fldChar w:fldCharType="separate"/>
      </w:r>
      <w:r w:rsidR="002F63C0">
        <w:rPr>
          <w:rFonts w:cs="Arial"/>
          <w:noProof/>
          <w:szCs w:val="24"/>
        </w:rPr>
        <w:t> </w:t>
      </w:r>
      <w:r w:rsidR="002F63C0">
        <w:rPr>
          <w:rFonts w:cs="Arial"/>
          <w:noProof/>
          <w:szCs w:val="24"/>
        </w:rPr>
        <w:t> </w:t>
      </w:r>
      <w:r w:rsidR="002F63C0">
        <w:rPr>
          <w:rFonts w:cs="Arial"/>
          <w:noProof/>
          <w:szCs w:val="24"/>
        </w:rPr>
        <w:t> </w:t>
      </w:r>
      <w:r w:rsidR="002F63C0">
        <w:rPr>
          <w:rFonts w:cs="Arial"/>
          <w:noProof/>
          <w:szCs w:val="24"/>
        </w:rPr>
        <w:t> </w:t>
      </w:r>
      <w:r w:rsidR="002F63C0">
        <w:rPr>
          <w:rFonts w:cs="Arial"/>
          <w:noProof/>
          <w:szCs w:val="24"/>
        </w:rPr>
        <w:t> </w:t>
      </w:r>
      <w:r w:rsidR="002F63C0">
        <w:rPr>
          <w:rFonts w:cs="Arial"/>
          <w:szCs w:val="24"/>
        </w:rPr>
        <w:fldChar w:fldCharType="end"/>
      </w:r>
      <w:bookmarkEnd w:id="6"/>
    </w:p>
    <w:p w14:paraId="52BDF2D9" w14:textId="0FF0D20A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netto </w:t>
      </w:r>
      <w:r w:rsidR="007A3911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="007A3911">
        <w:rPr>
          <w:rFonts w:cs="Arial"/>
          <w:szCs w:val="24"/>
        </w:rPr>
        <w:instrText xml:space="preserve"> FORMTEXT </w:instrText>
      </w:r>
      <w:r w:rsidR="007A3911">
        <w:rPr>
          <w:rFonts w:cs="Arial"/>
          <w:szCs w:val="24"/>
        </w:rPr>
      </w:r>
      <w:r w:rsidR="007A3911">
        <w:rPr>
          <w:rFonts w:cs="Arial"/>
          <w:szCs w:val="24"/>
        </w:rPr>
        <w:fldChar w:fldCharType="separate"/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szCs w:val="24"/>
        </w:rPr>
        <w:fldChar w:fldCharType="end"/>
      </w:r>
    </w:p>
    <w:p w14:paraId="5C1A60CC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312575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bookmarkStart w:id="7" w:name="WartośćNe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7"/>
      <w:r w:rsidRPr="009B0125">
        <w:rPr>
          <w:rFonts w:cs="Arial"/>
          <w:szCs w:val="24"/>
        </w:rPr>
        <w:t>)</w:t>
      </w:r>
    </w:p>
    <w:p w14:paraId="7B005683" w14:textId="15B6230F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kwota podatku VAT </w:t>
      </w:r>
      <w:r w:rsidR="007A3911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 w:rsidR="007A3911">
        <w:rPr>
          <w:rFonts w:cs="Arial"/>
          <w:szCs w:val="24"/>
        </w:rPr>
        <w:instrText xml:space="preserve"> FORMTEXT </w:instrText>
      </w:r>
      <w:r w:rsidR="007A3911">
        <w:rPr>
          <w:rFonts w:cs="Arial"/>
          <w:szCs w:val="24"/>
        </w:rPr>
      </w:r>
      <w:r w:rsidR="007A3911">
        <w:rPr>
          <w:rFonts w:cs="Arial"/>
          <w:szCs w:val="24"/>
        </w:rPr>
        <w:fldChar w:fldCharType="separate"/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szCs w:val="24"/>
        </w:rPr>
        <w:fldChar w:fldCharType="end"/>
      </w:r>
    </w:p>
    <w:p w14:paraId="5703C8B7" w14:textId="439BE21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7A3911">
        <w:rPr>
          <w:rFonts w:cs="Arial"/>
          <w:szCs w:val="24"/>
        </w:rPr>
        <w:fldChar w:fldCharType="begin">
          <w:ffData>
            <w:name w:val="KwotaVat"/>
            <w:enabled/>
            <w:calcOnExit w:val="0"/>
            <w:statusText w:type="text" w:val="Wykonawca wpisuje kwotę podatku VAT dla oferty w zapisie słownym"/>
            <w:textInput/>
          </w:ffData>
        </w:fldChar>
      </w:r>
      <w:bookmarkStart w:id="8" w:name="KwotaVat"/>
      <w:r w:rsidR="007A3911">
        <w:rPr>
          <w:rFonts w:cs="Arial"/>
          <w:szCs w:val="24"/>
        </w:rPr>
        <w:instrText xml:space="preserve"> FORMTEXT </w:instrText>
      </w:r>
      <w:r w:rsidR="007A3911">
        <w:rPr>
          <w:rFonts w:cs="Arial"/>
          <w:szCs w:val="24"/>
        </w:rPr>
      </w:r>
      <w:r w:rsidR="007A3911">
        <w:rPr>
          <w:rFonts w:cs="Arial"/>
          <w:szCs w:val="24"/>
        </w:rPr>
        <w:fldChar w:fldCharType="separate"/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szCs w:val="24"/>
        </w:rPr>
        <w:fldChar w:fldCharType="end"/>
      </w:r>
      <w:bookmarkEnd w:id="8"/>
      <w:r w:rsidRPr="009B0125">
        <w:rPr>
          <w:rFonts w:cs="Arial"/>
          <w:szCs w:val="24"/>
        </w:rPr>
        <w:t>)</w:t>
      </w:r>
    </w:p>
    <w:p w14:paraId="4737E853" w14:textId="2CB6B759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lastRenderedPageBreak/>
        <w:t xml:space="preserve">wartość całkowita brutto </w:t>
      </w:r>
      <w:r w:rsidR="007A3911"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bookmarkStart w:id="9" w:name="WrtośćBrutto"/>
      <w:r w:rsidR="007A3911">
        <w:rPr>
          <w:rFonts w:cs="Arial"/>
          <w:szCs w:val="24"/>
        </w:rPr>
        <w:instrText xml:space="preserve"> FORMTEXT </w:instrText>
      </w:r>
      <w:r w:rsidR="007A3911">
        <w:rPr>
          <w:rFonts w:cs="Arial"/>
          <w:szCs w:val="24"/>
        </w:rPr>
      </w:r>
      <w:r w:rsidR="007A3911">
        <w:rPr>
          <w:rFonts w:cs="Arial"/>
          <w:szCs w:val="24"/>
        </w:rPr>
        <w:fldChar w:fldCharType="separate"/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noProof/>
          <w:szCs w:val="24"/>
        </w:rPr>
        <w:t> </w:t>
      </w:r>
      <w:r w:rsidR="007A3911">
        <w:rPr>
          <w:rFonts w:cs="Arial"/>
          <w:szCs w:val="24"/>
        </w:rPr>
        <w:fldChar w:fldCharType="end"/>
      </w:r>
      <w:bookmarkEnd w:id="9"/>
    </w:p>
    <w:p w14:paraId="46D89BCF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312575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bookmarkStart w:id="10" w:name="WartośćBru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10"/>
      <w:r w:rsidRPr="009B0125">
        <w:rPr>
          <w:rFonts w:cs="Arial"/>
          <w:szCs w:val="24"/>
        </w:rPr>
        <w:t>)</w:t>
      </w:r>
    </w:p>
    <w:p w14:paraId="2CD6D5D0" w14:textId="72182E40" w:rsidR="00635A18" w:rsidRPr="00635A18" w:rsidRDefault="00635A18" w:rsidP="00635A18">
      <w:pPr>
        <w:pStyle w:val="Akapitzlist"/>
        <w:numPr>
          <w:ilvl w:val="0"/>
          <w:numId w:val="39"/>
        </w:numPr>
        <w:spacing w:before="240" w:after="240" w:line="360" w:lineRule="auto"/>
        <w:rPr>
          <w:rFonts w:asciiTheme="minorBidi" w:hAnsiTheme="minorBidi" w:cstheme="minorBidi"/>
          <w:bCs/>
          <w:sz w:val="24"/>
          <w:szCs w:val="24"/>
        </w:rPr>
      </w:pPr>
      <w:r w:rsidRPr="00635A18">
        <w:rPr>
          <w:rFonts w:asciiTheme="minorBidi" w:hAnsiTheme="minorBidi" w:cstheme="minorBidi"/>
          <w:b/>
          <w:sz w:val="24"/>
          <w:szCs w:val="24"/>
        </w:rPr>
        <w:t>Gwarancja</w:t>
      </w:r>
      <w:r w:rsidRPr="00635A18">
        <w:rPr>
          <w:rFonts w:asciiTheme="minorBidi" w:hAnsiTheme="minorBidi" w:cstheme="minorBidi"/>
          <w:bCs/>
          <w:sz w:val="24"/>
          <w:szCs w:val="24"/>
        </w:rPr>
        <w:t xml:space="preserve"> na oferowany sprzęt laboratoryjny, obejmująca sumę minimalnej gwarancji określonej przez Zamawiającego oraz dodatkowej gwarancji zaproponowanej przez Wykonawcę, </w:t>
      </w:r>
      <w:r w:rsidRPr="00635A18">
        <w:rPr>
          <w:rFonts w:asciiTheme="minorBidi" w:hAnsiTheme="minorBidi" w:cstheme="minorBidi"/>
          <w:b/>
          <w:sz w:val="24"/>
          <w:szCs w:val="24"/>
        </w:rPr>
        <w:t>zo</w:t>
      </w:r>
      <w:r w:rsidR="001D26E3">
        <w:rPr>
          <w:rFonts w:asciiTheme="minorBidi" w:hAnsiTheme="minorBidi" w:cstheme="minorBidi"/>
          <w:b/>
          <w:sz w:val="24"/>
          <w:szCs w:val="24"/>
        </w:rPr>
        <w:t>stała przez nas zaproponowana w </w:t>
      </w:r>
      <w:r w:rsidRPr="00635A18">
        <w:rPr>
          <w:rFonts w:asciiTheme="minorBidi" w:hAnsiTheme="minorBidi" w:cstheme="minorBidi"/>
          <w:b/>
          <w:sz w:val="24"/>
          <w:szCs w:val="24"/>
        </w:rPr>
        <w:t>formularzu warunków technicznych</w:t>
      </w:r>
      <w:r w:rsidRPr="00635A18">
        <w:rPr>
          <w:rFonts w:asciiTheme="minorBidi" w:hAnsiTheme="minorBidi" w:cstheme="minorBidi"/>
          <w:bCs/>
          <w:sz w:val="24"/>
          <w:szCs w:val="24"/>
        </w:rPr>
        <w:t xml:space="preserve"> (odpowiednio w załączniku n</w:t>
      </w:r>
      <w:r w:rsidR="00363D6F">
        <w:rPr>
          <w:rFonts w:asciiTheme="minorBidi" w:hAnsiTheme="minorBidi" w:cstheme="minorBidi"/>
          <w:bCs/>
          <w:sz w:val="24"/>
          <w:szCs w:val="24"/>
        </w:rPr>
        <w:t>r 2</w:t>
      </w:r>
      <w:r w:rsidR="000313A1">
        <w:rPr>
          <w:rFonts w:asciiTheme="minorBidi" w:hAnsiTheme="minorBidi" w:cstheme="minorBidi"/>
          <w:bCs/>
          <w:sz w:val="24"/>
          <w:szCs w:val="24"/>
        </w:rPr>
        <w:t>A÷</w:t>
      </w:r>
      <w:r w:rsidRPr="00635A18">
        <w:rPr>
          <w:rFonts w:asciiTheme="minorBidi" w:hAnsiTheme="minorBidi" w:cstheme="minorBidi"/>
          <w:bCs/>
          <w:sz w:val="24"/>
          <w:szCs w:val="24"/>
        </w:rPr>
        <w:t>2</w:t>
      </w:r>
      <w:r w:rsidR="000313A1">
        <w:rPr>
          <w:rFonts w:asciiTheme="minorBidi" w:hAnsiTheme="minorBidi" w:cstheme="minorBidi"/>
          <w:bCs/>
          <w:sz w:val="24"/>
          <w:szCs w:val="24"/>
        </w:rPr>
        <w:t>M</w:t>
      </w:r>
      <w:r w:rsidRPr="00635A18">
        <w:rPr>
          <w:rFonts w:asciiTheme="minorBidi" w:hAnsiTheme="minorBidi" w:cstheme="minorBidi"/>
          <w:bCs/>
          <w:sz w:val="24"/>
          <w:szCs w:val="24"/>
        </w:rPr>
        <w:t xml:space="preserve"> do SWZ).</w:t>
      </w:r>
    </w:p>
    <w:p w14:paraId="48D55A90" w14:textId="1BEBF1EC" w:rsidR="00635A18" w:rsidRPr="003D5C5A" w:rsidRDefault="00635A18" w:rsidP="000313A1">
      <w:pPr>
        <w:pStyle w:val="Akapitzlist"/>
        <w:ind w:left="714"/>
        <w:contextualSpacing w:val="0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EA41D0">
        <w:rPr>
          <w:rFonts w:asciiTheme="minorBidi" w:hAnsiTheme="minorBidi" w:cstheme="minorBidi"/>
          <w:bCs/>
          <w:sz w:val="24"/>
          <w:szCs w:val="24"/>
          <w:vertAlign w:val="subscript"/>
        </w:rPr>
        <w:t>Wykonawca musi podać okres gwarancji w pełnych miesiącach, miesiące muszą być wyrażone liczbą całkowitą.</w:t>
      </w:r>
      <w:r w:rsidRPr="00EA41D0">
        <w:rPr>
          <w:rFonts w:asciiTheme="minorBidi" w:hAnsiTheme="minorBidi" w:cstheme="minorBidi"/>
          <w:bCs/>
          <w:strike/>
          <w:sz w:val="24"/>
          <w:szCs w:val="24"/>
          <w:vertAlign w:val="subscript"/>
        </w:rPr>
        <w:t xml:space="preserve"> </w:t>
      </w:r>
      <w:r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Ocenie w kryterium „dodatkowa gwarancja” będzie podlegać wyłącznie gwarancja dodatkowa, czyli gwarancja przekraczająca minimalną wymaganą gwarancję określoną przez Zamawiającego w formularzu warunków technicznych (załączniki nr </w:t>
      </w:r>
      <w:r w:rsidR="000313A1">
        <w:rPr>
          <w:rFonts w:asciiTheme="minorBidi" w:hAnsiTheme="minorBidi" w:cstheme="minorBidi"/>
          <w:bCs/>
          <w:sz w:val="24"/>
          <w:szCs w:val="24"/>
          <w:vertAlign w:val="subscript"/>
        </w:rPr>
        <w:t>2A÷2M</w:t>
      </w:r>
      <w:r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do SWZ), obliczona jako różnica pomiędzy zaoferowaną przez Wykonawcę w</w:t>
      </w:r>
      <w:r w:rsidR="00E70731">
        <w:rPr>
          <w:rFonts w:asciiTheme="minorBidi" w:hAnsiTheme="minorBidi" w:cstheme="minorBidi"/>
          <w:bCs/>
          <w:sz w:val="24"/>
          <w:szCs w:val="24"/>
          <w:vertAlign w:val="subscript"/>
        </w:rPr>
        <w:t> </w:t>
      </w:r>
      <w:r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formularzu warunków technicznych gwarancją a wymaganym minimum. </w:t>
      </w:r>
    </w:p>
    <w:p w14:paraId="3C002386" w14:textId="77777777" w:rsidR="00635A18" w:rsidRPr="00DE4C67" w:rsidRDefault="00635A18" w:rsidP="000313A1">
      <w:pPr>
        <w:pStyle w:val="Akapitzlist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Liczba punktów w </w:t>
      </w:r>
      <w:r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kryterium „dodatkowa gwarancja” zostanie 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przyznana</w:t>
      </w:r>
      <w:r>
        <w:rPr>
          <w:rFonts w:asciiTheme="minorBidi" w:hAnsiTheme="minorBidi" w:cstheme="minorBidi"/>
          <w:bCs/>
          <w:color w:val="FF0000"/>
          <w:sz w:val="24"/>
          <w:szCs w:val="24"/>
          <w:vertAlign w:val="subscript"/>
        </w:rPr>
        <w:t xml:space="preserve"> 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następująco:</w:t>
      </w:r>
    </w:p>
    <w:p w14:paraId="6C5FA405" w14:textId="77777777" w:rsidR="00635A18" w:rsidRPr="00DE4C67" w:rsidRDefault="00635A18" w:rsidP="000313A1">
      <w:pPr>
        <w:pStyle w:val="Akapitzlist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0 - 11 miesięcy – otrzyma 0 punktów,</w:t>
      </w:r>
    </w:p>
    <w:p w14:paraId="2C243394" w14:textId="77777777" w:rsidR="00635A18" w:rsidRPr="00DE4C67" w:rsidRDefault="00635A18" w:rsidP="000313A1">
      <w:pPr>
        <w:pStyle w:val="Akapitzlist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12 - 23 miesięcy – otrzyma 8 punktów,</w:t>
      </w:r>
    </w:p>
    <w:p w14:paraId="03DB6DA4" w14:textId="77777777" w:rsidR="00635A18" w:rsidRPr="00DE4C67" w:rsidRDefault="00635A18" w:rsidP="000313A1">
      <w:pPr>
        <w:pStyle w:val="Akapitzlist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24 - 35 miesięcy – otrzyma 16 punktów, </w:t>
      </w:r>
    </w:p>
    <w:p w14:paraId="1409DAE3" w14:textId="77777777" w:rsidR="00635A18" w:rsidRPr="00DE4C67" w:rsidRDefault="00635A18" w:rsidP="000313A1">
      <w:pPr>
        <w:pStyle w:val="Akapitzlist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36 - 47 miesięcy – otrzyma 2</w:t>
      </w:r>
      <w:r>
        <w:rPr>
          <w:rFonts w:asciiTheme="minorBidi" w:hAnsiTheme="minorBidi" w:cstheme="minorBidi"/>
          <w:bCs/>
          <w:sz w:val="24"/>
          <w:szCs w:val="24"/>
          <w:vertAlign w:val="subscript"/>
        </w:rPr>
        <w:t>2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punkty,</w:t>
      </w:r>
    </w:p>
    <w:p w14:paraId="591EF3AE" w14:textId="23BD36F7" w:rsidR="00635A18" w:rsidRPr="00DE4C67" w:rsidRDefault="00635A18" w:rsidP="000313A1">
      <w:pPr>
        <w:pStyle w:val="Akapitzlist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48 - 60 miesięcy – otrzyma 3</w:t>
      </w:r>
      <w:r>
        <w:rPr>
          <w:rFonts w:asciiTheme="minorBidi" w:hAnsiTheme="minorBidi" w:cstheme="minorBidi"/>
          <w:bCs/>
          <w:sz w:val="24"/>
          <w:szCs w:val="24"/>
          <w:vertAlign w:val="subscript"/>
        </w:rPr>
        <w:t>0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</w:t>
      </w:r>
      <w:r w:rsidRPr="00FA2FE6">
        <w:rPr>
          <w:rFonts w:asciiTheme="minorBidi" w:hAnsiTheme="minorBidi" w:cstheme="minorBidi"/>
          <w:bCs/>
          <w:sz w:val="24"/>
          <w:szCs w:val="24"/>
          <w:vertAlign w:val="subscript"/>
        </w:rPr>
        <w:t>punkt</w:t>
      </w:r>
      <w:r w:rsidR="001D26E3" w:rsidRPr="00FA2FE6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ów </w:t>
      </w:r>
      <w:r w:rsidRPr="00FA2FE6">
        <w:rPr>
          <w:rFonts w:asciiTheme="minorBidi" w:hAnsiTheme="minorBidi" w:cstheme="minorBidi"/>
          <w:bCs/>
          <w:sz w:val="24"/>
          <w:szCs w:val="24"/>
          <w:vertAlign w:val="subscript"/>
        </w:rPr>
        <w:t>.</w:t>
      </w:r>
    </w:p>
    <w:p w14:paraId="1377436A" w14:textId="61C2E958" w:rsidR="00635A18" w:rsidRPr="003D5C5A" w:rsidRDefault="00635A18" w:rsidP="000313A1">
      <w:pPr>
        <w:pStyle w:val="Akapitzlist"/>
        <w:ind w:left="714"/>
        <w:contextualSpacing w:val="0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Maksymalna punktowana przez Zamawiającego długość okresu dodatkowej gwarancji dla przedmiotu zamówienia wynosi 60 miesięcy licząc od minimalnego okresu gwarancji określonego przez Zamawiającego w formularzu warunków technicznych (załącznik nr </w:t>
      </w:r>
      <w:r w:rsidR="006A05EF">
        <w:rPr>
          <w:rFonts w:asciiTheme="minorBidi" w:hAnsiTheme="minorBidi" w:cstheme="minorBidi"/>
          <w:bCs/>
          <w:sz w:val="24"/>
          <w:szCs w:val="24"/>
          <w:vertAlign w:val="subscript"/>
        </w:rPr>
        <w:t>2A÷2M</w:t>
      </w:r>
      <w:r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do SWZ). W 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przypadku, gdy którykolwiek Wykonawca</w:t>
      </w:r>
      <w:r w:rsidR="001D26E3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zaoferuje dodatkową gwarancję 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dłuższą niż 60 miesięcy, Zamawiający do obliczenia punktacji przyjmie okres gwarancji odpowiednio 60 miesięcy liczony od minimalnego okresu gwarancji określonego w formularzu warunków technicznych (załącznik nr 2</w:t>
      </w:r>
      <w:r w:rsidR="006A05EF">
        <w:rPr>
          <w:rFonts w:asciiTheme="minorBidi" w:hAnsiTheme="minorBidi" w:cstheme="minorBidi"/>
          <w:bCs/>
          <w:sz w:val="24"/>
          <w:szCs w:val="24"/>
          <w:vertAlign w:val="subscript"/>
        </w:rPr>
        <w:t>A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</w:t>
      </w:r>
      <w:r w:rsidR="006A05EF">
        <w:rPr>
          <w:rFonts w:asciiTheme="minorBidi" w:hAnsiTheme="minorBidi" w:cstheme="minorBidi"/>
          <w:bCs/>
          <w:sz w:val="24"/>
          <w:szCs w:val="24"/>
          <w:vertAlign w:val="subscript"/>
        </w:rPr>
        <w:t>÷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2</w:t>
      </w:r>
      <w:r w:rsidR="006A05EF">
        <w:rPr>
          <w:rFonts w:asciiTheme="minorBidi" w:hAnsiTheme="minorBidi" w:cstheme="minorBidi"/>
          <w:bCs/>
          <w:sz w:val="24"/>
          <w:szCs w:val="24"/>
          <w:vertAlign w:val="subscript"/>
        </w:rPr>
        <w:t>M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do SWZ</w:t>
      </w:r>
      <w:r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>). W przypadku zaoferowania przez Wykonawcę gwarancji krótszej niż minimalny okres gwarancji określony przez Zamawiającego w formularzu warunków technicznych (załącznik nr 2</w:t>
      </w:r>
      <w:r w:rsidR="006A05EF">
        <w:rPr>
          <w:rFonts w:asciiTheme="minorBidi" w:hAnsiTheme="minorBidi" w:cstheme="minorBidi"/>
          <w:bCs/>
          <w:sz w:val="24"/>
          <w:szCs w:val="24"/>
          <w:vertAlign w:val="subscript"/>
        </w:rPr>
        <w:t>A ÷</w:t>
      </w:r>
      <w:r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2</w:t>
      </w:r>
      <w:r w:rsidR="006A05EF">
        <w:rPr>
          <w:rFonts w:asciiTheme="minorBidi" w:hAnsiTheme="minorBidi" w:cstheme="minorBidi"/>
          <w:bCs/>
          <w:sz w:val="24"/>
          <w:szCs w:val="24"/>
          <w:vertAlign w:val="subscript"/>
        </w:rPr>
        <w:t>M</w:t>
      </w:r>
      <w:r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do SWZ) oferta będzie podlegała odrzuceniu na podstawie art. 226 ust. 1 pkt 5 ustawy.</w:t>
      </w:r>
    </w:p>
    <w:p w14:paraId="7EDE1E00" w14:textId="3CCBDD8A" w:rsidR="00B27F52" w:rsidRPr="00B27F52" w:rsidRDefault="002C0DB2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cena brutto podana w pkt. 1 niniejszego formularza zawiera wszystkie koszty wykonania zamówienia, oraz że cen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nie będ</w:t>
      </w:r>
      <w:r w:rsidR="00594659" w:rsidRPr="00B27F52">
        <w:rPr>
          <w:rFonts w:ascii="Arial" w:hAnsi="Arial" w:cs="Arial"/>
          <w:sz w:val="24"/>
          <w:szCs w:val="24"/>
        </w:rPr>
        <w:t xml:space="preserve">zie </w:t>
      </w:r>
      <w:r w:rsidRPr="00B27F52">
        <w:rPr>
          <w:rFonts w:ascii="Arial" w:hAnsi="Arial" w:cs="Arial"/>
          <w:sz w:val="24"/>
          <w:szCs w:val="24"/>
        </w:rPr>
        <w:t>podlegał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 w:rsidRPr="00B27F52">
        <w:rPr>
          <w:rFonts w:ascii="Arial" w:hAnsi="Arial" w:cs="Arial"/>
          <w:sz w:val="24"/>
          <w:szCs w:val="24"/>
        </w:rPr>
        <w:t xml:space="preserve">, z </w:t>
      </w:r>
      <w:r w:rsidR="00C86407" w:rsidRPr="00FA2FE6">
        <w:rPr>
          <w:rFonts w:ascii="Arial" w:hAnsi="Arial" w:cs="Arial"/>
          <w:sz w:val="24"/>
          <w:szCs w:val="24"/>
        </w:rPr>
        <w:t xml:space="preserve">zastrzeżeniem </w:t>
      </w:r>
      <w:r w:rsidR="001D26E3" w:rsidRPr="00FA2FE6">
        <w:rPr>
          <w:rFonts w:ascii="Arial" w:hAnsi="Arial" w:cs="Arial"/>
          <w:sz w:val="24"/>
          <w:szCs w:val="24"/>
        </w:rPr>
        <w:t xml:space="preserve">treści </w:t>
      </w:r>
      <w:r w:rsidR="00C86407" w:rsidRPr="00B27F52">
        <w:rPr>
          <w:rFonts w:ascii="Arial" w:hAnsi="Arial" w:cs="Arial"/>
          <w:sz w:val="24"/>
          <w:szCs w:val="24"/>
        </w:rPr>
        <w:t>§</w:t>
      </w:r>
      <w:r w:rsidR="00A366AF" w:rsidRPr="00B27F52">
        <w:rPr>
          <w:rFonts w:ascii="Arial" w:hAnsi="Arial" w:cs="Arial"/>
          <w:sz w:val="24"/>
          <w:szCs w:val="24"/>
        </w:rPr>
        <w:t> </w:t>
      </w:r>
      <w:r w:rsidR="00FA2FE6">
        <w:rPr>
          <w:rFonts w:ascii="Arial" w:hAnsi="Arial" w:cs="Arial"/>
          <w:sz w:val="24"/>
          <w:szCs w:val="24"/>
        </w:rPr>
        <w:t>9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312575" w:rsidRPr="00B27F52">
        <w:rPr>
          <w:rFonts w:ascii="Arial" w:hAnsi="Arial" w:cs="Arial"/>
          <w:sz w:val="24"/>
          <w:szCs w:val="24"/>
        </w:rPr>
        <w:t>projektowanych postanowień</w:t>
      </w:r>
      <w:r w:rsidR="00C86407" w:rsidRPr="00B27F52">
        <w:rPr>
          <w:rFonts w:ascii="Arial" w:hAnsi="Arial" w:cs="Arial"/>
          <w:sz w:val="24"/>
          <w:szCs w:val="24"/>
        </w:rPr>
        <w:t xml:space="preserve"> umowy, stanowiąc</w:t>
      </w:r>
      <w:r w:rsidR="00312575" w:rsidRPr="00B27F52">
        <w:rPr>
          <w:rFonts w:ascii="Arial" w:hAnsi="Arial" w:cs="Arial"/>
          <w:sz w:val="24"/>
          <w:szCs w:val="24"/>
        </w:rPr>
        <w:t>ych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C702B8" w:rsidRPr="00B27F52">
        <w:rPr>
          <w:rFonts w:ascii="Arial" w:hAnsi="Arial" w:cs="Arial"/>
          <w:sz w:val="24"/>
          <w:szCs w:val="24"/>
        </w:rPr>
        <w:t>z</w:t>
      </w:r>
      <w:r w:rsidR="00C86407" w:rsidRPr="00B27F52">
        <w:rPr>
          <w:rFonts w:ascii="Arial" w:hAnsi="Arial" w:cs="Arial"/>
          <w:sz w:val="24"/>
          <w:szCs w:val="24"/>
        </w:rPr>
        <w:t>ałącznik</w:t>
      </w:r>
      <w:r w:rsidR="00C702B8" w:rsidRPr="00B27F52">
        <w:rPr>
          <w:rFonts w:ascii="Arial" w:hAnsi="Arial" w:cs="Arial"/>
          <w:sz w:val="24"/>
          <w:szCs w:val="24"/>
        </w:rPr>
        <w:t xml:space="preserve"> nr</w:t>
      </w:r>
      <w:r w:rsidR="00C86407" w:rsidRPr="00B27F52">
        <w:rPr>
          <w:rFonts w:ascii="Arial" w:hAnsi="Arial" w:cs="Arial"/>
          <w:sz w:val="24"/>
          <w:szCs w:val="24"/>
        </w:rPr>
        <w:t xml:space="preserve"> 4 do SWZ</w:t>
      </w:r>
      <w:r w:rsidRPr="00B27F52">
        <w:rPr>
          <w:rFonts w:ascii="Arial" w:hAnsi="Arial" w:cs="Arial"/>
          <w:sz w:val="24"/>
          <w:szCs w:val="24"/>
        </w:rPr>
        <w:t xml:space="preserve">. </w:t>
      </w:r>
    </w:p>
    <w:p w14:paraId="2A31E2FB" w14:textId="0F815217" w:rsidR="00B27F52" w:rsidRPr="00B27F52" w:rsidRDefault="002C0DB2" w:rsidP="00FA2FE6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wykonamy i rozliczymy za</w:t>
      </w:r>
      <w:r w:rsidR="00540E6F">
        <w:rPr>
          <w:rFonts w:ascii="Arial" w:hAnsi="Arial" w:cs="Arial"/>
          <w:sz w:val="24"/>
          <w:szCs w:val="24"/>
        </w:rPr>
        <w:t>mówienie w terminie ustalonym w </w:t>
      </w:r>
      <w:r w:rsidRPr="00B27F52">
        <w:rPr>
          <w:rFonts w:ascii="Arial" w:hAnsi="Arial" w:cs="Arial"/>
          <w:sz w:val="24"/>
          <w:szCs w:val="24"/>
        </w:rPr>
        <w:t>SWZ</w:t>
      </w:r>
      <w:r w:rsidR="00D369C3" w:rsidRPr="00B27F52">
        <w:rPr>
          <w:rFonts w:ascii="Arial" w:hAnsi="Arial" w:cs="Arial"/>
          <w:sz w:val="24"/>
          <w:szCs w:val="24"/>
        </w:rPr>
        <w:t>.</w:t>
      </w:r>
    </w:p>
    <w:p w14:paraId="56DD901F" w14:textId="0EA7FC78" w:rsidR="00B27F52" w:rsidRPr="00B27F52" w:rsidRDefault="002C0DB2" w:rsidP="00FA2FE6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</w:t>
      </w:r>
      <w:r w:rsidR="00540E6F">
        <w:rPr>
          <w:rFonts w:ascii="Arial" w:hAnsi="Arial" w:cs="Arial"/>
          <w:sz w:val="24"/>
          <w:szCs w:val="24"/>
        </w:rPr>
        <w:t>,</w:t>
      </w:r>
      <w:r w:rsidRPr="00B27F52">
        <w:rPr>
          <w:rFonts w:ascii="Arial" w:hAnsi="Arial" w:cs="Arial"/>
          <w:sz w:val="24"/>
          <w:szCs w:val="24"/>
        </w:rPr>
        <w:t xml:space="preserve"> że zapoznaliśmy się ze specyfikacją warunków zamówienia i</w:t>
      </w:r>
      <w:r w:rsidR="00E70731">
        <w:rPr>
          <w:rFonts w:ascii="Arial" w:hAnsi="Arial" w:cs="Arial"/>
          <w:sz w:val="24"/>
          <w:szCs w:val="24"/>
        </w:rPr>
        <w:t> </w:t>
      </w:r>
      <w:r w:rsidRPr="00B27F52">
        <w:rPr>
          <w:rFonts w:ascii="Arial" w:hAnsi="Arial" w:cs="Arial"/>
          <w:sz w:val="24"/>
          <w:szCs w:val="24"/>
        </w:rPr>
        <w:t>nie wnosimy do niej zastrzeżeń oraz przyjm</w:t>
      </w:r>
      <w:r w:rsidR="00540E6F">
        <w:rPr>
          <w:rFonts w:ascii="Arial" w:hAnsi="Arial" w:cs="Arial"/>
          <w:sz w:val="24"/>
          <w:szCs w:val="24"/>
        </w:rPr>
        <w:t>ujemy warunki w niej zawarte, w </w:t>
      </w:r>
      <w:r w:rsidRPr="00B27F52">
        <w:rPr>
          <w:rFonts w:ascii="Arial" w:hAnsi="Arial" w:cs="Arial"/>
          <w:sz w:val="24"/>
          <w:szCs w:val="24"/>
        </w:rPr>
        <w:t xml:space="preserve">szczególności akceptujemy </w:t>
      </w:r>
      <w:r w:rsidR="00312575" w:rsidRPr="00B27F52">
        <w:rPr>
          <w:rFonts w:ascii="Arial" w:hAnsi="Arial" w:cs="Arial"/>
          <w:sz w:val="24"/>
          <w:szCs w:val="24"/>
        </w:rPr>
        <w:t>projektowane postanowienia</w:t>
      </w:r>
      <w:r w:rsidRPr="00B27F52">
        <w:rPr>
          <w:rFonts w:ascii="Arial" w:hAnsi="Arial" w:cs="Arial"/>
          <w:sz w:val="24"/>
          <w:szCs w:val="24"/>
        </w:rPr>
        <w:t xml:space="preserve"> umowy zawart</w:t>
      </w:r>
      <w:r w:rsidR="00312575" w:rsidRPr="00B27F52">
        <w:rPr>
          <w:rFonts w:ascii="Arial" w:hAnsi="Arial" w:cs="Arial"/>
          <w:sz w:val="24"/>
          <w:szCs w:val="24"/>
        </w:rPr>
        <w:t>e</w:t>
      </w:r>
      <w:r w:rsidR="00540E6F">
        <w:rPr>
          <w:rFonts w:ascii="Arial" w:hAnsi="Arial" w:cs="Arial"/>
          <w:sz w:val="24"/>
          <w:szCs w:val="24"/>
        </w:rPr>
        <w:t xml:space="preserve"> w </w:t>
      </w:r>
      <w:r w:rsidRPr="00B27F52">
        <w:rPr>
          <w:rFonts w:ascii="Arial" w:hAnsi="Arial" w:cs="Arial"/>
          <w:sz w:val="24"/>
          <w:szCs w:val="24"/>
        </w:rPr>
        <w:t>załączniku</w:t>
      </w:r>
      <w:r w:rsidRPr="00B27F52">
        <w:rPr>
          <w:rFonts w:ascii="Arial" w:hAnsi="Arial" w:cs="Arial"/>
          <w:color w:val="FF0000"/>
          <w:sz w:val="24"/>
          <w:szCs w:val="24"/>
        </w:rPr>
        <w:t xml:space="preserve"> </w:t>
      </w:r>
      <w:r w:rsidRPr="00B27F52">
        <w:rPr>
          <w:rFonts w:ascii="Arial" w:hAnsi="Arial" w:cs="Arial"/>
          <w:sz w:val="24"/>
          <w:szCs w:val="24"/>
        </w:rPr>
        <w:t>nr</w:t>
      </w:r>
      <w:r w:rsidR="00FF2976" w:rsidRPr="00B27F52">
        <w:rPr>
          <w:rFonts w:ascii="Arial" w:hAnsi="Arial" w:cs="Arial"/>
          <w:sz w:val="24"/>
          <w:szCs w:val="24"/>
        </w:rPr>
        <w:t xml:space="preserve"> </w:t>
      </w:r>
      <w:r w:rsidR="00D369C3" w:rsidRPr="00B27F52">
        <w:rPr>
          <w:rFonts w:ascii="Arial" w:hAnsi="Arial" w:cs="Arial"/>
          <w:sz w:val="24"/>
          <w:szCs w:val="24"/>
        </w:rPr>
        <w:t>4</w:t>
      </w:r>
      <w:r w:rsidR="00E170DF" w:rsidRPr="00B27F52">
        <w:rPr>
          <w:rFonts w:ascii="Arial" w:hAnsi="Arial" w:cs="Arial"/>
          <w:sz w:val="24"/>
          <w:szCs w:val="24"/>
        </w:rPr>
        <w:t xml:space="preserve"> do SWZ i zobowiązujemy się, w </w:t>
      </w:r>
      <w:r w:rsidRPr="00B27F52">
        <w:rPr>
          <w:rFonts w:ascii="Arial" w:hAnsi="Arial" w:cs="Arial"/>
          <w:sz w:val="24"/>
          <w:szCs w:val="24"/>
        </w:rPr>
        <w:t>przypadku uzyskania zamówienia, do zawarcia umowy na zaprop</w:t>
      </w:r>
      <w:r w:rsidR="00540E6F">
        <w:rPr>
          <w:rFonts w:ascii="Arial" w:hAnsi="Arial" w:cs="Arial"/>
          <w:sz w:val="24"/>
          <w:szCs w:val="24"/>
        </w:rPr>
        <w:t>onowanych warunkach w miejscu i </w:t>
      </w:r>
      <w:r w:rsidRPr="00B27F52">
        <w:rPr>
          <w:rFonts w:ascii="Arial" w:hAnsi="Arial" w:cs="Arial"/>
          <w:sz w:val="24"/>
          <w:szCs w:val="24"/>
        </w:rPr>
        <w:t>terminie wyznaczonym przez Zamawiającego.</w:t>
      </w:r>
    </w:p>
    <w:p w14:paraId="0CEEE668" w14:textId="1BBD3A4A" w:rsidR="00B27F52" w:rsidRPr="00FA2FE6" w:rsidRDefault="006A0FF7" w:rsidP="00FA2FE6">
      <w:pPr>
        <w:pStyle w:val="Akapitzlist"/>
        <w:numPr>
          <w:ilvl w:val="0"/>
          <w:numId w:val="39"/>
        </w:numPr>
        <w:spacing w:line="36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FA2FE6">
        <w:rPr>
          <w:rFonts w:ascii="Arial" w:hAnsi="Arial" w:cs="Arial"/>
          <w:sz w:val="24"/>
          <w:szCs w:val="24"/>
        </w:rPr>
        <w:lastRenderedPageBreak/>
        <w:t xml:space="preserve">Oświadczamy, że </w:t>
      </w:r>
      <w:r w:rsidR="002C0DB2" w:rsidRPr="00FA2FE6">
        <w:rPr>
          <w:rFonts w:ascii="Arial" w:hAnsi="Arial" w:cs="Arial"/>
          <w:sz w:val="24"/>
          <w:szCs w:val="24"/>
        </w:rPr>
        <w:t>jesteśmy związan</w:t>
      </w:r>
      <w:r w:rsidR="00594659" w:rsidRPr="00FA2FE6">
        <w:rPr>
          <w:rFonts w:ascii="Arial" w:hAnsi="Arial" w:cs="Arial"/>
          <w:sz w:val="24"/>
          <w:szCs w:val="24"/>
        </w:rPr>
        <w:t xml:space="preserve">i niniejszą ofertą </w:t>
      </w:r>
      <w:r w:rsidR="000640A6" w:rsidRPr="00FA2FE6">
        <w:rPr>
          <w:rFonts w:ascii="Arial" w:hAnsi="Arial" w:cs="Arial"/>
          <w:sz w:val="24"/>
          <w:szCs w:val="24"/>
        </w:rPr>
        <w:t>od dnia upływu terminu składania ofert</w:t>
      </w:r>
      <w:r w:rsidR="00FA2FE6" w:rsidRPr="00FA2FE6">
        <w:rPr>
          <w:rFonts w:ascii="Arial" w:hAnsi="Arial" w:cs="Arial"/>
          <w:sz w:val="24"/>
          <w:szCs w:val="24"/>
        </w:rPr>
        <w:t xml:space="preserve"> do terminu</w:t>
      </w:r>
      <w:r w:rsidR="000640A6" w:rsidRPr="00FA2FE6">
        <w:rPr>
          <w:rFonts w:ascii="Arial" w:hAnsi="Arial" w:cs="Arial"/>
          <w:sz w:val="24"/>
          <w:szCs w:val="24"/>
        </w:rPr>
        <w:t xml:space="preserve"> </w:t>
      </w:r>
      <w:r w:rsidR="008820EB" w:rsidRPr="00FA2FE6">
        <w:rPr>
          <w:rFonts w:ascii="Arial" w:hAnsi="Arial" w:cs="Arial"/>
          <w:b/>
          <w:bCs/>
          <w:sz w:val="24"/>
          <w:szCs w:val="24"/>
        </w:rPr>
        <w:t>podanego w Rozdziale VIII pkt 8.1. SWZ</w:t>
      </w:r>
      <w:r w:rsidR="00FA2FE6" w:rsidRPr="00FA2FE6">
        <w:rPr>
          <w:rFonts w:ascii="Arial" w:hAnsi="Arial" w:cs="Arial"/>
          <w:b/>
          <w:bCs/>
          <w:sz w:val="24"/>
          <w:szCs w:val="24"/>
        </w:rPr>
        <w:t xml:space="preserve">, </w:t>
      </w:r>
      <w:r w:rsidR="00FA2FE6" w:rsidRPr="00FA2FE6">
        <w:rPr>
          <w:rFonts w:ascii="Arial" w:hAnsi="Arial" w:cs="Arial"/>
          <w:bCs/>
          <w:sz w:val="24"/>
          <w:szCs w:val="24"/>
        </w:rPr>
        <w:t>czyli przez 30 dni.</w:t>
      </w:r>
    </w:p>
    <w:p w14:paraId="0E8FCDF6" w14:textId="77777777" w:rsidR="006A05EF" w:rsidRPr="00776D26" w:rsidRDefault="006A05EF" w:rsidP="006A05EF">
      <w:pPr>
        <w:pStyle w:val="Akapitzlist"/>
        <w:numPr>
          <w:ilvl w:val="0"/>
          <w:numId w:val="42"/>
        </w:numPr>
        <w:spacing w:before="240" w:after="240" w:line="360" w:lineRule="auto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776D26">
        <w:rPr>
          <w:rFonts w:ascii="Arial" w:hAnsi="Arial" w:cs="Arial"/>
          <w:sz w:val="24"/>
          <w:szCs w:val="24"/>
        </w:rPr>
        <w:t>Oświadczam, że jestem mikro/małym/średnim/innym przedsiębiorcą*</w:t>
      </w:r>
    </w:p>
    <w:p w14:paraId="3DDD15AF" w14:textId="4F34109E" w:rsidR="006A05EF" w:rsidRPr="00776D26" w:rsidRDefault="006A05EF" w:rsidP="006A05EF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</w:rPr>
        <w:object w:dxaOrig="225" w:dyaOrig="225" w14:anchorId="09C8C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wykonawca zaznacza pole, jeżeli jest mikro przedsiębiorcą" style="width:342.8pt;height:18.25pt" o:ole="">
            <v:imagedata r:id="rId8" o:title=""/>
          </v:shape>
          <w:control r:id="rId9" w:name="OptionButton52" w:shapeid="_x0000_i1045"/>
        </w:object>
      </w:r>
    </w:p>
    <w:bookmarkStart w:id="11" w:name="_Hlk75271260"/>
    <w:bookmarkEnd w:id="11"/>
    <w:p w14:paraId="6595A0B5" w14:textId="1A3B34BE" w:rsidR="006A05EF" w:rsidRDefault="006A05EF" w:rsidP="006A05EF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>
        <w:object w:dxaOrig="225" w:dyaOrig="225" w14:anchorId="7674B195">
          <v:shape id="_x0000_i1047" type="#_x0000_t75" alt="wykonawca zaznacza pole, jeżeli jest małym przedsiębiorcą" style="width:167.1pt;height:18.25pt" o:ole="" o:preferrelative="f">
            <v:imagedata r:id="rId10" o:title=""/>
          </v:shape>
          <w:control r:id="rId11" w:name="OptionButton51" w:shapeid="_x0000_i1047"/>
        </w:object>
      </w:r>
    </w:p>
    <w:p w14:paraId="38431A31" w14:textId="5656D6F7" w:rsidR="006A05EF" w:rsidRPr="00776D26" w:rsidRDefault="006A05EF" w:rsidP="006A05EF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</w:rPr>
        <w:object w:dxaOrig="225" w:dyaOrig="225" w14:anchorId="75CD9617">
          <v:shape id="_x0000_i1049" type="#_x0000_t75" alt="wykonawca zaznacza pole, jeżeli jest średnim przedsiębiorcą" style="width:169.25pt;height:18.25pt" o:ole="">
            <v:imagedata r:id="rId12" o:title=""/>
          </v:shape>
          <w:control r:id="rId13" w:name="OptionButton81" w:shapeid="_x0000_i1049"/>
        </w:object>
      </w:r>
    </w:p>
    <w:p w14:paraId="0150ACDC" w14:textId="71C7CA39" w:rsidR="006A05EF" w:rsidRPr="00776D26" w:rsidRDefault="006A05EF" w:rsidP="006A05EF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</w:rPr>
        <w:object w:dxaOrig="225" w:dyaOrig="225" w14:anchorId="6B03DF06">
          <v:shape id="_x0000_i1051" type="#_x0000_t75" alt="wykonawca zaznacza pole, jeżeli nie jest mikro/średnim/małym przedsiębiorcą" style="width:83.8pt;height:18.25pt" o:ole="">
            <v:imagedata r:id="rId14" o:title=""/>
          </v:shape>
          <w:control r:id="rId15" w:name="OptionButton91" w:shapeid="_x0000_i1051"/>
        </w:object>
      </w:r>
    </w:p>
    <w:p w14:paraId="0F042C59" w14:textId="77777777" w:rsidR="006A05EF" w:rsidRPr="00776D26" w:rsidRDefault="006A05EF" w:rsidP="006A05EF">
      <w:pPr>
        <w:spacing w:before="12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12" w:name="Tekst1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2"/>
    </w:p>
    <w:p w14:paraId="14C7062C" w14:textId="77777777" w:rsidR="00B27F52" w:rsidRDefault="00A8311C" w:rsidP="006A05EF">
      <w:pPr>
        <w:pStyle w:val="Akapitzlist"/>
        <w:numPr>
          <w:ilvl w:val="0"/>
          <w:numId w:val="42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B27F52">
        <w:rPr>
          <w:rFonts w:ascii="Arial" w:hAnsi="Arial" w:cs="Arial"/>
          <w:sz w:val="24"/>
          <w:szCs w:val="24"/>
          <w:vertAlign w:val="superscript"/>
        </w:rPr>
        <w:t>1)</w:t>
      </w:r>
      <w:r w:rsidRPr="00B27F52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p w14:paraId="32447CAF" w14:textId="77777777" w:rsidR="00454C2C" w:rsidRPr="00B27F52" w:rsidRDefault="00454C2C" w:rsidP="006A05EF">
      <w:pPr>
        <w:pStyle w:val="Akapitzlist"/>
        <w:numPr>
          <w:ilvl w:val="0"/>
          <w:numId w:val="42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zamówienie zrealizujemy siłami własnymi / przy pomocy podwykonawców. **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704"/>
        <w:gridCol w:w="4952"/>
        <w:gridCol w:w="3404"/>
      </w:tblGrid>
      <w:tr w:rsidR="00454C2C" w:rsidRPr="00A20496" w14:paraId="05FD226B" w14:textId="77777777" w:rsidTr="00F946ED">
        <w:tc>
          <w:tcPr>
            <w:tcW w:w="704" w:type="dxa"/>
            <w:shd w:val="clear" w:color="auto" w:fill="CCFFCC"/>
          </w:tcPr>
          <w:p w14:paraId="08700F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952" w:type="dxa"/>
            <w:shd w:val="clear" w:color="auto" w:fill="CCFFCC"/>
          </w:tcPr>
          <w:p w14:paraId="4E21D1D2" w14:textId="77777777" w:rsidR="00454C2C" w:rsidRPr="00D006C2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Części 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 xml:space="preserve">(zakres) 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zamówienia, któr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/które zostanie/ą powierzone podwykonawcom</w:t>
            </w:r>
          </w:p>
          <w:p w14:paraId="027B43A1" w14:textId="77777777" w:rsidR="00F946ED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04" w:type="dxa"/>
            <w:shd w:val="clear" w:color="auto" w:fill="CCFFCC"/>
          </w:tcPr>
          <w:p w14:paraId="4DDE1EE6" w14:textId="737B45B5" w:rsidR="00F946ED" w:rsidRPr="00D006C2" w:rsidRDefault="003E3BF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>Nazwa (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 xml:space="preserve"> podwykonawcy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544C3A" w14:textId="77777777" w:rsidR="00454C2C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(podać jeśli podwykonawca jest już znany)</w:t>
            </w:r>
          </w:p>
        </w:tc>
      </w:tr>
      <w:tr w:rsidR="00454C2C" w:rsidRPr="00A20496" w14:paraId="7A9657C7" w14:textId="77777777" w:rsidTr="00F946ED">
        <w:tc>
          <w:tcPr>
            <w:tcW w:w="704" w:type="dxa"/>
          </w:tcPr>
          <w:p w14:paraId="5B1E121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952" w:type="dxa"/>
          </w:tcPr>
          <w:p w14:paraId="2BA84D6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72AD39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4E59321" w14:textId="77777777" w:rsidTr="00F946ED">
        <w:tc>
          <w:tcPr>
            <w:tcW w:w="704" w:type="dxa"/>
          </w:tcPr>
          <w:p w14:paraId="74B2686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952" w:type="dxa"/>
          </w:tcPr>
          <w:p w14:paraId="7B5BFBAD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12D307F9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6CCF457B" w14:textId="77777777" w:rsidTr="00F946ED">
        <w:tc>
          <w:tcPr>
            <w:tcW w:w="704" w:type="dxa"/>
          </w:tcPr>
          <w:p w14:paraId="364A314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952" w:type="dxa"/>
          </w:tcPr>
          <w:p w14:paraId="57506367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420249A0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5F96931" w14:textId="77777777" w:rsidTr="00F946ED">
        <w:tc>
          <w:tcPr>
            <w:tcW w:w="704" w:type="dxa"/>
          </w:tcPr>
          <w:p w14:paraId="66A96F0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952" w:type="dxa"/>
          </w:tcPr>
          <w:p w14:paraId="0D15366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01D43B7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456269" w14:textId="277A21FA" w:rsidR="00B27F52" w:rsidRPr="00FA2FE6" w:rsidRDefault="003E3BFD" w:rsidP="006A05EF">
      <w:pPr>
        <w:pStyle w:val="Akapitzlist"/>
        <w:numPr>
          <w:ilvl w:val="0"/>
          <w:numId w:val="42"/>
        </w:numPr>
        <w:spacing w:before="360" w:line="360" w:lineRule="auto"/>
        <w:rPr>
          <w:rFonts w:ascii="Arial" w:hAnsi="Arial" w:cs="Arial"/>
          <w:sz w:val="24"/>
          <w:szCs w:val="24"/>
        </w:rPr>
      </w:pPr>
      <w:r w:rsidRPr="00635A18">
        <w:rPr>
          <w:rFonts w:ascii="Arial" w:hAnsi="Arial" w:cs="Arial"/>
          <w:sz w:val="24"/>
          <w:szCs w:val="24"/>
        </w:rPr>
        <w:t xml:space="preserve">Oświadczamy, że informacje i dokumenty </w:t>
      </w:r>
      <w:r w:rsidR="00DA7E6D" w:rsidRPr="00635A18">
        <w:rPr>
          <w:rFonts w:ascii="Arial" w:hAnsi="Arial" w:cs="Arial"/>
          <w:sz w:val="24"/>
          <w:szCs w:val="24"/>
        </w:rPr>
        <w:t>zawarte</w:t>
      </w:r>
      <w:r w:rsidRPr="00635A18">
        <w:rPr>
          <w:rFonts w:ascii="Arial" w:hAnsi="Arial" w:cs="Arial"/>
          <w:sz w:val="24"/>
          <w:szCs w:val="24"/>
        </w:rPr>
        <w:t xml:space="preserve"> w pliku (wypełnić jeżeli dotyczy)</w:t>
      </w:r>
      <w:r w:rsidR="00540E6F" w:rsidRPr="00635A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0E6F" w:rsidRPr="00635A18">
        <w:rPr>
          <w:rFonts w:ascii="Arial" w:hAnsi="Arial" w:cs="Arial"/>
          <w:sz w:val="24"/>
          <w:szCs w:val="24"/>
        </w:rPr>
        <w:t>t.</w:t>
      </w:r>
      <w:r w:rsidR="00DA7E6D" w:rsidRPr="00635A18">
        <w:rPr>
          <w:rFonts w:ascii="Arial" w:hAnsi="Arial" w:cs="Arial"/>
          <w:sz w:val="24"/>
          <w:szCs w:val="24"/>
        </w:rPr>
        <w:t>j</w:t>
      </w:r>
      <w:proofErr w:type="spellEnd"/>
      <w:r w:rsidR="00DA7E6D" w:rsidRPr="00635A18">
        <w:rPr>
          <w:rFonts w:ascii="Arial" w:hAnsi="Arial" w:cs="Arial"/>
          <w:sz w:val="24"/>
          <w:szCs w:val="24"/>
        </w:rPr>
        <w:t xml:space="preserve">.: </w:t>
      </w:r>
      <w:r w:rsidR="006A05EF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3" w:name="Tekst11"/>
      <w:r w:rsidR="006A05EF">
        <w:rPr>
          <w:rFonts w:ascii="Arial" w:hAnsi="Arial" w:cs="Arial"/>
          <w:sz w:val="24"/>
          <w:szCs w:val="24"/>
        </w:rPr>
        <w:instrText xml:space="preserve"> FORMTEXT </w:instrText>
      </w:r>
      <w:r w:rsidR="006A05EF">
        <w:rPr>
          <w:rFonts w:ascii="Arial" w:hAnsi="Arial" w:cs="Arial"/>
          <w:sz w:val="24"/>
          <w:szCs w:val="24"/>
        </w:rPr>
      </w:r>
      <w:r w:rsidR="006A05EF">
        <w:rPr>
          <w:rFonts w:ascii="Arial" w:hAnsi="Arial" w:cs="Arial"/>
          <w:sz w:val="24"/>
          <w:szCs w:val="24"/>
        </w:rPr>
        <w:fldChar w:fldCharType="separate"/>
      </w:r>
      <w:r w:rsidR="006A05EF">
        <w:rPr>
          <w:rFonts w:ascii="Arial" w:hAnsi="Arial" w:cs="Arial"/>
          <w:noProof/>
          <w:sz w:val="24"/>
          <w:szCs w:val="24"/>
        </w:rPr>
        <w:t> </w:t>
      </w:r>
      <w:r w:rsidR="006A05EF">
        <w:rPr>
          <w:rFonts w:ascii="Arial" w:hAnsi="Arial" w:cs="Arial"/>
          <w:noProof/>
          <w:sz w:val="24"/>
          <w:szCs w:val="24"/>
        </w:rPr>
        <w:t> </w:t>
      </w:r>
      <w:r w:rsidR="006A05EF">
        <w:rPr>
          <w:rFonts w:ascii="Arial" w:hAnsi="Arial" w:cs="Arial"/>
          <w:noProof/>
          <w:sz w:val="24"/>
          <w:szCs w:val="24"/>
        </w:rPr>
        <w:t> </w:t>
      </w:r>
      <w:r w:rsidR="006A05EF">
        <w:rPr>
          <w:rFonts w:ascii="Arial" w:hAnsi="Arial" w:cs="Arial"/>
          <w:noProof/>
          <w:sz w:val="24"/>
          <w:szCs w:val="24"/>
        </w:rPr>
        <w:t> </w:t>
      </w:r>
      <w:r w:rsidR="006A05EF">
        <w:rPr>
          <w:rFonts w:ascii="Arial" w:hAnsi="Arial" w:cs="Arial"/>
          <w:noProof/>
          <w:sz w:val="24"/>
          <w:szCs w:val="24"/>
        </w:rPr>
        <w:t> </w:t>
      </w:r>
      <w:r w:rsidR="006A05EF">
        <w:rPr>
          <w:rFonts w:ascii="Arial" w:hAnsi="Arial" w:cs="Arial"/>
          <w:sz w:val="24"/>
          <w:szCs w:val="24"/>
        </w:rPr>
        <w:fldChar w:fldCharType="end"/>
      </w:r>
      <w:bookmarkEnd w:id="13"/>
      <w:r w:rsidR="00DA7E6D" w:rsidRPr="00635A18">
        <w:rPr>
          <w:rFonts w:ascii="Arial" w:hAnsi="Arial" w:cs="Arial"/>
          <w:sz w:val="24"/>
          <w:szCs w:val="24"/>
        </w:rPr>
        <w:t xml:space="preserve"> stanowią tajemnicę przedsi</w:t>
      </w:r>
      <w:r w:rsidR="00540E6F" w:rsidRPr="00635A18">
        <w:rPr>
          <w:rFonts w:ascii="Arial" w:hAnsi="Arial" w:cs="Arial"/>
          <w:sz w:val="24"/>
          <w:szCs w:val="24"/>
        </w:rPr>
        <w:t>ębiorstwa**** w rozumieniu art. </w:t>
      </w:r>
      <w:r w:rsidR="00DA7E6D" w:rsidRPr="00635A18">
        <w:rPr>
          <w:rFonts w:ascii="Arial" w:hAnsi="Arial" w:cs="Arial"/>
          <w:sz w:val="24"/>
          <w:szCs w:val="24"/>
        </w:rPr>
        <w:t>11 ustawy z dnia 16 kwietnia 1993 roku o zwalczaniu nieuczciwej konkurencji i zastrzegamy, że nie mogą być u</w:t>
      </w:r>
      <w:r w:rsidR="00540E6F" w:rsidRPr="00635A18">
        <w:rPr>
          <w:rFonts w:ascii="Arial" w:hAnsi="Arial" w:cs="Arial"/>
          <w:sz w:val="24"/>
          <w:szCs w:val="24"/>
        </w:rPr>
        <w:t>dostępnione. Elementy oferty, o </w:t>
      </w:r>
      <w:r w:rsidR="00DA7E6D" w:rsidRPr="00635A18">
        <w:rPr>
          <w:rFonts w:ascii="Arial" w:hAnsi="Arial" w:cs="Arial"/>
          <w:sz w:val="24"/>
          <w:szCs w:val="24"/>
        </w:rPr>
        <w:t>których mowa powyżej zostały oznaczone „Załącznik stanowiący tajemnicę przedsiębiorstwa</w:t>
      </w:r>
      <w:r w:rsidR="00FA2FE6" w:rsidRPr="00FA2FE6">
        <w:rPr>
          <w:rFonts w:ascii="Arial" w:hAnsi="Arial" w:cs="Arial"/>
          <w:sz w:val="24"/>
          <w:szCs w:val="24"/>
        </w:rPr>
        <w:t xml:space="preserve">” </w:t>
      </w:r>
      <w:r w:rsidR="001D26E3" w:rsidRPr="00FA2FE6">
        <w:rPr>
          <w:rFonts w:ascii="Arial" w:hAnsi="Arial" w:cs="Arial"/>
          <w:sz w:val="24"/>
          <w:szCs w:val="24"/>
        </w:rPr>
        <w:t xml:space="preserve">i złożone w osobnym pliku na Platformie </w:t>
      </w:r>
      <w:hyperlink r:id="rId16" w:history="1">
        <w:r w:rsidR="001D26E3" w:rsidRPr="00224631">
          <w:rPr>
            <w:rFonts w:asciiTheme="minorBidi" w:hAnsiTheme="minorBidi" w:cstheme="minorBidi"/>
            <w:color w:val="0000FF"/>
            <w:sz w:val="24"/>
            <w:szCs w:val="24"/>
            <w:u w:val="single"/>
          </w:rPr>
          <w:t>https://platformazakupowa.pl/pn/ijhars</w:t>
        </w:r>
      </w:hyperlink>
      <w:r w:rsidR="001D26E3">
        <w:rPr>
          <w:rFonts w:ascii="Arial" w:hAnsi="Arial" w:cs="Arial"/>
          <w:sz w:val="24"/>
          <w:szCs w:val="24"/>
        </w:rPr>
        <w:t xml:space="preserve"> </w:t>
      </w:r>
      <w:r w:rsidR="001D26E3" w:rsidRPr="00FA2FE6">
        <w:rPr>
          <w:rFonts w:ascii="Arial" w:hAnsi="Arial" w:cs="Arial"/>
          <w:sz w:val="24"/>
          <w:szCs w:val="24"/>
        </w:rPr>
        <w:t>za pośrednictwem Formularza do składania oferty lub wniosku dostępnego na Platformie (w formularzu składania oferty znajduje się miejsce wyznaczone do dołączenia części oferty stanowiącej tajemnicę przedsiębiorstwa)</w:t>
      </w:r>
      <w:r w:rsidR="00B21989" w:rsidRPr="00FA2FE6">
        <w:rPr>
          <w:rFonts w:ascii="Arial" w:hAnsi="Arial" w:cs="Arial"/>
          <w:sz w:val="24"/>
          <w:szCs w:val="24"/>
        </w:rPr>
        <w:t>.</w:t>
      </w:r>
    </w:p>
    <w:p w14:paraId="5CDD05F3" w14:textId="3465AEDA" w:rsidR="00A7636A" w:rsidRPr="0043407D" w:rsidRDefault="00A7636A" w:rsidP="006A05EF">
      <w:pPr>
        <w:pStyle w:val="Akapitzlist"/>
        <w:numPr>
          <w:ilvl w:val="0"/>
          <w:numId w:val="42"/>
        </w:numPr>
        <w:spacing w:before="36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lastRenderedPageBreak/>
        <w:t>Składając n</w:t>
      </w:r>
      <w:r w:rsidR="00F875C8" w:rsidRPr="0043407D">
        <w:rPr>
          <w:rFonts w:ascii="Arial" w:hAnsi="Arial" w:cs="Arial"/>
          <w:sz w:val="24"/>
          <w:szCs w:val="24"/>
        </w:rPr>
        <w:t>iniejszą ofertę, zgodnie z art. </w:t>
      </w:r>
      <w:r w:rsidRPr="0043407D">
        <w:rPr>
          <w:rFonts w:ascii="Arial" w:hAnsi="Arial" w:cs="Arial"/>
          <w:sz w:val="24"/>
          <w:szCs w:val="24"/>
        </w:rPr>
        <w:t>225 ust.</w:t>
      </w:r>
      <w:r w:rsidR="00F875C8" w:rsidRPr="0043407D">
        <w:rPr>
          <w:rFonts w:ascii="Arial" w:hAnsi="Arial" w:cs="Arial"/>
          <w:sz w:val="24"/>
          <w:szCs w:val="24"/>
        </w:rPr>
        <w:t> </w:t>
      </w:r>
      <w:r w:rsidRPr="0043407D">
        <w:rPr>
          <w:rFonts w:ascii="Arial" w:hAnsi="Arial" w:cs="Arial"/>
          <w:sz w:val="24"/>
          <w:szCs w:val="24"/>
        </w:rPr>
        <w:t>2 ustawy informujemy, że wybór naszej oferty</w:t>
      </w:r>
      <w:r w:rsidR="005430C0" w:rsidRPr="0043407D">
        <w:rPr>
          <w:rFonts w:ascii="Arial" w:hAnsi="Arial" w:cs="Arial"/>
          <w:sz w:val="24"/>
          <w:szCs w:val="24"/>
        </w:rPr>
        <w:t>*</w:t>
      </w:r>
      <w:r w:rsidRPr="0043407D">
        <w:rPr>
          <w:rFonts w:ascii="Arial" w:hAnsi="Arial" w:cs="Arial"/>
          <w:sz w:val="24"/>
          <w:szCs w:val="24"/>
        </w:rPr>
        <w:t>:</w:t>
      </w:r>
    </w:p>
    <w:p w14:paraId="263A10C6" w14:textId="74D5E7B7" w:rsidR="00A7636A" w:rsidRPr="0043407D" w:rsidRDefault="005430C0" w:rsidP="005430C0">
      <w:pPr>
        <w:pStyle w:val="Akapitzlist"/>
        <w:spacing w:before="12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Theme="minorBidi" w:hAnsiTheme="minorBidi"/>
        </w:rPr>
        <w:object w:dxaOrig="225" w:dyaOrig="225" w14:anchorId="5A12EA78">
          <v:shape id="_x0000_i1053" type="#_x0000_t75" alt="wykonawca zaznacza jeżeli wybór jego oferty nie prowadzi do powstania obowiązku podatkowego" style="width:419.1pt;height:63.95pt" o:ole="">
            <v:imagedata r:id="rId17" o:title=""/>
          </v:shape>
          <w:control r:id="rId18" w:name="OptionButton6" w:shapeid="_x0000_i1053"/>
        </w:object>
      </w:r>
    </w:p>
    <w:p w14:paraId="1CA23913" w14:textId="24185C87" w:rsidR="00A7636A" w:rsidRPr="0043407D" w:rsidRDefault="005430C0" w:rsidP="00FA2FE6">
      <w:pPr>
        <w:pStyle w:val="Akapitzlist"/>
        <w:spacing w:before="120" w:line="360" w:lineRule="auto"/>
        <w:ind w:left="709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</w:rPr>
        <w:object w:dxaOrig="225" w:dyaOrig="225" w14:anchorId="098863F0">
          <v:shape id="_x0000_i1055" type="#_x0000_t75" alt="wykonawca zaznacza jeżeli wybór jego oferty  prowadzi do powstania obowiązku podatkowego" style="width:428.25pt;height:45.65pt" o:ole="">
            <v:imagedata r:id="rId19" o:title=""/>
          </v:shape>
          <w:control r:id="rId20" w:name="OptionButton7" w:shapeid="_x0000_i1055"/>
        </w:object>
      </w:r>
      <w:r w:rsidR="00967F57" w:rsidRPr="0043407D">
        <w:rPr>
          <w:rFonts w:ascii="Arial" w:hAnsi="Arial" w:cs="Arial"/>
          <w:sz w:val="24"/>
          <w:szCs w:val="24"/>
        </w:rPr>
        <w:t>w związku z dostawą towarów lub świadczeniem usług wymienionych poniżej, o</w:t>
      </w:r>
      <w:r w:rsidR="00334C55" w:rsidRPr="0043407D">
        <w:rPr>
          <w:rFonts w:ascii="Arial" w:hAnsi="Arial" w:cs="Arial"/>
          <w:sz w:val="24"/>
          <w:szCs w:val="24"/>
        </w:rPr>
        <w:t> </w:t>
      </w:r>
      <w:r w:rsidR="00A7636A" w:rsidRPr="0043407D">
        <w:rPr>
          <w:rFonts w:ascii="Arial" w:hAnsi="Arial" w:cs="Arial"/>
          <w:sz w:val="24"/>
          <w:szCs w:val="24"/>
        </w:rPr>
        <w:t>podanej wartości bez podatku od towarów i usług</w:t>
      </w:r>
      <w:r w:rsidR="00967F57" w:rsidRPr="0043407D">
        <w:rPr>
          <w:rFonts w:ascii="Arial" w:hAnsi="Arial" w:cs="Arial"/>
          <w:sz w:val="24"/>
          <w:szCs w:val="24"/>
        </w:rPr>
        <w:t xml:space="preserve"> </w:t>
      </w:r>
      <w:r w:rsidR="00A7636A" w:rsidRPr="0043407D">
        <w:rPr>
          <w:rFonts w:ascii="Arial" w:hAnsi="Arial" w:cs="Arial"/>
          <w:sz w:val="24"/>
          <w:szCs w:val="24"/>
        </w:rPr>
        <w:t>oraz obowiązującej, zgodnie z wiedzą Wykonawcy, stawce podatku VAT:</w:t>
      </w:r>
    </w:p>
    <w:p w14:paraId="74A5D695" w14:textId="0EB129D1" w:rsidR="00967F57" w:rsidRPr="0043407D" w:rsidRDefault="007A3911" w:rsidP="001D26E3">
      <w:pPr>
        <w:pStyle w:val="Akapitzlist"/>
        <w:spacing w:before="240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4" w:name="Tekst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4"/>
    </w:p>
    <w:p w14:paraId="3F656E67" w14:textId="6F679AAD" w:rsidR="00967F57" w:rsidRPr="0043407D" w:rsidRDefault="00967F57" w:rsidP="00967F57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  <w:vertAlign w:val="subscript"/>
        </w:rPr>
        <w:t>(wskazanie nazwy, rodzaju towaru, usługi)</w:t>
      </w:r>
    </w:p>
    <w:p w14:paraId="5FD25DCA" w14:textId="1B9B4B97" w:rsidR="00967F57" w:rsidRPr="0043407D" w:rsidRDefault="00967F57" w:rsidP="001D26E3">
      <w:pPr>
        <w:pStyle w:val="Akapitzlist"/>
        <w:spacing w:before="360" w:line="360" w:lineRule="auto"/>
        <w:ind w:left="992"/>
        <w:contextualSpacing w:val="0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 xml:space="preserve">wartość netto </w:t>
      </w:r>
      <w:r w:rsidR="00B43602">
        <w:rPr>
          <w:rFonts w:ascii="Arial" w:hAnsi="Arial" w:cs="Arial"/>
          <w:sz w:val="24"/>
          <w:szCs w:val="24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5" w:name="Tekst17"/>
      <w:r w:rsidR="00B43602">
        <w:rPr>
          <w:rFonts w:ascii="Arial" w:hAnsi="Arial" w:cs="Arial"/>
          <w:sz w:val="24"/>
          <w:szCs w:val="24"/>
        </w:rPr>
        <w:instrText xml:space="preserve"> FORMTEXT </w:instrText>
      </w:r>
      <w:r w:rsidR="00B43602">
        <w:rPr>
          <w:rFonts w:ascii="Arial" w:hAnsi="Arial" w:cs="Arial"/>
          <w:sz w:val="24"/>
          <w:szCs w:val="24"/>
        </w:rPr>
      </w:r>
      <w:r w:rsidR="00B43602">
        <w:rPr>
          <w:rFonts w:ascii="Arial" w:hAnsi="Arial" w:cs="Arial"/>
          <w:sz w:val="24"/>
          <w:szCs w:val="24"/>
        </w:rPr>
        <w:fldChar w:fldCharType="separate"/>
      </w:r>
      <w:r w:rsidR="00B43602">
        <w:rPr>
          <w:rFonts w:ascii="Arial" w:hAnsi="Arial" w:cs="Arial"/>
          <w:noProof/>
          <w:sz w:val="24"/>
          <w:szCs w:val="24"/>
        </w:rPr>
        <w:t> </w:t>
      </w:r>
      <w:r w:rsidR="00B43602">
        <w:rPr>
          <w:rFonts w:ascii="Arial" w:hAnsi="Arial" w:cs="Arial"/>
          <w:noProof/>
          <w:sz w:val="24"/>
          <w:szCs w:val="24"/>
        </w:rPr>
        <w:t> </w:t>
      </w:r>
      <w:r w:rsidR="00B43602">
        <w:rPr>
          <w:rFonts w:ascii="Arial" w:hAnsi="Arial" w:cs="Arial"/>
          <w:noProof/>
          <w:sz w:val="24"/>
          <w:szCs w:val="24"/>
        </w:rPr>
        <w:t> </w:t>
      </w:r>
      <w:r w:rsidR="00B43602">
        <w:rPr>
          <w:rFonts w:ascii="Arial" w:hAnsi="Arial" w:cs="Arial"/>
          <w:noProof/>
          <w:sz w:val="24"/>
          <w:szCs w:val="24"/>
        </w:rPr>
        <w:t> </w:t>
      </w:r>
      <w:r w:rsidR="00B43602">
        <w:rPr>
          <w:rFonts w:ascii="Arial" w:hAnsi="Arial" w:cs="Arial"/>
          <w:noProof/>
          <w:sz w:val="24"/>
          <w:szCs w:val="24"/>
        </w:rPr>
        <w:t> </w:t>
      </w:r>
      <w:r w:rsidR="00B43602">
        <w:rPr>
          <w:rFonts w:ascii="Arial" w:hAnsi="Arial" w:cs="Arial"/>
          <w:sz w:val="24"/>
          <w:szCs w:val="24"/>
        </w:rPr>
        <w:fldChar w:fldCharType="end"/>
      </w:r>
      <w:bookmarkEnd w:id="15"/>
      <w:r w:rsidRPr="0043407D">
        <w:rPr>
          <w:rFonts w:ascii="Arial" w:hAnsi="Arial" w:cs="Arial"/>
          <w:sz w:val="24"/>
          <w:szCs w:val="24"/>
        </w:rPr>
        <w:t xml:space="preserve"> zł, stawka podatku VAT </w:t>
      </w:r>
      <w:r w:rsidR="0043407D" w:rsidRPr="0043407D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6" w:name="Tekst18"/>
      <w:r w:rsidR="0043407D" w:rsidRPr="0043407D">
        <w:rPr>
          <w:rFonts w:ascii="Arial" w:hAnsi="Arial" w:cs="Arial"/>
          <w:sz w:val="24"/>
          <w:szCs w:val="24"/>
        </w:rPr>
        <w:instrText xml:space="preserve"> FORMTEXT </w:instrText>
      </w:r>
      <w:r w:rsidR="0043407D" w:rsidRPr="0043407D">
        <w:rPr>
          <w:rFonts w:ascii="Arial" w:hAnsi="Arial" w:cs="Arial"/>
          <w:sz w:val="24"/>
          <w:szCs w:val="24"/>
        </w:rPr>
      </w:r>
      <w:r w:rsidR="0043407D" w:rsidRPr="0043407D">
        <w:rPr>
          <w:rFonts w:ascii="Arial" w:hAnsi="Arial" w:cs="Arial"/>
          <w:sz w:val="24"/>
          <w:szCs w:val="24"/>
        </w:rPr>
        <w:fldChar w:fldCharType="separate"/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sz w:val="24"/>
          <w:szCs w:val="24"/>
        </w:rPr>
        <w:fldChar w:fldCharType="end"/>
      </w:r>
      <w:bookmarkEnd w:id="16"/>
      <w:r w:rsidRPr="0043407D">
        <w:rPr>
          <w:rFonts w:ascii="Arial" w:hAnsi="Arial" w:cs="Arial"/>
          <w:sz w:val="24"/>
          <w:szCs w:val="24"/>
        </w:rPr>
        <w:t>%</w:t>
      </w:r>
    </w:p>
    <w:p w14:paraId="063EE96E" w14:textId="3B8AC48A" w:rsidR="00B21989" w:rsidRPr="00B27F52" w:rsidRDefault="00B21989" w:rsidP="006A05EF">
      <w:pPr>
        <w:pStyle w:val="Akapitzlist"/>
        <w:numPr>
          <w:ilvl w:val="0"/>
          <w:numId w:val="42"/>
        </w:numPr>
        <w:spacing w:before="36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nasze dokumenty r</w:t>
      </w:r>
      <w:r w:rsidR="00540E6F">
        <w:rPr>
          <w:rFonts w:ascii="Arial" w:hAnsi="Arial" w:cs="Arial"/>
          <w:sz w:val="24"/>
          <w:szCs w:val="24"/>
        </w:rPr>
        <w:t xml:space="preserve">ejestrowe dostępne są w formie </w:t>
      </w:r>
      <w:r w:rsidRPr="00B27F52">
        <w:rPr>
          <w:rFonts w:ascii="Arial" w:hAnsi="Arial" w:cs="Arial"/>
          <w:sz w:val="24"/>
          <w:szCs w:val="24"/>
        </w:rPr>
        <w:t>elektronicznej w ogólnodostępnej bazie danych, z której Zamawiający może pobrać samodzielnie</w:t>
      </w:r>
      <w:r w:rsidR="005430C0">
        <w:rPr>
          <w:rFonts w:ascii="Arial" w:hAnsi="Arial" w:cs="Arial"/>
          <w:sz w:val="24"/>
          <w:szCs w:val="24"/>
        </w:rPr>
        <w:t>*</w:t>
      </w:r>
      <w:r w:rsidRPr="00B27F52">
        <w:rPr>
          <w:rFonts w:ascii="Arial" w:hAnsi="Arial" w:cs="Arial"/>
          <w:sz w:val="24"/>
          <w:szCs w:val="24"/>
        </w:rPr>
        <w:t>:</w:t>
      </w:r>
    </w:p>
    <w:p w14:paraId="368DD2CA" w14:textId="77522B6D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</w:rPr>
        <w:object w:dxaOrig="225" w:dyaOrig="225" w14:anchorId="6461A882">
          <v:shape id="_x0000_i1057" type="#_x0000_t75" alt="Wykonaca zaznacza jak dokumenty rejestrowe dostępne są w rejestrze KRS" style="width:449.2pt;height:41.35pt" o:ole="">
            <v:imagedata r:id="rId21" o:title=""/>
          </v:shape>
          <w:control r:id="rId22" w:name="OptionButton1" w:shapeid="_x0000_i1057"/>
        </w:object>
      </w:r>
    </w:p>
    <w:p w14:paraId="79DC6134" w14:textId="6CCC6378" w:rsidR="00B21989" w:rsidRPr="00EA3DBF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 w:rsidR="007779F9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17" w:name="Tekst12"/>
      <w:r w:rsidR="007779F9">
        <w:rPr>
          <w:rFonts w:ascii="Arial" w:hAnsi="Arial" w:cs="Arial"/>
          <w:sz w:val="24"/>
          <w:szCs w:val="24"/>
        </w:rPr>
        <w:instrText xml:space="preserve"> FORMTEXT </w:instrText>
      </w:r>
      <w:r w:rsidR="007779F9">
        <w:rPr>
          <w:rFonts w:ascii="Arial" w:hAnsi="Arial" w:cs="Arial"/>
          <w:sz w:val="24"/>
          <w:szCs w:val="24"/>
        </w:rPr>
      </w:r>
      <w:r w:rsidR="007779F9">
        <w:rPr>
          <w:rFonts w:ascii="Arial" w:hAnsi="Arial" w:cs="Arial"/>
          <w:sz w:val="24"/>
          <w:szCs w:val="24"/>
        </w:rPr>
        <w:fldChar w:fldCharType="separate"/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sz w:val="24"/>
          <w:szCs w:val="24"/>
        </w:rPr>
        <w:fldChar w:fldCharType="end"/>
      </w:r>
      <w:bookmarkEnd w:id="17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="007A3911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18" w:name="Tekst13"/>
      <w:r w:rsidR="007A3911">
        <w:rPr>
          <w:rFonts w:ascii="Arial" w:hAnsi="Arial" w:cs="Arial"/>
          <w:sz w:val="24"/>
          <w:szCs w:val="24"/>
        </w:rPr>
        <w:instrText xml:space="preserve"> FORMTEXT </w:instrText>
      </w:r>
      <w:r w:rsidR="007A3911">
        <w:rPr>
          <w:rFonts w:ascii="Arial" w:hAnsi="Arial" w:cs="Arial"/>
          <w:sz w:val="24"/>
          <w:szCs w:val="24"/>
        </w:rPr>
      </w:r>
      <w:r w:rsidR="007A3911">
        <w:rPr>
          <w:rFonts w:ascii="Arial" w:hAnsi="Arial" w:cs="Arial"/>
          <w:sz w:val="24"/>
          <w:szCs w:val="24"/>
        </w:rPr>
        <w:fldChar w:fldCharType="separate"/>
      </w:r>
      <w:r w:rsidR="007A3911">
        <w:rPr>
          <w:rFonts w:ascii="Arial" w:hAnsi="Arial" w:cs="Arial"/>
          <w:noProof/>
          <w:sz w:val="24"/>
          <w:szCs w:val="24"/>
        </w:rPr>
        <w:t> </w:t>
      </w:r>
      <w:r w:rsidR="007A3911">
        <w:rPr>
          <w:rFonts w:ascii="Arial" w:hAnsi="Arial" w:cs="Arial"/>
          <w:noProof/>
          <w:sz w:val="24"/>
          <w:szCs w:val="24"/>
        </w:rPr>
        <w:t> </w:t>
      </w:r>
      <w:r w:rsidR="007A3911">
        <w:rPr>
          <w:rFonts w:ascii="Arial" w:hAnsi="Arial" w:cs="Arial"/>
          <w:noProof/>
          <w:sz w:val="24"/>
          <w:szCs w:val="24"/>
        </w:rPr>
        <w:t> </w:t>
      </w:r>
      <w:r w:rsidR="007A3911">
        <w:rPr>
          <w:rFonts w:ascii="Arial" w:hAnsi="Arial" w:cs="Arial"/>
          <w:noProof/>
          <w:sz w:val="24"/>
          <w:szCs w:val="24"/>
        </w:rPr>
        <w:t> </w:t>
      </w:r>
      <w:r w:rsidR="007A3911">
        <w:rPr>
          <w:rFonts w:ascii="Arial" w:hAnsi="Arial" w:cs="Arial"/>
          <w:noProof/>
          <w:sz w:val="24"/>
          <w:szCs w:val="24"/>
        </w:rPr>
        <w:t> </w:t>
      </w:r>
      <w:r w:rsidR="007A3911">
        <w:rPr>
          <w:rFonts w:ascii="Arial" w:hAnsi="Arial" w:cs="Arial"/>
          <w:sz w:val="24"/>
          <w:szCs w:val="24"/>
        </w:rPr>
        <w:fldChar w:fldCharType="end"/>
      </w:r>
      <w:bookmarkEnd w:id="18"/>
      <w:r w:rsidRPr="00EA3DBF">
        <w:rPr>
          <w:rFonts w:ascii="Arial" w:hAnsi="Arial" w:cs="Arial"/>
          <w:sz w:val="24"/>
          <w:szCs w:val="24"/>
        </w:rPr>
        <w:t>;</w:t>
      </w:r>
    </w:p>
    <w:p w14:paraId="1689EF38" w14:textId="4F1C0E03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225" w:dyaOrig="225" w14:anchorId="118A6DC7">
          <v:shape id="_x0000_i1059" type="#_x0000_t75" alt="Wykonaca zaznacza jak dokumenty rejestrowe dostępne są w rejestrze CEIDG" style="width:6in;height:81.15pt" o:ole="">
            <v:imagedata r:id="rId23" o:title=""/>
          </v:shape>
          <w:control r:id="rId24" w:name="OptionButton2" w:shapeid="_x0000_i1059"/>
        </w:object>
      </w:r>
    </w:p>
    <w:p w14:paraId="44AAFD67" w14:textId="30C4B038" w:rsidR="00967F57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="00EA3DBF" w:rsidRPr="00AF4D8D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19" w:name="Tekst14"/>
      <w:r w:rsidR="00EA3DBF" w:rsidRPr="00AF4D8D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AF4D8D">
        <w:rPr>
          <w:rFonts w:ascii="Arial" w:hAnsi="Arial" w:cs="Arial"/>
          <w:sz w:val="24"/>
          <w:szCs w:val="24"/>
        </w:rPr>
      </w:r>
      <w:r w:rsidR="00EA3DBF" w:rsidRPr="00AF4D8D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AF4D8D">
        <w:rPr>
          <w:rFonts w:ascii="Arial" w:hAnsi="Arial" w:cs="Arial"/>
          <w:sz w:val="24"/>
          <w:szCs w:val="24"/>
        </w:rPr>
        <w:fldChar w:fldCharType="end"/>
      </w:r>
      <w:bookmarkEnd w:id="19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14:paraId="119740D2" w14:textId="6D3913F8" w:rsidR="00701080" w:rsidRDefault="00483846" w:rsidP="00701080">
      <w:pPr>
        <w:tabs>
          <w:tab w:val="left" w:pos="2520"/>
        </w:tabs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225" w:dyaOrig="225" w14:anchorId="06A22A03">
          <v:shape id="_x0000_i1061" type="#_x0000_t75" alt="Wykonaca zaznacza jak dokumenty rejestrowe dostępne są w inym rejestrze " style="width:467.45pt;height:34.4pt" o:ole="">
            <v:imagedata r:id="rId25" o:title=""/>
          </v:shape>
          <w:control r:id="rId26" w:name="OptionButton3" w:shapeid="_x0000_i1061"/>
        </w:object>
      </w:r>
    </w:p>
    <w:p w14:paraId="43C9C22B" w14:textId="77777777" w:rsidR="00701080" w:rsidRDefault="00701080" w:rsidP="00701080">
      <w:pPr>
        <w:tabs>
          <w:tab w:val="left" w:pos="2520"/>
        </w:tabs>
        <w:ind w:left="993" w:hanging="284"/>
        <w:rPr>
          <w:rFonts w:ascii="Arial" w:hAnsi="Arial" w:cs="Arial"/>
          <w:sz w:val="24"/>
          <w:szCs w:val="24"/>
        </w:rPr>
      </w:pPr>
    </w:p>
    <w:p w14:paraId="6EC82BE3" w14:textId="45F30E19" w:rsidR="00B21989" w:rsidRDefault="00B21989" w:rsidP="00701080">
      <w:pPr>
        <w:tabs>
          <w:tab w:val="left" w:pos="2520"/>
        </w:tabs>
        <w:ind w:left="993"/>
        <w:rPr>
          <w:rFonts w:ascii="Arial" w:hAnsi="Arial" w:cs="Arial"/>
          <w:sz w:val="24"/>
          <w:szCs w:val="24"/>
        </w:rPr>
      </w:pPr>
      <w:r w:rsidRPr="00483846">
        <w:rPr>
          <w:rFonts w:ascii="Arial" w:hAnsi="Arial" w:cs="Arial"/>
          <w:sz w:val="24"/>
          <w:szCs w:val="24"/>
        </w:rPr>
        <w:t>inny rejestr</w:t>
      </w:r>
      <w:r w:rsidR="00483846"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EA3DBF" w:rsidRPr="00483846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20" w:name="Tekst15"/>
      <w:r w:rsidR="00EA3DBF" w:rsidRPr="00483846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483846">
        <w:rPr>
          <w:rFonts w:ascii="Arial" w:hAnsi="Arial" w:cs="Arial"/>
          <w:sz w:val="24"/>
          <w:szCs w:val="24"/>
        </w:rPr>
      </w:r>
      <w:r w:rsidR="00EA3DBF" w:rsidRPr="00483846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483846">
        <w:rPr>
          <w:rFonts w:ascii="Arial" w:hAnsi="Arial" w:cs="Arial"/>
          <w:sz w:val="24"/>
          <w:szCs w:val="24"/>
        </w:rPr>
        <w:fldChar w:fldCharType="end"/>
      </w:r>
      <w:bookmarkEnd w:id="20"/>
      <w:r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14:paraId="1870B0CC" w14:textId="77777777" w:rsidR="00701080" w:rsidRPr="00483846" w:rsidRDefault="00701080" w:rsidP="00701080">
      <w:pPr>
        <w:tabs>
          <w:tab w:val="left" w:pos="2520"/>
        </w:tabs>
        <w:ind w:left="993"/>
        <w:rPr>
          <w:rFonts w:ascii="Arial" w:hAnsi="Arial" w:cs="Arial"/>
          <w:sz w:val="24"/>
          <w:szCs w:val="24"/>
        </w:rPr>
      </w:pPr>
    </w:p>
    <w:p w14:paraId="10488AA5" w14:textId="261CABBE" w:rsidR="00B21989" w:rsidRP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225" w:dyaOrig="225" w14:anchorId="163269D8">
          <v:shape id="_x0000_i1063" type="#_x0000_t75" alt="Wykonaca zaznacza jak dokumenty rejestrowe nie dotyczą wykonawcy" style="width:442.75pt;height:18.25pt" o:ole="">
            <v:imagedata r:id="rId27" o:title=""/>
          </v:shape>
          <w:control r:id="rId28" w:name="OptionButton4" w:shapeid="_x0000_i1063"/>
        </w:object>
      </w:r>
    </w:p>
    <w:p w14:paraId="27D0E317" w14:textId="5AE20AAC" w:rsidR="00D006C2" w:rsidRPr="008B59CA" w:rsidRDefault="00F52316" w:rsidP="006A05EF">
      <w:pPr>
        <w:pStyle w:val="Akapitzlist"/>
        <w:numPr>
          <w:ilvl w:val="0"/>
          <w:numId w:val="42"/>
        </w:numPr>
        <w:spacing w:before="240" w:after="24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8B59CA">
        <w:rPr>
          <w:rFonts w:ascii="Arial" w:hAnsi="Arial" w:cs="Arial"/>
          <w:sz w:val="24"/>
          <w:szCs w:val="24"/>
        </w:rPr>
        <w:lastRenderedPageBreak/>
        <w:t xml:space="preserve">Oświadczamy, że zapoznaliśmy się i akceptujemy wymagania techniczne i organizacyjne dotyczące korzystania z Internetowej Platformy zakupowej Open </w:t>
      </w:r>
      <w:proofErr w:type="spellStart"/>
      <w:r w:rsidRPr="008B59CA">
        <w:rPr>
          <w:rFonts w:ascii="Arial" w:hAnsi="Arial" w:cs="Arial"/>
          <w:sz w:val="24"/>
          <w:szCs w:val="24"/>
        </w:rPr>
        <w:t>Nexus</w:t>
      </w:r>
      <w:proofErr w:type="spellEnd"/>
      <w:r w:rsidRPr="008B59CA">
        <w:rPr>
          <w:rFonts w:ascii="Arial" w:hAnsi="Arial" w:cs="Arial"/>
          <w:sz w:val="24"/>
          <w:szCs w:val="24"/>
        </w:rPr>
        <w:t xml:space="preserve"> Sp. z o.o. (Platforma), opisane w Instrukcjach dla Wykonawców dostępnych pod adresem:</w:t>
      </w:r>
      <w:r w:rsidRPr="00F52316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29" w:history="1">
        <w:r w:rsidRPr="00366F71">
          <w:rPr>
            <w:rStyle w:val="Hipercze"/>
            <w:rFonts w:ascii="Arial" w:hAnsi="Arial" w:cs="Arial"/>
            <w:sz w:val="24"/>
            <w:szCs w:val="24"/>
          </w:rPr>
          <w:t>https://platformazakupowa.pl/strona/45-instrukcje</w:t>
        </w:r>
      </w:hyperlink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8B59CA">
        <w:rPr>
          <w:rFonts w:ascii="Arial" w:hAnsi="Arial" w:cs="Arial"/>
          <w:sz w:val="24"/>
          <w:szCs w:val="24"/>
        </w:rPr>
        <w:t xml:space="preserve">oraz w Regulaminie Platformy dostępnym pod adresem: </w:t>
      </w:r>
      <w:hyperlink r:id="rId30" w:history="1">
        <w:r w:rsidRPr="00366F71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8B59CA">
        <w:rPr>
          <w:rFonts w:ascii="Arial" w:hAnsi="Arial" w:cs="Arial"/>
          <w:sz w:val="24"/>
          <w:szCs w:val="24"/>
        </w:rPr>
        <w:t>, a także zobowiązujemy się przestrzegać ich postanowień.</w:t>
      </w:r>
      <w:r w:rsidR="00AF4D8D" w:rsidRPr="008B59CA">
        <w:rPr>
          <w:rFonts w:ascii="Arial" w:hAnsi="Arial" w:cs="Arial"/>
          <w:sz w:val="24"/>
          <w:szCs w:val="24"/>
        </w:rPr>
        <w:t>*****</w:t>
      </w:r>
    </w:p>
    <w:p w14:paraId="536C0586" w14:textId="27EC1AE7" w:rsidR="004410AE" w:rsidRPr="00B27F52" w:rsidRDefault="00B7064D" w:rsidP="006A05EF">
      <w:pPr>
        <w:pStyle w:val="Akapitzlist"/>
        <w:numPr>
          <w:ilvl w:val="0"/>
          <w:numId w:val="42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osobą</w:t>
      </w:r>
      <w:r w:rsidR="00AE2F60" w:rsidRPr="00B27F52">
        <w:rPr>
          <w:rFonts w:ascii="Arial" w:hAnsi="Arial" w:cs="Arial"/>
          <w:sz w:val="24"/>
          <w:szCs w:val="24"/>
        </w:rPr>
        <w:t xml:space="preserve"> d</w:t>
      </w:r>
      <w:r w:rsidR="004410AE" w:rsidRPr="00B27F52">
        <w:rPr>
          <w:rFonts w:ascii="Arial" w:hAnsi="Arial" w:cs="Arial"/>
          <w:sz w:val="24"/>
          <w:szCs w:val="24"/>
        </w:rPr>
        <w:t>o kontaktu z Zamawiającym jest:</w:t>
      </w:r>
    </w:p>
    <w:p w14:paraId="721CCC1B" w14:textId="54286194" w:rsidR="00114D1F" w:rsidRPr="00500755" w:rsidRDefault="00114D1F" w:rsidP="003E3BFD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 w:rsidR="007A3911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21" w:name="Osobadokontaktu"/>
      <w:r w:rsidR="007A3911">
        <w:rPr>
          <w:rFonts w:ascii="Arial" w:hAnsi="Arial" w:cs="Arial"/>
          <w:sz w:val="24"/>
          <w:szCs w:val="24"/>
        </w:rPr>
        <w:instrText xml:space="preserve"> FORMTEXT </w:instrText>
      </w:r>
      <w:r w:rsidR="007A3911">
        <w:rPr>
          <w:rFonts w:ascii="Arial" w:hAnsi="Arial" w:cs="Arial"/>
          <w:sz w:val="24"/>
          <w:szCs w:val="24"/>
        </w:rPr>
      </w:r>
      <w:r w:rsidR="007A3911">
        <w:rPr>
          <w:rFonts w:ascii="Arial" w:hAnsi="Arial" w:cs="Arial"/>
          <w:sz w:val="24"/>
          <w:szCs w:val="24"/>
        </w:rPr>
        <w:fldChar w:fldCharType="separate"/>
      </w:r>
      <w:r w:rsidR="007A3911">
        <w:rPr>
          <w:rFonts w:ascii="Arial" w:hAnsi="Arial" w:cs="Arial"/>
          <w:noProof/>
          <w:sz w:val="24"/>
          <w:szCs w:val="24"/>
        </w:rPr>
        <w:t> </w:t>
      </w:r>
      <w:r w:rsidR="007A3911">
        <w:rPr>
          <w:rFonts w:ascii="Arial" w:hAnsi="Arial" w:cs="Arial"/>
          <w:noProof/>
          <w:sz w:val="24"/>
          <w:szCs w:val="24"/>
        </w:rPr>
        <w:t> </w:t>
      </w:r>
      <w:r w:rsidR="007A3911">
        <w:rPr>
          <w:rFonts w:ascii="Arial" w:hAnsi="Arial" w:cs="Arial"/>
          <w:noProof/>
          <w:sz w:val="24"/>
          <w:szCs w:val="24"/>
        </w:rPr>
        <w:t> </w:t>
      </w:r>
      <w:r w:rsidR="007A3911">
        <w:rPr>
          <w:rFonts w:ascii="Arial" w:hAnsi="Arial" w:cs="Arial"/>
          <w:noProof/>
          <w:sz w:val="24"/>
          <w:szCs w:val="24"/>
        </w:rPr>
        <w:t> </w:t>
      </w:r>
      <w:r w:rsidR="007A3911">
        <w:rPr>
          <w:rFonts w:ascii="Arial" w:hAnsi="Arial" w:cs="Arial"/>
          <w:noProof/>
          <w:sz w:val="24"/>
          <w:szCs w:val="24"/>
        </w:rPr>
        <w:t> </w:t>
      </w:r>
      <w:r w:rsidR="007A3911">
        <w:rPr>
          <w:rFonts w:ascii="Arial" w:hAnsi="Arial" w:cs="Arial"/>
          <w:sz w:val="24"/>
          <w:szCs w:val="24"/>
        </w:rPr>
        <w:fldChar w:fldCharType="end"/>
      </w:r>
      <w:bookmarkEnd w:id="21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7A3911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22" w:name="NumerTelefonu"/>
      <w:r w:rsidR="007A3911">
        <w:rPr>
          <w:rFonts w:ascii="Arial" w:hAnsi="Arial" w:cs="Arial"/>
          <w:sz w:val="24"/>
          <w:szCs w:val="24"/>
        </w:rPr>
        <w:instrText xml:space="preserve"> FORMTEXT </w:instrText>
      </w:r>
      <w:r w:rsidR="007A3911">
        <w:rPr>
          <w:rFonts w:ascii="Arial" w:hAnsi="Arial" w:cs="Arial"/>
          <w:sz w:val="24"/>
          <w:szCs w:val="24"/>
        </w:rPr>
      </w:r>
      <w:r w:rsidR="007A3911">
        <w:rPr>
          <w:rFonts w:ascii="Arial" w:hAnsi="Arial" w:cs="Arial"/>
          <w:sz w:val="24"/>
          <w:szCs w:val="24"/>
        </w:rPr>
        <w:fldChar w:fldCharType="separate"/>
      </w:r>
      <w:r w:rsidR="007A3911">
        <w:rPr>
          <w:rFonts w:ascii="Arial" w:hAnsi="Arial" w:cs="Arial"/>
          <w:noProof/>
          <w:sz w:val="24"/>
          <w:szCs w:val="24"/>
        </w:rPr>
        <w:t> </w:t>
      </w:r>
      <w:r w:rsidR="007A3911">
        <w:rPr>
          <w:rFonts w:ascii="Arial" w:hAnsi="Arial" w:cs="Arial"/>
          <w:noProof/>
          <w:sz w:val="24"/>
          <w:szCs w:val="24"/>
        </w:rPr>
        <w:t> </w:t>
      </w:r>
      <w:r w:rsidR="007A3911">
        <w:rPr>
          <w:rFonts w:ascii="Arial" w:hAnsi="Arial" w:cs="Arial"/>
          <w:noProof/>
          <w:sz w:val="24"/>
          <w:szCs w:val="24"/>
        </w:rPr>
        <w:t> </w:t>
      </w:r>
      <w:r w:rsidR="007A3911">
        <w:rPr>
          <w:rFonts w:ascii="Arial" w:hAnsi="Arial" w:cs="Arial"/>
          <w:noProof/>
          <w:sz w:val="24"/>
          <w:szCs w:val="24"/>
        </w:rPr>
        <w:t> </w:t>
      </w:r>
      <w:r w:rsidR="007A3911">
        <w:rPr>
          <w:rFonts w:ascii="Arial" w:hAnsi="Arial" w:cs="Arial"/>
          <w:noProof/>
          <w:sz w:val="24"/>
          <w:szCs w:val="24"/>
        </w:rPr>
        <w:t> </w:t>
      </w:r>
      <w:r w:rsidR="007A3911">
        <w:rPr>
          <w:rFonts w:ascii="Arial" w:hAnsi="Arial" w:cs="Arial"/>
          <w:sz w:val="24"/>
          <w:szCs w:val="24"/>
        </w:rPr>
        <w:fldChar w:fldCharType="end"/>
      </w:r>
      <w:bookmarkEnd w:id="22"/>
      <w:r w:rsidRPr="00500755">
        <w:rPr>
          <w:rFonts w:ascii="Arial" w:hAnsi="Arial" w:cs="Arial"/>
          <w:sz w:val="24"/>
          <w:szCs w:val="24"/>
        </w:rPr>
        <w:t xml:space="preserve">, </w:t>
      </w:r>
    </w:p>
    <w:p w14:paraId="55CF0D43" w14:textId="77777777" w:rsidR="00B27F52" w:rsidRDefault="00114D1F" w:rsidP="00B27F52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e-mail: 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23" w:name="AdresMailowy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3"/>
    </w:p>
    <w:p w14:paraId="223B3171" w14:textId="7A7D28EA" w:rsidR="00D006C2" w:rsidRDefault="00D006C2" w:rsidP="006A05EF">
      <w:pPr>
        <w:pStyle w:val="Akapitzlist"/>
        <w:numPr>
          <w:ilvl w:val="0"/>
          <w:numId w:val="42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006C2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sz w:val="24"/>
          <w:szCs w:val="24"/>
        </w:rPr>
        <w:t>.</w:t>
      </w:r>
    </w:p>
    <w:p w14:paraId="033C9B16" w14:textId="58E69DA9" w:rsidR="00433EAE" w:rsidRPr="00B27F52" w:rsidRDefault="009D5C1B" w:rsidP="006A05EF">
      <w:pPr>
        <w:pStyle w:val="Akapitzlist"/>
        <w:numPr>
          <w:ilvl w:val="0"/>
          <w:numId w:val="42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14:paraId="47164301" w14:textId="3F6C1F69" w:rsidR="004410AE" w:rsidRPr="00500755" w:rsidRDefault="007A3911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4" w:name="ZałącznikNr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4"/>
    </w:p>
    <w:bookmarkStart w:id="25" w:name="_Hlk133430585"/>
    <w:p w14:paraId="3C15570E" w14:textId="795BD9FB" w:rsidR="004410AE" w:rsidRDefault="00A2049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6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6"/>
    </w:p>
    <w:bookmarkEnd w:id="25"/>
    <w:p w14:paraId="53C67E13" w14:textId="5B903570" w:rsidR="00FA2FE6" w:rsidRPr="00500755" w:rsidRDefault="00FA2FE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20"/>
            <w:enabled/>
            <w:calcOnExit w:val="0"/>
            <w:statusText w:type="text" w:val="Wykonawca wpisuje kolejno załaczniki do oferty"/>
            <w:textInput/>
          </w:ffData>
        </w:fldChar>
      </w:r>
      <w:bookmarkStart w:id="27" w:name="Tekst20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7"/>
    </w:p>
    <w:p w14:paraId="6985F22E" w14:textId="6A44DA47" w:rsidR="000640A6" w:rsidRPr="000640A6" w:rsidRDefault="000640A6" w:rsidP="002E279C">
      <w:pPr>
        <w:tabs>
          <w:tab w:val="left" w:pos="284"/>
        </w:tabs>
        <w:spacing w:before="36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0640A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Informacje dla Wykonawcy:</w:t>
      </w:r>
    </w:p>
    <w:p w14:paraId="282EC2E7" w14:textId="77777777" w:rsidR="0065040A" w:rsidRPr="00715420" w:rsidRDefault="0065040A" w:rsidP="0065040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15420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składającego się na ofertę – poprzez zaznaczenie właściwej odpowiedzi lub jej udzielenie - jeśli jakaś część oświadczenia nie dotyczy podmiotu składającego oświadczenie: proszę wpisać, że „nie dotyczy” </w:t>
      </w:r>
    </w:p>
    <w:p w14:paraId="27120BF9" w14:textId="77777777" w:rsidR="00D006C2" w:rsidRDefault="008A3C01" w:rsidP="00A96AB8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 Zaznaczyć właściwe</w:t>
      </w:r>
      <w:r w:rsidR="00D006C2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14:paraId="2FD1E74B" w14:textId="78BDDE9C" w:rsidR="00433EAE" w:rsidRPr="007779F9" w:rsidRDefault="00D006C2" w:rsidP="00A96AB8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Definicje mikro, małego i średniego przedsiębiorstwa zawarte są w zaleceniu Komisji 2003/361/WE (Dz</w:t>
      </w:r>
      <w:r>
        <w:rPr>
          <w:rFonts w:asciiTheme="minorBidi" w:hAnsiTheme="minorBidi" w:cstheme="minorBidi"/>
          <w:sz w:val="24"/>
          <w:szCs w:val="24"/>
          <w:vertAlign w:val="subscript"/>
        </w:rPr>
        <w:t>. 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 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E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 xml:space="preserve"> L 124 z 20.5.2003, s.36)</w:t>
      </w:r>
    </w:p>
    <w:p w14:paraId="22A306F5" w14:textId="77777777" w:rsidR="00A8311C" w:rsidRPr="007779F9" w:rsidRDefault="00A8311C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FD4949">
        <w:rPr>
          <w:rFonts w:asciiTheme="minorBidi" w:hAnsiTheme="minorBidi" w:cstheme="minorBidi"/>
          <w:sz w:val="24"/>
          <w:szCs w:val="24"/>
          <w:vertAlign w:val="superscript"/>
        </w:rPr>
        <w:t>1)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4EAF42" w14:textId="77777777" w:rsidR="005F758A" w:rsidRPr="007779F9" w:rsidRDefault="008A3C01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 </w:t>
      </w:r>
      <w:r w:rsidR="00A8311C" w:rsidRPr="007779F9">
        <w:rPr>
          <w:rFonts w:asciiTheme="minorBidi" w:hAnsiTheme="minorBidi" w:cstheme="minorBidi"/>
          <w:sz w:val="24"/>
          <w:szCs w:val="24"/>
          <w:vertAlign w:val="subscript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A6510A" w14:textId="77777777" w:rsidR="00A8311C" w:rsidRPr="007779F9" w:rsidRDefault="00A8311C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lastRenderedPageBreak/>
        <w:t>**</w:t>
      </w:r>
      <w:r w:rsidR="008A3C01" w:rsidRPr="007779F9">
        <w:rPr>
          <w:rFonts w:asciiTheme="minorBidi" w:hAnsiTheme="minorBidi" w:cstheme="minorBidi"/>
          <w:sz w:val="24"/>
          <w:szCs w:val="24"/>
          <w:vertAlign w:val="subscript"/>
        </w:rPr>
        <w:t>*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W przypadku, niedokonania skreślenia oraz nie wypełnienia tabeli w powyższym punkcie niniejszego formularza ofertowego domniemuje się, iż Wykonawca zrealizuje zamówienie siłami własnymi.</w:t>
      </w:r>
    </w:p>
    <w:p w14:paraId="737FD335" w14:textId="77777777" w:rsidR="00DA7E6D" w:rsidRPr="007779F9" w:rsidRDefault="00DA7E6D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**** </w:t>
      </w:r>
      <w:r w:rsidR="000640A6">
        <w:rPr>
          <w:rFonts w:asciiTheme="minorBidi" w:hAnsiTheme="minorBidi" w:cstheme="minorBidi"/>
          <w:sz w:val="24"/>
          <w:szCs w:val="24"/>
          <w:vertAlign w:val="subscript"/>
        </w:rPr>
        <w:t>W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przypadku dokonania takiego zastrzeżenia, należy wykazać w odniesieniu do każdej zastrzeżonej informacji:</w:t>
      </w:r>
    </w:p>
    <w:p w14:paraId="09D68BA6" w14:textId="77777777" w:rsidR="00DA7E6D" w:rsidRPr="007779F9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że ma ona charakter techniczny, technologiczny, organizacyjny przedsiębiorstwa lub inny posiadający wartość gospodarczą,</w:t>
      </w:r>
    </w:p>
    <w:p w14:paraId="06B8084B" w14:textId="77777777" w:rsidR="00DA7E6D" w:rsidRPr="007779F9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która jako całość lub w szczególnym zestawieniu i zbiorze ich elementów nie jest powszechnie znana osobom zwykle zajmującym się tym rodzajem informacji albo nie jest łatwo dostępna dla tych osób,</w:t>
      </w:r>
    </w:p>
    <w:p w14:paraId="690A1F87" w14:textId="7CC3309F" w:rsidR="00D006C2" w:rsidRPr="00D006C2" w:rsidRDefault="00DA7E6D" w:rsidP="00D006C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uprawniony do korzystania z informacji lub rozporządzania nimi podjął, przy zachowaniu należytej staranności, działania w celu utrzymania ich poufności</w:t>
      </w:r>
    </w:p>
    <w:p w14:paraId="1EEF0B37" w14:textId="09CEFE09" w:rsidR="008820EB" w:rsidRDefault="00D006C2" w:rsidP="008820EB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 xml:space="preserve">***** </w:t>
      </w:r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Z zapisami </w:t>
      </w:r>
      <w:hyperlink r:id="rId31" w:history="1">
        <w:r w:rsidR="00AF4D8D" w:rsidRPr="00BD0DC5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regulaminu</w:t>
        </w:r>
      </w:hyperlink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i </w:t>
      </w:r>
      <w:hyperlink r:id="rId32" w:history="1">
        <w:r w:rsidR="00BD0DC5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instrukcją</w:t>
        </w:r>
      </w:hyperlink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  <w:r w:rsidR="00BD0DC5">
        <w:rPr>
          <w:rFonts w:asciiTheme="minorBidi" w:hAnsiTheme="minorBidi" w:cstheme="minorBidi"/>
          <w:sz w:val="24"/>
          <w:szCs w:val="24"/>
          <w:vertAlign w:val="subscript"/>
        </w:rPr>
        <w:t xml:space="preserve">dotyczącymi korzystania z </w:t>
      </w:r>
      <w:r w:rsidR="00BD0DC5" w:rsidRPr="00BD0DC5">
        <w:rPr>
          <w:rFonts w:asciiTheme="minorBidi" w:hAnsiTheme="minorBidi" w:cstheme="minorBidi"/>
          <w:sz w:val="24"/>
          <w:szCs w:val="24"/>
          <w:vertAlign w:val="subscript"/>
        </w:rPr>
        <w:t xml:space="preserve">Platformy zakupowej Open </w:t>
      </w:r>
      <w:proofErr w:type="spellStart"/>
      <w:r w:rsidR="00BD0DC5" w:rsidRPr="00BD0DC5">
        <w:rPr>
          <w:rFonts w:asciiTheme="minorBidi" w:hAnsiTheme="minorBidi" w:cstheme="minorBidi"/>
          <w:sz w:val="24"/>
          <w:szCs w:val="24"/>
          <w:vertAlign w:val="subscript"/>
        </w:rPr>
        <w:t>Nexus</w:t>
      </w:r>
      <w:proofErr w:type="spellEnd"/>
      <w:r w:rsidR="00BD0DC5" w:rsidRPr="00BD0DC5">
        <w:rPr>
          <w:rFonts w:asciiTheme="minorBidi" w:hAnsiTheme="minorBidi" w:cstheme="minorBidi"/>
          <w:sz w:val="24"/>
          <w:szCs w:val="24"/>
          <w:vertAlign w:val="subscript"/>
        </w:rPr>
        <w:t xml:space="preserve"> Sp. z o.o., </w:t>
      </w:r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można zapoznać się </w:t>
      </w:r>
      <w:r w:rsidR="00BD0DC5">
        <w:rPr>
          <w:rFonts w:asciiTheme="minorBidi" w:hAnsiTheme="minorBidi" w:cstheme="minorBidi"/>
          <w:sz w:val="24"/>
          <w:szCs w:val="24"/>
          <w:vertAlign w:val="subscript"/>
        </w:rPr>
        <w:t>pod załączonymi linkami</w:t>
      </w:r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14:paraId="538DFD1E" w14:textId="2837E989" w:rsidR="00334C55" w:rsidRDefault="00334C55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</w:p>
    <w:sectPr w:rsidR="00334C55" w:rsidSect="000F7CE2">
      <w:headerReference w:type="default" r:id="rId33"/>
      <w:footerReference w:type="even" r:id="rId34"/>
      <w:footerReference w:type="default" r:id="rId35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BFE61" w14:textId="77777777" w:rsidR="008820EB" w:rsidRDefault="008820EB">
      <w:r>
        <w:separator/>
      </w:r>
    </w:p>
  </w:endnote>
  <w:endnote w:type="continuationSeparator" w:id="0">
    <w:p w14:paraId="41DFDDC5" w14:textId="77777777" w:rsidR="008820EB" w:rsidRDefault="0088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6024" w14:textId="77777777" w:rsidR="008820EB" w:rsidRDefault="008820EB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B72AE8" w14:textId="77777777" w:rsidR="008820EB" w:rsidRDefault="008820EB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960C2" w14:textId="77777777" w:rsidR="008820EB" w:rsidRDefault="008820EB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3D6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E91F8AD" w14:textId="77777777" w:rsidR="008820EB" w:rsidRDefault="008820EB" w:rsidP="004F1D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A624C" w14:textId="77777777" w:rsidR="008820EB" w:rsidRDefault="008820EB">
      <w:r>
        <w:separator/>
      </w:r>
    </w:p>
  </w:footnote>
  <w:footnote w:type="continuationSeparator" w:id="0">
    <w:p w14:paraId="5722064E" w14:textId="77777777" w:rsidR="008820EB" w:rsidRDefault="00882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4AD55" w14:textId="7190878F" w:rsidR="008820EB" w:rsidRPr="001D26E3" w:rsidRDefault="008820EB" w:rsidP="004C4CB2">
    <w:pPr>
      <w:pStyle w:val="Nagwek"/>
      <w:rPr>
        <w:rFonts w:ascii="Arial" w:hAnsi="Arial" w:cs="Arial"/>
        <w:sz w:val="24"/>
        <w:szCs w:val="24"/>
      </w:rPr>
    </w:pPr>
    <w:r w:rsidRPr="001D26E3">
      <w:rPr>
        <w:rFonts w:ascii="Arial" w:hAnsi="Arial" w:cs="Arial"/>
        <w:sz w:val="24"/>
        <w:szCs w:val="24"/>
      </w:rPr>
      <w:t>Nr sprawy: BAD.241.2.</w:t>
    </w:r>
    <w:r w:rsidR="006A05EF">
      <w:rPr>
        <w:rFonts w:ascii="Arial" w:hAnsi="Arial" w:cs="Arial"/>
        <w:sz w:val="24"/>
        <w:szCs w:val="24"/>
      </w:rPr>
      <w:t>1</w:t>
    </w:r>
    <w:r w:rsidR="00C84184" w:rsidRPr="001D26E3">
      <w:rPr>
        <w:rFonts w:ascii="Arial" w:hAnsi="Arial" w:cs="Arial"/>
        <w:sz w:val="24"/>
        <w:szCs w:val="24"/>
      </w:rPr>
      <w:t>.</w:t>
    </w:r>
    <w:r w:rsidRPr="001D26E3">
      <w:rPr>
        <w:rFonts w:ascii="Arial" w:hAnsi="Arial" w:cs="Arial"/>
        <w:sz w:val="24"/>
        <w:szCs w:val="24"/>
      </w:rPr>
      <w:t>202</w:t>
    </w:r>
    <w:r w:rsidR="002F63C0">
      <w:rPr>
        <w:rFonts w:ascii="Arial" w:hAnsi="Arial" w:cs="Arial"/>
        <w:sz w:val="24"/>
        <w:szCs w:val="24"/>
      </w:rPr>
      <w:t>4</w:t>
    </w:r>
  </w:p>
  <w:p w14:paraId="4FBA9BA0" w14:textId="77777777" w:rsidR="008820EB" w:rsidRPr="001D26E3" w:rsidRDefault="008820EB" w:rsidP="004C4CB2">
    <w:pPr>
      <w:pStyle w:val="Nagwek"/>
      <w:rPr>
        <w:rFonts w:ascii="Arial" w:hAnsi="Arial" w:cs="Arial"/>
        <w:sz w:val="24"/>
        <w:szCs w:val="24"/>
      </w:rPr>
    </w:pPr>
    <w:r w:rsidRPr="001D26E3">
      <w:rPr>
        <w:rFonts w:ascii="Arial" w:hAnsi="Arial" w:cs="Arial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1D2"/>
    <w:multiLevelType w:val="hybridMultilevel"/>
    <w:tmpl w:val="53AA38F6"/>
    <w:lvl w:ilvl="0" w:tplc="38068C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9C33A98"/>
    <w:multiLevelType w:val="hybridMultilevel"/>
    <w:tmpl w:val="DFA6916C"/>
    <w:lvl w:ilvl="0" w:tplc="5742EFF2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3778AB"/>
    <w:multiLevelType w:val="hybridMultilevel"/>
    <w:tmpl w:val="B66E2AF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8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71515"/>
    <w:multiLevelType w:val="hybridMultilevel"/>
    <w:tmpl w:val="1708EB54"/>
    <w:lvl w:ilvl="0" w:tplc="AEA0BB18">
      <w:start w:val="9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801246"/>
    <w:multiLevelType w:val="hybridMultilevel"/>
    <w:tmpl w:val="5D84E58E"/>
    <w:lvl w:ilvl="0" w:tplc="32E4BC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05AFB"/>
    <w:multiLevelType w:val="hybridMultilevel"/>
    <w:tmpl w:val="4162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941CA"/>
    <w:multiLevelType w:val="hybridMultilevel"/>
    <w:tmpl w:val="DFA6916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C6688"/>
    <w:multiLevelType w:val="hybridMultilevel"/>
    <w:tmpl w:val="9120F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A1582"/>
    <w:multiLevelType w:val="hybridMultilevel"/>
    <w:tmpl w:val="2F16E34A"/>
    <w:lvl w:ilvl="0" w:tplc="28B28F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231419">
    <w:abstractNumId w:val="5"/>
  </w:num>
  <w:num w:numId="2" w16cid:durableId="105083923">
    <w:abstractNumId w:val="36"/>
  </w:num>
  <w:num w:numId="3" w16cid:durableId="978002423">
    <w:abstractNumId w:val="21"/>
  </w:num>
  <w:num w:numId="4" w16cid:durableId="921645415">
    <w:abstractNumId w:val="28"/>
  </w:num>
  <w:num w:numId="5" w16cid:durableId="1733499857">
    <w:abstractNumId w:val="16"/>
  </w:num>
  <w:num w:numId="6" w16cid:durableId="93287381">
    <w:abstractNumId w:val="17"/>
  </w:num>
  <w:num w:numId="7" w16cid:durableId="1040669030">
    <w:abstractNumId w:val="19"/>
  </w:num>
  <w:num w:numId="8" w16cid:durableId="1136875864">
    <w:abstractNumId w:val="24"/>
  </w:num>
  <w:num w:numId="9" w16cid:durableId="1780637428">
    <w:abstractNumId w:val="13"/>
  </w:num>
  <w:num w:numId="10" w16cid:durableId="1170754559">
    <w:abstractNumId w:val="32"/>
  </w:num>
  <w:num w:numId="11" w16cid:durableId="2037193177">
    <w:abstractNumId w:val="26"/>
  </w:num>
  <w:num w:numId="12" w16cid:durableId="1790658554">
    <w:abstractNumId w:val="18"/>
  </w:num>
  <w:num w:numId="13" w16cid:durableId="1472290989">
    <w:abstractNumId w:val="35"/>
  </w:num>
  <w:num w:numId="14" w16cid:durableId="778329646">
    <w:abstractNumId w:val="12"/>
  </w:num>
  <w:num w:numId="15" w16cid:durableId="793333920">
    <w:abstractNumId w:val="2"/>
  </w:num>
  <w:num w:numId="16" w16cid:durableId="1556312945">
    <w:abstractNumId w:val="9"/>
  </w:num>
  <w:num w:numId="17" w16cid:durableId="760295709">
    <w:abstractNumId w:val="22"/>
  </w:num>
  <w:num w:numId="18" w16cid:durableId="31270796">
    <w:abstractNumId w:val="8"/>
  </w:num>
  <w:num w:numId="19" w16cid:durableId="1164080649">
    <w:abstractNumId w:val="7"/>
  </w:num>
  <w:num w:numId="20" w16cid:durableId="1382631111">
    <w:abstractNumId w:val="27"/>
  </w:num>
  <w:num w:numId="21" w16cid:durableId="154957269">
    <w:abstractNumId w:val="30"/>
  </w:num>
  <w:num w:numId="22" w16cid:durableId="939991551">
    <w:abstractNumId w:val="29"/>
  </w:num>
  <w:num w:numId="23" w16cid:durableId="1671912477">
    <w:abstractNumId w:val="11"/>
  </w:num>
  <w:num w:numId="24" w16cid:durableId="1576435503">
    <w:abstractNumId w:val="31"/>
  </w:num>
  <w:num w:numId="25" w16cid:durableId="250167310">
    <w:abstractNumId w:val="33"/>
  </w:num>
  <w:num w:numId="26" w16cid:durableId="548567280">
    <w:abstractNumId w:val="20"/>
  </w:num>
  <w:num w:numId="27" w16cid:durableId="780565275">
    <w:abstractNumId w:val="14"/>
  </w:num>
  <w:num w:numId="28" w16cid:durableId="1565139420">
    <w:abstractNumId w:val="10"/>
  </w:num>
  <w:num w:numId="29" w16cid:durableId="1139809961">
    <w:abstractNumId w:val="3"/>
  </w:num>
  <w:num w:numId="30" w16cid:durableId="2147239520">
    <w:abstractNumId w:val="15"/>
  </w:num>
  <w:num w:numId="31" w16cid:durableId="768428472">
    <w:abstractNumId w:val="0"/>
  </w:num>
  <w:num w:numId="32" w16cid:durableId="790435381">
    <w:abstractNumId w:val="40"/>
  </w:num>
  <w:num w:numId="33" w16cid:durableId="1739206246">
    <w:abstractNumId w:val="41"/>
  </w:num>
  <w:num w:numId="34" w16cid:durableId="1470366501">
    <w:abstractNumId w:val="37"/>
  </w:num>
  <w:num w:numId="35" w16cid:durableId="1459376328">
    <w:abstractNumId w:val="39"/>
  </w:num>
  <w:num w:numId="36" w16cid:durableId="996762022">
    <w:abstractNumId w:val="23"/>
  </w:num>
  <w:num w:numId="37" w16cid:durableId="1833720548">
    <w:abstractNumId w:val="1"/>
  </w:num>
  <w:num w:numId="38" w16cid:durableId="1573079545">
    <w:abstractNumId w:val="25"/>
  </w:num>
  <w:num w:numId="39" w16cid:durableId="596403667">
    <w:abstractNumId w:val="4"/>
  </w:num>
  <w:num w:numId="40" w16cid:durableId="1606840207">
    <w:abstractNumId w:val="34"/>
  </w:num>
  <w:num w:numId="41" w16cid:durableId="1448087897">
    <w:abstractNumId w:val="6"/>
  </w:num>
  <w:num w:numId="42" w16cid:durableId="44743203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1B"/>
    <w:rsid w:val="00004979"/>
    <w:rsid w:val="000059CE"/>
    <w:rsid w:val="00007739"/>
    <w:rsid w:val="00010BF4"/>
    <w:rsid w:val="0001479B"/>
    <w:rsid w:val="00025A97"/>
    <w:rsid w:val="00025B5C"/>
    <w:rsid w:val="00030BC6"/>
    <w:rsid w:val="0003105E"/>
    <w:rsid w:val="000313A1"/>
    <w:rsid w:val="00036D6F"/>
    <w:rsid w:val="000404FA"/>
    <w:rsid w:val="0005276C"/>
    <w:rsid w:val="00057A70"/>
    <w:rsid w:val="000640A6"/>
    <w:rsid w:val="00073862"/>
    <w:rsid w:val="000763D0"/>
    <w:rsid w:val="00081FBC"/>
    <w:rsid w:val="00092795"/>
    <w:rsid w:val="00092A39"/>
    <w:rsid w:val="00096B29"/>
    <w:rsid w:val="000970B0"/>
    <w:rsid w:val="000A3E1B"/>
    <w:rsid w:val="000B2AA4"/>
    <w:rsid w:val="000B6E0F"/>
    <w:rsid w:val="000C6A6B"/>
    <w:rsid w:val="000D02D3"/>
    <w:rsid w:val="000E2157"/>
    <w:rsid w:val="000F0E9E"/>
    <w:rsid w:val="000F5F21"/>
    <w:rsid w:val="000F6F42"/>
    <w:rsid w:val="000F7CE2"/>
    <w:rsid w:val="001068E8"/>
    <w:rsid w:val="00110641"/>
    <w:rsid w:val="0011086B"/>
    <w:rsid w:val="00114D1F"/>
    <w:rsid w:val="00114DCB"/>
    <w:rsid w:val="001166E5"/>
    <w:rsid w:val="001176AA"/>
    <w:rsid w:val="00121735"/>
    <w:rsid w:val="001231AF"/>
    <w:rsid w:val="00123369"/>
    <w:rsid w:val="00132F07"/>
    <w:rsid w:val="0013392D"/>
    <w:rsid w:val="0013494A"/>
    <w:rsid w:val="00136011"/>
    <w:rsid w:val="00140A55"/>
    <w:rsid w:val="001445E9"/>
    <w:rsid w:val="001564D1"/>
    <w:rsid w:val="00160B92"/>
    <w:rsid w:val="00162D1E"/>
    <w:rsid w:val="00170133"/>
    <w:rsid w:val="001759C2"/>
    <w:rsid w:val="00183790"/>
    <w:rsid w:val="00183A45"/>
    <w:rsid w:val="001860D8"/>
    <w:rsid w:val="001A6E8A"/>
    <w:rsid w:val="001B64EE"/>
    <w:rsid w:val="001C6F37"/>
    <w:rsid w:val="001D26E3"/>
    <w:rsid w:val="001D49F6"/>
    <w:rsid w:val="001D76CF"/>
    <w:rsid w:val="001E50C3"/>
    <w:rsid w:val="001F23FD"/>
    <w:rsid w:val="00202C5D"/>
    <w:rsid w:val="002071AC"/>
    <w:rsid w:val="00207249"/>
    <w:rsid w:val="00234634"/>
    <w:rsid w:val="00236470"/>
    <w:rsid w:val="002439A7"/>
    <w:rsid w:val="0025498E"/>
    <w:rsid w:val="00261F7C"/>
    <w:rsid w:val="00262726"/>
    <w:rsid w:val="00265F5F"/>
    <w:rsid w:val="00277DBE"/>
    <w:rsid w:val="002A12B7"/>
    <w:rsid w:val="002A7C72"/>
    <w:rsid w:val="002C0DB2"/>
    <w:rsid w:val="002C4C52"/>
    <w:rsid w:val="002D02F0"/>
    <w:rsid w:val="002D505D"/>
    <w:rsid w:val="002E279C"/>
    <w:rsid w:val="002E2FA5"/>
    <w:rsid w:val="002E4A61"/>
    <w:rsid w:val="002E56DB"/>
    <w:rsid w:val="002F63C0"/>
    <w:rsid w:val="002F7544"/>
    <w:rsid w:val="00301A03"/>
    <w:rsid w:val="00312575"/>
    <w:rsid w:val="00314592"/>
    <w:rsid w:val="0033284A"/>
    <w:rsid w:val="00334C55"/>
    <w:rsid w:val="00336945"/>
    <w:rsid w:val="00345600"/>
    <w:rsid w:val="003555C8"/>
    <w:rsid w:val="00363D6F"/>
    <w:rsid w:val="00364192"/>
    <w:rsid w:val="003647D4"/>
    <w:rsid w:val="00372D09"/>
    <w:rsid w:val="0037527E"/>
    <w:rsid w:val="00375535"/>
    <w:rsid w:val="003918B9"/>
    <w:rsid w:val="003A2A10"/>
    <w:rsid w:val="003C2D20"/>
    <w:rsid w:val="003C5698"/>
    <w:rsid w:val="003C60E8"/>
    <w:rsid w:val="003E09E4"/>
    <w:rsid w:val="003E0AD7"/>
    <w:rsid w:val="003E3BFD"/>
    <w:rsid w:val="003F4EE9"/>
    <w:rsid w:val="003F553E"/>
    <w:rsid w:val="004157C0"/>
    <w:rsid w:val="00424719"/>
    <w:rsid w:val="00433EAE"/>
    <w:rsid w:val="0043407D"/>
    <w:rsid w:val="004410AE"/>
    <w:rsid w:val="00443AEC"/>
    <w:rsid w:val="004442B5"/>
    <w:rsid w:val="004445C4"/>
    <w:rsid w:val="00454C2C"/>
    <w:rsid w:val="00460DA8"/>
    <w:rsid w:val="004619C2"/>
    <w:rsid w:val="00483846"/>
    <w:rsid w:val="00493B15"/>
    <w:rsid w:val="004A3DE7"/>
    <w:rsid w:val="004A473A"/>
    <w:rsid w:val="004A50DE"/>
    <w:rsid w:val="004A598A"/>
    <w:rsid w:val="004B7D8B"/>
    <w:rsid w:val="004C4C41"/>
    <w:rsid w:val="004C4CB2"/>
    <w:rsid w:val="004D699C"/>
    <w:rsid w:val="004E540E"/>
    <w:rsid w:val="004F1D51"/>
    <w:rsid w:val="004F3BDB"/>
    <w:rsid w:val="004F6269"/>
    <w:rsid w:val="004F7B16"/>
    <w:rsid w:val="00500755"/>
    <w:rsid w:val="005114C4"/>
    <w:rsid w:val="005116D6"/>
    <w:rsid w:val="005253F2"/>
    <w:rsid w:val="00525971"/>
    <w:rsid w:val="005335A2"/>
    <w:rsid w:val="00540E6F"/>
    <w:rsid w:val="005430C0"/>
    <w:rsid w:val="00547A79"/>
    <w:rsid w:val="00554512"/>
    <w:rsid w:val="00557B48"/>
    <w:rsid w:val="00557EB2"/>
    <w:rsid w:val="00562E30"/>
    <w:rsid w:val="005902EF"/>
    <w:rsid w:val="00594659"/>
    <w:rsid w:val="005A7362"/>
    <w:rsid w:val="005A7797"/>
    <w:rsid w:val="005B0BA8"/>
    <w:rsid w:val="005C493C"/>
    <w:rsid w:val="005C7438"/>
    <w:rsid w:val="005C77D4"/>
    <w:rsid w:val="005E3D53"/>
    <w:rsid w:val="005E4B79"/>
    <w:rsid w:val="005F00B1"/>
    <w:rsid w:val="005F1495"/>
    <w:rsid w:val="005F758A"/>
    <w:rsid w:val="00611C1F"/>
    <w:rsid w:val="006215F2"/>
    <w:rsid w:val="00626BF8"/>
    <w:rsid w:val="00635A18"/>
    <w:rsid w:val="00636101"/>
    <w:rsid w:val="0063796D"/>
    <w:rsid w:val="00647B31"/>
    <w:rsid w:val="00647F08"/>
    <w:rsid w:val="0065040A"/>
    <w:rsid w:val="00662831"/>
    <w:rsid w:val="006631D1"/>
    <w:rsid w:val="00673120"/>
    <w:rsid w:val="00684C20"/>
    <w:rsid w:val="00686988"/>
    <w:rsid w:val="00686F4E"/>
    <w:rsid w:val="006915CF"/>
    <w:rsid w:val="00693DA4"/>
    <w:rsid w:val="006A05EF"/>
    <w:rsid w:val="006A0FF7"/>
    <w:rsid w:val="006C2285"/>
    <w:rsid w:val="006D2715"/>
    <w:rsid w:val="006D3B81"/>
    <w:rsid w:val="006D47AD"/>
    <w:rsid w:val="006E0C90"/>
    <w:rsid w:val="006F622E"/>
    <w:rsid w:val="00701080"/>
    <w:rsid w:val="00707C1F"/>
    <w:rsid w:val="00715420"/>
    <w:rsid w:val="00716725"/>
    <w:rsid w:val="00723C50"/>
    <w:rsid w:val="00725553"/>
    <w:rsid w:val="007377E2"/>
    <w:rsid w:val="0074576E"/>
    <w:rsid w:val="007515B7"/>
    <w:rsid w:val="00755E70"/>
    <w:rsid w:val="00756CEB"/>
    <w:rsid w:val="00762431"/>
    <w:rsid w:val="00762AC9"/>
    <w:rsid w:val="0077255C"/>
    <w:rsid w:val="00772793"/>
    <w:rsid w:val="00775EE6"/>
    <w:rsid w:val="0077721F"/>
    <w:rsid w:val="007779F9"/>
    <w:rsid w:val="00780E89"/>
    <w:rsid w:val="0078345C"/>
    <w:rsid w:val="007842A4"/>
    <w:rsid w:val="00795426"/>
    <w:rsid w:val="00795FD3"/>
    <w:rsid w:val="0079714F"/>
    <w:rsid w:val="007A12F9"/>
    <w:rsid w:val="007A1F43"/>
    <w:rsid w:val="007A27A8"/>
    <w:rsid w:val="007A3911"/>
    <w:rsid w:val="007B7B11"/>
    <w:rsid w:val="007C0BDB"/>
    <w:rsid w:val="007D7842"/>
    <w:rsid w:val="007E7691"/>
    <w:rsid w:val="00800093"/>
    <w:rsid w:val="00800EFF"/>
    <w:rsid w:val="00824167"/>
    <w:rsid w:val="00835C36"/>
    <w:rsid w:val="0084086B"/>
    <w:rsid w:val="00841D30"/>
    <w:rsid w:val="00845254"/>
    <w:rsid w:val="00851479"/>
    <w:rsid w:val="008528F2"/>
    <w:rsid w:val="008536EB"/>
    <w:rsid w:val="00865F58"/>
    <w:rsid w:val="00871FD3"/>
    <w:rsid w:val="008734A8"/>
    <w:rsid w:val="00875E8F"/>
    <w:rsid w:val="008820EB"/>
    <w:rsid w:val="0088324D"/>
    <w:rsid w:val="0088520B"/>
    <w:rsid w:val="00887738"/>
    <w:rsid w:val="008911F6"/>
    <w:rsid w:val="00894842"/>
    <w:rsid w:val="00894CA7"/>
    <w:rsid w:val="00895415"/>
    <w:rsid w:val="00897C71"/>
    <w:rsid w:val="008A3C01"/>
    <w:rsid w:val="008A6A4C"/>
    <w:rsid w:val="008B435E"/>
    <w:rsid w:val="008B59CA"/>
    <w:rsid w:val="008C3026"/>
    <w:rsid w:val="008C4FDE"/>
    <w:rsid w:val="008C5A03"/>
    <w:rsid w:val="008E3248"/>
    <w:rsid w:val="008E35E2"/>
    <w:rsid w:val="008F028E"/>
    <w:rsid w:val="008F0907"/>
    <w:rsid w:val="008F0B33"/>
    <w:rsid w:val="008F6C54"/>
    <w:rsid w:val="009320F4"/>
    <w:rsid w:val="00946BA8"/>
    <w:rsid w:val="009508EF"/>
    <w:rsid w:val="009539EF"/>
    <w:rsid w:val="009546D8"/>
    <w:rsid w:val="00961C98"/>
    <w:rsid w:val="0096335C"/>
    <w:rsid w:val="00965891"/>
    <w:rsid w:val="00967F57"/>
    <w:rsid w:val="00970697"/>
    <w:rsid w:val="00971195"/>
    <w:rsid w:val="00980306"/>
    <w:rsid w:val="00993654"/>
    <w:rsid w:val="0099445B"/>
    <w:rsid w:val="009960CC"/>
    <w:rsid w:val="009A2E02"/>
    <w:rsid w:val="009B0125"/>
    <w:rsid w:val="009B0EAB"/>
    <w:rsid w:val="009B2BFB"/>
    <w:rsid w:val="009B5935"/>
    <w:rsid w:val="009B74B3"/>
    <w:rsid w:val="009C6627"/>
    <w:rsid w:val="009D5C1B"/>
    <w:rsid w:val="009D7314"/>
    <w:rsid w:val="009E09FA"/>
    <w:rsid w:val="009F4B6F"/>
    <w:rsid w:val="00A03F22"/>
    <w:rsid w:val="00A06C15"/>
    <w:rsid w:val="00A06EDE"/>
    <w:rsid w:val="00A15800"/>
    <w:rsid w:val="00A169BB"/>
    <w:rsid w:val="00A20496"/>
    <w:rsid w:val="00A22BCD"/>
    <w:rsid w:val="00A27854"/>
    <w:rsid w:val="00A27C62"/>
    <w:rsid w:val="00A366AF"/>
    <w:rsid w:val="00A41A08"/>
    <w:rsid w:val="00A54F00"/>
    <w:rsid w:val="00A60FEE"/>
    <w:rsid w:val="00A62CFD"/>
    <w:rsid w:val="00A636B1"/>
    <w:rsid w:val="00A63BBC"/>
    <w:rsid w:val="00A72DFD"/>
    <w:rsid w:val="00A757AF"/>
    <w:rsid w:val="00A7636A"/>
    <w:rsid w:val="00A8311C"/>
    <w:rsid w:val="00A96AB8"/>
    <w:rsid w:val="00AB6C1D"/>
    <w:rsid w:val="00AC6CD5"/>
    <w:rsid w:val="00AD0B62"/>
    <w:rsid w:val="00AD2475"/>
    <w:rsid w:val="00AD5698"/>
    <w:rsid w:val="00AD5FE7"/>
    <w:rsid w:val="00AD79BD"/>
    <w:rsid w:val="00AE2F60"/>
    <w:rsid w:val="00AF4D8D"/>
    <w:rsid w:val="00B14422"/>
    <w:rsid w:val="00B2131C"/>
    <w:rsid w:val="00B21989"/>
    <w:rsid w:val="00B27F52"/>
    <w:rsid w:val="00B344BC"/>
    <w:rsid w:val="00B40169"/>
    <w:rsid w:val="00B4056A"/>
    <w:rsid w:val="00B43602"/>
    <w:rsid w:val="00B466C3"/>
    <w:rsid w:val="00B526A6"/>
    <w:rsid w:val="00B53B59"/>
    <w:rsid w:val="00B612B7"/>
    <w:rsid w:val="00B64F3D"/>
    <w:rsid w:val="00B7064D"/>
    <w:rsid w:val="00B76C6B"/>
    <w:rsid w:val="00B871FD"/>
    <w:rsid w:val="00BB0F53"/>
    <w:rsid w:val="00BB7F7B"/>
    <w:rsid w:val="00BC0530"/>
    <w:rsid w:val="00BD0DC5"/>
    <w:rsid w:val="00BD2C92"/>
    <w:rsid w:val="00BD6D94"/>
    <w:rsid w:val="00BF434E"/>
    <w:rsid w:val="00BF643F"/>
    <w:rsid w:val="00C1030B"/>
    <w:rsid w:val="00C175AC"/>
    <w:rsid w:val="00C3361D"/>
    <w:rsid w:val="00C36D50"/>
    <w:rsid w:val="00C422DF"/>
    <w:rsid w:val="00C44D4B"/>
    <w:rsid w:val="00C45022"/>
    <w:rsid w:val="00C478EE"/>
    <w:rsid w:val="00C52561"/>
    <w:rsid w:val="00C545BA"/>
    <w:rsid w:val="00C57FF9"/>
    <w:rsid w:val="00C63A0D"/>
    <w:rsid w:val="00C702B8"/>
    <w:rsid w:val="00C72877"/>
    <w:rsid w:val="00C76FA1"/>
    <w:rsid w:val="00C77B71"/>
    <w:rsid w:val="00C84184"/>
    <w:rsid w:val="00C86407"/>
    <w:rsid w:val="00CB0684"/>
    <w:rsid w:val="00CC1170"/>
    <w:rsid w:val="00CC7FB3"/>
    <w:rsid w:val="00D006C2"/>
    <w:rsid w:val="00D02A73"/>
    <w:rsid w:val="00D12D80"/>
    <w:rsid w:val="00D339C9"/>
    <w:rsid w:val="00D34AE4"/>
    <w:rsid w:val="00D369C3"/>
    <w:rsid w:val="00D46094"/>
    <w:rsid w:val="00D5163A"/>
    <w:rsid w:val="00D6027F"/>
    <w:rsid w:val="00D77AC8"/>
    <w:rsid w:val="00D861D6"/>
    <w:rsid w:val="00DA18D8"/>
    <w:rsid w:val="00DA230D"/>
    <w:rsid w:val="00DA70A6"/>
    <w:rsid w:val="00DA7E6D"/>
    <w:rsid w:val="00DC11C9"/>
    <w:rsid w:val="00DC4437"/>
    <w:rsid w:val="00DD38F3"/>
    <w:rsid w:val="00DD5357"/>
    <w:rsid w:val="00DD5E17"/>
    <w:rsid w:val="00DE266E"/>
    <w:rsid w:val="00DE5017"/>
    <w:rsid w:val="00DF2BC3"/>
    <w:rsid w:val="00DF4881"/>
    <w:rsid w:val="00DF6E67"/>
    <w:rsid w:val="00E006CE"/>
    <w:rsid w:val="00E170DF"/>
    <w:rsid w:val="00E26C47"/>
    <w:rsid w:val="00E35231"/>
    <w:rsid w:val="00E37217"/>
    <w:rsid w:val="00E63F52"/>
    <w:rsid w:val="00E70731"/>
    <w:rsid w:val="00E713F3"/>
    <w:rsid w:val="00E7480B"/>
    <w:rsid w:val="00E93970"/>
    <w:rsid w:val="00EA3DBF"/>
    <w:rsid w:val="00EB1A40"/>
    <w:rsid w:val="00EB3C85"/>
    <w:rsid w:val="00EB5DCB"/>
    <w:rsid w:val="00EC1A31"/>
    <w:rsid w:val="00EC4B4C"/>
    <w:rsid w:val="00EF01E9"/>
    <w:rsid w:val="00EF1E8A"/>
    <w:rsid w:val="00EF30ED"/>
    <w:rsid w:val="00F009D0"/>
    <w:rsid w:val="00F10732"/>
    <w:rsid w:val="00F12DBA"/>
    <w:rsid w:val="00F1624F"/>
    <w:rsid w:val="00F23557"/>
    <w:rsid w:val="00F23B17"/>
    <w:rsid w:val="00F26216"/>
    <w:rsid w:val="00F47269"/>
    <w:rsid w:val="00F47392"/>
    <w:rsid w:val="00F52316"/>
    <w:rsid w:val="00F62AF9"/>
    <w:rsid w:val="00F758AA"/>
    <w:rsid w:val="00F77D70"/>
    <w:rsid w:val="00F77FE1"/>
    <w:rsid w:val="00F875C8"/>
    <w:rsid w:val="00F946ED"/>
    <w:rsid w:val="00FA2FE6"/>
    <w:rsid w:val="00FA7C3F"/>
    <w:rsid w:val="00FB04F9"/>
    <w:rsid w:val="00FB17C1"/>
    <w:rsid w:val="00FB1CFA"/>
    <w:rsid w:val="00FB2010"/>
    <w:rsid w:val="00FB36B7"/>
    <w:rsid w:val="00FC6181"/>
    <w:rsid w:val="00FC7039"/>
    <w:rsid w:val="00FD04A9"/>
    <w:rsid w:val="00FD4949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1BCD87FA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Bulleted list,Odstavec,CW_Lista,lp1,Preambuła"/>
    <w:basedOn w:val="Normalny"/>
    <w:link w:val="AkapitzlistZnak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  <w:style w:type="character" w:styleId="Hipercze">
    <w:name w:val="Hyperlink"/>
    <w:basedOn w:val="Domylnaczcionkaakapitu"/>
    <w:rsid w:val="00AF4D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D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AF4D8D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40A5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6A05E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21" Type="http://schemas.openxmlformats.org/officeDocument/2006/relationships/image" Target="media/image7.w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ijhars" TargetMode="External"/><Relationship Id="rId20" Type="http://schemas.openxmlformats.org/officeDocument/2006/relationships/control" Target="activeX/activeX6.xm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8.xm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hyperlink" Target="https://platformazakupowa.pl/strona/1-regulamin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1F017-6D44-4217-A1E6-751590AE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1169</Words>
  <Characters>8622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oferty</vt:lpstr>
    </vt:vector>
  </TitlesOfParts>
  <Company>Hewlett-Packard Company</Company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oferty</dc:title>
  <dc:subject/>
  <dc:creator>Katarzyna Niedźwiedzka-Rozkosz</dc:creator>
  <cp:keywords>sprzęt laboratoryjny</cp:keywords>
  <dc:description/>
  <cp:lastModifiedBy>Beata Chojecka</cp:lastModifiedBy>
  <cp:revision>3</cp:revision>
  <cp:lastPrinted>2019-11-05T09:11:00Z</cp:lastPrinted>
  <dcterms:created xsi:type="dcterms:W3CDTF">2024-06-19T19:12:00Z</dcterms:created>
  <dcterms:modified xsi:type="dcterms:W3CDTF">2024-06-21T13:52:00Z</dcterms:modified>
</cp:coreProperties>
</file>