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24E59" w14:textId="3A2D4FD9" w:rsidR="00DD7904" w:rsidRDefault="00DD7904" w:rsidP="00DD7904">
      <w:pPr>
        <w:autoSpaceDE w:val="0"/>
        <w:autoSpaceDN w:val="0"/>
        <w:adjustRightInd w:val="0"/>
        <w:spacing w:after="0" w:line="240" w:lineRule="auto"/>
        <w:jc w:val="right"/>
        <w:rPr>
          <w:rFonts w:ascii="Arial" w:hAnsi="Arial" w:cs="Arial"/>
          <w:b/>
          <w:bCs/>
        </w:rPr>
      </w:pPr>
      <w:r>
        <w:rPr>
          <w:rFonts w:ascii="Arial" w:hAnsi="Arial" w:cs="Arial"/>
          <w:b/>
          <w:bCs/>
        </w:rPr>
        <w:t xml:space="preserve">Załącznik nr </w:t>
      </w:r>
      <w:r w:rsidR="00AB6092">
        <w:rPr>
          <w:rFonts w:ascii="Arial" w:hAnsi="Arial" w:cs="Arial"/>
          <w:b/>
          <w:bCs/>
        </w:rPr>
        <w:t>2</w:t>
      </w:r>
    </w:p>
    <w:p w14:paraId="2D599CE9" w14:textId="2241563A" w:rsidR="00DD7904" w:rsidRDefault="00DD7904" w:rsidP="00DD7904">
      <w:pPr>
        <w:autoSpaceDE w:val="0"/>
        <w:autoSpaceDN w:val="0"/>
        <w:adjustRightInd w:val="0"/>
        <w:spacing w:after="0" w:line="240" w:lineRule="auto"/>
        <w:jc w:val="right"/>
        <w:rPr>
          <w:rFonts w:ascii="Arial" w:hAnsi="Arial" w:cs="Arial"/>
          <w:b/>
          <w:bCs/>
        </w:rPr>
      </w:pPr>
      <w:r>
        <w:rPr>
          <w:rFonts w:ascii="Arial" w:hAnsi="Arial" w:cs="Arial"/>
          <w:b/>
          <w:bCs/>
        </w:rPr>
        <w:t>do zapytania</w:t>
      </w:r>
      <w:r w:rsidR="00974BA0">
        <w:rPr>
          <w:rFonts w:ascii="Arial" w:hAnsi="Arial" w:cs="Arial"/>
          <w:b/>
          <w:bCs/>
        </w:rPr>
        <w:t xml:space="preserve"> nr</w:t>
      </w:r>
      <w:r>
        <w:rPr>
          <w:rFonts w:ascii="Arial" w:hAnsi="Arial" w:cs="Arial"/>
          <w:b/>
          <w:bCs/>
        </w:rPr>
        <w:t xml:space="preserve"> </w:t>
      </w:r>
      <w:r w:rsidRPr="00974BA0">
        <w:rPr>
          <w:rFonts w:ascii="Arial" w:hAnsi="Arial" w:cs="Arial"/>
          <w:b/>
          <w:color w:val="0070C0"/>
        </w:rPr>
        <w:t>TZPiZI-ZO.264/10/D/21</w:t>
      </w:r>
    </w:p>
    <w:p w14:paraId="0102FD36" w14:textId="77777777" w:rsidR="00AB6092" w:rsidRDefault="00AB6092" w:rsidP="00AB6092">
      <w:pPr>
        <w:spacing w:line="360" w:lineRule="auto"/>
        <w:jc w:val="center"/>
        <w:rPr>
          <w:rFonts w:ascii="Arial" w:hAnsi="Arial" w:cs="Arial"/>
          <w:b/>
          <w:bCs/>
          <w:smallCaps/>
          <w:sz w:val="40"/>
          <w:szCs w:val="40"/>
        </w:rPr>
      </w:pPr>
    </w:p>
    <w:p w14:paraId="4AA2913D" w14:textId="77777777" w:rsidR="00AB6092" w:rsidRDefault="00AB6092" w:rsidP="00AB6092">
      <w:pPr>
        <w:spacing w:line="360" w:lineRule="auto"/>
        <w:jc w:val="center"/>
        <w:rPr>
          <w:rFonts w:ascii="Arial" w:hAnsi="Arial" w:cs="Arial"/>
          <w:b/>
          <w:bCs/>
          <w:smallCaps/>
          <w:sz w:val="40"/>
          <w:szCs w:val="40"/>
        </w:rPr>
      </w:pPr>
    </w:p>
    <w:p w14:paraId="60D4199B" w14:textId="6AB8B271" w:rsidR="00AB6092" w:rsidRPr="00091E48" w:rsidRDefault="00AB6092" w:rsidP="00AB6092">
      <w:pPr>
        <w:spacing w:line="360" w:lineRule="auto"/>
        <w:jc w:val="center"/>
        <w:rPr>
          <w:rFonts w:ascii="Arial" w:hAnsi="Arial" w:cs="Arial"/>
          <w:b/>
          <w:bCs/>
          <w:smallCaps/>
          <w:sz w:val="40"/>
          <w:szCs w:val="40"/>
        </w:rPr>
      </w:pPr>
      <w:r>
        <w:rPr>
          <w:rFonts w:ascii="Arial" w:hAnsi="Arial" w:cs="Arial"/>
          <w:b/>
          <w:bCs/>
          <w:smallCaps/>
          <w:sz w:val="40"/>
          <w:szCs w:val="40"/>
        </w:rPr>
        <w:t xml:space="preserve">OPIS </w:t>
      </w:r>
      <w:r w:rsidRPr="00091E48">
        <w:rPr>
          <w:rFonts w:ascii="Arial" w:hAnsi="Arial" w:cs="Arial"/>
          <w:b/>
          <w:bCs/>
          <w:smallCaps/>
          <w:sz w:val="40"/>
          <w:szCs w:val="40"/>
        </w:rPr>
        <w:t>PRZEDMIOT</w:t>
      </w:r>
      <w:r>
        <w:rPr>
          <w:rFonts w:ascii="Arial" w:hAnsi="Arial" w:cs="Arial"/>
          <w:b/>
          <w:bCs/>
          <w:smallCaps/>
          <w:sz w:val="40"/>
          <w:szCs w:val="40"/>
        </w:rPr>
        <w:t>U</w:t>
      </w:r>
      <w:r w:rsidRPr="00091E48">
        <w:rPr>
          <w:rFonts w:ascii="Arial" w:hAnsi="Arial" w:cs="Arial"/>
          <w:b/>
          <w:bCs/>
          <w:smallCaps/>
          <w:sz w:val="40"/>
          <w:szCs w:val="40"/>
        </w:rPr>
        <w:t xml:space="preserve"> ZAMÓWIENIA</w:t>
      </w:r>
    </w:p>
    <w:p w14:paraId="292432FC" w14:textId="59AA9D96" w:rsidR="00AB6092" w:rsidRDefault="00AB6092" w:rsidP="00AB6092">
      <w:pPr>
        <w:spacing w:line="360" w:lineRule="auto"/>
        <w:jc w:val="center"/>
        <w:rPr>
          <w:rFonts w:ascii="Arial" w:hAnsi="Arial" w:cs="Arial"/>
          <w:b/>
          <w:bCs/>
          <w:smallCaps/>
          <w:sz w:val="40"/>
          <w:szCs w:val="40"/>
        </w:rPr>
      </w:pPr>
      <w:r w:rsidRPr="0054342B">
        <w:rPr>
          <w:rFonts w:ascii="Arial" w:hAnsi="Arial" w:cs="Arial"/>
          <w:b/>
          <w:bCs/>
          <w:smallCaps/>
          <w:sz w:val="40"/>
          <w:szCs w:val="40"/>
        </w:rPr>
        <w:t xml:space="preserve"> </w:t>
      </w:r>
    </w:p>
    <w:p w14:paraId="6CC4A85D" w14:textId="77777777" w:rsidR="00AB6092" w:rsidRDefault="00AB6092" w:rsidP="00AB6092">
      <w:pPr>
        <w:spacing w:line="360" w:lineRule="auto"/>
        <w:jc w:val="center"/>
        <w:rPr>
          <w:rFonts w:ascii="Arial" w:hAnsi="Arial" w:cs="Arial"/>
          <w:b/>
          <w:bCs/>
          <w:smallCaps/>
          <w:sz w:val="40"/>
          <w:szCs w:val="40"/>
        </w:rPr>
      </w:pPr>
      <w:r>
        <w:rPr>
          <w:rFonts w:ascii="Arial" w:hAnsi="Arial" w:cs="Arial"/>
          <w:b/>
          <w:bCs/>
          <w:smallCaps/>
          <w:sz w:val="40"/>
          <w:szCs w:val="40"/>
        </w:rPr>
        <w:t xml:space="preserve">ZADANIE: </w:t>
      </w:r>
      <w:r w:rsidRPr="00010E71">
        <w:rPr>
          <w:rFonts w:ascii="Arial" w:hAnsi="Arial" w:cs="Arial"/>
          <w:b/>
          <w:bCs/>
          <w:smallCaps/>
          <w:sz w:val="40"/>
          <w:szCs w:val="40"/>
          <w:u w:val="single"/>
        </w:rPr>
        <w:t>ZAKUP AMBULANSÓW TYPU C LUB B – 4 szt.</w:t>
      </w:r>
      <w:r>
        <w:rPr>
          <w:rFonts w:ascii="Arial" w:hAnsi="Arial" w:cs="Arial"/>
          <w:b/>
          <w:bCs/>
          <w:smallCaps/>
          <w:sz w:val="40"/>
          <w:szCs w:val="40"/>
        </w:rPr>
        <w:br/>
      </w:r>
    </w:p>
    <w:p w14:paraId="4F7BE82D" w14:textId="77777777" w:rsidR="00AB6092" w:rsidRDefault="00AB6092" w:rsidP="00AB6092">
      <w:pPr>
        <w:spacing w:line="360" w:lineRule="auto"/>
        <w:ind w:left="-567"/>
        <w:rPr>
          <w:rFonts w:ascii="Arial" w:hAnsi="Arial" w:cs="Arial"/>
          <w:sz w:val="16"/>
          <w:szCs w:val="16"/>
          <w:lang w:eastAsia="pl-PL"/>
        </w:rPr>
      </w:pPr>
    </w:p>
    <w:p w14:paraId="5F86F1DE" w14:textId="77777777" w:rsidR="00AB6092" w:rsidRDefault="00AB6092" w:rsidP="00AB6092">
      <w:pPr>
        <w:spacing w:line="360" w:lineRule="auto"/>
        <w:ind w:left="-567"/>
        <w:rPr>
          <w:rFonts w:ascii="Arial" w:hAnsi="Arial" w:cs="Arial"/>
          <w:sz w:val="16"/>
          <w:szCs w:val="16"/>
          <w:lang w:eastAsia="pl-PL"/>
        </w:rPr>
      </w:pPr>
    </w:p>
    <w:p w14:paraId="56F9C496" w14:textId="77777777" w:rsidR="00AB6092" w:rsidRDefault="00AB6092" w:rsidP="00AB6092">
      <w:pPr>
        <w:spacing w:line="360" w:lineRule="auto"/>
        <w:ind w:left="-567"/>
        <w:rPr>
          <w:rFonts w:ascii="Arial" w:hAnsi="Arial" w:cs="Arial"/>
          <w:sz w:val="16"/>
          <w:szCs w:val="16"/>
          <w:lang w:eastAsia="pl-PL"/>
        </w:rPr>
      </w:pPr>
    </w:p>
    <w:p w14:paraId="46F7A0C2" w14:textId="77777777" w:rsidR="00AB6092" w:rsidRDefault="00AB6092" w:rsidP="00AB6092">
      <w:pPr>
        <w:spacing w:line="360" w:lineRule="auto"/>
        <w:ind w:left="-567"/>
        <w:rPr>
          <w:rFonts w:ascii="Arial" w:hAnsi="Arial" w:cs="Arial"/>
          <w:sz w:val="16"/>
          <w:szCs w:val="16"/>
          <w:lang w:eastAsia="pl-PL"/>
        </w:rPr>
      </w:pPr>
    </w:p>
    <w:p w14:paraId="24DF0C64" w14:textId="77777777" w:rsidR="00AB6092" w:rsidRDefault="00AB6092" w:rsidP="00AB6092">
      <w:pPr>
        <w:spacing w:line="360" w:lineRule="auto"/>
        <w:ind w:left="-567"/>
        <w:rPr>
          <w:rFonts w:ascii="Arial" w:hAnsi="Arial" w:cs="Arial"/>
          <w:sz w:val="16"/>
          <w:szCs w:val="16"/>
          <w:lang w:eastAsia="pl-PL"/>
        </w:rPr>
      </w:pPr>
    </w:p>
    <w:p w14:paraId="2198DBFA" w14:textId="77777777" w:rsidR="00AB6092" w:rsidRDefault="00AB6092" w:rsidP="00AB6092">
      <w:pPr>
        <w:spacing w:line="360" w:lineRule="auto"/>
        <w:rPr>
          <w:rFonts w:ascii="Arial" w:hAnsi="Arial" w:cs="Arial"/>
          <w:sz w:val="16"/>
          <w:szCs w:val="16"/>
          <w:lang w:eastAsia="pl-PL"/>
        </w:rPr>
      </w:pPr>
    </w:p>
    <w:p w14:paraId="003BC13E" w14:textId="41AA1EDB" w:rsidR="00AB6092" w:rsidRPr="00A14C2A" w:rsidRDefault="00A14C2A" w:rsidP="00AB6092">
      <w:pPr>
        <w:spacing w:line="360" w:lineRule="auto"/>
        <w:ind w:left="-567"/>
        <w:rPr>
          <w:rFonts w:ascii="Arial" w:hAnsi="Arial" w:cs="Arial"/>
          <w:b/>
          <w:lang w:eastAsia="pl-PL"/>
        </w:rPr>
      </w:pPr>
      <w:r w:rsidRPr="00A14C2A">
        <w:rPr>
          <w:rFonts w:ascii="Arial" w:hAnsi="Arial" w:cs="Arial"/>
          <w:b/>
          <w:lang w:eastAsia="pl-PL"/>
        </w:rPr>
        <w:lastRenderedPageBreak/>
        <w:t>Przedmiotem zamówienia jest z</w:t>
      </w:r>
      <w:r w:rsidR="00AB6092" w:rsidRPr="00A14C2A">
        <w:rPr>
          <w:rFonts w:ascii="Arial" w:hAnsi="Arial" w:cs="Arial"/>
          <w:b/>
          <w:lang w:eastAsia="pl-PL"/>
        </w:rPr>
        <w:t>akup 4 ambulansów sanitarnych typu C lub B na potrzeby ratownictwa medycznego</w:t>
      </w:r>
      <w:r>
        <w:rPr>
          <w:rFonts w:ascii="Arial" w:hAnsi="Arial" w:cs="Arial"/>
          <w:b/>
          <w:lang w:eastAsia="pl-PL"/>
        </w:rPr>
        <w:t>.</w:t>
      </w:r>
    </w:p>
    <w:tbl>
      <w:tblPr>
        <w:tblW w:w="15376" w:type="dxa"/>
        <w:tblInd w:w="-63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24"/>
        <w:gridCol w:w="1051"/>
        <w:gridCol w:w="5801"/>
      </w:tblGrid>
      <w:tr w:rsidR="00AB6092" w:rsidRPr="00DF7D25" w14:paraId="2A9D9D14" w14:textId="77777777" w:rsidTr="00C9409C">
        <w:trPr>
          <w:trHeight w:val="697"/>
        </w:trPr>
        <w:tc>
          <w:tcPr>
            <w:tcW w:w="15376" w:type="dxa"/>
            <w:gridSpan w:val="3"/>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0F711C93" w14:textId="77777777" w:rsidR="00AB6092" w:rsidRDefault="00AB6092" w:rsidP="00C9409C">
            <w:pPr>
              <w:spacing w:before="60" w:after="60"/>
              <w:ind w:left="125"/>
              <w:rPr>
                <w:rFonts w:ascii="Arial" w:hAnsi="Arial" w:cs="Arial"/>
                <w:b/>
                <w:bCs/>
              </w:rPr>
            </w:pPr>
            <w:r w:rsidRPr="00DF7D25">
              <w:rPr>
                <w:rFonts w:ascii="Arial" w:hAnsi="Arial" w:cs="Arial"/>
                <w:b/>
                <w:bCs/>
              </w:rPr>
              <w:t>Ambulans typu C</w:t>
            </w:r>
            <w:r>
              <w:rPr>
                <w:rFonts w:ascii="Arial" w:hAnsi="Arial" w:cs="Arial"/>
                <w:b/>
                <w:bCs/>
              </w:rPr>
              <w:t xml:space="preserve"> lub B</w:t>
            </w:r>
            <w:r w:rsidRPr="00DF7D25">
              <w:rPr>
                <w:rFonts w:ascii="Arial" w:hAnsi="Arial" w:cs="Arial"/>
                <w:b/>
                <w:bCs/>
              </w:rPr>
              <w:t xml:space="preserve"> – </w:t>
            </w:r>
            <w:r>
              <w:rPr>
                <w:rFonts w:ascii="Arial" w:hAnsi="Arial" w:cs="Arial"/>
                <w:b/>
                <w:bCs/>
              </w:rPr>
              <w:t>4</w:t>
            </w:r>
            <w:r w:rsidRPr="00DF7D25">
              <w:rPr>
                <w:rFonts w:ascii="Arial" w:hAnsi="Arial" w:cs="Arial"/>
                <w:b/>
                <w:bCs/>
              </w:rPr>
              <w:t xml:space="preserve"> sztuki</w:t>
            </w:r>
          </w:p>
          <w:p w14:paraId="0161FDF6" w14:textId="5D54A2F8" w:rsidR="00AB6092" w:rsidRDefault="00AB6092" w:rsidP="00C9409C">
            <w:pPr>
              <w:spacing w:before="60" w:after="60"/>
              <w:ind w:left="266" w:hanging="141"/>
              <w:rPr>
                <w:rFonts w:ascii="Arial" w:hAnsi="Arial" w:cs="Arial"/>
                <w:b/>
                <w:bCs/>
                <w:kern w:val="2"/>
              </w:rPr>
            </w:pPr>
            <w:r w:rsidRPr="00DF7D25">
              <w:rPr>
                <w:rFonts w:ascii="Arial" w:hAnsi="Arial" w:cs="Arial"/>
                <w:b/>
                <w:bCs/>
                <w:kern w:val="2"/>
              </w:rPr>
              <w:t>Pojazd kompletny: Marka ………………………….………. Typ ………………………….………. Oznaczenie handlowe  ……………….…..………………….</w:t>
            </w:r>
          </w:p>
          <w:p w14:paraId="27587DF2" w14:textId="35EFBDE4" w:rsidR="00AB6092" w:rsidRPr="00D74710" w:rsidRDefault="00AB6092" w:rsidP="00C9409C">
            <w:pPr>
              <w:spacing w:before="60" w:after="60"/>
              <w:ind w:left="266" w:hanging="141"/>
              <w:rPr>
                <w:rFonts w:ascii="Arial" w:hAnsi="Arial" w:cs="Arial"/>
                <w:b/>
                <w:bCs/>
                <w:kern w:val="2"/>
              </w:rPr>
            </w:pPr>
            <w:r w:rsidRPr="00D74710">
              <w:rPr>
                <w:rFonts w:ascii="Arial" w:hAnsi="Arial" w:cs="Arial"/>
                <w:b/>
                <w:bCs/>
              </w:rPr>
              <w:t xml:space="preserve">Rok produkcji – 2021 </w:t>
            </w:r>
          </w:p>
          <w:p w14:paraId="08E48611" w14:textId="4B8F4D32" w:rsidR="00AB6092" w:rsidRPr="00DF7D25" w:rsidRDefault="00AB6092" w:rsidP="00C9409C">
            <w:pPr>
              <w:spacing w:before="60" w:after="60"/>
              <w:ind w:left="266" w:hanging="141"/>
              <w:rPr>
                <w:rFonts w:ascii="Arial" w:hAnsi="Arial" w:cs="Arial"/>
                <w:b/>
                <w:bCs/>
                <w:kern w:val="2"/>
              </w:rPr>
            </w:pPr>
            <w:r w:rsidRPr="00DF7D25">
              <w:rPr>
                <w:rFonts w:ascii="Arial" w:hAnsi="Arial" w:cs="Arial"/>
                <w:b/>
                <w:bCs/>
                <w:kern w:val="2"/>
              </w:rPr>
              <w:t>Nazwa i adres producenta pojazdu kompletnego:</w:t>
            </w:r>
            <w:r w:rsidR="00010E71">
              <w:rPr>
                <w:rFonts w:ascii="Arial" w:hAnsi="Arial" w:cs="Arial"/>
                <w:b/>
                <w:bCs/>
                <w:kern w:val="2"/>
              </w:rPr>
              <w:t xml:space="preserve"> .</w:t>
            </w:r>
            <w:r w:rsidRPr="00DF7D25">
              <w:rPr>
                <w:rFonts w:ascii="Arial" w:hAnsi="Arial" w:cs="Arial"/>
                <w:b/>
                <w:bCs/>
                <w:kern w:val="2"/>
              </w:rPr>
              <w:t>..................................................................................................................................................................</w:t>
            </w:r>
          </w:p>
          <w:p w14:paraId="41F7E077" w14:textId="69210400" w:rsidR="00AB6092" w:rsidRPr="00DF7D25" w:rsidRDefault="00AB6092" w:rsidP="00C9409C">
            <w:pPr>
              <w:spacing w:before="60" w:after="60"/>
              <w:ind w:left="266" w:hanging="141"/>
              <w:rPr>
                <w:rFonts w:ascii="Arial" w:hAnsi="Arial" w:cs="Arial"/>
                <w:b/>
                <w:bCs/>
                <w:color w:val="000000"/>
                <w:kern w:val="2"/>
                <w:lang w:val="de-DE"/>
              </w:rPr>
            </w:pPr>
            <w:proofErr w:type="spellStart"/>
            <w:r w:rsidRPr="00DF7D25">
              <w:rPr>
                <w:rFonts w:ascii="Arial" w:hAnsi="Arial" w:cs="Arial"/>
                <w:b/>
                <w:bCs/>
                <w:color w:val="000000"/>
                <w:kern w:val="2"/>
                <w:lang w:val="de-DE"/>
              </w:rPr>
              <w:t>Nr</w:t>
            </w:r>
            <w:proofErr w:type="spellEnd"/>
            <w:r w:rsidRPr="00DF7D25">
              <w:rPr>
                <w:rFonts w:ascii="Arial" w:hAnsi="Arial" w:cs="Arial"/>
                <w:b/>
                <w:bCs/>
                <w:color w:val="000000"/>
                <w:kern w:val="2"/>
                <w:lang w:val="de-DE"/>
              </w:rPr>
              <w:t xml:space="preserve"> i </w:t>
            </w:r>
            <w:proofErr w:type="spellStart"/>
            <w:r w:rsidRPr="00DF7D25">
              <w:rPr>
                <w:rFonts w:ascii="Arial" w:hAnsi="Arial" w:cs="Arial"/>
                <w:b/>
                <w:bCs/>
                <w:color w:val="000000"/>
                <w:kern w:val="2"/>
                <w:lang w:val="de-DE"/>
              </w:rPr>
              <w:t>data</w:t>
            </w:r>
            <w:proofErr w:type="spellEnd"/>
            <w:r w:rsidRPr="00DF7D25">
              <w:rPr>
                <w:rFonts w:ascii="Arial" w:hAnsi="Arial" w:cs="Arial"/>
                <w:b/>
                <w:bCs/>
                <w:color w:val="000000"/>
                <w:kern w:val="2"/>
                <w:lang w:val="de-DE"/>
              </w:rPr>
              <w:t xml:space="preserve"> </w:t>
            </w:r>
            <w:proofErr w:type="spellStart"/>
            <w:r w:rsidRPr="00DF7D25">
              <w:rPr>
                <w:rFonts w:ascii="Arial" w:hAnsi="Arial" w:cs="Arial"/>
                <w:b/>
                <w:bCs/>
                <w:color w:val="000000"/>
                <w:kern w:val="2"/>
                <w:lang w:val="de-DE"/>
              </w:rPr>
              <w:t>wydania</w:t>
            </w:r>
            <w:proofErr w:type="spellEnd"/>
            <w:r w:rsidRPr="00DF7D25">
              <w:rPr>
                <w:rFonts w:ascii="Arial" w:hAnsi="Arial" w:cs="Arial"/>
                <w:b/>
                <w:bCs/>
                <w:color w:val="000000"/>
                <w:kern w:val="2"/>
                <w:lang w:val="de-DE"/>
              </w:rPr>
              <w:t xml:space="preserve"> </w:t>
            </w:r>
            <w:proofErr w:type="spellStart"/>
            <w:r w:rsidRPr="00DF7D25">
              <w:rPr>
                <w:rFonts w:ascii="Arial" w:hAnsi="Arial" w:cs="Arial"/>
                <w:b/>
                <w:bCs/>
                <w:color w:val="000000"/>
                <w:kern w:val="2"/>
                <w:lang w:val="de-DE"/>
              </w:rPr>
              <w:t>świadectwa</w:t>
            </w:r>
            <w:proofErr w:type="spellEnd"/>
            <w:r w:rsidRPr="00DF7D25">
              <w:rPr>
                <w:rFonts w:ascii="Arial" w:hAnsi="Arial" w:cs="Arial"/>
                <w:b/>
                <w:bCs/>
                <w:color w:val="000000"/>
                <w:kern w:val="2"/>
                <w:lang w:val="de-DE"/>
              </w:rPr>
              <w:t xml:space="preserve"> </w:t>
            </w:r>
            <w:proofErr w:type="spellStart"/>
            <w:r w:rsidRPr="00DF7D25">
              <w:rPr>
                <w:rFonts w:ascii="Arial" w:hAnsi="Arial" w:cs="Arial"/>
                <w:b/>
                <w:bCs/>
                <w:color w:val="000000"/>
                <w:kern w:val="2"/>
                <w:lang w:val="de-DE"/>
              </w:rPr>
              <w:t>homologacji</w:t>
            </w:r>
            <w:proofErr w:type="spellEnd"/>
            <w:r w:rsidRPr="00DF7D25">
              <w:rPr>
                <w:rFonts w:ascii="Arial" w:hAnsi="Arial" w:cs="Arial"/>
                <w:b/>
                <w:bCs/>
                <w:color w:val="000000"/>
                <w:kern w:val="2"/>
                <w:lang w:val="de-DE"/>
              </w:rPr>
              <w:t xml:space="preserve"> </w:t>
            </w:r>
            <w:r w:rsidRPr="00DF7D25">
              <w:rPr>
                <w:rFonts w:ascii="Arial" w:hAnsi="Arial" w:cs="Arial"/>
                <w:b/>
                <w:bCs/>
                <w:color w:val="000000"/>
                <w:kern w:val="2"/>
                <w:sz w:val="18"/>
                <w:szCs w:val="18"/>
                <w:lang w:val="de-DE"/>
              </w:rPr>
              <w:t>(</w:t>
            </w:r>
            <w:proofErr w:type="spellStart"/>
            <w:r w:rsidRPr="00DF7D25">
              <w:rPr>
                <w:rFonts w:ascii="Arial" w:hAnsi="Arial" w:cs="Arial"/>
                <w:b/>
                <w:bCs/>
                <w:color w:val="000000"/>
                <w:kern w:val="2"/>
                <w:sz w:val="18"/>
                <w:szCs w:val="18"/>
                <w:lang w:val="de-DE"/>
              </w:rPr>
              <w:t>podać</w:t>
            </w:r>
            <w:proofErr w:type="spellEnd"/>
            <w:r w:rsidRPr="00DF7D25">
              <w:rPr>
                <w:rFonts w:ascii="Arial" w:hAnsi="Arial" w:cs="Arial"/>
                <w:b/>
                <w:bCs/>
                <w:color w:val="000000"/>
                <w:kern w:val="2"/>
                <w:sz w:val="18"/>
                <w:szCs w:val="18"/>
                <w:lang w:val="de-DE"/>
              </w:rPr>
              <w:t>)</w:t>
            </w:r>
            <w:r w:rsidRPr="00DF7D25">
              <w:rPr>
                <w:rFonts w:ascii="Arial" w:hAnsi="Arial" w:cs="Arial"/>
                <w:b/>
                <w:bCs/>
                <w:color w:val="000000"/>
                <w:kern w:val="2"/>
                <w:lang w:val="de-DE"/>
              </w:rPr>
              <w:t>:……………………………………………………………………………………………………………………</w:t>
            </w:r>
          </w:p>
          <w:p w14:paraId="5D6B081A" w14:textId="77777777" w:rsidR="00AB6092" w:rsidRPr="00DF7D25" w:rsidRDefault="00AB6092" w:rsidP="00C9409C">
            <w:pPr>
              <w:spacing w:before="60" w:after="60"/>
              <w:ind w:left="266" w:hanging="141"/>
              <w:rPr>
                <w:rFonts w:ascii="Arial" w:hAnsi="Arial" w:cs="Arial"/>
                <w:b/>
                <w:bCs/>
                <w:color w:val="000000"/>
                <w:kern w:val="2"/>
                <w:sz w:val="10"/>
                <w:szCs w:val="10"/>
                <w:lang w:val="de-DE"/>
              </w:rPr>
            </w:pPr>
          </w:p>
          <w:p w14:paraId="6E22A33C" w14:textId="7339C06F" w:rsidR="00AB6092" w:rsidRDefault="00AB6092" w:rsidP="00C9409C">
            <w:pPr>
              <w:spacing w:before="60" w:after="60"/>
              <w:ind w:left="125"/>
              <w:rPr>
                <w:rFonts w:ascii="Arial" w:hAnsi="Arial" w:cs="Arial"/>
                <w:b/>
                <w:bCs/>
                <w:kern w:val="2"/>
              </w:rPr>
            </w:pPr>
            <w:r w:rsidRPr="00DF7D25">
              <w:rPr>
                <w:rFonts w:ascii="Arial" w:hAnsi="Arial" w:cs="Arial"/>
                <w:b/>
                <w:bCs/>
                <w:kern w:val="2"/>
              </w:rPr>
              <w:t>Pojazd skompletowany (specjalny sanitarny): Marka ………………….………. Typ …………………….………. Oznaczenie handlowe  ……………….…</w:t>
            </w:r>
          </w:p>
          <w:p w14:paraId="41DD342D" w14:textId="248D96BB" w:rsidR="00AB6092" w:rsidRPr="00DF7D25" w:rsidRDefault="00AB6092" w:rsidP="00C9409C">
            <w:pPr>
              <w:spacing w:before="60" w:after="60"/>
              <w:ind w:left="266" w:hanging="141"/>
              <w:rPr>
                <w:rFonts w:ascii="Arial" w:hAnsi="Arial" w:cs="Arial"/>
                <w:b/>
                <w:bCs/>
                <w:kern w:val="2"/>
              </w:rPr>
            </w:pPr>
            <w:r w:rsidRPr="00DF7D25">
              <w:rPr>
                <w:rFonts w:ascii="Arial" w:hAnsi="Arial" w:cs="Arial"/>
                <w:b/>
                <w:bCs/>
                <w:kern w:val="2"/>
              </w:rPr>
              <w:t>Nazwa i adres producenta pojazdu skompletowanego:.........................................................................................................................................................</w:t>
            </w:r>
          </w:p>
          <w:p w14:paraId="5E277418" w14:textId="29691D26" w:rsidR="00AB6092" w:rsidRPr="00DF7D25" w:rsidRDefault="00AB6092" w:rsidP="00C9409C">
            <w:pPr>
              <w:spacing w:before="60" w:after="60"/>
              <w:rPr>
                <w:rFonts w:ascii="Arial" w:hAnsi="Arial" w:cs="Arial"/>
                <w:b/>
              </w:rPr>
            </w:pPr>
            <w:r w:rsidRPr="00DF7D25">
              <w:rPr>
                <w:rFonts w:ascii="Arial" w:hAnsi="Arial" w:cs="Arial"/>
                <w:b/>
                <w:bCs/>
                <w:color w:val="000000"/>
                <w:kern w:val="2"/>
              </w:rPr>
              <w:t xml:space="preserve">  </w:t>
            </w:r>
            <w:proofErr w:type="spellStart"/>
            <w:r w:rsidRPr="00DF7D25">
              <w:rPr>
                <w:rFonts w:ascii="Arial" w:hAnsi="Arial" w:cs="Arial"/>
                <w:b/>
                <w:bCs/>
                <w:color w:val="000000"/>
                <w:kern w:val="2"/>
                <w:lang w:val="de-DE"/>
              </w:rPr>
              <w:t>Nr</w:t>
            </w:r>
            <w:proofErr w:type="spellEnd"/>
            <w:r w:rsidRPr="00DF7D25">
              <w:rPr>
                <w:rFonts w:ascii="Arial" w:hAnsi="Arial" w:cs="Arial"/>
                <w:b/>
                <w:bCs/>
                <w:color w:val="000000"/>
                <w:kern w:val="2"/>
                <w:lang w:val="de-DE"/>
              </w:rPr>
              <w:t xml:space="preserve"> i </w:t>
            </w:r>
            <w:proofErr w:type="spellStart"/>
            <w:r w:rsidRPr="00DF7D25">
              <w:rPr>
                <w:rFonts w:ascii="Arial" w:hAnsi="Arial" w:cs="Arial"/>
                <w:b/>
                <w:bCs/>
                <w:color w:val="000000"/>
                <w:kern w:val="2"/>
                <w:lang w:val="de-DE"/>
              </w:rPr>
              <w:t>data</w:t>
            </w:r>
            <w:proofErr w:type="spellEnd"/>
            <w:r w:rsidRPr="00DF7D25">
              <w:rPr>
                <w:rFonts w:ascii="Arial" w:hAnsi="Arial" w:cs="Arial"/>
                <w:b/>
                <w:bCs/>
                <w:color w:val="000000"/>
                <w:kern w:val="2"/>
                <w:lang w:val="de-DE"/>
              </w:rPr>
              <w:t xml:space="preserve"> </w:t>
            </w:r>
            <w:proofErr w:type="spellStart"/>
            <w:r w:rsidRPr="00DF7D25">
              <w:rPr>
                <w:rFonts w:ascii="Arial" w:hAnsi="Arial" w:cs="Arial"/>
                <w:b/>
                <w:bCs/>
                <w:color w:val="000000"/>
                <w:kern w:val="2"/>
                <w:lang w:val="de-DE"/>
              </w:rPr>
              <w:t>wydania</w:t>
            </w:r>
            <w:proofErr w:type="spellEnd"/>
            <w:r w:rsidRPr="00DF7D25">
              <w:rPr>
                <w:rFonts w:ascii="Arial" w:hAnsi="Arial" w:cs="Arial"/>
                <w:b/>
                <w:bCs/>
                <w:color w:val="000000"/>
                <w:kern w:val="2"/>
                <w:lang w:val="de-DE"/>
              </w:rPr>
              <w:t xml:space="preserve"> </w:t>
            </w:r>
            <w:proofErr w:type="spellStart"/>
            <w:r w:rsidRPr="00DF7D25">
              <w:rPr>
                <w:rFonts w:ascii="Arial" w:hAnsi="Arial" w:cs="Arial"/>
                <w:b/>
                <w:bCs/>
                <w:color w:val="000000"/>
                <w:kern w:val="2"/>
                <w:lang w:val="de-DE"/>
              </w:rPr>
              <w:t>świadectwa</w:t>
            </w:r>
            <w:proofErr w:type="spellEnd"/>
            <w:r w:rsidRPr="00DF7D25">
              <w:rPr>
                <w:rFonts w:ascii="Arial" w:hAnsi="Arial" w:cs="Arial"/>
                <w:b/>
                <w:bCs/>
                <w:color w:val="000000"/>
                <w:kern w:val="2"/>
                <w:lang w:val="de-DE"/>
              </w:rPr>
              <w:t xml:space="preserve"> </w:t>
            </w:r>
            <w:proofErr w:type="spellStart"/>
            <w:r w:rsidRPr="00DF7D25">
              <w:rPr>
                <w:rFonts w:ascii="Arial" w:hAnsi="Arial" w:cs="Arial"/>
                <w:b/>
                <w:bCs/>
                <w:color w:val="000000"/>
                <w:kern w:val="2"/>
                <w:lang w:val="de-DE"/>
              </w:rPr>
              <w:t>homologacji</w:t>
            </w:r>
            <w:proofErr w:type="spellEnd"/>
            <w:r w:rsidRPr="00DF7D25">
              <w:rPr>
                <w:rFonts w:ascii="Arial" w:hAnsi="Arial" w:cs="Arial"/>
                <w:b/>
                <w:bCs/>
                <w:color w:val="000000"/>
                <w:kern w:val="2"/>
                <w:lang w:val="de-DE"/>
              </w:rPr>
              <w:t xml:space="preserve"> </w:t>
            </w:r>
            <w:r w:rsidRPr="00DF7D25">
              <w:rPr>
                <w:rFonts w:ascii="Arial" w:hAnsi="Arial" w:cs="Arial"/>
                <w:b/>
                <w:bCs/>
                <w:color w:val="000000"/>
                <w:kern w:val="2"/>
                <w:sz w:val="18"/>
                <w:szCs w:val="18"/>
                <w:lang w:val="de-DE"/>
              </w:rPr>
              <w:t>(</w:t>
            </w:r>
            <w:proofErr w:type="spellStart"/>
            <w:r w:rsidRPr="00DF7D25">
              <w:rPr>
                <w:rFonts w:ascii="Arial" w:hAnsi="Arial" w:cs="Arial"/>
                <w:b/>
                <w:bCs/>
                <w:color w:val="000000"/>
                <w:kern w:val="2"/>
                <w:sz w:val="18"/>
                <w:szCs w:val="18"/>
                <w:lang w:val="de-DE"/>
              </w:rPr>
              <w:t>podać</w:t>
            </w:r>
            <w:proofErr w:type="spellEnd"/>
            <w:r w:rsidRPr="00DF7D25">
              <w:rPr>
                <w:rFonts w:ascii="Arial" w:hAnsi="Arial" w:cs="Arial"/>
                <w:b/>
                <w:bCs/>
                <w:color w:val="000000"/>
                <w:kern w:val="2"/>
                <w:sz w:val="18"/>
                <w:szCs w:val="18"/>
                <w:lang w:val="de-DE"/>
              </w:rPr>
              <w:t>)</w:t>
            </w:r>
            <w:r w:rsidRPr="00DF7D25">
              <w:rPr>
                <w:rFonts w:ascii="Arial" w:hAnsi="Arial" w:cs="Arial"/>
                <w:b/>
                <w:bCs/>
                <w:color w:val="000000"/>
                <w:kern w:val="2"/>
                <w:lang w:val="de-DE"/>
              </w:rPr>
              <w:t>:…………………………………………………………………………………………………………………..</w:t>
            </w:r>
          </w:p>
        </w:tc>
      </w:tr>
      <w:tr w:rsidR="00AB6092" w:rsidRPr="00010E71" w14:paraId="3D5652A4" w14:textId="77777777" w:rsidTr="00C9409C">
        <w:trPr>
          <w:trHeight w:val="390"/>
        </w:trPr>
        <w:tc>
          <w:tcPr>
            <w:tcW w:w="15376" w:type="dxa"/>
            <w:gridSpan w:val="3"/>
            <w:tcBorders>
              <w:top w:val="thinThickLargeGap" w:sz="24" w:space="0" w:color="auto"/>
              <w:left w:val="thinThickLargeGap" w:sz="24" w:space="0" w:color="auto"/>
              <w:right w:val="thickThinLargeGap" w:sz="24" w:space="0" w:color="auto"/>
            </w:tcBorders>
            <w:shd w:val="clear" w:color="auto" w:fill="D9D9D9"/>
            <w:vAlign w:val="center"/>
          </w:tcPr>
          <w:p w14:paraId="7B9FD25E" w14:textId="77777777" w:rsidR="00AB6092" w:rsidRPr="00010E71" w:rsidRDefault="00AB6092" w:rsidP="00010E71">
            <w:pPr>
              <w:numPr>
                <w:ilvl w:val="0"/>
                <w:numId w:val="28"/>
              </w:numPr>
              <w:tabs>
                <w:tab w:val="left" w:pos="425"/>
              </w:tabs>
              <w:spacing w:after="0" w:line="276" w:lineRule="auto"/>
              <w:ind w:right="142" w:hanging="514"/>
              <w:rPr>
                <w:rFonts w:ascii="Arial" w:hAnsi="Arial" w:cs="Arial"/>
                <w:b/>
              </w:rPr>
            </w:pPr>
            <w:r w:rsidRPr="00010E71">
              <w:rPr>
                <w:rFonts w:ascii="Arial" w:hAnsi="Arial" w:cs="Arial"/>
                <w:b/>
                <w:color w:val="000000"/>
              </w:rPr>
              <w:t xml:space="preserve"> NADWOZIE</w:t>
            </w:r>
          </w:p>
        </w:tc>
      </w:tr>
      <w:tr w:rsidR="00AB6092" w:rsidRPr="00010E71" w14:paraId="2B276C73" w14:textId="77777777" w:rsidTr="00010E71">
        <w:trPr>
          <w:trHeight w:val="390"/>
        </w:trPr>
        <w:tc>
          <w:tcPr>
            <w:tcW w:w="8524" w:type="dxa"/>
            <w:tcBorders>
              <w:top w:val="thinThickLargeGap" w:sz="24" w:space="0" w:color="auto"/>
              <w:left w:val="thinThickLargeGap" w:sz="24" w:space="0" w:color="auto"/>
            </w:tcBorders>
            <w:vAlign w:val="center"/>
          </w:tcPr>
          <w:p w14:paraId="33AD2609" w14:textId="77777777" w:rsidR="00AB6092" w:rsidRPr="00010E71" w:rsidRDefault="00AB6092" w:rsidP="00010E71">
            <w:pPr>
              <w:numPr>
                <w:ilvl w:val="0"/>
                <w:numId w:val="29"/>
              </w:numPr>
              <w:tabs>
                <w:tab w:val="left" w:pos="425"/>
              </w:tabs>
              <w:spacing w:after="0" w:line="276" w:lineRule="auto"/>
              <w:ind w:left="125" w:firstLine="0"/>
              <w:rPr>
                <w:rFonts w:ascii="Arial" w:hAnsi="Arial" w:cs="Arial"/>
                <w:color w:val="000000"/>
              </w:rPr>
            </w:pPr>
            <w:r w:rsidRPr="00010E71">
              <w:rPr>
                <w:rFonts w:ascii="Arial" w:hAnsi="Arial" w:cs="Arial"/>
                <w:color w:val="000000"/>
                <w:kern w:val="2"/>
              </w:rPr>
              <w:t>Pojazd kompletny (bazowy) typu furgon, z nadwoziem samonośnym, zabezpieczonym antykorozyjnie, z izolacją termiczną i akustyczną obejmującą ściany oraz sufit zapobiegającą skraplaniu się pary wodnej. Ściany i sufit wyłożone łatwo zmywalnymi szczelnymi elementami (np. płytami, profilami) z tworzywa sztucznego w kolorze białym z DMC do max. 3,5 t.</w:t>
            </w:r>
          </w:p>
        </w:tc>
        <w:tc>
          <w:tcPr>
            <w:tcW w:w="1051" w:type="dxa"/>
            <w:tcBorders>
              <w:top w:val="thinThickLargeGap" w:sz="24" w:space="0" w:color="auto"/>
            </w:tcBorders>
            <w:vAlign w:val="center"/>
          </w:tcPr>
          <w:p w14:paraId="1498F38D"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4AC4184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top w:val="thinThickLargeGap" w:sz="24" w:space="0" w:color="auto"/>
              <w:right w:val="thickThinLargeGap" w:sz="24" w:space="0" w:color="auto"/>
            </w:tcBorders>
            <w:vAlign w:val="center"/>
          </w:tcPr>
          <w:p w14:paraId="5FE339A6"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9BFA59F" w14:textId="77777777" w:rsidTr="00010E71">
        <w:trPr>
          <w:trHeight w:val="583"/>
        </w:trPr>
        <w:tc>
          <w:tcPr>
            <w:tcW w:w="8524" w:type="dxa"/>
            <w:tcBorders>
              <w:left w:val="thinThickLargeGap" w:sz="24" w:space="0" w:color="auto"/>
            </w:tcBorders>
            <w:vAlign w:val="center"/>
          </w:tcPr>
          <w:p w14:paraId="227834C5" w14:textId="77777777" w:rsidR="00AB6092" w:rsidRPr="00010E71" w:rsidRDefault="00AB6092" w:rsidP="00010E71">
            <w:pPr>
              <w:numPr>
                <w:ilvl w:val="0"/>
                <w:numId w:val="29"/>
              </w:numPr>
              <w:tabs>
                <w:tab w:val="left" w:pos="425"/>
              </w:tabs>
              <w:spacing w:after="0" w:line="276" w:lineRule="auto"/>
              <w:ind w:left="125" w:firstLine="0"/>
              <w:rPr>
                <w:rFonts w:ascii="Arial" w:hAnsi="Arial" w:cs="Arial"/>
                <w:color w:val="000000"/>
              </w:rPr>
            </w:pPr>
            <w:r w:rsidRPr="00010E71">
              <w:rPr>
                <w:rFonts w:ascii="Arial" w:hAnsi="Arial" w:cs="Arial"/>
                <w:kern w:val="2"/>
              </w:rPr>
              <w:t xml:space="preserve">Częściowo przeszklony (wszystkie szyby termoizolacyjne) z możliwością ewakuacji pacjenta i personelu przez szybę drzwi tylnych i bocznych. Elektryczne ogrzewanie szyby </w:t>
            </w:r>
            <w:r w:rsidRPr="00010E71">
              <w:rPr>
                <w:rFonts w:ascii="Arial" w:hAnsi="Arial" w:cs="Arial"/>
                <w:color w:val="000000"/>
                <w:kern w:val="2"/>
              </w:rPr>
              <w:t>przedniej</w:t>
            </w:r>
            <w:r w:rsidRPr="00010E71">
              <w:rPr>
                <w:rFonts w:ascii="Arial" w:hAnsi="Arial" w:cs="Arial"/>
                <w:kern w:val="2"/>
              </w:rPr>
              <w:t>. Półki nad przednią szybą.</w:t>
            </w:r>
          </w:p>
        </w:tc>
        <w:tc>
          <w:tcPr>
            <w:tcW w:w="1051" w:type="dxa"/>
            <w:vAlign w:val="center"/>
          </w:tcPr>
          <w:p w14:paraId="788D3DDC" w14:textId="77777777" w:rsidR="00AB6092" w:rsidRPr="00010E71" w:rsidRDefault="00AB6092" w:rsidP="00010E71">
            <w:pPr>
              <w:spacing w:after="0" w:line="276" w:lineRule="auto"/>
              <w:ind w:right="-55"/>
              <w:jc w:val="center"/>
              <w:rPr>
                <w:rFonts w:ascii="Arial" w:hAnsi="Arial" w:cs="Arial"/>
              </w:rPr>
            </w:pPr>
            <w:r w:rsidRPr="00010E71">
              <w:rPr>
                <w:rFonts w:ascii="Arial" w:hAnsi="Arial" w:cs="Arial"/>
                <w:b/>
              </w:rPr>
              <w:t>TAK</w:t>
            </w:r>
          </w:p>
        </w:tc>
        <w:tc>
          <w:tcPr>
            <w:tcW w:w="5801" w:type="dxa"/>
            <w:tcBorders>
              <w:right w:val="thickThinLargeGap" w:sz="24" w:space="0" w:color="auto"/>
            </w:tcBorders>
            <w:vAlign w:val="center"/>
          </w:tcPr>
          <w:p w14:paraId="5D8B0806"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DB4BC24" w14:textId="77777777" w:rsidTr="00010E71">
        <w:trPr>
          <w:trHeight w:val="430"/>
        </w:trPr>
        <w:tc>
          <w:tcPr>
            <w:tcW w:w="8524" w:type="dxa"/>
            <w:tcBorders>
              <w:left w:val="thinThickLargeGap" w:sz="24" w:space="0" w:color="auto"/>
            </w:tcBorders>
            <w:vAlign w:val="center"/>
          </w:tcPr>
          <w:p w14:paraId="08419DA1"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kern w:val="2"/>
              </w:rPr>
            </w:pPr>
            <w:r w:rsidRPr="00010E71">
              <w:rPr>
                <w:rFonts w:ascii="Arial" w:hAnsi="Arial" w:cs="Arial"/>
                <w:kern w:val="2"/>
              </w:rPr>
              <w:t xml:space="preserve">Kabina kierowcy - dwuosobowa zapewniająca miejsce pracy kierowcy, fotel kierowcy i pasażera z pełną regulacją: regulacja wzdłużna, regulacja oparcia, regulacja wysokości. Regulacja kolumny kierowniczej w dwóch płaszczyznach (góra-dół, przód-tył). Lampki do czytania dla pasażera, wnęka nad przednią szybą w </w:t>
            </w:r>
            <w:r w:rsidRPr="00010E71">
              <w:rPr>
                <w:rFonts w:ascii="Arial" w:hAnsi="Arial" w:cs="Arial"/>
                <w:kern w:val="2"/>
              </w:rPr>
              <w:lastRenderedPageBreak/>
              <w:t>standardzie 1 DIN przystosowana do montażu radioodtwarzacza lub panelu sterowania, półka podsufitowa nad głową kierowcy przystosowana do zamontowania radiotelefonu, ze względu na kompatybilność z posiadanym systemem łączności. Zamawiający wymaga radiotelefonu typu Motorola DM 4601E VHF lub równoważny, w kabinie kierowcy do radiotelefonu wyprowadzona antena zakończona wtykiem typu BNC wraz z przewodem zasilania 12V (zakończonym wtykiem kompatybilnym do w/wym. radiotelefonu).</w:t>
            </w:r>
          </w:p>
          <w:p w14:paraId="5848ED4C" w14:textId="77777777" w:rsidR="00AB6092" w:rsidRPr="00010E71" w:rsidRDefault="00AB6092" w:rsidP="00010E71">
            <w:pPr>
              <w:tabs>
                <w:tab w:val="left" w:pos="425"/>
              </w:tabs>
              <w:spacing w:after="0" w:line="276" w:lineRule="auto"/>
              <w:ind w:left="125" w:right="142"/>
              <w:rPr>
                <w:rFonts w:ascii="Arial" w:hAnsi="Arial" w:cs="Arial"/>
                <w:kern w:val="2"/>
              </w:rPr>
            </w:pPr>
            <w:r w:rsidRPr="00010E71">
              <w:rPr>
                <w:rFonts w:ascii="Arial" w:hAnsi="Arial" w:cs="Arial"/>
                <w:kern w:val="2"/>
              </w:rPr>
              <w:t xml:space="preserve">Instalacja elektryczno-antenowa  SWD PRM. Wyprowadzenie instalacji elektryczno-antenowej wraz z adapterami oraz uchwytami do zamontowania tabletu oraz drukarki pod system SWD PRM. (UWAGA: drukarka nie stanowi przedmiotu oferty). W kabinie kierowcy, zamontowana stacja dokująca do tabletu z zasilaczem stacja dokująca zamontowana w sposób zapewniający odpowiednią czytelność i obsługę tabletu przez kierowcę jak i osobę siedzącą na miejscu pasażera w miejscu łatwo dostępnym, nieutrudniającym korzystania z przełączników zamontowanych na desce rozdzielczej, nie utrudniającym widoczności kierowcy przez szybę przednią, nie kolidującym z poduszkami powietrznymi (wymagane badanie wytrzymałościowe oferowanego rozwiązania, wykonane przez jednostkę notyfikowaną – do wglądu na wezwanie Zamawiającego). </w:t>
            </w:r>
          </w:p>
          <w:p w14:paraId="00C46537" w14:textId="77777777" w:rsidR="00AB6092" w:rsidRPr="00010E71" w:rsidRDefault="00AB6092" w:rsidP="00010E71">
            <w:pPr>
              <w:tabs>
                <w:tab w:val="left" w:pos="425"/>
              </w:tabs>
              <w:spacing w:after="0" w:line="276" w:lineRule="auto"/>
              <w:ind w:left="125" w:right="142"/>
              <w:rPr>
                <w:rFonts w:ascii="Arial" w:hAnsi="Arial" w:cs="Arial"/>
                <w:kern w:val="2"/>
              </w:rPr>
            </w:pPr>
            <w:r w:rsidRPr="00010E71">
              <w:rPr>
                <w:rFonts w:ascii="Arial" w:hAnsi="Arial" w:cs="Arial"/>
                <w:kern w:val="2"/>
              </w:rPr>
              <w:t xml:space="preserve">Dodatkowa antena dachowa dwuzakresowa GPS/GSM zakończona wtykami umożliwiającymi podłączenie do stacji dokującej. </w:t>
            </w:r>
          </w:p>
          <w:p w14:paraId="096B91FA" w14:textId="77777777" w:rsidR="00AB6092" w:rsidRPr="00010E71" w:rsidRDefault="00AB6092" w:rsidP="00010E71">
            <w:pPr>
              <w:tabs>
                <w:tab w:val="left" w:pos="425"/>
              </w:tabs>
              <w:spacing w:after="0" w:line="276" w:lineRule="auto"/>
              <w:ind w:left="125" w:right="142"/>
              <w:rPr>
                <w:rFonts w:ascii="Arial" w:hAnsi="Arial" w:cs="Arial"/>
                <w:kern w:val="2"/>
              </w:rPr>
            </w:pPr>
            <w:r w:rsidRPr="00010E71">
              <w:rPr>
                <w:rFonts w:ascii="Arial" w:hAnsi="Arial" w:cs="Arial"/>
                <w:kern w:val="2"/>
              </w:rPr>
              <w:t xml:space="preserve">Przygotowanie instalacji elektryczno-antenowej pozwalającej na łatwe wpinanie/wypinanie modułu GPS użytkowanego w SWD PRM. </w:t>
            </w:r>
          </w:p>
          <w:p w14:paraId="7ECBD0A0" w14:textId="77777777" w:rsidR="00AB6092" w:rsidRPr="00010E71" w:rsidRDefault="00AB6092" w:rsidP="00010E71">
            <w:pPr>
              <w:tabs>
                <w:tab w:val="left" w:pos="425"/>
              </w:tabs>
              <w:spacing w:after="0" w:line="276" w:lineRule="auto"/>
              <w:ind w:left="125" w:right="142"/>
              <w:rPr>
                <w:rFonts w:ascii="Arial" w:hAnsi="Arial" w:cs="Arial"/>
                <w:kern w:val="2"/>
              </w:rPr>
            </w:pPr>
            <w:r w:rsidRPr="00010E71">
              <w:rPr>
                <w:rFonts w:ascii="Arial" w:hAnsi="Arial" w:cs="Arial"/>
                <w:kern w:val="2"/>
              </w:rPr>
              <w:t>Stacja dokująca połączona z drukarką za pomocą dwóch przewodów USB (USB A- USB B, USB A- USB mini) lub kabla USB z przejściówką.</w:t>
            </w:r>
          </w:p>
        </w:tc>
        <w:tc>
          <w:tcPr>
            <w:tcW w:w="1051" w:type="dxa"/>
            <w:vAlign w:val="center"/>
          </w:tcPr>
          <w:p w14:paraId="6C0F874A" w14:textId="77777777" w:rsidR="00AB6092" w:rsidRPr="00010E71" w:rsidRDefault="00AB6092" w:rsidP="00010E71">
            <w:pPr>
              <w:spacing w:after="0" w:line="276" w:lineRule="auto"/>
              <w:jc w:val="center"/>
              <w:rPr>
                <w:rFonts w:ascii="Arial" w:hAnsi="Arial" w:cs="Arial"/>
                <w:b/>
                <w:color w:val="000000"/>
                <w:lang w:eastAsia="pl-PL"/>
              </w:rPr>
            </w:pPr>
            <w:r w:rsidRPr="00010E71">
              <w:rPr>
                <w:rFonts w:ascii="Arial" w:hAnsi="Arial" w:cs="Arial"/>
                <w:b/>
                <w:color w:val="000000"/>
              </w:rPr>
              <w:lastRenderedPageBreak/>
              <w:t>TAK</w:t>
            </w:r>
          </w:p>
        </w:tc>
        <w:tc>
          <w:tcPr>
            <w:tcW w:w="5801" w:type="dxa"/>
            <w:tcBorders>
              <w:right w:val="thickThinLargeGap" w:sz="24" w:space="0" w:color="auto"/>
            </w:tcBorders>
            <w:vAlign w:val="center"/>
          </w:tcPr>
          <w:p w14:paraId="2AC61F8A"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1F0FA0E" w14:textId="77777777" w:rsidTr="00010E71">
        <w:trPr>
          <w:trHeight w:val="430"/>
        </w:trPr>
        <w:tc>
          <w:tcPr>
            <w:tcW w:w="8524" w:type="dxa"/>
            <w:tcBorders>
              <w:left w:val="thinThickLargeGap" w:sz="24" w:space="0" w:color="auto"/>
            </w:tcBorders>
            <w:vAlign w:val="center"/>
          </w:tcPr>
          <w:p w14:paraId="69A25DBC"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kern w:val="2"/>
              </w:rPr>
              <w:t>Furgon - fabryczny lakier w kolorze białym lub żółtym zgodnie z obowiązującą normą.</w:t>
            </w:r>
          </w:p>
        </w:tc>
        <w:tc>
          <w:tcPr>
            <w:tcW w:w="1051" w:type="dxa"/>
            <w:vAlign w:val="center"/>
          </w:tcPr>
          <w:p w14:paraId="14F2D908"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437CB251" w14:textId="77777777" w:rsidR="00AB6092" w:rsidRPr="00010E71" w:rsidRDefault="00AB6092" w:rsidP="00010E71">
            <w:pPr>
              <w:spacing w:after="0" w:line="276" w:lineRule="auto"/>
              <w:jc w:val="center"/>
              <w:rPr>
                <w:rFonts w:ascii="Arial" w:hAnsi="Arial" w:cs="Arial"/>
              </w:rPr>
            </w:pPr>
            <w:r w:rsidRPr="00010E71">
              <w:rPr>
                <w:rFonts w:ascii="Arial" w:hAnsi="Arial" w:cs="Arial"/>
                <w:b/>
                <w:color w:val="000000"/>
              </w:rPr>
              <w:t>podać</w:t>
            </w:r>
          </w:p>
        </w:tc>
        <w:tc>
          <w:tcPr>
            <w:tcW w:w="5801" w:type="dxa"/>
            <w:tcBorders>
              <w:right w:val="thickThinLargeGap" w:sz="24" w:space="0" w:color="auto"/>
            </w:tcBorders>
            <w:vAlign w:val="center"/>
          </w:tcPr>
          <w:p w14:paraId="21D19FED"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63CE9A6C" w14:textId="77777777" w:rsidTr="00010E71">
        <w:trPr>
          <w:trHeight w:val="512"/>
        </w:trPr>
        <w:tc>
          <w:tcPr>
            <w:tcW w:w="8524" w:type="dxa"/>
            <w:tcBorders>
              <w:left w:val="thinThickLargeGap" w:sz="24" w:space="0" w:color="auto"/>
            </w:tcBorders>
            <w:vAlign w:val="center"/>
          </w:tcPr>
          <w:p w14:paraId="14B58BFC"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kern w:val="2"/>
              </w:rPr>
              <w:lastRenderedPageBreak/>
              <w:t>Nadwozie przystosowane do przewozu 1 osoby w pozycji leżącej na noszach oraz trzyosobowego zespołu specjalistycznego/podstawowego PRM.</w:t>
            </w:r>
          </w:p>
        </w:tc>
        <w:tc>
          <w:tcPr>
            <w:tcW w:w="1051" w:type="dxa"/>
            <w:vAlign w:val="center"/>
          </w:tcPr>
          <w:p w14:paraId="13C7EC1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77B7DE0D"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13B78A6F" w14:textId="77777777" w:rsidTr="00010E71">
        <w:trPr>
          <w:trHeight w:val="512"/>
        </w:trPr>
        <w:tc>
          <w:tcPr>
            <w:tcW w:w="8524" w:type="dxa"/>
            <w:tcBorders>
              <w:left w:val="thinThickLargeGap" w:sz="24" w:space="0" w:color="auto"/>
            </w:tcBorders>
            <w:vAlign w:val="center"/>
          </w:tcPr>
          <w:p w14:paraId="08070B43" w14:textId="77777777" w:rsidR="00AB6092" w:rsidRPr="00010E71" w:rsidRDefault="00AB6092" w:rsidP="00010E71">
            <w:pPr>
              <w:numPr>
                <w:ilvl w:val="0"/>
                <w:numId w:val="29"/>
              </w:numPr>
              <w:tabs>
                <w:tab w:val="left" w:pos="425"/>
              </w:tabs>
              <w:suppressAutoHyphens/>
              <w:autoSpaceDE w:val="0"/>
              <w:spacing w:after="0" w:line="276" w:lineRule="auto"/>
              <w:ind w:right="142" w:hanging="4915"/>
              <w:rPr>
                <w:rFonts w:ascii="Arial" w:hAnsi="Arial" w:cs="Arial"/>
                <w:color w:val="000000"/>
              </w:rPr>
            </w:pPr>
            <w:r w:rsidRPr="00010E71">
              <w:rPr>
                <w:rFonts w:ascii="Arial" w:eastAsia="Andale Sans UI" w:hAnsi="Arial" w:cs="Arial"/>
                <w:kern w:val="2"/>
                <w:lang w:bidi="fa-IR"/>
              </w:rPr>
              <w:t>Minimalne wymiary przedziału medycznego:</w:t>
            </w:r>
          </w:p>
          <w:p w14:paraId="1147BDA5" w14:textId="77777777" w:rsidR="00AB6092" w:rsidRPr="00010E71" w:rsidRDefault="00AB6092" w:rsidP="00010E71">
            <w:pPr>
              <w:widowControl w:val="0"/>
              <w:numPr>
                <w:ilvl w:val="0"/>
                <w:numId w:val="2"/>
              </w:numPr>
              <w:tabs>
                <w:tab w:val="left" w:pos="444"/>
              </w:tabs>
              <w:suppressAutoHyphens/>
              <w:spacing w:after="0" w:line="276" w:lineRule="auto"/>
              <w:ind w:left="144" w:right="141" w:firstLine="16"/>
              <w:textAlignment w:val="baseline"/>
              <w:rPr>
                <w:rFonts w:ascii="Arial" w:eastAsia="Andale Sans UI" w:hAnsi="Arial" w:cs="Arial"/>
                <w:kern w:val="2"/>
                <w:lang w:bidi="fa-IR"/>
              </w:rPr>
            </w:pPr>
            <w:r w:rsidRPr="00010E71">
              <w:rPr>
                <w:rFonts w:ascii="Arial" w:eastAsia="Andale Sans UI" w:hAnsi="Arial" w:cs="Arial"/>
                <w:kern w:val="2"/>
                <w:lang w:bidi="fa-IR"/>
              </w:rPr>
              <w:t>długość przedziału medycznego min. 3,00 m</w:t>
            </w:r>
          </w:p>
          <w:p w14:paraId="08430E2E" w14:textId="77777777" w:rsidR="00AB6092" w:rsidRPr="00010E71" w:rsidRDefault="00AB6092" w:rsidP="00010E71">
            <w:pPr>
              <w:widowControl w:val="0"/>
              <w:numPr>
                <w:ilvl w:val="0"/>
                <w:numId w:val="2"/>
              </w:numPr>
              <w:tabs>
                <w:tab w:val="left" w:pos="444"/>
              </w:tabs>
              <w:suppressAutoHyphens/>
              <w:spacing w:after="0" w:line="276" w:lineRule="auto"/>
              <w:ind w:left="144" w:right="141" w:firstLine="16"/>
              <w:textAlignment w:val="baseline"/>
              <w:rPr>
                <w:rFonts w:ascii="Arial" w:eastAsia="Andale Sans UI" w:hAnsi="Arial" w:cs="Arial"/>
                <w:kern w:val="2"/>
                <w:lang w:bidi="fa-IR"/>
              </w:rPr>
            </w:pPr>
            <w:r w:rsidRPr="00010E71">
              <w:rPr>
                <w:rFonts w:ascii="Arial" w:eastAsia="Andale Sans UI" w:hAnsi="Arial" w:cs="Arial"/>
                <w:kern w:val="2"/>
                <w:lang w:bidi="fa-IR"/>
              </w:rPr>
              <w:t>szerokość przedziału medycznego min. 1,70 m</w:t>
            </w:r>
          </w:p>
          <w:p w14:paraId="0F83A6C6" w14:textId="77777777" w:rsidR="00AB6092" w:rsidRPr="00010E71" w:rsidRDefault="00AB6092" w:rsidP="00010E71">
            <w:pPr>
              <w:tabs>
                <w:tab w:val="left" w:pos="425"/>
              </w:tabs>
              <w:spacing w:after="0" w:line="276" w:lineRule="auto"/>
              <w:ind w:right="142"/>
              <w:rPr>
                <w:rFonts w:ascii="Arial" w:hAnsi="Arial" w:cs="Arial"/>
                <w:color w:val="000000"/>
              </w:rPr>
            </w:pPr>
            <w:r w:rsidRPr="00010E71">
              <w:rPr>
                <w:rFonts w:ascii="Arial" w:eastAsia="Andale Sans UI" w:hAnsi="Arial" w:cs="Arial"/>
                <w:kern w:val="2"/>
                <w:lang w:bidi="fa-IR"/>
              </w:rPr>
              <w:t xml:space="preserve">   -    wysokość przedziału medycznego min. 1,80 m</w:t>
            </w:r>
            <w:r w:rsidRPr="00010E71">
              <w:rPr>
                <w:rFonts w:ascii="Arial" w:hAnsi="Arial" w:cs="Arial"/>
                <w:color w:val="000000"/>
              </w:rPr>
              <w:t xml:space="preserve">                                                      </w:t>
            </w:r>
          </w:p>
        </w:tc>
        <w:tc>
          <w:tcPr>
            <w:tcW w:w="1051" w:type="dxa"/>
            <w:vAlign w:val="center"/>
          </w:tcPr>
          <w:p w14:paraId="48A1A5EA"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C66CD6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0EE21E78"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EBF8A41" w14:textId="77777777" w:rsidTr="00010E71">
        <w:trPr>
          <w:trHeight w:val="464"/>
        </w:trPr>
        <w:tc>
          <w:tcPr>
            <w:tcW w:w="8524" w:type="dxa"/>
            <w:tcBorders>
              <w:left w:val="thinThickLargeGap" w:sz="24" w:space="0" w:color="auto"/>
            </w:tcBorders>
            <w:vAlign w:val="center"/>
          </w:tcPr>
          <w:p w14:paraId="03467794"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color w:val="000000"/>
              </w:rPr>
            </w:pPr>
            <w:r w:rsidRPr="00010E71">
              <w:rPr>
                <w:rFonts w:ascii="Arial" w:eastAsia="Andale Sans UI" w:hAnsi="Arial" w:cs="Arial"/>
                <w:kern w:val="2"/>
                <w:lang w:bidi="fa-IR"/>
              </w:rPr>
              <w:t>Drzwi tylne przeszklone otwierane na boki do kąta min. 260 stopni, wyposażone w ograniczniki położenia drzwi, kieszenie na tylnych drzwiach do przewożenia drobnego wyposażenia medycznego.</w:t>
            </w:r>
          </w:p>
        </w:tc>
        <w:tc>
          <w:tcPr>
            <w:tcW w:w="1051" w:type="dxa"/>
            <w:vAlign w:val="center"/>
          </w:tcPr>
          <w:p w14:paraId="4166258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06BAB82A" w14:textId="77777777" w:rsidR="00AB6092" w:rsidRPr="00010E71" w:rsidRDefault="00AB6092" w:rsidP="00010E71">
            <w:pPr>
              <w:spacing w:after="0" w:line="276" w:lineRule="auto"/>
              <w:jc w:val="center"/>
              <w:rPr>
                <w:rFonts w:ascii="Arial" w:hAnsi="Arial" w:cs="Arial"/>
                <w:b/>
                <w:color w:val="000000"/>
                <w:lang w:eastAsia="pl-PL"/>
              </w:rPr>
            </w:pPr>
            <w:r w:rsidRPr="00010E71">
              <w:rPr>
                <w:rFonts w:ascii="Arial" w:hAnsi="Arial" w:cs="Arial"/>
                <w:b/>
              </w:rPr>
              <w:t>podać</w:t>
            </w:r>
          </w:p>
        </w:tc>
        <w:tc>
          <w:tcPr>
            <w:tcW w:w="5801" w:type="dxa"/>
            <w:tcBorders>
              <w:right w:val="thickThinLargeGap" w:sz="24" w:space="0" w:color="auto"/>
            </w:tcBorders>
            <w:vAlign w:val="center"/>
          </w:tcPr>
          <w:p w14:paraId="4437E100"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5419F3B" w14:textId="77777777" w:rsidTr="00010E71">
        <w:trPr>
          <w:trHeight w:val="464"/>
        </w:trPr>
        <w:tc>
          <w:tcPr>
            <w:tcW w:w="8524" w:type="dxa"/>
            <w:tcBorders>
              <w:left w:val="thinThickLargeGap" w:sz="24" w:space="0" w:color="auto"/>
            </w:tcBorders>
            <w:vAlign w:val="center"/>
          </w:tcPr>
          <w:p w14:paraId="05279D82"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color w:val="000000"/>
              </w:rPr>
            </w:pPr>
            <w:r w:rsidRPr="00010E71">
              <w:rPr>
                <w:rFonts w:ascii="Arial" w:eastAsia="Andale Sans UI" w:hAnsi="Arial" w:cs="Arial"/>
                <w:kern w:val="2"/>
                <w:lang w:bidi="fa-IR"/>
              </w:rPr>
              <w:t>Drzwi boczne prawe przeszklone, przesuwane, z otwieraną  szybą. Dopuszcza się jako wyposażenie dodatkowe system elektryczny wspomagający zamykanie drzwi (parametr nie wymagany).</w:t>
            </w:r>
          </w:p>
        </w:tc>
        <w:tc>
          <w:tcPr>
            <w:tcW w:w="1051" w:type="dxa"/>
            <w:vAlign w:val="center"/>
          </w:tcPr>
          <w:p w14:paraId="5BD2390D" w14:textId="77777777" w:rsidR="00AB6092" w:rsidRPr="00010E71" w:rsidRDefault="00AB6092" w:rsidP="00010E71">
            <w:pPr>
              <w:spacing w:after="0" w:line="276" w:lineRule="auto"/>
              <w:ind w:right="-55"/>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2AE383BC"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525EF41" w14:textId="77777777" w:rsidTr="00010E71">
        <w:trPr>
          <w:trHeight w:val="507"/>
        </w:trPr>
        <w:tc>
          <w:tcPr>
            <w:tcW w:w="8524" w:type="dxa"/>
            <w:tcBorders>
              <w:left w:val="thinThickLargeGap" w:sz="24" w:space="0" w:color="auto"/>
            </w:tcBorders>
            <w:vAlign w:val="center"/>
          </w:tcPr>
          <w:p w14:paraId="718695C3"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color w:val="000000"/>
              </w:rPr>
              <w:t xml:space="preserve"> </w:t>
            </w:r>
            <w:r w:rsidRPr="00010E71">
              <w:rPr>
                <w:rFonts w:ascii="Arial" w:eastAsia="Andale Sans UI" w:hAnsi="Arial" w:cs="Arial"/>
                <w:kern w:val="2"/>
                <w:lang w:bidi="fa-IR"/>
              </w:rPr>
              <w:t>Drzwi boczne lewe przesuwane do tyłu, bez szyby. Dopuszcza się jako wyposażenie dodatkowe system elektryczny wspomagający zamykanie drzwi (parametr nie wymagany).</w:t>
            </w:r>
          </w:p>
        </w:tc>
        <w:tc>
          <w:tcPr>
            <w:tcW w:w="1051" w:type="dxa"/>
            <w:vAlign w:val="center"/>
          </w:tcPr>
          <w:p w14:paraId="532C5971"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67702AC6"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80E1026" w14:textId="77777777" w:rsidTr="00010E71">
        <w:trPr>
          <w:trHeight w:val="507"/>
        </w:trPr>
        <w:tc>
          <w:tcPr>
            <w:tcW w:w="8524" w:type="dxa"/>
            <w:tcBorders>
              <w:left w:val="thinThickLargeGap" w:sz="24" w:space="0" w:color="auto"/>
            </w:tcBorders>
            <w:vAlign w:val="center"/>
          </w:tcPr>
          <w:p w14:paraId="2B587E16" w14:textId="5808A684" w:rsidR="00AB6092" w:rsidRPr="00010E71" w:rsidRDefault="00AB6092" w:rsidP="00010E71">
            <w:pPr>
              <w:pStyle w:val="Akapitzlist"/>
              <w:numPr>
                <w:ilvl w:val="0"/>
                <w:numId w:val="29"/>
              </w:numPr>
              <w:tabs>
                <w:tab w:val="left" w:pos="256"/>
              </w:tabs>
              <w:suppressAutoHyphens/>
              <w:autoSpaceDE w:val="0"/>
              <w:spacing w:after="0"/>
              <w:ind w:left="398" w:right="142"/>
              <w:rPr>
                <w:rFonts w:ascii="Arial" w:hAnsi="Arial" w:cs="Arial"/>
              </w:rPr>
            </w:pPr>
            <w:r w:rsidRPr="00010E71">
              <w:rPr>
                <w:rFonts w:ascii="Arial" w:hAnsi="Arial" w:cs="Arial"/>
                <w:color w:val="000000"/>
                <w:kern w:val="2"/>
              </w:rPr>
              <w:t xml:space="preserve"> </w:t>
            </w:r>
            <w:r w:rsidRPr="00010E71">
              <w:rPr>
                <w:rFonts w:ascii="Arial" w:eastAsia="Andale Sans UI" w:hAnsi="Arial" w:cs="Arial"/>
                <w:kern w:val="2"/>
                <w:lang w:bidi="fa-IR"/>
              </w:rPr>
              <w:t>Zewnętrzny schowek za lewymi drzwiami przesuwnymi wyposażony w:</w:t>
            </w:r>
          </w:p>
          <w:p w14:paraId="7CE9D3ED" w14:textId="12A5FF3D" w:rsidR="00AB6092" w:rsidRPr="00010E71" w:rsidRDefault="00AB6092" w:rsidP="00010E71">
            <w:pPr>
              <w:tabs>
                <w:tab w:val="left" w:pos="425"/>
              </w:tabs>
              <w:spacing w:after="0" w:line="276" w:lineRule="auto"/>
              <w:ind w:left="266" w:right="142"/>
              <w:rPr>
                <w:rFonts w:ascii="Arial" w:hAnsi="Arial" w:cs="Arial"/>
              </w:rPr>
            </w:pPr>
            <w:r w:rsidRPr="00010E71">
              <w:rPr>
                <w:rFonts w:ascii="Arial" w:hAnsi="Arial" w:cs="Arial"/>
              </w:rPr>
              <w:t>- miejsce mocowania 2 szt. butli tlenowych 10 litrowe (bez butli) wraz z 2 szt. reduktorów  do butli,</w:t>
            </w:r>
          </w:p>
          <w:p w14:paraId="3174254F" w14:textId="77777777" w:rsidR="00AB6092" w:rsidRPr="00010E71" w:rsidRDefault="00AB6092" w:rsidP="00010E71">
            <w:pPr>
              <w:tabs>
                <w:tab w:val="left" w:pos="425"/>
              </w:tabs>
              <w:spacing w:after="0" w:line="276" w:lineRule="auto"/>
              <w:ind w:left="266" w:right="142"/>
              <w:rPr>
                <w:rFonts w:ascii="Arial" w:hAnsi="Arial" w:cs="Arial"/>
                <w:color w:val="000000"/>
              </w:rPr>
            </w:pPr>
            <w:r w:rsidRPr="00010E71">
              <w:rPr>
                <w:rFonts w:ascii="Arial" w:hAnsi="Arial" w:cs="Arial"/>
              </w:rPr>
              <w:t xml:space="preserve">- mocowanie </w:t>
            </w:r>
            <w:r w:rsidRPr="00010E71">
              <w:rPr>
                <w:rFonts w:ascii="Arial" w:hAnsi="Arial" w:cs="Arial"/>
                <w:color w:val="000000"/>
              </w:rPr>
              <w:t>krzesełka kardiologicznego,</w:t>
            </w:r>
          </w:p>
          <w:p w14:paraId="4FC80511" w14:textId="77777777" w:rsidR="00AB6092" w:rsidRPr="00010E71" w:rsidRDefault="00AB6092" w:rsidP="00010E71">
            <w:pPr>
              <w:tabs>
                <w:tab w:val="left" w:pos="425"/>
              </w:tabs>
              <w:spacing w:after="0" w:line="276" w:lineRule="auto"/>
              <w:ind w:left="266" w:right="142"/>
              <w:rPr>
                <w:rFonts w:ascii="Arial" w:hAnsi="Arial" w:cs="Arial"/>
                <w:color w:val="000000"/>
              </w:rPr>
            </w:pPr>
            <w:r w:rsidRPr="00010E71">
              <w:rPr>
                <w:rFonts w:ascii="Arial" w:hAnsi="Arial" w:cs="Arial"/>
                <w:color w:val="000000"/>
              </w:rPr>
              <w:t>- mocowanie noszy podbierakowych,</w:t>
            </w:r>
          </w:p>
          <w:p w14:paraId="47772DF3" w14:textId="77777777" w:rsidR="00AB6092" w:rsidRPr="00010E71" w:rsidRDefault="00AB6092" w:rsidP="00010E71">
            <w:pPr>
              <w:tabs>
                <w:tab w:val="left" w:pos="425"/>
              </w:tabs>
              <w:spacing w:after="0" w:line="276" w:lineRule="auto"/>
              <w:ind w:left="266" w:right="142"/>
              <w:rPr>
                <w:rFonts w:ascii="Arial" w:hAnsi="Arial" w:cs="Arial"/>
                <w:color w:val="000000"/>
              </w:rPr>
            </w:pPr>
            <w:r w:rsidRPr="00010E71">
              <w:rPr>
                <w:rFonts w:ascii="Arial" w:hAnsi="Arial" w:cs="Arial"/>
                <w:color w:val="000000"/>
              </w:rPr>
              <w:t>- mocowanie deski ortopedycznej dla dorosłych,</w:t>
            </w:r>
          </w:p>
          <w:p w14:paraId="422A95C6" w14:textId="77777777" w:rsidR="00AB6092" w:rsidRPr="00010E71" w:rsidRDefault="00AB6092" w:rsidP="00010E71">
            <w:pPr>
              <w:tabs>
                <w:tab w:val="left" w:pos="425"/>
              </w:tabs>
              <w:spacing w:after="0" w:line="276" w:lineRule="auto"/>
              <w:ind w:left="266" w:right="142"/>
              <w:rPr>
                <w:rFonts w:ascii="Arial" w:hAnsi="Arial" w:cs="Arial"/>
                <w:color w:val="000000"/>
              </w:rPr>
            </w:pPr>
            <w:r w:rsidRPr="00010E71">
              <w:rPr>
                <w:rFonts w:ascii="Arial" w:hAnsi="Arial" w:cs="Arial"/>
                <w:color w:val="000000"/>
              </w:rPr>
              <w:t>- mocowanie deski ortopedycznej dla dzieci,</w:t>
            </w:r>
          </w:p>
          <w:p w14:paraId="76C0A63E" w14:textId="77777777" w:rsidR="00AB6092" w:rsidRPr="00010E71" w:rsidRDefault="00AB6092" w:rsidP="00010E71">
            <w:pPr>
              <w:tabs>
                <w:tab w:val="left" w:pos="425"/>
              </w:tabs>
              <w:spacing w:after="0" w:line="276" w:lineRule="auto"/>
              <w:ind w:left="266" w:right="142"/>
              <w:rPr>
                <w:rFonts w:ascii="Arial" w:hAnsi="Arial" w:cs="Arial"/>
                <w:color w:val="000000"/>
              </w:rPr>
            </w:pPr>
            <w:r w:rsidRPr="00010E71">
              <w:rPr>
                <w:rFonts w:ascii="Arial" w:hAnsi="Arial" w:cs="Arial"/>
                <w:color w:val="000000"/>
              </w:rPr>
              <w:t>- mocowanie materaca próżniowego,</w:t>
            </w:r>
          </w:p>
          <w:p w14:paraId="57B68624" w14:textId="77777777" w:rsidR="00AB6092" w:rsidRPr="00010E71" w:rsidRDefault="00AB6092" w:rsidP="00010E71">
            <w:pPr>
              <w:tabs>
                <w:tab w:val="left" w:pos="425"/>
              </w:tabs>
              <w:spacing w:after="0" w:line="276" w:lineRule="auto"/>
              <w:ind w:left="266" w:right="142"/>
              <w:rPr>
                <w:rFonts w:ascii="Arial" w:hAnsi="Arial" w:cs="Arial"/>
                <w:color w:val="000000"/>
              </w:rPr>
            </w:pPr>
            <w:r w:rsidRPr="00010E71">
              <w:rPr>
                <w:rFonts w:ascii="Arial" w:hAnsi="Arial" w:cs="Arial"/>
                <w:color w:val="000000"/>
              </w:rPr>
              <w:t>- mocowanie szyn Kramera,</w:t>
            </w:r>
          </w:p>
          <w:p w14:paraId="10450965" w14:textId="77777777" w:rsidR="00AB6092" w:rsidRPr="00010E71" w:rsidRDefault="00AB6092" w:rsidP="00010E71">
            <w:pPr>
              <w:tabs>
                <w:tab w:val="left" w:pos="425"/>
              </w:tabs>
              <w:spacing w:after="0" w:line="276" w:lineRule="auto"/>
              <w:ind w:left="266" w:right="142"/>
              <w:rPr>
                <w:rFonts w:ascii="Arial" w:hAnsi="Arial" w:cs="Arial"/>
                <w:color w:val="000000"/>
              </w:rPr>
            </w:pPr>
            <w:r w:rsidRPr="00010E71">
              <w:rPr>
                <w:rFonts w:ascii="Arial" w:hAnsi="Arial" w:cs="Arial"/>
                <w:color w:val="000000"/>
              </w:rPr>
              <w:t>- mocowanie kamizelki unieruchamiającej typu KED,</w:t>
            </w:r>
          </w:p>
          <w:p w14:paraId="438613E6" w14:textId="77777777" w:rsidR="00AB6092" w:rsidRPr="00010E71" w:rsidRDefault="00AB6092" w:rsidP="00010E71">
            <w:pPr>
              <w:tabs>
                <w:tab w:val="left" w:pos="425"/>
              </w:tabs>
              <w:spacing w:after="0" w:line="276" w:lineRule="auto"/>
              <w:ind w:right="142"/>
              <w:rPr>
                <w:rFonts w:ascii="Arial" w:hAnsi="Arial" w:cs="Arial"/>
                <w:color w:val="000000"/>
              </w:rPr>
            </w:pPr>
            <w:r w:rsidRPr="00010E71">
              <w:rPr>
                <w:rFonts w:ascii="Arial" w:hAnsi="Arial" w:cs="Arial"/>
                <w:color w:val="000000"/>
              </w:rPr>
              <w:t xml:space="preserve">     - mocowanie 3 kasków ochronnych,</w:t>
            </w:r>
          </w:p>
          <w:p w14:paraId="09B63ED7" w14:textId="77777777" w:rsidR="00AB6092" w:rsidRPr="00010E71" w:rsidRDefault="00AB6092" w:rsidP="00010E71">
            <w:pPr>
              <w:tabs>
                <w:tab w:val="left" w:pos="425"/>
              </w:tabs>
              <w:spacing w:after="0" w:line="276" w:lineRule="auto"/>
              <w:ind w:right="142"/>
              <w:rPr>
                <w:rFonts w:ascii="Arial" w:hAnsi="Arial" w:cs="Arial"/>
              </w:rPr>
            </w:pPr>
            <w:r w:rsidRPr="00010E71">
              <w:rPr>
                <w:rFonts w:ascii="Arial" w:hAnsi="Arial" w:cs="Arial"/>
                <w:color w:val="000000"/>
              </w:rPr>
              <w:lastRenderedPageBreak/>
              <w:t xml:space="preserve">     - mocowanie </w:t>
            </w:r>
            <w:r w:rsidRPr="00010E71">
              <w:rPr>
                <w:rFonts w:ascii="Arial" w:hAnsi="Arial" w:cs="Arial"/>
              </w:rPr>
              <w:t>torby opatrunkowej z dostępem również z przedziału medycznego,</w:t>
            </w:r>
          </w:p>
          <w:p w14:paraId="2F95813E" w14:textId="77777777" w:rsidR="00AB6092" w:rsidRPr="00010E71" w:rsidRDefault="00AB6092" w:rsidP="00010E71">
            <w:pPr>
              <w:tabs>
                <w:tab w:val="left" w:pos="425"/>
              </w:tabs>
              <w:spacing w:after="0" w:line="276" w:lineRule="auto"/>
              <w:ind w:left="266" w:right="142"/>
              <w:rPr>
                <w:rFonts w:ascii="Arial" w:hAnsi="Arial" w:cs="Arial"/>
                <w:color w:val="000000"/>
              </w:rPr>
            </w:pPr>
            <w:r w:rsidRPr="00010E71">
              <w:rPr>
                <w:rFonts w:ascii="Arial" w:hAnsi="Arial" w:cs="Arial"/>
                <w:color w:val="000000"/>
              </w:rPr>
              <w:t>- miejsce dla pasów do desek, krzesełka i noszy oraz systemów unieruchamiających  głowę,</w:t>
            </w:r>
          </w:p>
          <w:p w14:paraId="158BF7C6" w14:textId="77777777" w:rsidR="00AB6092" w:rsidRPr="00010E71" w:rsidRDefault="00AB6092" w:rsidP="00010E71">
            <w:pPr>
              <w:tabs>
                <w:tab w:val="left" w:pos="425"/>
              </w:tabs>
              <w:spacing w:after="0" w:line="276" w:lineRule="auto"/>
              <w:ind w:right="142"/>
              <w:rPr>
                <w:rFonts w:ascii="Arial" w:hAnsi="Arial" w:cs="Arial"/>
              </w:rPr>
            </w:pPr>
            <w:r w:rsidRPr="00010E71">
              <w:rPr>
                <w:rFonts w:ascii="Arial" w:hAnsi="Arial" w:cs="Arial"/>
              </w:rPr>
              <w:t xml:space="preserve">     - wyposażenie techniczne (łom, łopata) z systemem ich mocowania.</w:t>
            </w:r>
          </w:p>
          <w:p w14:paraId="35AD2F03" w14:textId="77777777" w:rsidR="00AB6092" w:rsidRPr="00010E71" w:rsidRDefault="00AB6092" w:rsidP="00010E71">
            <w:pPr>
              <w:tabs>
                <w:tab w:val="left" w:pos="425"/>
              </w:tabs>
              <w:spacing w:after="0" w:line="276" w:lineRule="auto"/>
              <w:ind w:right="142"/>
              <w:rPr>
                <w:rFonts w:ascii="Arial" w:hAnsi="Arial" w:cs="Arial"/>
              </w:rPr>
            </w:pPr>
            <w:r w:rsidRPr="00010E71">
              <w:rPr>
                <w:rFonts w:ascii="Arial" w:hAnsi="Arial" w:cs="Arial"/>
              </w:rPr>
              <w:t>Dopuszcza się by miejscem przewożenia szyn Kramera, kamizelki KED, deski ortopedycznej dla dzieci był przedział medyczny.</w:t>
            </w:r>
          </w:p>
        </w:tc>
        <w:tc>
          <w:tcPr>
            <w:tcW w:w="1051" w:type="dxa"/>
            <w:vAlign w:val="center"/>
          </w:tcPr>
          <w:p w14:paraId="4FF155E3"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lastRenderedPageBreak/>
              <w:t>TAK</w:t>
            </w:r>
          </w:p>
          <w:p w14:paraId="7878D076" w14:textId="77777777" w:rsidR="00AB6092" w:rsidRPr="00010E71" w:rsidRDefault="00AB6092" w:rsidP="00010E71">
            <w:pPr>
              <w:spacing w:after="0" w:line="276" w:lineRule="auto"/>
              <w:jc w:val="center"/>
              <w:rPr>
                <w:rFonts w:ascii="Arial" w:hAnsi="Arial" w:cs="Arial"/>
              </w:rPr>
            </w:pPr>
          </w:p>
        </w:tc>
        <w:tc>
          <w:tcPr>
            <w:tcW w:w="5801" w:type="dxa"/>
            <w:tcBorders>
              <w:right w:val="thickThinLargeGap" w:sz="24" w:space="0" w:color="auto"/>
            </w:tcBorders>
            <w:vAlign w:val="center"/>
          </w:tcPr>
          <w:p w14:paraId="4DE22764"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1350A563" w14:textId="77777777" w:rsidTr="00010E71">
        <w:trPr>
          <w:trHeight w:val="503"/>
        </w:trPr>
        <w:tc>
          <w:tcPr>
            <w:tcW w:w="8524" w:type="dxa"/>
            <w:tcBorders>
              <w:left w:val="thinThickLargeGap" w:sz="24" w:space="0" w:color="auto"/>
            </w:tcBorders>
            <w:vAlign w:val="center"/>
          </w:tcPr>
          <w:p w14:paraId="4E8E866D" w14:textId="77777777" w:rsidR="00AB6092" w:rsidRPr="00010E71" w:rsidRDefault="00AB6092" w:rsidP="00010E71">
            <w:pPr>
              <w:numPr>
                <w:ilvl w:val="0"/>
                <w:numId w:val="29"/>
              </w:numPr>
              <w:suppressAutoHyphens/>
              <w:autoSpaceDE w:val="0"/>
              <w:spacing w:after="0" w:line="276" w:lineRule="auto"/>
              <w:ind w:left="125" w:right="142" w:firstLine="0"/>
              <w:rPr>
                <w:rFonts w:ascii="Arial" w:hAnsi="Arial" w:cs="Arial"/>
                <w:color w:val="000000"/>
              </w:rPr>
            </w:pPr>
            <w:r w:rsidRPr="00010E71">
              <w:rPr>
                <w:rFonts w:ascii="Arial" w:hAnsi="Arial" w:cs="Arial"/>
                <w:color w:val="000000"/>
                <w:kern w:val="2"/>
              </w:rPr>
              <w:t xml:space="preserve"> Uchwyt sufitowy dla pasażera w kabinie kierowcy.</w:t>
            </w:r>
          </w:p>
        </w:tc>
        <w:tc>
          <w:tcPr>
            <w:tcW w:w="1051" w:type="dxa"/>
            <w:vAlign w:val="center"/>
          </w:tcPr>
          <w:p w14:paraId="4CC7F0E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2D7241BC"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B85D057" w14:textId="77777777" w:rsidTr="00010E71">
        <w:trPr>
          <w:trHeight w:val="503"/>
        </w:trPr>
        <w:tc>
          <w:tcPr>
            <w:tcW w:w="8524" w:type="dxa"/>
            <w:tcBorders>
              <w:left w:val="thinThickLargeGap" w:sz="24" w:space="0" w:color="auto"/>
            </w:tcBorders>
            <w:vAlign w:val="center"/>
          </w:tcPr>
          <w:p w14:paraId="17E58382"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color w:val="000000"/>
                <w:kern w:val="2"/>
              </w:rPr>
              <w:t xml:space="preserve"> Zewnętrzne okna przedziału medycznego pokryte w 2/3 wysokości folią półprzeźroczystą.</w:t>
            </w:r>
            <w:r w:rsidRPr="00010E71">
              <w:rPr>
                <w:rFonts w:ascii="Arial" w:hAnsi="Arial" w:cs="Arial"/>
                <w:color w:val="000000"/>
              </w:rPr>
              <w:t xml:space="preserve">          </w:t>
            </w:r>
          </w:p>
        </w:tc>
        <w:tc>
          <w:tcPr>
            <w:tcW w:w="1051" w:type="dxa"/>
            <w:vAlign w:val="center"/>
          </w:tcPr>
          <w:p w14:paraId="5AF2E31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32FE295E"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8DDBB07" w14:textId="77777777" w:rsidTr="00010E71">
        <w:trPr>
          <w:trHeight w:val="503"/>
        </w:trPr>
        <w:tc>
          <w:tcPr>
            <w:tcW w:w="8524" w:type="dxa"/>
            <w:tcBorders>
              <w:left w:val="thinThickLargeGap" w:sz="24" w:space="0" w:color="auto"/>
            </w:tcBorders>
            <w:vAlign w:val="center"/>
          </w:tcPr>
          <w:p w14:paraId="3796879A" w14:textId="72885176" w:rsidR="00AB6092" w:rsidRPr="00010E71" w:rsidRDefault="00AB6092" w:rsidP="00010E71">
            <w:pPr>
              <w:numPr>
                <w:ilvl w:val="0"/>
                <w:numId w:val="29"/>
              </w:numPr>
              <w:tabs>
                <w:tab w:val="left" w:pos="256"/>
              </w:tabs>
              <w:suppressAutoHyphens/>
              <w:autoSpaceDE w:val="0"/>
              <w:spacing w:after="0" w:line="276" w:lineRule="auto"/>
              <w:ind w:left="125" w:right="142" w:firstLine="0"/>
              <w:rPr>
                <w:rFonts w:ascii="Arial" w:hAnsi="Arial" w:cs="Arial"/>
                <w:color w:val="000000"/>
              </w:rPr>
            </w:pPr>
            <w:r w:rsidRPr="00010E71">
              <w:rPr>
                <w:rFonts w:ascii="Arial" w:hAnsi="Arial" w:cs="Arial"/>
                <w:color w:val="000000"/>
                <w:kern w:val="2"/>
              </w:rPr>
              <w:t xml:space="preserve"> Przegroda oddzielająca kabinę kierowcy od przedziału medycznego wyposażona w otwierane drzwi.</w:t>
            </w:r>
          </w:p>
        </w:tc>
        <w:tc>
          <w:tcPr>
            <w:tcW w:w="1051" w:type="dxa"/>
            <w:vAlign w:val="center"/>
          </w:tcPr>
          <w:p w14:paraId="24DCEB4D"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4A3B9FF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6C74D35E"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F5106CF" w14:textId="77777777" w:rsidTr="00010E71">
        <w:trPr>
          <w:trHeight w:val="391"/>
        </w:trPr>
        <w:tc>
          <w:tcPr>
            <w:tcW w:w="8524" w:type="dxa"/>
            <w:tcBorders>
              <w:left w:val="thinThickLargeGap" w:sz="24" w:space="0" w:color="auto"/>
            </w:tcBorders>
            <w:vAlign w:val="center"/>
          </w:tcPr>
          <w:p w14:paraId="4D5CDB60" w14:textId="72A9FEEB"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color w:val="000000"/>
                <w:kern w:val="2"/>
              </w:rPr>
              <w:t xml:space="preserve"> Centralny zamek wszystkich drzwi (łącznie z drzwiami do zewnętrznego schowka) z alarmem obejmującym wszystkie drzwi pojazdu.</w:t>
            </w:r>
          </w:p>
        </w:tc>
        <w:tc>
          <w:tcPr>
            <w:tcW w:w="1051" w:type="dxa"/>
            <w:vAlign w:val="center"/>
          </w:tcPr>
          <w:p w14:paraId="7E58D7ED" w14:textId="77777777" w:rsidR="00AB6092" w:rsidRPr="00010E71" w:rsidRDefault="00AB6092" w:rsidP="00010E71">
            <w:pPr>
              <w:spacing w:after="0" w:line="276" w:lineRule="auto"/>
              <w:jc w:val="center"/>
              <w:rPr>
                <w:rFonts w:ascii="Arial" w:hAnsi="Arial" w:cs="Arial"/>
                <w:b/>
                <w:color w:val="000000"/>
                <w:lang w:eastAsia="pl-PL"/>
              </w:rPr>
            </w:pPr>
            <w:r w:rsidRPr="00010E71">
              <w:rPr>
                <w:rFonts w:ascii="Arial" w:hAnsi="Arial" w:cs="Arial"/>
                <w:b/>
              </w:rPr>
              <w:t>TAK</w:t>
            </w:r>
          </w:p>
        </w:tc>
        <w:tc>
          <w:tcPr>
            <w:tcW w:w="5801" w:type="dxa"/>
            <w:tcBorders>
              <w:right w:val="thickThinLargeGap" w:sz="24" w:space="0" w:color="auto"/>
            </w:tcBorders>
            <w:vAlign w:val="center"/>
          </w:tcPr>
          <w:p w14:paraId="31608813"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6EDCDAA" w14:textId="77777777" w:rsidTr="00010E71">
        <w:trPr>
          <w:trHeight w:val="391"/>
        </w:trPr>
        <w:tc>
          <w:tcPr>
            <w:tcW w:w="8524" w:type="dxa"/>
            <w:tcBorders>
              <w:left w:val="thinThickLargeGap" w:sz="24" w:space="0" w:color="auto"/>
            </w:tcBorders>
            <w:vAlign w:val="center"/>
          </w:tcPr>
          <w:p w14:paraId="427F1F19"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color w:val="000000"/>
                <w:kern w:val="2"/>
              </w:rPr>
              <w:t xml:space="preserve"> Poduszka powietrzna dla kierowcy i pasażera, dwie poduszki boczne, kurtyny powietrzne dla kierowcy i pasażera.</w:t>
            </w:r>
          </w:p>
        </w:tc>
        <w:tc>
          <w:tcPr>
            <w:tcW w:w="1051" w:type="dxa"/>
            <w:vAlign w:val="center"/>
          </w:tcPr>
          <w:p w14:paraId="21D8CB24"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801" w:type="dxa"/>
            <w:tcBorders>
              <w:right w:val="thickThinLargeGap" w:sz="24" w:space="0" w:color="auto"/>
            </w:tcBorders>
            <w:vAlign w:val="center"/>
          </w:tcPr>
          <w:p w14:paraId="14F5DB61"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4C241FB2" w14:textId="77777777" w:rsidTr="00010E71">
        <w:trPr>
          <w:trHeight w:val="554"/>
        </w:trPr>
        <w:tc>
          <w:tcPr>
            <w:tcW w:w="8524" w:type="dxa"/>
            <w:tcBorders>
              <w:left w:val="thinThickLargeGap" w:sz="24" w:space="0" w:color="auto"/>
            </w:tcBorders>
            <w:vAlign w:val="center"/>
          </w:tcPr>
          <w:p w14:paraId="5BF7B9CA"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color w:val="000000"/>
                <w:kern w:val="2"/>
              </w:rPr>
              <w:t xml:space="preserve"> Stopień wejściowy tylny zintegrowany ze zderzakiem pokryty wykładziną antypoślizgową.</w:t>
            </w:r>
          </w:p>
        </w:tc>
        <w:tc>
          <w:tcPr>
            <w:tcW w:w="1051" w:type="dxa"/>
            <w:vAlign w:val="center"/>
          </w:tcPr>
          <w:p w14:paraId="499F5BB7"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801" w:type="dxa"/>
            <w:tcBorders>
              <w:right w:val="thickThinLargeGap" w:sz="24" w:space="0" w:color="auto"/>
            </w:tcBorders>
            <w:vAlign w:val="center"/>
          </w:tcPr>
          <w:p w14:paraId="018E5373"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A9DEA87" w14:textId="77777777" w:rsidTr="00010E71">
        <w:trPr>
          <w:trHeight w:val="489"/>
        </w:trPr>
        <w:tc>
          <w:tcPr>
            <w:tcW w:w="8524" w:type="dxa"/>
            <w:tcBorders>
              <w:left w:val="thinThickLargeGap" w:sz="24" w:space="0" w:color="auto"/>
            </w:tcBorders>
            <w:vAlign w:val="center"/>
          </w:tcPr>
          <w:p w14:paraId="20E0BCFE" w14:textId="2E92B95B"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color w:val="000000"/>
                <w:kern w:val="2"/>
              </w:rPr>
              <w:t xml:space="preserve"> Stopień wejściowy do przedziału medycznego wewnętrzny tzn. nie wystający poza obrys nadwozia i nie zmniejszający prześwitu pojazdu, pokryty wykładziną antypoślizgową i dodatkowy zewnętrzy przy prawych drzwiach przesuwnych do przedziału medycznego stopień automatycznie chowany (obrotowy) przy zamykaniu drzwi. Zamawiający nie dopuszcza stopnia wsuwanego do kasety (ze względu na częste zacinanie się tego typu stopni). Możliwość ręcznego włączania i wyłączania stopnia przyciskiem umieszczonym na słupku przy drzwiach prawych przesuwnych do przedziału medycznego.</w:t>
            </w:r>
          </w:p>
        </w:tc>
        <w:tc>
          <w:tcPr>
            <w:tcW w:w="1051" w:type="dxa"/>
            <w:vAlign w:val="center"/>
          </w:tcPr>
          <w:p w14:paraId="68BF2C9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091EB8A3"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A82F75A" w14:textId="77777777" w:rsidTr="00010E71">
        <w:trPr>
          <w:trHeight w:val="358"/>
        </w:trPr>
        <w:tc>
          <w:tcPr>
            <w:tcW w:w="8524" w:type="dxa"/>
            <w:tcBorders>
              <w:left w:val="thinThickLargeGap" w:sz="24" w:space="0" w:color="auto"/>
            </w:tcBorders>
            <w:vAlign w:val="center"/>
          </w:tcPr>
          <w:p w14:paraId="173B286B"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color w:val="000000"/>
                <w:kern w:val="2"/>
              </w:rPr>
              <w:lastRenderedPageBreak/>
              <w:t xml:space="preserve"> Elektrycznie otwierane szyby boczne w kabinie kierowcy.</w:t>
            </w:r>
          </w:p>
        </w:tc>
        <w:tc>
          <w:tcPr>
            <w:tcW w:w="1051" w:type="dxa"/>
            <w:vAlign w:val="center"/>
          </w:tcPr>
          <w:p w14:paraId="538A4F96"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7C1C089A"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B93AC0D" w14:textId="77777777" w:rsidTr="00010E71">
        <w:trPr>
          <w:trHeight w:val="431"/>
        </w:trPr>
        <w:tc>
          <w:tcPr>
            <w:tcW w:w="8524" w:type="dxa"/>
            <w:tcBorders>
              <w:left w:val="thinThickLargeGap" w:sz="24" w:space="0" w:color="auto"/>
            </w:tcBorders>
            <w:vAlign w:val="center"/>
          </w:tcPr>
          <w:p w14:paraId="6D5817D3"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color w:val="000000"/>
                <w:kern w:val="2"/>
              </w:rPr>
              <w:t xml:space="preserve"> Światła boczne pozycyjne zwiększające zauważalność ambulansu w warunkach ograniczonej widoczności.</w:t>
            </w:r>
          </w:p>
        </w:tc>
        <w:tc>
          <w:tcPr>
            <w:tcW w:w="1051" w:type="dxa"/>
            <w:vAlign w:val="center"/>
          </w:tcPr>
          <w:p w14:paraId="6796FB9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263E3568"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670427FF" w14:textId="77777777" w:rsidTr="00010E71">
        <w:trPr>
          <w:trHeight w:val="401"/>
        </w:trPr>
        <w:tc>
          <w:tcPr>
            <w:tcW w:w="8524" w:type="dxa"/>
            <w:tcBorders>
              <w:left w:val="thinThickLargeGap" w:sz="24" w:space="0" w:color="auto"/>
            </w:tcBorders>
            <w:vAlign w:val="center"/>
          </w:tcPr>
          <w:p w14:paraId="2B3C3D53"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kern w:val="2"/>
              </w:rPr>
              <w:t xml:space="preserve"> Dzielone wsteczne lusterka zewnętrzne elektrycznie podgrzewane i regulowane.</w:t>
            </w:r>
          </w:p>
        </w:tc>
        <w:tc>
          <w:tcPr>
            <w:tcW w:w="1051" w:type="dxa"/>
            <w:vAlign w:val="center"/>
          </w:tcPr>
          <w:p w14:paraId="4109616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1FE9CA57"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D173EC0" w14:textId="77777777" w:rsidTr="00010E71">
        <w:trPr>
          <w:trHeight w:val="539"/>
        </w:trPr>
        <w:tc>
          <w:tcPr>
            <w:tcW w:w="8524" w:type="dxa"/>
            <w:tcBorders>
              <w:left w:val="thinThickLargeGap" w:sz="24" w:space="0" w:color="auto"/>
            </w:tcBorders>
            <w:vAlign w:val="center"/>
          </w:tcPr>
          <w:p w14:paraId="257F4AEA"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kern w:val="2"/>
              </w:rPr>
              <w:t xml:space="preserve"> Zestaw narzędzi z podnośnikiem, koło zapasowe i zestaw naprawczy.</w:t>
            </w:r>
          </w:p>
        </w:tc>
        <w:tc>
          <w:tcPr>
            <w:tcW w:w="1051" w:type="dxa"/>
            <w:vAlign w:val="center"/>
          </w:tcPr>
          <w:p w14:paraId="1F69AE5A"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34528724"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E57DA92" w14:textId="77777777" w:rsidTr="00010E71">
        <w:trPr>
          <w:trHeight w:val="383"/>
        </w:trPr>
        <w:tc>
          <w:tcPr>
            <w:tcW w:w="8524" w:type="dxa"/>
            <w:tcBorders>
              <w:left w:val="thinThickLargeGap" w:sz="24" w:space="0" w:color="auto"/>
            </w:tcBorders>
            <w:vAlign w:val="center"/>
          </w:tcPr>
          <w:p w14:paraId="5FCF4150" w14:textId="4DDDACCD"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kern w:val="2"/>
              </w:rPr>
              <w:t xml:space="preserve"> Wylot spalin umiejscowiony tak, aby zapobiec możliwości dostawania się ich do przedziału medycznego zwłaszcza przez najczęściej otwierane drzwi boczne prawe.</w:t>
            </w:r>
          </w:p>
        </w:tc>
        <w:tc>
          <w:tcPr>
            <w:tcW w:w="1051" w:type="dxa"/>
            <w:vAlign w:val="center"/>
          </w:tcPr>
          <w:p w14:paraId="2D0973A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5EA796FA"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7CBF197" w14:textId="77777777" w:rsidTr="00010E71">
        <w:trPr>
          <w:trHeight w:val="539"/>
        </w:trPr>
        <w:tc>
          <w:tcPr>
            <w:tcW w:w="8524" w:type="dxa"/>
            <w:tcBorders>
              <w:left w:val="thinThickLargeGap" w:sz="24" w:space="0" w:color="auto"/>
            </w:tcBorders>
            <w:vAlign w:val="center"/>
          </w:tcPr>
          <w:p w14:paraId="6B690680"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color w:val="000000"/>
                <w:kern w:val="2"/>
              </w:rPr>
              <w:t xml:space="preserve"> Zbiornik paliwa o pojemności min. 75 l.</w:t>
            </w:r>
          </w:p>
        </w:tc>
        <w:tc>
          <w:tcPr>
            <w:tcW w:w="1051" w:type="dxa"/>
            <w:vAlign w:val="center"/>
          </w:tcPr>
          <w:p w14:paraId="372B592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15091D2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19AFC958"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440DC121" w14:textId="77777777" w:rsidTr="00010E71">
        <w:trPr>
          <w:trHeight w:val="425"/>
        </w:trPr>
        <w:tc>
          <w:tcPr>
            <w:tcW w:w="8524" w:type="dxa"/>
            <w:tcBorders>
              <w:left w:val="thinThickLargeGap" w:sz="24" w:space="0" w:color="auto"/>
            </w:tcBorders>
            <w:vAlign w:val="center"/>
          </w:tcPr>
          <w:p w14:paraId="35FFDF4F"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color w:val="000000"/>
                <w:kern w:val="2"/>
              </w:rPr>
              <w:t xml:space="preserve"> Zbiornik płynu </w:t>
            </w:r>
            <w:proofErr w:type="spellStart"/>
            <w:r w:rsidRPr="00010E71">
              <w:rPr>
                <w:rFonts w:ascii="Arial" w:hAnsi="Arial" w:cs="Arial"/>
                <w:color w:val="000000"/>
                <w:kern w:val="2"/>
              </w:rPr>
              <w:t>AdBlue</w:t>
            </w:r>
            <w:proofErr w:type="spellEnd"/>
            <w:r w:rsidRPr="00010E71">
              <w:rPr>
                <w:rFonts w:ascii="Arial" w:hAnsi="Arial" w:cs="Arial"/>
                <w:color w:val="000000"/>
                <w:kern w:val="2"/>
              </w:rPr>
              <w:t xml:space="preserve"> o pojemności min. 18 litrów.</w:t>
            </w:r>
          </w:p>
        </w:tc>
        <w:tc>
          <w:tcPr>
            <w:tcW w:w="1051" w:type="dxa"/>
            <w:vAlign w:val="center"/>
          </w:tcPr>
          <w:p w14:paraId="3426AF0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4B160E9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283994CA"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4D124258" w14:textId="77777777" w:rsidTr="00010E71">
        <w:trPr>
          <w:trHeight w:val="539"/>
        </w:trPr>
        <w:tc>
          <w:tcPr>
            <w:tcW w:w="8524" w:type="dxa"/>
            <w:tcBorders>
              <w:left w:val="thinThickLargeGap" w:sz="24" w:space="0" w:color="auto"/>
            </w:tcBorders>
            <w:vAlign w:val="center"/>
          </w:tcPr>
          <w:p w14:paraId="5EB6EE38"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color w:val="000000"/>
                <w:kern w:val="2"/>
              </w:rPr>
              <w:t xml:space="preserve"> Elektryczne złącze do podłączenia urządzeń zewnętrznych (technologia CAN </w:t>
            </w:r>
            <w:proofErr w:type="spellStart"/>
            <w:r w:rsidRPr="00010E71">
              <w:rPr>
                <w:rFonts w:ascii="Arial" w:hAnsi="Arial" w:cs="Arial"/>
                <w:color w:val="000000"/>
                <w:kern w:val="2"/>
              </w:rPr>
              <w:t>bus</w:t>
            </w:r>
            <w:proofErr w:type="spellEnd"/>
            <w:r w:rsidRPr="00010E71">
              <w:rPr>
                <w:rFonts w:ascii="Arial" w:hAnsi="Arial" w:cs="Arial"/>
                <w:color w:val="000000"/>
                <w:kern w:val="2"/>
              </w:rPr>
              <w:t xml:space="preserve"> lub równoważna).</w:t>
            </w:r>
          </w:p>
        </w:tc>
        <w:tc>
          <w:tcPr>
            <w:tcW w:w="1051" w:type="dxa"/>
            <w:vAlign w:val="center"/>
          </w:tcPr>
          <w:p w14:paraId="2ADDD561"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1B4FA77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59D7F657"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4B5AB332" w14:textId="77777777" w:rsidTr="00010E71">
        <w:trPr>
          <w:cantSplit/>
          <w:trHeight w:val="421"/>
        </w:trPr>
        <w:tc>
          <w:tcPr>
            <w:tcW w:w="8524" w:type="dxa"/>
            <w:tcBorders>
              <w:left w:val="thinThickLargeGap" w:sz="24" w:space="0" w:color="auto"/>
            </w:tcBorders>
            <w:vAlign w:val="center"/>
          </w:tcPr>
          <w:p w14:paraId="50880289" w14:textId="4C3B1F05"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color w:val="000000"/>
                <w:kern w:val="2"/>
              </w:rPr>
              <w:t xml:space="preserve"> Radioodtwarzacz z głośnikami w kabinie kierowcy i przedziale medycznym </w:t>
            </w:r>
            <w:r w:rsidRPr="00010E71">
              <w:rPr>
                <w:rFonts w:ascii="Arial" w:hAnsi="Arial" w:cs="Arial"/>
                <w:color w:val="000000"/>
                <w:kern w:val="2"/>
              </w:rPr>
              <w:br/>
              <w:t>(przycisk włącz/wyłącz w przedziale medycznym), zasilany z 12V z eliminacją zakłóceń i anteną dachową ze wzmacniaczem antenowym. Możliwość całkowitego wyciszenia głośników w przedziale medycznym.</w:t>
            </w:r>
          </w:p>
        </w:tc>
        <w:tc>
          <w:tcPr>
            <w:tcW w:w="1051" w:type="dxa"/>
            <w:vAlign w:val="center"/>
          </w:tcPr>
          <w:p w14:paraId="0CD6101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0B335543"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ADDF8F0" w14:textId="77777777" w:rsidTr="00010E71">
        <w:trPr>
          <w:trHeight w:val="539"/>
        </w:trPr>
        <w:tc>
          <w:tcPr>
            <w:tcW w:w="8524" w:type="dxa"/>
            <w:tcBorders>
              <w:left w:val="thinThickLargeGap" w:sz="24" w:space="0" w:color="auto"/>
            </w:tcBorders>
            <w:vAlign w:val="center"/>
          </w:tcPr>
          <w:p w14:paraId="7199666B"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color w:val="000000"/>
                <w:kern w:val="2"/>
              </w:rPr>
              <w:t xml:space="preserve"> Po otwarciu drzwi bocznych powinna zapalać się minimum jedna lampa sufitowa oraz dodatkowe tzw. nocne oświetlenie w kolorze niebieskim, a po ich zamknięciu gasnąć z opóźnieniem max. 0,5 min.</w:t>
            </w:r>
          </w:p>
        </w:tc>
        <w:tc>
          <w:tcPr>
            <w:tcW w:w="1051" w:type="dxa"/>
            <w:vAlign w:val="center"/>
          </w:tcPr>
          <w:p w14:paraId="24FB0E3C"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4E5DD4E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00BDC292"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43B83E8" w14:textId="77777777" w:rsidTr="00010E71">
        <w:trPr>
          <w:trHeight w:val="415"/>
        </w:trPr>
        <w:tc>
          <w:tcPr>
            <w:tcW w:w="8524" w:type="dxa"/>
            <w:tcBorders>
              <w:left w:val="thinThickLargeGap" w:sz="24" w:space="0" w:color="auto"/>
            </w:tcBorders>
            <w:vAlign w:val="center"/>
          </w:tcPr>
          <w:p w14:paraId="00A3D4E0"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color w:val="000000"/>
                <w:kern w:val="2"/>
              </w:rPr>
              <w:t xml:space="preserve"> Kamera cofania, wyświetlacz LCD w formie lusterka wstecznego zamontowany w kabinie kierowcy. Czujniki parkowania przednie i tylne jako fabryczne wyposażenie pojazdu.</w:t>
            </w:r>
          </w:p>
        </w:tc>
        <w:tc>
          <w:tcPr>
            <w:tcW w:w="1051" w:type="dxa"/>
            <w:vAlign w:val="center"/>
          </w:tcPr>
          <w:p w14:paraId="282A518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7A85A5EE"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845E2BA" w14:textId="77777777" w:rsidTr="00010E71">
        <w:trPr>
          <w:trHeight w:val="415"/>
        </w:trPr>
        <w:tc>
          <w:tcPr>
            <w:tcW w:w="8524" w:type="dxa"/>
            <w:tcBorders>
              <w:left w:val="thinThickLargeGap" w:sz="24" w:space="0" w:color="auto"/>
            </w:tcBorders>
            <w:vAlign w:val="center"/>
          </w:tcPr>
          <w:p w14:paraId="2A406394" w14:textId="77777777" w:rsidR="00AB6092" w:rsidRPr="00010E71" w:rsidRDefault="00AB6092" w:rsidP="00010E71">
            <w:pPr>
              <w:numPr>
                <w:ilvl w:val="0"/>
                <w:numId w:val="29"/>
              </w:numPr>
              <w:tabs>
                <w:tab w:val="left" w:pos="141"/>
                <w:tab w:val="left" w:pos="567"/>
              </w:tabs>
              <w:suppressAutoHyphens/>
              <w:snapToGrid w:val="0"/>
              <w:spacing w:after="0" w:line="276" w:lineRule="auto"/>
              <w:ind w:left="256" w:right="142" w:hanging="105"/>
              <w:rPr>
                <w:rFonts w:ascii="Arial" w:hAnsi="Arial" w:cs="Arial"/>
              </w:rPr>
            </w:pPr>
            <w:r w:rsidRPr="00010E71">
              <w:rPr>
                <w:rFonts w:ascii="Arial" w:eastAsia="Andale Sans UI" w:hAnsi="Arial" w:cs="Arial"/>
                <w:kern w:val="2"/>
                <w:lang w:bidi="fa-IR"/>
              </w:rPr>
              <w:lastRenderedPageBreak/>
              <w:t>Kabina kierowcy ma być wyposażona w panel sterujący z następującymi funkcjami:</w:t>
            </w:r>
          </w:p>
          <w:p w14:paraId="0338E7D5" w14:textId="77777777" w:rsidR="00AB6092" w:rsidRPr="00010E71" w:rsidRDefault="00AB6092" w:rsidP="00010E71">
            <w:pPr>
              <w:widowControl w:val="0"/>
              <w:numPr>
                <w:ilvl w:val="0"/>
                <w:numId w:val="3"/>
              </w:numPr>
              <w:suppressLineNumbers/>
              <w:tabs>
                <w:tab w:val="left" w:pos="170"/>
                <w:tab w:val="left" w:pos="302"/>
              </w:tabs>
              <w:suppressAutoHyphens/>
              <w:spacing w:after="0" w:line="276" w:lineRule="auto"/>
              <w:ind w:left="160" w:hanging="16"/>
              <w:textAlignment w:val="baseline"/>
              <w:rPr>
                <w:rFonts w:ascii="Arial" w:eastAsia="Andale Sans UI" w:hAnsi="Arial" w:cs="Arial"/>
                <w:kern w:val="2"/>
                <w:lang w:bidi="fa-IR"/>
              </w:rPr>
            </w:pPr>
            <w:r w:rsidRPr="00010E71">
              <w:rPr>
                <w:rFonts w:ascii="Arial" w:eastAsia="Andale Sans UI" w:hAnsi="Arial" w:cs="Arial"/>
                <w:kern w:val="2"/>
                <w:lang w:bidi="fa-IR"/>
              </w:rPr>
              <w:t xml:space="preserve">sterowanie oświetleniem zewnętrznym (światła robocze), </w:t>
            </w:r>
          </w:p>
          <w:p w14:paraId="3922794C" w14:textId="77777777" w:rsidR="00AB6092" w:rsidRPr="00010E71" w:rsidRDefault="00AB6092" w:rsidP="00010E71">
            <w:pPr>
              <w:widowControl w:val="0"/>
              <w:numPr>
                <w:ilvl w:val="0"/>
                <w:numId w:val="3"/>
              </w:numPr>
              <w:suppressLineNumbers/>
              <w:tabs>
                <w:tab w:val="left" w:pos="170"/>
                <w:tab w:val="left" w:pos="302"/>
              </w:tabs>
              <w:suppressAutoHyphens/>
              <w:spacing w:after="0" w:line="276" w:lineRule="auto"/>
              <w:ind w:left="160" w:hanging="16"/>
              <w:textAlignment w:val="baseline"/>
              <w:rPr>
                <w:rFonts w:ascii="Arial" w:eastAsia="Andale Sans UI" w:hAnsi="Arial" w:cs="Arial"/>
                <w:kern w:val="2"/>
                <w:lang w:bidi="fa-IR"/>
              </w:rPr>
            </w:pPr>
            <w:r w:rsidRPr="00010E71">
              <w:rPr>
                <w:rFonts w:ascii="Arial" w:eastAsia="Andale Sans UI" w:hAnsi="Arial" w:cs="Arial"/>
                <w:kern w:val="2"/>
                <w:lang w:bidi="fa-IR"/>
              </w:rPr>
              <w:t>sterowanie pracą dodatkowych sygnałów pneumatycznych,</w:t>
            </w:r>
          </w:p>
          <w:p w14:paraId="7A9424CF" w14:textId="77777777" w:rsidR="00AB6092" w:rsidRPr="00010E71" w:rsidRDefault="00AB6092" w:rsidP="00010E71">
            <w:pPr>
              <w:widowControl w:val="0"/>
              <w:numPr>
                <w:ilvl w:val="0"/>
                <w:numId w:val="3"/>
              </w:numPr>
              <w:suppressLineNumbers/>
              <w:tabs>
                <w:tab w:val="left" w:pos="170"/>
                <w:tab w:val="left" w:pos="302"/>
              </w:tabs>
              <w:suppressAutoHyphens/>
              <w:spacing w:after="0" w:line="276" w:lineRule="auto"/>
              <w:ind w:left="160" w:hanging="16"/>
              <w:textAlignment w:val="baseline"/>
              <w:rPr>
                <w:rFonts w:ascii="Arial" w:eastAsia="Andale Sans UI" w:hAnsi="Arial" w:cs="Arial"/>
                <w:kern w:val="2"/>
                <w:lang w:bidi="fa-IR"/>
              </w:rPr>
            </w:pPr>
            <w:r w:rsidRPr="00010E71">
              <w:rPr>
                <w:rFonts w:ascii="Arial" w:eastAsia="Andale Sans UI" w:hAnsi="Arial" w:cs="Arial"/>
                <w:kern w:val="2"/>
                <w:lang w:bidi="fa-IR"/>
              </w:rPr>
              <w:t>informującymi</w:t>
            </w:r>
            <w:r w:rsidRPr="00010E71">
              <w:rPr>
                <w:rFonts w:ascii="Arial" w:hAnsi="Arial" w:cs="Arial"/>
              </w:rPr>
              <w:t xml:space="preserve"> o braku możliwości uruchomienia pojazdu z powodu podłączenia ambulansu do sieci 230V – w panelu lub oddzielny moduł,</w:t>
            </w:r>
          </w:p>
          <w:p w14:paraId="205525FE" w14:textId="77777777" w:rsidR="00AB6092" w:rsidRPr="00010E71" w:rsidRDefault="00AB6092" w:rsidP="00010E71">
            <w:pPr>
              <w:widowControl w:val="0"/>
              <w:numPr>
                <w:ilvl w:val="0"/>
                <w:numId w:val="3"/>
              </w:numPr>
              <w:suppressLineNumbers/>
              <w:tabs>
                <w:tab w:val="left" w:pos="170"/>
                <w:tab w:val="left" w:pos="302"/>
              </w:tabs>
              <w:suppressAutoHyphens/>
              <w:spacing w:after="0" w:line="276" w:lineRule="auto"/>
              <w:ind w:left="160" w:hanging="16"/>
              <w:textAlignment w:val="baseline"/>
              <w:rPr>
                <w:rFonts w:ascii="Arial" w:eastAsia="Andale Sans UI" w:hAnsi="Arial" w:cs="Arial"/>
                <w:kern w:val="2"/>
                <w:lang w:bidi="fa-IR"/>
              </w:rPr>
            </w:pPr>
            <w:r w:rsidRPr="00010E71">
              <w:rPr>
                <w:rFonts w:ascii="Arial" w:hAnsi="Arial" w:cs="Arial"/>
              </w:rPr>
              <w:t>informującymi o braku możliwości uruchomienia pojazdu z powodu otwartych drzwi pomiędzy przedziałem medycznym a kabiną kierowcy – w panelu lub oddzielny moduł,</w:t>
            </w:r>
          </w:p>
          <w:p w14:paraId="7D9F406F" w14:textId="5768C94C" w:rsidR="00AB6092" w:rsidRPr="00010E71" w:rsidRDefault="00AB6092" w:rsidP="00010E71">
            <w:pPr>
              <w:tabs>
                <w:tab w:val="left" w:pos="141"/>
                <w:tab w:val="left" w:pos="567"/>
              </w:tabs>
              <w:snapToGrid w:val="0"/>
              <w:spacing w:after="0" w:line="276" w:lineRule="auto"/>
              <w:ind w:left="125" w:right="142" w:hanging="125"/>
              <w:rPr>
                <w:rFonts w:ascii="Arial" w:hAnsi="Arial" w:cs="Arial"/>
              </w:rPr>
            </w:pPr>
            <w:r w:rsidRPr="00010E71">
              <w:rPr>
                <w:rFonts w:ascii="Arial" w:hAnsi="Arial" w:cs="Arial"/>
              </w:rPr>
              <w:t xml:space="preserve">   - informującymi o poziomie naładowania akumulatora samochodu bazowego i akumulatora dodatkowego.</w:t>
            </w:r>
          </w:p>
        </w:tc>
        <w:tc>
          <w:tcPr>
            <w:tcW w:w="1051" w:type="dxa"/>
            <w:vAlign w:val="center"/>
          </w:tcPr>
          <w:p w14:paraId="6177E73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4FEF3EB7"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7A0A6F9" w14:textId="77777777" w:rsidTr="00010E71">
        <w:trPr>
          <w:trHeight w:val="349"/>
        </w:trPr>
        <w:tc>
          <w:tcPr>
            <w:tcW w:w="8524" w:type="dxa"/>
            <w:tcBorders>
              <w:left w:val="thinThickLargeGap" w:sz="24" w:space="0" w:color="auto"/>
            </w:tcBorders>
            <w:vAlign w:val="center"/>
          </w:tcPr>
          <w:p w14:paraId="1C17B0CC" w14:textId="77777777" w:rsidR="00AB6092" w:rsidRPr="00010E71" w:rsidRDefault="00AB6092" w:rsidP="00010E71">
            <w:pPr>
              <w:numPr>
                <w:ilvl w:val="0"/>
                <w:numId w:val="29"/>
              </w:numPr>
              <w:tabs>
                <w:tab w:val="left" w:pos="141"/>
                <w:tab w:val="left" w:pos="567"/>
              </w:tabs>
              <w:suppressAutoHyphens/>
              <w:snapToGrid w:val="0"/>
              <w:spacing w:after="0" w:line="276" w:lineRule="auto"/>
              <w:ind w:left="125" w:right="142" w:firstLine="0"/>
              <w:rPr>
                <w:rFonts w:ascii="Arial" w:hAnsi="Arial" w:cs="Arial"/>
              </w:rPr>
            </w:pPr>
            <w:r w:rsidRPr="00010E71">
              <w:rPr>
                <w:rFonts w:ascii="Arial" w:eastAsia="Andale Sans UI" w:hAnsi="Arial" w:cs="Arial"/>
                <w:kern w:val="2"/>
                <w:lang w:bidi="fa-IR"/>
              </w:rPr>
              <w:t>W komorze silnika złącze rozruchowe (dodatkowy biegun dodatni).</w:t>
            </w:r>
          </w:p>
        </w:tc>
        <w:tc>
          <w:tcPr>
            <w:tcW w:w="1051" w:type="dxa"/>
            <w:vAlign w:val="center"/>
          </w:tcPr>
          <w:p w14:paraId="53E6309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40E1F5D4"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1157D98C" w14:textId="77777777" w:rsidTr="00010E71">
        <w:trPr>
          <w:trHeight w:val="539"/>
        </w:trPr>
        <w:tc>
          <w:tcPr>
            <w:tcW w:w="8524" w:type="dxa"/>
            <w:tcBorders>
              <w:left w:val="thinThickLargeGap" w:sz="24" w:space="0" w:color="auto"/>
            </w:tcBorders>
            <w:vAlign w:val="center"/>
          </w:tcPr>
          <w:p w14:paraId="293279F2" w14:textId="1C86C8B6" w:rsidR="00AB6092" w:rsidRPr="00010E71" w:rsidRDefault="00AB6092" w:rsidP="00010E71">
            <w:pPr>
              <w:numPr>
                <w:ilvl w:val="0"/>
                <w:numId w:val="29"/>
              </w:numPr>
              <w:tabs>
                <w:tab w:val="left" w:pos="141"/>
                <w:tab w:val="left" w:pos="567"/>
              </w:tabs>
              <w:suppressAutoHyphens/>
              <w:snapToGrid w:val="0"/>
              <w:spacing w:after="0" w:line="276" w:lineRule="auto"/>
              <w:ind w:left="125" w:right="142" w:firstLine="0"/>
              <w:rPr>
                <w:rFonts w:ascii="Arial" w:hAnsi="Arial" w:cs="Arial"/>
              </w:rPr>
            </w:pPr>
            <w:r w:rsidRPr="00010E71">
              <w:rPr>
                <w:rFonts w:ascii="Arial" w:eastAsia="Andale Sans UI" w:hAnsi="Arial" w:cs="Arial"/>
                <w:kern w:val="2"/>
                <w:lang w:bidi="fa-IR"/>
              </w:rPr>
              <w:t>Lampy przeciwmgielne przednie lub reflektory przednie z funkcją doświetlania zakrętów.</w:t>
            </w:r>
          </w:p>
        </w:tc>
        <w:tc>
          <w:tcPr>
            <w:tcW w:w="1051" w:type="dxa"/>
            <w:vAlign w:val="center"/>
          </w:tcPr>
          <w:p w14:paraId="107D0A7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28063624"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9DEE34E" w14:textId="77777777" w:rsidTr="00C9409C">
        <w:trPr>
          <w:trHeight w:val="539"/>
        </w:trPr>
        <w:tc>
          <w:tcPr>
            <w:tcW w:w="15376" w:type="dxa"/>
            <w:gridSpan w:val="3"/>
            <w:tcBorders>
              <w:left w:val="thinThickLargeGap" w:sz="24" w:space="0" w:color="auto"/>
              <w:right w:val="thickThinLargeGap" w:sz="24" w:space="0" w:color="auto"/>
            </w:tcBorders>
            <w:shd w:val="clear" w:color="auto" w:fill="D9D9D9"/>
            <w:vAlign w:val="center"/>
          </w:tcPr>
          <w:p w14:paraId="72419ADC" w14:textId="77777777" w:rsidR="00AB6092" w:rsidRPr="00010E71" w:rsidRDefault="00AB6092" w:rsidP="00010E71">
            <w:pPr>
              <w:numPr>
                <w:ilvl w:val="0"/>
                <w:numId w:val="28"/>
              </w:numPr>
              <w:tabs>
                <w:tab w:val="left" w:pos="141"/>
                <w:tab w:val="left" w:pos="567"/>
              </w:tabs>
              <w:suppressAutoHyphens/>
              <w:snapToGrid w:val="0"/>
              <w:spacing w:after="0" w:line="276" w:lineRule="auto"/>
              <w:ind w:right="142" w:hanging="620"/>
              <w:rPr>
                <w:rFonts w:ascii="Arial" w:hAnsi="Arial" w:cs="Arial"/>
                <w:b/>
              </w:rPr>
            </w:pPr>
            <w:r w:rsidRPr="00010E71">
              <w:rPr>
                <w:rFonts w:ascii="Arial" w:hAnsi="Arial" w:cs="Arial"/>
                <w:b/>
              </w:rPr>
              <w:t>SILNIK</w:t>
            </w:r>
          </w:p>
        </w:tc>
      </w:tr>
      <w:tr w:rsidR="00AB6092" w:rsidRPr="00010E71" w14:paraId="2857C43F" w14:textId="77777777" w:rsidTr="00010E71">
        <w:trPr>
          <w:trHeight w:val="539"/>
        </w:trPr>
        <w:tc>
          <w:tcPr>
            <w:tcW w:w="8524" w:type="dxa"/>
            <w:tcBorders>
              <w:left w:val="thinThickLargeGap" w:sz="24" w:space="0" w:color="auto"/>
            </w:tcBorders>
            <w:vAlign w:val="center"/>
          </w:tcPr>
          <w:p w14:paraId="56C30B10" w14:textId="617A582C" w:rsidR="00AB6092" w:rsidRPr="00010E71" w:rsidRDefault="00AB6092" w:rsidP="00F51C3C">
            <w:pPr>
              <w:numPr>
                <w:ilvl w:val="0"/>
                <w:numId w:val="4"/>
              </w:numPr>
              <w:tabs>
                <w:tab w:val="left" w:pos="141"/>
                <w:tab w:val="left" w:pos="567"/>
              </w:tabs>
              <w:suppressAutoHyphens/>
              <w:snapToGrid w:val="0"/>
              <w:spacing w:after="0" w:line="276" w:lineRule="auto"/>
              <w:ind w:left="142" w:firstLine="0"/>
              <w:rPr>
                <w:rFonts w:ascii="Arial" w:hAnsi="Arial" w:cs="Arial"/>
              </w:rPr>
            </w:pPr>
            <w:r w:rsidRPr="00010E71">
              <w:rPr>
                <w:rFonts w:ascii="Arial" w:eastAsia="Andale Sans UI" w:hAnsi="Arial" w:cs="Arial"/>
                <w:kern w:val="2"/>
                <w:lang w:bidi="fa-IR"/>
              </w:rPr>
              <w:t xml:space="preserve">Z zapłonem samoczynnym, wtryskiem bezpośrednim typu </w:t>
            </w:r>
            <w:proofErr w:type="spellStart"/>
            <w:r w:rsidRPr="00010E71">
              <w:rPr>
                <w:rFonts w:ascii="Arial" w:eastAsia="Andale Sans UI" w:hAnsi="Arial" w:cs="Arial"/>
                <w:kern w:val="2"/>
                <w:lang w:bidi="fa-IR"/>
              </w:rPr>
              <w:t>Common</w:t>
            </w:r>
            <w:proofErr w:type="spellEnd"/>
            <w:r w:rsidRPr="00010E71">
              <w:rPr>
                <w:rFonts w:ascii="Arial" w:eastAsia="Andale Sans UI" w:hAnsi="Arial" w:cs="Arial"/>
                <w:kern w:val="2"/>
                <w:lang w:bidi="fa-IR"/>
              </w:rPr>
              <w:t xml:space="preserve"> </w:t>
            </w:r>
            <w:proofErr w:type="spellStart"/>
            <w:r w:rsidRPr="00010E71">
              <w:rPr>
                <w:rFonts w:ascii="Arial" w:eastAsia="Andale Sans UI" w:hAnsi="Arial" w:cs="Arial"/>
                <w:kern w:val="2"/>
                <w:lang w:bidi="fa-IR"/>
              </w:rPr>
              <w:t>Rail</w:t>
            </w:r>
            <w:proofErr w:type="spellEnd"/>
            <w:r w:rsidRPr="00010E71">
              <w:rPr>
                <w:rFonts w:ascii="Arial" w:eastAsia="Andale Sans UI" w:hAnsi="Arial" w:cs="Arial"/>
                <w:kern w:val="2"/>
                <w:lang w:bidi="fa-IR"/>
              </w:rPr>
              <w:t>, turbodoładowany, elastyczny, zapewniający przyspieszenie pozwalające na sprawną pracę w ruchu miejskim.</w:t>
            </w:r>
          </w:p>
        </w:tc>
        <w:tc>
          <w:tcPr>
            <w:tcW w:w="1051" w:type="dxa"/>
            <w:vAlign w:val="center"/>
          </w:tcPr>
          <w:p w14:paraId="138C5BF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0AB04BC7"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33AD6E8" w14:textId="77777777" w:rsidTr="00010E71">
        <w:trPr>
          <w:trHeight w:val="463"/>
        </w:trPr>
        <w:tc>
          <w:tcPr>
            <w:tcW w:w="8524" w:type="dxa"/>
            <w:tcBorders>
              <w:left w:val="thinThickLargeGap" w:sz="24" w:space="0" w:color="auto"/>
            </w:tcBorders>
            <w:vAlign w:val="center"/>
          </w:tcPr>
          <w:p w14:paraId="4A106C25" w14:textId="77777777" w:rsidR="00AB6092" w:rsidRPr="00010E71" w:rsidRDefault="00AB6092" w:rsidP="00010E71">
            <w:pPr>
              <w:numPr>
                <w:ilvl w:val="0"/>
                <w:numId w:val="4"/>
              </w:numPr>
              <w:tabs>
                <w:tab w:val="left" w:pos="141"/>
                <w:tab w:val="left" w:pos="567"/>
              </w:tabs>
              <w:suppressAutoHyphens/>
              <w:snapToGrid w:val="0"/>
              <w:spacing w:after="0" w:line="276" w:lineRule="auto"/>
              <w:ind w:left="142" w:firstLine="0"/>
              <w:rPr>
                <w:rFonts w:ascii="Arial" w:hAnsi="Arial" w:cs="Arial"/>
              </w:rPr>
            </w:pPr>
            <w:r w:rsidRPr="00010E71">
              <w:rPr>
                <w:rFonts w:ascii="Arial" w:eastAsia="Andale Sans UI" w:hAnsi="Arial" w:cs="Arial"/>
                <w:kern w:val="2"/>
                <w:lang w:bidi="fa-IR"/>
              </w:rPr>
              <w:t>Silnik o pojemności  pow. 1950 cm³.</w:t>
            </w:r>
          </w:p>
        </w:tc>
        <w:tc>
          <w:tcPr>
            <w:tcW w:w="1051" w:type="dxa"/>
            <w:vAlign w:val="center"/>
          </w:tcPr>
          <w:p w14:paraId="7311975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04E6CA0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24E15306"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4C5BA007" w14:textId="77777777" w:rsidTr="00010E71">
        <w:trPr>
          <w:trHeight w:val="353"/>
        </w:trPr>
        <w:tc>
          <w:tcPr>
            <w:tcW w:w="8524" w:type="dxa"/>
            <w:tcBorders>
              <w:left w:val="thinThickLargeGap" w:sz="24" w:space="0" w:color="auto"/>
            </w:tcBorders>
            <w:vAlign w:val="center"/>
          </w:tcPr>
          <w:p w14:paraId="3353784B" w14:textId="77777777" w:rsidR="00AB6092" w:rsidRPr="00010E71" w:rsidRDefault="00AB6092" w:rsidP="00010E71">
            <w:pPr>
              <w:numPr>
                <w:ilvl w:val="0"/>
                <w:numId w:val="4"/>
              </w:numPr>
              <w:tabs>
                <w:tab w:val="left" w:pos="141"/>
                <w:tab w:val="left" w:pos="567"/>
              </w:tabs>
              <w:suppressAutoHyphens/>
              <w:snapToGrid w:val="0"/>
              <w:spacing w:after="0" w:line="276" w:lineRule="auto"/>
              <w:ind w:left="142" w:firstLine="0"/>
              <w:rPr>
                <w:rFonts w:ascii="Arial" w:hAnsi="Arial" w:cs="Arial"/>
              </w:rPr>
            </w:pPr>
            <w:r w:rsidRPr="00010E71">
              <w:rPr>
                <w:rFonts w:ascii="Arial" w:eastAsia="Andale Sans UI" w:hAnsi="Arial" w:cs="Arial"/>
                <w:kern w:val="2"/>
                <w:lang w:bidi="fa-IR"/>
              </w:rPr>
              <w:t>Silnik o mocy min. 170 KM.</w:t>
            </w:r>
          </w:p>
        </w:tc>
        <w:tc>
          <w:tcPr>
            <w:tcW w:w="1051" w:type="dxa"/>
            <w:vAlign w:val="center"/>
          </w:tcPr>
          <w:p w14:paraId="243AB26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ADA2AF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1EAF7657"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9FA7D09" w14:textId="77777777" w:rsidTr="00010E71">
        <w:trPr>
          <w:trHeight w:val="539"/>
        </w:trPr>
        <w:tc>
          <w:tcPr>
            <w:tcW w:w="8524" w:type="dxa"/>
            <w:tcBorders>
              <w:left w:val="thinThickLargeGap" w:sz="24" w:space="0" w:color="auto"/>
            </w:tcBorders>
            <w:vAlign w:val="center"/>
          </w:tcPr>
          <w:p w14:paraId="7216FDC3" w14:textId="77777777" w:rsidR="00AB6092" w:rsidRPr="00010E71" w:rsidRDefault="00AB6092" w:rsidP="00010E71">
            <w:pPr>
              <w:numPr>
                <w:ilvl w:val="0"/>
                <w:numId w:val="4"/>
              </w:numPr>
              <w:tabs>
                <w:tab w:val="left" w:pos="141"/>
                <w:tab w:val="left" w:pos="567"/>
              </w:tabs>
              <w:suppressAutoHyphens/>
              <w:snapToGrid w:val="0"/>
              <w:spacing w:after="0" w:line="276" w:lineRule="auto"/>
              <w:ind w:left="142" w:firstLine="0"/>
              <w:rPr>
                <w:rFonts w:ascii="Arial" w:hAnsi="Arial" w:cs="Arial"/>
              </w:rPr>
            </w:pPr>
            <w:r w:rsidRPr="00010E71">
              <w:rPr>
                <w:rFonts w:ascii="Arial" w:eastAsia="Andale Sans UI" w:hAnsi="Arial" w:cs="Arial"/>
                <w:kern w:val="2"/>
                <w:lang w:bidi="fa-IR"/>
              </w:rPr>
              <w:t>Moment obrotowy min. 380 Nm.</w:t>
            </w:r>
          </w:p>
        </w:tc>
        <w:tc>
          <w:tcPr>
            <w:tcW w:w="1051" w:type="dxa"/>
            <w:vAlign w:val="center"/>
          </w:tcPr>
          <w:p w14:paraId="77121E2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0D1B587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6D1DC424"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885E3AC" w14:textId="77777777" w:rsidTr="00010E71">
        <w:trPr>
          <w:trHeight w:val="454"/>
        </w:trPr>
        <w:tc>
          <w:tcPr>
            <w:tcW w:w="8524" w:type="dxa"/>
            <w:tcBorders>
              <w:left w:val="thinThickLargeGap" w:sz="24" w:space="0" w:color="auto"/>
            </w:tcBorders>
            <w:vAlign w:val="center"/>
          </w:tcPr>
          <w:p w14:paraId="099B81BD" w14:textId="77777777" w:rsidR="00AB6092" w:rsidRPr="00010E71" w:rsidRDefault="00AB6092" w:rsidP="00010E71">
            <w:pPr>
              <w:numPr>
                <w:ilvl w:val="0"/>
                <w:numId w:val="4"/>
              </w:numPr>
              <w:tabs>
                <w:tab w:val="left" w:pos="141"/>
                <w:tab w:val="left" w:pos="567"/>
              </w:tabs>
              <w:suppressAutoHyphens/>
              <w:snapToGrid w:val="0"/>
              <w:spacing w:after="0" w:line="276" w:lineRule="auto"/>
              <w:ind w:left="142" w:firstLine="0"/>
              <w:rPr>
                <w:rFonts w:ascii="Arial" w:hAnsi="Arial" w:cs="Arial"/>
              </w:rPr>
            </w:pPr>
            <w:r w:rsidRPr="00010E71">
              <w:rPr>
                <w:rFonts w:ascii="Arial" w:eastAsia="Andale Sans UI" w:hAnsi="Arial" w:cs="Arial"/>
                <w:kern w:val="2"/>
                <w:lang w:bidi="fa-IR"/>
              </w:rPr>
              <w:lastRenderedPageBreak/>
              <w:t>Spełniający wymogi normy emisji spalin EURO 6 lub EURO VI</w:t>
            </w:r>
          </w:p>
        </w:tc>
        <w:tc>
          <w:tcPr>
            <w:tcW w:w="1051" w:type="dxa"/>
            <w:vAlign w:val="center"/>
          </w:tcPr>
          <w:p w14:paraId="2DCCDD5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2755315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0A52E0C7"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8DFD09D" w14:textId="77777777" w:rsidTr="00C9409C">
        <w:trPr>
          <w:trHeight w:val="539"/>
        </w:trPr>
        <w:tc>
          <w:tcPr>
            <w:tcW w:w="15376" w:type="dxa"/>
            <w:gridSpan w:val="3"/>
            <w:tcBorders>
              <w:left w:val="thinThickLargeGap" w:sz="24" w:space="0" w:color="auto"/>
              <w:right w:val="thickThinLargeGap" w:sz="24" w:space="0" w:color="auto"/>
            </w:tcBorders>
            <w:shd w:val="clear" w:color="auto" w:fill="D9D9D9"/>
            <w:vAlign w:val="center"/>
          </w:tcPr>
          <w:p w14:paraId="337C0BDC" w14:textId="77777777" w:rsidR="00AB6092" w:rsidRPr="00010E71" w:rsidRDefault="00AB6092" w:rsidP="00010E71">
            <w:pPr>
              <w:numPr>
                <w:ilvl w:val="0"/>
                <w:numId w:val="28"/>
              </w:numPr>
              <w:tabs>
                <w:tab w:val="left" w:pos="141"/>
                <w:tab w:val="left" w:pos="567"/>
              </w:tabs>
              <w:suppressAutoHyphens/>
              <w:snapToGrid w:val="0"/>
              <w:spacing w:after="0" w:line="276" w:lineRule="auto"/>
              <w:ind w:right="142" w:hanging="620"/>
              <w:rPr>
                <w:rFonts w:ascii="Arial" w:hAnsi="Arial" w:cs="Arial"/>
                <w:b/>
              </w:rPr>
            </w:pPr>
            <w:r w:rsidRPr="00010E71">
              <w:rPr>
                <w:rFonts w:ascii="Arial" w:hAnsi="Arial" w:cs="Arial"/>
                <w:b/>
              </w:rPr>
              <w:t>ZESPÓŁ PRZENIESIENIA NAPĘDU</w:t>
            </w:r>
          </w:p>
        </w:tc>
      </w:tr>
      <w:tr w:rsidR="00AB6092" w:rsidRPr="00010E71" w14:paraId="50AD641B" w14:textId="77777777" w:rsidTr="00010E71">
        <w:trPr>
          <w:trHeight w:val="471"/>
        </w:trPr>
        <w:tc>
          <w:tcPr>
            <w:tcW w:w="8524" w:type="dxa"/>
            <w:tcBorders>
              <w:left w:val="thinThickLargeGap" w:sz="24" w:space="0" w:color="auto"/>
            </w:tcBorders>
            <w:vAlign w:val="center"/>
          </w:tcPr>
          <w:p w14:paraId="7D52DAC4" w14:textId="77777777" w:rsidR="00AB6092" w:rsidRPr="00010E71" w:rsidRDefault="00AB6092" w:rsidP="00010E71">
            <w:pPr>
              <w:numPr>
                <w:ilvl w:val="0"/>
                <w:numId w:val="5"/>
              </w:numPr>
              <w:tabs>
                <w:tab w:val="left" w:pos="141"/>
                <w:tab w:val="left" w:pos="567"/>
              </w:tabs>
              <w:suppressAutoHyphens/>
              <w:snapToGrid w:val="0"/>
              <w:spacing w:after="0" w:line="276" w:lineRule="auto"/>
              <w:ind w:left="502"/>
              <w:rPr>
                <w:rFonts w:ascii="Arial" w:hAnsi="Arial" w:cs="Arial"/>
              </w:rPr>
            </w:pPr>
            <w:r w:rsidRPr="00010E71">
              <w:rPr>
                <w:rFonts w:ascii="Arial" w:eastAsia="Andale Sans UI" w:hAnsi="Arial" w:cs="Arial"/>
                <w:kern w:val="2"/>
                <w:lang w:bidi="fa-IR"/>
              </w:rPr>
              <w:t>Skrzynia biegów manualna synchronizowana.</w:t>
            </w:r>
          </w:p>
        </w:tc>
        <w:tc>
          <w:tcPr>
            <w:tcW w:w="1051" w:type="dxa"/>
            <w:vAlign w:val="center"/>
          </w:tcPr>
          <w:p w14:paraId="6E9F993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7BC50713"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4F604D5E" w14:textId="77777777" w:rsidTr="00010E71">
        <w:trPr>
          <w:trHeight w:val="471"/>
        </w:trPr>
        <w:tc>
          <w:tcPr>
            <w:tcW w:w="8524" w:type="dxa"/>
            <w:tcBorders>
              <w:left w:val="thinThickLargeGap" w:sz="24" w:space="0" w:color="auto"/>
            </w:tcBorders>
            <w:vAlign w:val="center"/>
          </w:tcPr>
          <w:p w14:paraId="26E6318F" w14:textId="77777777" w:rsidR="00AB6092" w:rsidRPr="00010E71" w:rsidRDefault="00AB6092" w:rsidP="00010E71">
            <w:pPr>
              <w:numPr>
                <w:ilvl w:val="0"/>
                <w:numId w:val="5"/>
              </w:numPr>
              <w:tabs>
                <w:tab w:val="left" w:pos="141"/>
                <w:tab w:val="left" w:pos="567"/>
              </w:tabs>
              <w:suppressAutoHyphens/>
              <w:snapToGrid w:val="0"/>
              <w:spacing w:after="0" w:line="276" w:lineRule="auto"/>
              <w:ind w:left="502"/>
              <w:rPr>
                <w:rFonts w:ascii="Arial" w:hAnsi="Arial" w:cs="Arial"/>
              </w:rPr>
            </w:pPr>
            <w:r w:rsidRPr="00010E71">
              <w:rPr>
                <w:rFonts w:ascii="Arial" w:eastAsia="Andale Sans UI" w:hAnsi="Arial" w:cs="Arial"/>
                <w:kern w:val="2"/>
                <w:lang w:bidi="fa-IR"/>
              </w:rPr>
              <w:t>Minimum 6-biegów do przodu i bieg wsteczny.</w:t>
            </w:r>
          </w:p>
        </w:tc>
        <w:tc>
          <w:tcPr>
            <w:tcW w:w="1051" w:type="dxa"/>
            <w:vAlign w:val="center"/>
          </w:tcPr>
          <w:p w14:paraId="6807F4F1"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144CB20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5D5635F1"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6AAAC762" w14:textId="77777777" w:rsidTr="00010E71">
        <w:trPr>
          <w:trHeight w:val="471"/>
        </w:trPr>
        <w:tc>
          <w:tcPr>
            <w:tcW w:w="8524" w:type="dxa"/>
            <w:tcBorders>
              <w:left w:val="thinThickLargeGap" w:sz="24" w:space="0" w:color="auto"/>
            </w:tcBorders>
            <w:vAlign w:val="center"/>
          </w:tcPr>
          <w:p w14:paraId="3C8501CA" w14:textId="77777777" w:rsidR="00AB6092" w:rsidRPr="00010E71" w:rsidRDefault="00AB6092" w:rsidP="00010E71">
            <w:pPr>
              <w:numPr>
                <w:ilvl w:val="0"/>
                <w:numId w:val="5"/>
              </w:numPr>
              <w:tabs>
                <w:tab w:val="left" w:pos="141"/>
                <w:tab w:val="left" w:pos="567"/>
              </w:tabs>
              <w:suppressAutoHyphens/>
              <w:snapToGrid w:val="0"/>
              <w:spacing w:after="0" w:line="276" w:lineRule="auto"/>
              <w:ind w:left="502"/>
              <w:rPr>
                <w:rFonts w:ascii="Arial" w:hAnsi="Arial" w:cs="Arial"/>
              </w:rPr>
            </w:pPr>
            <w:r w:rsidRPr="00010E71">
              <w:rPr>
                <w:rFonts w:ascii="Arial" w:eastAsia="Andale Sans UI" w:hAnsi="Arial" w:cs="Arial"/>
                <w:kern w:val="2"/>
                <w:lang w:bidi="fa-IR"/>
              </w:rPr>
              <w:t>Napęd na koła przednie, tylne, dopuszczamy napęd 4 x 4.</w:t>
            </w:r>
          </w:p>
        </w:tc>
        <w:tc>
          <w:tcPr>
            <w:tcW w:w="1051" w:type="dxa"/>
            <w:vAlign w:val="center"/>
          </w:tcPr>
          <w:p w14:paraId="55A278C6"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55002E5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02FE23A9"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D60E314" w14:textId="77777777" w:rsidTr="00C9409C">
        <w:trPr>
          <w:trHeight w:val="539"/>
        </w:trPr>
        <w:tc>
          <w:tcPr>
            <w:tcW w:w="15376" w:type="dxa"/>
            <w:gridSpan w:val="3"/>
            <w:tcBorders>
              <w:left w:val="thinThickLargeGap" w:sz="24" w:space="0" w:color="auto"/>
              <w:right w:val="thickThinLargeGap" w:sz="24" w:space="0" w:color="auto"/>
            </w:tcBorders>
            <w:shd w:val="clear" w:color="auto" w:fill="D9D9D9"/>
            <w:vAlign w:val="center"/>
          </w:tcPr>
          <w:p w14:paraId="34AFF543" w14:textId="77777777" w:rsidR="00AB6092" w:rsidRPr="00010E71" w:rsidRDefault="00AB6092" w:rsidP="00010E71">
            <w:pPr>
              <w:numPr>
                <w:ilvl w:val="0"/>
                <w:numId w:val="28"/>
              </w:numPr>
              <w:tabs>
                <w:tab w:val="left" w:pos="141"/>
                <w:tab w:val="left" w:pos="567"/>
              </w:tabs>
              <w:suppressAutoHyphens/>
              <w:snapToGrid w:val="0"/>
              <w:spacing w:after="0" w:line="276" w:lineRule="auto"/>
              <w:ind w:right="142" w:hanging="620"/>
              <w:rPr>
                <w:rFonts w:ascii="Arial" w:hAnsi="Arial" w:cs="Arial"/>
                <w:b/>
              </w:rPr>
            </w:pPr>
            <w:r w:rsidRPr="00010E71">
              <w:rPr>
                <w:rFonts w:ascii="Arial" w:hAnsi="Arial" w:cs="Arial"/>
                <w:b/>
              </w:rPr>
              <w:t>UKŁAD HAMULCOWY I SYSTEMY BEZPIECZEŃSTWA</w:t>
            </w:r>
          </w:p>
        </w:tc>
      </w:tr>
      <w:tr w:rsidR="00AB6092" w:rsidRPr="00010E71" w14:paraId="2BCD5CEC" w14:textId="77777777" w:rsidTr="00010E71">
        <w:trPr>
          <w:trHeight w:val="399"/>
        </w:trPr>
        <w:tc>
          <w:tcPr>
            <w:tcW w:w="8524" w:type="dxa"/>
            <w:tcBorders>
              <w:left w:val="thinThickLargeGap" w:sz="24" w:space="0" w:color="auto"/>
            </w:tcBorders>
            <w:vAlign w:val="center"/>
          </w:tcPr>
          <w:p w14:paraId="68F46B00" w14:textId="77777777" w:rsidR="00AB6092" w:rsidRPr="00010E71" w:rsidRDefault="00AB6092" w:rsidP="00010E71">
            <w:pPr>
              <w:numPr>
                <w:ilvl w:val="0"/>
                <w:numId w:val="6"/>
              </w:numPr>
              <w:tabs>
                <w:tab w:val="left" w:pos="141"/>
                <w:tab w:val="left" w:pos="567"/>
              </w:tabs>
              <w:suppressAutoHyphens/>
              <w:snapToGrid w:val="0"/>
              <w:spacing w:after="0" w:line="276" w:lineRule="auto"/>
              <w:ind w:left="502"/>
              <w:rPr>
                <w:rFonts w:ascii="Arial" w:hAnsi="Arial" w:cs="Arial"/>
              </w:rPr>
            </w:pPr>
            <w:r w:rsidRPr="00010E71">
              <w:rPr>
                <w:rFonts w:ascii="Arial" w:eastAsia="Andale Sans UI" w:hAnsi="Arial" w:cs="Arial"/>
                <w:kern w:val="2"/>
                <w:lang w:bidi="fa-IR"/>
              </w:rPr>
              <w:t>Układ hamulcowy ze wspomaganiem, wskaźnik zużycia klocków hamulcowych.</w:t>
            </w:r>
          </w:p>
        </w:tc>
        <w:tc>
          <w:tcPr>
            <w:tcW w:w="1051" w:type="dxa"/>
            <w:vAlign w:val="center"/>
          </w:tcPr>
          <w:p w14:paraId="03B9DF0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0CAEDFD3"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E2E9F7A" w14:textId="77777777" w:rsidTr="00010E71">
        <w:trPr>
          <w:trHeight w:val="539"/>
        </w:trPr>
        <w:tc>
          <w:tcPr>
            <w:tcW w:w="8524" w:type="dxa"/>
            <w:tcBorders>
              <w:left w:val="thinThickLargeGap" w:sz="24" w:space="0" w:color="auto"/>
            </w:tcBorders>
            <w:vAlign w:val="center"/>
          </w:tcPr>
          <w:p w14:paraId="00729737" w14:textId="77777777" w:rsidR="00AB6092" w:rsidRPr="00010E71" w:rsidRDefault="00AB6092" w:rsidP="00010E71">
            <w:pPr>
              <w:numPr>
                <w:ilvl w:val="0"/>
                <w:numId w:val="6"/>
              </w:numPr>
              <w:tabs>
                <w:tab w:val="left" w:pos="141"/>
                <w:tab w:val="left" w:pos="567"/>
              </w:tabs>
              <w:suppressAutoHyphens/>
              <w:snapToGrid w:val="0"/>
              <w:spacing w:after="0" w:line="276" w:lineRule="auto"/>
              <w:ind w:left="502"/>
              <w:rPr>
                <w:rFonts w:ascii="Arial" w:hAnsi="Arial" w:cs="Arial"/>
              </w:rPr>
            </w:pPr>
            <w:r w:rsidRPr="00010E71">
              <w:rPr>
                <w:rFonts w:ascii="Arial" w:eastAsia="Andale Sans UI" w:hAnsi="Arial" w:cs="Arial"/>
                <w:kern w:val="2"/>
                <w:lang w:bidi="fa-IR"/>
              </w:rPr>
              <w:t>Z systemem zapobiegającym blokadzie kół podczas hamowania -  ABS lub równoważny.</w:t>
            </w:r>
          </w:p>
        </w:tc>
        <w:tc>
          <w:tcPr>
            <w:tcW w:w="1051" w:type="dxa"/>
            <w:vAlign w:val="center"/>
          </w:tcPr>
          <w:p w14:paraId="471FC56A"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28E54256"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1B9EA280" w14:textId="77777777" w:rsidTr="00010E71">
        <w:trPr>
          <w:trHeight w:val="442"/>
        </w:trPr>
        <w:tc>
          <w:tcPr>
            <w:tcW w:w="8524" w:type="dxa"/>
            <w:tcBorders>
              <w:left w:val="thinThickLargeGap" w:sz="24" w:space="0" w:color="auto"/>
            </w:tcBorders>
            <w:vAlign w:val="center"/>
          </w:tcPr>
          <w:p w14:paraId="5DA8FB09" w14:textId="77777777" w:rsidR="00AB6092" w:rsidRPr="00010E71" w:rsidRDefault="00AB6092" w:rsidP="00010E71">
            <w:pPr>
              <w:numPr>
                <w:ilvl w:val="0"/>
                <w:numId w:val="6"/>
              </w:numPr>
              <w:tabs>
                <w:tab w:val="left" w:pos="141"/>
                <w:tab w:val="left" w:pos="567"/>
              </w:tabs>
              <w:suppressAutoHyphens/>
              <w:snapToGrid w:val="0"/>
              <w:spacing w:after="0" w:line="276" w:lineRule="auto"/>
              <w:ind w:left="502"/>
              <w:rPr>
                <w:rFonts w:ascii="Arial" w:hAnsi="Arial" w:cs="Arial"/>
              </w:rPr>
            </w:pPr>
            <w:r w:rsidRPr="00010E71">
              <w:rPr>
                <w:rFonts w:ascii="Arial" w:eastAsia="Andale Sans UI" w:hAnsi="Arial" w:cs="Arial"/>
                <w:kern w:val="2"/>
                <w:lang w:bidi="fa-IR"/>
              </w:rPr>
              <w:t>Elektroniczny korektor siły hamowania.</w:t>
            </w:r>
          </w:p>
        </w:tc>
        <w:tc>
          <w:tcPr>
            <w:tcW w:w="1051" w:type="dxa"/>
            <w:vAlign w:val="center"/>
          </w:tcPr>
          <w:p w14:paraId="36B381E1"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1F8A6703"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65F89E78" w14:textId="77777777" w:rsidTr="00010E71">
        <w:trPr>
          <w:trHeight w:val="539"/>
        </w:trPr>
        <w:tc>
          <w:tcPr>
            <w:tcW w:w="8524" w:type="dxa"/>
            <w:tcBorders>
              <w:left w:val="thinThickLargeGap" w:sz="24" w:space="0" w:color="auto"/>
            </w:tcBorders>
            <w:vAlign w:val="center"/>
          </w:tcPr>
          <w:p w14:paraId="2FCCDC1F" w14:textId="77777777" w:rsidR="00AB6092" w:rsidRPr="00010E71" w:rsidRDefault="00AB6092" w:rsidP="00010E71">
            <w:pPr>
              <w:numPr>
                <w:ilvl w:val="0"/>
                <w:numId w:val="6"/>
              </w:numPr>
              <w:tabs>
                <w:tab w:val="left" w:pos="141"/>
                <w:tab w:val="left" w:pos="567"/>
              </w:tabs>
              <w:suppressAutoHyphens/>
              <w:snapToGrid w:val="0"/>
              <w:spacing w:after="0" w:line="276" w:lineRule="auto"/>
              <w:ind w:left="142" w:hanging="17"/>
              <w:rPr>
                <w:rFonts w:ascii="Arial" w:hAnsi="Arial" w:cs="Arial"/>
              </w:rPr>
            </w:pPr>
            <w:r w:rsidRPr="00010E71">
              <w:rPr>
                <w:rFonts w:ascii="Arial" w:eastAsia="Andale Sans UI" w:hAnsi="Arial" w:cs="Arial"/>
                <w:kern w:val="2"/>
                <w:lang w:bidi="fa-IR"/>
              </w:rPr>
              <w:t>Z systemem wspomagania nagłego (awaryjnego) hamowania i przerywanym trybem działania świateł STOP w przypadku nagłego hamowania.</w:t>
            </w:r>
          </w:p>
        </w:tc>
        <w:tc>
          <w:tcPr>
            <w:tcW w:w="1051" w:type="dxa"/>
            <w:vAlign w:val="center"/>
          </w:tcPr>
          <w:p w14:paraId="6125600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71E12941"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474ED721" w14:textId="77777777" w:rsidTr="00010E71">
        <w:trPr>
          <w:trHeight w:val="416"/>
        </w:trPr>
        <w:tc>
          <w:tcPr>
            <w:tcW w:w="8524" w:type="dxa"/>
            <w:tcBorders>
              <w:left w:val="thinThickLargeGap" w:sz="24" w:space="0" w:color="auto"/>
            </w:tcBorders>
            <w:vAlign w:val="center"/>
          </w:tcPr>
          <w:p w14:paraId="0DE4452D" w14:textId="77777777" w:rsidR="00AB6092" w:rsidRPr="00010E71" w:rsidRDefault="00AB6092" w:rsidP="00010E71">
            <w:pPr>
              <w:numPr>
                <w:ilvl w:val="0"/>
                <w:numId w:val="6"/>
              </w:numPr>
              <w:tabs>
                <w:tab w:val="left" w:pos="141"/>
                <w:tab w:val="left" w:pos="567"/>
              </w:tabs>
              <w:suppressAutoHyphens/>
              <w:snapToGrid w:val="0"/>
              <w:spacing w:after="0" w:line="276" w:lineRule="auto"/>
              <w:ind w:left="502"/>
              <w:rPr>
                <w:rFonts w:ascii="Arial" w:hAnsi="Arial" w:cs="Arial"/>
              </w:rPr>
            </w:pPr>
            <w:r w:rsidRPr="00010E71">
              <w:rPr>
                <w:rFonts w:ascii="Arial" w:eastAsia="Andale Sans UI" w:hAnsi="Arial" w:cs="Arial"/>
                <w:kern w:val="2"/>
                <w:lang w:bidi="fa-IR"/>
              </w:rPr>
              <w:t>Hamulce tarczowe na obu osiach (przód i tył), wentylowane.</w:t>
            </w:r>
          </w:p>
        </w:tc>
        <w:tc>
          <w:tcPr>
            <w:tcW w:w="1051" w:type="dxa"/>
            <w:vAlign w:val="center"/>
          </w:tcPr>
          <w:p w14:paraId="093E923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407AEFD0"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8761E85" w14:textId="77777777" w:rsidTr="00010E71">
        <w:trPr>
          <w:trHeight w:val="539"/>
        </w:trPr>
        <w:tc>
          <w:tcPr>
            <w:tcW w:w="8524" w:type="dxa"/>
            <w:tcBorders>
              <w:left w:val="thinThickLargeGap" w:sz="24" w:space="0" w:color="auto"/>
            </w:tcBorders>
            <w:vAlign w:val="center"/>
          </w:tcPr>
          <w:p w14:paraId="369FDB4A" w14:textId="77777777" w:rsidR="00AB6092" w:rsidRPr="00010E71" w:rsidRDefault="00AB6092" w:rsidP="00010E71">
            <w:pPr>
              <w:numPr>
                <w:ilvl w:val="0"/>
                <w:numId w:val="6"/>
              </w:numPr>
              <w:tabs>
                <w:tab w:val="left" w:pos="141"/>
                <w:tab w:val="left" w:pos="567"/>
              </w:tabs>
              <w:suppressAutoHyphens/>
              <w:snapToGrid w:val="0"/>
              <w:spacing w:after="0" w:line="276" w:lineRule="auto"/>
              <w:ind w:left="142" w:hanging="17"/>
              <w:rPr>
                <w:rFonts w:ascii="Arial" w:hAnsi="Arial" w:cs="Arial"/>
              </w:rPr>
            </w:pPr>
            <w:r w:rsidRPr="00010E71">
              <w:rPr>
                <w:rFonts w:ascii="Arial" w:eastAsia="Andale Sans UI" w:hAnsi="Arial" w:cs="Arial"/>
                <w:kern w:val="2"/>
                <w:lang w:bidi="fa-IR"/>
              </w:rPr>
              <w:t>System stabilizacji toru jazdy typu ESP adaptacyjny tzn. uwzględniający obciążenie pojazdu lub równoważny.</w:t>
            </w:r>
          </w:p>
        </w:tc>
        <w:tc>
          <w:tcPr>
            <w:tcW w:w="1051" w:type="dxa"/>
            <w:vAlign w:val="center"/>
          </w:tcPr>
          <w:p w14:paraId="2DAC789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4C9B9A2A"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63DB82A3" w14:textId="77777777" w:rsidTr="00010E71">
        <w:trPr>
          <w:trHeight w:val="539"/>
        </w:trPr>
        <w:tc>
          <w:tcPr>
            <w:tcW w:w="8524" w:type="dxa"/>
            <w:tcBorders>
              <w:left w:val="thinThickLargeGap" w:sz="24" w:space="0" w:color="auto"/>
            </w:tcBorders>
            <w:vAlign w:val="center"/>
          </w:tcPr>
          <w:p w14:paraId="367D7EF4" w14:textId="77777777" w:rsidR="00AB6092" w:rsidRPr="00010E71" w:rsidRDefault="00AB6092" w:rsidP="00010E71">
            <w:pPr>
              <w:numPr>
                <w:ilvl w:val="0"/>
                <w:numId w:val="6"/>
              </w:numPr>
              <w:tabs>
                <w:tab w:val="left" w:pos="141"/>
                <w:tab w:val="left" w:pos="567"/>
              </w:tabs>
              <w:suppressAutoHyphens/>
              <w:snapToGrid w:val="0"/>
              <w:spacing w:after="0" w:line="276" w:lineRule="auto"/>
              <w:ind w:left="142" w:hanging="17"/>
              <w:rPr>
                <w:rFonts w:ascii="Arial" w:hAnsi="Arial" w:cs="Arial"/>
              </w:rPr>
            </w:pPr>
            <w:r w:rsidRPr="00010E71">
              <w:rPr>
                <w:rFonts w:ascii="Arial" w:eastAsia="Andale Sans UI" w:hAnsi="Arial" w:cs="Arial"/>
                <w:kern w:val="2"/>
                <w:lang w:bidi="fa-IR"/>
              </w:rPr>
              <w:t>System zapobiegający poślizgowi kół osi napędzanej przy ruszaniu typu ASR.</w:t>
            </w:r>
          </w:p>
        </w:tc>
        <w:tc>
          <w:tcPr>
            <w:tcW w:w="1051" w:type="dxa"/>
            <w:vAlign w:val="center"/>
          </w:tcPr>
          <w:p w14:paraId="077C17A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3EA53B2A"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E6A4135" w14:textId="77777777" w:rsidTr="00010E71">
        <w:trPr>
          <w:trHeight w:val="539"/>
        </w:trPr>
        <w:tc>
          <w:tcPr>
            <w:tcW w:w="8524" w:type="dxa"/>
            <w:tcBorders>
              <w:left w:val="thinThickLargeGap" w:sz="24" w:space="0" w:color="auto"/>
            </w:tcBorders>
            <w:vAlign w:val="center"/>
          </w:tcPr>
          <w:p w14:paraId="772F92E2" w14:textId="77777777" w:rsidR="00AB6092" w:rsidRPr="00010E71" w:rsidRDefault="00AB6092" w:rsidP="00010E71">
            <w:pPr>
              <w:numPr>
                <w:ilvl w:val="0"/>
                <w:numId w:val="6"/>
              </w:numPr>
              <w:tabs>
                <w:tab w:val="left" w:pos="141"/>
                <w:tab w:val="left" w:pos="567"/>
              </w:tabs>
              <w:suppressAutoHyphens/>
              <w:snapToGrid w:val="0"/>
              <w:spacing w:after="0" w:line="276" w:lineRule="auto"/>
              <w:ind w:left="142" w:hanging="17"/>
              <w:rPr>
                <w:rFonts w:ascii="Arial" w:hAnsi="Arial" w:cs="Arial"/>
              </w:rPr>
            </w:pPr>
            <w:r w:rsidRPr="00010E71">
              <w:rPr>
                <w:rFonts w:ascii="Arial" w:eastAsia="Andale Sans UI" w:hAnsi="Arial" w:cs="Arial"/>
                <w:kern w:val="2"/>
                <w:lang w:bidi="fa-IR"/>
              </w:rPr>
              <w:lastRenderedPageBreak/>
              <w:t>System zapobiegający niespodziewanym zmianom pasa ruchu spowodowanym nagłymi podmuchami bocznego wiatru wykorzystujący czujniki systemu stabilizacji toru jazdy lub równoważny.</w:t>
            </w:r>
          </w:p>
        </w:tc>
        <w:tc>
          <w:tcPr>
            <w:tcW w:w="1051" w:type="dxa"/>
            <w:vAlign w:val="center"/>
          </w:tcPr>
          <w:p w14:paraId="7722E8FA"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1150A8D9"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19F95497" w14:textId="77777777" w:rsidTr="00C9409C">
        <w:trPr>
          <w:trHeight w:val="539"/>
        </w:trPr>
        <w:tc>
          <w:tcPr>
            <w:tcW w:w="15376" w:type="dxa"/>
            <w:gridSpan w:val="3"/>
            <w:tcBorders>
              <w:left w:val="thinThickLargeGap" w:sz="24" w:space="0" w:color="auto"/>
              <w:right w:val="thickThinLargeGap" w:sz="24" w:space="0" w:color="auto"/>
            </w:tcBorders>
            <w:shd w:val="clear" w:color="auto" w:fill="D9D9D9"/>
            <w:vAlign w:val="center"/>
          </w:tcPr>
          <w:p w14:paraId="2D5466D2" w14:textId="77777777" w:rsidR="00AB6092" w:rsidRPr="00010E71" w:rsidRDefault="00AB6092" w:rsidP="00010E71">
            <w:pPr>
              <w:numPr>
                <w:ilvl w:val="0"/>
                <w:numId w:val="28"/>
              </w:numPr>
              <w:tabs>
                <w:tab w:val="left" w:pos="141"/>
                <w:tab w:val="left" w:pos="567"/>
              </w:tabs>
              <w:suppressAutoHyphens/>
              <w:snapToGrid w:val="0"/>
              <w:spacing w:after="0" w:line="276" w:lineRule="auto"/>
              <w:ind w:right="142" w:hanging="620"/>
              <w:rPr>
                <w:rFonts w:ascii="Arial" w:hAnsi="Arial" w:cs="Arial"/>
                <w:b/>
              </w:rPr>
            </w:pPr>
            <w:r w:rsidRPr="00010E71">
              <w:rPr>
                <w:rFonts w:ascii="Arial" w:hAnsi="Arial" w:cs="Arial"/>
                <w:b/>
              </w:rPr>
              <w:t>ZAWIESZENIE</w:t>
            </w:r>
          </w:p>
        </w:tc>
      </w:tr>
      <w:tr w:rsidR="00AB6092" w:rsidRPr="00010E71" w14:paraId="35BBF00A" w14:textId="77777777" w:rsidTr="00010E71">
        <w:trPr>
          <w:trHeight w:val="749"/>
        </w:trPr>
        <w:tc>
          <w:tcPr>
            <w:tcW w:w="8524" w:type="dxa"/>
            <w:tcBorders>
              <w:left w:val="thinThickLargeGap" w:sz="24" w:space="0" w:color="auto"/>
            </w:tcBorders>
            <w:vAlign w:val="center"/>
          </w:tcPr>
          <w:p w14:paraId="0D2EF794" w14:textId="77777777" w:rsidR="00AB6092" w:rsidRPr="00010E71" w:rsidRDefault="00AB6092" w:rsidP="00010E71">
            <w:pPr>
              <w:numPr>
                <w:ilvl w:val="0"/>
                <w:numId w:val="7"/>
              </w:numPr>
              <w:tabs>
                <w:tab w:val="left" w:pos="141"/>
                <w:tab w:val="left" w:pos="567"/>
              </w:tabs>
              <w:suppressAutoHyphens/>
              <w:snapToGrid w:val="0"/>
              <w:spacing w:after="0" w:line="276" w:lineRule="auto"/>
              <w:ind w:left="142" w:firstLine="0"/>
              <w:rPr>
                <w:rFonts w:ascii="Arial" w:hAnsi="Arial" w:cs="Arial"/>
              </w:rPr>
            </w:pPr>
            <w:r w:rsidRPr="00010E71">
              <w:rPr>
                <w:rFonts w:ascii="Arial" w:eastAsia="Andale Sans UI" w:hAnsi="Arial" w:cs="Arial"/>
                <w:kern w:val="2"/>
                <w:lang w:bidi="fa-IR"/>
              </w:rPr>
              <w:t>Fabryczne zawieszenie posiadające wzmocnione drążki stabilizacyjne obu osi. Zawieszenie przednie i tylne wzmocnione zapewniające odpowiedni komfort transportu pacjenta. Zwiększony nacisk na oś przednią (podać wartość).</w:t>
            </w:r>
          </w:p>
        </w:tc>
        <w:tc>
          <w:tcPr>
            <w:tcW w:w="1051" w:type="dxa"/>
            <w:vAlign w:val="center"/>
          </w:tcPr>
          <w:p w14:paraId="5DDCB09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670A50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5A7781D0"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588B2F1" w14:textId="77777777" w:rsidTr="00010E71">
        <w:trPr>
          <w:trHeight w:val="648"/>
        </w:trPr>
        <w:tc>
          <w:tcPr>
            <w:tcW w:w="8524" w:type="dxa"/>
            <w:tcBorders>
              <w:left w:val="thinThickLargeGap" w:sz="24" w:space="0" w:color="auto"/>
            </w:tcBorders>
            <w:vAlign w:val="center"/>
          </w:tcPr>
          <w:p w14:paraId="05F4838E" w14:textId="77777777" w:rsidR="00AB6092" w:rsidRPr="00010E71" w:rsidRDefault="00AB6092" w:rsidP="00010E71">
            <w:pPr>
              <w:numPr>
                <w:ilvl w:val="0"/>
                <w:numId w:val="7"/>
              </w:numPr>
              <w:tabs>
                <w:tab w:val="left" w:pos="141"/>
                <w:tab w:val="left" w:pos="567"/>
              </w:tabs>
              <w:suppressAutoHyphens/>
              <w:snapToGrid w:val="0"/>
              <w:spacing w:after="0" w:line="276" w:lineRule="auto"/>
              <w:ind w:left="142" w:firstLine="0"/>
              <w:rPr>
                <w:rFonts w:ascii="Arial" w:hAnsi="Arial" w:cs="Arial"/>
              </w:rPr>
            </w:pPr>
            <w:r w:rsidRPr="00010E71">
              <w:rPr>
                <w:rFonts w:ascii="Arial" w:eastAsia="Andale Sans UI" w:hAnsi="Arial" w:cs="Arial"/>
                <w:kern w:val="2"/>
                <w:lang w:bidi="fa-IR"/>
              </w:rPr>
              <w:t>Zawieszenie gwarantujące dobrą przyczepność kół do nawierzchni, stabilność i manewrowość w trudnym terenie oraz zapewniające odpowiedni komfort transportu pacjenta.</w:t>
            </w:r>
          </w:p>
        </w:tc>
        <w:tc>
          <w:tcPr>
            <w:tcW w:w="1051" w:type="dxa"/>
            <w:vAlign w:val="center"/>
          </w:tcPr>
          <w:p w14:paraId="1067A2D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72DF2483"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4766505C" w14:textId="77777777" w:rsidTr="00C9409C">
        <w:trPr>
          <w:trHeight w:val="539"/>
        </w:trPr>
        <w:tc>
          <w:tcPr>
            <w:tcW w:w="15376" w:type="dxa"/>
            <w:gridSpan w:val="3"/>
            <w:tcBorders>
              <w:left w:val="thinThickLargeGap" w:sz="24" w:space="0" w:color="auto"/>
              <w:right w:val="thickThinLargeGap" w:sz="24" w:space="0" w:color="auto"/>
            </w:tcBorders>
            <w:shd w:val="clear" w:color="auto" w:fill="D9D9D9"/>
            <w:vAlign w:val="center"/>
          </w:tcPr>
          <w:p w14:paraId="1845C369" w14:textId="77777777" w:rsidR="00AB6092" w:rsidRPr="00010E71" w:rsidRDefault="00AB6092" w:rsidP="00010E71">
            <w:pPr>
              <w:numPr>
                <w:ilvl w:val="0"/>
                <w:numId w:val="28"/>
              </w:numPr>
              <w:tabs>
                <w:tab w:val="left" w:pos="141"/>
                <w:tab w:val="left" w:pos="567"/>
              </w:tabs>
              <w:suppressAutoHyphens/>
              <w:snapToGrid w:val="0"/>
              <w:spacing w:after="0" w:line="276" w:lineRule="auto"/>
              <w:ind w:right="142" w:hanging="620"/>
              <w:rPr>
                <w:rFonts w:ascii="Arial" w:hAnsi="Arial" w:cs="Arial"/>
                <w:b/>
              </w:rPr>
            </w:pPr>
            <w:r w:rsidRPr="00010E71">
              <w:rPr>
                <w:rFonts w:ascii="Arial" w:hAnsi="Arial" w:cs="Arial"/>
                <w:b/>
              </w:rPr>
              <w:t>UKŁAD KIEROWNICZY</w:t>
            </w:r>
          </w:p>
        </w:tc>
      </w:tr>
      <w:tr w:rsidR="00AB6092" w:rsidRPr="00010E71" w14:paraId="7A4B4D79" w14:textId="77777777" w:rsidTr="00010E71">
        <w:trPr>
          <w:trHeight w:val="555"/>
        </w:trPr>
        <w:tc>
          <w:tcPr>
            <w:tcW w:w="8524" w:type="dxa"/>
            <w:tcBorders>
              <w:left w:val="thinThickLargeGap" w:sz="24" w:space="0" w:color="auto"/>
            </w:tcBorders>
            <w:vAlign w:val="center"/>
          </w:tcPr>
          <w:p w14:paraId="3B25C29F" w14:textId="77777777" w:rsidR="00AB6092" w:rsidRPr="00010E71" w:rsidRDefault="00AB6092" w:rsidP="00010E71">
            <w:pPr>
              <w:numPr>
                <w:ilvl w:val="0"/>
                <w:numId w:val="1"/>
              </w:numPr>
              <w:tabs>
                <w:tab w:val="left" w:pos="141"/>
                <w:tab w:val="left" w:pos="567"/>
              </w:tabs>
              <w:suppressAutoHyphens/>
              <w:snapToGrid w:val="0"/>
              <w:spacing w:after="0" w:line="276" w:lineRule="auto"/>
              <w:ind w:left="502"/>
              <w:rPr>
                <w:rFonts w:ascii="Arial" w:hAnsi="Arial" w:cs="Arial"/>
              </w:rPr>
            </w:pPr>
            <w:r w:rsidRPr="00010E71">
              <w:rPr>
                <w:rFonts w:ascii="Arial" w:hAnsi="Arial" w:cs="Arial"/>
                <w:kern w:val="2"/>
              </w:rPr>
              <w:t>Ze wspomaganiem.</w:t>
            </w:r>
          </w:p>
        </w:tc>
        <w:tc>
          <w:tcPr>
            <w:tcW w:w="1051" w:type="dxa"/>
            <w:vAlign w:val="center"/>
          </w:tcPr>
          <w:p w14:paraId="32A8288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78268F10"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35891CD" w14:textId="77777777" w:rsidTr="00C9409C">
        <w:trPr>
          <w:trHeight w:val="539"/>
        </w:trPr>
        <w:tc>
          <w:tcPr>
            <w:tcW w:w="15376" w:type="dxa"/>
            <w:gridSpan w:val="3"/>
            <w:tcBorders>
              <w:left w:val="thinThickLargeGap" w:sz="24" w:space="0" w:color="auto"/>
              <w:right w:val="thickThinLargeGap" w:sz="24" w:space="0" w:color="auto"/>
            </w:tcBorders>
            <w:shd w:val="clear" w:color="auto" w:fill="D9D9D9"/>
            <w:vAlign w:val="center"/>
          </w:tcPr>
          <w:p w14:paraId="35E8141E" w14:textId="77777777" w:rsidR="00AB6092" w:rsidRPr="00010E71" w:rsidRDefault="00AB6092" w:rsidP="00010E71">
            <w:pPr>
              <w:numPr>
                <w:ilvl w:val="0"/>
                <w:numId w:val="28"/>
              </w:numPr>
              <w:tabs>
                <w:tab w:val="left" w:pos="141"/>
                <w:tab w:val="left" w:pos="567"/>
              </w:tabs>
              <w:suppressAutoHyphens/>
              <w:snapToGrid w:val="0"/>
              <w:spacing w:after="0" w:line="276" w:lineRule="auto"/>
              <w:ind w:right="142" w:hanging="620"/>
              <w:rPr>
                <w:rFonts w:ascii="Arial" w:hAnsi="Arial" w:cs="Arial"/>
                <w:b/>
              </w:rPr>
            </w:pPr>
            <w:r w:rsidRPr="00010E71">
              <w:rPr>
                <w:rFonts w:ascii="Arial" w:hAnsi="Arial" w:cs="Arial"/>
                <w:b/>
              </w:rPr>
              <w:t>OGRZEWANIE I WENTYLACJA</w:t>
            </w:r>
          </w:p>
        </w:tc>
      </w:tr>
      <w:tr w:rsidR="00AB6092" w:rsidRPr="00010E71" w14:paraId="64A3B3B6" w14:textId="77777777" w:rsidTr="00010E71">
        <w:trPr>
          <w:trHeight w:val="539"/>
        </w:trPr>
        <w:tc>
          <w:tcPr>
            <w:tcW w:w="8524" w:type="dxa"/>
            <w:tcBorders>
              <w:left w:val="thinThickLargeGap" w:sz="24" w:space="0" w:color="auto"/>
            </w:tcBorders>
            <w:vAlign w:val="center"/>
          </w:tcPr>
          <w:p w14:paraId="17DE2337" w14:textId="77777777" w:rsidR="00AB6092" w:rsidRPr="00010E71" w:rsidRDefault="00AB6092" w:rsidP="00010E71">
            <w:pPr>
              <w:numPr>
                <w:ilvl w:val="0"/>
                <w:numId w:val="26"/>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Ogrzewanie wewnętrzne postojowe – grzejnik elektryczny z sieci 230 V z możliwością ustawienia temperatury i termostatem, min. moc grzewcza 2000 W.</w:t>
            </w:r>
          </w:p>
        </w:tc>
        <w:tc>
          <w:tcPr>
            <w:tcW w:w="1051" w:type="dxa"/>
            <w:vAlign w:val="center"/>
          </w:tcPr>
          <w:p w14:paraId="3FF9C23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B9D35A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09217C21"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F5EE567" w14:textId="77777777" w:rsidTr="00010E71">
        <w:trPr>
          <w:trHeight w:val="539"/>
        </w:trPr>
        <w:tc>
          <w:tcPr>
            <w:tcW w:w="8524" w:type="dxa"/>
            <w:tcBorders>
              <w:left w:val="thinThickLargeGap" w:sz="24" w:space="0" w:color="auto"/>
            </w:tcBorders>
            <w:vAlign w:val="center"/>
          </w:tcPr>
          <w:p w14:paraId="77323005" w14:textId="77777777" w:rsidR="00AB6092" w:rsidRPr="00010E71" w:rsidRDefault="00AB6092" w:rsidP="00010E71">
            <w:pPr>
              <w:numPr>
                <w:ilvl w:val="0"/>
                <w:numId w:val="26"/>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Nagrzewnica w przedziale medycznym wykorzystująca ciecz chłodzącą silnik do ogrzewania przedziału medycznego w trakcie jazdy ambulansu (podać markę i model).</w:t>
            </w:r>
          </w:p>
        </w:tc>
        <w:tc>
          <w:tcPr>
            <w:tcW w:w="1051" w:type="dxa"/>
            <w:vAlign w:val="center"/>
          </w:tcPr>
          <w:p w14:paraId="5B692707"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C0B111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7F9B2ECA"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6975A2E6" w14:textId="77777777" w:rsidTr="00010E71">
        <w:trPr>
          <w:trHeight w:val="289"/>
        </w:trPr>
        <w:tc>
          <w:tcPr>
            <w:tcW w:w="8524" w:type="dxa"/>
            <w:tcBorders>
              <w:left w:val="thinThickLargeGap" w:sz="24" w:space="0" w:color="auto"/>
            </w:tcBorders>
            <w:vAlign w:val="center"/>
          </w:tcPr>
          <w:p w14:paraId="7693A184" w14:textId="77777777" w:rsidR="00AB6092" w:rsidRPr="00010E71" w:rsidRDefault="00AB6092" w:rsidP="00010E71">
            <w:pPr>
              <w:numPr>
                <w:ilvl w:val="0"/>
                <w:numId w:val="26"/>
              </w:numPr>
              <w:tabs>
                <w:tab w:val="left" w:pos="141"/>
                <w:tab w:val="left" w:pos="567"/>
              </w:tabs>
              <w:suppressAutoHyphens/>
              <w:snapToGrid w:val="0"/>
              <w:spacing w:after="0" w:line="276" w:lineRule="auto"/>
              <w:ind w:left="142" w:firstLine="0"/>
              <w:rPr>
                <w:rFonts w:ascii="Arial" w:hAnsi="Arial" w:cs="Arial"/>
                <w:kern w:val="2"/>
              </w:rPr>
            </w:pPr>
            <w:r w:rsidRPr="00010E71">
              <w:rPr>
                <w:rFonts w:ascii="Arial" w:hAnsi="Arial" w:cs="Arial"/>
                <w:kern w:val="2"/>
              </w:rPr>
              <w:t xml:space="preserve">Mechaniczna wentylacja  </w:t>
            </w:r>
            <w:proofErr w:type="spellStart"/>
            <w:r w:rsidRPr="00010E71">
              <w:rPr>
                <w:rFonts w:ascii="Arial" w:hAnsi="Arial" w:cs="Arial"/>
                <w:kern w:val="2"/>
              </w:rPr>
              <w:t>nawiewno</w:t>
            </w:r>
            <w:proofErr w:type="spellEnd"/>
            <w:r w:rsidRPr="00010E71">
              <w:rPr>
                <w:rFonts w:ascii="Arial" w:hAnsi="Arial" w:cs="Arial"/>
                <w:kern w:val="2"/>
              </w:rPr>
              <w:t xml:space="preserve"> – wywiewna.</w:t>
            </w:r>
          </w:p>
        </w:tc>
        <w:tc>
          <w:tcPr>
            <w:tcW w:w="1051" w:type="dxa"/>
            <w:vAlign w:val="center"/>
          </w:tcPr>
          <w:p w14:paraId="18A843F6"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0A43E35A"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132F233A" w14:textId="77777777" w:rsidTr="00010E71">
        <w:trPr>
          <w:trHeight w:val="501"/>
        </w:trPr>
        <w:tc>
          <w:tcPr>
            <w:tcW w:w="8524" w:type="dxa"/>
            <w:tcBorders>
              <w:left w:val="thinThickLargeGap" w:sz="24" w:space="0" w:color="auto"/>
            </w:tcBorders>
            <w:vAlign w:val="center"/>
          </w:tcPr>
          <w:p w14:paraId="60F73C07" w14:textId="77777777" w:rsidR="00AB6092" w:rsidRPr="00010E71" w:rsidRDefault="00AB6092" w:rsidP="00010E71">
            <w:pPr>
              <w:numPr>
                <w:ilvl w:val="0"/>
                <w:numId w:val="26"/>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 xml:space="preserve">Niezależny od silnika system ogrzewania przedziału medycznego (typu powietrznego) </w:t>
            </w:r>
            <w:r w:rsidRPr="00010E71">
              <w:rPr>
                <w:rFonts w:ascii="Arial" w:hAnsi="Arial" w:cs="Arial"/>
                <w:kern w:val="2"/>
              </w:rPr>
              <w:br/>
            </w:r>
            <w:r w:rsidRPr="00010E71">
              <w:rPr>
                <w:rFonts w:ascii="Arial" w:hAnsi="Arial" w:cs="Arial"/>
                <w:kern w:val="2"/>
              </w:rPr>
              <w:lastRenderedPageBreak/>
              <w:t>z możliwością ustawienia temperatury i termostatem, o mocy min. 5,5 kW umożliwiający ogrzanie przedziału medycznego (podać markę i model).</w:t>
            </w:r>
          </w:p>
        </w:tc>
        <w:tc>
          <w:tcPr>
            <w:tcW w:w="1051" w:type="dxa"/>
            <w:vAlign w:val="center"/>
          </w:tcPr>
          <w:p w14:paraId="07C6B6A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lastRenderedPageBreak/>
              <w:t>TAK</w:t>
            </w:r>
          </w:p>
          <w:p w14:paraId="6D5A03E6"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31548997"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5083CCC" w14:textId="77777777" w:rsidTr="00010E71">
        <w:trPr>
          <w:trHeight w:val="835"/>
        </w:trPr>
        <w:tc>
          <w:tcPr>
            <w:tcW w:w="8524" w:type="dxa"/>
            <w:tcBorders>
              <w:left w:val="thinThickLargeGap" w:sz="24" w:space="0" w:color="auto"/>
            </w:tcBorders>
            <w:vAlign w:val="center"/>
          </w:tcPr>
          <w:p w14:paraId="1267127C" w14:textId="77777777" w:rsidR="00AB6092" w:rsidRPr="00010E71" w:rsidRDefault="00AB6092" w:rsidP="00010E71">
            <w:pPr>
              <w:numPr>
                <w:ilvl w:val="0"/>
                <w:numId w:val="26"/>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 xml:space="preserve">Klimatyzacja </w:t>
            </w:r>
            <w:proofErr w:type="spellStart"/>
            <w:r w:rsidRPr="00010E71">
              <w:rPr>
                <w:rFonts w:ascii="Arial" w:hAnsi="Arial" w:cs="Arial"/>
                <w:kern w:val="2"/>
              </w:rPr>
              <w:t>dwuparownikowa</w:t>
            </w:r>
            <w:proofErr w:type="spellEnd"/>
            <w:r w:rsidRPr="00010E71">
              <w:rPr>
                <w:rFonts w:ascii="Arial" w:hAnsi="Arial" w:cs="Arial"/>
                <w:kern w:val="2"/>
              </w:rPr>
              <w:t xml:space="preserve">, oddzielna dla  kabiny kierowcy i przedziału medycznego. W przedziale medycznym klimatyzacja pół automatyczna lub automatyczna </w:t>
            </w:r>
            <w:r w:rsidRPr="00010E71">
              <w:rPr>
                <w:rFonts w:ascii="Arial" w:hAnsi="Arial" w:cs="Arial"/>
                <w:kern w:val="2"/>
              </w:rPr>
              <w:br/>
              <w:t>tj. po ustawieniu żądanej temperatury systemy chłodzące lub grzewcze automatycznie utrzymują żądaną temperaturę w przedziale medycznym umożliwiając klimatyzowanie przedziału medycznego.</w:t>
            </w:r>
          </w:p>
        </w:tc>
        <w:tc>
          <w:tcPr>
            <w:tcW w:w="1051" w:type="dxa"/>
            <w:vAlign w:val="center"/>
          </w:tcPr>
          <w:p w14:paraId="173CCB2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124B7D07"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BDDA616" w14:textId="77777777" w:rsidTr="00C9409C">
        <w:trPr>
          <w:trHeight w:val="539"/>
        </w:trPr>
        <w:tc>
          <w:tcPr>
            <w:tcW w:w="15376" w:type="dxa"/>
            <w:gridSpan w:val="3"/>
            <w:tcBorders>
              <w:left w:val="thinThickLargeGap" w:sz="24" w:space="0" w:color="auto"/>
              <w:right w:val="thickThinLargeGap" w:sz="24" w:space="0" w:color="auto"/>
            </w:tcBorders>
            <w:shd w:val="clear" w:color="auto" w:fill="D9D9D9"/>
            <w:vAlign w:val="center"/>
          </w:tcPr>
          <w:p w14:paraId="58115458" w14:textId="77777777" w:rsidR="00AB6092" w:rsidRPr="00010E71" w:rsidRDefault="00AB6092" w:rsidP="00010E71">
            <w:pPr>
              <w:numPr>
                <w:ilvl w:val="0"/>
                <w:numId w:val="28"/>
              </w:numPr>
              <w:tabs>
                <w:tab w:val="left" w:pos="141"/>
                <w:tab w:val="left" w:pos="567"/>
              </w:tabs>
              <w:suppressAutoHyphens/>
              <w:snapToGrid w:val="0"/>
              <w:spacing w:after="0" w:line="276" w:lineRule="auto"/>
              <w:ind w:right="142" w:hanging="620"/>
              <w:rPr>
                <w:rFonts w:ascii="Arial" w:hAnsi="Arial" w:cs="Arial"/>
                <w:b/>
              </w:rPr>
            </w:pPr>
            <w:r w:rsidRPr="00010E71">
              <w:rPr>
                <w:rFonts w:ascii="Arial" w:hAnsi="Arial" w:cs="Arial"/>
                <w:b/>
              </w:rPr>
              <w:t>INSTALACJA ELEKTRYCZNA</w:t>
            </w:r>
          </w:p>
        </w:tc>
      </w:tr>
      <w:tr w:rsidR="00AB6092" w:rsidRPr="00010E71" w14:paraId="2F015938" w14:textId="77777777" w:rsidTr="00010E71">
        <w:trPr>
          <w:trHeight w:val="539"/>
        </w:trPr>
        <w:tc>
          <w:tcPr>
            <w:tcW w:w="8524" w:type="dxa"/>
            <w:tcBorders>
              <w:left w:val="thinThickLargeGap" w:sz="24" w:space="0" w:color="auto"/>
            </w:tcBorders>
            <w:vAlign w:val="center"/>
          </w:tcPr>
          <w:p w14:paraId="713965F8" w14:textId="77777777" w:rsidR="00AB6092" w:rsidRPr="00010E71" w:rsidRDefault="00AB6092" w:rsidP="00010E71">
            <w:pPr>
              <w:numPr>
                <w:ilvl w:val="0"/>
                <w:numId w:val="8"/>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Zespół 2 fabrycznych akumulatorów o łącznej pojemności  min. 180 Ah z tym, że przedział medyczny ma być wyposażony w akumulator typu AGM lub żelowy do zasilania wszystkich odbiorników prądu.</w:t>
            </w:r>
          </w:p>
        </w:tc>
        <w:tc>
          <w:tcPr>
            <w:tcW w:w="1051" w:type="dxa"/>
            <w:vAlign w:val="center"/>
          </w:tcPr>
          <w:p w14:paraId="4209BBFA"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0A7D3A6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0136D120"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C21F317" w14:textId="77777777" w:rsidTr="00010E71">
        <w:trPr>
          <w:trHeight w:val="539"/>
        </w:trPr>
        <w:tc>
          <w:tcPr>
            <w:tcW w:w="8524" w:type="dxa"/>
            <w:tcBorders>
              <w:left w:val="thinThickLargeGap" w:sz="24" w:space="0" w:color="auto"/>
            </w:tcBorders>
            <w:vAlign w:val="center"/>
          </w:tcPr>
          <w:p w14:paraId="61C893B5" w14:textId="77777777" w:rsidR="00AB6092" w:rsidRPr="00010E71" w:rsidRDefault="00AB6092" w:rsidP="00010E71">
            <w:pPr>
              <w:numPr>
                <w:ilvl w:val="0"/>
                <w:numId w:val="8"/>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Akumulator zasilający przedział medyczny z przekaźnikiem rozłączającym.</w:t>
            </w:r>
          </w:p>
        </w:tc>
        <w:tc>
          <w:tcPr>
            <w:tcW w:w="1051" w:type="dxa"/>
            <w:vAlign w:val="center"/>
          </w:tcPr>
          <w:p w14:paraId="66D76E57"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71B0F132"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651ACB6" w14:textId="77777777" w:rsidTr="00010E71">
        <w:trPr>
          <w:trHeight w:val="539"/>
        </w:trPr>
        <w:tc>
          <w:tcPr>
            <w:tcW w:w="8524" w:type="dxa"/>
            <w:tcBorders>
              <w:left w:val="thinThickLargeGap" w:sz="24" w:space="0" w:color="auto"/>
            </w:tcBorders>
            <w:vAlign w:val="center"/>
          </w:tcPr>
          <w:p w14:paraId="2D7790CC" w14:textId="77777777" w:rsidR="00AB6092" w:rsidRPr="00010E71" w:rsidRDefault="00AB6092" w:rsidP="00010E71">
            <w:pPr>
              <w:numPr>
                <w:ilvl w:val="0"/>
                <w:numId w:val="8"/>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 xml:space="preserve">Wzmocniony alternator spełniający wymogi obsługi wszystkich odbiorników prądu </w:t>
            </w:r>
            <w:r w:rsidRPr="00010E71">
              <w:rPr>
                <w:rFonts w:ascii="Arial" w:hAnsi="Arial" w:cs="Arial"/>
                <w:kern w:val="2"/>
              </w:rPr>
              <w:br/>
              <w:t>i jednoczesnego ładowania akumulatorów - minimum 250 A.</w:t>
            </w:r>
          </w:p>
        </w:tc>
        <w:tc>
          <w:tcPr>
            <w:tcW w:w="1051" w:type="dxa"/>
            <w:vAlign w:val="center"/>
          </w:tcPr>
          <w:p w14:paraId="5EFABAF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53E3CCA1"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652E2516"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1938AD36" w14:textId="77777777" w:rsidTr="00010E71">
        <w:trPr>
          <w:cantSplit/>
          <w:trHeight w:val="539"/>
        </w:trPr>
        <w:tc>
          <w:tcPr>
            <w:tcW w:w="8524" w:type="dxa"/>
            <w:tcBorders>
              <w:left w:val="thinThickLargeGap" w:sz="24" w:space="0" w:color="auto"/>
            </w:tcBorders>
            <w:vAlign w:val="center"/>
          </w:tcPr>
          <w:p w14:paraId="765B9549" w14:textId="77777777" w:rsidR="00AB6092" w:rsidRPr="00010E71" w:rsidRDefault="00AB6092" w:rsidP="00010E71">
            <w:pPr>
              <w:numPr>
                <w:ilvl w:val="0"/>
                <w:numId w:val="8"/>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Automatyczna ładowarka akumulatorowa (zasilana prądem 230V) sterowana mikroprocesorem ładująca akumulatory prądem odpowiednim do poziomu rozładowania każdego z nich.</w:t>
            </w:r>
          </w:p>
        </w:tc>
        <w:tc>
          <w:tcPr>
            <w:tcW w:w="1051" w:type="dxa"/>
            <w:vAlign w:val="center"/>
          </w:tcPr>
          <w:p w14:paraId="327B033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3436110B"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FD226DF" w14:textId="77777777" w:rsidTr="00010E71">
        <w:trPr>
          <w:trHeight w:val="539"/>
        </w:trPr>
        <w:tc>
          <w:tcPr>
            <w:tcW w:w="8524" w:type="dxa"/>
            <w:tcBorders>
              <w:left w:val="thinThickLargeGap" w:sz="24" w:space="0" w:color="auto"/>
            </w:tcBorders>
            <w:vAlign w:val="center"/>
          </w:tcPr>
          <w:p w14:paraId="2E59BEC5" w14:textId="77777777" w:rsidR="00AB6092" w:rsidRPr="00010E71" w:rsidRDefault="00AB6092" w:rsidP="00010E71">
            <w:pPr>
              <w:numPr>
                <w:ilvl w:val="0"/>
                <w:numId w:val="8"/>
              </w:numPr>
              <w:tabs>
                <w:tab w:val="left" w:pos="141"/>
                <w:tab w:val="left" w:pos="567"/>
              </w:tabs>
              <w:suppressAutoHyphens/>
              <w:snapToGrid w:val="0"/>
              <w:spacing w:after="0" w:line="276" w:lineRule="auto"/>
              <w:ind w:left="142" w:firstLine="0"/>
              <w:rPr>
                <w:rFonts w:ascii="Arial" w:hAnsi="Arial" w:cs="Arial"/>
                <w:kern w:val="2"/>
              </w:rPr>
            </w:pPr>
            <w:r w:rsidRPr="00010E71">
              <w:rPr>
                <w:rFonts w:ascii="Arial" w:hAnsi="Arial" w:cs="Arial"/>
                <w:kern w:val="2"/>
              </w:rPr>
              <w:t>Instalacja elektryczna 230V:</w:t>
            </w:r>
          </w:p>
          <w:p w14:paraId="43F8505A" w14:textId="77777777" w:rsidR="00AB6092" w:rsidRPr="00010E71" w:rsidRDefault="00AB6092" w:rsidP="00010E71">
            <w:pPr>
              <w:numPr>
                <w:ilvl w:val="0"/>
                <w:numId w:val="44"/>
              </w:numPr>
              <w:tabs>
                <w:tab w:val="left" w:pos="141"/>
                <w:tab w:val="left" w:pos="567"/>
              </w:tabs>
              <w:suppressAutoHyphens/>
              <w:snapToGrid w:val="0"/>
              <w:spacing w:after="0" w:line="276" w:lineRule="auto"/>
              <w:ind w:right="142"/>
              <w:rPr>
                <w:rFonts w:ascii="Arial" w:hAnsi="Arial" w:cs="Arial"/>
              </w:rPr>
            </w:pPr>
            <w:r w:rsidRPr="00010E71">
              <w:rPr>
                <w:rFonts w:ascii="Arial" w:hAnsi="Arial" w:cs="Arial"/>
              </w:rPr>
              <w:t>zasilanie zewnętrzne 230V,</w:t>
            </w:r>
          </w:p>
          <w:p w14:paraId="282F5CCC" w14:textId="77777777" w:rsidR="00AB6092" w:rsidRPr="00010E71" w:rsidRDefault="00AB6092" w:rsidP="00010E71">
            <w:pPr>
              <w:numPr>
                <w:ilvl w:val="0"/>
                <w:numId w:val="44"/>
              </w:numPr>
              <w:tabs>
                <w:tab w:val="left" w:pos="141"/>
                <w:tab w:val="left" w:pos="567"/>
              </w:tabs>
              <w:suppressAutoHyphens/>
              <w:snapToGrid w:val="0"/>
              <w:spacing w:after="0" w:line="276" w:lineRule="auto"/>
              <w:ind w:right="142"/>
              <w:rPr>
                <w:rFonts w:ascii="Arial" w:hAnsi="Arial" w:cs="Arial"/>
              </w:rPr>
            </w:pPr>
            <w:r w:rsidRPr="00010E71">
              <w:rPr>
                <w:rFonts w:ascii="Arial" w:eastAsia="Andale Sans UI" w:hAnsi="Arial" w:cs="Arial"/>
                <w:kern w:val="2"/>
                <w:lang w:bidi="fa-IR"/>
              </w:rPr>
              <w:t>min. 3  zerowane gniazda w przedziale medycznym</w:t>
            </w:r>
            <w:r w:rsidRPr="00010E71">
              <w:rPr>
                <w:rFonts w:ascii="Arial" w:hAnsi="Arial" w:cs="Arial"/>
              </w:rPr>
              <w:t xml:space="preserve">,  </w:t>
            </w:r>
          </w:p>
          <w:p w14:paraId="3C07B841" w14:textId="77777777" w:rsidR="00AB6092" w:rsidRPr="00010E71" w:rsidRDefault="00AB6092" w:rsidP="00010E71">
            <w:pPr>
              <w:numPr>
                <w:ilvl w:val="0"/>
                <w:numId w:val="44"/>
              </w:numPr>
              <w:tabs>
                <w:tab w:val="left" w:pos="141"/>
                <w:tab w:val="left" w:pos="567"/>
              </w:tabs>
              <w:suppressAutoHyphens/>
              <w:snapToGrid w:val="0"/>
              <w:spacing w:after="0" w:line="276" w:lineRule="auto"/>
              <w:ind w:right="142"/>
              <w:rPr>
                <w:rFonts w:ascii="Arial" w:hAnsi="Arial" w:cs="Arial"/>
              </w:rPr>
            </w:pPr>
            <w:r w:rsidRPr="00010E71">
              <w:rPr>
                <w:rFonts w:ascii="Arial" w:eastAsia="Andale Sans UI" w:hAnsi="Arial" w:cs="Arial"/>
                <w:kern w:val="2"/>
                <w:lang w:bidi="fa-IR"/>
              </w:rPr>
              <w:t>zabezpieczenie uniemożliwiające rozruch silnika przy podłączonym zasilaniu zewnętrznym</w:t>
            </w:r>
            <w:r w:rsidRPr="00010E71">
              <w:rPr>
                <w:rFonts w:ascii="Arial" w:hAnsi="Arial" w:cs="Arial"/>
              </w:rPr>
              <w:t xml:space="preserve">, </w:t>
            </w:r>
          </w:p>
          <w:p w14:paraId="0F346DA8" w14:textId="77777777" w:rsidR="00AB6092" w:rsidRPr="00010E71" w:rsidRDefault="00AB6092" w:rsidP="00010E71">
            <w:pPr>
              <w:numPr>
                <w:ilvl w:val="0"/>
                <w:numId w:val="44"/>
              </w:numPr>
              <w:tabs>
                <w:tab w:val="left" w:pos="141"/>
                <w:tab w:val="left" w:pos="567"/>
              </w:tabs>
              <w:suppressAutoHyphens/>
              <w:snapToGrid w:val="0"/>
              <w:spacing w:after="0" w:line="276" w:lineRule="auto"/>
              <w:ind w:right="142"/>
              <w:rPr>
                <w:rFonts w:ascii="Arial" w:hAnsi="Arial" w:cs="Arial"/>
              </w:rPr>
            </w:pPr>
            <w:r w:rsidRPr="00010E71">
              <w:rPr>
                <w:rFonts w:ascii="Arial" w:hAnsi="Arial" w:cs="Arial"/>
              </w:rPr>
              <w:t xml:space="preserve">zabezpieczenie przeciwporażeniowe, </w:t>
            </w:r>
          </w:p>
          <w:p w14:paraId="695F89EA" w14:textId="77777777" w:rsidR="00AB6092" w:rsidRPr="00010E71" w:rsidRDefault="00AB6092" w:rsidP="00010E71">
            <w:pPr>
              <w:numPr>
                <w:ilvl w:val="0"/>
                <w:numId w:val="44"/>
              </w:numPr>
              <w:tabs>
                <w:tab w:val="left" w:pos="141"/>
                <w:tab w:val="left" w:pos="567"/>
              </w:tabs>
              <w:suppressAutoHyphens/>
              <w:snapToGrid w:val="0"/>
              <w:spacing w:after="0" w:line="276" w:lineRule="auto"/>
              <w:ind w:right="142"/>
              <w:rPr>
                <w:rFonts w:ascii="Arial" w:hAnsi="Arial" w:cs="Arial"/>
              </w:rPr>
            </w:pPr>
            <w:r w:rsidRPr="00010E71">
              <w:rPr>
                <w:rFonts w:ascii="Arial" w:hAnsi="Arial" w:cs="Arial"/>
              </w:rPr>
              <w:lastRenderedPageBreak/>
              <w:t xml:space="preserve">przewód zasilający minimum 10 m. </w:t>
            </w:r>
          </w:p>
          <w:p w14:paraId="113AC594" w14:textId="77777777" w:rsidR="00AB6092" w:rsidRPr="00010E71" w:rsidRDefault="00AB6092" w:rsidP="00010E71">
            <w:pPr>
              <w:numPr>
                <w:ilvl w:val="0"/>
                <w:numId w:val="44"/>
              </w:numPr>
              <w:tabs>
                <w:tab w:val="left" w:pos="141"/>
                <w:tab w:val="left" w:pos="567"/>
              </w:tabs>
              <w:suppressAutoHyphens/>
              <w:snapToGrid w:val="0"/>
              <w:spacing w:after="0" w:line="276" w:lineRule="auto"/>
              <w:ind w:left="488" w:right="142" w:firstLine="0"/>
              <w:rPr>
                <w:rFonts w:ascii="Arial" w:hAnsi="Arial" w:cs="Arial"/>
              </w:rPr>
            </w:pPr>
            <w:r w:rsidRPr="00010E71">
              <w:rPr>
                <w:rFonts w:ascii="Arial" w:hAnsi="Arial" w:cs="Arial"/>
              </w:rPr>
              <w:t>i</w:t>
            </w:r>
            <w:r w:rsidRPr="00010E71">
              <w:rPr>
                <w:rFonts w:ascii="Arial" w:hAnsi="Arial" w:cs="Arial"/>
                <w:bCs/>
              </w:rPr>
              <w:t>nwertor prądu stałego 12V na zmienny 230V o mocy min. 1000W (prąd w „sinusie”),  w trakcie jazdy pojazdu w gniazdach 230V ma być dostępne napięcie do obsługi sprzętu medycznego wymagającego zasilania 230V, z możliwością wyłączania napięcia (wyłącznik inwertora).</w:t>
            </w:r>
          </w:p>
        </w:tc>
        <w:tc>
          <w:tcPr>
            <w:tcW w:w="1051" w:type="dxa"/>
            <w:vAlign w:val="center"/>
          </w:tcPr>
          <w:p w14:paraId="16BA8401"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lastRenderedPageBreak/>
              <w:t>TAK</w:t>
            </w:r>
          </w:p>
          <w:p w14:paraId="0C66C78C"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5E020DA4"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4AFFC544" w14:textId="77777777" w:rsidTr="00010E71">
        <w:trPr>
          <w:trHeight w:val="539"/>
        </w:trPr>
        <w:tc>
          <w:tcPr>
            <w:tcW w:w="8524" w:type="dxa"/>
            <w:tcBorders>
              <w:left w:val="thinThickLargeGap" w:sz="24" w:space="0" w:color="auto"/>
            </w:tcBorders>
            <w:vAlign w:val="center"/>
          </w:tcPr>
          <w:p w14:paraId="0C29E7C5" w14:textId="77777777" w:rsidR="00AB6092" w:rsidRPr="00010E71" w:rsidRDefault="00AB6092" w:rsidP="00010E71">
            <w:pPr>
              <w:numPr>
                <w:ilvl w:val="0"/>
                <w:numId w:val="8"/>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Na lub w pojeździe ma być zamontowana wizualna sygnalizacja informująca o podłączeniu ambulansu do sieci 230V.</w:t>
            </w:r>
          </w:p>
        </w:tc>
        <w:tc>
          <w:tcPr>
            <w:tcW w:w="1051" w:type="dxa"/>
            <w:vAlign w:val="center"/>
          </w:tcPr>
          <w:p w14:paraId="3EAD313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154674E9"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13FF9882" w14:textId="77777777" w:rsidTr="00010E71">
        <w:trPr>
          <w:trHeight w:val="539"/>
        </w:trPr>
        <w:tc>
          <w:tcPr>
            <w:tcW w:w="8524" w:type="dxa"/>
            <w:tcBorders>
              <w:left w:val="thinThickLargeGap" w:sz="24" w:space="0" w:color="auto"/>
            </w:tcBorders>
            <w:vAlign w:val="center"/>
          </w:tcPr>
          <w:p w14:paraId="513FAB80" w14:textId="77777777" w:rsidR="00AB6092" w:rsidRPr="00010E71" w:rsidRDefault="00AB6092" w:rsidP="00010E71">
            <w:pPr>
              <w:numPr>
                <w:ilvl w:val="0"/>
                <w:numId w:val="8"/>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Grzałka w układzie chłodzenia cieczą silnika pojazdu zasilana z sieci 230V.</w:t>
            </w:r>
          </w:p>
        </w:tc>
        <w:tc>
          <w:tcPr>
            <w:tcW w:w="1051" w:type="dxa"/>
            <w:vAlign w:val="center"/>
          </w:tcPr>
          <w:p w14:paraId="12A339A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1AE666B9"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65A01628" w14:textId="77777777" w:rsidTr="00010E71">
        <w:trPr>
          <w:trHeight w:val="539"/>
        </w:trPr>
        <w:tc>
          <w:tcPr>
            <w:tcW w:w="8524" w:type="dxa"/>
            <w:tcBorders>
              <w:left w:val="thinThickLargeGap" w:sz="24" w:space="0" w:color="auto"/>
            </w:tcBorders>
            <w:vAlign w:val="center"/>
          </w:tcPr>
          <w:p w14:paraId="4F8A69C6" w14:textId="77777777" w:rsidR="00AB6092" w:rsidRPr="00010E71" w:rsidRDefault="00AB6092" w:rsidP="00010E71">
            <w:pPr>
              <w:numPr>
                <w:ilvl w:val="0"/>
                <w:numId w:val="8"/>
              </w:numPr>
              <w:tabs>
                <w:tab w:val="left" w:pos="141"/>
                <w:tab w:val="left" w:pos="567"/>
              </w:tabs>
              <w:suppressAutoHyphens/>
              <w:snapToGrid w:val="0"/>
              <w:spacing w:after="0" w:line="276" w:lineRule="auto"/>
              <w:ind w:left="142" w:firstLine="0"/>
              <w:rPr>
                <w:rFonts w:ascii="Arial" w:hAnsi="Arial" w:cs="Arial"/>
                <w:kern w:val="2"/>
              </w:rPr>
            </w:pPr>
            <w:r w:rsidRPr="00010E71">
              <w:rPr>
                <w:rFonts w:ascii="Arial" w:hAnsi="Arial" w:cs="Arial"/>
                <w:kern w:val="2"/>
              </w:rPr>
              <w:t>Instalacja elektryczna 12V w przedziale medycznym:</w:t>
            </w:r>
          </w:p>
          <w:p w14:paraId="0C08B3C3" w14:textId="77777777" w:rsidR="00AB6092" w:rsidRPr="00010E71" w:rsidRDefault="00AB6092" w:rsidP="00010E71">
            <w:pPr>
              <w:tabs>
                <w:tab w:val="left" w:pos="125"/>
              </w:tabs>
              <w:snapToGrid w:val="0"/>
              <w:spacing w:after="0" w:line="276" w:lineRule="auto"/>
              <w:ind w:left="125"/>
              <w:rPr>
                <w:rFonts w:ascii="Arial" w:hAnsi="Arial" w:cs="Arial"/>
                <w:kern w:val="2"/>
              </w:rPr>
            </w:pPr>
            <w:r w:rsidRPr="00010E71">
              <w:rPr>
                <w:rFonts w:ascii="Arial" w:hAnsi="Arial" w:cs="Arial"/>
                <w:kern w:val="2"/>
              </w:rPr>
              <w:t>- minimum 4 gniazda 12V w przedziale medycznym (w tym jedno 20A), do podłączenia    urządzeń medycznych, wraz z wtyczkami,</w:t>
            </w:r>
          </w:p>
          <w:p w14:paraId="44E509B8" w14:textId="77777777" w:rsidR="00AB6092" w:rsidRPr="00010E71" w:rsidRDefault="00AB6092" w:rsidP="00010E71">
            <w:pPr>
              <w:tabs>
                <w:tab w:val="left" w:pos="141"/>
                <w:tab w:val="left" w:pos="567"/>
              </w:tabs>
              <w:snapToGrid w:val="0"/>
              <w:spacing w:after="0" w:line="276" w:lineRule="auto"/>
              <w:rPr>
                <w:rFonts w:ascii="Arial" w:hAnsi="Arial" w:cs="Arial"/>
              </w:rPr>
            </w:pPr>
            <w:r w:rsidRPr="00010E71">
              <w:rPr>
                <w:rFonts w:ascii="Arial" w:hAnsi="Arial" w:cs="Arial"/>
                <w:kern w:val="2"/>
              </w:rPr>
              <w:t xml:space="preserve">  - gniazda wyposażone w rozbieralne wtyki.</w:t>
            </w:r>
          </w:p>
        </w:tc>
        <w:tc>
          <w:tcPr>
            <w:tcW w:w="1051" w:type="dxa"/>
            <w:vAlign w:val="center"/>
          </w:tcPr>
          <w:p w14:paraId="21B2B56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5FE711C7"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3EA1F0CF"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2320957" w14:textId="77777777" w:rsidTr="00C9409C">
        <w:trPr>
          <w:trHeight w:val="539"/>
        </w:trPr>
        <w:tc>
          <w:tcPr>
            <w:tcW w:w="15376" w:type="dxa"/>
            <w:gridSpan w:val="3"/>
            <w:tcBorders>
              <w:left w:val="thinThickLargeGap" w:sz="24" w:space="0" w:color="auto"/>
              <w:right w:val="thickThinLargeGap" w:sz="24" w:space="0" w:color="auto"/>
            </w:tcBorders>
            <w:shd w:val="clear" w:color="auto" w:fill="D9D9D9"/>
            <w:vAlign w:val="center"/>
          </w:tcPr>
          <w:p w14:paraId="497ED805" w14:textId="77777777" w:rsidR="00AB6092" w:rsidRPr="00010E71" w:rsidRDefault="00AB6092" w:rsidP="00010E71">
            <w:pPr>
              <w:numPr>
                <w:ilvl w:val="0"/>
                <w:numId w:val="28"/>
              </w:numPr>
              <w:tabs>
                <w:tab w:val="left" w:pos="141"/>
                <w:tab w:val="left" w:pos="567"/>
              </w:tabs>
              <w:suppressAutoHyphens/>
              <w:snapToGrid w:val="0"/>
              <w:spacing w:after="0" w:line="276" w:lineRule="auto"/>
              <w:ind w:right="142" w:hanging="620"/>
              <w:rPr>
                <w:rFonts w:ascii="Arial" w:hAnsi="Arial" w:cs="Arial"/>
                <w:b/>
              </w:rPr>
            </w:pPr>
            <w:r w:rsidRPr="00010E71">
              <w:rPr>
                <w:rFonts w:ascii="Arial" w:hAnsi="Arial" w:cs="Arial"/>
                <w:b/>
              </w:rPr>
              <w:t>SYGNALIZACJA ŚWIETLNO-DŹWIĘKOWA I OZNAKOWANIE</w:t>
            </w:r>
          </w:p>
        </w:tc>
      </w:tr>
      <w:tr w:rsidR="00AB6092" w:rsidRPr="00010E71" w14:paraId="1997AEA4" w14:textId="77777777" w:rsidTr="00010E71">
        <w:trPr>
          <w:trHeight w:val="539"/>
        </w:trPr>
        <w:tc>
          <w:tcPr>
            <w:tcW w:w="8524" w:type="dxa"/>
            <w:tcBorders>
              <w:left w:val="thinThickLargeGap" w:sz="24" w:space="0" w:color="auto"/>
            </w:tcBorders>
            <w:vAlign w:val="center"/>
          </w:tcPr>
          <w:p w14:paraId="749D1A0E" w14:textId="77777777" w:rsidR="00AB6092" w:rsidRPr="00010E71" w:rsidRDefault="00AB6092" w:rsidP="00010E71">
            <w:pPr>
              <w:numPr>
                <w:ilvl w:val="0"/>
                <w:numId w:val="9"/>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Belka świetlna umieszczona na przedniej części dachu pojazdu z modułami LED koloru niebieskiego i dodatkowymi światłami roboczymi LED do oświetlania przedpola ambulansu. W pasie przednim zamontowany głośnik o mocy 100 W, sygnał dźwiękowy modulowany -możliwość podawania komunikatów głosowych.</w:t>
            </w:r>
          </w:p>
        </w:tc>
        <w:tc>
          <w:tcPr>
            <w:tcW w:w="1051" w:type="dxa"/>
            <w:vAlign w:val="center"/>
          </w:tcPr>
          <w:p w14:paraId="49FD87E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1E540D87"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A5A8156" w14:textId="77777777" w:rsidTr="00010E71">
        <w:trPr>
          <w:trHeight w:val="590"/>
        </w:trPr>
        <w:tc>
          <w:tcPr>
            <w:tcW w:w="8524" w:type="dxa"/>
            <w:tcBorders>
              <w:left w:val="thinThickLargeGap" w:sz="24" w:space="0" w:color="auto"/>
            </w:tcBorders>
            <w:vAlign w:val="center"/>
          </w:tcPr>
          <w:p w14:paraId="6B137EB3" w14:textId="77777777" w:rsidR="00AB6092" w:rsidRPr="00010E71" w:rsidRDefault="00AB6092" w:rsidP="00010E71">
            <w:pPr>
              <w:numPr>
                <w:ilvl w:val="0"/>
                <w:numId w:val="9"/>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Lampa pojedyncza koloru niebieskiego typu LED zamontowana w tylnej części dachu pojazdu wraz z dodatkowymi światłami roboczymi LED do oświetlania pola za ambulansem.</w:t>
            </w:r>
          </w:p>
        </w:tc>
        <w:tc>
          <w:tcPr>
            <w:tcW w:w="1051" w:type="dxa"/>
            <w:vAlign w:val="center"/>
          </w:tcPr>
          <w:p w14:paraId="65F090E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58F42C76"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E799DDC" w14:textId="77777777" w:rsidTr="00010E71">
        <w:trPr>
          <w:trHeight w:val="539"/>
        </w:trPr>
        <w:tc>
          <w:tcPr>
            <w:tcW w:w="8524" w:type="dxa"/>
            <w:tcBorders>
              <w:left w:val="thinThickLargeGap" w:sz="24" w:space="0" w:color="auto"/>
            </w:tcBorders>
            <w:vAlign w:val="center"/>
          </w:tcPr>
          <w:p w14:paraId="6D208B3E" w14:textId="77777777" w:rsidR="00AB6092" w:rsidRPr="00010E71" w:rsidRDefault="00AB6092" w:rsidP="00010E71">
            <w:pPr>
              <w:numPr>
                <w:ilvl w:val="0"/>
                <w:numId w:val="9"/>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 xml:space="preserve">Włączanie sygnalizacji dźwiękowo-świetlnej realizowane przez jeden główny włącznik umieszczony w widocznym, łatwo dostępnym miejscu na desce rozdzielczej kierowcy </w:t>
            </w:r>
            <w:r w:rsidRPr="00010E71">
              <w:rPr>
                <w:rFonts w:ascii="Arial" w:hAnsi="Arial" w:cs="Arial"/>
                <w:kern w:val="2"/>
              </w:rPr>
              <w:br/>
            </w:r>
            <w:r w:rsidRPr="00010E71">
              <w:rPr>
                <w:rFonts w:ascii="Arial" w:hAnsi="Arial" w:cs="Arial"/>
                <w:kern w:val="2"/>
              </w:rPr>
              <w:lastRenderedPageBreak/>
              <w:t>(z sygnalizacją załączenia), zmiana modulacji sygnału dźwiękowego poprzez naciśnięcie klaksonu.</w:t>
            </w:r>
          </w:p>
        </w:tc>
        <w:tc>
          <w:tcPr>
            <w:tcW w:w="1051" w:type="dxa"/>
            <w:vAlign w:val="center"/>
          </w:tcPr>
          <w:p w14:paraId="148AC2E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lastRenderedPageBreak/>
              <w:t>TAK</w:t>
            </w:r>
          </w:p>
        </w:tc>
        <w:tc>
          <w:tcPr>
            <w:tcW w:w="5801" w:type="dxa"/>
            <w:tcBorders>
              <w:right w:val="thickThinLargeGap" w:sz="24" w:space="0" w:color="auto"/>
            </w:tcBorders>
            <w:vAlign w:val="center"/>
          </w:tcPr>
          <w:p w14:paraId="2A642203"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6898D5B" w14:textId="77777777" w:rsidTr="00010E71">
        <w:trPr>
          <w:trHeight w:val="539"/>
        </w:trPr>
        <w:tc>
          <w:tcPr>
            <w:tcW w:w="8524" w:type="dxa"/>
            <w:tcBorders>
              <w:left w:val="thinThickLargeGap" w:sz="24" w:space="0" w:color="auto"/>
            </w:tcBorders>
            <w:vAlign w:val="center"/>
          </w:tcPr>
          <w:p w14:paraId="7AA9F9C7" w14:textId="77777777" w:rsidR="00AB6092" w:rsidRPr="00010E71" w:rsidRDefault="00AB6092" w:rsidP="00010E71">
            <w:pPr>
              <w:numPr>
                <w:ilvl w:val="0"/>
                <w:numId w:val="9"/>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Światła awaryjne zamontowane na drzwiach tylnych włączające się po otwarciu drzwi widoczne przy otwarciu o 90, 180 i 260 stopni.</w:t>
            </w:r>
          </w:p>
        </w:tc>
        <w:tc>
          <w:tcPr>
            <w:tcW w:w="1051" w:type="dxa"/>
            <w:vAlign w:val="center"/>
          </w:tcPr>
          <w:p w14:paraId="65E046F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680F85B6"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43AF2A4" w14:textId="77777777" w:rsidTr="00010E71">
        <w:trPr>
          <w:trHeight w:val="693"/>
        </w:trPr>
        <w:tc>
          <w:tcPr>
            <w:tcW w:w="8524" w:type="dxa"/>
            <w:tcBorders>
              <w:left w:val="thinThickLargeGap" w:sz="24" w:space="0" w:color="auto"/>
            </w:tcBorders>
            <w:vAlign w:val="center"/>
          </w:tcPr>
          <w:p w14:paraId="5600A7A9" w14:textId="77777777" w:rsidR="00AB6092" w:rsidRPr="00010E71" w:rsidRDefault="00AB6092" w:rsidP="00010E71">
            <w:pPr>
              <w:numPr>
                <w:ilvl w:val="0"/>
                <w:numId w:val="9"/>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Dodatkowe sygnały pneumatyczne - powinny działać tylko przy załączonej uprzednio podstawowej sygnalizacji świetlnej i dźwiękowej.</w:t>
            </w:r>
          </w:p>
        </w:tc>
        <w:tc>
          <w:tcPr>
            <w:tcW w:w="1051" w:type="dxa"/>
            <w:vAlign w:val="center"/>
          </w:tcPr>
          <w:p w14:paraId="722CE2CC"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3F05953C"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A227320" w14:textId="77777777" w:rsidTr="00010E71">
        <w:trPr>
          <w:trHeight w:val="533"/>
        </w:trPr>
        <w:tc>
          <w:tcPr>
            <w:tcW w:w="8524" w:type="dxa"/>
            <w:tcBorders>
              <w:left w:val="thinThickLargeGap" w:sz="24" w:space="0" w:color="auto"/>
            </w:tcBorders>
            <w:vAlign w:val="center"/>
          </w:tcPr>
          <w:p w14:paraId="747B613B" w14:textId="77777777" w:rsidR="00AB6092" w:rsidRPr="00010E71" w:rsidRDefault="00AB6092" w:rsidP="00010E71">
            <w:pPr>
              <w:numPr>
                <w:ilvl w:val="0"/>
                <w:numId w:val="9"/>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Dwie lampy LED niebieskiej barwy na wysokości pasa przedniego.</w:t>
            </w:r>
          </w:p>
        </w:tc>
        <w:tc>
          <w:tcPr>
            <w:tcW w:w="1051" w:type="dxa"/>
            <w:vAlign w:val="center"/>
          </w:tcPr>
          <w:p w14:paraId="3C4E049A"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18135EA4"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1F41E18" w14:textId="77777777" w:rsidTr="00010E71">
        <w:trPr>
          <w:trHeight w:val="853"/>
        </w:trPr>
        <w:tc>
          <w:tcPr>
            <w:tcW w:w="8524" w:type="dxa"/>
            <w:tcBorders>
              <w:left w:val="thinThickLargeGap" w:sz="24" w:space="0" w:color="auto"/>
            </w:tcBorders>
            <w:vAlign w:val="center"/>
          </w:tcPr>
          <w:p w14:paraId="56A75948" w14:textId="77777777" w:rsidR="00AB6092" w:rsidRPr="00010E71" w:rsidRDefault="00AB6092" w:rsidP="00010E71">
            <w:pPr>
              <w:numPr>
                <w:ilvl w:val="0"/>
                <w:numId w:val="9"/>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 xml:space="preserve">Reflektory zewnętrzne LED po bokach pojazdu do oświetlenia miejsca akcji, po dwa </w:t>
            </w:r>
            <w:r w:rsidRPr="00010E71">
              <w:rPr>
                <w:rFonts w:ascii="Arial" w:hAnsi="Arial" w:cs="Arial"/>
                <w:kern w:val="2"/>
              </w:rPr>
              <w:br/>
              <w:t xml:space="preserve">z każdej strony, z możliwością włączania/wyłączania zarówno z kabiny kierowcy jak </w:t>
            </w:r>
            <w:r w:rsidRPr="00010E71">
              <w:rPr>
                <w:rFonts w:ascii="Arial" w:hAnsi="Arial" w:cs="Arial"/>
                <w:kern w:val="2"/>
              </w:rPr>
              <w:br/>
              <w:t>i z przedziału medycznego.</w:t>
            </w:r>
          </w:p>
        </w:tc>
        <w:tc>
          <w:tcPr>
            <w:tcW w:w="1051" w:type="dxa"/>
            <w:vAlign w:val="center"/>
          </w:tcPr>
          <w:p w14:paraId="6D19040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73BBAD4B"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7BF81B3" w14:textId="77777777" w:rsidTr="00010E71">
        <w:trPr>
          <w:trHeight w:val="897"/>
        </w:trPr>
        <w:tc>
          <w:tcPr>
            <w:tcW w:w="8524" w:type="dxa"/>
            <w:tcBorders>
              <w:left w:val="thinThickLargeGap" w:sz="24" w:space="0" w:color="auto"/>
            </w:tcBorders>
            <w:vAlign w:val="center"/>
          </w:tcPr>
          <w:p w14:paraId="0D333E56" w14:textId="77777777" w:rsidR="00AB6092" w:rsidRPr="00010E71" w:rsidRDefault="00AB6092" w:rsidP="00010E71">
            <w:pPr>
              <w:numPr>
                <w:ilvl w:val="0"/>
                <w:numId w:val="9"/>
              </w:numPr>
              <w:tabs>
                <w:tab w:val="left" w:pos="141"/>
                <w:tab w:val="left" w:pos="567"/>
              </w:tabs>
              <w:suppressAutoHyphens/>
              <w:snapToGrid w:val="0"/>
              <w:spacing w:after="0" w:line="276" w:lineRule="auto"/>
              <w:ind w:left="142" w:firstLine="0"/>
              <w:rPr>
                <w:rFonts w:ascii="Arial" w:hAnsi="Arial" w:cs="Arial"/>
                <w:kern w:val="2"/>
              </w:rPr>
            </w:pPr>
            <w:r w:rsidRPr="00010E71">
              <w:rPr>
                <w:rFonts w:ascii="Arial" w:hAnsi="Arial" w:cs="Arial"/>
                <w:kern w:val="2"/>
              </w:rPr>
              <w:t xml:space="preserve">Oznakowanie pojazdu zgodnie z rozporządzeniem Ministra Zdrowia z dnia 17 grudnia 2019 r. w sprawie oznaczenia systemu Państwowe Ratownictwo Medyczne oraz wymagań </w:t>
            </w:r>
            <w:r w:rsidRPr="00010E71">
              <w:rPr>
                <w:rFonts w:ascii="Arial" w:hAnsi="Arial" w:cs="Arial"/>
                <w:kern w:val="2"/>
              </w:rPr>
              <w:br/>
              <w:t>w zakresie umundurowania członków zespołów ratownictwa medycznego ((Dz. U. z 2019 r. poz. 2487):</w:t>
            </w:r>
          </w:p>
          <w:p w14:paraId="01EB24E4" w14:textId="77777777" w:rsidR="00AB6092" w:rsidRPr="00010E71" w:rsidRDefault="00AB6092" w:rsidP="00010E71">
            <w:pPr>
              <w:tabs>
                <w:tab w:val="left" w:pos="141"/>
                <w:tab w:val="left" w:pos="567"/>
              </w:tabs>
              <w:snapToGrid w:val="0"/>
              <w:spacing w:after="0" w:line="276" w:lineRule="auto"/>
              <w:ind w:left="125" w:right="142"/>
              <w:rPr>
                <w:rFonts w:ascii="Arial" w:hAnsi="Arial" w:cs="Arial"/>
              </w:rPr>
            </w:pPr>
            <w:r w:rsidRPr="00010E71">
              <w:rPr>
                <w:rFonts w:ascii="Arial" w:hAnsi="Arial" w:cs="Arial"/>
              </w:rPr>
              <w:t>1/ trzy pasy odblaskowe wykonane z folii:</w:t>
            </w:r>
          </w:p>
          <w:p w14:paraId="34F2F96A" w14:textId="77777777" w:rsidR="00AB6092" w:rsidRPr="00010E71" w:rsidRDefault="00AB6092" w:rsidP="00010E71">
            <w:pPr>
              <w:numPr>
                <w:ilvl w:val="0"/>
                <w:numId w:val="10"/>
              </w:numPr>
              <w:tabs>
                <w:tab w:val="left" w:pos="141"/>
                <w:tab w:val="left" w:pos="408"/>
              </w:tabs>
              <w:suppressAutoHyphens/>
              <w:snapToGrid w:val="0"/>
              <w:spacing w:after="0" w:line="276" w:lineRule="auto"/>
              <w:ind w:right="142"/>
              <w:rPr>
                <w:rFonts w:ascii="Arial" w:hAnsi="Arial" w:cs="Arial"/>
              </w:rPr>
            </w:pPr>
            <w:r w:rsidRPr="00010E71">
              <w:rPr>
                <w:rFonts w:ascii="Arial" w:hAnsi="Arial" w:cs="Arial"/>
              </w:rPr>
              <w:t xml:space="preserve">typu 3 barwy czerwonej o szerokości co najmniej 15 cm, umieszczonej w obszarze  pomiędzy linią okien i nadkolami, </w:t>
            </w:r>
          </w:p>
          <w:p w14:paraId="685723BD" w14:textId="77777777" w:rsidR="00AB6092" w:rsidRPr="00010E71" w:rsidRDefault="00AB6092" w:rsidP="00010E71">
            <w:pPr>
              <w:numPr>
                <w:ilvl w:val="0"/>
                <w:numId w:val="10"/>
              </w:numPr>
              <w:tabs>
                <w:tab w:val="left" w:pos="141"/>
                <w:tab w:val="left" w:pos="408"/>
              </w:tabs>
              <w:suppressAutoHyphens/>
              <w:snapToGrid w:val="0"/>
              <w:spacing w:after="0" w:line="276" w:lineRule="auto"/>
              <w:ind w:right="142"/>
              <w:rPr>
                <w:rFonts w:ascii="Arial" w:hAnsi="Arial" w:cs="Arial"/>
              </w:rPr>
            </w:pPr>
            <w:r w:rsidRPr="00010E71">
              <w:rPr>
                <w:rFonts w:ascii="Arial" w:hAnsi="Arial" w:cs="Arial"/>
              </w:rPr>
              <w:t xml:space="preserve">typu 1 lub 3 barwy czerwonej o szerokości co najmniej 15 cm, umieszczonej wokół dachu, </w:t>
            </w:r>
          </w:p>
          <w:p w14:paraId="7202F781" w14:textId="77777777" w:rsidR="00AB6092" w:rsidRPr="00010E71" w:rsidRDefault="00AB6092" w:rsidP="00010E71">
            <w:pPr>
              <w:numPr>
                <w:ilvl w:val="0"/>
                <w:numId w:val="10"/>
              </w:numPr>
              <w:tabs>
                <w:tab w:val="left" w:pos="141"/>
                <w:tab w:val="left" w:pos="408"/>
              </w:tabs>
              <w:suppressAutoHyphens/>
              <w:snapToGrid w:val="0"/>
              <w:spacing w:after="0" w:line="276" w:lineRule="auto"/>
              <w:ind w:right="142"/>
              <w:rPr>
                <w:rFonts w:ascii="Arial" w:hAnsi="Arial" w:cs="Arial"/>
              </w:rPr>
            </w:pPr>
            <w:r w:rsidRPr="00010E71">
              <w:rPr>
                <w:rFonts w:ascii="Arial" w:hAnsi="Arial" w:cs="Arial"/>
              </w:rPr>
              <w:t>typu 1 lub 3 barwy niebieskiej umieszczonej bezpośrednio nad pasem, o którym mowa w lit. a;</w:t>
            </w:r>
          </w:p>
          <w:p w14:paraId="76DDF4A4" w14:textId="77777777" w:rsidR="00AB6092" w:rsidRPr="00010E71" w:rsidRDefault="00AB6092" w:rsidP="00010E71">
            <w:pPr>
              <w:tabs>
                <w:tab w:val="left" w:pos="141"/>
                <w:tab w:val="left" w:pos="567"/>
              </w:tabs>
              <w:snapToGrid w:val="0"/>
              <w:spacing w:after="0" w:line="276" w:lineRule="auto"/>
              <w:ind w:left="125" w:right="142"/>
              <w:rPr>
                <w:rFonts w:ascii="Arial" w:hAnsi="Arial" w:cs="Arial"/>
              </w:rPr>
            </w:pPr>
            <w:r w:rsidRPr="00010E71">
              <w:rPr>
                <w:rFonts w:ascii="Arial" w:hAnsi="Arial" w:cs="Arial"/>
              </w:rPr>
              <w:t xml:space="preserve">2/ nadruk lustrzany „AMBULANS”, barwy czerwonej lub granatowej z przodu pojazdu, </w:t>
            </w:r>
            <w:r w:rsidRPr="00010E71">
              <w:rPr>
                <w:rFonts w:ascii="Arial" w:hAnsi="Arial" w:cs="Arial"/>
              </w:rPr>
              <w:br/>
            </w:r>
            <w:r w:rsidRPr="00010E71">
              <w:rPr>
                <w:rFonts w:ascii="Arial" w:hAnsi="Arial" w:cs="Arial"/>
              </w:rPr>
              <w:lastRenderedPageBreak/>
              <w:t xml:space="preserve">o wysokości znaków co najmniej 22 cm; dopuszczalne jest umieszczenie nadruku lustrzanego „AMBULANS” barwy czerwonej lub granatowej, o wysokości znaków </w:t>
            </w:r>
            <w:r w:rsidRPr="00010E71">
              <w:rPr>
                <w:rFonts w:ascii="Arial" w:hAnsi="Arial" w:cs="Arial"/>
              </w:rPr>
              <w:br/>
              <w:t>co najmniej 10 cm także z tyłu pojazdu;</w:t>
            </w:r>
          </w:p>
          <w:p w14:paraId="3BFF1D42" w14:textId="77777777" w:rsidR="00AB6092" w:rsidRPr="00010E71" w:rsidRDefault="00AB6092" w:rsidP="00010E71">
            <w:pPr>
              <w:tabs>
                <w:tab w:val="left" w:pos="141"/>
                <w:tab w:val="left" w:pos="567"/>
              </w:tabs>
              <w:snapToGrid w:val="0"/>
              <w:spacing w:after="0" w:line="276" w:lineRule="auto"/>
              <w:ind w:left="125" w:right="142"/>
              <w:rPr>
                <w:rFonts w:ascii="Arial" w:hAnsi="Arial" w:cs="Arial"/>
              </w:rPr>
            </w:pPr>
            <w:r w:rsidRPr="00010E71">
              <w:rPr>
                <w:rFonts w:ascii="Arial" w:hAnsi="Arial" w:cs="Arial"/>
              </w:rPr>
              <w:t>3/ po obu bokach pojazdu nadruk barwy czerwonej „S” lub „P” (do uzgodnienia) – w okręgu o średnicy co najmniej 40 cm, o grubości linii koła i liter 4 cm;</w:t>
            </w:r>
          </w:p>
          <w:p w14:paraId="4512332F" w14:textId="77777777" w:rsidR="00AB6092" w:rsidRPr="00010E71" w:rsidRDefault="00AB6092" w:rsidP="00010E71">
            <w:pPr>
              <w:tabs>
                <w:tab w:val="left" w:pos="141"/>
                <w:tab w:val="left" w:pos="567"/>
              </w:tabs>
              <w:snapToGrid w:val="0"/>
              <w:spacing w:after="0" w:line="276" w:lineRule="auto"/>
              <w:ind w:left="125" w:right="142"/>
              <w:rPr>
                <w:rFonts w:ascii="Arial" w:hAnsi="Arial" w:cs="Arial"/>
              </w:rPr>
            </w:pPr>
            <w:r w:rsidRPr="00010E71">
              <w:rPr>
                <w:rFonts w:ascii="Arial" w:hAnsi="Arial" w:cs="Arial"/>
              </w:rPr>
              <w:t xml:space="preserve">4/ </w:t>
            </w:r>
            <w:r w:rsidRPr="00010E71">
              <w:rPr>
                <w:rFonts w:ascii="Arial" w:hAnsi="Arial" w:cs="Arial"/>
                <w:kern w:val="2"/>
              </w:rPr>
              <w:t xml:space="preserve">nazwa dysponenta ZRM – Zakładu umieszczona po obu bokach pojazdu </w:t>
            </w:r>
            <w:r w:rsidRPr="00010E71">
              <w:rPr>
                <w:rFonts w:ascii="Arial" w:hAnsi="Arial" w:cs="Arial"/>
                <w:kern w:val="2"/>
              </w:rPr>
              <w:br/>
            </w:r>
            <w:r w:rsidRPr="00010E71">
              <w:rPr>
                <w:rFonts w:ascii="Arial" w:hAnsi="Arial" w:cs="Arial"/>
              </w:rPr>
              <w:t>SP ZOZ Wojewódzka Stacja Pogotowia Ratunkowego i Transportu Sanitarnego w Płocku,</w:t>
            </w:r>
          </w:p>
          <w:p w14:paraId="6642737B" w14:textId="77777777" w:rsidR="00AB6092" w:rsidRPr="00010E71" w:rsidRDefault="00AB6092" w:rsidP="00010E71">
            <w:pPr>
              <w:tabs>
                <w:tab w:val="left" w:pos="141"/>
                <w:tab w:val="left" w:pos="567"/>
              </w:tabs>
              <w:snapToGrid w:val="0"/>
              <w:spacing w:after="0" w:line="276" w:lineRule="auto"/>
              <w:ind w:left="125" w:right="142"/>
              <w:rPr>
                <w:rFonts w:ascii="Arial" w:hAnsi="Arial" w:cs="Arial"/>
                <w:kern w:val="2"/>
              </w:rPr>
            </w:pPr>
            <w:r w:rsidRPr="00010E71">
              <w:rPr>
                <w:rFonts w:ascii="Arial" w:hAnsi="Arial" w:cs="Arial"/>
              </w:rPr>
              <w:t xml:space="preserve">5/ </w:t>
            </w:r>
            <w:r w:rsidRPr="00010E71">
              <w:rPr>
                <w:rFonts w:ascii="Arial" w:hAnsi="Arial" w:cs="Arial"/>
                <w:kern w:val="2"/>
              </w:rPr>
              <w:t>wzór graficzny systemu z tyłu, na dachu i po bokach pojazdu o średnicy 50 cm,</w:t>
            </w:r>
          </w:p>
          <w:p w14:paraId="1E55149F" w14:textId="77777777" w:rsidR="00AB6092" w:rsidRPr="00010E71" w:rsidRDefault="00AB6092" w:rsidP="00010E71">
            <w:pPr>
              <w:widowControl w:val="0"/>
              <w:spacing w:after="0" w:line="276" w:lineRule="auto"/>
              <w:ind w:right="141"/>
              <w:textAlignment w:val="baseline"/>
              <w:rPr>
                <w:rFonts w:ascii="Arial" w:hAnsi="Arial" w:cs="Arial"/>
              </w:rPr>
            </w:pPr>
            <w:r w:rsidRPr="00010E71">
              <w:rPr>
                <w:rFonts w:ascii="Arial" w:eastAsia="Andale Sans UI" w:hAnsi="Arial" w:cs="Arial"/>
                <w:color w:val="FF0000"/>
                <w:kern w:val="2"/>
                <w:lang w:bidi="fa-IR"/>
              </w:rPr>
              <w:t xml:space="preserve">  </w:t>
            </w:r>
            <w:r w:rsidRPr="00010E71">
              <w:rPr>
                <w:rFonts w:ascii="Arial" w:eastAsia="Andale Sans UI" w:hAnsi="Arial" w:cs="Arial"/>
                <w:kern w:val="2"/>
                <w:lang w:bidi="fa-IR"/>
              </w:rPr>
              <w:t xml:space="preserve">6/ </w:t>
            </w:r>
            <w:r w:rsidRPr="00010E71">
              <w:rPr>
                <w:rFonts w:ascii="Arial" w:hAnsi="Arial" w:cs="Arial"/>
              </w:rPr>
              <w:t xml:space="preserve">nazwa (kod) ZRM po obu stronach pojazdu </w:t>
            </w:r>
            <w:r w:rsidRPr="00010E71">
              <w:rPr>
                <w:rFonts w:ascii="Arial" w:hAnsi="Arial" w:cs="Arial"/>
                <w:b/>
              </w:rPr>
              <w:t>W03  XXX</w:t>
            </w:r>
            <w:r w:rsidRPr="00010E71">
              <w:rPr>
                <w:rFonts w:ascii="Arial" w:hAnsi="Arial" w:cs="Arial"/>
              </w:rPr>
              <w:t>, barwy czerwonej o wymiarach</w:t>
            </w:r>
            <w:r w:rsidRPr="00010E71">
              <w:rPr>
                <w:rFonts w:ascii="Arial" w:hAnsi="Arial" w:cs="Arial"/>
              </w:rPr>
              <w:br/>
              <w:t xml:space="preserve">  wysokość – 13 cm, szerokość – 10 cm, grubość liter – 3,5 cm  (numery do uzgodnienia),</w:t>
            </w:r>
          </w:p>
          <w:p w14:paraId="4104D08F" w14:textId="77777777" w:rsidR="00AB6092" w:rsidRPr="00010E71" w:rsidRDefault="00AB6092" w:rsidP="00010E71">
            <w:pPr>
              <w:tabs>
                <w:tab w:val="left" w:pos="141"/>
                <w:tab w:val="left" w:pos="567"/>
              </w:tabs>
              <w:snapToGrid w:val="0"/>
              <w:spacing w:after="0" w:line="276" w:lineRule="auto"/>
              <w:ind w:left="125" w:right="142"/>
              <w:rPr>
                <w:rFonts w:ascii="Arial" w:hAnsi="Arial" w:cs="Arial"/>
                <w:b/>
              </w:rPr>
            </w:pPr>
            <w:r w:rsidRPr="00010E71">
              <w:rPr>
                <w:rFonts w:ascii="Arial" w:hAnsi="Arial" w:cs="Arial"/>
                <w:b/>
              </w:rPr>
              <w:t>Przed wykonaniem oklejenia wymagane jest przedstawienie projektu do akceptacji Zamawiającego.</w:t>
            </w:r>
          </w:p>
        </w:tc>
        <w:tc>
          <w:tcPr>
            <w:tcW w:w="1051" w:type="dxa"/>
            <w:vAlign w:val="center"/>
          </w:tcPr>
          <w:p w14:paraId="70C1CBA6"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lastRenderedPageBreak/>
              <w:t>TAK</w:t>
            </w:r>
          </w:p>
          <w:p w14:paraId="55AE8701"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237E1A31"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FDEBC2B" w14:textId="77777777" w:rsidTr="00C9409C">
        <w:trPr>
          <w:cantSplit/>
          <w:trHeight w:val="539"/>
        </w:trPr>
        <w:tc>
          <w:tcPr>
            <w:tcW w:w="15376" w:type="dxa"/>
            <w:gridSpan w:val="3"/>
            <w:tcBorders>
              <w:left w:val="thinThickLargeGap" w:sz="24" w:space="0" w:color="auto"/>
              <w:right w:val="thickThinLargeGap" w:sz="24" w:space="0" w:color="auto"/>
            </w:tcBorders>
            <w:shd w:val="clear" w:color="auto" w:fill="D9D9D9"/>
            <w:vAlign w:val="center"/>
          </w:tcPr>
          <w:p w14:paraId="48DF76D6" w14:textId="77777777" w:rsidR="00AB6092" w:rsidRPr="00010E71" w:rsidRDefault="00AB6092" w:rsidP="00010E71">
            <w:pPr>
              <w:numPr>
                <w:ilvl w:val="0"/>
                <w:numId w:val="28"/>
              </w:numPr>
              <w:tabs>
                <w:tab w:val="left" w:pos="141"/>
                <w:tab w:val="left" w:pos="567"/>
              </w:tabs>
              <w:suppressAutoHyphens/>
              <w:snapToGrid w:val="0"/>
              <w:spacing w:after="0" w:line="276" w:lineRule="auto"/>
              <w:ind w:right="142" w:hanging="620"/>
              <w:rPr>
                <w:rFonts w:ascii="Arial" w:hAnsi="Arial" w:cs="Arial"/>
                <w:b/>
              </w:rPr>
            </w:pPr>
            <w:r w:rsidRPr="00010E71">
              <w:rPr>
                <w:rFonts w:ascii="Arial" w:hAnsi="Arial" w:cs="Arial"/>
                <w:b/>
              </w:rPr>
              <w:t>OŚWIETLENIE PRZEDZIAŁU MEDYCZNEGO</w:t>
            </w:r>
          </w:p>
        </w:tc>
      </w:tr>
      <w:tr w:rsidR="00AB6092" w:rsidRPr="00010E71" w14:paraId="2A159552" w14:textId="77777777" w:rsidTr="00010E71">
        <w:trPr>
          <w:cantSplit/>
          <w:trHeight w:val="1544"/>
        </w:trPr>
        <w:tc>
          <w:tcPr>
            <w:tcW w:w="8524" w:type="dxa"/>
            <w:tcBorders>
              <w:left w:val="thinThickLargeGap" w:sz="24" w:space="0" w:color="auto"/>
            </w:tcBorders>
            <w:vAlign w:val="center"/>
          </w:tcPr>
          <w:p w14:paraId="5EE5A1F3" w14:textId="77777777" w:rsidR="00AB6092" w:rsidRPr="00010E71" w:rsidRDefault="00AB6092" w:rsidP="00010E71">
            <w:pPr>
              <w:numPr>
                <w:ilvl w:val="0"/>
                <w:numId w:val="11"/>
              </w:numPr>
              <w:tabs>
                <w:tab w:val="left" w:pos="141"/>
                <w:tab w:val="left" w:pos="567"/>
              </w:tabs>
              <w:suppressAutoHyphens/>
              <w:snapToGrid w:val="0"/>
              <w:spacing w:after="0" w:line="276" w:lineRule="auto"/>
              <w:ind w:left="502"/>
              <w:rPr>
                <w:rFonts w:ascii="Arial" w:hAnsi="Arial" w:cs="Arial"/>
                <w:kern w:val="2"/>
              </w:rPr>
            </w:pPr>
            <w:r w:rsidRPr="00010E71">
              <w:rPr>
                <w:rFonts w:ascii="Arial" w:hAnsi="Arial" w:cs="Arial"/>
                <w:kern w:val="2"/>
              </w:rPr>
              <w:t>Oświetlenie charakteryzujące się parametrami nie gorszymi jak poniżej:</w:t>
            </w:r>
          </w:p>
          <w:p w14:paraId="2A82C96F" w14:textId="77777777" w:rsidR="00AB6092" w:rsidRPr="00010E71" w:rsidRDefault="00AB6092" w:rsidP="00010E71">
            <w:pPr>
              <w:numPr>
                <w:ilvl w:val="0"/>
                <w:numId w:val="30"/>
              </w:numPr>
              <w:tabs>
                <w:tab w:val="left" w:pos="160"/>
                <w:tab w:val="left" w:pos="266"/>
                <w:tab w:val="left" w:pos="408"/>
              </w:tabs>
              <w:suppressAutoHyphens/>
              <w:snapToGrid w:val="0"/>
              <w:spacing w:after="0" w:line="276" w:lineRule="auto"/>
              <w:ind w:right="142"/>
              <w:rPr>
                <w:rFonts w:ascii="Arial" w:hAnsi="Arial" w:cs="Arial"/>
              </w:rPr>
            </w:pPr>
            <w:r w:rsidRPr="00010E71">
              <w:rPr>
                <w:rFonts w:ascii="Arial" w:eastAsia="Andale Sans UI" w:hAnsi="Arial" w:cs="Arial"/>
                <w:kern w:val="2"/>
                <w:lang w:bidi="fa-IR"/>
              </w:rPr>
              <w:t xml:space="preserve">światło rozproszone umieszczone po obu stronach górnej części przedziału medycznego min. 6 lamp (lub listew) sufitowych LED, </w:t>
            </w:r>
          </w:p>
          <w:p w14:paraId="76767F36" w14:textId="77777777" w:rsidR="00AB6092" w:rsidRPr="00010E71" w:rsidRDefault="00AB6092" w:rsidP="00010E71">
            <w:pPr>
              <w:numPr>
                <w:ilvl w:val="0"/>
                <w:numId w:val="30"/>
              </w:numPr>
              <w:tabs>
                <w:tab w:val="left" w:pos="160"/>
                <w:tab w:val="left" w:pos="266"/>
                <w:tab w:val="left" w:pos="408"/>
              </w:tabs>
              <w:suppressAutoHyphens/>
              <w:snapToGrid w:val="0"/>
              <w:spacing w:after="0" w:line="276" w:lineRule="auto"/>
              <w:ind w:right="142"/>
              <w:rPr>
                <w:rFonts w:ascii="Arial" w:hAnsi="Arial" w:cs="Arial"/>
              </w:rPr>
            </w:pPr>
            <w:r w:rsidRPr="00010E71">
              <w:rPr>
                <w:rFonts w:ascii="Arial" w:eastAsia="Andale Sans UI" w:hAnsi="Arial" w:cs="Arial"/>
                <w:kern w:val="2"/>
                <w:lang w:bidi="fa-IR"/>
              </w:rPr>
              <w:t>oświetlenie skupione regulowane umieszczone w suficie nad noszami punktowe (minimum 2 szt.),</w:t>
            </w:r>
          </w:p>
          <w:p w14:paraId="3AFB3D4B" w14:textId="77777777" w:rsidR="00AB6092" w:rsidRPr="00010E71" w:rsidRDefault="00AB6092" w:rsidP="00010E71">
            <w:pPr>
              <w:numPr>
                <w:ilvl w:val="0"/>
                <w:numId w:val="30"/>
              </w:numPr>
              <w:tabs>
                <w:tab w:val="left" w:pos="160"/>
                <w:tab w:val="left" w:pos="444"/>
              </w:tabs>
              <w:suppressAutoHyphens/>
              <w:snapToGrid w:val="0"/>
              <w:spacing w:after="0" w:line="276" w:lineRule="auto"/>
              <w:ind w:left="160" w:right="142" w:hanging="18"/>
              <w:rPr>
                <w:rFonts w:ascii="Arial" w:hAnsi="Arial" w:cs="Arial"/>
              </w:rPr>
            </w:pPr>
            <w:r w:rsidRPr="00010E71">
              <w:rPr>
                <w:rFonts w:ascii="Arial" w:eastAsia="Andale Sans UI" w:hAnsi="Arial" w:cs="Arial"/>
                <w:kern w:val="2"/>
                <w:lang w:bidi="fa-IR"/>
              </w:rPr>
              <w:t>halogen zamontowany nad blatem roboczym.</w:t>
            </w:r>
          </w:p>
        </w:tc>
        <w:tc>
          <w:tcPr>
            <w:tcW w:w="1051" w:type="dxa"/>
            <w:vAlign w:val="center"/>
          </w:tcPr>
          <w:p w14:paraId="536B37B1"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53446C26"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02F5C866"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2ED42DA" w14:textId="77777777" w:rsidTr="00C9409C">
        <w:trPr>
          <w:trHeight w:val="539"/>
        </w:trPr>
        <w:tc>
          <w:tcPr>
            <w:tcW w:w="15376" w:type="dxa"/>
            <w:gridSpan w:val="3"/>
            <w:tcBorders>
              <w:left w:val="thinThickLargeGap" w:sz="24" w:space="0" w:color="auto"/>
              <w:right w:val="thickThinLargeGap" w:sz="24" w:space="0" w:color="auto"/>
            </w:tcBorders>
            <w:shd w:val="clear" w:color="auto" w:fill="D9D9D9"/>
            <w:vAlign w:val="center"/>
          </w:tcPr>
          <w:p w14:paraId="190E4156" w14:textId="77777777" w:rsidR="00AB6092" w:rsidRPr="00010E71" w:rsidRDefault="00AB6092" w:rsidP="00010E71">
            <w:pPr>
              <w:numPr>
                <w:ilvl w:val="0"/>
                <w:numId w:val="28"/>
              </w:numPr>
              <w:tabs>
                <w:tab w:val="left" w:pos="141"/>
                <w:tab w:val="left" w:pos="567"/>
              </w:tabs>
              <w:suppressAutoHyphens/>
              <w:snapToGrid w:val="0"/>
              <w:spacing w:after="0" w:line="276" w:lineRule="auto"/>
              <w:ind w:right="142" w:hanging="620"/>
              <w:rPr>
                <w:rFonts w:ascii="Arial" w:hAnsi="Arial" w:cs="Arial"/>
                <w:b/>
              </w:rPr>
            </w:pPr>
            <w:r w:rsidRPr="00010E71">
              <w:rPr>
                <w:rFonts w:ascii="Arial" w:hAnsi="Arial" w:cs="Arial"/>
                <w:b/>
              </w:rPr>
              <w:t>ŁĄCZNOŚĆ RADIOWA</w:t>
            </w:r>
          </w:p>
        </w:tc>
      </w:tr>
      <w:tr w:rsidR="00AB6092" w:rsidRPr="00010E71" w14:paraId="11B76054" w14:textId="77777777" w:rsidTr="00010E71">
        <w:trPr>
          <w:trHeight w:val="411"/>
        </w:trPr>
        <w:tc>
          <w:tcPr>
            <w:tcW w:w="8524" w:type="dxa"/>
            <w:tcBorders>
              <w:left w:val="thinThickLargeGap" w:sz="24" w:space="0" w:color="auto"/>
            </w:tcBorders>
            <w:vAlign w:val="center"/>
          </w:tcPr>
          <w:p w14:paraId="732A9164" w14:textId="77777777" w:rsidR="00AB6092" w:rsidRPr="00010E71" w:rsidRDefault="00AB6092" w:rsidP="00010E71">
            <w:pPr>
              <w:numPr>
                <w:ilvl w:val="0"/>
                <w:numId w:val="12"/>
              </w:numPr>
              <w:tabs>
                <w:tab w:val="left" w:pos="141"/>
                <w:tab w:val="left" w:pos="567"/>
              </w:tabs>
              <w:suppressAutoHyphens/>
              <w:snapToGrid w:val="0"/>
              <w:spacing w:after="0" w:line="276" w:lineRule="auto"/>
              <w:ind w:left="502"/>
              <w:rPr>
                <w:rFonts w:ascii="Arial" w:hAnsi="Arial" w:cs="Arial"/>
              </w:rPr>
            </w:pPr>
            <w:r w:rsidRPr="00010E71">
              <w:rPr>
                <w:rFonts w:ascii="Arial" w:hAnsi="Arial" w:cs="Arial"/>
                <w:kern w:val="2"/>
              </w:rPr>
              <w:t>Kabina kierowcy wyposażona w jedną dodatkową instalację 12V.</w:t>
            </w:r>
          </w:p>
        </w:tc>
        <w:tc>
          <w:tcPr>
            <w:tcW w:w="1051" w:type="dxa"/>
            <w:vAlign w:val="center"/>
          </w:tcPr>
          <w:p w14:paraId="43188E4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2016473B"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D872135" w14:textId="77777777" w:rsidTr="00010E71">
        <w:trPr>
          <w:trHeight w:val="539"/>
        </w:trPr>
        <w:tc>
          <w:tcPr>
            <w:tcW w:w="8524" w:type="dxa"/>
            <w:tcBorders>
              <w:left w:val="thinThickLargeGap" w:sz="24" w:space="0" w:color="auto"/>
            </w:tcBorders>
            <w:vAlign w:val="center"/>
          </w:tcPr>
          <w:p w14:paraId="42F72B57" w14:textId="77777777" w:rsidR="00AB6092" w:rsidRPr="00010E71" w:rsidRDefault="00AB6092" w:rsidP="00010E71">
            <w:pPr>
              <w:numPr>
                <w:ilvl w:val="0"/>
                <w:numId w:val="12"/>
              </w:numPr>
              <w:tabs>
                <w:tab w:val="left" w:pos="141"/>
                <w:tab w:val="left" w:pos="567"/>
              </w:tabs>
              <w:suppressAutoHyphens/>
              <w:snapToGrid w:val="0"/>
              <w:spacing w:after="0" w:line="276" w:lineRule="auto"/>
              <w:ind w:left="502"/>
              <w:rPr>
                <w:rFonts w:ascii="Arial" w:hAnsi="Arial" w:cs="Arial"/>
              </w:rPr>
            </w:pPr>
            <w:r w:rsidRPr="00010E71">
              <w:rPr>
                <w:rFonts w:ascii="Arial" w:hAnsi="Arial" w:cs="Arial"/>
                <w:kern w:val="2"/>
              </w:rPr>
              <w:lastRenderedPageBreak/>
              <w:t>Wyprowadzenie instalacji do podłączenia radiotelefonu.</w:t>
            </w:r>
          </w:p>
        </w:tc>
        <w:tc>
          <w:tcPr>
            <w:tcW w:w="1051" w:type="dxa"/>
            <w:vAlign w:val="center"/>
          </w:tcPr>
          <w:p w14:paraId="1F46849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6F5A7D55"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9267870" w14:textId="77777777" w:rsidTr="00010E71">
        <w:trPr>
          <w:trHeight w:val="1714"/>
        </w:trPr>
        <w:tc>
          <w:tcPr>
            <w:tcW w:w="8524" w:type="dxa"/>
            <w:tcBorders>
              <w:left w:val="thinThickLargeGap" w:sz="24" w:space="0" w:color="auto"/>
            </w:tcBorders>
            <w:vAlign w:val="center"/>
          </w:tcPr>
          <w:p w14:paraId="4411EDDB" w14:textId="77777777" w:rsidR="00AB6092" w:rsidRPr="00010E71" w:rsidRDefault="00AB6092" w:rsidP="00010E71">
            <w:pPr>
              <w:numPr>
                <w:ilvl w:val="0"/>
                <w:numId w:val="12"/>
              </w:numPr>
              <w:tabs>
                <w:tab w:val="left" w:pos="125"/>
                <w:tab w:val="left" w:pos="567"/>
              </w:tabs>
              <w:suppressAutoHyphens/>
              <w:snapToGrid w:val="0"/>
              <w:spacing w:after="0" w:line="276" w:lineRule="auto"/>
              <w:ind w:left="142" w:firstLine="0"/>
              <w:rPr>
                <w:rFonts w:ascii="Arial" w:hAnsi="Arial" w:cs="Arial"/>
                <w:kern w:val="2"/>
              </w:rPr>
            </w:pPr>
            <w:r w:rsidRPr="00010E71">
              <w:rPr>
                <w:rFonts w:ascii="Arial" w:hAnsi="Arial" w:cs="Arial"/>
                <w:kern w:val="2"/>
              </w:rPr>
              <w:t xml:space="preserve">Zamontowana  na powierzchni metalowej dachowa antena VHF 1/4  fali radiotelefonu </w:t>
            </w:r>
            <w:r w:rsidRPr="00010E71">
              <w:rPr>
                <w:rFonts w:ascii="Arial" w:hAnsi="Arial" w:cs="Arial"/>
                <w:kern w:val="2"/>
              </w:rPr>
              <w:br/>
              <w:t>o niżej wymienionych parametrach i podłączona do radiotelefonu (możliwość konserwacji anteny z dostępem z przedziału medycznego po demontażu jednej z lamp sufitowych):</w:t>
            </w:r>
          </w:p>
          <w:p w14:paraId="7EDED148" w14:textId="77777777" w:rsidR="00AB6092" w:rsidRPr="00010E71" w:rsidRDefault="00AB6092" w:rsidP="00010E71">
            <w:pPr>
              <w:tabs>
                <w:tab w:val="left" w:pos="141"/>
                <w:tab w:val="left" w:pos="567"/>
              </w:tabs>
              <w:snapToGrid w:val="0"/>
              <w:spacing w:after="0" w:line="276" w:lineRule="auto"/>
              <w:ind w:left="125" w:right="142"/>
              <w:rPr>
                <w:rFonts w:ascii="Arial" w:hAnsi="Arial" w:cs="Arial"/>
              </w:rPr>
            </w:pPr>
            <w:r w:rsidRPr="00010E71">
              <w:rPr>
                <w:rFonts w:ascii="Arial" w:hAnsi="Arial" w:cs="Arial"/>
              </w:rPr>
              <w:t xml:space="preserve">- </w:t>
            </w:r>
            <w:r w:rsidRPr="00010E71">
              <w:rPr>
                <w:rFonts w:ascii="Arial" w:eastAsia="Andale Sans UI" w:hAnsi="Arial" w:cs="Arial"/>
                <w:kern w:val="1"/>
                <w:lang w:eastAsia="fa-IR" w:bidi="fa-IR"/>
              </w:rPr>
              <w:t>dostrojona na zakres częstotliwości 168 - 169 MHz,</w:t>
            </w:r>
          </w:p>
          <w:p w14:paraId="450FB87C" w14:textId="77777777" w:rsidR="00AB6092" w:rsidRPr="00010E71" w:rsidRDefault="00AB6092" w:rsidP="00010E71">
            <w:pPr>
              <w:tabs>
                <w:tab w:val="left" w:pos="141"/>
                <w:tab w:val="left" w:pos="567"/>
              </w:tabs>
              <w:snapToGrid w:val="0"/>
              <w:spacing w:after="0" w:line="276" w:lineRule="auto"/>
              <w:ind w:left="125" w:right="142"/>
              <w:rPr>
                <w:rFonts w:ascii="Arial" w:hAnsi="Arial" w:cs="Arial"/>
              </w:rPr>
            </w:pPr>
            <w:r w:rsidRPr="00010E71">
              <w:rPr>
                <w:rFonts w:ascii="Arial" w:hAnsi="Arial" w:cs="Arial"/>
              </w:rPr>
              <w:t xml:space="preserve">- </w:t>
            </w:r>
            <w:r w:rsidRPr="00010E71">
              <w:rPr>
                <w:rFonts w:ascii="Arial" w:eastAsia="Andale Sans UI" w:hAnsi="Arial" w:cs="Arial"/>
                <w:kern w:val="1"/>
                <w:lang w:eastAsia="fa-IR" w:bidi="fa-IR"/>
              </w:rPr>
              <w:t>impedancja wejścia 50 Ohm,</w:t>
            </w:r>
          </w:p>
          <w:p w14:paraId="0725344F" w14:textId="77777777" w:rsidR="00AB6092" w:rsidRPr="00010E71" w:rsidRDefault="00AB6092" w:rsidP="00010E71">
            <w:pPr>
              <w:tabs>
                <w:tab w:val="left" w:pos="141"/>
                <w:tab w:val="left" w:pos="567"/>
              </w:tabs>
              <w:snapToGrid w:val="0"/>
              <w:spacing w:after="0" w:line="276" w:lineRule="auto"/>
              <w:ind w:left="125" w:right="142"/>
              <w:rPr>
                <w:rFonts w:ascii="Arial" w:hAnsi="Arial" w:cs="Arial"/>
              </w:rPr>
            </w:pPr>
            <w:r w:rsidRPr="00010E71">
              <w:rPr>
                <w:rFonts w:ascii="Arial" w:hAnsi="Arial" w:cs="Arial"/>
              </w:rPr>
              <w:t xml:space="preserve">- </w:t>
            </w:r>
            <w:r w:rsidRPr="00010E71">
              <w:rPr>
                <w:rFonts w:ascii="Arial" w:eastAsia="Andale Sans UI" w:hAnsi="Arial" w:cs="Arial"/>
                <w:kern w:val="1"/>
                <w:lang w:eastAsia="fa-IR" w:bidi="fa-IR"/>
              </w:rPr>
              <w:t>współczynnik fali stojącej ≤ 1,5,</w:t>
            </w:r>
          </w:p>
          <w:p w14:paraId="39546436" w14:textId="77777777" w:rsidR="00AB6092" w:rsidRPr="00010E71" w:rsidRDefault="00AB6092" w:rsidP="00010E71">
            <w:pPr>
              <w:tabs>
                <w:tab w:val="left" w:pos="141"/>
                <w:tab w:val="left" w:pos="567"/>
              </w:tabs>
              <w:snapToGrid w:val="0"/>
              <w:spacing w:after="0" w:line="276" w:lineRule="auto"/>
              <w:ind w:left="125" w:right="142"/>
              <w:rPr>
                <w:rFonts w:ascii="Arial" w:eastAsia="Andale Sans UI" w:hAnsi="Arial" w:cs="Arial"/>
                <w:kern w:val="1"/>
                <w:lang w:eastAsia="fa-IR" w:bidi="fa-IR"/>
              </w:rPr>
            </w:pPr>
            <w:r w:rsidRPr="00010E71">
              <w:rPr>
                <w:rFonts w:ascii="Arial" w:hAnsi="Arial" w:cs="Arial"/>
              </w:rPr>
              <w:t xml:space="preserve">- </w:t>
            </w:r>
            <w:r w:rsidRPr="00010E71">
              <w:rPr>
                <w:rFonts w:ascii="Arial" w:eastAsia="Andale Sans UI" w:hAnsi="Arial" w:cs="Arial"/>
                <w:kern w:val="1"/>
                <w:lang w:eastAsia="fa-IR" w:bidi="fa-IR"/>
              </w:rPr>
              <w:t>charakterystyka  promieniowania dookólna.</w:t>
            </w:r>
          </w:p>
        </w:tc>
        <w:tc>
          <w:tcPr>
            <w:tcW w:w="1051" w:type="dxa"/>
            <w:vAlign w:val="center"/>
          </w:tcPr>
          <w:p w14:paraId="7595373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87443B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1F57DF83"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475EFFC" w14:textId="77777777" w:rsidTr="00C9409C">
        <w:trPr>
          <w:trHeight w:val="539"/>
        </w:trPr>
        <w:tc>
          <w:tcPr>
            <w:tcW w:w="15376" w:type="dxa"/>
            <w:gridSpan w:val="3"/>
            <w:tcBorders>
              <w:left w:val="thinThickLargeGap" w:sz="24" w:space="0" w:color="auto"/>
              <w:right w:val="thickThinLargeGap" w:sz="24" w:space="0" w:color="auto"/>
            </w:tcBorders>
            <w:shd w:val="clear" w:color="auto" w:fill="D9D9D9"/>
            <w:vAlign w:val="center"/>
          </w:tcPr>
          <w:p w14:paraId="23E71DFB" w14:textId="77777777" w:rsidR="00AB6092" w:rsidRPr="00010E71" w:rsidRDefault="00AB6092" w:rsidP="00010E71">
            <w:pPr>
              <w:numPr>
                <w:ilvl w:val="0"/>
                <w:numId w:val="28"/>
              </w:numPr>
              <w:tabs>
                <w:tab w:val="left" w:pos="141"/>
                <w:tab w:val="left" w:pos="567"/>
              </w:tabs>
              <w:suppressAutoHyphens/>
              <w:snapToGrid w:val="0"/>
              <w:spacing w:after="0" w:line="276" w:lineRule="auto"/>
              <w:ind w:right="142" w:hanging="620"/>
              <w:rPr>
                <w:rFonts w:ascii="Arial" w:hAnsi="Arial" w:cs="Arial"/>
                <w:b/>
              </w:rPr>
            </w:pPr>
            <w:r w:rsidRPr="00010E71">
              <w:rPr>
                <w:rFonts w:ascii="Arial" w:hAnsi="Arial" w:cs="Arial"/>
                <w:b/>
              </w:rPr>
              <w:t>PRZEDZIAŁ MEDYCZNY I JEGO WYPOSAŻENIE</w:t>
            </w:r>
          </w:p>
        </w:tc>
      </w:tr>
      <w:tr w:rsidR="00AB6092" w:rsidRPr="00010E71" w14:paraId="37FB9481" w14:textId="77777777" w:rsidTr="00010E71">
        <w:trPr>
          <w:trHeight w:val="539"/>
        </w:trPr>
        <w:tc>
          <w:tcPr>
            <w:tcW w:w="8524" w:type="dxa"/>
            <w:tcBorders>
              <w:left w:val="thinThickLargeGap" w:sz="24" w:space="0" w:color="auto"/>
            </w:tcBorders>
            <w:vAlign w:val="center"/>
          </w:tcPr>
          <w:p w14:paraId="6B849386" w14:textId="77777777" w:rsidR="00AB6092" w:rsidRPr="00010E71" w:rsidRDefault="00AB6092" w:rsidP="00010E71">
            <w:pPr>
              <w:numPr>
                <w:ilvl w:val="0"/>
                <w:numId w:val="13"/>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Dopuszcza się zabudowę meblową równoważną z opisaną poniżej pod warunkiem wykazania tej równoważności przez Wykonawcę (na wezwanie Zamawiającego schemat zabudowy meblowej ściany działowej oraz ściany lewej i prawej przedziału medycznego).</w:t>
            </w:r>
          </w:p>
        </w:tc>
        <w:tc>
          <w:tcPr>
            <w:tcW w:w="1051" w:type="dxa"/>
            <w:vAlign w:val="center"/>
          </w:tcPr>
          <w:p w14:paraId="581C7AF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57A6E066"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0086ADC" w14:textId="77777777" w:rsidTr="00010E71">
        <w:trPr>
          <w:trHeight w:val="539"/>
        </w:trPr>
        <w:tc>
          <w:tcPr>
            <w:tcW w:w="8524" w:type="dxa"/>
            <w:tcBorders>
              <w:left w:val="thinThickLargeGap" w:sz="24" w:space="0" w:color="auto"/>
            </w:tcBorders>
            <w:vAlign w:val="center"/>
          </w:tcPr>
          <w:p w14:paraId="497CDE79" w14:textId="77777777" w:rsidR="00AB6092" w:rsidRPr="00010E71" w:rsidRDefault="00AB6092" w:rsidP="00010E71">
            <w:pPr>
              <w:numPr>
                <w:ilvl w:val="0"/>
                <w:numId w:val="13"/>
              </w:numPr>
              <w:tabs>
                <w:tab w:val="left" w:pos="141"/>
                <w:tab w:val="left" w:pos="567"/>
              </w:tabs>
              <w:suppressAutoHyphens/>
              <w:snapToGrid w:val="0"/>
              <w:spacing w:after="0" w:line="276" w:lineRule="auto"/>
              <w:ind w:left="142" w:firstLine="0"/>
              <w:rPr>
                <w:rFonts w:ascii="Arial" w:hAnsi="Arial" w:cs="Arial"/>
                <w:kern w:val="2"/>
              </w:rPr>
            </w:pPr>
            <w:r w:rsidRPr="00010E71">
              <w:rPr>
                <w:rFonts w:ascii="Arial" w:hAnsi="Arial" w:cs="Arial"/>
                <w:kern w:val="2"/>
              </w:rPr>
              <w:t>Zabudowa specjalna na ścianie działowej:</w:t>
            </w:r>
          </w:p>
          <w:p w14:paraId="566F97FB" w14:textId="77777777" w:rsidR="00AB6092" w:rsidRPr="00010E71" w:rsidRDefault="00AB6092" w:rsidP="00010E71">
            <w:pPr>
              <w:tabs>
                <w:tab w:val="left" w:pos="141"/>
                <w:tab w:val="left" w:pos="567"/>
              </w:tabs>
              <w:snapToGrid w:val="0"/>
              <w:spacing w:after="0" w:line="276" w:lineRule="auto"/>
              <w:ind w:left="125" w:right="142"/>
              <w:rPr>
                <w:rFonts w:ascii="Arial" w:hAnsi="Arial" w:cs="Arial"/>
              </w:rPr>
            </w:pPr>
            <w:r w:rsidRPr="00010E71">
              <w:rPr>
                <w:rFonts w:ascii="Arial" w:hAnsi="Arial" w:cs="Arial"/>
              </w:rPr>
              <w:t xml:space="preserve">a) </w:t>
            </w:r>
            <w:r w:rsidRPr="00010E71">
              <w:rPr>
                <w:rFonts w:ascii="Arial" w:eastAsia="Andale Sans UI" w:hAnsi="Arial" w:cs="Arial"/>
                <w:kern w:val="2"/>
                <w:lang w:bidi="fa-IR"/>
              </w:rPr>
              <w:t>szafka przy drzwiach prawych przesuwnych z blatem roboczym do przygotowywania leków wyłożona blachą nierdzewną (blat na wysokości 100 cm ± 5 cm), wyposażona w min. dwie szuflady z systemem przesuwnych przegród porządkujący przewożone tam leki</w:t>
            </w:r>
            <w:r w:rsidRPr="00010E71">
              <w:rPr>
                <w:rFonts w:ascii="Arial" w:hAnsi="Arial" w:cs="Arial"/>
              </w:rPr>
              <w:t xml:space="preserve">, </w:t>
            </w:r>
          </w:p>
          <w:p w14:paraId="122651BA" w14:textId="77777777" w:rsidR="00AB6092" w:rsidRPr="00010E71" w:rsidRDefault="00AB6092" w:rsidP="00010E71">
            <w:pPr>
              <w:tabs>
                <w:tab w:val="left" w:pos="141"/>
                <w:tab w:val="left" w:pos="567"/>
              </w:tabs>
              <w:snapToGrid w:val="0"/>
              <w:spacing w:after="0" w:line="276" w:lineRule="auto"/>
              <w:ind w:left="125" w:right="142"/>
              <w:rPr>
                <w:rFonts w:ascii="Arial" w:hAnsi="Arial" w:cs="Arial"/>
              </w:rPr>
            </w:pPr>
            <w:r w:rsidRPr="00010E71">
              <w:rPr>
                <w:rFonts w:ascii="Arial" w:hAnsi="Arial" w:cs="Arial"/>
              </w:rPr>
              <w:t xml:space="preserve">b) </w:t>
            </w:r>
            <w:r w:rsidRPr="00010E71">
              <w:rPr>
                <w:rFonts w:ascii="Arial" w:eastAsia="Andale Sans UI" w:hAnsi="Arial" w:cs="Arial"/>
                <w:kern w:val="2"/>
                <w:lang w:bidi="fa-IR"/>
              </w:rPr>
              <w:t>pojemnik na zużyte igły</w:t>
            </w:r>
            <w:r w:rsidRPr="00010E71">
              <w:rPr>
                <w:rFonts w:ascii="Arial" w:hAnsi="Arial" w:cs="Arial"/>
              </w:rPr>
              <w:t>,</w:t>
            </w:r>
          </w:p>
          <w:p w14:paraId="631A025E" w14:textId="77777777" w:rsidR="00AB6092" w:rsidRPr="00010E71" w:rsidRDefault="00AB6092" w:rsidP="00010E71">
            <w:pPr>
              <w:tabs>
                <w:tab w:val="left" w:pos="141"/>
                <w:tab w:val="left" w:pos="567"/>
              </w:tabs>
              <w:snapToGrid w:val="0"/>
              <w:spacing w:after="0" w:line="276" w:lineRule="auto"/>
              <w:ind w:left="125" w:right="142"/>
              <w:rPr>
                <w:rFonts w:ascii="Arial" w:hAnsi="Arial" w:cs="Arial"/>
              </w:rPr>
            </w:pPr>
            <w:r w:rsidRPr="00010E71">
              <w:rPr>
                <w:rFonts w:ascii="Arial" w:hAnsi="Arial" w:cs="Arial"/>
              </w:rPr>
              <w:t xml:space="preserve">c) </w:t>
            </w:r>
            <w:proofErr w:type="spellStart"/>
            <w:r w:rsidRPr="00010E71">
              <w:rPr>
                <w:rFonts w:ascii="Arial" w:eastAsia="Andale Sans UI" w:hAnsi="Arial" w:cs="Arial"/>
                <w:kern w:val="2"/>
                <w:lang w:val="de-DE" w:bidi="fa-IR"/>
              </w:rPr>
              <w:t>miejsce</w:t>
            </w:r>
            <w:proofErr w:type="spellEnd"/>
            <w:r w:rsidRPr="00010E71">
              <w:rPr>
                <w:rFonts w:ascii="Arial" w:eastAsia="Andale Sans UI" w:hAnsi="Arial" w:cs="Arial"/>
                <w:kern w:val="2"/>
                <w:lang w:val="de-DE" w:bidi="fa-IR"/>
              </w:rPr>
              <w:t xml:space="preserve"> na </w:t>
            </w:r>
            <w:proofErr w:type="spellStart"/>
            <w:r w:rsidRPr="00010E71">
              <w:rPr>
                <w:rFonts w:ascii="Arial" w:eastAsia="Andale Sans UI" w:hAnsi="Arial" w:cs="Arial"/>
                <w:kern w:val="2"/>
                <w:lang w:val="de-DE" w:bidi="fa-IR"/>
              </w:rPr>
              <w:t>kosz</w:t>
            </w:r>
            <w:proofErr w:type="spellEnd"/>
            <w:r w:rsidRPr="00010E71">
              <w:rPr>
                <w:rFonts w:ascii="Arial" w:eastAsia="Andale Sans UI" w:hAnsi="Arial" w:cs="Arial"/>
                <w:kern w:val="2"/>
                <w:lang w:val="de-DE" w:bidi="fa-IR"/>
              </w:rPr>
              <w:t xml:space="preserve"> na </w:t>
            </w:r>
            <w:proofErr w:type="spellStart"/>
            <w:r w:rsidRPr="00010E71">
              <w:rPr>
                <w:rFonts w:ascii="Arial" w:eastAsia="Andale Sans UI" w:hAnsi="Arial" w:cs="Arial"/>
                <w:kern w:val="2"/>
                <w:lang w:val="de-DE" w:bidi="fa-IR"/>
              </w:rPr>
              <w:t>odpady</w:t>
            </w:r>
            <w:proofErr w:type="spellEnd"/>
            <w:r w:rsidRPr="00010E71">
              <w:rPr>
                <w:rFonts w:ascii="Arial" w:hAnsi="Arial" w:cs="Arial"/>
              </w:rPr>
              <w:t>,</w:t>
            </w:r>
          </w:p>
          <w:p w14:paraId="77D9BA05" w14:textId="77777777" w:rsidR="00AB6092" w:rsidRPr="00010E71" w:rsidRDefault="00AB6092" w:rsidP="00010E71">
            <w:pPr>
              <w:tabs>
                <w:tab w:val="left" w:pos="141"/>
                <w:tab w:val="left" w:pos="567"/>
              </w:tabs>
              <w:snapToGrid w:val="0"/>
              <w:spacing w:after="0" w:line="276" w:lineRule="auto"/>
              <w:ind w:left="125" w:right="142"/>
              <w:rPr>
                <w:rFonts w:ascii="Arial" w:hAnsi="Arial" w:cs="Arial"/>
              </w:rPr>
            </w:pPr>
            <w:r w:rsidRPr="00010E71">
              <w:rPr>
                <w:rFonts w:ascii="Arial" w:hAnsi="Arial" w:cs="Arial"/>
              </w:rPr>
              <w:t xml:space="preserve">d) </w:t>
            </w:r>
            <w:r w:rsidRPr="00010E71">
              <w:rPr>
                <w:rFonts w:ascii="Arial" w:eastAsia="Andale Sans UI" w:hAnsi="Arial" w:cs="Arial"/>
                <w:kern w:val="2"/>
                <w:lang w:bidi="fa-IR"/>
              </w:rPr>
              <w:t>miejsce i system mocowania plecaka ratunkowego z dostępem zarówno z zewnątrz jak     i z wewnątrz przedziału medycznego</w:t>
            </w:r>
            <w:r w:rsidRPr="00010E71">
              <w:rPr>
                <w:rFonts w:ascii="Arial" w:hAnsi="Arial" w:cs="Arial"/>
              </w:rPr>
              <w:t>,</w:t>
            </w:r>
          </w:p>
          <w:p w14:paraId="76C244E7" w14:textId="77777777" w:rsidR="00AB6092" w:rsidRPr="00010E71" w:rsidRDefault="00AB6092" w:rsidP="00010E71">
            <w:pPr>
              <w:tabs>
                <w:tab w:val="left" w:pos="141"/>
                <w:tab w:val="left" w:pos="567"/>
              </w:tabs>
              <w:snapToGrid w:val="0"/>
              <w:spacing w:after="0" w:line="276" w:lineRule="auto"/>
              <w:ind w:left="125" w:right="142"/>
              <w:rPr>
                <w:rFonts w:ascii="Arial" w:eastAsia="Andale Sans UI" w:hAnsi="Arial" w:cs="Arial"/>
                <w:kern w:val="2"/>
                <w:lang w:bidi="fa-IR"/>
              </w:rPr>
            </w:pPr>
            <w:r w:rsidRPr="00010E71">
              <w:rPr>
                <w:rFonts w:ascii="Arial" w:hAnsi="Arial" w:cs="Arial"/>
              </w:rPr>
              <w:lastRenderedPageBreak/>
              <w:t xml:space="preserve">e) </w:t>
            </w:r>
            <w:r w:rsidRPr="00010E71">
              <w:rPr>
                <w:rFonts w:ascii="Arial" w:eastAsia="Andale Sans UI" w:hAnsi="Arial" w:cs="Arial"/>
                <w:kern w:val="2"/>
                <w:lang w:bidi="fa-IR"/>
              </w:rPr>
              <w:t xml:space="preserve">jeden fotel dla personelu medycznego obrotowy o kąt min. 90 stopni umieszczony </w:t>
            </w:r>
            <w:r w:rsidRPr="00010E71">
              <w:rPr>
                <w:rFonts w:ascii="Arial" w:eastAsia="Andale Sans UI" w:hAnsi="Arial" w:cs="Arial"/>
                <w:kern w:val="2"/>
                <w:lang w:bidi="fa-IR"/>
              </w:rPr>
              <w:br/>
              <w:t xml:space="preserve">u wezgłowia noszy, mocowany do podłogi w miejscu umożliwiającym nieskrępowane obejście noszy jak i bezproblemowe przejście do kabiny kierowcy, wyposażony </w:t>
            </w:r>
            <w:r w:rsidRPr="00010E71">
              <w:rPr>
                <w:rFonts w:ascii="Arial" w:eastAsia="Andale Sans UI" w:hAnsi="Arial" w:cs="Arial"/>
                <w:kern w:val="2"/>
                <w:lang w:bidi="fa-IR"/>
              </w:rPr>
              <w:br/>
              <w:t xml:space="preserve">w zintegrowane bezwładnościowe pasy bezpieczeństwa, zagłówek i regulowany kąt oparcia pleców, </w:t>
            </w:r>
          </w:p>
          <w:p w14:paraId="15DA5220" w14:textId="77777777" w:rsidR="00AB6092" w:rsidRPr="00010E71" w:rsidRDefault="00AB6092" w:rsidP="00010E71">
            <w:pPr>
              <w:tabs>
                <w:tab w:val="left" w:pos="141"/>
                <w:tab w:val="left" w:pos="567"/>
              </w:tabs>
              <w:snapToGrid w:val="0"/>
              <w:spacing w:after="0" w:line="276" w:lineRule="auto"/>
              <w:ind w:left="125" w:right="142"/>
              <w:rPr>
                <w:rFonts w:ascii="Arial" w:eastAsia="Andale Sans UI" w:hAnsi="Arial" w:cs="Arial"/>
                <w:kern w:val="2"/>
                <w:lang w:bidi="fa-IR"/>
              </w:rPr>
            </w:pPr>
            <w:r w:rsidRPr="00010E71">
              <w:rPr>
                <w:rFonts w:ascii="Arial" w:eastAsia="Andale Sans UI" w:hAnsi="Arial" w:cs="Arial"/>
                <w:kern w:val="2"/>
                <w:lang w:bidi="fa-IR"/>
              </w:rPr>
              <w:t xml:space="preserve">f) fotel u wezgłowia noszy wyposażony w funkcję przesuwu przód/tył bez konieczności użycia narzędzi, funkcja ta ma być dostępna zarówno z pozycji siedzącej jak i stojącej </w:t>
            </w:r>
            <w:r w:rsidRPr="00010E71">
              <w:rPr>
                <w:rFonts w:ascii="Arial" w:eastAsia="Andale Sans UI" w:hAnsi="Arial" w:cs="Arial"/>
                <w:kern w:val="2"/>
                <w:lang w:bidi="fa-IR"/>
              </w:rPr>
              <w:br/>
              <w:t xml:space="preserve">za pomocą przycisku zwalniającego mechanizm przesuwu znajdującego się na fotelu i na ścianie działowej </w:t>
            </w:r>
            <w:r w:rsidRPr="00010E71">
              <w:rPr>
                <w:rFonts w:ascii="Arial" w:hAnsi="Arial" w:cs="Arial"/>
                <w:b/>
                <w:color w:val="FF0000"/>
              </w:rPr>
              <w:t xml:space="preserve">/parametr niewymagany lecz punktowany/ Tak – 5 pkt </w:t>
            </w:r>
            <w:r w:rsidRPr="00010E71">
              <w:rPr>
                <w:rFonts w:ascii="Arial" w:eastAsia="Andale Sans UI" w:hAnsi="Arial" w:cs="Arial"/>
                <w:b/>
                <w:color w:val="FF0000"/>
                <w:kern w:val="2"/>
                <w:lang w:bidi="fa-IR"/>
              </w:rPr>
              <w:t>Nie – 0 pkt</w:t>
            </w:r>
          </w:p>
          <w:p w14:paraId="738D4101" w14:textId="77777777" w:rsidR="00AB6092" w:rsidRPr="00010E71" w:rsidRDefault="00AB6092" w:rsidP="00010E71">
            <w:pPr>
              <w:tabs>
                <w:tab w:val="left" w:pos="141"/>
                <w:tab w:val="left" w:pos="567"/>
              </w:tabs>
              <w:snapToGrid w:val="0"/>
              <w:spacing w:after="0" w:line="276" w:lineRule="auto"/>
              <w:ind w:left="125" w:right="142"/>
              <w:rPr>
                <w:rFonts w:ascii="Arial" w:hAnsi="Arial" w:cs="Arial"/>
              </w:rPr>
            </w:pPr>
            <w:r w:rsidRPr="00010E71">
              <w:rPr>
                <w:rFonts w:ascii="Arial" w:hAnsi="Arial" w:cs="Arial"/>
              </w:rPr>
              <w:t xml:space="preserve">g)  </w:t>
            </w:r>
            <w:r w:rsidRPr="00010E71">
              <w:rPr>
                <w:rFonts w:ascii="Arial" w:eastAsia="Andale Sans UI" w:hAnsi="Arial" w:cs="Arial"/>
                <w:kern w:val="2"/>
                <w:lang w:bidi="fa-IR"/>
              </w:rPr>
              <w:t>przy drzwiach bocznych zamontowany panel sterujący oświetleniem roboczym po bokach i z tyłu ambulansu oraz oświetleniem przedziału medycznego</w:t>
            </w:r>
            <w:r w:rsidRPr="00010E71">
              <w:rPr>
                <w:rFonts w:ascii="Arial" w:hAnsi="Arial" w:cs="Arial"/>
              </w:rPr>
              <w:t>.</w:t>
            </w:r>
          </w:p>
        </w:tc>
        <w:tc>
          <w:tcPr>
            <w:tcW w:w="1051" w:type="dxa"/>
            <w:vAlign w:val="center"/>
          </w:tcPr>
          <w:p w14:paraId="0D03CA16"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lastRenderedPageBreak/>
              <w:t>TAK/NIE</w:t>
            </w:r>
          </w:p>
          <w:p w14:paraId="656C783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0D4DE2F4"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47DAAAF4" w14:textId="77777777" w:rsidTr="00010E71">
        <w:trPr>
          <w:trHeight w:val="539"/>
        </w:trPr>
        <w:tc>
          <w:tcPr>
            <w:tcW w:w="8524" w:type="dxa"/>
            <w:tcBorders>
              <w:left w:val="thinThickLargeGap" w:sz="24" w:space="0" w:color="auto"/>
            </w:tcBorders>
            <w:vAlign w:val="center"/>
          </w:tcPr>
          <w:p w14:paraId="5DF82095" w14:textId="77777777" w:rsidR="00AB6092" w:rsidRPr="00010E71" w:rsidRDefault="00AB6092" w:rsidP="00010E71">
            <w:pPr>
              <w:numPr>
                <w:ilvl w:val="0"/>
                <w:numId w:val="13"/>
              </w:numPr>
              <w:tabs>
                <w:tab w:val="left" w:pos="141"/>
                <w:tab w:val="left" w:pos="567"/>
              </w:tabs>
              <w:suppressAutoHyphens/>
              <w:snapToGrid w:val="0"/>
              <w:spacing w:after="0" w:line="276" w:lineRule="auto"/>
              <w:ind w:left="142" w:firstLine="0"/>
              <w:rPr>
                <w:rFonts w:ascii="Arial" w:hAnsi="Arial" w:cs="Arial"/>
                <w:kern w:val="2"/>
              </w:rPr>
            </w:pPr>
            <w:r w:rsidRPr="00010E71">
              <w:rPr>
                <w:rFonts w:ascii="Arial" w:hAnsi="Arial" w:cs="Arial"/>
                <w:kern w:val="2"/>
              </w:rPr>
              <w:t>Zabudowa specjalna na ścianie prawej:</w:t>
            </w:r>
          </w:p>
          <w:p w14:paraId="1306E9D9" w14:textId="77777777" w:rsidR="00AB6092" w:rsidRPr="00010E71" w:rsidRDefault="00AB6092" w:rsidP="00010E71">
            <w:pPr>
              <w:tabs>
                <w:tab w:val="left" w:pos="266"/>
                <w:tab w:val="left" w:pos="567"/>
              </w:tabs>
              <w:snapToGrid w:val="0"/>
              <w:spacing w:after="0" w:line="276" w:lineRule="auto"/>
              <w:ind w:left="125" w:right="142"/>
              <w:rPr>
                <w:rFonts w:ascii="Arial" w:hAnsi="Arial" w:cs="Arial"/>
              </w:rPr>
            </w:pPr>
            <w:r w:rsidRPr="00010E71">
              <w:rPr>
                <w:rFonts w:ascii="Arial" w:hAnsi="Arial" w:cs="Arial"/>
              </w:rPr>
              <w:t xml:space="preserve">a) </w:t>
            </w:r>
            <w:r w:rsidRPr="00010E71">
              <w:rPr>
                <w:rFonts w:ascii="Arial" w:eastAsia="Andale Sans UI" w:hAnsi="Arial" w:cs="Arial"/>
                <w:kern w:val="2"/>
                <w:lang w:bidi="fa-IR"/>
              </w:rPr>
              <w:t xml:space="preserve">min. dwie podsufitowe szafki z przezroczystymi frontami otwieranymi do góry </w:t>
            </w:r>
            <w:r w:rsidRPr="00010E71">
              <w:rPr>
                <w:rFonts w:ascii="Arial" w:eastAsia="Andale Sans UI" w:hAnsi="Arial" w:cs="Arial"/>
                <w:kern w:val="2"/>
                <w:lang w:bidi="fa-IR"/>
              </w:rPr>
              <w:br/>
              <w:t>i podświetleniem (tzw. nocnym) uruchamianym automatycznie po ich otwarciu lub uruchamianym osobnym wyłącznikiem, wyposażonymi w cokoły zabezpieczające przed wypadnięciem przewożonych tam przedmiotów,  przegrody do segregacji przewożonego tam wyposażenia, zamki szafek</w:t>
            </w:r>
            <w:r w:rsidRPr="00010E71">
              <w:rPr>
                <w:rFonts w:ascii="Arial" w:hAnsi="Arial" w:cs="Arial"/>
              </w:rPr>
              <w:t>,</w:t>
            </w:r>
          </w:p>
          <w:p w14:paraId="0B45D24C" w14:textId="77777777" w:rsidR="00AB6092" w:rsidRPr="00010E71" w:rsidRDefault="00AB6092" w:rsidP="00010E71">
            <w:pPr>
              <w:tabs>
                <w:tab w:val="left" w:pos="266"/>
                <w:tab w:val="left" w:pos="567"/>
              </w:tabs>
              <w:snapToGrid w:val="0"/>
              <w:spacing w:after="0" w:line="276" w:lineRule="auto"/>
              <w:ind w:left="125" w:right="142"/>
              <w:rPr>
                <w:rFonts w:ascii="Arial" w:hAnsi="Arial" w:cs="Arial"/>
              </w:rPr>
            </w:pPr>
            <w:r w:rsidRPr="00010E71">
              <w:rPr>
                <w:rFonts w:ascii="Arial" w:hAnsi="Arial" w:cs="Arial"/>
              </w:rPr>
              <w:t xml:space="preserve">b) </w:t>
            </w:r>
            <w:r w:rsidRPr="00010E71">
              <w:rPr>
                <w:rFonts w:ascii="Arial" w:eastAsia="Andale Sans UI" w:hAnsi="Arial" w:cs="Arial"/>
                <w:kern w:val="2"/>
                <w:lang w:bidi="fa-IR"/>
              </w:rPr>
              <w:t>jeden fotel dla personelu medycznego, obrotowy w zakresie kąta 90 stopni (umożliwiający jazdę przodem do kierunku jazdy jak i wykonywanie czynności medycznych przy pacjencie na postoju), wyposażony w dwa podłokietniki, zintegrowane 3-punktowe bezwładnościowe pasy bezpieczeństwa, regulowany kąt oparcia pod plecami, zagłówek, składane do pionu siedzisko,</w:t>
            </w:r>
          </w:p>
          <w:p w14:paraId="10A16463" w14:textId="77777777" w:rsidR="00AB6092" w:rsidRPr="00010E71" w:rsidRDefault="00AB6092" w:rsidP="00010E71">
            <w:pPr>
              <w:tabs>
                <w:tab w:val="left" w:pos="266"/>
                <w:tab w:val="left" w:pos="567"/>
              </w:tabs>
              <w:snapToGrid w:val="0"/>
              <w:spacing w:after="0" w:line="276" w:lineRule="auto"/>
              <w:ind w:left="125" w:right="142"/>
              <w:rPr>
                <w:rFonts w:ascii="Arial" w:eastAsia="Andale Sans UI" w:hAnsi="Arial" w:cs="Arial"/>
                <w:kern w:val="2"/>
                <w:lang w:bidi="fa-IR"/>
              </w:rPr>
            </w:pPr>
            <w:r w:rsidRPr="00010E71">
              <w:rPr>
                <w:rFonts w:ascii="Arial" w:hAnsi="Arial" w:cs="Arial"/>
              </w:rPr>
              <w:lastRenderedPageBreak/>
              <w:t xml:space="preserve">c) </w:t>
            </w:r>
            <w:r w:rsidRPr="00010E71">
              <w:rPr>
                <w:rFonts w:ascii="Arial" w:eastAsia="Andale Sans UI" w:hAnsi="Arial" w:cs="Arial"/>
                <w:kern w:val="2"/>
                <w:lang w:bidi="fa-IR"/>
              </w:rPr>
              <w:t xml:space="preserve">uchwyt na 2 szt. butli tlenowych o min. pojemności 400l przy ciśnieniu 150 </w:t>
            </w:r>
            <w:proofErr w:type="spellStart"/>
            <w:r w:rsidRPr="00010E71">
              <w:rPr>
                <w:rFonts w:ascii="Arial" w:eastAsia="Andale Sans UI" w:hAnsi="Arial" w:cs="Arial"/>
                <w:kern w:val="2"/>
                <w:lang w:bidi="fa-IR"/>
              </w:rPr>
              <w:t>at</w:t>
            </w:r>
            <w:proofErr w:type="spellEnd"/>
            <w:r w:rsidRPr="00010E71">
              <w:rPr>
                <w:rFonts w:ascii="Arial" w:eastAsia="Andale Sans UI" w:hAnsi="Arial" w:cs="Arial"/>
                <w:kern w:val="2"/>
                <w:lang w:bidi="fa-IR"/>
              </w:rPr>
              <w:t xml:space="preserve"> każda (bez butli) wraz z 2 szt. reduktorów z szybkozłączem AGA i przepływomierzem do min. 25l/min,</w:t>
            </w:r>
          </w:p>
          <w:p w14:paraId="1A94D4FA" w14:textId="77777777" w:rsidR="00AB6092" w:rsidRPr="00010E71" w:rsidRDefault="00AB6092" w:rsidP="00010E71">
            <w:pPr>
              <w:tabs>
                <w:tab w:val="left" w:pos="266"/>
                <w:tab w:val="left" w:pos="567"/>
              </w:tabs>
              <w:snapToGrid w:val="0"/>
              <w:spacing w:after="0" w:line="276" w:lineRule="auto"/>
              <w:ind w:left="125" w:right="142"/>
              <w:rPr>
                <w:rFonts w:ascii="Arial" w:eastAsia="Andale Sans UI" w:hAnsi="Arial" w:cs="Arial"/>
                <w:kern w:val="2"/>
                <w:lang w:bidi="fa-IR"/>
              </w:rPr>
            </w:pPr>
            <w:r w:rsidRPr="00010E71">
              <w:rPr>
                <w:rFonts w:ascii="Arial" w:eastAsia="Andale Sans UI" w:hAnsi="Arial" w:cs="Arial"/>
                <w:kern w:val="2"/>
                <w:lang w:bidi="fa-IR"/>
              </w:rPr>
              <w:t>d) uchwyty ułatwiające wsiadanie; przy drzwiach bocznych i drzwiach tylnych,</w:t>
            </w:r>
          </w:p>
          <w:p w14:paraId="5ABB3856" w14:textId="77777777" w:rsidR="00AB6092" w:rsidRPr="00010E71" w:rsidRDefault="00AB6092" w:rsidP="00010E71">
            <w:pPr>
              <w:tabs>
                <w:tab w:val="left" w:pos="266"/>
                <w:tab w:val="left" w:pos="567"/>
              </w:tabs>
              <w:snapToGrid w:val="0"/>
              <w:spacing w:after="0" w:line="276" w:lineRule="auto"/>
              <w:ind w:left="125" w:right="142"/>
              <w:rPr>
                <w:rFonts w:ascii="Arial" w:eastAsia="Andale Sans UI" w:hAnsi="Arial" w:cs="Arial"/>
                <w:kern w:val="2"/>
                <w:lang w:bidi="fa-IR"/>
              </w:rPr>
            </w:pPr>
            <w:r w:rsidRPr="00010E71">
              <w:rPr>
                <w:rFonts w:ascii="Arial" w:eastAsia="Andale Sans UI" w:hAnsi="Arial" w:cs="Arial"/>
                <w:kern w:val="2"/>
                <w:lang w:bidi="fa-IR"/>
              </w:rPr>
              <w:t>e) przy drzwiach tylnych zamontowany panel sterujący oświetleniem roboczym po bokach</w:t>
            </w:r>
            <w:r w:rsidRPr="00010E71">
              <w:rPr>
                <w:rFonts w:ascii="Arial" w:eastAsia="Andale Sans UI" w:hAnsi="Arial" w:cs="Arial"/>
                <w:kern w:val="2"/>
                <w:lang w:bidi="fa-IR"/>
              </w:rPr>
              <w:br/>
              <w:t>i z tyłu ambulansu,</w:t>
            </w:r>
          </w:p>
          <w:p w14:paraId="5B6D19F3" w14:textId="77777777" w:rsidR="00AB6092" w:rsidRPr="00010E71" w:rsidRDefault="00AB6092" w:rsidP="00010E71">
            <w:pPr>
              <w:tabs>
                <w:tab w:val="left" w:pos="266"/>
                <w:tab w:val="left" w:pos="567"/>
              </w:tabs>
              <w:snapToGrid w:val="0"/>
              <w:spacing w:after="0" w:line="276" w:lineRule="auto"/>
              <w:ind w:left="125" w:right="142"/>
              <w:rPr>
                <w:rFonts w:ascii="Arial" w:eastAsia="Andale Sans UI" w:hAnsi="Arial" w:cs="Arial"/>
                <w:kern w:val="2"/>
                <w:lang w:bidi="fa-IR"/>
              </w:rPr>
            </w:pPr>
            <w:r w:rsidRPr="00010E71">
              <w:rPr>
                <w:rFonts w:ascii="Arial" w:eastAsia="Andale Sans UI" w:hAnsi="Arial" w:cs="Arial"/>
                <w:kern w:val="2"/>
                <w:lang w:bidi="fa-IR"/>
              </w:rPr>
              <w:t>f) przy fotelu obrotowym panel sterujący umożliwiający:</w:t>
            </w:r>
          </w:p>
          <w:p w14:paraId="03896FE6" w14:textId="77777777" w:rsidR="00AB6092" w:rsidRPr="00010E71" w:rsidRDefault="00AB6092" w:rsidP="00010E71">
            <w:pPr>
              <w:suppressLineNumbers/>
              <w:tabs>
                <w:tab w:val="left" w:pos="266"/>
              </w:tabs>
              <w:spacing w:after="0" w:line="276" w:lineRule="auto"/>
              <w:ind w:left="125"/>
              <w:rPr>
                <w:rFonts w:ascii="Arial" w:eastAsia="Andale Sans UI" w:hAnsi="Arial" w:cs="Arial"/>
                <w:kern w:val="2"/>
                <w:lang w:bidi="fa-IR"/>
              </w:rPr>
            </w:pPr>
            <w:r w:rsidRPr="00010E71">
              <w:rPr>
                <w:rFonts w:ascii="Arial" w:eastAsia="Andale Sans UI" w:hAnsi="Arial" w:cs="Arial"/>
                <w:kern w:val="2"/>
                <w:lang w:bidi="fa-IR"/>
              </w:rPr>
              <w:t>- sterowanie oświetleniem wewnętrznym (również nocnym) przedziału medycznego,</w:t>
            </w:r>
          </w:p>
          <w:p w14:paraId="4A967E41" w14:textId="77777777" w:rsidR="00AB6092" w:rsidRPr="00010E71" w:rsidRDefault="00AB6092" w:rsidP="00010E71">
            <w:pPr>
              <w:tabs>
                <w:tab w:val="left" w:pos="266"/>
              </w:tabs>
              <w:spacing w:after="0" w:line="276" w:lineRule="auto"/>
              <w:ind w:left="125"/>
              <w:rPr>
                <w:rFonts w:ascii="Arial" w:eastAsia="Andale Sans UI" w:hAnsi="Arial" w:cs="Arial"/>
                <w:kern w:val="2"/>
                <w:lang w:bidi="fa-IR"/>
              </w:rPr>
            </w:pPr>
            <w:r w:rsidRPr="00010E71">
              <w:rPr>
                <w:rFonts w:ascii="Arial" w:eastAsia="Andale Sans UI" w:hAnsi="Arial" w:cs="Arial"/>
                <w:kern w:val="2"/>
                <w:lang w:bidi="fa-IR"/>
              </w:rPr>
              <w:t>- sterowanie układem ogrzewania przedziału medycznego,</w:t>
            </w:r>
          </w:p>
          <w:p w14:paraId="0A766A32" w14:textId="77777777" w:rsidR="00AB6092" w:rsidRPr="00010E71" w:rsidRDefault="00AB6092" w:rsidP="00010E71">
            <w:pPr>
              <w:tabs>
                <w:tab w:val="left" w:pos="266"/>
              </w:tabs>
              <w:spacing w:after="0" w:line="276" w:lineRule="auto"/>
              <w:ind w:left="125"/>
              <w:rPr>
                <w:rFonts w:ascii="Arial" w:eastAsia="Andale Sans UI" w:hAnsi="Arial" w:cs="Arial"/>
                <w:kern w:val="2"/>
                <w:lang w:bidi="fa-IR"/>
              </w:rPr>
            </w:pPr>
            <w:r w:rsidRPr="00010E71">
              <w:rPr>
                <w:rFonts w:ascii="Arial" w:eastAsia="Andale Sans UI" w:hAnsi="Arial" w:cs="Arial"/>
                <w:kern w:val="2"/>
                <w:lang w:bidi="fa-IR"/>
              </w:rPr>
              <w:t>- sterowanie układem klimatyzacji i wentylacji,</w:t>
            </w:r>
          </w:p>
          <w:p w14:paraId="7BD4A6D3" w14:textId="77777777" w:rsidR="00AB6092" w:rsidRPr="00010E71" w:rsidRDefault="00AB6092" w:rsidP="00010E71">
            <w:pPr>
              <w:tabs>
                <w:tab w:val="left" w:pos="266"/>
              </w:tabs>
              <w:spacing w:after="0" w:line="276" w:lineRule="auto"/>
              <w:ind w:left="125"/>
              <w:rPr>
                <w:rFonts w:ascii="Arial" w:eastAsia="Andale Sans UI" w:hAnsi="Arial" w:cs="Arial"/>
                <w:kern w:val="2"/>
                <w:lang w:bidi="fa-IR"/>
              </w:rPr>
            </w:pPr>
            <w:r w:rsidRPr="00010E71">
              <w:rPr>
                <w:rFonts w:ascii="Arial" w:eastAsia="Andale Sans UI" w:hAnsi="Arial" w:cs="Arial"/>
                <w:kern w:val="2"/>
                <w:lang w:bidi="fa-IR"/>
              </w:rPr>
              <w:t xml:space="preserve">- sterowaniem </w:t>
            </w:r>
            <w:proofErr w:type="spellStart"/>
            <w:r w:rsidRPr="00010E71">
              <w:rPr>
                <w:rFonts w:ascii="Arial" w:eastAsia="Andale Sans UI" w:hAnsi="Arial" w:cs="Arial"/>
                <w:kern w:val="2"/>
                <w:lang w:bidi="fa-IR"/>
              </w:rPr>
              <w:t>termoboxem</w:t>
            </w:r>
            <w:proofErr w:type="spellEnd"/>
            <w:r w:rsidRPr="00010E71">
              <w:rPr>
                <w:rFonts w:ascii="Arial" w:eastAsia="Andale Sans UI" w:hAnsi="Arial" w:cs="Arial"/>
                <w:kern w:val="2"/>
                <w:lang w:bidi="fa-IR"/>
              </w:rPr>
              <w:t xml:space="preserve"> (wyświetlający temperaturę w </w:t>
            </w:r>
            <w:proofErr w:type="spellStart"/>
            <w:r w:rsidRPr="00010E71">
              <w:rPr>
                <w:rFonts w:ascii="Arial" w:eastAsia="Andale Sans UI" w:hAnsi="Arial" w:cs="Arial"/>
                <w:kern w:val="2"/>
                <w:lang w:bidi="fa-IR"/>
              </w:rPr>
              <w:t>termoboksie</w:t>
            </w:r>
            <w:proofErr w:type="spellEnd"/>
            <w:r w:rsidRPr="00010E71">
              <w:rPr>
                <w:rFonts w:ascii="Arial" w:eastAsia="Andale Sans UI" w:hAnsi="Arial" w:cs="Arial"/>
                <w:kern w:val="2"/>
                <w:lang w:bidi="fa-IR"/>
              </w:rPr>
              <w:t>)</w:t>
            </w:r>
          </w:p>
          <w:p w14:paraId="2810E25E" w14:textId="77777777" w:rsidR="00AB6092" w:rsidRPr="00010E71" w:rsidRDefault="00AB6092" w:rsidP="00010E71">
            <w:pPr>
              <w:tabs>
                <w:tab w:val="left" w:pos="266"/>
              </w:tabs>
              <w:spacing w:after="0" w:line="276" w:lineRule="auto"/>
              <w:ind w:left="125"/>
              <w:rPr>
                <w:rFonts w:ascii="Arial" w:eastAsia="Andale Sans UI" w:hAnsi="Arial" w:cs="Arial"/>
                <w:kern w:val="2"/>
                <w:lang w:bidi="fa-IR"/>
              </w:rPr>
            </w:pPr>
            <w:r w:rsidRPr="00010E71">
              <w:rPr>
                <w:rFonts w:ascii="Arial" w:eastAsia="Andale Sans UI" w:hAnsi="Arial" w:cs="Arial"/>
                <w:kern w:val="2"/>
                <w:lang w:bidi="fa-IR"/>
              </w:rPr>
              <w:t>- wyświetlanie temperatury w przedziale medycznym oraz temperatury na zewnątrz pojazdu,</w:t>
            </w:r>
          </w:p>
          <w:p w14:paraId="2AC8F16A" w14:textId="77777777" w:rsidR="00AB6092" w:rsidRPr="00010E71" w:rsidRDefault="00AB6092" w:rsidP="00010E71">
            <w:pPr>
              <w:spacing w:after="0" w:line="276" w:lineRule="auto"/>
              <w:ind w:left="125"/>
              <w:rPr>
                <w:rFonts w:ascii="Arial" w:eastAsia="Andale Sans UI" w:hAnsi="Arial" w:cs="Arial"/>
                <w:kern w:val="2"/>
                <w:lang w:bidi="fa-IR"/>
              </w:rPr>
            </w:pPr>
            <w:r w:rsidRPr="00010E71">
              <w:rPr>
                <w:rFonts w:ascii="Arial" w:eastAsia="Andale Sans UI" w:hAnsi="Arial" w:cs="Arial"/>
                <w:kern w:val="2"/>
                <w:lang w:bidi="fa-IR"/>
              </w:rPr>
              <w:t>- wyświetlanie informacji o włączonym oświetleniu zewnętrznym,</w:t>
            </w:r>
          </w:p>
          <w:p w14:paraId="79E22AFF" w14:textId="77777777" w:rsidR="00AB6092" w:rsidRPr="00010E71" w:rsidRDefault="00AB6092" w:rsidP="00010E71">
            <w:pPr>
              <w:spacing w:after="0" w:line="276" w:lineRule="auto"/>
              <w:ind w:left="125"/>
              <w:rPr>
                <w:rFonts w:ascii="Arial" w:eastAsia="Andale Sans UI" w:hAnsi="Arial" w:cs="Arial"/>
                <w:kern w:val="2"/>
                <w:lang w:bidi="fa-IR"/>
              </w:rPr>
            </w:pPr>
            <w:r w:rsidRPr="00010E71">
              <w:rPr>
                <w:rFonts w:ascii="Arial" w:eastAsia="Andale Sans UI" w:hAnsi="Arial" w:cs="Arial"/>
                <w:kern w:val="2"/>
                <w:lang w:bidi="fa-IR"/>
              </w:rPr>
              <w:t>- wyświetlanie informacji o wysuniętym stopniu zewnętrznym,</w:t>
            </w:r>
          </w:p>
          <w:p w14:paraId="74988161" w14:textId="77777777" w:rsidR="00AB6092" w:rsidRPr="00010E71" w:rsidRDefault="00AB6092" w:rsidP="00010E71">
            <w:pPr>
              <w:tabs>
                <w:tab w:val="left" w:pos="141"/>
                <w:tab w:val="left" w:pos="567"/>
              </w:tabs>
              <w:snapToGrid w:val="0"/>
              <w:spacing w:after="0" w:line="276" w:lineRule="auto"/>
              <w:ind w:left="125" w:right="142"/>
              <w:rPr>
                <w:rFonts w:ascii="Arial" w:eastAsia="Andale Sans UI" w:hAnsi="Arial" w:cs="Arial"/>
                <w:kern w:val="2"/>
                <w:lang w:bidi="fa-IR"/>
              </w:rPr>
            </w:pPr>
            <w:r w:rsidRPr="00010E71">
              <w:rPr>
                <w:rFonts w:ascii="Arial" w:eastAsia="Andale Sans UI" w:hAnsi="Arial" w:cs="Arial"/>
                <w:kern w:val="2"/>
                <w:lang w:bidi="fa-IR"/>
              </w:rPr>
              <w:t>- funkcje zegara i kalendarza.</w:t>
            </w:r>
          </w:p>
          <w:p w14:paraId="19A8531D" w14:textId="77777777" w:rsidR="00AB6092" w:rsidRPr="00010E71" w:rsidRDefault="00AB6092" w:rsidP="00010E71">
            <w:pPr>
              <w:tabs>
                <w:tab w:val="left" w:pos="141"/>
                <w:tab w:val="left" w:pos="567"/>
              </w:tabs>
              <w:snapToGrid w:val="0"/>
              <w:spacing w:after="0" w:line="276" w:lineRule="auto"/>
              <w:ind w:left="125" w:right="142"/>
              <w:rPr>
                <w:rFonts w:ascii="Arial" w:hAnsi="Arial" w:cs="Arial"/>
              </w:rPr>
            </w:pPr>
            <w:r w:rsidRPr="00010E71">
              <w:rPr>
                <w:rFonts w:ascii="Arial" w:eastAsia="Andale Sans UI" w:hAnsi="Arial" w:cs="Arial"/>
                <w:kern w:val="2"/>
                <w:lang w:bidi="fa-IR"/>
              </w:rPr>
              <w:t>Zamawiający nie dopuszcza panelu sterującego typu „</w:t>
            </w:r>
            <w:proofErr w:type="spellStart"/>
            <w:r w:rsidRPr="00010E71">
              <w:rPr>
                <w:rFonts w:ascii="Arial" w:eastAsia="Andale Sans UI" w:hAnsi="Arial" w:cs="Arial"/>
                <w:kern w:val="2"/>
                <w:lang w:bidi="fa-IR"/>
              </w:rPr>
              <w:t>touch</w:t>
            </w:r>
            <w:proofErr w:type="spellEnd"/>
            <w:r w:rsidRPr="00010E71">
              <w:rPr>
                <w:rFonts w:ascii="Arial" w:eastAsia="Andale Sans UI" w:hAnsi="Arial" w:cs="Arial"/>
                <w:kern w:val="2"/>
                <w:lang w:bidi="fa-IR"/>
              </w:rPr>
              <w:t xml:space="preserve"> </w:t>
            </w:r>
            <w:proofErr w:type="spellStart"/>
            <w:r w:rsidRPr="00010E71">
              <w:rPr>
                <w:rFonts w:ascii="Arial" w:eastAsia="Andale Sans UI" w:hAnsi="Arial" w:cs="Arial"/>
                <w:kern w:val="2"/>
                <w:lang w:bidi="fa-IR"/>
              </w:rPr>
              <w:t>screen</w:t>
            </w:r>
            <w:proofErr w:type="spellEnd"/>
            <w:r w:rsidRPr="00010E71">
              <w:rPr>
                <w:rFonts w:ascii="Arial" w:eastAsia="Andale Sans UI" w:hAnsi="Arial" w:cs="Arial"/>
                <w:kern w:val="2"/>
                <w:lang w:bidi="fa-IR"/>
              </w:rPr>
              <w:t>” (dotykowego).</w:t>
            </w:r>
          </w:p>
        </w:tc>
        <w:tc>
          <w:tcPr>
            <w:tcW w:w="1051" w:type="dxa"/>
            <w:vAlign w:val="center"/>
          </w:tcPr>
          <w:p w14:paraId="6989302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lastRenderedPageBreak/>
              <w:t>TAK</w:t>
            </w:r>
          </w:p>
          <w:p w14:paraId="4F0990AD"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3D001962"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579AA44" w14:textId="77777777" w:rsidTr="00010E71">
        <w:trPr>
          <w:trHeight w:val="539"/>
        </w:trPr>
        <w:tc>
          <w:tcPr>
            <w:tcW w:w="8524" w:type="dxa"/>
            <w:tcBorders>
              <w:left w:val="thinThickLargeGap" w:sz="24" w:space="0" w:color="auto"/>
            </w:tcBorders>
            <w:vAlign w:val="center"/>
          </w:tcPr>
          <w:p w14:paraId="2ADD3120" w14:textId="77777777" w:rsidR="00AB6092" w:rsidRPr="00010E71" w:rsidRDefault="00AB6092" w:rsidP="00010E71">
            <w:pPr>
              <w:numPr>
                <w:ilvl w:val="0"/>
                <w:numId w:val="13"/>
              </w:numPr>
              <w:tabs>
                <w:tab w:val="left" w:pos="141"/>
                <w:tab w:val="left" w:pos="567"/>
              </w:tabs>
              <w:suppressAutoHyphens/>
              <w:snapToGrid w:val="0"/>
              <w:spacing w:after="0" w:line="276" w:lineRule="auto"/>
              <w:ind w:left="142" w:firstLine="0"/>
              <w:rPr>
                <w:rFonts w:ascii="Arial" w:hAnsi="Arial" w:cs="Arial"/>
                <w:kern w:val="2"/>
              </w:rPr>
            </w:pPr>
            <w:r w:rsidRPr="00010E71">
              <w:rPr>
                <w:rFonts w:ascii="Arial" w:hAnsi="Arial" w:cs="Arial"/>
                <w:kern w:val="2"/>
              </w:rPr>
              <w:t>Zabudowa specjalna na ścianie lewej:</w:t>
            </w:r>
          </w:p>
          <w:p w14:paraId="02B27457" w14:textId="77777777" w:rsidR="00AB6092" w:rsidRPr="00010E71" w:rsidRDefault="00AB6092" w:rsidP="00010E71">
            <w:pPr>
              <w:tabs>
                <w:tab w:val="left" w:pos="284"/>
              </w:tabs>
              <w:spacing w:after="0" w:line="276" w:lineRule="auto"/>
              <w:ind w:left="125"/>
              <w:rPr>
                <w:rFonts w:ascii="Arial" w:eastAsia="Andale Sans UI" w:hAnsi="Arial" w:cs="Arial"/>
                <w:kern w:val="2"/>
                <w:lang w:bidi="fa-IR"/>
              </w:rPr>
            </w:pPr>
            <w:r w:rsidRPr="00010E71">
              <w:rPr>
                <w:rFonts w:ascii="Arial" w:hAnsi="Arial" w:cs="Arial"/>
              </w:rPr>
              <w:t xml:space="preserve">a) </w:t>
            </w:r>
            <w:r w:rsidRPr="00010E71">
              <w:rPr>
                <w:rFonts w:ascii="Arial" w:eastAsia="Andale Sans UI" w:hAnsi="Arial" w:cs="Arial"/>
                <w:kern w:val="2"/>
                <w:lang w:bidi="fa-IR"/>
              </w:rPr>
              <w:t>min. cztery podsufitowe szafki z przezroczystymi frontami otwieranymi do góry</w:t>
            </w:r>
            <w:r w:rsidRPr="00010E71">
              <w:rPr>
                <w:rFonts w:ascii="Arial" w:eastAsia="Andale Sans UI" w:hAnsi="Arial" w:cs="Arial"/>
                <w:kern w:val="2"/>
                <w:lang w:bidi="fa-IR"/>
              </w:rPr>
              <w:br/>
              <w:t xml:space="preserve"> i podświetleniem (tzw. nocnym) uruchamianym automatycznie po ich otwarciu lub uruchamianym osobnym wyłącznikiem, wyposażonymi w cokoły zabezpieczające przed wypadnięciem przewożonych tam przedmiotów, przegrody do segregacji przewożonego tam wyposażenia, zamki szafek,</w:t>
            </w:r>
          </w:p>
          <w:p w14:paraId="1325EDAC" w14:textId="77777777" w:rsidR="00AB6092" w:rsidRPr="00010E71" w:rsidRDefault="00AB6092" w:rsidP="00010E71">
            <w:pPr>
              <w:tabs>
                <w:tab w:val="left" w:pos="284"/>
              </w:tabs>
              <w:spacing w:after="0" w:line="276" w:lineRule="auto"/>
              <w:ind w:left="125"/>
              <w:rPr>
                <w:rFonts w:ascii="Arial" w:eastAsia="Andale Sans UI" w:hAnsi="Arial" w:cs="Arial"/>
                <w:kern w:val="2"/>
                <w:lang w:bidi="fa-IR"/>
              </w:rPr>
            </w:pPr>
            <w:r w:rsidRPr="00010E71">
              <w:rPr>
                <w:rFonts w:ascii="Arial" w:eastAsia="Andale Sans UI" w:hAnsi="Arial" w:cs="Arial"/>
                <w:kern w:val="2"/>
                <w:lang w:bidi="fa-IR"/>
              </w:rPr>
              <w:t>b) pod szafkami panel z gniazdami tlenowymi (min. 2 szt.) oraz gniazda 12V (min. 3 szt.),</w:t>
            </w:r>
          </w:p>
          <w:p w14:paraId="311B9E94" w14:textId="77777777" w:rsidR="00AB6092" w:rsidRPr="00010E71" w:rsidRDefault="00AB6092" w:rsidP="00010E71">
            <w:pPr>
              <w:suppressLineNumbers/>
              <w:tabs>
                <w:tab w:val="left" w:pos="284"/>
              </w:tabs>
              <w:spacing w:after="0" w:line="276" w:lineRule="auto"/>
              <w:ind w:left="125"/>
              <w:rPr>
                <w:rFonts w:ascii="Arial" w:eastAsia="Andale Sans UI" w:hAnsi="Arial" w:cs="Arial"/>
                <w:kern w:val="2"/>
                <w:lang w:bidi="fa-IR"/>
              </w:rPr>
            </w:pPr>
            <w:r w:rsidRPr="00010E71">
              <w:rPr>
                <w:rFonts w:ascii="Arial" w:eastAsia="Andale Sans UI" w:hAnsi="Arial" w:cs="Arial"/>
                <w:kern w:val="2"/>
                <w:lang w:bidi="fa-IR"/>
              </w:rPr>
              <w:lastRenderedPageBreak/>
              <w:t>c) na wysokości głowy pacjenta panele przesuwane w szynach do zamocowania dowolnego respiratora transportowego, defibrylatora oraz pompy infuzyjnej,</w:t>
            </w:r>
          </w:p>
          <w:p w14:paraId="0B9F5C00" w14:textId="77777777" w:rsidR="00AB6092" w:rsidRPr="00010E71" w:rsidRDefault="00AB6092" w:rsidP="00010E71">
            <w:pPr>
              <w:suppressLineNumbers/>
              <w:tabs>
                <w:tab w:val="left" w:pos="284"/>
              </w:tabs>
              <w:spacing w:after="0" w:line="276" w:lineRule="auto"/>
              <w:ind w:left="125"/>
              <w:rPr>
                <w:rFonts w:ascii="Arial" w:eastAsia="Andale Sans UI" w:hAnsi="Arial" w:cs="Arial"/>
                <w:kern w:val="2"/>
                <w:lang w:bidi="fa-IR"/>
              </w:rPr>
            </w:pPr>
            <w:r w:rsidRPr="00010E71">
              <w:rPr>
                <w:rFonts w:ascii="Arial" w:eastAsia="Andale Sans UI" w:hAnsi="Arial" w:cs="Arial"/>
                <w:kern w:val="2"/>
                <w:lang w:bidi="fa-IR"/>
              </w:rPr>
              <w:t>d) szafa z pojemnikami do uporządkowanego transportu i segregacji drobnego sprzętu medycznego,</w:t>
            </w:r>
          </w:p>
          <w:p w14:paraId="7B99235E" w14:textId="77777777" w:rsidR="00AB6092" w:rsidRPr="00010E71" w:rsidRDefault="00AB6092" w:rsidP="00010E71">
            <w:pPr>
              <w:tabs>
                <w:tab w:val="left" w:pos="141"/>
                <w:tab w:val="left" w:pos="567"/>
              </w:tabs>
              <w:snapToGrid w:val="0"/>
              <w:spacing w:after="0" w:line="276" w:lineRule="auto"/>
              <w:ind w:right="142"/>
              <w:rPr>
                <w:rFonts w:ascii="Arial" w:hAnsi="Arial" w:cs="Arial"/>
              </w:rPr>
            </w:pPr>
            <w:r w:rsidRPr="00010E71">
              <w:rPr>
                <w:rFonts w:ascii="Arial" w:eastAsia="Andale Sans UI" w:hAnsi="Arial" w:cs="Arial"/>
                <w:kern w:val="2"/>
                <w:lang w:bidi="fa-IR"/>
              </w:rPr>
              <w:t xml:space="preserve">   e) schowek na narkotyki z zamkiem szyfrowym.</w:t>
            </w:r>
          </w:p>
        </w:tc>
        <w:tc>
          <w:tcPr>
            <w:tcW w:w="1051" w:type="dxa"/>
            <w:vAlign w:val="center"/>
          </w:tcPr>
          <w:p w14:paraId="3CEED64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lastRenderedPageBreak/>
              <w:t>TAK</w:t>
            </w:r>
          </w:p>
          <w:p w14:paraId="319ED821"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35D63345"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C58ADF2" w14:textId="77777777" w:rsidTr="00010E71">
        <w:trPr>
          <w:trHeight w:val="539"/>
        </w:trPr>
        <w:tc>
          <w:tcPr>
            <w:tcW w:w="8524" w:type="dxa"/>
            <w:tcBorders>
              <w:left w:val="thinThickLargeGap" w:sz="24" w:space="0" w:color="auto"/>
            </w:tcBorders>
            <w:vAlign w:val="center"/>
          </w:tcPr>
          <w:p w14:paraId="5785E87D" w14:textId="77777777" w:rsidR="00AB6092" w:rsidRPr="00010E71" w:rsidRDefault="00AB6092" w:rsidP="00010E71">
            <w:pPr>
              <w:numPr>
                <w:ilvl w:val="0"/>
                <w:numId w:val="13"/>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 xml:space="preserve">Miejsce mocowania urządzenia do masażu klatki piersiowej o masie do 15 kg wraz </w:t>
            </w:r>
            <w:r w:rsidRPr="00010E71">
              <w:rPr>
                <w:rFonts w:ascii="Arial" w:hAnsi="Arial" w:cs="Arial"/>
                <w:kern w:val="2"/>
              </w:rPr>
              <w:br/>
              <w:t xml:space="preserve">z zasilaniem 12V. W przypadku mocowania urządzenia do masażu klatki piersiowej </w:t>
            </w:r>
            <w:r w:rsidRPr="00010E71">
              <w:rPr>
                <w:rFonts w:ascii="Arial" w:hAnsi="Arial" w:cs="Arial"/>
                <w:kern w:val="2"/>
              </w:rPr>
              <w:br/>
              <w:t>w przedziale medycznym, system mocowania przebadany na zgodność z normą PN-EN 1789 lub normą równoważną (na wezwanie Zamawiającego tzw. ATEST 10G).</w:t>
            </w:r>
          </w:p>
        </w:tc>
        <w:tc>
          <w:tcPr>
            <w:tcW w:w="1051" w:type="dxa"/>
            <w:vAlign w:val="center"/>
          </w:tcPr>
          <w:p w14:paraId="4734F1E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55320E3A"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CBCCC32" w14:textId="77777777" w:rsidTr="00010E71">
        <w:trPr>
          <w:trHeight w:val="539"/>
        </w:trPr>
        <w:tc>
          <w:tcPr>
            <w:tcW w:w="8524" w:type="dxa"/>
            <w:tcBorders>
              <w:left w:val="thinThickLargeGap" w:sz="24" w:space="0" w:color="auto"/>
            </w:tcBorders>
            <w:vAlign w:val="center"/>
          </w:tcPr>
          <w:p w14:paraId="711605D0" w14:textId="77777777" w:rsidR="00AB6092" w:rsidRPr="00010E71" w:rsidRDefault="00AB6092" w:rsidP="00010E71">
            <w:pPr>
              <w:numPr>
                <w:ilvl w:val="0"/>
                <w:numId w:val="13"/>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Uchwyt do kroplówki na min. 4 szt. mocowane w suficie.</w:t>
            </w:r>
          </w:p>
        </w:tc>
        <w:tc>
          <w:tcPr>
            <w:tcW w:w="1051" w:type="dxa"/>
            <w:vAlign w:val="center"/>
          </w:tcPr>
          <w:p w14:paraId="74E9E1CA"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4B87EB8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3862AE12"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1923C3B" w14:textId="77777777" w:rsidTr="00010E71">
        <w:trPr>
          <w:trHeight w:val="539"/>
        </w:trPr>
        <w:tc>
          <w:tcPr>
            <w:tcW w:w="8524" w:type="dxa"/>
            <w:tcBorders>
              <w:left w:val="thinThickLargeGap" w:sz="24" w:space="0" w:color="auto"/>
            </w:tcBorders>
            <w:vAlign w:val="center"/>
          </w:tcPr>
          <w:p w14:paraId="31F263F8" w14:textId="77777777" w:rsidR="00AB6092" w:rsidRPr="00010E71" w:rsidRDefault="00AB6092" w:rsidP="00010E71">
            <w:pPr>
              <w:numPr>
                <w:ilvl w:val="0"/>
                <w:numId w:val="13"/>
              </w:numPr>
              <w:tabs>
                <w:tab w:val="left" w:pos="141"/>
                <w:tab w:val="left" w:pos="567"/>
              </w:tabs>
              <w:suppressAutoHyphens/>
              <w:snapToGrid w:val="0"/>
              <w:spacing w:after="0" w:line="276" w:lineRule="auto"/>
              <w:ind w:left="142" w:firstLine="0"/>
              <w:rPr>
                <w:rFonts w:ascii="Arial" w:hAnsi="Arial" w:cs="Arial"/>
              </w:rPr>
            </w:pPr>
            <w:proofErr w:type="spellStart"/>
            <w:r w:rsidRPr="00010E71">
              <w:rPr>
                <w:rFonts w:ascii="Arial" w:hAnsi="Arial" w:cs="Arial"/>
                <w:kern w:val="2"/>
              </w:rPr>
              <w:t>Termoboks</w:t>
            </w:r>
            <w:proofErr w:type="spellEnd"/>
            <w:r w:rsidRPr="00010E71">
              <w:rPr>
                <w:rFonts w:ascii="Arial" w:hAnsi="Arial" w:cs="Arial"/>
                <w:kern w:val="2"/>
              </w:rPr>
              <w:t xml:space="preserve"> – elektryczny ogrzewacz płynów infuzyjnych przenośny lub stacjonarny </w:t>
            </w:r>
            <w:r w:rsidRPr="00010E71">
              <w:rPr>
                <w:rFonts w:ascii="Arial" w:hAnsi="Arial" w:cs="Arial"/>
                <w:kern w:val="2"/>
              </w:rPr>
              <w:br/>
              <w:t xml:space="preserve">    (w zabudowie meblowej).</w:t>
            </w:r>
          </w:p>
        </w:tc>
        <w:tc>
          <w:tcPr>
            <w:tcW w:w="1051" w:type="dxa"/>
            <w:vAlign w:val="center"/>
          </w:tcPr>
          <w:p w14:paraId="3AF1F7B6"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6FB8DA0E"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3549053" w14:textId="77777777" w:rsidTr="00010E71">
        <w:trPr>
          <w:trHeight w:val="539"/>
        </w:trPr>
        <w:tc>
          <w:tcPr>
            <w:tcW w:w="8524" w:type="dxa"/>
            <w:tcBorders>
              <w:left w:val="thinThickLargeGap" w:sz="24" w:space="0" w:color="auto"/>
            </w:tcBorders>
            <w:vAlign w:val="center"/>
          </w:tcPr>
          <w:p w14:paraId="021D61B4" w14:textId="77777777" w:rsidR="00AB6092" w:rsidRPr="00010E71" w:rsidRDefault="00AB6092" w:rsidP="00010E71">
            <w:pPr>
              <w:numPr>
                <w:ilvl w:val="0"/>
                <w:numId w:val="13"/>
              </w:numPr>
              <w:tabs>
                <w:tab w:val="left" w:pos="141"/>
                <w:tab w:val="left" w:pos="567"/>
              </w:tabs>
              <w:suppressAutoHyphens/>
              <w:snapToGrid w:val="0"/>
              <w:spacing w:after="0" w:line="276" w:lineRule="auto"/>
              <w:ind w:left="142" w:firstLine="0"/>
              <w:rPr>
                <w:rFonts w:ascii="Arial" w:hAnsi="Arial" w:cs="Arial"/>
                <w:kern w:val="2"/>
              </w:rPr>
            </w:pPr>
            <w:r w:rsidRPr="00010E71">
              <w:rPr>
                <w:rFonts w:ascii="Arial" w:hAnsi="Arial" w:cs="Arial"/>
                <w:kern w:val="2"/>
              </w:rPr>
              <w:t>Centralna instalacja tlenowa:</w:t>
            </w:r>
          </w:p>
          <w:p w14:paraId="3C39E7B2" w14:textId="77777777" w:rsidR="00AB6092" w:rsidRPr="00010E71" w:rsidRDefault="00AB6092" w:rsidP="00010E71">
            <w:pPr>
              <w:numPr>
                <w:ilvl w:val="0"/>
                <w:numId w:val="31"/>
              </w:numPr>
              <w:tabs>
                <w:tab w:val="left" w:pos="160"/>
                <w:tab w:val="left" w:pos="444"/>
              </w:tabs>
              <w:suppressAutoHyphens/>
              <w:snapToGrid w:val="0"/>
              <w:spacing w:after="0" w:line="276" w:lineRule="auto"/>
              <w:ind w:right="142"/>
              <w:rPr>
                <w:rFonts w:ascii="Arial" w:hAnsi="Arial" w:cs="Arial"/>
              </w:rPr>
            </w:pPr>
            <w:r w:rsidRPr="00010E71">
              <w:rPr>
                <w:rFonts w:ascii="Arial" w:hAnsi="Arial" w:cs="Arial"/>
              </w:rPr>
              <w:t xml:space="preserve">z zamontowanym na ścianie lewej panelem z min. 2 punktami poboru typu AGA,  </w:t>
            </w:r>
          </w:p>
          <w:p w14:paraId="147A5F13" w14:textId="77777777" w:rsidR="00AB6092" w:rsidRPr="00010E71" w:rsidRDefault="00AB6092" w:rsidP="00010E71">
            <w:pPr>
              <w:numPr>
                <w:ilvl w:val="0"/>
                <w:numId w:val="31"/>
              </w:numPr>
              <w:tabs>
                <w:tab w:val="left" w:pos="160"/>
                <w:tab w:val="left" w:pos="266"/>
                <w:tab w:val="left" w:pos="408"/>
              </w:tabs>
              <w:suppressAutoHyphens/>
              <w:snapToGrid w:val="0"/>
              <w:spacing w:after="0" w:line="276" w:lineRule="auto"/>
              <w:ind w:left="160" w:right="142" w:hanging="18"/>
              <w:rPr>
                <w:rFonts w:ascii="Arial" w:hAnsi="Arial" w:cs="Arial"/>
              </w:rPr>
            </w:pPr>
            <w:r w:rsidRPr="00010E71">
              <w:rPr>
                <w:rFonts w:ascii="Arial" w:hAnsi="Arial" w:cs="Arial"/>
              </w:rPr>
              <w:t>miejsce mocowania 2 szt. butli tlenowych 10 litrowych w zewnętrznym schowku</w:t>
            </w:r>
            <w:r w:rsidRPr="00010E71">
              <w:rPr>
                <w:rFonts w:ascii="Arial" w:hAnsi="Arial" w:cs="Arial"/>
              </w:rPr>
              <w:br/>
              <w:t xml:space="preserve">(bez butli), 2 szt. reduktorów wyposażonych w manometry, manometry reduktorów </w:t>
            </w:r>
            <w:r w:rsidRPr="00010E71">
              <w:rPr>
                <w:rFonts w:ascii="Arial" w:hAnsi="Arial" w:cs="Arial"/>
              </w:rPr>
              <w:br/>
              <w:t xml:space="preserve">zabezpieczone przed uszkodzeniami mechanicznymi, </w:t>
            </w:r>
          </w:p>
          <w:p w14:paraId="359E2A5A" w14:textId="77777777" w:rsidR="00AB6092" w:rsidRPr="00010E71" w:rsidRDefault="00AB6092" w:rsidP="00010E71">
            <w:pPr>
              <w:numPr>
                <w:ilvl w:val="0"/>
                <w:numId w:val="31"/>
              </w:numPr>
              <w:tabs>
                <w:tab w:val="left" w:pos="160"/>
                <w:tab w:val="left" w:pos="444"/>
              </w:tabs>
              <w:suppressAutoHyphens/>
              <w:snapToGrid w:val="0"/>
              <w:spacing w:after="0" w:line="276" w:lineRule="auto"/>
              <w:ind w:left="160" w:right="142" w:hanging="18"/>
              <w:rPr>
                <w:rFonts w:ascii="Arial" w:hAnsi="Arial" w:cs="Arial"/>
              </w:rPr>
            </w:pPr>
            <w:r w:rsidRPr="00010E71">
              <w:rPr>
                <w:rFonts w:ascii="Arial" w:hAnsi="Arial" w:cs="Arial"/>
              </w:rPr>
              <w:t>instalacja tlenowa przystosowana do pracy przy ciśnieniu roboczym 150 atm. w butlach tlenowych,</w:t>
            </w:r>
          </w:p>
          <w:p w14:paraId="0FCB9F5B" w14:textId="77777777" w:rsidR="00AB6092" w:rsidRPr="00010E71" w:rsidRDefault="00AB6092" w:rsidP="00010E71">
            <w:pPr>
              <w:numPr>
                <w:ilvl w:val="0"/>
                <w:numId w:val="31"/>
              </w:numPr>
              <w:tabs>
                <w:tab w:val="left" w:pos="141"/>
                <w:tab w:val="left" w:pos="444"/>
              </w:tabs>
              <w:suppressAutoHyphens/>
              <w:snapToGrid w:val="0"/>
              <w:spacing w:after="0" w:line="276" w:lineRule="auto"/>
              <w:ind w:left="160" w:right="142" w:hanging="18"/>
              <w:rPr>
                <w:rFonts w:ascii="Arial" w:hAnsi="Arial" w:cs="Arial"/>
              </w:rPr>
            </w:pPr>
            <w:r w:rsidRPr="00010E71">
              <w:rPr>
                <w:rFonts w:ascii="Arial" w:hAnsi="Arial" w:cs="Arial"/>
              </w:rPr>
              <w:t xml:space="preserve">konstrukcja zapewniająca możliwość swobodnego dostępu z wnętrza ambulansu do zaworów butli tlenowych oraz obserwacji manometrów reduktorów tlenowych bez potrzeby zdejmowania osłony, </w:t>
            </w:r>
          </w:p>
          <w:p w14:paraId="11AD25AD" w14:textId="77777777" w:rsidR="00AB6092" w:rsidRPr="00010E71" w:rsidRDefault="00AB6092" w:rsidP="00010E71">
            <w:pPr>
              <w:numPr>
                <w:ilvl w:val="0"/>
                <w:numId w:val="31"/>
              </w:numPr>
              <w:tabs>
                <w:tab w:val="left" w:pos="141"/>
                <w:tab w:val="left" w:pos="444"/>
              </w:tabs>
              <w:suppressAutoHyphens/>
              <w:snapToGrid w:val="0"/>
              <w:spacing w:after="0" w:line="276" w:lineRule="auto"/>
              <w:ind w:left="160" w:right="142" w:hanging="18"/>
              <w:rPr>
                <w:rFonts w:ascii="Arial" w:hAnsi="Arial" w:cs="Arial"/>
              </w:rPr>
            </w:pPr>
            <w:r w:rsidRPr="00010E71">
              <w:rPr>
                <w:rFonts w:ascii="Arial" w:hAnsi="Arial" w:cs="Arial"/>
              </w:rPr>
              <w:t xml:space="preserve">wyposażona we wpinany/wypinany przepływomierz obrotowy z nawilżaczem </w:t>
            </w:r>
            <w:r w:rsidRPr="00010E71">
              <w:rPr>
                <w:rFonts w:ascii="Arial" w:hAnsi="Arial" w:cs="Arial"/>
              </w:rPr>
              <w:br/>
              <w:t>o przepływie regulowanym do 15L/min.</w:t>
            </w:r>
          </w:p>
        </w:tc>
        <w:tc>
          <w:tcPr>
            <w:tcW w:w="1051" w:type="dxa"/>
            <w:vAlign w:val="center"/>
          </w:tcPr>
          <w:p w14:paraId="3A8B197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055DC0B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78B7841F"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ED2AFC8" w14:textId="77777777" w:rsidTr="00010E71">
        <w:trPr>
          <w:trHeight w:val="539"/>
        </w:trPr>
        <w:tc>
          <w:tcPr>
            <w:tcW w:w="8524" w:type="dxa"/>
            <w:tcBorders>
              <w:left w:val="thinThickLargeGap" w:sz="24" w:space="0" w:color="auto"/>
            </w:tcBorders>
            <w:vAlign w:val="center"/>
          </w:tcPr>
          <w:p w14:paraId="4E318BC1" w14:textId="77777777" w:rsidR="00AB6092" w:rsidRPr="00010E71" w:rsidRDefault="00AB6092" w:rsidP="00010E71">
            <w:pPr>
              <w:numPr>
                <w:ilvl w:val="0"/>
                <w:numId w:val="13"/>
              </w:numPr>
              <w:tabs>
                <w:tab w:val="left" w:pos="141"/>
                <w:tab w:val="left" w:pos="567"/>
              </w:tabs>
              <w:suppressAutoHyphens/>
              <w:snapToGrid w:val="0"/>
              <w:spacing w:after="0" w:line="276" w:lineRule="auto"/>
              <w:ind w:left="142" w:firstLine="0"/>
              <w:rPr>
                <w:rFonts w:ascii="Arial" w:hAnsi="Arial" w:cs="Arial"/>
                <w:kern w:val="2"/>
              </w:rPr>
            </w:pPr>
            <w:r w:rsidRPr="00010E71">
              <w:rPr>
                <w:rFonts w:ascii="Arial" w:hAnsi="Arial" w:cs="Arial"/>
                <w:kern w:val="2"/>
              </w:rPr>
              <w:lastRenderedPageBreak/>
              <w:t>Centralna instalacja próżniowa:</w:t>
            </w:r>
          </w:p>
          <w:p w14:paraId="5DCB4F84" w14:textId="77777777" w:rsidR="00AB6092" w:rsidRPr="00010E71" w:rsidRDefault="00AB6092" w:rsidP="00010E71">
            <w:pPr>
              <w:tabs>
                <w:tab w:val="left" w:pos="141"/>
                <w:tab w:val="left" w:pos="567"/>
              </w:tabs>
              <w:snapToGrid w:val="0"/>
              <w:spacing w:after="0" w:line="276" w:lineRule="auto"/>
              <w:ind w:left="125" w:right="58"/>
              <w:rPr>
                <w:rFonts w:ascii="Arial" w:hAnsi="Arial" w:cs="Arial"/>
              </w:rPr>
            </w:pPr>
            <w:r w:rsidRPr="00010E71">
              <w:rPr>
                <w:rFonts w:ascii="Arial" w:hAnsi="Arial" w:cs="Arial"/>
              </w:rPr>
              <w:t>a)  z jednym gniazdem poboru,</w:t>
            </w:r>
          </w:p>
          <w:p w14:paraId="5BB66413" w14:textId="77777777" w:rsidR="00AB6092" w:rsidRPr="00010E71" w:rsidRDefault="00AB6092" w:rsidP="00010E71">
            <w:pPr>
              <w:tabs>
                <w:tab w:val="left" w:pos="141"/>
                <w:tab w:val="left" w:pos="567"/>
              </w:tabs>
              <w:snapToGrid w:val="0"/>
              <w:spacing w:after="0" w:line="276" w:lineRule="auto"/>
              <w:ind w:left="125" w:right="58"/>
              <w:rPr>
                <w:rFonts w:ascii="Arial" w:hAnsi="Arial" w:cs="Arial"/>
              </w:rPr>
            </w:pPr>
            <w:r w:rsidRPr="00010E71">
              <w:rPr>
                <w:rFonts w:ascii="Arial" w:hAnsi="Arial" w:cs="Arial"/>
              </w:rPr>
              <w:t>b)  regulatorem siły ssania,</w:t>
            </w:r>
          </w:p>
          <w:p w14:paraId="7F2A2708" w14:textId="77777777" w:rsidR="00AB6092" w:rsidRPr="00010E71" w:rsidRDefault="00AB6092" w:rsidP="00010E71">
            <w:pPr>
              <w:tabs>
                <w:tab w:val="left" w:pos="141"/>
                <w:tab w:val="left" w:pos="567"/>
              </w:tabs>
              <w:snapToGrid w:val="0"/>
              <w:spacing w:after="0" w:line="276" w:lineRule="auto"/>
              <w:ind w:left="125" w:right="58"/>
              <w:rPr>
                <w:rFonts w:ascii="Arial" w:hAnsi="Arial" w:cs="Arial"/>
              </w:rPr>
            </w:pPr>
            <w:r w:rsidRPr="00010E71">
              <w:rPr>
                <w:rFonts w:ascii="Arial" w:hAnsi="Arial" w:cs="Arial"/>
              </w:rPr>
              <w:t>c)  słojem na wydzielinę 1l,</w:t>
            </w:r>
          </w:p>
          <w:p w14:paraId="0F2860F6" w14:textId="77777777" w:rsidR="00AB6092" w:rsidRPr="00010E71" w:rsidRDefault="00AB6092" w:rsidP="00010E71">
            <w:pPr>
              <w:tabs>
                <w:tab w:val="left" w:pos="141"/>
                <w:tab w:val="left" w:pos="567"/>
              </w:tabs>
              <w:snapToGrid w:val="0"/>
              <w:spacing w:after="0" w:line="276" w:lineRule="auto"/>
              <w:ind w:left="125" w:right="57"/>
              <w:rPr>
                <w:rFonts w:ascii="Arial" w:hAnsi="Arial" w:cs="Arial"/>
              </w:rPr>
            </w:pPr>
            <w:r w:rsidRPr="00010E71">
              <w:rPr>
                <w:rFonts w:ascii="Arial" w:hAnsi="Arial" w:cs="Arial"/>
              </w:rPr>
              <w:t>d)  przewodem do odsysania o długości min. 1,5 m zakończonym łącznikiem do cewników.</w:t>
            </w:r>
          </w:p>
        </w:tc>
        <w:tc>
          <w:tcPr>
            <w:tcW w:w="1051" w:type="dxa"/>
            <w:vAlign w:val="center"/>
          </w:tcPr>
          <w:p w14:paraId="1B1C650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2B5BB49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782B43BD"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6127D6F3" w14:textId="77777777" w:rsidTr="00010E71">
        <w:trPr>
          <w:trHeight w:val="539"/>
        </w:trPr>
        <w:tc>
          <w:tcPr>
            <w:tcW w:w="8524" w:type="dxa"/>
            <w:tcBorders>
              <w:left w:val="thinThickLargeGap" w:sz="24" w:space="0" w:color="auto"/>
            </w:tcBorders>
            <w:vAlign w:val="center"/>
          </w:tcPr>
          <w:p w14:paraId="63AE6AE3" w14:textId="77777777" w:rsidR="00AB6092" w:rsidRPr="00010E71" w:rsidRDefault="00AB6092" w:rsidP="00010E71">
            <w:pPr>
              <w:numPr>
                <w:ilvl w:val="0"/>
                <w:numId w:val="13"/>
              </w:numPr>
              <w:tabs>
                <w:tab w:val="left" w:pos="141"/>
                <w:tab w:val="left" w:pos="567"/>
              </w:tabs>
              <w:suppressAutoHyphens/>
              <w:snapToGrid w:val="0"/>
              <w:spacing w:after="0" w:line="276" w:lineRule="auto"/>
              <w:ind w:left="142" w:firstLine="0"/>
              <w:rPr>
                <w:rFonts w:ascii="Arial" w:hAnsi="Arial" w:cs="Arial"/>
                <w:kern w:val="2"/>
              </w:rPr>
            </w:pPr>
            <w:r w:rsidRPr="00010E71">
              <w:rPr>
                <w:rFonts w:ascii="Arial" w:hAnsi="Arial" w:cs="Arial"/>
                <w:kern w:val="2"/>
              </w:rPr>
              <w:t>Laweta (podstawa pod nosze główne) z napędem mechanicznym, posiadająca przesuw boczny min. 20 cm, umożliwiającym wjazd noszy na lawetę w sposób automatyczny tj. bez ingerencji personelu w załadunek i rozładunek noszy w ambulansie  (podać markę i model). Zwolnienie mechanizmu wysuwu lawety nie może odbywać się za pomocą linki.</w:t>
            </w:r>
          </w:p>
        </w:tc>
        <w:tc>
          <w:tcPr>
            <w:tcW w:w="1051" w:type="dxa"/>
            <w:vAlign w:val="center"/>
          </w:tcPr>
          <w:p w14:paraId="3547818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133FC8B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1103FDAF"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48A362BD" w14:textId="77777777" w:rsidTr="00010E71">
        <w:trPr>
          <w:trHeight w:val="693"/>
        </w:trPr>
        <w:tc>
          <w:tcPr>
            <w:tcW w:w="8524" w:type="dxa"/>
            <w:tcBorders>
              <w:left w:val="thinThickLargeGap" w:sz="24" w:space="0" w:color="auto"/>
            </w:tcBorders>
            <w:vAlign w:val="center"/>
          </w:tcPr>
          <w:p w14:paraId="506E00D8" w14:textId="4954A832" w:rsidR="00AB6092" w:rsidRPr="00010E71" w:rsidRDefault="00AB6092" w:rsidP="00010E71">
            <w:pPr>
              <w:numPr>
                <w:ilvl w:val="0"/>
                <w:numId w:val="13"/>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Wzmocniona podłoga umożliwiająca mocowanie ruchomej podstawy pod nosze główne. Podłoga o powierzchni przeciw-poślizgowej, łatwo zmywalnej, połączonej szczelnie z zabudową ścian.</w:t>
            </w:r>
          </w:p>
        </w:tc>
        <w:tc>
          <w:tcPr>
            <w:tcW w:w="1051" w:type="dxa"/>
            <w:vAlign w:val="center"/>
          </w:tcPr>
          <w:p w14:paraId="27232CC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0B79544A"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4693202D" w14:textId="77777777" w:rsidTr="00010E71">
        <w:trPr>
          <w:trHeight w:val="533"/>
        </w:trPr>
        <w:tc>
          <w:tcPr>
            <w:tcW w:w="8524" w:type="dxa"/>
            <w:tcBorders>
              <w:left w:val="thinThickLargeGap" w:sz="24" w:space="0" w:color="auto"/>
            </w:tcBorders>
            <w:vAlign w:val="center"/>
          </w:tcPr>
          <w:p w14:paraId="3F0FCDEB" w14:textId="77777777" w:rsidR="00AB6092" w:rsidRPr="00010E71" w:rsidRDefault="00AB6092" w:rsidP="00010E71">
            <w:pPr>
              <w:numPr>
                <w:ilvl w:val="0"/>
                <w:numId w:val="13"/>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Uchwyty ścienne i sufitowe dla personelu.</w:t>
            </w:r>
          </w:p>
        </w:tc>
        <w:tc>
          <w:tcPr>
            <w:tcW w:w="1051" w:type="dxa"/>
            <w:vAlign w:val="center"/>
          </w:tcPr>
          <w:p w14:paraId="5C5B815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3D7EDA8D"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4DF78E9" w14:textId="77777777" w:rsidTr="00010E71">
        <w:trPr>
          <w:trHeight w:val="458"/>
        </w:trPr>
        <w:tc>
          <w:tcPr>
            <w:tcW w:w="8524" w:type="dxa"/>
            <w:tcBorders>
              <w:left w:val="thinThickLargeGap" w:sz="24" w:space="0" w:color="auto"/>
            </w:tcBorders>
            <w:vAlign w:val="center"/>
          </w:tcPr>
          <w:p w14:paraId="154626BB" w14:textId="77777777" w:rsidR="00AB6092" w:rsidRPr="00010E71" w:rsidRDefault="00AB6092" w:rsidP="00010E71">
            <w:pPr>
              <w:numPr>
                <w:ilvl w:val="0"/>
                <w:numId w:val="13"/>
              </w:numPr>
              <w:tabs>
                <w:tab w:val="left" w:pos="160"/>
                <w:tab w:val="left" w:pos="586"/>
              </w:tabs>
              <w:suppressAutoHyphens/>
              <w:snapToGrid w:val="0"/>
              <w:spacing w:after="0" w:line="276" w:lineRule="auto"/>
              <w:ind w:left="142" w:firstLine="0"/>
              <w:rPr>
                <w:rFonts w:ascii="Arial" w:hAnsi="Arial" w:cs="Arial"/>
                <w:kern w:val="2"/>
              </w:rPr>
            </w:pPr>
            <w:r w:rsidRPr="00010E71">
              <w:rPr>
                <w:rFonts w:ascii="Arial" w:hAnsi="Arial" w:cs="Arial"/>
                <w:kern w:val="2"/>
              </w:rPr>
              <w:t>W przedziale medycznym nad blatem roboczym na ścianie działowej, zamontowany uchwyt do drukarki używanej w SWD PRM wraz z doprowadzonym zasilaniem z dodatkowym gniazdem 12V (wymagane badanie wytrzymałościowe oferowanego rozwiązania, wykonane przez jednostkę notyfikowaną – do wglądu na wezwanie Zamawiającego).</w:t>
            </w:r>
          </w:p>
          <w:p w14:paraId="3F48993E" w14:textId="77777777" w:rsidR="00AB6092" w:rsidRPr="00010E71" w:rsidRDefault="00AB6092" w:rsidP="00010E71">
            <w:pPr>
              <w:tabs>
                <w:tab w:val="left" w:pos="141"/>
                <w:tab w:val="left" w:pos="567"/>
              </w:tabs>
              <w:snapToGrid w:val="0"/>
              <w:spacing w:after="0" w:line="276" w:lineRule="auto"/>
              <w:ind w:left="125"/>
              <w:rPr>
                <w:rFonts w:ascii="Arial" w:hAnsi="Arial" w:cs="Arial"/>
              </w:rPr>
            </w:pPr>
            <w:r w:rsidRPr="00010E71">
              <w:rPr>
                <w:rFonts w:ascii="Arial" w:hAnsi="Arial" w:cs="Arial"/>
                <w:kern w:val="2"/>
              </w:rPr>
              <w:t>Drukarka zamontowana w sposób umożliwiający jej łatwy demontaż oraz nie utrudniająca pracy na blacie roboczym. Dodatkowo drukarka winna być zabezpieczona przed ewentualnym zabrudzeniem/zalaniem. (wymagane badanie wytrzymałościowe oferowanego rozwiązania, wykonane przez jednostkę notyfikowaną – do wglądu na wezwanie Zamawiającego).</w:t>
            </w:r>
          </w:p>
        </w:tc>
        <w:tc>
          <w:tcPr>
            <w:tcW w:w="1051" w:type="dxa"/>
            <w:vAlign w:val="center"/>
          </w:tcPr>
          <w:p w14:paraId="5F2BBA0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2B8CD54B"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DC72957" w14:textId="77777777" w:rsidTr="00010E71">
        <w:trPr>
          <w:trHeight w:val="955"/>
        </w:trPr>
        <w:tc>
          <w:tcPr>
            <w:tcW w:w="8524" w:type="dxa"/>
            <w:tcBorders>
              <w:left w:val="thinThickLargeGap" w:sz="24" w:space="0" w:color="auto"/>
            </w:tcBorders>
            <w:vAlign w:val="center"/>
          </w:tcPr>
          <w:p w14:paraId="1C2E543E" w14:textId="77777777" w:rsidR="00AB6092" w:rsidRPr="00010E71" w:rsidRDefault="00AB6092" w:rsidP="00010E71">
            <w:pPr>
              <w:numPr>
                <w:ilvl w:val="0"/>
                <w:numId w:val="13"/>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lastRenderedPageBreak/>
              <w:t>Sposób montażu uchwytów do drukarki oraz stacji dokującej tabletu mają umożliwiać ich prawidłowe użytkownie w trakcie jazdy ambulansu czyli możliwość pracy na w/wym. urządzeniach przez obsługę ambulansu (nie może być utrudniony dostęp, urządzenie nie mogą być zasłonięte itd.)</w:t>
            </w:r>
          </w:p>
        </w:tc>
        <w:tc>
          <w:tcPr>
            <w:tcW w:w="1051" w:type="dxa"/>
            <w:vAlign w:val="center"/>
          </w:tcPr>
          <w:p w14:paraId="3862A0F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3AC5364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3ABF73B8"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11003F5E" w14:textId="77777777" w:rsidTr="00C9409C">
        <w:trPr>
          <w:trHeight w:val="539"/>
        </w:trPr>
        <w:tc>
          <w:tcPr>
            <w:tcW w:w="15376" w:type="dxa"/>
            <w:gridSpan w:val="3"/>
            <w:tcBorders>
              <w:left w:val="thinThickLargeGap" w:sz="24" w:space="0" w:color="auto"/>
              <w:right w:val="thickThinLargeGap" w:sz="24" w:space="0" w:color="auto"/>
            </w:tcBorders>
            <w:shd w:val="clear" w:color="auto" w:fill="D9D9D9"/>
            <w:vAlign w:val="center"/>
          </w:tcPr>
          <w:p w14:paraId="3C89E418" w14:textId="77777777" w:rsidR="00AB6092" w:rsidRPr="00010E71" w:rsidRDefault="00AB6092" w:rsidP="00010E71">
            <w:pPr>
              <w:numPr>
                <w:ilvl w:val="0"/>
                <w:numId w:val="28"/>
              </w:numPr>
              <w:tabs>
                <w:tab w:val="left" w:pos="141"/>
                <w:tab w:val="left" w:pos="567"/>
              </w:tabs>
              <w:suppressAutoHyphens/>
              <w:snapToGrid w:val="0"/>
              <w:spacing w:after="0" w:line="276" w:lineRule="auto"/>
              <w:ind w:right="142" w:hanging="620"/>
              <w:rPr>
                <w:rFonts w:ascii="Arial" w:hAnsi="Arial" w:cs="Arial"/>
                <w:b/>
              </w:rPr>
            </w:pPr>
            <w:r w:rsidRPr="00010E71">
              <w:rPr>
                <w:rFonts w:ascii="Arial" w:hAnsi="Arial" w:cs="Arial"/>
                <w:b/>
              </w:rPr>
              <w:t>DODATKOWE WYPOSAŻENIE POJAZDU</w:t>
            </w:r>
          </w:p>
        </w:tc>
      </w:tr>
      <w:tr w:rsidR="00AB6092" w:rsidRPr="00010E71" w14:paraId="2300AF06" w14:textId="77777777" w:rsidTr="00010E71">
        <w:trPr>
          <w:trHeight w:val="460"/>
        </w:trPr>
        <w:tc>
          <w:tcPr>
            <w:tcW w:w="8524" w:type="dxa"/>
            <w:tcBorders>
              <w:left w:val="thinThickLargeGap" w:sz="24" w:space="0" w:color="auto"/>
            </w:tcBorders>
            <w:vAlign w:val="center"/>
          </w:tcPr>
          <w:p w14:paraId="518BBA09" w14:textId="77777777" w:rsidR="00AB6092" w:rsidRPr="00010E71" w:rsidRDefault="00AB6092" w:rsidP="00010E71">
            <w:pPr>
              <w:numPr>
                <w:ilvl w:val="0"/>
                <w:numId w:val="14"/>
              </w:numPr>
              <w:tabs>
                <w:tab w:val="left" w:pos="141"/>
                <w:tab w:val="left" w:pos="567"/>
              </w:tabs>
              <w:suppressAutoHyphens/>
              <w:snapToGrid w:val="0"/>
              <w:spacing w:after="0" w:line="276" w:lineRule="auto"/>
              <w:ind w:left="502"/>
              <w:rPr>
                <w:rFonts w:ascii="Arial" w:hAnsi="Arial" w:cs="Arial"/>
              </w:rPr>
            </w:pPr>
            <w:r w:rsidRPr="00010E71">
              <w:rPr>
                <w:rFonts w:ascii="Arial" w:hAnsi="Arial" w:cs="Arial"/>
                <w:kern w:val="2"/>
              </w:rPr>
              <w:t>Dodatkowa gaśnica w przedziale medycznym.</w:t>
            </w:r>
          </w:p>
        </w:tc>
        <w:tc>
          <w:tcPr>
            <w:tcW w:w="1051" w:type="dxa"/>
            <w:vAlign w:val="center"/>
          </w:tcPr>
          <w:p w14:paraId="786CD0A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018D40EF"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FDD6DCB" w14:textId="77777777" w:rsidTr="00010E71">
        <w:trPr>
          <w:trHeight w:val="460"/>
        </w:trPr>
        <w:tc>
          <w:tcPr>
            <w:tcW w:w="8524" w:type="dxa"/>
            <w:tcBorders>
              <w:left w:val="thinThickLargeGap" w:sz="24" w:space="0" w:color="auto"/>
            </w:tcBorders>
            <w:vAlign w:val="center"/>
          </w:tcPr>
          <w:p w14:paraId="6C47345F" w14:textId="77777777" w:rsidR="00AB6092" w:rsidRPr="00010E71" w:rsidRDefault="00AB6092" w:rsidP="00010E71">
            <w:pPr>
              <w:numPr>
                <w:ilvl w:val="0"/>
                <w:numId w:val="14"/>
              </w:numPr>
              <w:tabs>
                <w:tab w:val="left" w:pos="141"/>
                <w:tab w:val="left" w:pos="567"/>
              </w:tabs>
              <w:suppressAutoHyphens/>
              <w:snapToGrid w:val="0"/>
              <w:spacing w:after="0" w:line="276" w:lineRule="auto"/>
              <w:ind w:left="502"/>
              <w:rPr>
                <w:rFonts w:ascii="Arial" w:hAnsi="Arial" w:cs="Arial"/>
              </w:rPr>
            </w:pPr>
            <w:r w:rsidRPr="00010E71">
              <w:rPr>
                <w:rFonts w:ascii="Arial" w:hAnsi="Arial" w:cs="Arial"/>
                <w:kern w:val="2"/>
              </w:rPr>
              <w:t>Urządzenie do wybijania szyb i do cięcia pasów w przedziale medycznym.</w:t>
            </w:r>
          </w:p>
        </w:tc>
        <w:tc>
          <w:tcPr>
            <w:tcW w:w="1051" w:type="dxa"/>
            <w:vAlign w:val="center"/>
          </w:tcPr>
          <w:p w14:paraId="02B118E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5F147BC7"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4FEC0C96" w14:textId="77777777" w:rsidTr="00010E71">
        <w:trPr>
          <w:trHeight w:val="609"/>
        </w:trPr>
        <w:tc>
          <w:tcPr>
            <w:tcW w:w="8524" w:type="dxa"/>
            <w:tcBorders>
              <w:left w:val="thinThickLargeGap" w:sz="24" w:space="0" w:color="auto"/>
            </w:tcBorders>
            <w:vAlign w:val="center"/>
          </w:tcPr>
          <w:p w14:paraId="5CC9CFD3" w14:textId="77777777" w:rsidR="00AB6092" w:rsidRPr="00010E71" w:rsidRDefault="00AB6092" w:rsidP="00010E71">
            <w:pPr>
              <w:numPr>
                <w:ilvl w:val="0"/>
                <w:numId w:val="14"/>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W kabinie kierowcy przenośny szperacz akumulatorowo sieciowy z możliwością ładowania w ambulansie wyposażony w światło typu LED.</w:t>
            </w:r>
          </w:p>
        </w:tc>
        <w:tc>
          <w:tcPr>
            <w:tcW w:w="1051" w:type="dxa"/>
            <w:vAlign w:val="center"/>
          </w:tcPr>
          <w:p w14:paraId="4536ABA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5D63922F"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01FA7DC" w14:textId="77777777" w:rsidTr="00010E71">
        <w:trPr>
          <w:trHeight w:val="460"/>
        </w:trPr>
        <w:tc>
          <w:tcPr>
            <w:tcW w:w="8524" w:type="dxa"/>
            <w:tcBorders>
              <w:left w:val="thinThickLargeGap" w:sz="24" w:space="0" w:color="auto"/>
            </w:tcBorders>
            <w:vAlign w:val="center"/>
          </w:tcPr>
          <w:p w14:paraId="2DABA578" w14:textId="77777777" w:rsidR="00AB6092" w:rsidRPr="00010E71" w:rsidRDefault="00AB6092" w:rsidP="00010E71">
            <w:pPr>
              <w:numPr>
                <w:ilvl w:val="0"/>
                <w:numId w:val="14"/>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Trójkąt ostrzegawczy - 2 sztuki, komplet kluczy, podnośnik samochodowy.</w:t>
            </w:r>
          </w:p>
        </w:tc>
        <w:tc>
          <w:tcPr>
            <w:tcW w:w="1051" w:type="dxa"/>
            <w:vAlign w:val="center"/>
          </w:tcPr>
          <w:p w14:paraId="2CF7B14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3559C678"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80EED87" w14:textId="77777777" w:rsidTr="00010E71">
        <w:trPr>
          <w:trHeight w:val="460"/>
        </w:trPr>
        <w:tc>
          <w:tcPr>
            <w:tcW w:w="8524" w:type="dxa"/>
            <w:tcBorders>
              <w:left w:val="thinThickLargeGap" w:sz="24" w:space="0" w:color="auto"/>
            </w:tcBorders>
            <w:vAlign w:val="center"/>
          </w:tcPr>
          <w:p w14:paraId="69777A96" w14:textId="77777777" w:rsidR="00AB6092" w:rsidRPr="00010E71" w:rsidRDefault="00AB6092" w:rsidP="00010E71">
            <w:pPr>
              <w:numPr>
                <w:ilvl w:val="0"/>
                <w:numId w:val="14"/>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Komplet dywaników gumowych w kabinie kierowcy.</w:t>
            </w:r>
          </w:p>
        </w:tc>
        <w:tc>
          <w:tcPr>
            <w:tcW w:w="1051" w:type="dxa"/>
            <w:vAlign w:val="center"/>
          </w:tcPr>
          <w:p w14:paraId="27A6BA4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42447A26"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4DB9BAEC" w14:textId="77777777" w:rsidTr="00010E71">
        <w:trPr>
          <w:trHeight w:val="460"/>
        </w:trPr>
        <w:tc>
          <w:tcPr>
            <w:tcW w:w="8524" w:type="dxa"/>
            <w:tcBorders>
              <w:left w:val="thinThickLargeGap" w:sz="24" w:space="0" w:color="auto"/>
            </w:tcBorders>
            <w:vAlign w:val="center"/>
          </w:tcPr>
          <w:p w14:paraId="4FBB3932" w14:textId="59FF002E" w:rsidR="00AB6092" w:rsidRPr="00010E71" w:rsidRDefault="00AB6092" w:rsidP="00010E71">
            <w:pPr>
              <w:numPr>
                <w:ilvl w:val="0"/>
                <w:numId w:val="14"/>
              </w:numPr>
              <w:tabs>
                <w:tab w:val="left" w:pos="141"/>
                <w:tab w:val="left" w:pos="567"/>
              </w:tabs>
              <w:suppressAutoHyphens/>
              <w:snapToGrid w:val="0"/>
              <w:spacing w:after="0" w:line="276" w:lineRule="auto"/>
              <w:ind w:left="142" w:firstLine="0"/>
              <w:rPr>
                <w:rFonts w:ascii="Arial" w:hAnsi="Arial" w:cs="Arial"/>
                <w:color w:val="FF0000"/>
              </w:rPr>
            </w:pPr>
            <w:r w:rsidRPr="00010E71">
              <w:rPr>
                <w:rFonts w:ascii="Arial" w:hAnsi="Arial" w:cs="Arial"/>
                <w:kern w:val="2"/>
              </w:rPr>
              <w:t>Zbiornik paliwa w ambulansie przy odbiorze</w:t>
            </w:r>
            <w:r w:rsidRPr="00010E71">
              <w:rPr>
                <w:rFonts w:ascii="Arial" w:hAnsi="Arial" w:cs="Arial"/>
                <w:color w:val="FF0000"/>
                <w:kern w:val="2"/>
              </w:rPr>
              <w:t xml:space="preserve"> </w:t>
            </w:r>
            <w:r w:rsidRPr="00010E71">
              <w:rPr>
                <w:rFonts w:ascii="Arial" w:hAnsi="Arial" w:cs="Arial"/>
                <w:kern w:val="2"/>
              </w:rPr>
              <w:t>ma być napełniony powyżej stanu</w:t>
            </w:r>
            <w:r w:rsidRPr="00010E71">
              <w:rPr>
                <w:rFonts w:ascii="Arial" w:hAnsi="Arial" w:cs="Arial"/>
                <w:color w:val="FF0000"/>
                <w:kern w:val="2"/>
              </w:rPr>
              <w:t xml:space="preserve"> </w:t>
            </w:r>
            <w:r w:rsidRPr="00010E71">
              <w:rPr>
                <w:rFonts w:ascii="Arial" w:hAnsi="Arial" w:cs="Arial"/>
                <w:kern w:val="2"/>
              </w:rPr>
              <w:t>,,rezerwy” tj. co najmniej 10 l paliwa.</w:t>
            </w:r>
          </w:p>
        </w:tc>
        <w:tc>
          <w:tcPr>
            <w:tcW w:w="1051" w:type="dxa"/>
            <w:vAlign w:val="center"/>
          </w:tcPr>
          <w:p w14:paraId="5C8E153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51D1E2C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7BF6FFA1"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86F7B70" w14:textId="77777777" w:rsidTr="00010E71">
        <w:trPr>
          <w:trHeight w:val="460"/>
        </w:trPr>
        <w:tc>
          <w:tcPr>
            <w:tcW w:w="8524" w:type="dxa"/>
            <w:tcBorders>
              <w:left w:val="thinThickLargeGap" w:sz="24" w:space="0" w:color="auto"/>
            </w:tcBorders>
            <w:vAlign w:val="center"/>
          </w:tcPr>
          <w:p w14:paraId="6944DE40" w14:textId="77777777" w:rsidR="00AB6092" w:rsidRPr="00010E71" w:rsidRDefault="00AB6092" w:rsidP="00010E71">
            <w:pPr>
              <w:numPr>
                <w:ilvl w:val="0"/>
                <w:numId w:val="14"/>
              </w:numPr>
              <w:tabs>
                <w:tab w:val="left" w:pos="141"/>
                <w:tab w:val="left" w:pos="567"/>
              </w:tabs>
              <w:suppressAutoHyphens/>
              <w:snapToGrid w:val="0"/>
              <w:spacing w:after="0" w:line="276" w:lineRule="auto"/>
              <w:ind w:left="142" w:firstLine="0"/>
              <w:rPr>
                <w:rFonts w:ascii="Arial" w:hAnsi="Arial" w:cs="Arial"/>
                <w:color w:val="FF0000"/>
              </w:rPr>
            </w:pPr>
            <w:r w:rsidRPr="00010E71">
              <w:rPr>
                <w:rFonts w:ascii="Arial" w:hAnsi="Arial" w:cs="Arial"/>
                <w:kern w:val="2"/>
              </w:rPr>
              <w:t xml:space="preserve">Wykonawca zamontuje w ambulansach w siedzibie Zamawiającego posiadane </w:t>
            </w:r>
            <w:r w:rsidRPr="00010E71">
              <w:rPr>
                <w:rFonts w:ascii="Arial" w:hAnsi="Arial" w:cs="Arial"/>
                <w:kern w:val="2"/>
              </w:rPr>
              <w:br/>
              <w:t xml:space="preserve">    wyposażenia medyczne</w:t>
            </w:r>
            <w:r w:rsidRPr="00010E71">
              <w:rPr>
                <w:rFonts w:ascii="Arial" w:hAnsi="Arial" w:cs="Arial"/>
                <w:color w:val="FF0000"/>
                <w:kern w:val="2"/>
              </w:rPr>
              <w:t xml:space="preserve"> </w:t>
            </w:r>
            <w:r w:rsidRPr="00010E71">
              <w:rPr>
                <w:rFonts w:ascii="Arial" w:hAnsi="Arial" w:cs="Arial"/>
                <w:kern w:val="2"/>
              </w:rPr>
              <w:t>wymagane, zgodne z wymogami NFZ.</w:t>
            </w:r>
          </w:p>
        </w:tc>
        <w:tc>
          <w:tcPr>
            <w:tcW w:w="1051" w:type="dxa"/>
            <w:vAlign w:val="center"/>
          </w:tcPr>
          <w:p w14:paraId="120F3A6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6D3F821D"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93CA846" w14:textId="77777777" w:rsidTr="00C9409C">
        <w:trPr>
          <w:trHeight w:val="539"/>
        </w:trPr>
        <w:tc>
          <w:tcPr>
            <w:tcW w:w="15376" w:type="dxa"/>
            <w:gridSpan w:val="3"/>
            <w:tcBorders>
              <w:left w:val="thinThickLargeGap" w:sz="24" w:space="0" w:color="auto"/>
              <w:right w:val="thickThinLargeGap" w:sz="24" w:space="0" w:color="auto"/>
            </w:tcBorders>
            <w:shd w:val="clear" w:color="auto" w:fill="D9D9D9"/>
            <w:vAlign w:val="center"/>
          </w:tcPr>
          <w:p w14:paraId="27DF368E" w14:textId="77777777" w:rsidR="00AB6092" w:rsidRPr="00010E71" w:rsidRDefault="00AB6092" w:rsidP="00010E71">
            <w:pPr>
              <w:numPr>
                <w:ilvl w:val="0"/>
                <w:numId w:val="28"/>
              </w:numPr>
              <w:tabs>
                <w:tab w:val="left" w:pos="141"/>
                <w:tab w:val="left" w:pos="567"/>
              </w:tabs>
              <w:suppressAutoHyphens/>
              <w:snapToGrid w:val="0"/>
              <w:spacing w:after="0" w:line="276" w:lineRule="auto"/>
              <w:ind w:right="142"/>
              <w:rPr>
                <w:rFonts w:ascii="Arial" w:hAnsi="Arial" w:cs="Arial"/>
                <w:b/>
              </w:rPr>
            </w:pPr>
            <w:r w:rsidRPr="00010E71">
              <w:rPr>
                <w:rFonts w:ascii="Arial" w:hAnsi="Arial" w:cs="Arial"/>
                <w:b/>
              </w:rPr>
              <w:t>WARUNKI SERWISU I GWARANCJI</w:t>
            </w:r>
          </w:p>
        </w:tc>
      </w:tr>
      <w:tr w:rsidR="00AB6092" w:rsidRPr="00010E71" w14:paraId="27ED7CBE" w14:textId="77777777" w:rsidTr="00010E71">
        <w:trPr>
          <w:trHeight w:val="539"/>
        </w:trPr>
        <w:tc>
          <w:tcPr>
            <w:tcW w:w="8524" w:type="dxa"/>
            <w:tcBorders>
              <w:left w:val="thinThickLargeGap" w:sz="24" w:space="0" w:color="auto"/>
            </w:tcBorders>
            <w:vAlign w:val="center"/>
          </w:tcPr>
          <w:p w14:paraId="6710523B" w14:textId="77777777" w:rsidR="00AB6092" w:rsidRPr="00010E71" w:rsidRDefault="00AB6092" w:rsidP="00010E71">
            <w:pPr>
              <w:numPr>
                <w:ilvl w:val="0"/>
                <w:numId w:val="15"/>
              </w:numPr>
              <w:tabs>
                <w:tab w:val="left" w:pos="141"/>
                <w:tab w:val="left" w:pos="567"/>
              </w:tabs>
              <w:suppressAutoHyphens/>
              <w:snapToGrid w:val="0"/>
              <w:spacing w:after="0" w:line="276" w:lineRule="auto"/>
              <w:ind w:left="256" w:hanging="142"/>
              <w:rPr>
                <w:rFonts w:ascii="Arial" w:hAnsi="Arial" w:cs="Arial"/>
              </w:rPr>
            </w:pPr>
            <w:r w:rsidRPr="00010E71">
              <w:rPr>
                <w:rFonts w:ascii="Arial" w:hAnsi="Arial" w:cs="Arial"/>
                <w:kern w:val="2"/>
              </w:rPr>
              <w:t>Serwis pojazdu bazowego realizowany w najbliższej ASO oferowanej marki ambulansu.</w:t>
            </w:r>
          </w:p>
        </w:tc>
        <w:tc>
          <w:tcPr>
            <w:tcW w:w="1051" w:type="dxa"/>
            <w:vAlign w:val="center"/>
          </w:tcPr>
          <w:p w14:paraId="782F823D"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51A45213"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D2797D2" w14:textId="77777777" w:rsidTr="00010E71">
        <w:trPr>
          <w:trHeight w:val="539"/>
        </w:trPr>
        <w:tc>
          <w:tcPr>
            <w:tcW w:w="8524" w:type="dxa"/>
            <w:tcBorders>
              <w:left w:val="thinThickLargeGap" w:sz="24" w:space="0" w:color="auto"/>
            </w:tcBorders>
            <w:vAlign w:val="center"/>
          </w:tcPr>
          <w:p w14:paraId="5CD756B2" w14:textId="77777777" w:rsidR="00AB6092" w:rsidRPr="00010E71" w:rsidRDefault="00AB6092" w:rsidP="00010E71">
            <w:pPr>
              <w:numPr>
                <w:ilvl w:val="0"/>
                <w:numId w:val="15"/>
              </w:numPr>
              <w:tabs>
                <w:tab w:val="left" w:pos="141"/>
                <w:tab w:val="left" w:pos="567"/>
              </w:tabs>
              <w:suppressAutoHyphens/>
              <w:snapToGrid w:val="0"/>
              <w:spacing w:after="0" w:line="276" w:lineRule="auto"/>
              <w:ind w:left="142" w:firstLine="0"/>
              <w:rPr>
                <w:rFonts w:ascii="Arial" w:hAnsi="Arial" w:cs="Arial"/>
                <w:color w:val="FF0000"/>
              </w:rPr>
            </w:pPr>
            <w:r w:rsidRPr="00010E71">
              <w:rPr>
                <w:rFonts w:ascii="Arial" w:hAnsi="Arial" w:cs="Arial"/>
                <w:kern w:val="2"/>
              </w:rPr>
              <w:t>Serwis zabudowy specjalnej sanitarnej w okresie gwarancji (łącznie z okresowymi przeglądami zabudowy sanitarnej) realizowany w siedzibie Zamawiającego.</w:t>
            </w:r>
          </w:p>
        </w:tc>
        <w:tc>
          <w:tcPr>
            <w:tcW w:w="1051" w:type="dxa"/>
            <w:vAlign w:val="center"/>
          </w:tcPr>
          <w:p w14:paraId="4C25C40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5FDF1B4F"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67CF0D72" w14:textId="77777777" w:rsidTr="00010E71">
        <w:trPr>
          <w:trHeight w:val="539"/>
        </w:trPr>
        <w:tc>
          <w:tcPr>
            <w:tcW w:w="8524" w:type="dxa"/>
            <w:tcBorders>
              <w:left w:val="thinThickLargeGap" w:sz="24" w:space="0" w:color="auto"/>
            </w:tcBorders>
            <w:vAlign w:val="center"/>
          </w:tcPr>
          <w:p w14:paraId="42F7F8E7" w14:textId="4D9E2757" w:rsidR="00AB6092" w:rsidRPr="00010E71" w:rsidRDefault="00AB6092" w:rsidP="00010E71">
            <w:pPr>
              <w:numPr>
                <w:ilvl w:val="0"/>
                <w:numId w:val="15"/>
              </w:numPr>
              <w:tabs>
                <w:tab w:val="left" w:pos="141"/>
                <w:tab w:val="left" w:pos="567"/>
              </w:tabs>
              <w:suppressAutoHyphens/>
              <w:snapToGrid w:val="0"/>
              <w:spacing w:after="0" w:line="276" w:lineRule="auto"/>
              <w:ind w:left="142" w:firstLine="0"/>
              <w:rPr>
                <w:rFonts w:ascii="Arial" w:hAnsi="Arial" w:cs="Arial"/>
                <w:color w:val="FF0000"/>
                <w:kern w:val="2"/>
              </w:rPr>
            </w:pPr>
            <w:r w:rsidRPr="00010E71">
              <w:rPr>
                <w:rFonts w:ascii="Arial" w:hAnsi="Arial" w:cs="Arial"/>
                <w:kern w:val="2"/>
              </w:rPr>
              <w:t>Gwarantowany czas rozpoczęcia naprawy gwarancyjnej</w:t>
            </w:r>
            <w:r w:rsidRPr="00010E71">
              <w:rPr>
                <w:rFonts w:ascii="Arial" w:hAnsi="Arial" w:cs="Arial"/>
                <w:color w:val="FF0000"/>
                <w:kern w:val="2"/>
              </w:rPr>
              <w:t xml:space="preserve"> </w:t>
            </w:r>
            <w:r w:rsidRPr="00010E71">
              <w:rPr>
                <w:rFonts w:ascii="Arial" w:hAnsi="Arial" w:cs="Arial"/>
                <w:kern w:val="2"/>
              </w:rPr>
              <w:t>zabudowy sanitarnej ambulansu i jego wyposażenia wynosi w dni robocze 24 godziny</w:t>
            </w:r>
            <w:r w:rsidRPr="00010E71">
              <w:rPr>
                <w:rFonts w:ascii="Arial" w:hAnsi="Arial" w:cs="Arial"/>
                <w:color w:val="FF0000"/>
                <w:kern w:val="2"/>
              </w:rPr>
              <w:t xml:space="preserve"> </w:t>
            </w:r>
            <w:r w:rsidRPr="00010E71">
              <w:rPr>
                <w:rFonts w:ascii="Arial" w:hAnsi="Arial" w:cs="Arial"/>
                <w:kern w:val="2"/>
              </w:rPr>
              <w:t xml:space="preserve">licząc od momentu </w:t>
            </w:r>
            <w:r w:rsidRPr="00010E71">
              <w:rPr>
                <w:rFonts w:ascii="Arial" w:hAnsi="Arial" w:cs="Arial"/>
                <w:kern w:val="2"/>
              </w:rPr>
              <w:lastRenderedPageBreak/>
              <w:t>zgłoszenia uszkodzenia przez Zamawiającego (pismem,</w:t>
            </w:r>
            <w:r w:rsidRPr="00010E71">
              <w:rPr>
                <w:rFonts w:ascii="Arial" w:hAnsi="Arial" w:cs="Arial"/>
                <w:color w:val="FF0000"/>
                <w:kern w:val="2"/>
              </w:rPr>
              <w:t xml:space="preserve"> </w:t>
            </w:r>
            <w:r w:rsidRPr="00010E71">
              <w:rPr>
                <w:rFonts w:ascii="Arial" w:hAnsi="Arial" w:cs="Arial"/>
                <w:kern w:val="2"/>
              </w:rPr>
              <w:t>telefonem lub faksem). Realizacja zgłoszonych</w:t>
            </w:r>
            <w:r w:rsidRPr="00010E71">
              <w:rPr>
                <w:rFonts w:ascii="Arial" w:hAnsi="Arial" w:cs="Arial"/>
                <w:color w:val="FF0000"/>
                <w:kern w:val="2"/>
              </w:rPr>
              <w:t xml:space="preserve"> </w:t>
            </w:r>
            <w:r w:rsidRPr="00010E71">
              <w:rPr>
                <w:rFonts w:ascii="Arial" w:hAnsi="Arial" w:cs="Arial"/>
                <w:kern w:val="2"/>
              </w:rPr>
              <w:t>usterek i napraw gwarancyjnych, w okresie gwarancji w dni robocze</w:t>
            </w:r>
            <w:r w:rsidRPr="00010E71">
              <w:rPr>
                <w:rFonts w:ascii="Arial" w:hAnsi="Arial" w:cs="Arial"/>
                <w:color w:val="FF0000"/>
                <w:kern w:val="2"/>
              </w:rPr>
              <w:t xml:space="preserve"> </w:t>
            </w:r>
            <w:r w:rsidRPr="00010E71">
              <w:rPr>
                <w:rFonts w:ascii="Arial" w:hAnsi="Arial" w:cs="Arial"/>
                <w:kern w:val="2"/>
              </w:rPr>
              <w:t>– max. w ciągu 72 godzin od zgłoszenia na koszt gwaranta.</w:t>
            </w:r>
          </w:p>
        </w:tc>
        <w:tc>
          <w:tcPr>
            <w:tcW w:w="1051" w:type="dxa"/>
            <w:vAlign w:val="center"/>
          </w:tcPr>
          <w:p w14:paraId="3E1496CD"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lastRenderedPageBreak/>
              <w:t>TAK</w:t>
            </w:r>
          </w:p>
          <w:p w14:paraId="36EA0AF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4BB487EB"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CD61E4D" w14:textId="77777777" w:rsidTr="00010E71">
        <w:trPr>
          <w:trHeight w:val="539"/>
        </w:trPr>
        <w:tc>
          <w:tcPr>
            <w:tcW w:w="8524" w:type="dxa"/>
            <w:tcBorders>
              <w:left w:val="thinThickLargeGap" w:sz="24" w:space="0" w:color="auto"/>
            </w:tcBorders>
            <w:vAlign w:val="center"/>
          </w:tcPr>
          <w:p w14:paraId="0D43CEC5" w14:textId="77777777" w:rsidR="00AB6092" w:rsidRPr="00010E71" w:rsidRDefault="00AB6092" w:rsidP="00010E71">
            <w:pPr>
              <w:numPr>
                <w:ilvl w:val="0"/>
                <w:numId w:val="15"/>
              </w:numPr>
              <w:tabs>
                <w:tab w:val="left" w:pos="141"/>
                <w:tab w:val="left" w:pos="567"/>
              </w:tabs>
              <w:suppressAutoHyphens/>
              <w:snapToGrid w:val="0"/>
              <w:spacing w:after="0" w:line="276" w:lineRule="auto"/>
              <w:ind w:left="142" w:firstLine="0"/>
              <w:rPr>
                <w:rFonts w:ascii="Arial" w:hAnsi="Arial" w:cs="Arial"/>
                <w:color w:val="FF0000"/>
                <w:kern w:val="2"/>
              </w:rPr>
            </w:pPr>
            <w:r w:rsidRPr="00010E71">
              <w:rPr>
                <w:rFonts w:ascii="Arial" w:hAnsi="Arial" w:cs="Arial"/>
                <w:kern w:val="2"/>
              </w:rPr>
              <w:t>Gwarancja mechaniczna na pojazd bazowy, na którym wykonano adaptację na ambulans,</w:t>
            </w:r>
            <w:r w:rsidRPr="00010E71">
              <w:rPr>
                <w:rFonts w:ascii="Arial" w:hAnsi="Arial" w:cs="Arial"/>
                <w:color w:val="FF0000"/>
                <w:kern w:val="2"/>
              </w:rPr>
              <w:t xml:space="preserve"> </w:t>
            </w:r>
            <w:r w:rsidRPr="00010E71">
              <w:rPr>
                <w:rFonts w:ascii="Arial" w:hAnsi="Arial" w:cs="Arial"/>
                <w:kern w:val="2"/>
              </w:rPr>
              <w:t>nie krócej jednak niż 24 miesiące bez limitu km.</w:t>
            </w:r>
          </w:p>
        </w:tc>
        <w:tc>
          <w:tcPr>
            <w:tcW w:w="1051" w:type="dxa"/>
            <w:vAlign w:val="center"/>
          </w:tcPr>
          <w:p w14:paraId="7D6014C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A0B40B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4CBE552B"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2FE60EE" w14:textId="77777777" w:rsidTr="00010E71">
        <w:trPr>
          <w:trHeight w:val="539"/>
        </w:trPr>
        <w:tc>
          <w:tcPr>
            <w:tcW w:w="8524" w:type="dxa"/>
            <w:tcBorders>
              <w:left w:val="thinThickLargeGap" w:sz="24" w:space="0" w:color="auto"/>
            </w:tcBorders>
            <w:vAlign w:val="center"/>
          </w:tcPr>
          <w:p w14:paraId="7D5534FA" w14:textId="77777777" w:rsidR="00AB6092" w:rsidRPr="00010E71" w:rsidRDefault="00AB6092" w:rsidP="00010E71">
            <w:pPr>
              <w:numPr>
                <w:ilvl w:val="0"/>
                <w:numId w:val="15"/>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Gwarancja na powłoki  lakiernicze ambulansu – min. 24 miesiące.</w:t>
            </w:r>
          </w:p>
        </w:tc>
        <w:tc>
          <w:tcPr>
            <w:tcW w:w="1051" w:type="dxa"/>
            <w:vAlign w:val="center"/>
          </w:tcPr>
          <w:p w14:paraId="48DE663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17031396"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6C13144B"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277AA71" w14:textId="77777777" w:rsidTr="00010E71">
        <w:trPr>
          <w:trHeight w:val="539"/>
        </w:trPr>
        <w:tc>
          <w:tcPr>
            <w:tcW w:w="8524" w:type="dxa"/>
            <w:tcBorders>
              <w:left w:val="thinThickLargeGap" w:sz="24" w:space="0" w:color="auto"/>
            </w:tcBorders>
            <w:vAlign w:val="center"/>
          </w:tcPr>
          <w:p w14:paraId="63D962A6" w14:textId="77777777" w:rsidR="00AB6092" w:rsidRPr="00010E71" w:rsidRDefault="00AB6092" w:rsidP="00010E71">
            <w:pPr>
              <w:numPr>
                <w:ilvl w:val="0"/>
                <w:numId w:val="15"/>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Gwarancja na perforację – min. 60 miesięcy.</w:t>
            </w:r>
          </w:p>
        </w:tc>
        <w:tc>
          <w:tcPr>
            <w:tcW w:w="1051" w:type="dxa"/>
            <w:vAlign w:val="center"/>
          </w:tcPr>
          <w:p w14:paraId="25AA727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16F70CBD"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1EB074A5"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A46BD94" w14:textId="77777777" w:rsidTr="00010E71">
        <w:trPr>
          <w:trHeight w:val="539"/>
        </w:trPr>
        <w:tc>
          <w:tcPr>
            <w:tcW w:w="8524" w:type="dxa"/>
            <w:tcBorders>
              <w:left w:val="thinThickLargeGap" w:sz="24" w:space="0" w:color="auto"/>
            </w:tcBorders>
            <w:vAlign w:val="center"/>
          </w:tcPr>
          <w:p w14:paraId="73D29C58" w14:textId="77777777" w:rsidR="00AB6092" w:rsidRPr="00010E71" w:rsidRDefault="00AB6092" w:rsidP="00010E71">
            <w:pPr>
              <w:numPr>
                <w:ilvl w:val="0"/>
                <w:numId w:val="15"/>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Gwarancja na zabudowę medyczną – min. 24 miesiące.</w:t>
            </w:r>
          </w:p>
        </w:tc>
        <w:tc>
          <w:tcPr>
            <w:tcW w:w="1051" w:type="dxa"/>
            <w:vAlign w:val="center"/>
          </w:tcPr>
          <w:p w14:paraId="71C4E05D"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28E04E7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402FF13E"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E63EDBA" w14:textId="77777777" w:rsidTr="00010E71">
        <w:trPr>
          <w:trHeight w:val="539"/>
        </w:trPr>
        <w:tc>
          <w:tcPr>
            <w:tcW w:w="8524" w:type="dxa"/>
            <w:tcBorders>
              <w:left w:val="thinThickLargeGap" w:sz="24" w:space="0" w:color="auto"/>
            </w:tcBorders>
            <w:vAlign w:val="center"/>
          </w:tcPr>
          <w:p w14:paraId="56E39960" w14:textId="77777777" w:rsidR="00AB6092" w:rsidRPr="00010E71" w:rsidRDefault="00AB6092" w:rsidP="00010E71">
            <w:pPr>
              <w:numPr>
                <w:ilvl w:val="0"/>
                <w:numId w:val="15"/>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Gwarancja na sprzęt medyczny – min. 24 miesiące.</w:t>
            </w:r>
          </w:p>
        </w:tc>
        <w:tc>
          <w:tcPr>
            <w:tcW w:w="1051" w:type="dxa"/>
            <w:vAlign w:val="center"/>
          </w:tcPr>
          <w:p w14:paraId="747FE41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95D6B77"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3FF0A7D8"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bl>
    <w:p w14:paraId="2AA3AD65" w14:textId="77777777" w:rsidR="00AB6092" w:rsidRPr="00010E71" w:rsidRDefault="00AB6092" w:rsidP="00010E71">
      <w:pPr>
        <w:spacing w:after="0" w:line="276" w:lineRule="auto"/>
        <w:rPr>
          <w:rFonts w:ascii="Arial" w:hAnsi="Arial" w:cs="Arial"/>
          <w:b/>
          <w:bCs/>
          <w:highlight w:val="green"/>
        </w:rPr>
      </w:pPr>
    </w:p>
    <w:p w14:paraId="643FD7B4" w14:textId="77777777" w:rsidR="00AB6092" w:rsidRPr="00010E71" w:rsidRDefault="00AB6092" w:rsidP="00010E71">
      <w:pPr>
        <w:spacing w:after="0" w:line="276" w:lineRule="auto"/>
        <w:rPr>
          <w:rFonts w:ascii="Arial" w:hAnsi="Arial" w:cs="Arial"/>
          <w:b/>
          <w:bCs/>
          <w:color w:val="000000"/>
          <w:highlight w:val="green"/>
        </w:rPr>
      </w:pPr>
    </w:p>
    <w:p w14:paraId="0042F055" w14:textId="77777777" w:rsidR="00AB6092" w:rsidRPr="00010E71" w:rsidRDefault="00AB6092" w:rsidP="00010E71">
      <w:pPr>
        <w:spacing w:after="0" w:line="276" w:lineRule="auto"/>
        <w:rPr>
          <w:rFonts w:ascii="Arial" w:hAnsi="Arial" w:cs="Arial"/>
          <w:b/>
          <w:bCs/>
          <w:color w:val="000000"/>
          <w:highlight w:val="green"/>
        </w:rPr>
      </w:pPr>
    </w:p>
    <w:p w14:paraId="230A9B7D" w14:textId="77777777" w:rsidR="00AB6092" w:rsidRPr="00010E71" w:rsidRDefault="00AB6092" w:rsidP="00010E71">
      <w:pPr>
        <w:spacing w:after="0" w:line="276" w:lineRule="auto"/>
        <w:rPr>
          <w:rFonts w:ascii="Arial" w:hAnsi="Arial" w:cs="Arial"/>
          <w:b/>
          <w:bCs/>
          <w:color w:val="000000"/>
          <w:highlight w:val="green"/>
        </w:rPr>
      </w:pPr>
    </w:p>
    <w:p w14:paraId="68FBBD23" w14:textId="77777777" w:rsidR="00AB6092" w:rsidRPr="00010E71" w:rsidRDefault="00AB6092" w:rsidP="00010E71">
      <w:pPr>
        <w:spacing w:after="0" w:line="276" w:lineRule="auto"/>
        <w:rPr>
          <w:rFonts w:ascii="Arial" w:hAnsi="Arial" w:cs="Arial"/>
          <w:b/>
          <w:bCs/>
          <w:color w:val="000000"/>
          <w:highlight w:val="green"/>
        </w:rPr>
      </w:pPr>
    </w:p>
    <w:p w14:paraId="1C93CED2" w14:textId="77777777" w:rsidR="00AB6092" w:rsidRPr="00010E71" w:rsidRDefault="00AB6092" w:rsidP="00010E71">
      <w:pPr>
        <w:spacing w:after="0" w:line="276" w:lineRule="auto"/>
        <w:rPr>
          <w:rFonts w:ascii="Arial" w:hAnsi="Arial" w:cs="Arial"/>
          <w:b/>
          <w:bCs/>
          <w:color w:val="000000"/>
          <w:highlight w:val="green"/>
        </w:rPr>
      </w:pPr>
    </w:p>
    <w:p w14:paraId="6D71FF5D" w14:textId="77777777" w:rsidR="00AB6092" w:rsidRPr="00010E71" w:rsidRDefault="00AB6092" w:rsidP="00010E71">
      <w:pPr>
        <w:spacing w:after="0" w:line="276" w:lineRule="auto"/>
        <w:rPr>
          <w:rFonts w:ascii="Arial" w:hAnsi="Arial" w:cs="Arial"/>
          <w:b/>
          <w:bCs/>
          <w:color w:val="000000"/>
          <w:highlight w:val="green"/>
        </w:rPr>
      </w:pPr>
    </w:p>
    <w:p w14:paraId="495E9203" w14:textId="77777777" w:rsidR="00AB6092" w:rsidRPr="00010E71" w:rsidRDefault="00AB6092" w:rsidP="00010E71">
      <w:pPr>
        <w:spacing w:after="0" w:line="276" w:lineRule="auto"/>
        <w:rPr>
          <w:rFonts w:ascii="Arial" w:hAnsi="Arial" w:cs="Arial"/>
          <w:b/>
          <w:bCs/>
          <w:color w:val="000000"/>
          <w:highlight w:val="green"/>
        </w:rPr>
      </w:pPr>
    </w:p>
    <w:p w14:paraId="4C14676A" w14:textId="77777777" w:rsidR="00AB6092" w:rsidRPr="00010E71" w:rsidRDefault="00AB6092" w:rsidP="00010E71">
      <w:pPr>
        <w:spacing w:after="0" w:line="276" w:lineRule="auto"/>
        <w:rPr>
          <w:rFonts w:ascii="Arial" w:hAnsi="Arial" w:cs="Arial"/>
          <w:b/>
          <w:bCs/>
          <w:color w:val="000000"/>
          <w:highlight w:val="green"/>
        </w:rPr>
      </w:pPr>
    </w:p>
    <w:p w14:paraId="45D01DAE" w14:textId="77777777" w:rsidR="00AB6092" w:rsidRPr="00010E71" w:rsidRDefault="00AB6092" w:rsidP="00010E71">
      <w:pPr>
        <w:spacing w:after="0" w:line="276" w:lineRule="auto"/>
        <w:rPr>
          <w:rFonts w:ascii="Arial" w:hAnsi="Arial" w:cs="Arial"/>
          <w:b/>
          <w:bCs/>
          <w:color w:val="000000"/>
          <w:highlight w:val="green"/>
        </w:rPr>
      </w:pPr>
    </w:p>
    <w:p w14:paraId="5C0F83AF" w14:textId="77777777" w:rsidR="00AB6092" w:rsidRPr="00010E71" w:rsidRDefault="00AB6092" w:rsidP="00010E71">
      <w:pPr>
        <w:spacing w:after="0" w:line="276" w:lineRule="auto"/>
        <w:rPr>
          <w:rFonts w:ascii="Arial" w:hAnsi="Arial" w:cs="Arial"/>
          <w:b/>
          <w:bCs/>
          <w:color w:val="000000"/>
          <w:highlight w:val="green"/>
        </w:rPr>
      </w:pPr>
    </w:p>
    <w:p w14:paraId="5A3BCADB" w14:textId="77777777" w:rsidR="00AB6092" w:rsidRPr="00010E71" w:rsidRDefault="00AB6092" w:rsidP="00010E71">
      <w:pPr>
        <w:spacing w:after="0" w:line="276" w:lineRule="auto"/>
        <w:rPr>
          <w:rFonts w:ascii="Arial" w:hAnsi="Arial" w:cs="Arial"/>
          <w:b/>
          <w:bCs/>
          <w:color w:val="000000"/>
          <w:highlight w:val="green"/>
        </w:rPr>
      </w:pPr>
    </w:p>
    <w:p w14:paraId="74E75C16" w14:textId="4FC5743C" w:rsidR="00AB6092" w:rsidRPr="00010E71" w:rsidRDefault="00AB6092" w:rsidP="00010E71">
      <w:pPr>
        <w:spacing w:after="0" w:line="276" w:lineRule="auto"/>
        <w:rPr>
          <w:rFonts w:ascii="Arial" w:hAnsi="Arial" w:cs="Arial"/>
          <w:b/>
          <w:bCs/>
          <w:color w:val="000000"/>
          <w:highlight w:val="green"/>
        </w:rPr>
      </w:pPr>
    </w:p>
    <w:p w14:paraId="6AC49B7F" w14:textId="41B04DC5" w:rsidR="00AB6092" w:rsidRDefault="00AB6092" w:rsidP="00010E71">
      <w:pPr>
        <w:spacing w:after="0" w:line="276" w:lineRule="auto"/>
        <w:jc w:val="center"/>
        <w:rPr>
          <w:rFonts w:ascii="Arial" w:hAnsi="Arial" w:cs="Arial"/>
          <w:b/>
          <w:bCs/>
          <w:color w:val="000000"/>
        </w:rPr>
      </w:pPr>
      <w:r w:rsidRPr="00010E71">
        <w:rPr>
          <w:rFonts w:ascii="Arial" w:hAnsi="Arial" w:cs="Arial"/>
          <w:b/>
          <w:bCs/>
          <w:color w:val="000000"/>
        </w:rPr>
        <w:lastRenderedPageBreak/>
        <w:t>WYPOSAŻENIE MEDYCZNE</w:t>
      </w:r>
      <w:r w:rsidR="00486004" w:rsidRPr="00010E71">
        <w:rPr>
          <w:rFonts w:ascii="Arial" w:hAnsi="Arial" w:cs="Arial"/>
          <w:b/>
          <w:bCs/>
          <w:color w:val="000000"/>
        </w:rPr>
        <w:t xml:space="preserve"> – rok produkcji 2021</w:t>
      </w:r>
    </w:p>
    <w:p w14:paraId="23A446F3" w14:textId="77777777" w:rsidR="00E24EF5" w:rsidRPr="00010E71" w:rsidRDefault="00E24EF5" w:rsidP="00010E71">
      <w:pPr>
        <w:spacing w:after="0" w:line="276" w:lineRule="auto"/>
        <w:jc w:val="center"/>
        <w:rPr>
          <w:rFonts w:ascii="Arial" w:hAnsi="Arial" w:cs="Arial"/>
          <w:b/>
          <w:bCs/>
          <w:color w:val="000000"/>
        </w:rPr>
      </w:pPr>
    </w:p>
    <w:tbl>
      <w:tblPr>
        <w:tblW w:w="15434" w:type="dxa"/>
        <w:tblInd w:w="-63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89"/>
        <w:gridCol w:w="32"/>
        <w:gridCol w:w="1102"/>
        <w:gridCol w:w="36"/>
        <w:gridCol w:w="5717"/>
        <w:gridCol w:w="58"/>
      </w:tblGrid>
      <w:tr w:rsidR="00AB6092" w:rsidRPr="00010E71" w14:paraId="43EF0115" w14:textId="77777777" w:rsidTr="00C9409C">
        <w:trPr>
          <w:gridAfter w:val="1"/>
          <w:wAfter w:w="58" w:type="dxa"/>
          <w:trHeight w:val="669"/>
        </w:trPr>
        <w:tc>
          <w:tcPr>
            <w:tcW w:w="15376" w:type="dxa"/>
            <w:gridSpan w:val="5"/>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523BAA15" w14:textId="77777777" w:rsidR="00AB6092" w:rsidRPr="00010E71" w:rsidRDefault="00AB6092" w:rsidP="00010E71">
            <w:pPr>
              <w:spacing w:after="0" w:line="276" w:lineRule="auto"/>
              <w:ind w:left="266"/>
              <w:rPr>
                <w:rFonts w:ascii="Arial" w:hAnsi="Arial" w:cs="Arial"/>
                <w:b/>
              </w:rPr>
            </w:pPr>
            <w:r w:rsidRPr="00010E71">
              <w:rPr>
                <w:rFonts w:ascii="Arial" w:hAnsi="Arial" w:cs="Arial"/>
                <w:b/>
              </w:rPr>
              <w:t>Nosze główne – 4 szt.</w:t>
            </w:r>
          </w:p>
          <w:p w14:paraId="55F8C6C9" w14:textId="77777777" w:rsidR="00AB6092" w:rsidRPr="00010E71" w:rsidRDefault="00AB6092" w:rsidP="00010E71">
            <w:pPr>
              <w:spacing w:after="0" w:line="276" w:lineRule="auto"/>
              <w:ind w:left="266"/>
              <w:rPr>
                <w:rFonts w:ascii="Arial" w:hAnsi="Arial" w:cs="Arial"/>
              </w:rPr>
            </w:pPr>
            <w:r w:rsidRPr="00010E71">
              <w:rPr>
                <w:rFonts w:ascii="Arial" w:hAnsi="Arial" w:cs="Arial"/>
                <w:b/>
              </w:rPr>
              <w:t>Marka ……………………………………………….……  Model ………………………………………………………….……..</w:t>
            </w:r>
          </w:p>
        </w:tc>
      </w:tr>
      <w:tr w:rsidR="00AB6092" w:rsidRPr="00010E71" w14:paraId="2EA7BF75" w14:textId="77777777" w:rsidTr="00C9409C">
        <w:trPr>
          <w:gridAfter w:val="1"/>
          <w:wAfter w:w="58" w:type="dxa"/>
          <w:trHeight w:val="338"/>
        </w:trPr>
        <w:tc>
          <w:tcPr>
            <w:tcW w:w="8489" w:type="dxa"/>
            <w:tcBorders>
              <w:top w:val="thinThickLargeGap" w:sz="24" w:space="0" w:color="auto"/>
              <w:left w:val="thinThickLargeGap" w:sz="24" w:space="0" w:color="auto"/>
            </w:tcBorders>
            <w:vAlign w:val="center"/>
          </w:tcPr>
          <w:p w14:paraId="43096A54" w14:textId="77777777" w:rsidR="00AB6092" w:rsidRPr="00010E71" w:rsidRDefault="00AB6092" w:rsidP="00010E71">
            <w:pPr>
              <w:tabs>
                <w:tab w:val="left" w:pos="425"/>
              </w:tabs>
              <w:spacing w:after="0" w:line="276" w:lineRule="auto"/>
              <w:ind w:right="142"/>
              <w:jc w:val="center"/>
              <w:rPr>
                <w:rFonts w:ascii="Arial" w:hAnsi="Arial" w:cs="Arial"/>
                <w:b/>
                <w:color w:val="000000"/>
              </w:rPr>
            </w:pPr>
            <w:r w:rsidRPr="00010E71">
              <w:rPr>
                <w:rFonts w:ascii="Arial" w:hAnsi="Arial" w:cs="Arial"/>
                <w:b/>
                <w:color w:val="000000"/>
              </w:rPr>
              <w:t>PARAMETRY WYMAGANE</w:t>
            </w:r>
          </w:p>
        </w:tc>
        <w:tc>
          <w:tcPr>
            <w:tcW w:w="1134" w:type="dxa"/>
            <w:gridSpan w:val="2"/>
            <w:tcBorders>
              <w:top w:val="thinThickLargeGap" w:sz="24" w:space="0" w:color="auto"/>
            </w:tcBorders>
            <w:vAlign w:val="center"/>
          </w:tcPr>
          <w:p w14:paraId="5B410157"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TAK/NIE</w:t>
            </w:r>
          </w:p>
        </w:tc>
        <w:tc>
          <w:tcPr>
            <w:tcW w:w="5753" w:type="dxa"/>
            <w:gridSpan w:val="2"/>
            <w:tcBorders>
              <w:top w:val="thinThickLargeGap" w:sz="24" w:space="0" w:color="auto"/>
              <w:right w:val="thickThinLargeGap" w:sz="24" w:space="0" w:color="auto"/>
            </w:tcBorders>
            <w:vAlign w:val="center"/>
          </w:tcPr>
          <w:p w14:paraId="67DD44DD" w14:textId="77777777" w:rsidR="00AB6092" w:rsidRPr="00010E71" w:rsidRDefault="00AB6092" w:rsidP="00010E71">
            <w:pPr>
              <w:tabs>
                <w:tab w:val="left" w:pos="141"/>
                <w:tab w:val="left" w:pos="567"/>
              </w:tabs>
              <w:snapToGrid w:val="0"/>
              <w:spacing w:after="0" w:line="276" w:lineRule="auto"/>
              <w:ind w:right="142"/>
              <w:jc w:val="center"/>
              <w:rPr>
                <w:rFonts w:ascii="Arial" w:hAnsi="Arial" w:cs="Arial"/>
                <w:b/>
              </w:rPr>
            </w:pPr>
            <w:r w:rsidRPr="00010E71">
              <w:rPr>
                <w:rFonts w:ascii="Arial" w:hAnsi="Arial" w:cs="Arial"/>
                <w:b/>
                <w:color w:val="000000"/>
              </w:rPr>
              <w:t>PARAMETRY OFEROWANE</w:t>
            </w:r>
          </w:p>
        </w:tc>
      </w:tr>
      <w:tr w:rsidR="00AB6092" w:rsidRPr="00010E71" w14:paraId="6F94A1F7" w14:textId="77777777" w:rsidTr="00C9409C">
        <w:trPr>
          <w:gridAfter w:val="1"/>
          <w:wAfter w:w="58" w:type="dxa"/>
          <w:trHeight w:val="57"/>
        </w:trPr>
        <w:tc>
          <w:tcPr>
            <w:tcW w:w="8489" w:type="dxa"/>
            <w:tcBorders>
              <w:top w:val="thinThickLargeGap" w:sz="24" w:space="0" w:color="auto"/>
              <w:left w:val="thinThickLargeGap" w:sz="24" w:space="0" w:color="auto"/>
            </w:tcBorders>
            <w:vAlign w:val="center"/>
          </w:tcPr>
          <w:p w14:paraId="7468B7EE" w14:textId="77777777" w:rsidR="00AB6092" w:rsidRPr="00010E71" w:rsidRDefault="00AB6092" w:rsidP="00010E71">
            <w:pPr>
              <w:numPr>
                <w:ilvl w:val="0"/>
                <w:numId w:val="32"/>
              </w:numPr>
              <w:tabs>
                <w:tab w:val="left" w:pos="125"/>
                <w:tab w:val="left" w:pos="160"/>
                <w:tab w:val="left" w:pos="408"/>
              </w:tabs>
              <w:spacing w:after="0" w:line="276" w:lineRule="auto"/>
              <w:ind w:left="125" w:right="142" w:firstLine="0"/>
              <w:rPr>
                <w:rFonts w:ascii="Arial" w:hAnsi="Arial" w:cs="Arial"/>
                <w:color w:val="000000"/>
                <w:lang w:eastAsia="pl-PL"/>
              </w:rPr>
            </w:pPr>
            <w:r w:rsidRPr="00010E71">
              <w:rPr>
                <w:rFonts w:ascii="Arial" w:hAnsi="Arial" w:cs="Arial"/>
              </w:rPr>
              <w:t>Przystosowane do prowadzenia reanimacji wyposażone w twardą płytę na całej długości pod materacem umożliwiającą ustawienie wszystkich dostępnych pozycji transportowych.</w:t>
            </w:r>
          </w:p>
        </w:tc>
        <w:tc>
          <w:tcPr>
            <w:tcW w:w="1134" w:type="dxa"/>
            <w:gridSpan w:val="2"/>
            <w:tcBorders>
              <w:top w:val="thinThickLargeGap" w:sz="24" w:space="0" w:color="auto"/>
            </w:tcBorders>
            <w:vAlign w:val="center"/>
          </w:tcPr>
          <w:p w14:paraId="706509CA"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top w:val="thinThickLargeGap" w:sz="24" w:space="0" w:color="auto"/>
              <w:right w:val="thickThinLargeGap" w:sz="24" w:space="0" w:color="auto"/>
            </w:tcBorders>
            <w:vAlign w:val="center"/>
          </w:tcPr>
          <w:p w14:paraId="6F356C9C" w14:textId="77777777" w:rsidR="00AB6092" w:rsidRPr="00010E71" w:rsidRDefault="00AB6092" w:rsidP="00010E71">
            <w:pPr>
              <w:tabs>
                <w:tab w:val="left" w:pos="160"/>
                <w:tab w:val="left" w:pos="444"/>
              </w:tabs>
              <w:spacing w:after="0" w:line="276" w:lineRule="auto"/>
              <w:ind w:right="142"/>
              <w:rPr>
                <w:rFonts w:ascii="Arial" w:hAnsi="Arial" w:cs="Arial"/>
                <w:color w:val="000000"/>
                <w:lang w:eastAsia="pl-PL"/>
              </w:rPr>
            </w:pPr>
          </w:p>
        </w:tc>
      </w:tr>
      <w:tr w:rsidR="00AB6092" w:rsidRPr="00010E71" w14:paraId="441270C2" w14:textId="77777777" w:rsidTr="00C9409C">
        <w:trPr>
          <w:gridAfter w:val="1"/>
          <w:wAfter w:w="58" w:type="dxa"/>
          <w:trHeight w:val="57"/>
        </w:trPr>
        <w:tc>
          <w:tcPr>
            <w:tcW w:w="8489" w:type="dxa"/>
            <w:tcBorders>
              <w:left w:val="thinThickLargeGap" w:sz="24" w:space="0" w:color="auto"/>
            </w:tcBorders>
            <w:vAlign w:val="center"/>
          </w:tcPr>
          <w:p w14:paraId="34168654" w14:textId="77777777" w:rsidR="00AB6092" w:rsidRPr="00010E71" w:rsidRDefault="00AB6092" w:rsidP="00010E71">
            <w:pPr>
              <w:numPr>
                <w:ilvl w:val="0"/>
                <w:numId w:val="32"/>
              </w:numPr>
              <w:tabs>
                <w:tab w:val="left" w:pos="160"/>
                <w:tab w:val="left" w:pos="444"/>
              </w:tabs>
              <w:suppressAutoHyphens/>
              <w:autoSpaceDE w:val="0"/>
              <w:spacing w:after="0" w:line="276" w:lineRule="auto"/>
              <w:ind w:left="160" w:right="142" w:firstLine="0"/>
              <w:rPr>
                <w:rFonts w:ascii="Arial" w:hAnsi="Arial" w:cs="Arial"/>
                <w:color w:val="000000"/>
              </w:rPr>
            </w:pPr>
            <w:r w:rsidRPr="00010E71">
              <w:rPr>
                <w:rFonts w:ascii="Arial" w:hAnsi="Arial" w:cs="Arial"/>
              </w:rPr>
              <w:t>Nosze potrójnie łamane z możliwością ustawienia pozycji przeciwwstrząsowej i pozycji zmniejszającej napięcie mięśni brzucha.</w:t>
            </w:r>
          </w:p>
        </w:tc>
        <w:tc>
          <w:tcPr>
            <w:tcW w:w="1134" w:type="dxa"/>
            <w:gridSpan w:val="2"/>
            <w:vAlign w:val="center"/>
          </w:tcPr>
          <w:p w14:paraId="5F2C1942"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right w:val="thickThinLargeGap" w:sz="24" w:space="0" w:color="auto"/>
            </w:tcBorders>
            <w:vAlign w:val="center"/>
          </w:tcPr>
          <w:p w14:paraId="39D1E386" w14:textId="77777777" w:rsidR="00AB6092" w:rsidRPr="00010E71" w:rsidRDefault="00AB6092" w:rsidP="00010E71">
            <w:pPr>
              <w:tabs>
                <w:tab w:val="left" w:pos="160"/>
                <w:tab w:val="left" w:pos="444"/>
              </w:tabs>
              <w:spacing w:after="0" w:line="276" w:lineRule="auto"/>
              <w:ind w:right="142"/>
              <w:rPr>
                <w:rFonts w:ascii="Arial" w:hAnsi="Arial" w:cs="Arial"/>
                <w:color w:val="000000"/>
              </w:rPr>
            </w:pPr>
          </w:p>
        </w:tc>
      </w:tr>
      <w:tr w:rsidR="00AB6092" w:rsidRPr="00010E71" w14:paraId="678FE4A1" w14:textId="77777777" w:rsidTr="00C9409C">
        <w:trPr>
          <w:gridAfter w:val="1"/>
          <w:wAfter w:w="58" w:type="dxa"/>
          <w:trHeight w:val="57"/>
        </w:trPr>
        <w:tc>
          <w:tcPr>
            <w:tcW w:w="8489" w:type="dxa"/>
            <w:tcBorders>
              <w:left w:val="thinThickLargeGap" w:sz="24" w:space="0" w:color="auto"/>
            </w:tcBorders>
            <w:vAlign w:val="center"/>
          </w:tcPr>
          <w:p w14:paraId="127C9D98" w14:textId="77777777" w:rsidR="00AB6092" w:rsidRPr="00010E71" w:rsidRDefault="00AB6092" w:rsidP="00010E71">
            <w:pPr>
              <w:numPr>
                <w:ilvl w:val="0"/>
                <w:numId w:val="32"/>
              </w:numPr>
              <w:tabs>
                <w:tab w:val="left" w:pos="160"/>
                <w:tab w:val="left" w:pos="444"/>
              </w:tabs>
              <w:suppressAutoHyphens/>
              <w:autoSpaceDE w:val="0"/>
              <w:spacing w:after="0" w:line="276" w:lineRule="auto"/>
              <w:ind w:left="160" w:right="142" w:firstLine="0"/>
              <w:rPr>
                <w:rFonts w:ascii="Arial" w:hAnsi="Arial" w:cs="Arial"/>
                <w:color w:val="000000"/>
              </w:rPr>
            </w:pPr>
            <w:r w:rsidRPr="00010E71">
              <w:rPr>
                <w:rFonts w:ascii="Arial" w:hAnsi="Arial" w:cs="Arial"/>
              </w:rPr>
              <w:t>Z możliwością płynnej regulacji kąta nachylenia oparcia pod plecami do 90 stopni.</w:t>
            </w:r>
          </w:p>
        </w:tc>
        <w:tc>
          <w:tcPr>
            <w:tcW w:w="1134" w:type="dxa"/>
            <w:gridSpan w:val="2"/>
            <w:vAlign w:val="center"/>
          </w:tcPr>
          <w:p w14:paraId="51B67EE6" w14:textId="77777777" w:rsidR="00AB6092" w:rsidRPr="00010E71" w:rsidRDefault="00AB6092" w:rsidP="00010E71">
            <w:pPr>
              <w:spacing w:after="0" w:line="276" w:lineRule="auto"/>
              <w:ind w:right="-55"/>
              <w:jc w:val="center"/>
              <w:rPr>
                <w:rFonts w:ascii="Arial" w:hAnsi="Arial" w:cs="Arial"/>
              </w:rPr>
            </w:pPr>
            <w:r w:rsidRPr="00010E71">
              <w:rPr>
                <w:rFonts w:ascii="Arial" w:hAnsi="Arial" w:cs="Arial"/>
                <w:b/>
              </w:rPr>
              <w:t>TAK</w:t>
            </w:r>
          </w:p>
        </w:tc>
        <w:tc>
          <w:tcPr>
            <w:tcW w:w="5753" w:type="dxa"/>
            <w:gridSpan w:val="2"/>
            <w:tcBorders>
              <w:right w:val="thickThinLargeGap" w:sz="24" w:space="0" w:color="auto"/>
            </w:tcBorders>
            <w:vAlign w:val="center"/>
          </w:tcPr>
          <w:p w14:paraId="612F1D9C" w14:textId="77777777" w:rsidR="00AB6092" w:rsidRPr="00010E71" w:rsidRDefault="00AB6092" w:rsidP="00010E71">
            <w:pPr>
              <w:tabs>
                <w:tab w:val="left" w:pos="160"/>
                <w:tab w:val="left" w:pos="444"/>
              </w:tabs>
              <w:spacing w:after="0" w:line="276" w:lineRule="auto"/>
              <w:ind w:right="142"/>
              <w:rPr>
                <w:rFonts w:ascii="Arial" w:hAnsi="Arial" w:cs="Arial"/>
                <w:color w:val="000000"/>
              </w:rPr>
            </w:pPr>
          </w:p>
        </w:tc>
      </w:tr>
      <w:tr w:rsidR="00AB6092" w:rsidRPr="00010E71" w14:paraId="6FF07ABE" w14:textId="77777777" w:rsidTr="00C9409C">
        <w:trPr>
          <w:gridAfter w:val="1"/>
          <w:wAfter w:w="58" w:type="dxa"/>
          <w:trHeight w:val="57"/>
        </w:trPr>
        <w:tc>
          <w:tcPr>
            <w:tcW w:w="8489" w:type="dxa"/>
            <w:tcBorders>
              <w:left w:val="thinThickLargeGap" w:sz="24" w:space="0" w:color="auto"/>
            </w:tcBorders>
            <w:vAlign w:val="center"/>
          </w:tcPr>
          <w:p w14:paraId="1642D11A" w14:textId="77777777" w:rsidR="00AB6092" w:rsidRPr="00010E71" w:rsidRDefault="00AB6092" w:rsidP="00010E71">
            <w:pPr>
              <w:numPr>
                <w:ilvl w:val="6"/>
                <w:numId w:val="32"/>
              </w:numPr>
              <w:tabs>
                <w:tab w:val="left" w:pos="425"/>
              </w:tabs>
              <w:suppressAutoHyphens/>
              <w:autoSpaceDE w:val="0"/>
              <w:spacing w:after="0" w:line="276" w:lineRule="auto"/>
              <w:ind w:left="160" w:right="142" w:firstLine="0"/>
              <w:rPr>
                <w:rFonts w:ascii="Arial" w:hAnsi="Arial" w:cs="Arial"/>
                <w:color w:val="000000"/>
              </w:rPr>
            </w:pPr>
            <w:r w:rsidRPr="00010E71">
              <w:rPr>
                <w:rFonts w:ascii="Arial" w:hAnsi="Arial" w:cs="Arial"/>
              </w:rPr>
              <w:t>Rama noszy pod głową pacjenta umożliwiająca odgięcie głowy do tyłu, ułożenie na wznak.</w:t>
            </w:r>
          </w:p>
        </w:tc>
        <w:tc>
          <w:tcPr>
            <w:tcW w:w="1134" w:type="dxa"/>
            <w:gridSpan w:val="2"/>
            <w:vAlign w:val="center"/>
          </w:tcPr>
          <w:p w14:paraId="1C5C9968" w14:textId="77777777" w:rsidR="00AB6092" w:rsidRPr="00010E71" w:rsidRDefault="00AB6092" w:rsidP="00010E71">
            <w:pPr>
              <w:spacing w:after="0" w:line="276" w:lineRule="auto"/>
              <w:jc w:val="center"/>
              <w:rPr>
                <w:rFonts w:ascii="Arial" w:hAnsi="Arial" w:cs="Arial"/>
                <w:b/>
                <w:color w:val="000000"/>
                <w:lang w:eastAsia="pl-PL"/>
              </w:rPr>
            </w:pPr>
            <w:r w:rsidRPr="00010E71">
              <w:rPr>
                <w:rFonts w:ascii="Arial" w:hAnsi="Arial" w:cs="Arial"/>
                <w:b/>
                <w:color w:val="000000"/>
              </w:rPr>
              <w:t>TAK</w:t>
            </w:r>
          </w:p>
        </w:tc>
        <w:tc>
          <w:tcPr>
            <w:tcW w:w="5753" w:type="dxa"/>
            <w:gridSpan w:val="2"/>
            <w:tcBorders>
              <w:right w:val="thickThinLargeGap" w:sz="24" w:space="0" w:color="auto"/>
            </w:tcBorders>
            <w:vAlign w:val="center"/>
          </w:tcPr>
          <w:p w14:paraId="2775DEC9"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270D07AA" w14:textId="77777777" w:rsidTr="00C9409C">
        <w:trPr>
          <w:gridAfter w:val="1"/>
          <w:wAfter w:w="58" w:type="dxa"/>
          <w:trHeight w:val="57"/>
        </w:trPr>
        <w:tc>
          <w:tcPr>
            <w:tcW w:w="8489" w:type="dxa"/>
            <w:tcBorders>
              <w:left w:val="thinThickLargeGap" w:sz="24" w:space="0" w:color="auto"/>
            </w:tcBorders>
            <w:vAlign w:val="center"/>
          </w:tcPr>
          <w:p w14:paraId="77A1ADED" w14:textId="77777777" w:rsidR="00AB6092" w:rsidRPr="00010E71" w:rsidRDefault="00AB6092" w:rsidP="00010E71">
            <w:pPr>
              <w:numPr>
                <w:ilvl w:val="6"/>
                <w:numId w:val="32"/>
              </w:numPr>
              <w:tabs>
                <w:tab w:val="left" w:pos="425"/>
              </w:tabs>
              <w:suppressAutoHyphens/>
              <w:autoSpaceDE w:val="0"/>
              <w:spacing w:after="0" w:line="276" w:lineRule="auto"/>
              <w:ind w:left="142" w:right="142" w:firstLine="0"/>
              <w:rPr>
                <w:rFonts w:ascii="Arial" w:hAnsi="Arial" w:cs="Arial"/>
                <w:color w:val="000000"/>
              </w:rPr>
            </w:pPr>
            <w:r w:rsidRPr="00010E71">
              <w:rPr>
                <w:rFonts w:ascii="Arial" w:hAnsi="Arial" w:cs="Arial"/>
              </w:rPr>
              <w:t xml:space="preserve">Z zestawem pasów szelkowych i poprzecznych zabezpieczających pacjenta o regulowanej długości mocowanych bezpośrednio do ramy noszy. Z dodatkowym zestawem pasów lub uprzęży do transportu dzieci o wadze do 40 kg – podać model </w:t>
            </w:r>
          </w:p>
        </w:tc>
        <w:tc>
          <w:tcPr>
            <w:tcW w:w="1134" w:type="dxa"/>
            <w:gridSpan w:val="2"/>
            <w:vAlign w:val="center"/>
          </w:tcPr>
          <w:p w14:paraId="109A5450"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0BA1343E" w14:textId="77777777" w:rsidR="00AB6092" w:rsidRPr="00010E71" w:rsidRDefault="00AB6092" w:rsidP="00010E71">
            <w:pPr>
              <w:spacing w:after="0" w:line="276" w:lineRule="auto"/>
              <w:jc w:val="center"/>
              <w:rPr>
                <w:rFonts w:ascii="Arial" w:hAnsi="Arial" w:cs="Arial"/>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425DE452"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20A0491B" w14:textId="77777777" w:rsidTr="00C9409C">
        <w:trPr>
          <w:gridAfter w:val="1"/>
          <w:wAfter w:w="58" w:type="dxa"/>
          <w:trHeight w:val="57"/>
        </w:trPr>
        <w:tc>
          <w:tcPr>
            <w:tcW w:w="8489" w:type="dxa"/>
            <w:tcBorders>
              <w:left w:val="thinThickLargeGap" w:sz="24" w:space="0" w:color="auto"/>
            </w:tcBorders>
            <w:vAlign w:val="center"/>
          </w:tcPr>
          <w:p w14:paraId="39EBD17C" w14:textId="77777777" w:rsidR="00AB6092" w:rsidRPr="00010E71" w:rsidRDefault="00AB6092" w:rsidP="00010E71">
            <w:pPr>
              <w:numPr>
                <w:ilvl w:val="6"/>
                <w:numId w:val="32"/>
              </w:numPr>
              <w:tabs>
                <w:tab w:val="left" w:pos="425"/>
              </w:tabs>
              <w:suppressAutoHyphens/>
              <w:autoSpaceDE w:val="0"/>
              <w:spacing w:after="0" w:line="276" w:lineRule="auto"/>
              <w:ind w:left="142" w:right="142" w:firstLine="0"/>
              <w:rPr>
                <w:rFonts w:ascii="Arial" w:hAnsi="Arial" w:cs="Arial"/>
                <w:color w:val="000000"/>
              </w:rPr>
            </w:pPr>
            <w:r w:rsidRPr="00010E71">
              <w:rPr>
                <w:rFonts w:ascii="Arial" w:hAnsi="Arial" w:cs="Arial"/>
              </w:rPr>
              <w:t>Nosze muszą posiadać trwale oznakowane najlepiej graficznie elementy związane z ich obsługą.</w:t>
            </w:r>
            <w:r w:rsidRPr="00010E71">
              <w:rPr>
                <w:rFonts w:ascii="Arial" w:hAnsi="Arial" w:cs="Arial"/>
                <w:color w:val="000000"/>
              </w:rPr>
              <w:t xml:space="preserve">                                                       </w:t>
            </w:r>
          </w:p>
        </w:tc>
        <w:tc>
          <w:tcPr>
            <w:tcW w:w="1134" w:type="dxa"/>
            <w:gridSpan w:val="2"/>
            <w:vAlign w:val="center"/>
          </w:tcPr>
          <w:p w14:paraId="26D05BE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2261E524"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61C37169" w14:textId="77777777" w:rsidTr="00C9409C">
        <w:trPr>
          <w:gridAfter w:val="1"/>
          <w:wAfter w:w="58" w:type="dxa"/>
          <w:trHeight w:val="57"/>
        </w:trPr>
        <w:tc>
          <w:tcPr>
            <w:tcW w:w="8489" w:type="dxa"/>
            <w:tcBorders>
              <w:left w:val="thinThickLargeGap" w:sz="24" w:space="0" w:color="auto"/>
            </w:tcBorders>
            <w:vAlign w:val="center"/>
          </w:tcPr>
          <w:p w14:paraId="40215F09" w14:textId="77777777" w:rsidR="00AB6092" w:rsidRPr="00010E71" w:rsidRDefault="00AB6092" w:rsidP="00010E71">
            <w:pPr>
              <w:numPr>
                <w:ilvl w:val="6"/>
                <w:numId w:val="32"/>
              </w:numPr>
              <w:tabs>
                <w:tab w:val="left" w:pos="425"/>
              </w:tabs>
              <w:suppressAutoHyphens/>
              <w:autoSpaceDE w:val="0"/>
              <w:spacing w:after="0" w:line="276" w:lineRule="auto"/>
              <w:ind w:left="142" w:right="142" w:firstLine="0"/>
              <w:rPr>
                <w:rFonts w:ascii="Arial" w:hAnsi="Arial" w:cs="Arial"/>
                <w:color w:val="000000"/>
              </w:rPr>
            </w:pPr>
            <w:r w:rsidRPr="00010E71">
              <w:rPr>
                <w:rFonts w:ascii="Arial" w:hAnsi="Arial" w:cs="Arial"/>
              </w:rPr>
              <w:t>Ze składanymi poręczami bocznymi, z chowanymi rączkami do przenoszenia umieszczonymi z przodu i tyłu noszy.</w:t>
            </w:r>
          </w:p>
        </w:tc>
        <w:tc>
          <w:tcPr>
            <w:tcW w:w="1134" w:type="dxa"/>
            <w:gridSpan w:val="2"/>
            <w:vAlign w:val="center"/>
          </w:tcPr>
          <w:p w14:paraId="5B47A80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6705BA28"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631973F1" w14:textId="77777777" w:rsidTr="00C9409C">
        <w:trPr>
          <w:gridAfter w:val="1"/>
          <w:wAfter w:w="58" w:type="dxa"/>
          <w:trHeight w:val="57"/>
        </w:trPr>
        <w:tc>
          <w:tcPr>
            <w:tcW w:w="8489" w:type="dxa"/>
            <w:tcBorders>
              <w:left w:val="thinThickLargeGap" w:sz="24" w:space="0" w:color="auto"/>
            </w:tcBorders>
            <w:vAlign w:val="center"/>
          </w:tcPr>
          <w:p w14:paraId="21E2C407" w14:textId="77777777" w:rsidR="00AB6092" w:rsidRPr="00010E71" w:rsidRDefault="00AB6092" w:rsidP="00010E71">
            <w:pPr>
              <w:numPr>
                <w:ilvl w:val="6"/>
                <w:numId w:val="32"/>
              </w:numPr>
              <w:tabs>
                <w:tab w:val="left" w:pos="425"/>
              </w:tabs>
              <w:suppressAutoHyphens/>
              <w:autoSpaceDE w:val="0"/>
              <w:spacing w:after="0" w:line="276" w:lineRule="auto"/>
              <w:ind w:left="142" w:right="142" w:firstLine="0"/>
              <w:rPr>
                <w:rFonts w:ascii="Arial" w:hAnsi="Arial" w:cs="Arial"/>
                <w:color w:val="000000"/>
              </w:rPr>
            </w:pPr>
            <w:r w:rsidRPr="00010E71">
              <w:rPr>
                <w:rFonts w:ascii="Arial" w:hAnsi="Arial" w:cs="Arial"/>
              </w:rPr>
              <w:t xml:space="preserve">Z możliwością montażu składanego </w:t>
            </w:r>
            <w:r w:rsidRPr="00010E71">
              <w:rPr>
                <w:rFonts w:ascii="Arial" w:hAnsi="Arial" w:cs="Arial"/>
                <w:spacing w:val="-3"/>
              </w:rPr>
              <w:t xml:space="preserve">statywu </w:t>
            </w:r>
            <w:r w:rsidRPr="00010E71">
              <w:rPr>
                <w:rFonts w:ascii="Arial" w:hAnsi="Arial" w:cs="Arial"/>
              </w:rPr>
              <w:t>do kroplówki z</w:t>
            </w:r>
            <w:r w:rsidRPr="00010E71">
              <w:rPr>
                <w:rFonts w:ascii="Arial" w:hAnsi="Arial" w:cs="Arial"/>
                <w:spacing w:val="14"/>
              </w:rPr>
              <w:t xml:space="preserve"> </w:t>
            </w:r>
            <w:r w:rsidRPr="00010E71">
              <w:rPr>
                <w:rFonts w:ascii="Arial" w:hAnsi="Arial" w:cs="Arial"/>
              </w:rPr>
              <w:t>mocowaniem</w:t>
            </w:r>
            <w:r w:rsidRPr="00010E71">
              <w:rPr>
                <w:rFonts w:ascii="Arial" w:hAnsi="Arial" w:cs="Arial"/>
                <w:w w:val="101"/>
              </w:rPr>
              <w:t xml:space="preserve"> </w:t>
            </w:r>
            <w:r w:rsidRPr="00010E71">
              <w:rPr>
                <w:rFonts w:ascii="Arial" w:hAnsi="Arial" w:cs="Arial"/>
              </w:rPr>
              <w:t>min. dwóch toreb/butelek z płynami</w:t>
            </w:r>
            <w:r w:rsidRPr="00010E71">
              <w:rPr>
                <w:rFonts w:ascii="Arial" w:hAnsi="Arial" w:cs="Arial"/>
                <w:spacing w:val="-6"/>
              </w:rPr>
              <w:t xml:space="preserve"> </w:t>
            </w:r>
            <w:r w:rsidRPr="00010E71">
              <w:rPr>
                <w:rFonts w:ascii="Arial" w:hAnsi="Arial" w:cs="Arial"/>
              </w:rPr>
              <w:t>infuzyjnymi.</w:t>
            </w:r>
          </w:p>
        </w:tc>
        <w:tc>
          <w:tcPr>
            <w:tcW w:w="1134" w:type="dxa"/>
            <w:gridSpan w:val="2"/>
            <w:vAlign w:val="center"/>
          </w:tcPr>
          <w:p w14:paraId="13871630" w14:textId="77777777" w:rsidR="00AB6092" w:rsidRPr="00010E71" w:rsidRDefault="00AB6092" w:rsidP="00010E71">
            <w:pPr>
              <w:spacing w:after="0" w:line="276" w:lineRule="auto"/>
              <w:jc w:val="center"/>
              <w:rPr>
                <w:rFonts w:ascii="Arial" w:hAnsi="Arial" w:cs="Arial"/>
                <w:b/>
                <w:color w:val="000000"/>
                <w:lang w:eastAsia="pl-PL"/>
              </w:rPr>
            </w:pPr>
            <w:r w:rsidRPr="00010E71">
              <w:rPr>
                <w:rFonts w:ascii="Arial" w:hAnsi="Arial" w:cs="Arial"/>
                <w:b/>
                <w:color w:val="000000"/>
              </w:rPr>
              <w:t>TAK</w:t>
            </w:r>
          </w:p>
        </w:tc>
        <w:tc>
          <w:tcPr>
            <w:tcW w:w="5753" w:type="dxa"/>
            <w:gridSpan w:val="2"/>
            <w:tcBorders>
              <w:right w:val="thickThinLargeGap" w:sz="24" w:space="0" w:color="auto"/>
            </w:tcBorders>
            <w:vAlign w:val="center"/>
          </w:tcPr>
          <w:p w14:paraId="406AFA84"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39D4332B" w14:textId="77777777" w:rsidTr="00C9409C">
        <w:trPr>
          <w:gridAfter w:val="1"/>
          <w:wAfter w:w="58" w:type="dxa"/>
          <w:trHeight w:val="57"/>
        </w:trPr>
        <w:tc>
          <w:tcPr>
            <w:tcW w:w="8489" w:type="dxa"/>
            <w:tcBorders>
              <w:left w:val="thinThickLargeGap" w:sz="24" w:space="0" w:color="auto"/>
            </w:tcBorders>
            <w:vAlign w:val="center"/>
          </w:tcPr>
          <w:p w14:paraId="6281C428" w14:textId="77777777" w:rsidR="00AB6092" w:rsidRPr="00010E71" w:rsidRDefault="00AB6092" w:rsidP="00010E71">
            <w:pPr>
              <w:numPr>
                <w:ilvl w:val="6"/>
                <w:numId w:val="32"/>
              </w:numPr>
              <w:tabs>
                <w:tab w:val="left" w:pos="425"/>
              </w:tabs>
              <w:suppressAutoHyphens/>
              <w:autoSpaceDE w:val="0"/>
              <w:spacing w:after="0" w:line="276" w:lineRule="auto"/>
              <w:ind w:left="142" w:right="142" w:firstLine="0"/>
              <w:rPr>
                <w:rFonts w:ascii="Arial" w:hAnsi="Arial" w:cs="Arial"/>
                <w:color w:val="000000"/>
              </w:rPr>
            </w:pPr>
            <w:r w:rsidRPr="00010E71">
              <w:rPr>
                <w:rFonts w:ascii="Arial" w:hAnsi="Arial" w:cs="Arial"/>
              </w:rPr>
              <w:lastRenderedPageBreak/>
              <w:t>Z możliwością wprowadzania noszy na transporter przodem lub tyłem do kierunku jazdy.</w:t>
            </w:r>
          </w:p>
        </w:tc>
        <w:tc>
          <w:tcPr>
            <w:tcW w:w="1134" w:type="dxa"/>
            <w:gridSpan w:val="2"/>
            <w:vAlign w:val="center"/>
          </w:tcPr>
          <w:p w14:paraId="274F2A0B" w14:textId="77777777" w:rsidR="00AB6092" w:rsidRPr="00010E71" w:rsidRDefault="00AB6092" w:rsidP="00010E71">
            <w:pPr>
              <w:spacing w:after="0" w:line="276" w:lineRule="auto"/>
              <w:ind w:right="-55"/>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230CB6F9"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7AFCFFBF" w14:textId="77777777" w:rsidTr="00C9409C">
        <w:trPr>
          <w:gridAfter w:val="1"/>
          <w:wAfter w:w="58" w:type="dxa"/>
          <w:trHeight w:val="57"/>
        </w:trPr>
        <w:tc>
          <w:tcPr>
            <w:tcW w:w="8489" w:type="dxa"/>
            <w:tcBorders>
              <w:left w:val="thinThickLargeGap" w:sz="24" w:space="0" w:color="auto"/>
            </w:tcBorders>
            <w:vAlign w:val="center"/>
          </w:tcPr>
          <w:p w14:paraId="1CBBC1C1" w14:textId="77777777" w:rsidR="00AB6092" w:rsidRPr="00010E71" w:rsidRDefault="00AB6092" w:rsidP="00010E71">
            <w:pPr>
              <w:numPr>
                <w:ilvl w:val="6"/>
                <w:numId w:val="32"/>
              </w:numPr>
              <w:tabs>
                <w:tab w:val="left" w:pos="425"/>
              </w:tabs>
              <w:suppressAutoHyphens/>
              <w:autoSpaceDE w:val="0"/>
              <w:spacing w:after="0" w:line="276" w:lineRule="auto"/>
              <w:ind w:left="142" w:right="142" w:firstLine="0"/>
              <w:rPr>
                <w:rFonts w:ascii="Arial" w:hAnsi="Arial" w:cs="Arial"/>
                <w:color w:val="000000"/>
              </w:rPr>
            </w:pPr>
            <w:r w:rsidRPr="00010E71">
              <w:rPr>
                <w:rFonts w:ascii="Arial" w:hAnsi="Arial" w:cs="Arial"/>
                <w:color w:val="000000"/>
              </w:rPr>
              <w:t xml:space="preserve"> </w:t>
            </w:r>
            <w:r w:rsidRPr="00010E71">
              <w:rPr>
                <w:rFonts w:ascii="Arial" w:hAnsi="Arial" w:cs="Arial"/>
              </w:rPr>
              <w:t>Nosze muszą być zabezpieczone przed korozją poprzez wykonanie ich z odpowiedniego niekorodującego materiału (podać rodzaj materiału z którego wykonane są nosze).</w:t>
            </w:r>
          </w:p>
        </w:tc>
        <w:tc>
          <w:tcPr>
            <w:tcW w:w="1134" w:type="dxa"/>
            <w:gridSpan w:val="2"/>
            <w:vAlign w:val="center"/>
          </w:tcPr>
          <w:p w14:paraId="6A04C760"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5461ABE7" w14:textId="77777777" w:rsidR="00AB6092" w:rsidRPr="00010E71" w:rsidRDefault="00AB6092" w:rsidP="00010E71">
            <w:pPr>
              <w:spacing w:after="0" w:line="276" w:lineRule="auto"/>
              <w:jc w:val="center"/>
              <w:rPr>
                <w:rFonts w:ascii="Arial" w:hAnsi="Arial" w:cs="Arial"/>
                <w:b/>
                <w:color w:val="000000"/>
                <w:lang w:eastAsia="pl-PL"/>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420CAAB0"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241DED9D" w14:textId="77777777" w:rsidTr="00C9409C">
        <w:trPr>
          <w:gridAfter w:val="1"/>
          <w:wAfter w:w="58" w:type="dxa"/>
          <w:trHeight w:val="57"/>
        </w:trPr>
        <w:tc>
          <w:tcPr>
            <w:tcW w:w="8489" w:type="dxa"/>
            <w:tcBorders>
              <w:left w:val="thinThickLargeGap" w:sz="24" w:space="0" w:color="auto"/>
            </w:tcBorders>
            <w:vAlign w:val="center"/>
          </w:tcPr>
          <w:p w14:paraId="56EC2C1C" w14:textId="77777777" w:rsidR="00AB6092" w:rsidRPr="00010E71" w:rsidRDefault="00AB6092" w:rsidP="00010E71">
            <w:pPr>
              <w:numPr>
                <w:ilvl w:val="6"/>
                <w:numId w:val="32"/>
              </w:numPr>
              <w:tabs>
                <w:tab w:val="left" w:pos="425"/>
              </w:tabs>
              <w:suppressAutoHyphens/>
              <w:autoSpaceDE w:val="0"/>
              <w:spacing w:after="0" w:line="276" w:lineRule="auto"/>
              <w:ind w:left="142" w:right="94" w:firstLine="0"/>
              <w:rPr>
                <w:rFonts w:ascii="Arial" w:hAnsi="Arial" w:cs="Arial"/>
              </w:rPr>
            </w:pPr>
            <w:r w:rsidRPr="00010E71">
              <w:rPr>
                <w:rFonts w:ascii="Arial" w:hAnsi="Arial" w:cs="Arial"/>
              </w:rPr>
              <w:t xml:space="preserve"> Wyposażone w cienki nie sprężynujący materac z tworzywa sztucznego nie przyjmujący krwi, brudu, przystosowany do dezynfekcji, umożliwiający ustawienie wszystkich dostępnych pozycji transportowych; materac wyposażony w odpinany podgłówek.</w:t>
            </w:r>
          </w:p>
        </w:tc>
        <w:tc>
          <w:tcPr>
            <w:tcW w:w="1134" w:type="dxa"/>
            <w:gridSpan w:val="2"/>
            <w:vAlign w:val="center"/>
          </w:tcPr>
          <w:p w14:paraId="3D651367"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right w:val="thickThinLargeGap" w:sz="24" w:space="0" w:color="auto"/>
            </w:tcBorders>
            <w:vAlign w:val="center"/>
          </w:tcPr>
          <w:p w14:paraId="69A6191A" w14:textId="77777777" w:rsidR="00AB6092" w:rsidRPr="00010E71" w:rsidRDefault="00AB6092" w:rsidP="00010E71">
            <w:pPr>
              <w:tabs>
                <w:tab w:val="left" w:pos="425"/>
              </w:tabs>
              <w:spacing w:after="0" w:line="276" w:lineRule="auto"/>
              <w:ind w:right="94"/>
              <w:rPr>
                <w:rFonts w:ascii="Arial" w:hAnsi="Arial" w:cs="Arial"/>
              </w:rPr>
            </w:pPr>
          </w:p>
        </w:tc>
      </w:tr>
      <w:tr w:rsidR="00AB6092" w:rsidRPr="00010E71" w14:paraId="63145804" w14:textId="77777777" w:rsidTr="00C9409C">
        <w:trPr>
          <w:gridAfter w:val="1"/>
          <w:wAfter w:w="58" w:type="dxa"/>
          <w:trHeight w:val="473"/>
        </w:trPr>
        <w:tc>
          <w:tcPr>
            <w:tcW w:w="8489" w:type="dxa"/>
            <w:tcBorders>
              <w:left w:val="thinThickLargeGap" w:sz="24" w:space="0" w:color="auto"/>
            </w:tcBorders>
            <w:vAlign w:val="center"/>
          </w:tcPr>
          <w:p w14:paraId="2B315A7B" w14:textId="77777777" w:rsidR="00AB6092" w:rsidRPr="00010E71" w:rsidRDefault="00AB6092" w:rsidP="00010E71">
            <w:pPr>
              <w:numPr>
                <w:ilvl w:val="6"/>
                <w:numId w:val="32"/>
              </w:numPr>
              <w:tabs>
                <w:tab w:val="left" w:pos="444"/>
              </w:tabs>
              <w:suppressAutoHyphens/>
              <w:autoSpaceDE w:val="0"/>
              <w:spacing w:after="0" w:line="276" w:lineRule="auto"/>
              <w:ind w:left="142" w:right="142" w:firstLine="0"/>
              <w:rPr>
                <w:rFonts w:ascii="Arial" w:hAnsi="Arial" w:cs="Arial"/>
              </w:rPr>
            </w:pPr>
            <w:r w:rsidRPr="00010E71">
              <w:rPr>
                <w:rFonts w:ascii="Arial" w:hAnsi="Arial" w:cs="Arial"/>
              </w:rPr>
              <w:t xml:space="preserve">Wyposażone w prześcieradło jednorazowe do noszy z wycięciami na pasy.          </w:t>
            </w:r>
          </w:p>
        </w:tc>
        <w:tc>
          <w:tcPr>
            <w:tcW w:w="1134" w:type="dxa"/>
            <w:gridSpan w:val="2"/>
            <w:vAlign w:val="center"/>
          </w:tcPr>
          <w:p w14:paraId="1F68EE3D"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right w:val="thickThinLargeGap" w:sz="24" w:space="0" w:color="auto"/>
            </w:tcBorders>
            <w:vAlign w:val="center"/>
          </w:tcPr>
          <w:p w14:paraId="17884D90"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75D14D15" w14:textId="77777777" w:rsidTr="00C9409C">
        <w:trPr>
          <w:gridAfter w:val="1"/>
          <w:wAfter w:w="58" w:type="dxa"/>
          <w:trHeight w:val="57"/>
        </w:trPr>
        <w:tc>
          <w:tcPr>
            <w:tcW w:w="8489" w:type="dxa"/>
            <w:tcBorders>
              <w:left w:val="thinThickLargeGap" w:sz="24" w:space="0" w:color="auto"/>
            </w:tcBorders>
            <w:vAlign w:val="center"/>
          </w:tcPr>
          <w:p w14:paraId="1E816EF7" w14:textId="77777777" w:rsidR="00AB6092" w:rsidRPr="00010E71" w:rsidRDefault="00AB6092" w:rsidP="00010E71">
            <w:pPr>
              <w:numPr>
                <w:ilvl w:val="6"/>
                <w:numId w:val="32"/>
              </w:numPr>
              <w:tabs>
                <w:tab w:val="left" w:pos="444"/>
              </w:tabs>
              <w:suppressAutoHyphens/>
              <w:autoSpaceDE w:val="0"/>
              <w:spacing w:after="0" w:line="276" w:lineRule="auto"/>
              <w:ind w:left="142" w:right="142" w:firstLine="0"/>
              <w:rPr>
                <w:rFonts w:ascii="Arial" w:hAnsi="Arial" w:cs="Arial"/>
              </w:rPr>
            </w:pPr>
            <w:r w:rsidRPr="00010E71">
              <w:rPr>
                <w:rFonts w:ascii="Arial" w:hAnsi="Arial" w:cs="Arial"/>
              </w:rPr>
              <w:t>Obciążenie dopuszczalne noszy powyżej 200 kg (podać obciążenie dopuszczalne w kg).</w:t>
            </w:r>
          </w:p>
        </w:tc>
        <w:tc>
          <w:tcPr>
            <w:tcW w:w="1134" w:type="dxa"/>
            <w:gridSpan w:val="2"/>
            <w:vAlign w:val="center"/>
          </w:tcPr>
          <w:p w14:paraId="668AC79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5176E66"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podać</w:t>
            </w:r>
          </w:p>
        </w:tc>
        <w:tc>
          <w:tcPr>
            <w:tcW w:w="5753" w:type="dxa"/>
            <w:gridSpan w:val="2"/>
            <w:tcBorders>
              <w:right w:val="thickThinLargeGap" w:sz="24" w:space="0" w:color="auto"/>
            </w:tcBorders>
            <w:vAlign w:val="center"/>
          </w:tcPr>
          <w:p w14:paraId="1EF34601"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463C1064" w14:textId="77777777" w:rsidTr="00C9409C">
        <w:trPr>
          <w:gridAfter w:val="1"/>
          <w:wAfter w:w="58" w:type="dxa"/>
          <w:trHeight w:val="567"/>
        </w:trPr>
        <w:tc>
          <w:tcPr>
            <w:tcW w:w="8489" w:type="dxa"/>
            <w:tcBorders>
              <w:left w:val="thinThickLargeGap" w:sz="24" w:space="0" w:color="auto"/>
            </w:tcBorders>
            <w:vAlign w:val="center"/>
          </w:tcPr>
          <w:p w14:paraId="79870BB9" w14:textId="77777777" w:rsidR="00AB6092" w:rsidRPr="00010E71" w:rsidRDefault="00AB6092" w:rsidP="00010E71">
            <w:pPr>
              <w:numPr>
                <w:ilvl w:val="6"/>
                <w:numId w:val="32"/>
              </w:numPr>
              <w:tabs>
                <w:tab w:val="left" w:pos="444"/>
              </w:tabs>
              <w:suppressAutoHyphens/>
              <w:autoSpaceDE w:val="0"/>
              <w:spacing w:after="0" w:line="276" w:lineRule="auto"/>
              <w:ind w:left="142" w:right="142" w:firstLine="0"/>
              <w:rPr>
                <w:rFonts w:ascii="Arial" w:hAnsi="Arial" w:cs="Arial"/>
              </w:rPr>
            </w:pPr>
            <w:r w:rsidRPr="00010E71">
              <w:rPr>
                <w:rFonts w:ascii="Arial" w:hAnsi="Arial" w:cs="Arial"/>
              </w:rPr>
              <w:t>Waga oferowanych noszy max. 23 kg zgodnie z wymogami aktualnej normy PN EN 1865-1 lub normy równoważnej (podać wagę noszy w kg).</w:t>
            </w:r>
          </w:p>
        </w:tc>
        <w:tc>
          <w:tcPr>
            <w:tcW w:w="1134" w:type="dxa"/>
            <w:gridSpan w:val="2"/>
            <w:vAlign w:val="center"/>
          </w:tcPr>
          <w:p w14:paraId="4CD9A407"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54768911"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podać</w:t>
            </w:r>
          </w:p>
        </w:tc>
        <w:tc>
          <w:tcPr>
            <w:tcW w:w="5753" w:type="dxa"/>
            <w:gridSpan w:val="2"/>
            <w:tcBorders>
              <w:right w:val="thickThinLargeGap" w:sz="24" w:space="0" w:color="auto"/>
            </w:tcBorders>
            <w:vAlign w:val="center"/>
          </w:tcPr>
          <w:p w14:paraId="627539EC" w14:textId="77777777" w:rsidR="00AB6092" w:rsidRPr="00010E71" w:rsidRDefault="00AB6092" w:rsidP="00010E71">
            <w:pPr>
              <w:tabs>
                <w:tab w:val="left" w:pos="444"/>
              </w:tabs>
              <w:spacing w:after="0" w:line="276" w:lineRule="auto"/>
              <w:ind w:right="142"/>
              <w:rPr>
                <w:rFonts w:ascii="Arial" w:hAnsi="Arial" w:cs="Arial"/>
              </w:rPr>
            </w:pPr>
            <w:r w:rsidRPr="00010E71">
              <w:rPr>
                <w:rFonts w:ascii="Arial" w:hAnsi="Arial" w:cs="Arial"/>
              </w:rPr>
              <w:t xml:space="preserve">  </w:t>
            </w:r>
          </w:p>
        </w:tc>
      </w:tr>
      <w:tr w:rsidR="00AB6092" w:rsidRPr="00010E71" w14:paraId="17A1BA18" w14:textId="77777777" w:rsidTr="00C9409C">
        <w:trPr>
          <w:gridAfter w:val="1"/>
          <w:wAfter w:w="58" w:type="dxa"/>
          <w:trHeight w:val="567"/>
        </w:trPr>
        <w:tc>
          <w:tcPr>
            <w:tcW w:w="8489" w:type="dxa"/>
            <w:tcBorders>
              <w:left w:val="thinThickLargeGap" w:sz="24" w:space="0" w:color="auto"/>
            </w:tcBorders>
            <w:vAlign w:val="center"/>
          </w:tcPr>
          <w:p w14:paraId="094D9743" w14:textId="77777777" w:rsidR="00AB6092" w:rsidRPr="00010E71" w:rsidRDefault="00AB6092" w:rsidP="00010E71">
            <w:pPr>
              <w:numPr>
                <w:ilvl w:val="6"/>
                <w:numId w:val="32"/>
              </w:numPr>
              <w:tabs>
                <w:tab w:val="left" w:pos="444"/>
              </w:tabs>
              <w:suppressAutoHyphens/>
              <w:autoSpaceDE w:val="0"/>
              <w:spacing w:after="0" w:line="276" w:lineRule="auto"/>
              <w:ind w:left="142" w:right="142" w:firstLine="0"/>
              <w:rPr>
                <w:rFonts w:ascii="Arial" w:hAnsi="Arial" w:cs="Arial"/>
              </w:rPr>
            </w:pPr>
            <w:r w:rsidRPr="00010E71">
              <w:rPr>
                <w:rFonts w:ascii="Arial" w:hAnsi="Arial" w:cs="Arial"/>
              </w:rPr>
              <w:t>Wraz z dostawą przedmiotu zamówienia, Wykonawca zobowiązany jest dostarczyć książkę gwarancyjną protokół/raport z badań wytrzymałościowych zgodnie z PN 1789 pkt 4.5.9  oraz wszelkie inne dokumenty umożliwiające prawidłowe korzystanie przez Zamawiającego z przedmiotu zamówienia. Wraz z dostawą przedmiotu zamówienia, Wykonawca zobowiązany jest dostarczyć też Certyfikat Zgodności wystawiony przez notyfikowaną jednostkę badawczą, potwierdzający spełnianie Polskiej Normy PN EN 1789 (lub normy równoważnej) i Polską Normą PN EN 1865-1 (lub normy równoważnej).</w:t>
            </w:r>
          </w:p>
        </w:tc>
        <w:tc>
          <w:tcPr>
            <w:tcW w:w="1134" w:type="dxa"/>
            <w:gridSpan w:val="2"/>
            <w:vAlign w:val="center"/>
          </w:tcPr>
          <w:p w14:paraId="00B08B0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0FD27366" w14:textId="77777777" w:rsidR="00AB6092" w:rsidRPr="00010E71" w:rsidRDefault="00AB6092" w:rsidP="00010E71">
            <w:pPr>
              <w:tabs>
                <w:tab w:val="left" w:pos="444"/>
              </w:tabs>
              <w:spacing w:after="0" w:line="276" w:lineRule="auto"/>
              <w:ind w:right="142"/>
              <w:rPr>
                <w:rFonts w:ascii="Arial" w:hAnsi="Arial" w:cs="Arial"/>
              </w:rPr>
            </w:pPr>
            <w:r w:rsidRPr="00010E71">
              <w:rPr>
                <w:rFonts w:ascii="Arial" w:eastAsia="Andale Sans UI" w:hAnsi="Arial" w:cs="Arial"/>
                <w:bCs/>
                <w:kern w:val="2"/>
                <w:lang w:bidi="fa-IR"/>
              </w:rPr>
              <w:t xml:space="preserve">  </w:t>
            </w:r>
          </w:p>
        </w:tc>
      </w:tr>
      <w:tr w:rsidR="00AB6092" w:rsidRPr="00010E71" w14:paraId="4F420EE1" w14:textId="77777777" w:rsidTr="00C9409C">
        <w:trPr>
          <w:gridAfter w:val="1"/>
          <w:wAfter w:w="58" w:type="dxa"/>
          <w:trHeight w:val="567"/>
        </w:trPr>
        <w:tc>
          <w:tcPr>
            <w:tcW w:w="8489" w:type="dxa"/>
            <w:tcBorders>
              <w:left w:val="thinThickLargeGap" w:sz="24" w:space="0" w:color="auto"/>
            </w:tcBorders>
            <w:vAlign w:val="center"/>
          </w:tcPr>
          <w:p w14:paraId="326CE5E0" w14:textId="77777777" w:rsidR="00AB6092" w:rsidRPr="00010E71" w:rsidRDefault="00AB6092" w:rsidP="00010E71">
            <w:pPr>
              <w:numPr>
                <w:ilvl w:val="6"/>
                <w:numId w:val="32"/>
              </w:numPr>
              <w:tabs>
                <w:tab w:val="left" w:pos="444"/>
              </w:tabs>
              <w:suppressAutoHyphens/>
              <w:autoSpaceDE w:val="0"/>
              <w:spacing w:after="0" w:line="276" w:lineRule="auto"/>
              <w:ind w:left="142" w:right="142" w:firstLine="0"/>
              <w:rPr>
                <w:rFonts w:ascii="Arial" w:hAnsi="Arial" w:cs="Arial"/>
              </w:rPr>
            </w:pPr>
            <w:r w:rsidRPr="00010E71">
              <w:rPr>
                <w:rFonts w:ascii="Arial" w:hAnsi="Arial" w:cs="Arial"/>
              </w:rPr>
              <w:t>Okres gwarancji minimum: 24 miesiące od daty podpisania protokołu odbioru</w:t>
            </w:r>
            <w:r w:rsidRPr="00010E71">
              <w:rPr>
                <w:rFonts w:ascii="Arial" w:hAnsi="Arial" w:cs="Arial"/>
                <w:bCs/>
              </w:rPr>
              <w:t>, pierwszego uruchomienia i szkolenia personelu.</w:t>
            </w:r>
          </w:p>
        </w:tc>
        <w:tc>
          <w:tcPr>
            <w:tcW w:w="1134" w:type="dxa"/>
            <w:gridSpan w:val="2"/>
            <w:vAlign w:val="center"/>
          </w:tcPr>
          <w:p w14:paraId="16BB989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35D951ED"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6D28BF5C"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1879C03D" w14:textId="77777777" w:rsidTr="00C9409C">
        <w:trPr>
          <w:gridAfter w:val="1"/>
          <w:wAfter w:w="58" w:type="dxa"/>
          <w:trHeight w:val="567"/>
        </w:trPr>
        <w:tc>
          <w:tcPr>
            <w:tcW w:w="8489" w:type="dxa"/>
            <w:tcBorders>
              <w:left w:val="thinThickLargeGap" w:sz="24" w:space="0" w:color="auto"/>
            </w:tcBorders>
            <w:vAlign w:val="center"/>
          </w:tcPr>
          <w:p w14:paraId="34419B4A" w14:textId="77777777" w:rsidR="00AB6092" w:rsidRPr="00010E71" w:rsidRDefault="00AB6092" w:rsidP="00010E71">
            <w:pPr>
              <w:numPr>
                <w:ilvl w:val="6"/>
                <w:numId w:val="32"/>
              </w:numPr>
              <w:tabs>
                <w:tab w:val="left" w:pos="444"/>
              </w:tabs>
              <w:suppressAutoHyphens/>
              <w:autoSpaceDE w:val="0"/>
              <w:spacing w:after="0" w:line="276" w:lineRule="auto"/>
              <w:ind w:left="142" w:firstLine="0"/>
              <w:rPr>
                <w:rFonts w:ascii="Arial" w:hAnsi="Arial" w:cs="Arial"/>
              </w:rPr>
            </w:pPr>
            <w:r w:rsidRPr="00010E71">
              <w:rPr>
                <w:rFonts w:ascii="Arial" w:hAnsi="Arial" w:cs="Arial"/>
              </w:rPr>
              <w:lastRenderedPageBreak/>
              <w:t>Wykonawca zobowiązany jest do dokonania dwóch bezpłatnych przeglądów okresowych (po pierwszym i drugim roku użytkowania) potwierdzone wpisem do dokumentacji sprzętu.</w:t>
            </w:r>
          </w:p>
        </w:tc>
        <w:tc>
          <w:tcPr>
            <w:tcW w:w="1134" w:type="dxa"/>
            <w:gridSpan w:val="2"/>
            <w:vAlign w:val="center"/>
          </w:tcPr>
          <w:p w14:paraId="53EF3FA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1C698E03" w14:textId="77777777" w:rsidR="00AB6092" w:rsidRPr="00010E71" w:rsidRDefault="00AB6092" w:rsidP="00010E71">
            <w:pPr>
              <w:tabs>
                <w:tab w:val="left" w:pos="444"/>
              </w:tabs>
              <w:spacing w:after="0" w:line="276" w:lineRule="auto"/>
              <w:rPr>
                <w:rFonts w:ascii="Arial" w:hAnsi="Arial" w:cs="Arial"/>
              </w:rPr>
            </w:pPr>
          </w:p>
        </w:tc>
      </w:tr>
      <w:tr w:rsidR="00AB6092" w:rsidRPr="00010E71" w14:paraId="4DFED128" w14:textId="77777777" w:rsidTr="00C9409C">
        <w:trPr>
          <w:gridAfter w:val="1"/>
          <w:wAfter w:w="58" w:type="dxa"/>
          <w:trHeight w:val="57"/>
        </w:trPr>
        <w:tc>
          <w:tcPr>
            <w:tcW w:w="8489" w:type="dxa"/>
            <w:tcBorders>
              <w:left w:val="thinThickLargeGap" w:sz="24" w:space="0" w:color="auto"/>
            </w:tcBorders>
            <w:vAlign w:val="center"/>
          </w:tcPr>
          <w:p w14:paraId="11D0B204" w14:textId="77777777" w:rsidR="00AB6092" w:rsidRPr="00010E71" w:rsidRDefault="00AB6092" w:rsidP="00010E71">
            <w:pPr>
              <w:numPr>
                <w:ilvl w:val="6"/>
                <w:numId w:val="32"/>
              </w:numPr>
              <w:tabs>
                <w:tab w:val="left" w:pos="444"/>
              </w:tabs>
              <w:suppressAutoHyphens/>
              <w:autoSpaceDE w:val="0"/>
              <w:spacing w:after="0" w:line="276" w:lineRule="auto"/>
              <w:ind w:left="142" w:right="58" w:firstLine="0"/>
              <w:rPr>
                <w:rFonts w:ascii="Arial" w:hAnsi="Arial" w:cs="Arial"/>
              </w:rPr>
            </w:pPr>
            <w:r w:rsidRPr="00010E71">
              <w:rPr>
                <w:rFonts w:ascii="Arial" w:hAnsi="Arial" w:cs="Arial"/>
              </w:rPr>
              <w:t>Wykonawca zobowiązany jest do podjęcia działań w celu usunięcia awarii przedmiotu zamówienia nie później niż w ciągu 72 godzin (w dni robocze) od momentu telefonicznego zgłoszenia awarii przez Zamawiającego i udostępnienia przedmiotu zamówienia.</w:t>
            </w:r>
          </w:p>
        </w:tc>
        <w:tc>
          <w:tcPr>
            <w:tcW w:w="1134" w:type="dxa"/>
            <w:gridSpan w:val="2"/>
            <w:vAlign w:val="center"/>
          </w:tcPr>
          <w:p w14:paraId="0E49EC5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44FD8C5E" w14:textId="77777777" w:rsidR="00AB6092" w:rsidRPr="00010E71" w:rsidRDefault="00AB6092" w:rsidP="00010E71">
            <w:pPr>
              <w:tabs>
                <w:tab w:val="left" w:pos="444"/>
              </w:tabs>
              <w:spacing w:after="0" w:line="276" w:lineRule="auto"/>
              <w:ind w:right="58"/>
              <w:rPr>
                <w:rFonts w:ascii="Arial" w:hAnsi="Arial" w:cs="Arial"/>
              </w:rPr>
            </w:pPr>
          </w:p>
        </w:tc>
      </w:tr>
      <w:tr w:rsidR="00AB6092" w:rsidRPr="00010E71" w14:paraId="50E5AFB5" w14:textId="77777777" w:rsidTr="00C9409C">
        <w:trPr>
          <w:gridAfter w:val="1"/>
          <w:wAfter w:w="58" w:type="dxa"/>
          <w:trHeight w:val="373"/>
        </w:trPr>
        <w:tc>
          <w:tcPr>
            <w:tcW w:w="8489" w:type="dxa"/>
            <w:tcBorders>
              <w:left w:val="thinThickLargeGap" w:sz="24" w:space="0" w:color="auto"/>
            </w:tcBorders>
            <w:vAlign w:val="center"/>
          </w:tcPr>
          <w:p w14:paraId="43AAD1A9" w14:textId="77777777" w:rsidR="00AB6092" w:rsidRPr="00010E71" w:rsidRDefault="00AB6092" w:rsidP="00010E71">
            <w:pPr>
              <w:numPr>
                <w:ilvl w:val="6"/>
                <w:numId w:val="32"/>
              </w:numPr>
              <w:tabs>
                <w:tab w:val="left" w:pos="444"/>
              </w:tabs>
              <w:suppressAutoHyphens/>
              <w:autoSpaceDE w:val="0"/>
              <w:spacing w:after="0" w:line="276" w:lineRule="auto"/>
              <w:ind w:left="142" w:firstLine="0"/>
              <w:rPr>
                <w:rFonts w:ascii="Arial" w:hAnsi="Arial" w:cs="Arial"/>
              </w:rPr>
            </w:pPr>
            <w:r w:rsidRPr="00010E71">
              <w:rPr>
                <w:rFonts w:ascii="Arial" w:hAnsi="Arial" w:cs="Arial"/>
              </w:rPr>
              <w:t>Czas naprawy maksymalnie do 14 dni roboczych od daty otrzymania zgłoszenia o wadzie.</w:t>
            </w:r>
          </w:p>
        </w:tc>
        <w:tc>
          <w:tcPr>
            <w:tcW w:w="1134" w:type="dxa"/>
            <w:gridSpan w:val="2"/>
            <w:vAlign w:val="center"/>
          </w:tcPr>
          <w:p w14:paraId="0B3A09FA"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4C9D7D88" w14:textId="77777777" w:rsidR="00AB6092" w:rsidRPr="00010E71" w:rsidRDefault="00AB6092" w:rsidP="00010E71">
            <w:pPr>
              <w:tabs>
                <w:tab w:val="left" w:pos="444"/>
              </w:tabs>
              <w:spacing w:after="0" w:line="276" w:lineRule="auto"/>
              <w:rPr>
                <w:rFonts w:ascii="Arial" w:hAnsi="Arial" w:cs="Arial"/>
              </w:rPr>
            </w:pPr>
            <w:r w:rsidRPr="00010E71">
              <w:rPr>
                <w:rFonts w:ascii="Arial" w:hAnsi="Arial" w:cs="Arial"/>
              </w:rPr>
              <w:t xml:space="preserve">  </w:t>
            </w:r>
          </w:p>
        </w:tc>
      </w:tr>
      <w:tr w:rsidR="00AB6092" w:rsidRPr="00010E71" w14:paraId="16657697" w14:textId="77777777" w:rsidTr="00C9409C">
        <w:trPr>
          <w:gridAfter w:val="1"/>
          <w:wAfter w:w="58" w:type="dxa"/>
          <w:trHeight w:val="57"/>
        </w:trPr>
        <w:tc>
          <w:tcPr>
            <w:tcW w:w="8489" w:type="dxa"/>
            <w:tcBorders>
              <w:left w:val="thinThickLargeGap" w:sz="24" w:space="0" w:color="auto"/>
            </w:tcBorders>
            <w:vAlign w:val="center"/>
          </w:tcPr>
          <w:p w14:paraId="1692A2C6" w14:textId="77777777" w:rsidR="00AB6092" w:rsidRPr="00010E71" w:rsidRDefault="00AB6092" w:rsidP="00010E71">
            <w:pPr>
              <w:numPr>
                <w:ilvl w:val="6"/>
                <w:numId w:val="32"/>
              </w:numPr>
              <w:tabs>
                <w:tab w:val="left" w:pos="444"/>
              </w:tabs>
              <w:suppressAutoHyphens/>
              <w:autoSpaceDE w:val="0"/>
              <w:spacing w:after="0" w:line="276" w:lineRule="auto"/>
              <w:ind w:left="142" w:right="58" w:firstLine="0"/>
              <w:rPr>
                <w:rFonts w:ascii="Arial" w:hAnsi="Arial" w:cs="Arial"/>
              </w:rPr>
            </w:pPr>
            <w:r w:rsidRPr="00010E71">
              <w:rPr>
                <w:rFonts w:ascii="Arial" w:hAnsi="Arial" w:cs="Arial"/>
              </w:rPr>
              <w:t>W przypadku trzykrotnej naprawy gwarancyjnej tego samego elementu przedmiotu zamówienia, Wykonawca zobowiązany jest wymienić wadliwy element zamówienia na nowy.</w:t>
            </w:r>
          </w:p>
        </w:tc>
        <w:tc>
          <w:tcPr>
            <w:tcW w:w="1134" w:type="dxa"/>
            <w:gridSpan w:val="2"/>
            <w:vAlign w:val="center"/>
          </w:tcPr>
          <w:p w14:paraId="127B4E9D"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1F8397DB" w14:textId="77777777" w:rsidR="00AB6092" w:rsidRPr="00010E71" w:rsidRDefault="00AB6092" w:rsidP="00010E71">
            <w:pPr>
              <w:tabs>
                <w:tab w:val="left" w:pos="444"/>
              </w:tabs>
              <w:spacing w:after="0" w:line="276" w:lineRule="auto"/>
              <w:ind w:right="58"/>
              <w:rPr>
                <w:rFonts w:ascii="Arial" w:hAnsi="Arial" w:cs="Arial"/>
              </w:rPr>
            </w:pPr>
          </w:p>
        </w:tc>
      </w:tr>
      <w:tr w:rsidR="00AB6092" w:rsidRPr="00010E71" w14:paraId="5B788F1D" w14:textId="77777777" w:rsidTr="00C9409C">
        <w:trPr>
          <w:gridAfter w:val="1"/>
          <w:wAfter w:w="58" w:type="dxa"/>
          <w:trHeight w:val="57"/>
        </w:trPr>
        <w:tc>
          <w:tcPr>
            <w:tcW w:w="8489" w:type="dxa"/>
            <w:tcBorders>
              <w:left w:val="thinThickLargeGap" w:sz="24" w:space="0" w:color="auto"/>
            </w:tcBorders>
            <w:vAlign w:val="center"/>
          </w:tcPr>
          <w:p w14:paraId="4D834404" w14:textId="77777777" w:rsidR="00AB6092" w:rsidRPr="00010E71" w:rsidRDefault="00AB6092" w:rsidP="00010E71">
            <w:pPr>
              <w:numPr>
                <w:ilvl w:val="6"/>
                <w:numId w:val="32"/>
              </w:numPr>
              <w:tabs>
                <w:tab w:val="left" w:pos="141"/>
                <w:tab w:val="left" w:pos="567"/>
              </w:tabs>
              <w:suppressAutoHyphens/>
              <w:snapToGrid w:val="0"/>
              <w:spacing w:after="0" w:line="276" w:lineRule="auto"/>
              <w:ind w:left="142" w:right="142" w:firstLine="0"/>
              <w:rPr>
                <w:rFonts w:ascii="Arial" w:hAnsi="Arial" w:cs="Arial"/>
              </w:rPr>
            </w:pPr>
            <w:r w:rsidRPr="00010E71">
              <w:rPr>
                <w:rFonts w:ascii="Arial" w:hAnsi="Arial" w:cs="Arial"/>
              </w:rPr>
              <w:t>Koszty dojazdu do napraw w miejscowości zainstalowania urządzeń bezpłatnie oraz koszty wysyłki urządzeń do napraw warsztatowych na koszt serwisu.</w:t>
            </w:r>
          </w:p>
        </w:tc>
        <w:tc>
          <w:tcPr>
            <w:tcW w:w="1134" w:type="dxa"/>
            <w:gridSpan w:val="2"/>
            <w:vAlign w:val="center"/>
          </w:tcPr>
          <w:p w14:paraId="3FD51A0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6D5470CE"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036132D" w14:textId="77777777" w:rsidTr="00C9409C">
        <w:trPr>
          <w:gridAfter w:val="1"/>
          <w:wAfter w:w="58" w:type="dxa"/>
          <w:trHeight w:val="603"/>
        </w:trPr>
        <w:tc>
          <w:tcPr>
            <w:tcW w:w="8489" w:type="dxa"/>
            <w:tcBorders>
              <w:left w:val="thinThickLargeGap" w:sz="24" w:space="0" w:color="auto"/>
            </w:tcBorders>
            <w:vAlign w:val="center"/>
          </w:tcPr>
          <w:p w14:paraId="3B17242D" w14:textId="77777777" w:rsidR="00AB6092" w:rsidRPr="00010E71" w:rsidRDefault="00AB6092" w:rsidP="00010E71">
            <w:pPr>
              <w:numPr>
                <w:ilvl w:val="6"/>
                <w:numId w:val="32"/>
              </w:numPr>
              <w:tabs>
                <w:tab w:val="left" w:pos="141"/>
                <w:tab w:val="left" w:pos="567"/>
              </w:tabs>
              <w:suppressAutoHyphens/>
              <w:snapToGrid w:val="0"/>
              <w:spacing w:after="0" w:line="276" w:lineRule="auto"/>
              <w:ind w:left="142" w:right="142" w:firstLine="0"/>
              <w:rPr>
                <w:rFonts w:ascii="Arial" w:hAnsi="Arial" w:cs="Arial"/>
              </w:rPr>
            </w:pPr>
            <w:r w:rsidRPr="00010E71">
              <w:rPr>
                <w:rFonts w:ascii="Arial" w:hAnsi="Arial" w:cs="Arial"/>
              </w:rPr>
              <w:t>Autoryzowany przez producenta serwis z siedzibą na terenie Polski (podać punkty serwisowe).</w:t>
            </w:r>
          </w:p>
        </w:tc>
        <w:tc>
          <w:tcPr>
            <w:tcW w:w="1134" w:type="dxa"/>
            <w:gridSpan w:val="2"/>
            <w:vAlign w:val="center"/>
          </w:tcPr>
          <w:p w14:paraId="01D3A79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2FD2270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2C2EF33C"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AE83DC3" w14:textId="77777777" w:rsidTr="00C9409C">
        <w:trPr>
          <w:gridAfter w:val="1"/>
          <w:wAfter w:w="58" w:type="dxa"/>
          <w:trHeight w:val="562"/>
        </w:trPr>
        <w:tc>
          <w:tcPr>
            <w:tcW w:w="15376" w:type="dxa"/>
            <w:gridSpan w:val="5"/>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558A58AC" w14:textId="77777777" w:rsidR="00AB6092" w:rsidRPr="00010E71" w:rsidRDefault="00AB6092" w:rsidP="00010E71">
            <w:pPr>
              <w:spacing w:after="0" w:line="276" w:lineRule="auto"/>
              <w:ind w:left="125"/>
              <w:rPr>
                <w:rFonts w:ascii="Arial" w:hAnsi="Arial" w:cs="Arial"/>
                <w:b/>
              </w:rPr>
            </w:pPr>
            <w:r w:rsidRPr="00010E71">
              <w:rPr>
                <w:rFonts w:ascii="Arial" w:hAnsi="Arial" w:cs="Arial"/>
                <w:b/>
              </w:rPr>
              <w:t>Transporter do noszy głównych – 4 szt.</w:t>
            </w:r>
          </w:p>
          <w:p w14:paraId="3778A895" w14:textId="77777777" w:rsidR="00AB6092" w:rsidRPr="00010E71" w:rsidRDefault="00AB6092" w:rsidP="00010E71">
            <w:pPr>
              <w:spacing w:after="0" w:line="276" w:lineRule="auto"/>
              <w:ind w:left="125"/>
              <w:rPr>
                <w:rFonts w:ascii="Arial" w:hAnsi="Arial" w:cs="Arial"/>
              </w:rPr>
            </w:pPr>
            <w:r w:rsidRPr="00010E71">
              <w:rPr>
                <w:rFonts w:ascii="Arial" w:hAnsi="Arial" w:cs="Arial"/>
                <w:b/>
              </w:rPr>
              <w:t>Marka …………………………………………………… Model …………………………………………….…………………….</w:t>
            </w:r>
          </w:p>
        </w:tc>
      </w:tr>
      <w:tr w:rsidR="00AB6092" w:rsidRPr="00010E71" w14:paraId="41F6A48B" w14:textId="77777777" w:rsidTr="00C9409C">
        <w:trPr>
          <w:gridAfter w:val="1"/>
          <w:wAfter w:w="58" w:type="dxa"/>
          <w:trHeight w:val="330"/>
        </w:trPr>
        <w:tc>
          <w:tcPr>
            <w:tcW w:w="8489" w:type="dxa"/>
            <w:tcBorders>
              <w:top w:val="thinThickLargeGap" w:sz="24" w:space="0" w:color="auto"/>
              <w:left w:val="thinThickLargeGap" w:sz="24" w:space="0" w:color="auto"/>
            </w:tcBorders>
            <w:vAlign w:val="center"/>
          </w:tcPr>
          <w:p w14:paraId="2A962F51" w14:textId="77777777" w:rsidR="00AB6092" w:rsidRPr="00010E71" w:rsidRDefault="00AB6092" w:rsidP="00010E71">
            <w:pPr>
              <w:tabs>
                <w:tab w:val="left" w:pos="425"/>
              </w:tabs>
              <w:spacing w:after="0" w:line="276" w:lineRule="auto"/>
              <w:ind w:right="142"/>
              <w:jc w:val="center"/>
              <w:rPr>
                <w:rFonts w:ascii="Arial" w:hAnsi="Arial" w:cs="Arial"/>
                <w:b/>
                <w:color w:val="000000"/>
              </w:rPr>
            </w:pPr>
            <w:r w:rsidRPr="00010E71">
              <w:rPr>
                <w:rFonts w:ascii="Arial" w:hAnsi="Arial" w:cs="Arial"/>
                <w:b/>
                <w:color w:val="000000"/>
              </w:rPr>
              <w:t>PARAMETRY WYMAGANE</w:t>
            </w:r>
          </w:p>
        </w:tc>
        <w:tc>
          <w:tcPr>
            <w:tcW w:w="1134" w:type="dxa"/>
            <w:gridSpan w:val="2"/>
            <w:tcBorders>
              <w:top w:val="thinThickLargeGap" w:sz="24" w:space="0" w:color="auto"/>
            </w:tcBorders>
            <w:vAlign w:val="center"/>
          </w:tcPr>
          <w:p w14:paraId="5EA20938"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TAK/NIE</w:t>
            </w:r>
          </w:p>
        </w:tc>
        <w:tc>
          <w:tcPr>
            <w:tcW w:w="5753" w:type="dxa"/>
            <w:gridSpan w:val="2"/>
            <w:tcBorders>
              <w:top w:val="thinThickLargeGap" w:sz="24" w:space="0" w:color="auto"/>
              <w:right w:val="thickThinLargeGap" w:sz="24" w:space="0" w:color="auto"/>
            </w:tcBorders>
            <w:vAlign w:val="center"/>
          </w:tcPr>
          <w:p w14:paraId="09489E89" w14:textId="77777777" w:rsidR="00AB6092" w:rsidRPr="00010E71" w:rsidRDefault="00AB6092" w:rsidP="00010E71">
            <w:pPr>
              <w:tabs>
                <w:tab w:val="left" w:pos="141"/>
                <w:tab w:val="left" w:pos="567"/>
              </w:tabs>
              <w:snapToGrid w:val="0"/>
              <w:spacing w:after="0" w:line="276" w:lineRule="auto"/>
              <w:ind w:right="142"/>
              <w:jc w:val="center"/>
              <w:rPr>
                <w:rFonts w:ascii="Arial" w:hAnsi="Arial" w:cs="Arial"/>
                <w:b/>
              </w:rPr>
            </w:pPr>
            <w:r w:rsidRPr="00010E71">
              <w:rPr>
                <w:rFonts w:ascii="Arial" w:hAnsi="Arial" w:cs="Arial"/>
                <w:b/>
                <w:color w:val="000000"/>
              </w:rPr>
              <w:t>PARAMETRY OFEROWANE</w:t>
            </w:r>
          </w:p>
        </w:tc>
      </w:tr>
      <w:tr w:rsidR="00AB6092" w:rsidRPr="00010E71" w14:paraId="0893505F" w14:textId="77777777" w:rsidTr="00C9409C">
        <w:trPr>
          <w:gridAfter w:val="1"/>
          <w:wAfter w:w="58" w:type="dxa"/>
          <w:trHeight w:val="57"/>
        </w:trPr>
        <w:tc>
          <w:tcPr>
            <w:tcW w:w="8489" w:type="dxa"/>
            <w:tcBorders>
              <w:top w:val="thinThickLargeGap" w:sz="24" w:space="0" w:color="auto"/>
              <w:left w:val="thinThickLargeGap" w:sz="24" w:space="0" w:color="auto"/>
            </w:tcBorders>
            <w:vAlign w:val="center"/>
          </w:tcPr>
          <w:p w14:paraId="2E1339DF" w14:textId="77777777" w:rsidR="00AB6092" w:rsidRPr="00010E71" w:rsidRDefault="00AB6092" w:rsidP="00010E71">
            <w:pPr>
              <w:numPr>
                <w:ilvl w:val="0"/>
                <w:numId w:val="33"/>
              </w:numPr>
              <w:tabs>
                <w:tab w:val="left" w:pos="165"/>
                <w:tab w:val="left" w:pos="408"/>
              </w:tabs>
              <w:spacing w:after="0" w:line="276" w:lineRule="auto"/>
              <w:ind w:left="125" w:firstLine="40"/>
              <w:rPr>
                <w:rFonts w:ascii="Arial" w:hAnsi="Arial" w:cs="Arial"/>
                <w:color w:val="000000"/>
                <w:lang w:eastAsia="pl-PL"/>
              </w:rPr>
            </w:pPr>
            <w:r w:rsidRPr="00010E71">
              <w:rPr>
                <w:rFonts w:ascii="Arial" w:hAnsi="Arial" w:cs="Arial"/>
              </w:rPr>
              <w:t>Z systemem składanego podwozia umożliwiającym łatwy załadunek i rozładunek transportera do/z ambulansu.</w:t>
            </w:r>
          </w:p>
        </w:tc>
        <w:tc>
          <w:tcPr>
            <w:tcW w:w="1134" w:type="dxa"/>
            <w:gridSpan w:val="2"/>
            <w:tcBorders>
              <w:top w:val="thinThickLargeGap" w:sz="24" w:space="0" w:color="auto"/>
            </w:tcBorders>
            <w:vAlign w:val="center"/>
          </w:tcPr>
          <w:p w14:paraId="329FDD87"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top w:val="thinThickLargeGap" w:sz="24" w:space="0" w:color="auto"/>
              <w:right w:val="thickThinLargeGap" w:sz="24" w:space="0" w:color="auto"/>
            </w:tcBorders>
            <w:vAlign w:val="center"/>
          </w:tcPr>
          <w:p w14:paraId="3A0262C1" w14:textId="77777777" w:rsidR="00AB6092" w:rsidRPr="00010E71" w:rsidRDefault="00AB6092" w:rsidP="00010E71">
            <w:pPr>
              <w:tabs>
                <w:tab w:val="left" w:pos="165"/>
                <w:tab w:val="left" w:pos="444"/>
              </w:tabs>
              <w:spacing w:after="0" w:line="276" w:lineRule="auto"/>
              <w:rPr>
                <w:rFonts w:ascii="Arial" w:hAnsi="Arial" w:cs="Arial"/>
                <w:color w:val="000000"/>
                <w:lang w:eastAsia="pl-PL"/>
              </w:rPr>
            </w:pPr>
          </w:p>
        </w:tc>
      </w:tr>
      <w:tr w:rsidR="00AB6092" w:rsidRPr="00010E71" w14:paraId="6211D426" w14:textId="77777777" w:rsidTr="00C9409C">
        <w:trPr>
          <w:gridAfter w:val="1"/>
          <w:wAfter w:w="58" w:type="dxa"/>
          <w:trHeight w:val="411"/>
        </w:trPr>
        <w:tc>
          <w:tcPr>
            <w:tcW w:w="8489" w:type="dxa"/>
            <w:tcBorders>
              <w:left w:val="thinThickLargeGap" w:sz="24" w:space="0" w:color="auto"/>
            </w:tcBorders>
            <w:vAlign w:val="center"/>
          </w:tcPr>
          <w:p w14:paraId="167F0037" w14:textId="77777777" w:rsidR="00AB6092" w:rsidRPr="00010E71" w:rsidRDefault="00AB6092" w:rsidP="00010E71">
            <w:pPr>
              <w:numPr>
                <w:ilvl w:val="0"/>
                <w:numId w:val="33"/>
              </w:numPr>
              <w:tabs>
                <w:tab w:val="left" w:pos="425"/>
              </w:tabs>
              <w:suppressAutoHyphens/>
              <w:autoSpaceDE w:val="0"/>
              <w:spacing w:after="0" w:line="276" w:lineRule="auto"/>
              <w:ind w:right="142"/>
              <w:rPr>
                <w:rFonts w:ascii="Arial" w:hAnsi="Arial" w:cs="Arial"/>
                <w:color w:val="000000"/>
              </w:rPr>
            </w:pPr>
            <w:r w:rsidRPr="00010E71">
              <w:rPr>
                <w:rFonts w:ascii="Arial" w:hAnsi="Arial" w:cs="Arial"/>
              </w:rPr>
              <w:t>Z systemem szybkiego i bezpiecznego połączenia z noszami.</w:t>
            </w:r>
          </w:p>
        </w:tc>
        <w:tc>
          <w:tcPr>
            <w:tcW w:w="1134" w:type="dxa"/>
            <w:gridSpan w:val="2"/>
            <w:vAlign w:val="center"/>
          </w:tcPr>
          <w:p w14:paraId="2137FE3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7C1F9130" w14:textId="77777777" w:rsidR="00AB6092" w:rsidRPr="00010E71" w:rsidRDefault="00AB6092" w:rsidP="00010E71">
            <w:pPr>
              <w:tabs>
                <w:tab w:val="left" w:pos="425"/>
              </w:tabs>
              <w:spacing w:after="0" w:line="276" w:lineRule="auto"/>
              <w:ind w:right="142"/>
              <w:rPr>
                <w:rFonts w:ascii="Arial" w:hAnsi="Arial" w:cs="Arial"/>
                <w:color w:val="000000"/>
              </w:rPr>
            </w:pPr>
            <w:r w:rsidRPr="00010E71">
              <w:rPr>
                <w:rFonts w:ascii="Arial" w:hAnsi="Arial" w:cs="Arial"/>
              </w:rPr>
              <w:t xml:space="preserve">   </w:t>
            </w:r>
          </w:p>
        </w:tc>
      </w:tr>
      <w:tr w:rsidR="00AB6092" w:rsidRPr="00010E71" w14:paraId="2D93C34D" w14:textId="77777777" w:rsidTr="00C9409C">
        <w:trPr>
          <w:gridAfter w:val="1"/>
          <w:wAfter w:w="58" w:type="dxa"/>
          <w:trHeight w:val="57"/>
        </w:trPr>
        <w:tc>
          <w:tcPr>
            <w:tcW w:w="8489" w:type="dxa"/>
            <w:tcBorders>
              <w:left w:val="thinThickLargeGap" w:sz="24" w:space="0" w:color="auto"/>
            </w:tcBorders>
            <w:vAlign w:val="center"/>
          </w:tcPr>
          <w:p w14:paraId="61049D6E" w14:textId="77777777" w:rsidR="00AB6092" w:rsidRPr="00010E71" w:rsidRDefault="00AB6092" w:rsidP="00010E71">
            <w:pPr>
              <w:numPr>
                <w:ilvl w:val="0"/>
                <w:numId w:val="33"/>
              </w:numPr>
              <w:tabs>
                <w:tab w:val="left" w:pos="425"/>
              </w:tabs>
              <w:suppressAutoHyphens/>
              <w:autoSpaceDE w:val="0"/>
              <w:spacing w:after="0" w:line="276" w:lineRule="auto"/>
              <w:ind w:right="142"/>
              <w:rPr>
                <w:rFonts w:ascii="Arial" w:hAnsi="Arial" w:cs="Arial"/>
                <w:color w:val="000000"/>
              </w:rPr>
            </w:pPr>
            <w:r w:rsidRPr="00010E71">
              <w:rPr>
                <w:rFonts w:ascii="Arial" w:hAnsi="Arial" w:cs="Arial"/>
              </w:rPr>
              <w:t>Regulacja wysokości w minimum sześciu poziomach.</w:t>
            </w:r>
          </w:p>
        </w:tc>
        <w:tc>
          <w:tcPr>
            <w:tcW w:w="1134" w:type="dxa"/>
            <w:gridSpan w:val="2"/>
            <w:vAlign w:val="center"/>
          </w:tcPr>
          <w:p w14:paraId="091866D2" w14:textId="77777777" w:rsidR="00AB6092" w:rsidRPr="00010E71" w:rsidRDefault="00AB6092" w:rsidP="00010E71">
            <w:pPr>
              <w:spacing w:after="0" w:line="276" w:lineRule="auto"/>
              <w:ind w:right="-55"/>
              <w:jc w:val="center"/>
              <w:rPr>
                <w:rFonts w:ascii="Arial" w:hAnsi="Arial" w:cs="Arial"/>
                <w:b/>
              </w:rPr>
            </w:pPr>
            <w:r w:rsidRPr="00010E71">
              <w:rPr>
                <w:rFonts w:ascii="Arial" w:hAnsi="Arial" w:cs="Arial"/>
                <w:b/>
              </w:rPr>
              <w:t>TAK</w:t>
            </w:r>
          </w:p>
          <w:p w14:paraId="082D424F" w14:textId="77777777" w:rsidR="00AB6092" w:rsidRPr="00010E71" w:rsidRDefault="00AB6092" w:rsidP="00010E71">
            <w:pPr>
              <w:spacing w:after="0" w:line="276" w:lineRule="auto"/>
              <w:ind w:right="-55"/>
              <w:jc w:val="center"/>
              <w:rPr>
                <w:rFonts w:ascii="Arial" w:hAnsi="Arial" w:cs="Arial"/>
              </w:rPr>
            </w:pPr>
            <w:r w:rsidRPr="00010E71">
              <w:rPr>
                <w:rFonts w:ascii="Arial" w:hAnsi="Arial" w:cs="Arial"/>
                <w:b/>
              </w:rPr>
              <w:t>podać</w:t>
            </w:r>
          </w:p>
        </w:tc>
        <w:tc>
          <w:tcPr>
            <w:tcW w:w="5753" w:type="dxa"/>
            <w:gridSpan w:val="2"/>
            <w:tcBorders>
              <w:right w:val="thickThinLargeGap" w:sz="24" w:space="0" w:color="auto"/>
            </w:tcBorders>
            <w:vAlign w:val="center"/>
          </w:tcPr>
          <w:p w14:paraId="4B559722"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393E7DFF" w14:textId="77777777" w:rsidTr="00C9409C">
        <w:trPr>
          <w:gridAfter w:val="1"/>
          <w:wAfter w:w="58" w:type="dxa"/>
          <w:trHeight w:val="57"/>
        </w:trPr>
        <w:tc>
          <w:tcPr>
            <w:tcW w:w="8489" w:type="dxa"/>
            <w:tcBorders>
              <w:left w:val="thinThickLargeGap" w:sz="24" w:space="0" w:color="auto"/>
            </w:tcBorders>
            <w:vAlign w:val="center"/>
          </w:tcPr>
          <w:p w14:paraId="18B8338C" w14:textId="77777777" w:rsidR="00AB6092" w:rsidRPr="00010E71" w:rsidRDefault="00AB6092" w:rsidP="00010E71">
            <w:pPr>
              <w:numPr>
                <w:ilvl w:val="0"/>
                <w:numId w:val="34"/>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rPr>
              <w:lastRenderedPageBreak/>
              <w:t>Z blokadą zabezpieczającą przed samoczynnym opadnięciem noszy w dół w sytuacji przypadkowego zwolnienia mechanizmu składającego podwozie.</w:t>
            </w:r>
            <w:r w:rsidRPr="00010E71">
              <w:rPr>
                <w:rFonts w:ascii="Arial" w:hAnsi="Arial" w:cs="Arial"/>
                <w:color w:val="000000"/>
              </w:rPr>
              <w:t xml:space="preserve"> </w:t>
            </w:r>
          </w:p>
        </w:tc>
        <w:tc>
          <w:tcPr>
            <w:tcW w:w="1134" w:type="dxa"/>
            <w:gridSpan w:val="2"/>
            <w:vAlign w:val="center"/>
          </w:tcPr>
          <w:p w14:paraId="6D9E3BC7" w14:textId="77777777" w:rsidR="00AB6092" w:rsidRPr="00010E71" w:rsidRDefault="00AB6092" w:rsidP="00010E71">
            <w:pPr>
              <w:spacing w:after="0" w:line="276" w:lineRule="auto"/>
              <w:jc w:val="center"/>
              <w:rPr>
                <w:rFonts w:ascii="Arial" w:hAnsi="Arial" w:cs="Arial"/>
                <w:b/>
                <w:color w:val="000000"/>
                <w:lang w:eastAsia="pl-PL"/>
              </w:rPr>
            </w:pPr>
            <w:r w:rsidRPr="00010E71">
              <w:rPr>
                <w:rFonts w:ascii="Arial" w:hAnsi="Arial" w:cs="Arial"/>
                <w:b/>
                <w:color w:val="000000"/>
              </w:rPr>
              <w:t>TAK</w:t>
            </w:r>
          </w:p>
        </w:tc>
        <w:tc>
          <w:tcPr>
            <w:tcW w:w="5753" w:type="dxa"/>
            <w:gridSpan w:val="2"/>
            <w:tcBorders>
              <w:right w:val="thickThinLargeGap" w:sz="24" w:space="0" w:color="auto"/>
            </w:tcBorders>
            <w:vAlign w:val="center"/>
          </w:tcPr>
          <w:p w14:paraId="6A682ACA"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52A42EEC" w14:textId="77777777" w:rsidTr="00C9409C">
        <w:trPr>
          <w:gridAfter w:val="1"/>
          <w:wAfter w:w="58" w:type="dxa"/>
          <w:trHeight w:val="57"/>
        </w:trPr>
        <w:tc>
          <w:tcPr>
            <w:tcW w:w="8489" w:type="dxa"/>
            <w:tcBorders>
              <w:left w:val="thinThickLargeGap" w:sz="24" w:space="0" w:color="auto"/>
            </w:tcBorders>
            <w:vAlign w:val="center"/>
          </w:tcPr>
          <w:p w14:paraId="2D7467B8" w14:textId="77777777" w:rsidR="00AB6092" w:rsidRPr="00010E71" w:rsidRDefault="00AB6092" w:rsidP="00010E71">
            <w:pPr>
              <w:numPr>
                <w:ilvl w:val="0"/>
                <w:numId w:val="34"/>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rPr>
              <w:t>Możliwość ustawienia pozycji drenażowych (</w:t>
            </w:r>
            <w:proofErr w:type="spellStart"/>
            <w:r w:rsidRPr="00010E71">
              <w:rPr>
                <w:rFonts w:ascii="Arial" w:hAnsi="Arial" w:cs="Arial"/>
              </w:rPr>
              <w:t>Trendelenburga</w:t>
            </w:r>
            <w:proofErr w:type="spellEnd"/>
            <w:r w:rsidRPr="00010E71">
              <w:rPr>
                <w:rFonts w:ascii="Arial" w:hAnsi="Arial" w:cs="Arial"/>
              </w:rPr>
              <w:t xml:space="preserve"> i Fowlera) na min. 3 poziomach pochylenia.</w:t>
            </w:r>
          </w:p>
        </w:tc>
        <w:tc>
          <w:tcPr>
            <w:tcW w:w="1134" w:type="dxa"/>
            <w:gridSpan w:val="2"/>
            <w:vAlign w:val="center"/>
          </w:tcPr>
          <w:p w14:paraId="65BBCDA4"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70CCF793" w14:textId="77777777" w:rsidR="00AB6092" w:rsidRPr="00010E71" w:rsidRDefault="00AB6092" w:rsidP="00010E71">
            <w:pPr>
              <w:spacing w:after="0" w:line="276" w:lineRule="auto"/>
              <w:jc w:val="center"/>
              <w:rPr>
                <w:rFonts w:ascii="Arial" w:hAnsi="Arial" w:cs="Arial"/>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0242AAEE"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104A39BC" w14:textId="77777777" w:rsidTr="00C9409C">
        <w:trPr>
          <w:gridAfter w:val="1"/>
          <w:wAfter w:w="58" w:type="dxa"/>
          <w:trHeight w:val="57"/>
        </w:trPr>
        <w:tc>
          <w:tcPr>
            <w:tcW w:w="8489" w:type="dxa"/>
            <w:tcBorders>
              <w:left w:val="thinThickLargeGap" w:sz="24" w:space="0" w:color="auto"/>
            </w:tcBorders>
            <w:vAlign w:val="center"/>
          </w:tcPr>
          <w:p w14:paraId="7FA8F1FE" w14:textId="77777777" w:rsidR="00AB6092" w:rsidRPr="00010E71" w:rsidRDefault="00AB6092" w:rsidP="00010E71">
            <w:pPr>
              <w:numPr>
                <w:ilvl w:val="0"/>
                <w:numId w:val="34"/>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rPr>
              <w:t>Wszystkie kółka jezdne o średnicy minimum 125 mm, skrętne w zakresie 360 stopni, umożliwiające prowadzenie noszy bokiem do kierunku jazdy przez 1 osobę z dowolnej strony transportera, z blokadą przednich kółek do jazdy na wprost; kółka umożliwiające jazdę zarówno w pomieszczeniach zamkniętych jak i poza nimi na utwardzonych nawierzchniach i na otwartych przestrzeniach, podać średnicę kółek w mm.</w:t>
            </w:r>
            <w:r w:rsidRPr="00010E71">
              <w:rPr>
                <w:rFonts w:ascii="Arial" w:hAnsi="Arial" w:cs="Arial"/>
                <w:color w:val="000000"/>
              </w:rPr>
              <w:t xml:space="preserve">                                                       </w:t>
            </w:r>
          </w:p>
        </w:tc>
        <w:tc>
          <w:tcPr>
            <w:tcW w:w="1134" w:type="dxa"/>
            <w:gridSpan w:val="2"/>
            <w:vAlign w:val="center"/>
          </w:tcPr>
          <w:p w14:paraId="0F58A17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56367C2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03452FDF"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5ECE7FAF" w14:textId="77777777" w:rsidTr="00C9409C">
        <w:trPr>
          <w:gridAfter w:val="1"/>
          <w:wAfter w:w="58" w:type="dxa"/>
          <w:trHeight w:val="808"/>
        </w:trPr>
        <w:tc>
          <w:tcPr>
            <w:tcW w:w="8489" w:type="dxa"/>
            <w:tcBorders>
              <w:left w:val="thinThickLargeGap" w:sz="24" w:space="0" w:color="auto"/>
            </w:tcBorders>
            <w:vAlign w:val="center"/>
          </w:tcPr>
          <w:p w14:paraId="0A958BDD" w14:textId="77777777" w:rsidR="00AB6092" w:rsidRPr="00010E71" w:rsidRDefault="00AB6092" w:rsidP="00010E71">
            <w:pPr>
              <w:numPr>
                <w:ilvl w:val="0"/>
                <w:numId w:val="34"/>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rPr>
              <w:t xml:space="preserve">Minimum dwa kółka wyposażone w hamulce, transporter wyposażony w system rozpraszający elektryczne ładunki statyczne zapewniający uziemienie zestawu transportowego. </w:t>
            </w:r>
          </w:p>
        </w:tc>
        <w:tc>
          <w:tcPr>
            <w:tcW w:w="1134" w:type="dxa"/>
            <w:gridSpan w:val="2"/>
            <w:vAlign w:val="center"/>
          </w:tcPr>
          <w:p w14:paraId="262347F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328DC9A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047D87C7"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2F17F266" w14:textId="77777777" w:rsidTr="00C9409C">
        <w:trPr>
          <w:gridAfter w:val="1"/>
          <w:wAfter w:w="58" w:type="dxa"/>
          <w:trHeight w:val="548"/>
        </w:trPr>
        <w:tc>
          <w:tcPr>
            <w:tcW w:w="8489" w:type="dxa"/>
            <w:tcBorders>
              <w:left w:val="thinThickLargeGap" w:sz="24" w:space="0" w:color="auto"/>
            </w:tcBorders>
            <w:vAlign w:val="center"/>
          </w:tcPr>
          <w:p w14:paraId="330544BA" w14:textId="77777777" w:rsidR="00AB6092" w:rsidRPr="00010E71" w:rsidRDefault="00AB6092" w:rsidP="00010E71">
            <w:pPr>
              <w:numPr>
                <w:ilvl w:val="0"/>
                <w:numId w:val="34"/>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rPr>
              <w:t>System mocowania transportera na podstawie musi być zgodny z wymogami aktualnej normy  PN EN 1789 (lub równoważnej).</w:t>
            </w:r>
          </w:p>
        </w:tc>
        <w:tc>
          <w:tcPr>
            <w:tcW w:w="1134" w:type="dxa"/>
            <w:gridSpan w:val="2"/>
            <w:vAlign w:val="center"/>
          </w:tcPr>
          <w:p w14:paraId="6C2A597A"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2FB78938"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5864E08C" w14:textId="77777777" w:rsidTr="00C9409C">
        <w:trPr>
          <w:gridAfter w:val="1"/>
          <w:wAfter w:w="58" w:type="dxa"/>
          <w:trHeight w:val="57"/>
        </w:trPr>
        <w:tc>
          <w:tcPr>
            <w:tcW w:w="8489" w:type="dxa"/>
            <w:tcBorders>
              <w:left w:val="thinThickLargeGap" w:sz="24" w:space="0" w:color="auto"/>
            </w:tcBorders>
            <w:vAlign w:val="center"/>
          </w:tcPr>
          <w:p w14:paraId="44BB10B7" w14:textId="77777777" w:rsidR="00AB6092" w:rsidRPr="00010E71" w:rsidRDefault="00AB6092" w:rsidP="00010E71">
            <w:pPr>
              <w:numPr>
                <w:ilvl w:val="0"/>
                <w:numId w:val="34"/>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iCs/>
              </w:rPr>
              <w:t xml:space="preserve">Transporter wyposażony w system automatycznego zwolnienia blokady podwozia (tzn. nie wymagający żadnych dodatkowych czynności) umożliwiający wjazd do karetki, gdy kółka najazdowe opierają się na lawecie, a zwolniony jest mechanizm składający podwozie tzw. automatyczna blokada uniemożliwiająca złożenie podwozia w przypadku, gdy kółka najazdowe nie opierają się na lawecie, a zwolniony jest mechanizm składający podwozie.- </w:t>
            </w:r>
            <w:r w:rsidRPr="00010E71">
              <w:rPr>
                <w:rFonts w:ascii="Arial" w:hAnsi="Arial" w:cs="Arial"/>
                <w:b/>
              </w:rPr>
              <w:t>/</w:t>
            </w:r>
            <w:r w:rsidRPr="00010E71">
              <w:rPr>
                <w:rFonts w:ascii="Arial" w:hAnsi="Arial" w:cs="Arial"/>
              </w:rPr>
              <w:t xml:space="preserve"> </w:t>
            </w:r>
            <w:r w:rsidRPr="00010E71">
              <w:rPr>
                <w:rFonts w:ascii="Arial" w:hAnsi="Arial" w:cs="Arial"/>
                <w:b/>
                <w:color w:val="FF0000"/>
              </w:rPr>
              <w:t>parametr niewymagany, lecz punktowany / Tak – 5 pkt, Nie – 0 pkt.</w:t>
            </w:r>
          </w:p>
        </w:tc>
        <w:tc>
          <w:tcPr>
            <w:tcW w:w="1134" w:type="dxa"/>
            <w:gridSpan w:val="2"/>
            <w:vAlign w:val="center"/>
          </w:tcPr>
          <w:p w14:paraId="577D184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 / NIE</w:t>
            </w:r>
          </w:p>
          <w:p w14:paraId="7518D618" w14:textId="77777777" w:rsidR="00AB6092" w:rsidRPr="00010E71" w:rsidRDefault="00AB6092" w:rsidP="00010E71">
            <w:pPr>
              <w:spacing w:after="0" w:line="276" w:lineRule="auto"/>
              <w:jc w:val="center"/>
              <w:rPr>
                <w:rFonts w:ascii="Arial" w:hAnsi="Arial" w:cs="Arial"/>
                <w:b/>
                <w:color w:val="000000"/>
                <w:lang w:eastAsia="pl-PL"/>
              </w:rPr>
            </w:pPr>
            <w:r w:rsidRPr="00010E71">
              <w:rPr>
                <w:rFonts w:ascii="Arial" w:hAnsi="Arial" w:cs="Arial"/>
                <w:b/>
              </w:rPr>
              <w:t>podać</w:t>
            </w:r>
          </w:p>
        </w:tc>
        <w:tc>
          <w:tcPr>
            <w:tcW w:w="5753" w:type="dxa"/>
            <w:gridSpan w:val="2"/>
            <w:tcBorders>
              <w:right w:val="thickThinLargeGap" w:sz="24" w:space="0" w:color="auto"/>
            </w:tcBorders>
            <w:vAlign w:val="center"/>
          </w:tcPr>
          <w:p w14:paraId="54DA5E6A" w14:textId="77777777" w:rsidR="00AB6092" w:rsidRPr="00010E71" w:rsidRDefault="00AB6092" w:rsidP="00010E71">
            <w:pPr>
              <w:spacing w:after="0" w:line="276" w:lineRule="auto"/>
              <w:rPr>
                <w:rFonts w:ascii="Arial" w:hAnsi="Arial" w:cs="Arial"/>
              </w:rPr>
            </w:pPr>
          </w:p>
        </w:tc>
      </w:tr>
      <w:tr w:rsidR="00AB6092" w:rsidRPr="00010E71" w14:paraId="124EB781" w14:textId="77777777" w:rsidTr="00C9409C">
        <w:trPr>
          <w:gridAfter w:val="1"/>
          <w:wAfter w:w="58" w:type="dxa"/>
          <w:trHeight w:val="693"/>
        </w:trPr>
        <w:tc>
          <w:tcPr>
            <w:tcW w:w="8489" w:type="dxa"/>
            <w:tcBorders>
              <w:left w:val="thinThickLargeGap" w:sz="24" w:space="0" w:color="auto"/>
            </w:tcBorders>
            <w:vAlign w:val="center"/>
          </w:tcPr>
          <w:p w14:paraId="3107451C" w14:textId="77777777" w:rsidR="00AB6092" w:rsidRPr="00010E71" w:rsidRDefault="00AB6092" w:rsidP="00010E71">
            <w:pPr>
              <w:numPr>
                <w:ilvl w:val="0"/>
                <w:numId w:val="34"/>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color w:val="FF0000"/>
              </w:rPr>
              <w:t xml:space="preserve"> </w:t>
            </w:r>
            <w:r w:rsidRPr="00010E71">
              <w:rPr>
                <w:rFonts w:ascii="Arial" w:hAnsi="Arial" w:cs="Arial"/>
                <w:iCs/>
              </w:rPr>
              <w:t>Transporter wyposażony w blokadę zabezpieczającą przed jego wyjazdem z ambulansu w przypadku niepełnego rozłożenia i braku zablokowania podwozia</w:t>
            </w:r>
            <w:r w:rsidRPr="00010E71">
              <w:rPr>
                <w:rFonts w:ascii="Arial" w:hAnsi="Arial" w:cs="Arial"/>
              </w:rPr>
              <w:t>.</w:t>
            </w:r>
          </w:p>
        </w:tc>
        <w:tc>
          <w:tcPr>
            <w:tcW w:w="1134" w:type="dxa"/>
            <w:gridSpan w:val="2"/>
            <w:vAlign w:val="center"/>
          </w:tcPr>
          <w:p w14:paraId="7EF30C60" w14:textId="77777777" w:rsidR="00AB6092" w:rsidRPr="00010E71" w:rsidRDefault="00AB6092" w:rsidP="00010E71">
            <w:pPr>
              <w:spacing w:after="0" w:line="276" w:lineRule="auto"/>
              <w:ind w:right="-55"/>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4D2EAA79"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1D03F09E" w14:textId="77777777" w:rsidTr="00C9409C">
        <w:trPr>
          <w:gridAfter w:val="1"/>
          <w:wAfter w:w="58" w:type="dxa"/>
          <w:trHeight w:val="57"/>
        </w:trPr>
        <w:tc>
          <w:tcPr>
            <w:tcW w:w="8489" w:type="dxa"/>
            <w:tcBorders>
              <w:left w:val="thinThickLargeGap" w:sz="24" w:space="0" w:color="auto"/>
            </w:tcBorders>
            <w:vAlign w:val="center"/>
          </w:tcPr>
          <w:p w14:paraId="70E297A4" w14:textId="77777777" w:rsidR="00AB6092" w:rsidRPr="00010E71" w:rsidRDefault="00AB6092" w:rsidP="00010E71">
            <w:pPr>
              <w:numPr>
                <w:ilvl w:val="0"/>
                <w:numId w:val="34"/>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color w:val="000000"/>
              </w:rPr>
              <w:t xml:space="preserve"> </w:t>
            </w:r>
            <w:r w:rsidRPr="00010E71">
              <w:rPr>
                <w:rFonts w:ascii="Arial" w:hAnsi="Arial" w:cs="Arial"/>
              </w:rPr>
              <w:t>Obciążenie dopuszczalne transportera powyżej 230 kg (podać dopuszczalne obciążenie w kg).</w:t>
            </w:r>
          </w:p>
        </w:tc>
        <w:tc>
          <w:tcPr>
            <w:tcW w:w="1134" w:type="dxa"/>
            <w:gridSpan w:val="2"/>
            <w:vAlign w:val="center"/>
          </w:tcPr>
          <w:p w14:paraId="3FE06F3B"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2017FFA1" w14:textId="77777777" w:rsidR="00AB6092" w:rsidRPr="00010E71" w:rsidRDefault="00AB6092" w:rsidP="00010E71">
            <w:pPr>
              <w:spacing w:after="0" w:line="276" w:lineRule="auto"/>
              <w:jc w:val="center"/>
              <w:rPr>
                <w:rFonts w:ascii="Arial" w:hAnsi="Arial" w:cs="Arial"/>
                <w:b/>
                <w:color w:val="000000"/>
                <w:lang w:eastAsia="pl-PL"/>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53B68B1E"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106E3FEB" w14:textId="77777777" w:rsidTr="00C9409C">
        <w:trPr>
          <w:gridAfter w:val="1"/>
          <w:wAfter w:w="58" w:type="dxa"/>
          <w:trHeight w:val="580"/>
        </w:trPr>
        <w:tc>
          <w:tcPr>
            <w:tcW w:w="8489" w:type="dxa"/>
            <w:tcBorders>
              <w:left w:val="thinThickLargeGap" w:sz="24" w:space="0" w:color="auto"/>
            </w:tcBorders>
            <w:vAlign w:val="center"/>
          </w:tcPr>
          <w:p w14:paraId="3B329465" w14:textId="77777777" w:rsidR="00AB6092" w:rsidRPr="00010E71" w:rsidRDefault="00AB6092" w:rsidP="00010E71">
            <w:pPr>
              <w:numPr>
                <w:ilvl w:val="0"/>
                <w:numId w:val="34"/>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rPr>
              <w:lastRenderedPageBreak/>
              <w:t xml:space="preserve"> Waga zestawu transportowego max 51 kg zgodnie z wymogami aktualnej normy PN EN 1865-1 lub normy równoważnej (podać wagę transportera w kg).</w:t>
            </w:r>
          </w:p>
        </w:tc>
        <w:tc>
          <w:tcPr>
            <w:tcW w:w="1134" w:type="dxa"/>
            <w:gridSpan w:val="2"/>
            <w:vAlign w:val="center"/>
          </w:tcPr>
          <w:p w14:paraId="1E73CCF9"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5B8B1D9C" w14:textId="77777777" w:rsidR="00AB6092" w:rsidRPr="00010E71" w:rsidRDefault="00AB6092" w:rsidP="00010E71">
            <w:pPr>
              <w:spacing w:after="0" w:line="276" w:lineRule="auto"/>
              <w:jc w:val="center"/>
              <w:rPr>
                <w:rFonts w:ascii="Arial" w:hAnsi="Arial" w:cs="Arial"/>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02FBC982"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0876EE1B" w14:textId="77777777" w:rsidTr="00C9409C">
        <w:trPr>
          <w:gridAfter w:val="1"/>
          <w:wAfter w:w="58" w:type="dxa"/>
          <w:trHeight w:val="543"/>
        </w:trPr>
        <w:tc>
          <w:tcPr>
            <w:tcW w:w="8489" w:type="dxa"/>
            <w:tcBorders>
              <w:left w:val="thinThickLargeGap" w:sz="24" w:space="0" w:color="auto"/>
            </w:tcBorders>
            <w:vAlign w:val="center"/>
          </w:tcPr>
          <w:p w14:paraId="7096DCFB" w14:textId="77777777" w:rsidR="00AB6092" w:rsidRPr="00010E71" w:rsidRDefault="00AB6092" w:rsidP="00010E71">
            <w:pPr>
              <w:numPr>
                <w:ilvl w:val="0"/>
                <w:numId w:val="34"/>
              </w:numPr>
              <w:tabs>
                <w:tab w:val="left" w:pos="567"/>
              </w:tabs>
              <w:suppressAutoHyphens/>
              <w:autoSpaceDE w:val="0"/>
              <w:spacing w:after="0" w:line="276" w:lineRule="auto"/>
              <w:ind w:left="125" w:right="142" w:firstLine="0"/>
              <w:rPr>
                <w:rFonts w:ascii="Arial" w:hAnsi="Arial" w:cs="Arial"/>
              </w:rPr>
            </w:pPr>
            <w:r w:rsidRPr="00010E71">
              <w:rPr>
                <w:rFonts w:ascii="Arial" w:hAnsi="Arial" w:cs="Arial"/>
              </w:rPr>
              <w:t xml:space="preserve">Transporter musi posiadać trwale oznakowane, najlepiej graficznie, elementy związane z jego obsługą.          </w:t>
            </w:r>
          </w:p>
        </w:tc>
        <w:tc>
          <w:tcPr>
            <w:tcW w:w="1134" w:type="dxa"/>
            <w:gridSpan w:val="2"/>
            <w:vAlign w:val="center"/>
          </w:tcPr>
          <w:p w14:paraId="66A88C62"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right w:val="thickThinLargeGap" w:sz="24" w:space="0" w:color="auto"/>
            </w:tcBorders>
            <w:vAlign w:val="center"/>
          </w:tcPr>
          <w:p w14:paraId="6B1E6789" w14:textId="77777777" w:rsidR="00AB6092" w:rsidRPr="00010E71" w:rsidRDefault="00AB6092" w:rsidP="00010E71">
            <w:pPr>
              <w:tabs>
                <w:tab w:val="left" w:pos="567"/>
              </w:tabs>
              <w:spacing w:after="0" w:line="276" w:lineRule="auto"/>
              <w:ind w:right="142"/>
              <w:rPr>
                <w:rFonts w:ascii="Arial" w:hAnsi="Arial" w:cs="Arial"/>
                <w:color w:val="000000"/>
              </w:rPr>
            </w:pPr>
          </w:p>
        </w:tc>
      </w:tr>
      <w:tr w:rsidR="00AB6092" w:rsidRPr="00010E71" w14:paraId="7094CC7A" w14:textId="77777777" w:rsidTr="00C9409C">
        <w:trPr>
          <w:gridAfter w:val="1"/>
          <w:wAfter w:w="58" w:type="dxa"/>
          <w:trHeight w:val="57"/>
        </w:trPr>
        <w:tc>
          <w:tcPr>
            <w:tcW w:w="8489" w:type="dxa"/>
            <w:tcBorders>
              <w:left w:val="thinThickLargeGap" w:sz="24" w:space="0" w:color="auto"/>
            </w:tcBorders>
            <w:vAlign w:val="center"/>
          </w:tcPr>
          <w:p w14:paraId="559934AF" w14:textId="77777777" w:rsidR="00AB6092" w:rsidRPr="00010E71" w:rsidRDefault="00AB6092" w:rsidP="00010E71">
            <w:pPr>
              <w:numPr>
                <w:ilvl w:val="0"/>
                <w:numId w:val="34"/>
              </w:numPr>
              <w:tabs>
                <w:tab w:val="left" w:pos="567"/>
              </w:tabs>
              <w:suppressAutoHyphens/>
              <w:autoSpaceDE w:val="0"/>
              <w:spacing w:after="0" w:line="276" w:lineRule="auto"/>
              <w:ind w:left="125" w:right="142" w:firstLine="0"/>
              <w:rPr>
                <w:rFonts w:ascii="Arial" w:hAnsi="Arial" w:cs="Arial"/>
              </w:rPr>
            </w:pPr>
            <w:r w:rsidRPr="00010E71">
              <w:rPr>
                <w:rFonts w:ascii="Arial" w:hAnsi="Arial" w:cs="Arial"/>
              </w:rPr>
              <w:t>Transporter musi być zabezpieczony przed korozją poprzez wykonanie go z odpowiedniego niekorodującego materiału.</w:t>
            </w:r>
          </w:p>
        </w:tc>
        <w:tc>
          <w:tcPr>
            <w:tcW w:w="1134" w:type="dxa"/>
            <w:gridSpan w:val="2"/>
            <w:vAlign w:val="center"/>
          </w:tcPr>
          <w:p w14:paraId="71870439"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right w:val="thickThinLargeGap" w:sz="24" w:space="0" w:color="auto"/>
            </w:tcBorders>
            <w:vAlign w:val="center"/>
          </w:tcPr>
          <w:p w14:paraId="63B9F910" w14:textId="77777777" w:rsidR="00AB6092" w:rsidRPr="00010E71" w:rsidRDefault="00AB6092" w:rsidP="00010E71">
            <w:pPr>
              <w:tabs>
                <w:tab w:val="left" w:pos="567"/>
              </w:tabs>
              <w:spacing w:after="0" w:line="276" w:lineRule="auto"/>
              <w:ind w:right="142"/>
              <w:rPr>
                <w:rFonts w:ascii="Arial" w:hAnsi="Arial" w:cs="Arial"/>
                <w:color w:val="000000"/>
              </w:rPr>
            </w:pPr>
          </w:p>
        </w:tc>
      </w:tr>
      <w:tr w:rsidR="00AB6092" w:rsidRPr="00010E71" w14:paraId="2A968361" w14:textId="77777777" w:rsidTr="00C9409C">
        <w:trPr>
          <w:gridAfter w:val="1"/>
          <w:wAfter w:w="58" w:type="dxa"/>
          <w:trHeight w:val="57"/>
        </w:trPr>
        <w:tc>
          <w:tcPr>
            <w:tcW w:w="8489" w:type="dxa"/>
            <w:tcBorders>
              <w:left w:val="thinThickLargeGap" w:sz="24" w:space="0" w:color="auto"/>
            </w:tcBorders>
            <w:vAlign w:val="center"/>
          </w:tcPr>
          <w:p w14:paraId="17755338" w14:textId="77777777" w:rsidR="00AB6092" w:rsidRPr="00010E71" w:rsidRDefault="00AB6092" w:rsidP="00010E71">
            <w:pPr>
              <w:numPr>
                <w:ilvl w:val="0"/>
                <w:numId w:val="34"/>
              </w:numPr>
              <w:tabs>
                <w:tab w:val="left" w:pos="567"/>
              </w:tabs>
              <w:suppressAutoHyphens/>
              <w:autoSpaceDE w:val="0"/>
              <w:spacing w:after="0" w:line="276" w:lineRule="auto"/>
              <w:ind w:left="125" w:right="142" w:firstLine="0"/>
              <w:rPr>
                <w:rFonts w:ascii="Arial" w:hAnsi="Arial" w:cs="Arial"/>
              </w:rPr>
            </w:pPr>
            <w:r w:rsidRPr="00010E71">
              <w:rPr>
                <w:rFonts w:ascii="Arial" w:hAnsi="Arial" w:cs="Arial"/>
              </w:rPr>
              <w:t xml:space="preserve"> Wraz z dostawą przedmiotu zamówienia, Wykonawca zobowiązany jest dostarczyć książkę gwarancyjną protokół/raport z badań wytrzymałościowych zgodnie z PN 1789 pkt 4.5.9 oraz wszelkie inne dokumenty umożliwiające prawidłowe korzystanie przez Zamawiającego z przedmiotu zamówienia. Wraz z dostawą przedmiotu zamówienia, Wykonawca zobowiązany jest dostarczyć też Certyfikat Zgodności wystawiony przez notyfikowaną jednostkę badawczą, potwierdzający spełnianie Polskiej Normy PN EN 1789 (lub normy równoważnej) i Polską Normą PN EN 1865-1 (lub normy równoważnej).</w:t>
            </w:r>
          </w:p>
        </w:tc>
        <w:tc>
          <w:tcPr>
            <w:tcW w:w="1134" w:type="dxa"/>
            <w:gridSpan w:val="2"/>
            <w:vAlign w:val="center"/>
          </w:tcPr>
          <w:p w14:paraId="0B06383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08A7DB58"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5AB91B4A" w14:textId="77777777" w:rsidTr="00C9409C">
        <w:trPr>
          <w:gridAfter w:val="1"/>
          <w:wAfter w:w="58" w:type="dxa"/>
          <w:trHeight w:val="57"/>
        </w:trPr>
        <w:tc>
          <w:tcPr>
            <w:tcW w:w="8489" w:type="dxa"/>
            <w:tcBorders>
              <w:left w:val="thinThickLargeGap" w:sz="24" w:space="0" w:color="auto"/>
            </w:tcBorders>
            <w:vAlign w:val="center"/>
          </w:tcPr>
          <w:p w14:paraId="6B3AF3DB" w14:textId="77777777" w:rsidR="00AB6092" w:rsidRPr="00010E71" w:rsidRDefault="00AB6092" w:rsidP="00010E71">
            <w:pPr>
              <w:numPr>
                <w:ilvl w:val="0"/>
                <w:numId w:val="34"/>
              </w:numPr>
              <w:tabs>
                <w:tab w:val="left" w:pos="567"/>
              </w:tabs>
              <w:suppressAutoHyphens/>
              <w:autoSpaceDE w:val="0"/>
              <w:spacing w:after="0" w:line="276" w:lineRule="auto"/>
              <w:ind w:left="125" w:right="142" w:firstLine="0"/>
              <w:rPr>
                <w:rFonts w:ascii="Arial" w:hAnsi="Arial" w:cs="Arial"/>
              </w:rPr>
            </w:pPr>
            <w:r w:rsidRPr="00010E71">
              <w:rPr>
                <w:rFonts w:ascii="Arial" w:hAnsi="Arial" w:cs="Arial"/>
              </w:rPr>
              <w:t xml:space="preserve"> Z systemem automatycznego składania/rozkładnia podwozia przy załadunku/rozładunku transportera do/z ambulansu nie wymagający jakichkolwiek czynności związanych ze zwalnianiem blokad, wciskania przycisków czy zwalniania dźwigni blokad itp. </w:t>
            </w:r>
            <w:r w:rsidRPr="00010E71">
              <w:rPr>
                <w:rFonts w:ascii="Arial" w:hAnsi="Arial" w:cs="Arial"/>
                <w:b/>
                <w:bCs/>
                <w:color w:val="FF0000"/>
              </w:rPr>
              <w:t>/ parametr niewymagany, lecz punktowany / Tak – 5 pkt, Nie – 0 pkt.</w:t>
            </w:r>
          </w:p>
        </w:tc>
        <w:tc>
          <w:tcPr>
            <w:tcW w:w="1134" w:type="dxa"/>
            <w:gridSpan w:val="2"/>
            <w:vAlign w:val="center"/>
          </w:tcPr>
          <w:p w14:paraId="4FAA0DAC"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 NIE</w:t>
            </w:r>
          </w:p>
          <w:p w14:paraId="49DB55BA"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7E749D07" w14:textId="77777777" w:rsidR="00AB6092" w:rsidRPr="00010E71" w:rsidRDefault="00AB6092" w:rsidP="00010E71">
            <w:pPr>
              <w:tabs>
                <w:tab w:val="left" w:pos="444"/>
              </w:tabs>
              <w:spacing w:after="0" w:line="276" w:lineRule="auto"/>
              <w:ind w:right="94"/>
              <w:rPr>
                <w:rFonts w:ascii="Arial" w:hAnsi="Arial" w:cs="Arial"/>
              </w:rPr>
            </w:pPr>
          </w:p>
        </w:tc>
      </w:tr>
      <w:tr w:rsidR="00AB6092" w:rsidRPr="00010E71" w14:paraId="01AF896E" w14:textId="77777777" w:rsidTr="00C9409C">
        <w:trPr>
          <w:gridAfter w:val="1"/>
          <w:wAfter w:w="58" w:type="dxa"/>
          <w:trHeight w:val="508"/>
        </w:trPr>
        <w:tc>
          <w:tcPr>
            <w:tcW w:w="8489" w:type="dxa"/>
            <w:tcBorders>
              <w:left w:val="thinThickLargeGap" w:sz="24" w:space="0" w:color="auto"/>
            </w:tcBorders>
            <w:vAlign w:val="center"/>
          </w:tcPr>
          <w:p w14:paraId="0A58C891" w14:textId="77777777" w:rsidR="00AB6092" w:rsidRPr="00010E71" w:rsidRDefault="00AB6092" w:rsidP="00010E71">
            <w:pPr>
              <w:numPr>
                <w:ilvl w:val="0"/>
                <w:numId w:val="34"/>
              </w:numPr>
              <w:tabs>
                <w:tab w:val="left" w:pos="567"/>
              </w:tabs>
              <w:suppressAutoHyphens/>
              <w:autoSpaceDE w:val="0"/>
              <w:spacing w:after="0" w:line="276" w:lineRule="auto"/>
              <w:ind w:left="125" w:right="142" w:firstLine="0"/>
              <w:rPr>
                <w:rFonts w:ascii="Arial" w:hAnsi="Arial" w:cs="Arial"/>
              </w:rPr>
            </w:pPr>
            <w:r w:rsidRPr="00010E71">
              <w:rPr>
                <w:rFonts w:ascii="Arial" w:hAnsi="Arial" w:cs="Arial"/>
              </w:rPr>
              <w:t xml:space="preserve"> Okres gwarancji minimum: 24 miesiące od daty podpisania protokołu odbioru, pierwszego uruchomienia i szkolenia personelu.</w:t>
            </w:r>
          </w:p>
        </w:tc>
        <w:tc>
          <w:tcPr>
            <w:tcW w:w="1134" w:type="dxa"/>
            <w:gridSpan w:val="2"/>
            <w:vAlign w:val="center"/>
          </w:tcPr>
          <w:p w14:paraId="0B131E9F"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778A7939"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16597A25"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2B7682F4" w14:textId="77777777" w:rsidTr="00C9409C">
        <w:trPr>
          <w:gridAfter w:val="1"/>
          <w:wAfter w:w="58" w:type="dxa"/>
          <w:trHeight w:val="615"/>
        </w:trPr>
        <w:tc>
          <w:tcPr>
            <w:tcW w:w="8489" w:type="dxa"/>
            <w:tcBorders>
              <w:left w:val="thinThickLargeGap" w:sz="24" w:space="0" w:color="auto"/>
            </w:tcBorders>
            <w:vAlign w:val="center"/>
          </w:tcPr>
          <w:p w14:paraId="4637E5FA" w14:textId="77777777" w:rsidR="00AB6092" w:rsidRPr="00010E71" w:rsidRDefault="00AB6092" w:rsidP="00010E71">
            <w:pPr>
              <w:numPr>
                <w:ilvl w:val="0"/>
                <w:numId w:val="34"/>
              </w:numPr>
              <w:tabs>
                <w:tab w:val="left" w:pos="567"/>
              </w:tabs>
              <w:suppressAutoHyphens/>
              <w:autoSpaceDE w:val="0"/>
              <w:spacing w:after="0" w:line="276" w:lineRule="auto"/>
              <w:ind w:left="125" w:right="142" w:firstLine="0"/>
              <w:rPr>
                <w:rFonts w:ascii="Arial" w:hAnsi="Arial" w:cs="Arial"/>
              </w:rPr>
            </w:pPr>
            <w:r w:rsidRPr="00010E71">
              <w:rPr>
                <w:rFonts w:ascii="Arial" w:hAnsi="Arial" w:cs="Arial"/>
              </w:rPr>
              <w:t xml:space="preserve"> Wykonawca zobowiązany jest do dokonania dwóch bezpłatnych przeglądów okresowych (po pierwszym i drugim roku użytkowania) potwierdzonych wpisem do dokumentacji sprzętu.</w:t>
            </w:r>
          </w:p>
        </w:tc>
        <w:tc>
          <w:tcPr>
            <w:tcW w:w="1134" w:type="dxa"/>
            <w:gridSpan w:val="2"/>
            <w:vAlign w:val="center"/>
          </w:tcPr>
          <w:p w14:paraId="697E7752"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33B46AEB" w14:textId="77777777" w:rsidR="00AB6092" w:rsidRPr="00010E71" w:rsidRDefault="00AB6092" w:rsidP="00010E71">
            <w:pPr>
              <w:tabs>
                <w:tab w:val="left" w:pos="444"/>
              </w:tabs>
              <w:spacing w:after="0" w:line="276" w:lineRule="auto"/>
              <w:rPr>
                <w:rFonts w:ascii="Arial" w:hAnsi="Arial" w:cs="Arial"/>
              </w:rPr>
            </w:pPr>
          </w:p>
        </w:tc>
      </w:tr>
      <w:tr w:rsidR="00AB6092" w:rsidRPr="00010E71" w14:paraId="44C6A8B6" w14:textId="77777777" w:rsidTr="00C9409C">
        <w:trPr>
          <w:gridAfter w:val="1"/>
          <w:wAfter w:w="58" w:type="dxa"/>
          <w:trHeight w:val="57"/>
        </w:trPr>
        <w:tc>
          <w:tcPr>
            <w:tcW w:w="8489" w:type="dxa"/>
            <w:tcBorders>
              <w:left w:val="thinThickLargeGap" w:sz="24" w:space="0" w:color="auto"/>
            </w:tcBorders>
            <w:vAlign w:val="center"/>
          </w:tcPr>
          <w:p w14:paraId="7C8A8C59" w14:textId="77777777" w:rsidR="00AB6092" w:rsidRPr="00010E71" w:rsidRDefault="00AB6092" w:rsidP="00010E71">
            <w:pPr>
              <w:numPr>
                <w:ilvl w:val="0"/>
                <w:numId w:val="34"/>
              </w:numPr>
              <w:tabs>
                <w:tab w:val="left" w:pos="567"/>
              </w:tabs>
              <w:suppressAutoHyphens/>
              <w:autoSpaceDE w:val="0"/>
              <w:spacing w:after="0" w:line="276" w:lineRule="auto"/>
              <w:ind w:left="125" w:right="142" w:firstLine="0"/>
              <w:rPr>
                <w:rFonts w:ascii="Arial" w:hAnsi="Arial" w:cs="Arial"/>
              </w:rPr>
            </w:pPr>
            <w:r w:rsidRPr="00010E71">
              <w:rPr>
                <w:rFonts w:ascii="Arial" w:hAnsi="Arial" w:cs="Arial"/>
              </w:rPr>
              <w:t xml:space="preserve"> Wykonawca zobowiązany jest do podjęcia działań w celu usunięcia awarii przedmiotu zamówienia nie później niż w ciągu 72 godzin (w dni robocze) od </w:t>
            </w:r>
            <w:r w:rsidRPr="00010E71">
              <w:rPr>
                <w:rFonts w:ascii="Arial" w:hAnsi="Arial" w:cs="Arial"/>
              </w:rPr>
              <w:lastRenderedPageBreak/>
              <w:t>momentu telefonicznego zgłoszenia awarii przez Zamawiającego i udostępnienia przedmiotu zamówienia.</w:t>
            </w:r>
          </w:p>
        </w:tc>
        <w:tc>
          <w:tcPr>
            <w:tcW w:w="1134" w:type="dxa"/>
            <w:gridSpan w:val="2"/>
            <w:vAlign w:val="center"/>
          </w:tcPr>
          <w:p w14:paraId="6A373DFF"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lastRenderedPageBreak/>
              <w:t>TAK</w:t>
            </w:r>
          </w:p>
        </w:tc>
        <w:tc>
          <w:tcPr>
            <w:tcW w:w="5753" w:type="dxa"/>
            <w:gridSpan w:val="2"/>
            <w:tcBorders>
              <w:right w:val="thickThinLargeGap" w:sz="24" w:space="0" w:color="auto"/>
            </w:tcBorders>
            <w:vAlign w:val="center"/>
          </w:tcPr>
          <w:p w14:paraId="64524FA7"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60DA1F54" w14:textId="77777777" w:rsidTr="00C9409C">
        <w:trPr>
          <w:gridAfter w:val="1"/>
          <w:wAfter w:w="58" w:type="dxa"/>
          <w:trHeight w:val="57"/>
        </w:trPr>
        <w:tc>
          <w:tcPr>
            <w:tcW w:w="8489" w:type="dxa"/>
            <w:tcBorders>
              <w:left w:val="thinThickLargeGap" w:sz="24" w:space="0" w:color="auto"/>
            </w:tcBorders>
            <w:vAlign w:val="center"/>
          </w:tcPr>
          <w:p w14:paraId="14432F4D" w14:textId="77777777" w:rsidR="00AB6092" w:rsidRPr="00010E71" w:rsidRDefault="00AB6092" w:rsidP="00010E71">
            <w:pPr>
              <w:numPr>
                <w:ilvl w:val="0"/>
                <w:numId w:val="34"/>
              </w:numPr>
              <w:tabs>
                <w:tab w:val="left" w:pos="567"/>
              </w:tabs>
              <w:suppressAutoHyphens/>
              <w:autoSpaceDE w:val="0"/>
              <w:spacing w:after="0" w:line="276" w:lineRule="auto"/>
              <w:ind w:left="125" w:right="142" w:firstLine="0"/>
              <w:rPr>
                <w:rFonts w:ascii="Arial" w:hAnsi="Arial" w:cs="Arial"/>
              </w:rPr>
            </w:pPr>
            <w:r w:rsidRPr="00010E71">
              <w:rPr>
                <w:rFonts w:ascii="Arial" w:hAnsi="Arial" w:cs="Arial"/>
              </w:rPr>
              <w:t>Czas naprawy maksymalnie do 14 dni roboczych od daty otrzymania zgłoszenia o wadzie.</w:t>
            </w:r>
          </w:p>
        </w:tc>
        <w:tc>
          <w:tcPr>
            <w:tcW w:w="1134" w:type="dxa"/>
            <w:gridSpan w:val="2"/>
            <w:vAlign w:val="center"/>
          </w:tcPr>
          <w:p w14:paraId="707A6700"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22CE5686" w14:textId="77777777" w:rsidR="00AB6092" w:rsidRPr="00010E71" w:rsidRDefault="00AB6092" w:rsidP="00010E71">
            <w:pPr>
              <w:tabs>
                <w:tab w:val="left" w:pos="444"/>
              </w:tabs>
              <w:spacing w:after="0" w:line="276" w:lineRule="auto"/>
              <w:rPr>
                <w:rFonts w:ascii="Arial" w:hAnsi="Arial" w:cs="Arial"/>
                <w:color w:val="FF0000"/>
              </w:rPr>
            </w:pPr>
          </w:p>
        </w:tc>
      </w:tr>
      <w:tr w:rsidR="00AB6092" w:rsidRPr="00010E71" w14:paraId="36E81956" w14:textId="77777777" w:rsidTr="00C9409C">
        <w:trPr>
          <w:gridAfter w:val="1"/>
          <w:wAfter w:w="58" w:type="dxa"/>
          <w:trHeight w:val="57"/>
        </w:trPr>
        <w:tc>
          <w:tcPr>
            <w:tcW w:w="8489" w:type="dxa"/>
            <w:tcBorders>
              <w:left w:val="thinThickLargeGap" w:sz="24" w:space="0" w:color="auto"/>
            </w:tcBorders>
            <w:vAlign w:val="center"/>
          </w:tcPr>
          <w:p w14:paraId="2AF0D2C0" w14:textId="77777777" w:rsidR="00AB6092" w:rsidRPr="00010E71" w:rsidRDefault="00AB6092" w:rsidP="00010E71">
            <w:pPr>
              <w:numPr>
                <w:ilvl w:val="0"/>
                <w:numId w:val="34"/>
              </w:numPr>
              <w:tabs>
                <w:tab w:val="left" w:pos="567"/>
              </w:tabs>
              <w:suppressAutoHyphens/>
              <w:autoSpaceDE w:val="0"/>
              <w:spacing w:after="0" w:line="276" w:lineRule="auto"/>
              <w:ind w:left="125" w:right="142" w:firstLine="0"/>
              <w:rPr>
                <w:rFonts w:ascii="Arial" w:hAnsi="Arial" w:cs="Arial"/>
              </w:rPr>
            </w:pPr>
            <w:r w:rsidRPr="00010E71">
              <w:rPr>
                <w:rFonts w:ascii="Arial" w:hAnsi="Arial" w:cs="Arial"/>
              </w:rPr>
              <w:t xml:space="preserve"> W przypadku trzykrotnej naprawy gwarancyjnej tego samego elementu przedmiotu zamówienia, Wykonawca zobowiązany jest wymienić wadliwy element zamówienia na nowy.</w:t>
            </w:r>
          </w:p>
        </w:tc>
        <w:tc>
          <w:tcPr>
            <w:tcW w:w="1134" w:type="dxa"/>
            <w:gridSpan w:val="2"/>
            <w:vAlign w:val="center"/>
          </w:tcPr>
          <w:p w14:paraId="73D1E58A"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565FDE83"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42300B1D" w14:textId="77777777" w:rsidTr="00C9409C">
        <w:trPr>
          <w:gridAfter w:val="1"/>
          <w:wAfter w:w="58" w:type="dxa"/>
          <w:trHeight w:val="622"/>
        </w:trPr>
        <w:tc>
          <w:tcPr>
            <w:tcW w:w="8489" w:type="dxa"/>
            <w:tcBorders>
              <w:left w:val="thinThickLargeGap" w:sz="24" w:space="0" w:color="auto"/>
            </w:tcBorders>
            <w:vAlign w:val="center"/>
          </w:tcPr>
          <w:p w14:paraId="0120D89B" w14:textId="77777777" w:rsidR="00AB6092" w:rsidRPr="00010E71" w:rsidRDefault="00AB6092" w:rsidP="00010E71">
            <w:pPr>
              <w:numPr>
                <w:ilvl w:val="0"/>
                <w:numId w:val="34"/>
              </w:numPr>
              <w:tabs>
                <w:tab w:val="left" w:pos="567"/>
              </w:tabs>
              <w:suppressAutoHyphens/>
              <w:autoSpaceDE w:val="0"/>
              <w:spacing w:after="0" w:line="276" w:lineRule="auto"/>
              <w:ind w:left="125" w:right="142" w:firstLine="0"/>
              <w:rPr>
                <w:rFonts w:ascii="Arial" w:hAnsi="Arial" w:cs="Arial"/>
              </w:rPr>
            </w:pPr>
            <w:r w:rsidRPr="00010E71">
              <w:rPr>
                <w:rFonts w:ascii="Arial" w:hAnsi="Arial" w:cs="Arial"/>
              </w:rPr>
              <w:t>Koszty dojazdu do napraw w miejscowości zainstalowania urządzeń bezpłatnie oraz koszty wysyłki urządzeń do napraw warsztatowych na koszt serwisu.</w:t>
            </w:r>
          </w:p>
        </w:tc>
        <w:tc>
          <w:tcPr>
            <w:tcW w:w="1134" w:type="dxa"/>
            <w:gridSpan w:val="2"/>
            <w:vAlign w:val="center"/>
          </w:tcPr>
          <w:p w14:paraId="6422560C"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144BFCDB"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5EDB0BA" w14:textId="77777777" w:rsidTr="00C9409C">
        <w:trPr>
          <w:gridAfter w:val="1"/>
          <w:wAfter w:w="58" w:type="dxa"/>
          <w:trHeight w:val="561"/>
        </w:trPr>
        <w:tc>
          <w:tcPr>
            <w:tcW w:w="8489" w:type="dxa"/>
            <w:tcBorders>
              <w:left w:val="thinThickLargeGap" w:sz="24" w:space="0" w:color="auto"/>
              <w:bottom w:val="single" w:sz="4" w:space="0" w:color="auto"/>
            </w:tcBorders>
            <w:vAlign w:val="center"/>
          </w:tcPr>
          <w:p w14:paraId="48274228" w14:textId="77777777" w:rsidR="00AB6092" w:rsidRPr="00010E71" w:rsidRDefault="00AB6092" w:rsidP="00010E71">
            <w:pPr>
              <w:numPr>
                <w:ilvl w:val="0"/>
                <w:numId w:val="34"/>
              </w:numPr>
              <w:tabs>
                <w:tab w:val="left" w:pos="567"/>
              </w:tabs>
              <w:suppressAutoHyphens/>
              <w:autoSpaceDE w:val="0"/>
              <w:spacing w:after="0" w:line="276" w:lineRule="auto"/>
              <w:ind w:left="125" w:right="142" w:firstLine="0"/>
              <w:rPr>
                <w:rFonts w:ascii="Arial" w:hAnsi="Arial" w:cs="Arial"/>
              </w:rPr>
            </w:pPr>
            <w:r w:rsidRPr="00010E71">
              <w:rPr>
                <w:rFonts w:ascii="Arial" w:hAnsi="Arial" w:cs="Arial"/>
              </w:rPr>
              <w:t>Autoryzowany przez producenta serwis z siedzibą na terenie Polski (podać punkty serwisowe).</w:t>
            </w:r>
          </w:p>
        </w:tc>
        <w:tc>
          <w:tcPr>
            <w:tcW w:w="1134" w:type="dxa"/>
            <w:gridSpan w:val="2"/>
            <w:tcBorders>
              <w:bottom w:val="single" w:sz="4" w:space="0" w:color="auto"/>
            </w:tcBorders>
            <w:vAlign w:val="center"/>
          </w:tcPr>
          <w:p w14:paraId="2521E49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204AD8C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bottom w:val="single" w:sz="4" w:space="0" w:color="auto"/>
              <w:right w:val="thickThinLargeGap" w:sz="24" w:space="0" w:color="auto"/>
            </w:tcBorders>
            <w:vAlign w:val="center"/>
          </w:tcPr>
          <w:p w14:paraId="726A5FE4"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96472D2" w14:textId="77777777" w:rsidTr="00C9409C">
        <w:trPr>
          <w:gridAfter w:val="1"/>
          <w:wAfter w:w="58" w:type="dxa"/>
          <w:trHeight w:val="607"/>
        </w:trPr>
        <w:tc>
          <w:tcPr>
            <w:tcW w:w="15376" w:type="dxa"/>
            <w:gridSpan w:val="5"/>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3AA1B5FF" w14:textId="77777777" w:rsidR="00AB6092" w:rsidRPr="00010E71" w:rsidRDefault="00AB6092" w:rsidP="00010E71">
            <w:pPr>
              <w:spacing w:after="0" w:line="276" w:lineRule="auto"/>
              <w:ind w:left="266"/>
              <w:rPr>
                <w:rFonts w:ascii="Arial" w:hAnsi="Arial" w:cs="Arial"/>
                <w:b/>
              </w:rPr>
            </w:pPr>
            <w:r w:rsidRPr="00010E71">
              <w:rPr>
                <w:rFonts w:ascii="Arial" w:hAnsi="Arial" w:cs="Arial"/>
                <w:b/>
              </w:rPr>
              <w:t>Nosze podbierakowe – 4 szt.</w:t>
            </w:r>
          </w:p>
          <w:p w14:paraId="68CFDD2A" w14:textId="77777777" w:rsidR="00AB6092" w:rsidRPr="00010E71" w:rsidRDefault="00AB6092" w:rsidP="00010E71">
            <w:pPr>
              <w:spacing w:after="0" w:line="276" w:lineRule="auto"/>
              <w:ind w:left="266"/>
              <w:rPr>
                <w:rFonts w:ascii="Arial" w:hAnsi="Arial" w:cs="Arial"/>
              </w:rPr>
            </w:pPr>
            <w:r w:rsidRPr="00010E71">
              <w:rPr>
                <w:rFonts w:ascii="Arial" w:hAnsi="Arial" w:cs="Arial"/>
                <w:b/>
              </w:rPr>
              <w:t>Marka ……………………………………………………….  Model ………………………………………………………………………………</w:t>
            </w:r>
          </w:p>
        </w:tc>
      </w:tr>
      <w:tr w:rsidR="00AB6092" w:rsidRPr="00010E71" w14:paraId="7CD3405A" w14:textId="77777777" w:rsidTr="00C9409C">
        <w:trPr>
          <w:gridAfter w:val="1"/>
          <w:wAfter w:w="58" w:type="dxa"/>
          <w:trHeight w:val="320"/>
        </w:trPr>
        <w:tc>
          <w:tcPr>
            <w:tcW w:w="8489" w:type="dxa"/>
            <w:tcBorders>
              <w:top w:val="thinThickLargeGap" w:sz="24" w:space="0" w:color="auto"/>
              <w:left w:val="thinThickLargeGap" w:sz="24" w:space="0" w:color="auto"/>
            </w:tcBorders>
            <w:vAlign w:val="center"/>
          </w:tcPr>
          <w:p w14:paraId="6D959E9B" w14:textId="77777777" w:rsidR="00AB6092" w:rsidRPr="00010E71" w:rsidRDefault="00AB6092" w:rsidP="00010E71">
            <w:pPr>
              <w:tabs>
                <w:tab w:val="left" w:pos="425"/>
              </w:tabs>
              <w:spacing w:after="0" w:line="276" w:lineRule="auto"/>
              <w:ind w:right="142"/>
              <w:jc w:val="center"/>
              <w:rPr>
                <w:rFonts w:ascii="Arial" w:hAnsi="Arial" w:cs="Arial"/>
                <w:b/>
                <w:color w:val="000000"/>
              </w:rPr>
            </w:pPr>
            <w:r w:rsidRPr="00010E71">
              <w:rPr>
                <w:rFonts w:ascii="Arial" w:hAnsi="Arial" w:cs="Arial"/>
                <w:b/>
                <w:color w:val="000000"/>
              </w:rPr>
              <w:t>PARAMETRY WYMAGANE</w:t>
            </w:r>
          </w:p>
        </w:tc>
        <w:tc>
          <w:tcPr>
            <w:tcW w:w="1134" w:type="dxa"/>
            <w:gridSpan w:val="2"/>
            <w:tcBorders>
              <w:top w:val="thinThickLargeGap" w:sz="24" w:space="0" w:color="auto"/>
            </w:tcBorders>
            <w:vAlign w:val="center"/>
          </w:tcPr>
          <w:p w14:paraId="1FF2829E"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TAK/NIE</w:t>
            </w:r>
          </w:p>
        </w:tc>
        <w:tc>
          <w:tcPr>
            <w:tcW w:w="5753" w:type="dxa"/>
            <w:gridSpan w:val="2"/>
            <w:tcBorders>
              <w:top w:val="thinThickLargeGap" w:sz="24" w:space="0" w:color="auto"/>
              <w:right w:val="thickThinLargeGap" w:sz="24" w:space="0" w:color="auto"/>
            </w:tcBorders>
            <w:vAlign w:val="center"/>
          </w:tcPr>
          <w:p w14:paraId="3589A6DD" w14:textId="77777777" w:rsidR="00AB6092" w:rsidRPr="00010E71" w:rsidRDefault="00AB6092" w:rsidP="00010E71">
            <w:pPr>
              <w:tabs>
                <w:tab w:val="left" w:pos="141"/>
                <w:tab w:val="left" w:pos="567"/>
              </w:tabs>
              <w:snapToGrid w:val="0"/>
              <w:spacing w:after="0" w:line="276" w:lineRule="auto"/>
              <w:ind w:right="142"/>
              <w:jc w:val="center"/>
              <w:rPr>
                <w:rFonts w:ascii="Arial" w:hAnsi="Arial" w:cs="Arial"/>
                <w:b/>
              </w:rPr>
            </w:pPr>
            <w:r w:rsidRPr="00010E71">
              <w:rPr>
                <w:rFonts w:ascii="Arial" w:hAnsi="Arial" w:cs="Arial"/>
                <w:b/>
                <w:color w:val="000000"/>
              </w:rPr>
              <w:t>PARAMETRY OFEROWANE</w:t>
            </w:r>
          </w:p>
        </w:tc>
      </w:tr>
      <w:tr w:rsidR="00AB6092" w:rsidRPr="00010E71" w14:paraId="1ABD910A" w14:textId="77777777" w:rsidTr="00C9409C">
        <w:trPr>
          <w:gridAfter w:val="1"/>
          <w:wAfter w:w="58" w:type="dxa"/>
          <w:trHeight w:val="488"/>
        </w:trPr>
        <w:tc>
          <w:tcPr>
            <w:tcW w:w="8489" w:type="dxa"/>
            <w:tcBorders>
              <w:top w:val="thinThickLargeGap" w:sz="24" w:space="0" w:color="auto"/>
              <w:left w:val="thinThickLargeGap" w:sz="24" w:space="0" w:color="auto"/>
            </w:tcBorders>
            <w:vAlign w:val="center"/>
          </w:tcPr>
          <w:p w14:paraId="4F58B541" w14:textId="77777777" w:rsidR="00AB6092" w:rsidRPr="00010E71" w:rsidRDefault="00AB6092" w:rsidP="00010E71">
            <w:pPr>
              <w:numPr>
                <w:ilvl w:val="0"/>
                <w:numId w:val="35"/>
              </w:numPr>
              <w:tabs>
                <w:tab w:val="left" w:pos="165"/>
                <w:tab w:val="left" w:pos="408"/>
              </w:tabs>
              <w:spacing w:after="0" w:line="276" w:lineRule="auto"/>
              <w:ind w:left="125" w:right="142" w:firstLine="40"/>
              <w:rPr>
                <w:rFonts w:ascii="Arial" w:hAnsi="Arial" w:cs="Arial"/>
                <w:color w:val="000000"/>
                <w:lang w:eastAsia="pl-PL"/>
              </w:rPr>
            </w:pPr>
            <w:r w:rsidRPr="00010E71">
              <w:rPr>
                <w:rFonts w:ascii="Arial" w:hAnsi="Arial" w:cs="Arial"/>
                <w:color w:val="000000"/>
              </w:rPr>
              <w:t xml:space="preserve">Z wielostopniową regulacją długości noszy w zakresie  min. od 167 cm do 200 cm  z </w:t>
            </w:r>
            <w:r w:rsidRPr="00010E71">
              <w:rPr>
                <w:rFonts w:ascii="Arial" w:hAnsi="Arial" w:cs="Arial"/>
              </w:rPr>
              <w:t>możliwością złożenia noszy do transportu  w połowie długości</w:t>
            </w:r>
            <w:r w:rsidRPr="00010E71">
              <w:rPr>
                <w:rFonts w:ascii="Arial" w:hAnsi="Arial" w:cs="Arial"/>
                <w:color w:val="000000"/>
              </w:rPr>
              <w:t>.</w:t>
            </w:r>
          </w:p>
        </w:tc>
        <w:tc>
          <w:tcPr>
            <w:tcW w:w="1134" w:type="dxa"/>
            <w:gridSpan w:val="2"/>
            <w:tcBorders>
              <w:top w:val="thinThickLargeGap" w:sz="24" w:space="0" w:color="auto"/>
            </w:tcBorders>
            <w:vAlign w:val="center"/>
          </w:tcPr>
          <w:p w14:paraId="192E627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23855A7C"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podać</w:t>
            </w:r>
          </w:p>
        </w:tc>
        <w:tc>
          <w:tcPr>
            <w:tcW w:w="5753" w:type="dxa"/>
            <w:gridSpan w:val="2"/>
            <w:tcBorders>
              <w:top w:val="thinThickLargeGap" w:sz="24" w:space="0" w:color="auto"/>
              <w:right w:val="thickThinLargeGap" w:sz="24" w:space="0" w:color="auto"/>
            </w:tcBorders>
            <w:vAlign w:val="center"/>
          </w:tcPr>
          <w:p w14:paraId="4DED114D" w14:textId="77777777" w:rsidR="00AB6092" w:rsidRPr="00010E71" w:rsidRDefault="00AB6092" w:rsidP="00010E71">
            <w:pPr>
              <w:tabs>
                <w:tab w:val="left" w:pos="165"/>
                <w:tab w:val="left" w:pos="444"/>
              </w:tabs>
              <w:spacing w:after="0" w:line="276" w:lineRule="auto"/>
              <w:ind w:right="142"/>
              <w:rPr>
                <w:rFonts w:ascii="Arial" w:hAnsi="Arial" w:cs="Arial"/>
                <w:color w:val="000000"/>
                <w:lang w:eastAsia="pl-PL"/>
              </w:rPr>
            </w:pPr>
          </w:p>
        </w:tc>
      </w:tr>
      <w:tr w:rsidR="00AB6092" w:rsidRPr="00010E71" w14:paraId="503DBE9E" w14:textId="77777777" w:rsidTr="00C9409C">
        <w:trPr>
          <w:gridAfter w:val="1"/>
          <w:wAfter w:w="58" w:type="dxa"/>
          <w:trHeight w:val="488"/>
        </w:trPr>
        <w:tc>
          <w:tcPr>
            <w:tcW w:w="8489" w:type="dxa"/>
            <w:tcBorders>
              <w:left w:val="thinThickLargeGap" w:sz="24" w:space="0" w:color="auto"/>
            </w:tcBorders>
            <w:vAlign w:val="center"/>
          </w:tcPr>
          <w:p w14:paraId="7571ECD8" w14:textId="77777777" w:rsidR="00AB6092" w:rsidRPr="00010E71" w:rsidRDefault="00AB6092" w:rsidP="00010E71">
            <w:pPr>
              <w:numPr>
                <w:ilvl w:val="0"/>
                <w:numId w:val="35"/>
              </w:numPr>
              <w:tabs>
                <w:tab w:val="left" w:pos="425"/>
              </w:tabs>
              <w:suppressAutoHyphens/>
              <w:autoSpaceDE w:val="0"/>
              <w:spacing w:after="0" w:line="276" w:lineRule="auto"/>
              <w:ind w:right="142"/>
              <w:rPr>
                <w:rFonts w:ascii="Arial" w:hAnsi="Arial" w:cs="Arial"/>
                <w:color w:val="000000"/>
              </w:rPr>
            </w:pPr>
            <w:r w:rsidRPr="00010E71">
              <w:rPr>
                <w:rFonts w:ascii="Arial" w:hAnsi="Arial" w:cs="Arial"/>
                <w:color w:val="000000"/>
              </w:rPr>
              <w:t>Z możliwością rozdzielenia na dwie niezależne połówki.</w:t>
            </w:r>
          </w:p>
        </w:tc>
        <w:tc>
          <w:tcPr>
            <w:tcW w:w="1134" w:type="dxa"/>
            <w:gridSpan w:val="2"/>
            <w:vAlign w:val="center"/>
          </w:tcPr>
          <w:p w14:paraId="2E980DDC"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right w:val="thickThinLargeGap" w:sz="24" w:space="0" w:color="auto"/>
            </w:tcBorders>
            <w:vAlign w:val="center"/>
          </w:tcPr>
          <w:p w14:paraId="1A588046"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02D908A2" w14:textId="77777777" w:rsidTr="00C9409C">
        <w:trPr>
          <w:gridAfter w:val="1"/>
          <w:wAfter w:w="58" w:type="dxa"/>
          <w:trHeight w:val="488"/>
        </w:trPr>
        <w:tc>
          <w:tcPr>
            <w:tcW w:w="8489" w:type="dxa"/>
            <w:tcBorders>
              <w:left w:val="thinThickLargeGap" w:sz="24" w:space="0" w:color="auto"/>
            </w:tcBorders>
            <w:vAlign w:val="center"/>
          </w:tcPr>
          <w:p w14:paraId="6BC68E49" w14:textId="77777777" w:rsidR="00AB6092" w:rsidRPr="00010E71" w:rsidRDefault="00AB6092" w:rsidP="00010E71">
            <w:pPr>
              <w:numPr>
                <w:ilvl w:val="0"/>
                <w:numId w:val="36"/>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color w:val="000000"/>
              </w:rPr>
              <w:t>Konstrukcja łopat noszy wykonana z tworzywa sztucznego lub aluminium.</w:t>
            </w:r>
          </w:p>
        </w:tc>
        <w:tc>
          <w:tcPr>
            <w:tcW w:w="1134" w:type="dxa"/>
            <w:gridSpan w:val="2"/>
            <w:vAlign w:val="center"/>
          </w:tcPr>
          <w:p w14:paraId="3B4D6D06" w14:textId="77777777" w:rsidR="00AB6092" w:rsidRPr="00010E71" w:rsidRDefault="00AB6092" w:rsidP="00010E71">
            <w:pPr>
              <w:spacing w:after="0" w:line="276" w:lineRule="auto"/>
              <w:ind w:right="-55"/>
              <w:jc w:val="center"/>
              <w:rPr>
                <w:rFonts w:ascii="Arial" w:hAnsi="Arial" w:cs="Arial"/>
              </w:rPr>
            </w:pPr>
            <w:r w:rsidRPr="00010E71">
              <w:rPr>
                <w:rFonts w:ascii="Arial" w:hAnsi="Arial" w:cs="Arial"/>
                <w:b/>
              </w:rPr>
              <w:t>TAK</w:t>
            </w:r>
          </w:p>
        </w:tc>
        <w:tc>
          <w:tcPr>
            <w:tcW w:w="5753" w:type="dxa"/>
            <w:gridSpan w:val="2"/>
            <w:tcBorders>
              <w:right w:val="thickThinLargeGap" w:sz="24" w:space="0" w:color="auto"/>
            </w:tcBorders>
            <w:vAlign w:val="center"/>
          </w:tcPr>
          <w:p w14:paraId="245C453D"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789D83A1" w14:textId="77777777" w:rsidTr="00C9409C">
        <w:trPr>
          <w:gridAfter w:val="1"/>
          <w:wAfter w:w="58" w:type="dxa"/>
          <w:trHeight w:val="488"/>
        </w:trPr>
        <w:tc>
          <w:tcPr>
            <w:tcW w:w="8489" w:type="dxa"/>
            <w:tcBorders>
              <w:left w:val="thinThickLargeGap" w:sz="24" w:space="0" w:color="auto"/>
            </w:tcBorders>
            <w:vAlign w:val="center"/>
          </w:tcPr>
          <w:p w14:paraId="5B2CEFAA" w14:textId="77777777" w:rsidR="00AB6092" w:rsidRPr="00010E71" w:rsidRDefault="00AB6092" w:rsidP="00010E71">
            <w:pPr>
              <w:numPr>
                <w:ilvl w:val="0"/>
                <w:numId w:val="36"/>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rPr>
              <w:t>Konstrukcja zamków łączących łopaty wyposażona w tzw.  podwójną zapadką zabezpieczającą przed niekontrolowanym rozdzieleniem noszy przez obsługę</w:t>
            </w:r>
            <w:r w:rsidRPr="00010E71">
              <w:rPr>
                <w:rFonts w:ascii="Arial" w:hAnsi="Arial" w:cs="Arial"/>
                <w:color w:val="000000"/>
              </w:rPr>
              <w:t>.</w:t>
            </w:r>
          </w:p>
        </w:tc>
        <w:tc>
          <w:tcPr>
            <w:tcW w:w="1134" w:type="dxa"/>
            <w:gridSpan w:val="2"/>
            <w:vAlign w:val="center"/>
          </w:tcPr>
          <w:p w14:paraId="65F32B2B"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tc>
        <w:tc>
          <w:tcPr>
            <w:tcW w:w="5753" w:type="dxa"/>
            <w:gridSpan w:val="2"/>
            <w:tcBorders>
              <w:right w:val="thickThinLargeGap" w:sz="24" w:space="0" w:color="auto"/>
            </w:tcBorders>
            <w:vAlign w:val="center"/>
          </w:tcPr>
          <w:p w14:paraId="3CCBFC5E"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09EA32B0" w14:textId="77777777" w:rsidTr="00C9409C">
        <w:trPr>
          <w:gridAfter w:val="1"/>
          <w:wAfter w:w="58" w:type="dxa"/>
          <w:trHeight w:val="488"/>
        </w:trPr>
        <w:tc>
          <w:tcPr>
            <w:tcW w:w="8489" w:type="dxa"/>
            <w:tcBorders>
              <w:left w:val="thinThickLargeGap" w:sz="24" w:space="0" w:color="auto"/>
            </w:tcBorders>
            <w:vAlign w:val="center"/>
          </w:tcPr>
          <w:p w14:paraId="4DCF9D64" w14:textId="77777777" w:rsidR="00AB6092" w:rsidRPr="00010E71" w:rsidRDefault="00AB6092" w:rsidP="00010E71">
            <w:pPr>
              <w:numPr>
                <w:ilvl w:val="0"/>
                <w:numId w:val="36"/>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color w:val="000000"/>
              </w:rPr>
              <w:t>Min. 3 pasy o regulowanej długości zabezpieczające pacjenta, mocowane bezpośrednio do noszy.</w:t>
            </w:r>
          </w:p>
        </w:tc>
        <w:tc>
          <w:tcPr>
            <w:tcW w:w="1134" w:type="dxa"/>
            <w:gridSpan w:val="2"/>
            <w:vAlign w:val="center"/>
          </w:tcPr>
          <w:p w14:paraId="30D5E05E"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180D443A" w14:textId="77777777" w:rsidR="00AB6092" w:rsidRPr="00010E71" w:rsidRDefault="00AB6092" w:rsidP="00010E71">
            <w:pPr>
              <w:spacing w:after="0" w:line="276" w:lineRule="auto"/>
              <w:jc w:val="center"/>
              <w:rPr>
                <w:rFonts w:ascii="Arial" w:hAnsi="Arial" w:cs="Arial"/>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4FFF22E3"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46269704" w14:textId="77777777" w:rsidTr="00C9409C">
        <w:trPr>
          <w:gridAfter w:val="1"/>
          <w:wAfter w:w="58" w:type="dxa"/>
          <w:trHeight w:val="488"/>
        </w:trPr>
        <w:tc>
          <w:tcPr>
            <w:tcW w:w="8489" w:type="dxa"/>
            <w:tcBorders>
              <w:left w:val="thinThickLargeGap" w:sz="24" w:space="0" w:color="auto"/>
            </w:tcBorders>
            <w:vAlign w:val="center"/>
          </w:tcPr>
          <w:p w14:paraId="78A743B4" w14:textId="77777777" w:rsidR="00AB6092" w:rsidRPr="00010E71" w:rsidRDefault="00AB6092" w:rsidP="00010E71">
            <w:pPr>
              <w:numPr>
                <w:ilvl w:val="0"/>
                <w:numId w:val="36"/>
              </w:numPr>
              <w:tabs>
                <w:tab w:val="left" w:pos="425"/>
              </w:tabs>
              <w:suppressAutoHyphens/>
              <w:autoSpaceDE w:val="0"/>
              <w:spacing w:after="0" w:line="276" w:lineRule="auto"/>
              <w:ind w:right="142" w:hanging="2755"/>
              <w:rPr>
                <w:rFonts w:ascii="Arial" w:hAnsi="Arial" w:cs="Arial"/>
                <w:color w:val="000000"/>
              </w:rPr>
            </w:pPr>
            <w:r w:rsidRPr="00010E71">
              <w:rPr>
                <w:rFonts w:ascii="Arial" w:hAnsi="Arial" w:cs="Arial"/>
                <w:color w:val="000000"/>
              </w:rPr>
              <w:lastRenderedPageBreak/>
              <w:t xml:space="preserve">Dopuszczalne obciążenie powyżej 150 kg.                                                       </w:t>
            </w:r>
          </w:p>
        </w:tc>
        <w:tc>
          <w:tcPr>
            <w:tcW w:w="1134" w:type="dxa"/>
            <w:gridSpan w:val="2"/>
            <w:vAlign w:val="center"/>
          </w:tcPr>
          <w:p w14:paraId="43DD5251"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1CABC61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04DA4F73"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0B8AB338" w14:textId="77777777" w:rsidTr="00C9409C">
        <w:trPr>
          <w:gridAfter w:val="1"/>
          <w:wAfter w:w="58" w:type="dxa"/>
          <w:trHeight w:val="488"/>
        </w:trPr>
        <w:tc>
          <w:tcPr>
            <w:tcW w:w="8489" w:type="dxa"/>
            <w:tcBorders>
              <w:left w:val="thinThickLargeGap" w:sz="24" w:space="0" w:color="auto"/>
            </w:tcBorders>
            <w:vAlign w:val="center"/>
          </w:tcPr>
          <w:p w14:paraId="517C3CAF" w14:textId="77777777" w:rsidR="00AB6092" w:rsidRPr="00010E71" w:rsidRDefault="00AB6092" w:rsidP="00010E71">
            <w:pPr>
              <w:numPr>
                <w:ilvl w:val="0"/>
                <w:numId w:val="36"/>
              </w:numPr>
              <w:tabs>
                <w:tab w:val="left" w:pos="425"/>
              </w:tabs>
              <w:suppressAutoHyphens/>
              <w:autoSpaceDE w:val="0"/>
              <w:spacing w:after="0" w:line="276" w:lineRule="auto"/>
              <w:ind w:right="142" w:hanging="2755"/>
              <w:rPr>
                <w:rFonts w:ascii="Arial" w:hAnsi="Arial" w:cs="Arial"/>
                <w:color w:val="000000"/>
              </w:rPr>
            </w:pPr>
            <w:r w:rsidRPr="00010E71">
              <w:rPr>
                <w:rFonts w:ascii="Arial" w:hAnsi="Arial" w:cs="Arial"/>
              </w:rPr>
              <w:t>Waga max. 10 kg.</w:t>
            </w:r>
          </w:p>
        </w:tc>
        <w:tc>
          <w:tcPr>
            <w:tcW w:w="1134" w:type="dxa"/>
            <w:gridSpan w:val="2"/>
            <w:vAlign w:val="center"/>
          </w:tcPr>
          <w:p w14:paraId="2630E35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3C8D307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0F88BB6B"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24016394" w14:textId="77777777" w:rsidTr="00C9409C">
        <w:trPr>
          <w:gridAfter w:val="1"/>
          <w:wAfter w:w="58" w:type="dxa"/>
          <w:trHeight w:val="57"/>
        </w:trPr>
        <w:tc>
          <w:tcPr>
            <w:tcW w:w="8489" w:type="dxa"/>
            <w:tcBorders>
              <w:left w:val="thinThickLargeGap" w:sz="24" w:space="0" w:color="auto"/>
            </w:tcBorders>
            <w:vAlign w:val="center"/>
          </w:tcPr>
          <w:p w14:paraId="630A196C" w14:textId="77777777" w:rsidR="00AB6092" w:rsidRPr="00010E71" w:rsidRDefault="00AB6092" w:rsidP="00010E71">
            <w:pPr>
              <w:tabs>
                <w:tab w:val="left" w:pos="444"/>
              </w:tabs>
              <w:spacing w:after="0" w:line="276" w:lineRule="auto"/>
              <w:ind w:left="125" w:right="142"/>
              <w:rPr>
                <w:rFonts w:ascii="Arial" w:hAnsi="Arial" w:cs="Arial"/>
                <w:color w:val="FF0000"/>
              </w:rPr>
            </w:pPr>
            <w:r w:rsidRPr="00010E71">
              <w:rPr>
                <w:rFonts w:ascii="Arial" w:hAnsi="Arial" w:cs="Arial"/>
                <w:color w:val="000000"/>
              </w:rPr>
              <w:t xml:space="preserve">8. Okres gwarancji minimum: 24 miesiące od daty podpisania </w:t>
            </w:r>
            <w:r w:rsidRPr="00010E71">
              <w:rPr>
                <w:rFonts w:ascii="Arial" w:hAnsi="Arial" w:cs="Arial"/>
              </w:rPr>
              <w:t>protokołu odbioru</w:t>
            </w:r>
            <w:r w:rsidRPr="00010E71">
              <w:rPr>
                <w:rFonts w:ascii="Arial" w:hAnsi="Arial" w:cs="Arial"/>
                <w:bCs/>
              </w:rPr>
              <w:t>, pierwszego uruchomienia i szkolenia personelu.</w:t>
            </w:r>
          </w:p>
        </w:tc>
        <w:tc>
          <w:tcPr>
            <w:tcW w:w="1134" w:type="dxa"/>
            <w:gridSpan w:val="2"/>
            <w:vAlign w:val="center"/>
          </w:tcPr>
          <w:p w14:paraId="157E3946"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266801A1"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7F135719" w14:textId="77777777" w:rsidR="00AB6092" w:rsidRPr="00010E71" w:rsidRDefault="00AB6092" w:rsidP="00010E71">
            <w:pPr>
              <w:tabs>
                <w:tab w:val="left" w:pos="444"/>
              </w:tabs>
              <w:spacing w:after="0" w:line="276" w:lineRule="auto"/>
              <w:ind w:right="142"/>
              <w:rPr>
                <w:rFonts w:ascii="Arial" w:hAnsi="Arial" w:cs="Arial"/>
                <w:color w:val="FF0000"/>
              </w:rPr>
            </w:pPr>
          </w:p>
        </w:tc>
      </w:tr>
      <w:tr w:rsidR="00AB6092" w:rsidRPr="00010E71" w14:paraId="0F970542" w14:textId="77777777" w:rsidTr="00C9409C">
        <w:trPr>
          <w:gridAfter w:val="1"/>
          <w:wAfter w:w="58" w:type="dxa"/>
          <w:trHeight w:val="57"/>
        </w:trPr>
        <w:tc>
          <w:tcPr>
            <w:tcW w:w="8489" w:type="dxa"/>
            <w:tcBorders>
              <w:left w:val="thinThickLargeGap" w:sz="24" w:space="0" w:color="auto"/>
            </w:tcBorders>
            <w:vAlign w:val="center"/>
          </w:tcPr>
          <w:p w14:paraId="18853935" w14:textId="77777777" w:rsidR="00AB6092" w:rsidRPr="00010E71" w:rsidRDefault="00AB6092" w:rsidP="00010E71">
            <w:pPr>
              <w:numPr>
                <w:ilvl w:val="0"/>
                <w:numId w:val="16"/>
              </w:numPr>
              <w:tabs>
                <w:tab w:val="left" w:pos="444"/>
              </w:tabs>
              <w:suppressAutoHyphens/>
              <w:autoSpaceDE w:val="0"/>
              <w:spacing w:after="0" w:line="276" w:lineRule="auto"/>
              <w:ind w:left="160" w:right="58" w:firstLine="0"/>
              <w:rPr>
                <w:rFonts w:ascii="Arial" w:hAnsi="Arial" w:cs="Arial"/>
                <w:color w:val="FF0000"/>
              </w:rPr>
            </w:pPr>
            <w:r w:rsidRPr="00010E71">
              <w:rPr>
                <w:rFonts w:ascii="Arial" w:hAnsi="Arial" w:cs="Arial"/>
              </w:rPr>
              <w:t xml:space="preserve"> Wykonawca zobowiązany jest do podjęcia działań w celu usunięcia awarii przedmiotu zamówienia nie później niż w ciągu 72 godzin (w dni robocze) od momentu telefonicznego zgłoszenia awarii przez Zamawiającego i udostępnienia przedmiotu zamówienia.</w:t>
            </w:r>
          </w:p>
          <w:p w14:paraId="6455E43A" w14:textId="475810B1" w:rsidR="00AB6092" w:rsidRPr="00010E71" w:rsidRDefault="00AB6092" w:rsidP="00010E71">
            <w:pPr>
              <w:tabs>
                <w:tab w:val="left" w:pos="444"/>
              </w:tabs>
              <w:suppressAutoHyphens/>
              <w:autoSpaceDE w:val="0"/>
              <w:spacing w:after="0" w:line="276" w:lineRule="auto"/>
              <w:ind w:left="160" w:right="58"/>
              <w:rPr>
                <w:rFonts w:ascii="Arial" w:hAnsi="Arial" w:cs="Arial"/>
                <w:color w:val="FF0000"/>
              </w:rPr>
            </w:pPr>
          </w:p>
        </w:tc>
        <w:tc>
          <w:tcPr>
            <w:tcW w:w="1134" w:type="dxa"/>
            <w:gridSpan w:val="2"/>
            <w:vAlign w:val="center"/>
          </w:tcPr>
          <w:p w14:paraId="4E217F81"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76254A0E"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09822031" w14:textId="77777777" w:rsidTr="00C9409C">
        <w:trPr>
          <w:gridAfter w:val="1"/>
          <w:wAfter w:w="58" w:type="dxa"/>
          <w:trHeight w:val="57"/>
        </w:trPr>
        <w:tc>
          <w:tcPr>
            <w:tcW w:w="8489" w:type="dxa"/>
            <w:tcBorders>
              <w:left w:val="thinThickLargeGap" w:sz="24" w:space="0" w:color="auto"/>
            </w:tcBorders>
            <w:vAlign w:val="center"/>
          </w:tcPr>
          <w:p w14:paraId="2FB1665B" w14:textId="77777777" w:rsidR="00AB6092" w:rsidRPr="00010E71" w:rsidRDefault="00AB6092" w:rsidP="00010E71">
            <w:pPr>
              <w:numPr>
                <w:ilvl w:val="0"/>
                <w:numId w:val="16"/>
              </w:numPr>
              <w:tabs>
                <w:tab w:val="left" w:pos="444"/>
              </w:tabs>
              <w:suppressAutoHyphens/>
              <w:autoSpaceDE w:val="0"/>
              <w:spacing w:after="0" w:line="276" w:lineRule="auto"/>
              <w:ind w:left="160" w:firstLine="0"/>
              <w:rPr>
                <w:rFonts w:ascii="Arial" w:hAnsi="Arial" w:cs="Arial"/>
                <w:color w:val="FF0000"/>
              </w:rPr>
            </w:pPr>
            <w:r w:rsidRPr="00010E71">
              <w:rPr>
                <w:rFonts w:ascii="Arial" w:hAnsi="Arial" w:cs="Arial"/>
              </w:rPr>
              <w:t xml:space="preserve"> Czas naprawy maksymalnie do 14 dni roboczych od daty otrzymania zgłoszenia o wadzie.</w:t>
            </w:r>
          </w:p>
        </w:tc>
        <w:tc>
          <w:tcPr>
            <w:tcW w:w="1134" w:type="dxa"/>
            <w:gridSpan w:val="2"/>
            <w:vAlign w:val="center"/>
          </w:tcPr>
          <w:p w14:paraId="43B07F6F"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65159F03" w14:textId="77777777" w:rsidR="00AB6092" w:rsidRPr="00010E71" w:rsidRDefault="00AB6092" w:rsidP="00010E71">
            <w:pPr>
              <w:tabs>
                <w:tab w:val="left" w:pos="444"/>
              </w:tabs>
              <w:spacing w:after="0" w:line="276" w:lineRule="auto"/>
              <w:rPr>
                <w:rFonts w:ascii="Arial" w:hAnsi="Arial" w:cs="Arial"/>
                <w:color w:val="FF0000"/>
              </w:rPr>
            </w:pPr>
          </w:p>
        </w:tc>
      </w:tr>
      <w:tr w:rsidR="00AB6092" w:rsidRPr="00010E71" w14:paraId="1B02A114" w14:textId="77777777" w:rsidTr="00C9409C">
        <w:trPr>
          <w:gridAfter w:val="1"/>
          <w:wAfter w:w="58" w:type="dxa"/>
          <w:trHeight w:val="57"/>
        </w:trPr>
        <w:tc>
          <w:tcPr>
            <w:tcW w:w="8489" w:type="dxa"/>
            <w:tcBorders>
              <w:left w:val="thinThickLargeGap" w:sz="24" w:space="0" w:color="auto"/>
            </w:tcBorders>
            <w:vAlign w:val="center"/>
          </w:tcPr>
          <w:p w14:paraId="6019B311" w14:textId="77777777" w:rsidR="00AB6092" w:rsidRPr="00010E71" w:rsidRDefault="00AB6092" w:rsidP="00010E71">
            <w:pPr>
              <w:numPr>
                <w:ilvl w:val="0"/>
                <w:numId w:val="16"/>
              </w:numPr>
              <w:tabs>
                <w:tab w:val="left" w:pos="444"/>
              </w:tabs>
              <w:suppressAutoHyphens/>
              <w:autoSpaceDE w:val="0"/>
              <w:spacing w:after="0" w:line="276" w:lineRule="auto"/>
              <w:ind w:left="160" w:right="58" w:firstLine="0"/>
              <w:rPr>
                <w:rFonts w:ascii="Arial" w:hAnsi="Arial" w:cs="Arial"/>
                <w:color w:val="FF0000"/>
              </w:rPr>
            </w:pPr>
            <w:r w:rsidRPr="00010E71">
              <w:rPr>
                <w:rFonts w:ascii="Arial" w:hAnsi="Arial" w:cs="Arial"/>
              </w:rPr>
              <w:t>W przypadku trzykrotnej naprawy gwarancyjnej tego samego elementu przedmiotu zamówienia, Wykonawca zobowiązany jest wymienić wadliwy element zamówienia na nowy.</w:t>
            </w:r>
          </w:p>
        </w:tc>
        <w:tc>
          <w:tcPr>
            <w:tcW w:w="1134" w:type="dxa"/>
            <w:gridSpan w:val="2"/>
            <w:vAlign w:val="center"/>
          </w:tcPr>
          <w:p w14:paraId="54F78704"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37037740"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28C4633C" w14:textId="77777777" w:rsidTr="00C9409C">
        <w:trPr>
          <w:gridAfter w:val="1"/>
          <w:wAfter w:w="58" w:type="dxa"/>
          <w:trHeight w:val="57"/>
        </w:trPr>
        <w:tc>
          <w:tcPr>
            <w:tcW w:w="8489" w:type="dxa"/>
            <w:tcBorders>
              <w:left w:val="thinThickLargeGap" w:sz="24" w:space="0" w:color="auto"/>
            </w:tcBorders>
            <w:vAlign w:val="center"/>
          </w:tcPr>
          <w:p w14:paraId="4EEA330A" w14:textId="77777777" w:rsidR="00AB6092" w:rsidRPr="00010E71" w:rsidRDefault="00AB6092" w:rsidP="00010E71">
            <w:pPr>
              <w:numPr>
                <w:ilvl w:val="0"/>
                <w:numId w:val="16"/>
              </w:numPr>
              <w:tabs>
                <w:tab w:val="left" w:pos="141"/>
                <w:tab w:val="left" w:pos="567"/>
              </w:tabs>
              <w:suppressAutoHyphens/>
              <w:snapToGrid w:val="0"/>
              <w:spacing w:after="0" w:line="276" w:lineRule="auto"/>
              <w:ind w:left="160" w:right="142" w:firstLine="0"/>
              <w:rPr>
                <w:rFonts w:ascii="Arial" w:hAnsi="Arial" w:cs="Arial"/>
              </w:rPr>
            </w:pPr>
            <w:r w:rsidRPr="00010E71">
              <w:rPr>
                <w:rFonts w:ascii="Arial" w:hAnsi="Arial" w:cs="Arial"/>
              </w:rPr>
              <w:t>Koszty dojazdu do napraw w miejscowości zainstalowania urządzeń bezpłatnie oraz koszty wysyłki urządzeń do napraw warsztatowych na koszt serwisu.</w:t>
            </w:r>
          </w:p>
        </w:tc>
        <w:tc>
          <w:tcPr>
            <w:tcW w:w="1134" w:type="dxa"/>
            <w:gridSpan w:val="2"/>
            <w:vAlign w:val="center"/>
          </w:tcPr>
          <w:p w14:paraId="09B4D80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79CF823D"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4C3189A" w14:textId="77777777" w:rsidTr="00C9409C">
        <w:trPr>
          <w:gridAfter w:val="1"/>
          <w:wAfter w:w="58" w:type="dxa"/>
          <w:trHeight w:val="736"/>
        </w:trPr>
        <w:tc>
          <w:tcPr>
            <w:tcW w:w="15376" w:type="dxa"/>
            <w:gridSpan w:val="5"/>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111FBF0E" w14:textId="77777777" w:rsidR="00AB6092" w:rsidRPr="00010E71" w:rsidRDefault="00AB6092" w:rsidP="00010E71">
            <w:pPr>
              <w:spacing w:after="0" w:line="276" w:lineRule="auto"/>
              <w:ind w:left="125"/>
              <w:rPr>
                <w:rFonts w:ascii="Arial" w:hAnsi="Arial" w:cs="Arial"/>
                <w:b/>
              </w:rPr>
            </w:pPr>
            <w:r w:rsidRPr="00010E71">
              <w:rPr>
                <w:rFonts w:ascii="Arial" w:hAnsi="Arial" w:cs="Arial"/>
                <w:b/>
              </w:rPr>
              <w:t>Deska ortopedyczna z pasami i unieruchomieniem głowy – 4 szt.</w:t>
            </w:r>
          </w:p>
          <w:p w14:paraId="09F12FCA" w14:textId="77777777" w:rsidR="00AB6092" w:rsidRPr="00010E71" w:rsidRDefault="00AB6092" w:rsidP="00010E71">
            <w:pPr>
              <w:spacing w:after="0" w:line="276" w:lineRule="auto"/>
              <w:ind w:left="125"/>
              <w:rPr>
                <w:rFonts w:ascii="Arial" w:hAnsi="Arial" w:cs="Arial"/>
              </w:rPr>
            </w:pPr>
            <w:r w:rsidRPr="00010E71">
              <w:rPr>
                <w:rFonts w:ascii="Arial" w:hAnsi="Arial" w:cs="Arial"/>
                <w:b/>
              </w:rPr>
              <w:t>Marka ……………………………………………….….. Model ………………………………………………….……………………………….</w:t>
            </w:r>
          </w:p>
        </w:tc>
      </w:tr>
      <w:tr w:rsidR="00AB6092" w:rsidRPr="00010E71" w14:paraId="6DA5862F" w14:textId="77777777" w:rsidTr="00C9409C">
        <w:trPr>
          <w:gridAfter w:val="1"/>
          <w:wAfter w:w="58" w:type="dxa"/>
          <w:trHeight w:val="322"/>
        </w:trPr>
        <w:tc>
          <w:tcPr>
            <w:tcW w:w="8489" w:type="dxa"/>
            <w:tcBorders>
              <w:top w:val="thinThickLargeGap" w:sz="24" w:space="0" w:color="auto"/>
              <w:left w:val="thinThickLargeGap" w:sz="24" w:space="0" w:color="auto"/>
            </w:tcBorders>
            <w:vAlign w:val="center"/>
          </w:tcPr>
          <w:p w14:paraId="4B93729C" w14:textId="77777777" w:rsidR="00AB6092" w:rsidRPr="00010E71" w:rsidRDefault="00AB6092" w:rsidP="00010E71">
            <w:pPr>
              <w:tabs>
                <w:tab w:val="left" w:pos="425"/>
              </w:tabs>
              <w:spacing w:after="0" w:line="276" w:lineRule="auto"/>
              <w:ind w:right="142"/>
              <w:jc w:val="center"/>
              <w:rPr>
                <w:rFonts w:ascii="Arial" w:hAnsi="Arial" w:cs="Arial"/>
                <w:b/>
                <w:color w:val="000000"/>
              </w:rPr>
            </w:pPr>
            <w:r w:rsidRPr="00010E71">
              <w:rPr>
                <w:rFonts w:ascii="Arial" w:hAnsi="Arial" w:cs="Arial"/>
                <w:b/>
                <w:color w:val="000000"/>
              </w:rPr>
              <w:t>PARAMETRY WYMAGANE</w:t>
            </w:r>
          </w:p>
        </w:tc>
        <w:tc>
          <w:tcPr>
            <w:tcW w:w="1134" w:type="dxa"/>
            <w:gridSpan w:val="2"/>
            <w:tcBorders>
              <w:top w:val="thinThickLargeGap" w:sz="24" w:space="0" w:color="auto"/>
            </w:tcBorders>
            <w:vAlign w:val="center"/>
          </w:tcPr>
          <w:p w14:paraId="72A09A05"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TAK/NIE</w:t>
            </w:r>
          </w:p>
        </w:tc>
        <w:tc>
          <w:tcPr>
            <w:tcW w:w="5753" w:type="dxa"/>
            <w:gridSpan w:val="2"/>
            <w:tcBorders>
              <w:top w:val="thinThickLargeGap" w:sz="24" w:space="0" w:color="auto"/>
              <w:right w:val="thickThinLargeGap" w:sz="24" w:space="0" w:color="auto"/>
            </w:tcBorders>
            <w:vAlign w:val="center"/>
          </w:tcPr>
          <w:p w14:paraId="1641995F" w14:textId="77777777" w:rsidR="00AB6092" w:rsidRPr="00010E71" w:rsidRDefault="00AB6092" w:rsidP="00010E71">
            <w:pPr>
              <w:tabs>
                <w:tab w:val="left" w:pos="141"/>
                <w:tab w:val="left" w:pos="567"/>
              </w:tabs>
              <w:snapToGrid w:val="0"/>
              <w:spacing w:after="0" w:line="276" w:lineRule="auto"/>
              <w:ind w:right="142"/>
              <w:jc w:val="center"/>
              <w:rPr>
                <w:rFonts w:ascii="Arial" w:hAnsi="Arial" w:cs="Arial"/>
                <w:b/>
              </w:rPr>
            </w:pPr>
            <w:r w:rsidRPr="00010E71">
              <w:rPr>
                <w:rFonts w:ascii="Arial" w:hAnsi="Arial" w:cs="Arial"/>
                <w:b/>
                <w:color w:val="000000"/>
              </w:rPr>
              <w:t>PARAMETRY OFEROWANE</w:t>
            </w:r>
          </w:p>
        </w:tc>
      </w:tr>
      <w:tr w:rsidR="00AB6092" w:rsidRPr="00010E71" w14:paraId="59B20CF0" w14:textId="77777777" w:rsidTr="00C9409C">
        <w:trPr>
          <w:gridAfter w:val="1"/>
          <w:wAfter w:w="58" w:type="dxa"/>
          <w:trHeight w:val="435"/>
        </w:trPr>
        <w:tc>
          <w:tcPr>
            <w:tcW w:w="8489" w:type="dxa"/>
            <w:tcBorders>
              <w:top w:val="thinThickLargeGap" w:sz="24" w:space="0" w:color="auto"/>
              <w:left w:val="thinThickLargeGap" w:sz="24" w:space="0" w:color="auto"/>
            </w:tcBorders>
            <w:vAlign w:val="center"/>
          </w:tcPr>
          <w:p w14:paraId="0219AD84" w14:textId="77777777" w:rsidR="00AB6092" w:rsidRPr="00010E71" w:rsidRDefault="00AB6092" w:rsidP="00010E71">
            <w:pPr>
              <w:numPr>
                <w:ilvl w:val="0"/>
                <w:numId w:val="37"/>
              </w:numPr>
              <w:tabs>
                <w:tab w:val="left" w:pos="425"/>
              </w:tabs>
              <w:spacing w:after="0" w:line="276" w:lineRule="auto"/>
              <w:ind w:right="142"/>
              <w:rPr>
                <w:rFonts w:ascii="Arial" w:hAnsi="Arial" w:cs="Arial"/>
                <w:color w:val="000000"/>
                <w:lang w:eastAsia="pl-PL"/>
              </w:rPr>
            </w:pPr>
            <w:r w:rsidRPr="00010E71">
              <w:rPr>
                <w:rFonts w:ascii="Arial" w:eastAsia="Arial" w:hAnsi="Arial" w:cs="Arial"/>
              </w:rPr>
              <w:t>Nosze typu deska ortopedyczna, wykonana z wysokoodpornego tworzywa sztucznego</w:t>
            </w:r>
            <w:r w:rsidRPr="00010E71">
              <w:rPr>
                <w:rFonts w:ascii="Arial" w:hAnsi="Arial" w:cs="Arial"/>
              </w:rPr>
              <w:t>.</w:t>
            </w:r>
          </w:p>
        </w:tc>
        <w:tc>
          <w:tcPr>
            <w:tcW w:w="1134" w:type="dxa"/>
            <w:gridSpan w:val="2"/>
            <w:tcBorders>
              <w:top w:val="thinThickLargeGap" w:sz="24" w:space="0" w:color="auto"/>
            </w:tcBorders>
            <w:vAlign w:val="center"/>
          </w:tcPr>
          <w:p w14:paraId="2E225EEC"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top w:val="thinThickLargeGap" w:sz="24" w:space="0" w:color="auto"/>
              <w:right w:val="thickThinLargeGap" w:sz="24" w:space="0" w:color="auto"/>
            </w:tcBorders>
            <w:vAlign w:val="center"/>
          </w:tcPr>
          <w:p w14:paraId="77A03F87" w14:textId="77777777" w:rsidR="00AB6092" w:rsidRPr="00010E71" w:rsidRDefault="00AB6092" w:rsidP="00010E71">
            <w:pPr>
              <w:tabs>
                <w:tab w:val="left" w:pos="425"/>
              </w:tabs>
              <w:spacing w:after="0" w:line="276" w:lineRule="auto"/>
              <w:ind w:right="142"/>
              <w:rPr>
                <w:rFonts w:ascii="Arial" w:hAnsi="Arial" w:cs="Arial"/>
                <w:color w:val="000000"/>
                <w:lang w:eastAsia="pl-PL"/>
              </w:rPr>
            </w:pPr>
            <w:r w:rsidRPr="00010E71">
              <w:rPr>
                <w:rFonts w:ascii="Arial" w:eastAsia="Arial" w:hAnsi="Arial" w:cs="Arial"/>
              </w:rPr>
              <w:t xml:space="preserve">  </w:t>
            </w:r>
          </w:p>
        </w:tc>
      </w:tr>
      <w:tr w:rsidR="00AB6092" w:rsidRPr="00010E71" w14:paraId="592802E4" w14:textId="77777777" w:rsidTr="00C9409C">
        <w:trPr>
          <w:gridAfter w:val="1"/>
          <w:wAfter w:w="58" w:type="dxa"/>
          <w:trHeight w:val="435"/>
        </w:trPr>
        <w:tc>
          <w:tcPr>
            <w:tcW w:w="8489" w:type="dxa"/>
            <w:tcBorders>
              <w:left w:val="thinThickLargeGap" w:sz="24" w:space="0" w:color="auto"/>
            </w:tcBorders>
            <w:vAlign w:val="center"/>
          </w:tcPr>
          <w:p w14:paraId="1EA7266F" w14:textId="77777777" w:rsidR="00AB6092" w:rsidRPr="00010E71" w:rsidRDefault="00AB6092" w:rsidP="00B041A9">
            <w:pPr>
              <w:numPr>
                <w:ilvl w:val="0"/>
                <w:numId w:val="37"/>
              </w:numPr>
              <w:tabs>
                <w:tab w:val="left" w:pos="165"/>
                <w:tab w:val="left" w:pos="540"/>
              </w:tabs>
              <w:suppressAutoHyphens/>
              <w:autoSpaceDE w:val="0"/>
              <w:spacing w:after="0" w:line="276" w:lineRule="auto"/>
              <w:ind w:left="160" w:right="142" w:firstLine="5"/>
              <w:rPr>
                <w:rFonts w:ascii="Arial" w:hAnsi="Arial" w:cs="Arial"/>
                <w:color w:val="000000"/>
              </w:rPr>
            </w:pPr>
            <w:r w:rsidRPr="00010E71">
              <w:rPr>
                <w:rFonts w:ascii="Arial" w:eastAsia="Arial" w:hAnsi="Arial" w:cs="Arial"/>
              </w:rPr>
              <w:t>Przenikliwa dla promieni X</w:t>
            </w:r>
            <w:r w:rsidRPr="00010E71">
              <w:rPr>
                <w:rFonts w:ascii="Arial" w:hAnsi="Arial" w:cs="Arial"/>
              </w:rPr>
              <w:t>.</w:t>
            </w:r>
          </w:p>
        </w:tc>
        <w:tc>
          <w:tcPr>
            <w:tcW w:w="1134" w:type="dxa"/>
            <w:gridSpan w:val="2"/>
            <w:vAlign w:val="center"/>
          </w:tcPr>
          <w:p w14:paraId="0D7A4299"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right w:val="thickThinLargeGap" w:sz="24" w:space="0" w:color="auto"/>
            </w:tcBorders>
            <w:vAlign w:val="center"/>
          </w:tcPr>
          <w:p w14:paraId="2659ABFE" w14:textId="77777777" w:rsidR="00AB6092" w:rsidRPr="00010E71" w:rsidRDefault="00AB6092" w:rsidP="00010E71">
            <w:pPr>
              <w:tabs>
                <w:tab w:val="left" w:pos="165"/>
                <w:tab w:val="left" w:pos="444"/>
              </w:tabs>
              <w:spacing w:after="0" w:line="276" w:lineRule="auto"/>
              <w:ind w:right="142"/>
              <w:rPr>
                <w:rFonts w:ascii="Arial" w:hAnsi="Arial" w:cs="Arial"/>
                <w:color w:val="000000"/>
              </w:rPr>
            </w:pPr>
          </w:p>
        </w:tc>
      </w:tr>
      <w:tr w:rsidR="00AB6092" w:rsidRPr="00010E71" w14:paraId="4038EA67" w14:textId="77777777" w:rsidTr="00C9409C">
        <w:trPr>
          <w:gridAfter w:val="1"/>
          <w:wAfter w:w="58" w:type="dxa"/>
          <w:trHeight w:val="693"/>
        </w:trPr>
        <w:tc>
          <w:tcPr>
            <w:tcW w:w="8489" w:type="dxa"/>
            <w:tcBorders>
              <w:left w:val="thinThickLargeGap" w:sz="24" w:space="0" w:color="auto"/>
            </w:tcBorders>
            <w:vAlign w:val="center"/>
          </w:tcPr>
          <w:p w14:paraId="6F03D9F0" w14:textId="77777777" w:rsidR="00AB6092" w:rsidRPr="00010E71" w:rsidRDefault="00AB6092" w:rsidP="00010E71">
            <w:pPr>
              <w:numPr>
                <w:ilvl w:val="0"/>
                <w:numId w:val="38"/>
              </w:numPr>
              <w:tabs>
                <w:tab w:val="left" w:pos="425"/>
              </w:tabs>
              <w:suppressAutoHyphens/>
              <w:autoSpaceDE w:val="0"/>
              <w:spacing w:after="0" w:line="276" w:lineRule="auto"/>
              <w:ind w:left="125" w:right="142" w:firstLine="0"/>
              <w:rPr>
                <w:rFonts w:ascii="Arial" w:hAnsi="Arial" w:cs="Arial"/>
                <w:color w:val="000000"/>
              </w:rPr>
            </w:pPr>
            <w:r w:rsidRPr="00010E71">
              <w:rPr>
                <w:rFonts w:ascii="Arial" w:eastAsia="Arial" w:hAnsi="Arial" w:cs="Arial"/>
              </w:rPr>
              <w:lastRenderedPageBreak/>
              <w:t>Pasy zabezpieczające kodowane kolorem, mocowane obrotowo, wyposażone w metalowe klamry i metalowe duże karabińczyki obrotowe na końcach pasów – min. 4 sztuki w komplecie.</w:t>
            </w:r>
          </w:p>
        </w:tc>
        <w:tc>
          <w:tcPr>
            <w:tcW w:w="1134" w:type="dxa"/>
            <w:gridSpan w:val="2"/>
            <w:vAlign w:val="center"/>
          </w:tcPr>
          <w:p w14:paraId="01CCC8B9" w14:textId="77777777" w:rsidR="00AB6092" w:rsidRPr="00010E71" w:rsidRDefault="00AB6092" w:rsidP="00010E71">
            <w:pPr>
              <w:spacing w:after="0" w:line="276" w:lineRule="auto"/>
              <w:ind w:right="-55"/>
              <w:jc w:val="center"/>
              <w:rPr>
                <w:rFonts w:ascii="Arial" w:hAnsi="Arial" w:cs="Arial"/>
                <w:b/>
              </w:rPr>
            </w:pPr>
            <w:r w:rsidRPr="00010E71">
              <w:rPr>
                <w:rFonts w:ascii="Arial" w:hAnsi="Arial" w:cs="Arial"/>
                <w:b/>
              </w:rPr>
              <w:t>TAK</w:t>
            </w:r>
          </w:p>
          <w:p w14:paraId="283D107D" w14:textId="77777777" w:rsidR="00AB6092" w:rsidRPr="00010E71" w:rsidRDefault="00AB6092" w:rsidP="00010E71">
            <w:pPr>
              <w:spacing w:after="0" w:line="276" w:lineRule="auto"/>
              <w:ind w:right="-55"/>
              <w:jc w:val="center"/>
              <w:rPr>
                <w:rFonts w:ascii="Arial" w:hAnsi="Arial" w:cs="Arial"/>
              </w:rPr>
            </w:pPr>
            <w:r w:rsidRPr="00010E71">
              <w:rPr>
                <w:rFonts w:ascii="Arial" w:hAnsi="Arial" w:cs="Arial"/>
                <w:b/>
              </w:rPr>
              <w:t>podać</w:t>
            </w:r>
          </w:p>
        </w:tc>
        <w:tc>
          <w:tcPr>
            <w:tcW w:w="5753" w:type="dxa"/>
            <w:gridSpan w:val="2"/>
            <w:tcBorders>
              <w:right w:val="thickThinLargeGap" w:sz="24" w:space="0" w:color="auto"/>
            </w:tcBorders>
            <w:vAlign w:val="center"/>
          </w:tcPr>
          <w:p w14:paraId="49AE567E"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46094958" w14:textId="77777777" w:rsidTr="00C9409C">
        <w:trPr>
          <w:gridAfter w:val="1"/>
          <w:wAfter w:w="58" w:type="dxa"/>
          <w:trHeight w:val="57"/>
        </w:trPr>
        <w:tc>
          <w:tcPr>
            <w:tcW w:w="8489" w:type="dxa"/>
            <w:tcBorders>
              <w:left w:val="thinThickLargeGap" w:sz="24" w:space="0" w:color="auto"/>
            </w:tcBorders>
            <w:vAlign w:val="center"/>
          </w:tcPr>
          <w:p w14:paraId="628547F5" w14:textId="77777777" w:rsidR="00AB6092" w:rsidRPr="00010E71" w:rsidRDefault="00AB6092" w:rsidP="00010E71">
            <w:pPr>
              <w:numPr>
                <w:ilvl w:val="0"/>
                <w:numId w:val="38"/>
              </w:numPr>
              <w:tabs>
                <w:tab w:val="left" w:pos="425"/>
              </w:tabs>
              <w:suppressAutoHyphens/>
              <w:autoSpaceDE w:val="0"/>
              <w:spacing w:after="0" w:line="276" w:lineRule="auto"/>
              <w:ind w:left="125" w:right="142" w:firstLine="0"/>
              <w:rPr>
                <w:rFonts w:ascii="Arial" w:hAnsi="Arial" w:cs="Arial"/>
                <w:color w:val="000000"/>
              </w:rPr>
            </w:pPr>
            <w:r w:rsidRPr="00010E71">
              <w:rPr>
                <w:rFonts w:ascii="Arial" w:eastAsia="Arial" w:hAnsi="Arial" w:cs="Arial"/>
              </w:rPr>
              <w:t>Mocowanie pasów po min. 5 miejsc mocowania na dłuższej stronie deski</w:t>
            </w:r>
            <w:r w:rsidRPr="00010E71">
              <w:rPr>
                <w:rFonts w:ascii="Arial" w:hAnsi="Arial" w:cs="Arial"/>
              </w:rPr>
              <w:t>.</w:t>
            </w:r>
            <w:r w:rsidRPr="00010E71">
              <w:rPr>
                <w:rFonts w:ascii="Arial" w:hAnsi="Arial" w:cs="Arial"/>
                <w:color w:val="000000"/>
              </w:rPr>
              <w:t xml:space="preserve"> </w:t>
            </w:r>
          </w:p>
        </w:tc>
        <w:tc>
          <w:tcPr>
            <w:tcW w:w="1134" w:type="dxa"/>
            <w:gridSpan w:val="2"/>
            <w:vAlign w:val="center"/>
          </w:tcPr>
          <w:p w14:paraId="2E267A57"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15302A82" w14:textId="77777777" w:rsidR="00AB6092" w:rsidRPr="00010E71" w:rsidRDefault="00AB6092" w:rsidP="00010E71">
            <w:pPr>
              <w:spacing w:after="0" w:line="276" w:lineRule="auto"/>
              <w:jc w:val="center"/>
              <w:rPr>
                <w:rFonts w:ascii="Arial" w:hAnsi="Arial" w:cs="Arial"/>
                <w:b/>
                <w:color w:val="000000"/>
                <w:lang w:eastAsia="pl-PL"/>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73DB7AF7"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069FCA23" w14:textId="77777777" w:rsidTr="00C9409C">
        <w:trPr>
          <w:gridAfter w:val="1"/>
          <w:wAfter w:w="58" w:type="dxa"/>
          <w:trHeight w:val="57"/>
        </w:trPr>
        <w:tc>
          <w:tcPr>
            <w:tcW w:w="8489" w:type="dxa"/>
            <w:tcBorders>
              <w:left w:val="thinThickLargeGap" w:sz="24" w:space="0" w:color="auto"/>
            </w:tcBorders>
            <w:vAlign w:val="center"/>
          </w:tcPr>
          <w:p w14:paraId="6D4F994C" w14:textId="77777777" w:rsidR="00AB6092" w:rsidRPr="00010E71" w:rsidRDefault="00AB6092" w:rsidP="00010E71">
            <w:pPr>
              <w:numPr>
                <w:ilvl w:val="0"/>
                <w:numId w:val="38"/>
              </w:numPr>
              <w:tabs>
                <w:tab w:val="left" w:pos="425"/>
              </w:tabs>
              <w:suppressAutoHyphens/>
              <w:autoSpaceDE w:val="0"/>
              <w:spacing w:after="0" w:line="276" w:lineRule="auto"/>
              <w:ind w:left="125" w:right="142" w:firstLine="0"/>
              <w:rPr>
                <w:rFonts w:ascii="Arial" w:hAnsi="Arial" w:cs="Arial"/>
              </w:rPr>
            </w:pPr>
            <w:r w:rsidRPr="00010E71">
              <w:rPr>
                <w:rFonts w:ascii="Arial" w:eastAsia="Arial" w:hAnsi="Arial" w:cs="Arial"/>
              </w:rPr>
              <w:t>Co najmniej 14 uchwytów do przenoszenia rozmieszczonych na obwodzie deski</w:t>
            </w:r>
            <w:r w:rsidRPr="00010E71">
              <w:rPr>
                <w:rFonts w:ascii="Arial" w:hAnsi="Arial" w:cs="Arial"/>
              </w:rPr>
              <w:t>.</w:t>
            </w:r>
          </w:p>
        </w:tc>
        <w:tc>
          <w:tcPr>
            <w:tcW w:w="1134" w:type="dxa"/>
            <w:gridSpan w:val="2"/>
            <w:vAlign w:val="center"/>
          </w:tcPr>
          <w:p w14:paraId="21B8DAC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4BAD693E"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podać</w:t>
            </w:r>
          </w:p>
        </w:tc>
        <w:tc>
          <w:tcPr>
            <w:tcW w:w="5753" w:type="dxa"/>
            <w:gridSpan w:val="2"/>
            <w:tcBorders>
              <w:right w:val="thickThinLargeGap" w:sz="24" w:space="0" w:color="auto"/>
            </w:tcBorders>
            <w:vAlign w:val="center"/>
          </w:tcPr>
          <w:p w14:paraId="56AB59C5" w14:textId="77777777" w:rsidR="00AB6092" w:rsidRPr="00010E71" w:rsidRDefault="00AB6092" w:rsidP="00010E71">
            <w:pPr>
              <w:tabs>
                <w:tab w:val="left" w:pos="425"/>
              </w:tabs>
              <w:spacing w:after="0" w:line="276" w:lineRule="auto"/>
              <w:ind w:right="142"/>
              <w:rPr>
                <w:rFonts w:ascii="Arial" w:hAnsi="Arial" w:cs="Arial"/>
              </w:rPr>
            </w:pPr>
            <w:r w:rsidRPr="00010E71">
              <w:rPr>
                <w:rFonts w:ascii="Arial" w:eastAsia="Arial" w:hAnsi="Arial" w:cs="Arial"/>
              </w:rPr>
              <w:t xml:space="preserve">  </w:t>
            </w:r>
          </w:p>
        </w:tc>
      </w:tr>
      <w:tr w:rsidR="00AB6092" w:rsidRPr="00010E71" w14:paraId="4D8068C3" w14:textId="77777777" w:rsidTr="00C9409C">
        <w:trPr>
          <w:gridAfter w:val="1"/>
          <w:wAfter w:w="58" w:type="dxa"/>
          <w:trHeight w:val="57"/>
        </w:trPr>
        <w:tc>
          <w:tcPr>
            <w:tcW w:w="8489" w:type="dxa"/>
            <w:tcBorders>
              <w:left w:val="thinThickLargeGap" w:sz="24" w:space="0" w:color="auto"/>
            </w:tcBorders>
            <w:vAlign w:val="center"/>
          </w:tcPr>
          <w:p w14:paraId="3B1A65F3" w14:textId="1351B3C9" w:rsidR="00AB6092" w:rsidRPr="00010E71" w:rsidRDefault="00AB6092" w:rsidP="00B041A9">
            <w:pPr>
              <w:numPr>
                <w:ilvl w:val="0"/>
                <w:numId w:val="38"/>
              </w:numPr>
              <w:tabs>
                <w:tab w:val="left" w:pos="425"/>
              </w:tabs>
              <w:suppressAutoHyphens/>
              <w:autoSpaceDE w:val="0"/>
              <w:spacing w:after="0" w:line="276" w:lineRule="auto"/>
              <w:ind w:left="125" w:right="142" w:firstLine="0"/>
              <w:rPr>
                <w:rFonts w:ascii="Arial" w:hAnsi="Arial" w:cs="Arial"/>
              </w:rPr>
            </w:pPr>
            <w:r w:rsidRPr="00010E71">
              <w:rPr>
                <w:rFonts w:ascii="Arial" w:eastAsia="Arial" w:hAnsi="Arial" w:cs="Arial"/>
              </w:rPr>
              <w:t>Zestaw klocków do unieruchamiania głowy i kręgosłupa szyjnego, z możliwością zmiany punktu mocowania  pasków mocujących, z możliwością obserwacji uszu poszkodowanego, z co najmniej dwoma pasami dodatkowymi do mocowania głowy (podbródkowy i czołowy). Całe mocowanie pokryte tworzywem wodoodpornym, unieruchomienie głowy wielokrotnego użytku</w:t>
            </w:r>
            <w:r w:rsidRPr="00010E71">
              <w:rPr>
                <w:rFonts w:ascii="Arial" w:hAnsi="Arial" w:cs="Arial"/>
              </w:rPr>
              <w:t>.</w:t>
            </w:r>
          </w:p>
        </w:tc>
        <w:tc>
          <w:tcPr>
            <w:tcW w:w="1134" w:type="dxa"/>
            <w:gridSpan w:val="2"/>
            <w:vAlign w:val="center"/>
          </w:tcPr>
          <w:p w14:paraId="7EC5EED2"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0A67DC70"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23795324" w14:textId="77777777" w:rsidTr="00C9409C">
        <w:trPr>
          <w:gridAfter w:val="1"/>
          <w:wAfter w:w="58" w:type="dxa"/>
          <w:trHeight w:val="448"/>
        </w:trPr>
        <w:tc>
          <w:tcPr>
            <w:tcW w:w="8489" w:type="dxa"/>
            <w:tcBorders>
              <w:left w:val="thinThickLargeGap" w:sz="24" w:space="0" w:color="auto"/>
            </w:tcBorders>
            <w:vAlign w:val="center"/>
          </w:tcPr>
          <w:p w14:paraId="523FE3E5" w14:textId="77777777" w:rsidR="00AB6092" w:rsidRPr="00010E71" w:rsidRDefault="00AB6092" w:rsidP="00010E71">
            <w:pPr>
              <w:numPr>
                <w:ilvl w:val="0"/>
                <w:numId w:val="38"/>
              </w:numPr>
              <w:tabs>
                <w:tab w:val="left" w:pos="425"/>
              </w:tabs>
              <w:suppressAutoHyphens/>
              <w:autoSpaceDE w:val="0"/>
              <w:spacing w:after="0" w:line="276" w:lineRule="auto"/>
              <w:ind w:left="125" w:right="142" w:firstLine="0"/>
              <w:rPr>
                <w:rFonts w:ascii="Arial" w:hAnsi="Arial" w:cs="Arial"/>
              </w:rPr>
            </w:pPr>
            <w:r w:rsidRPr="00010E71">
              <w:rPr>
                <w:rFonts w:ascii="Arial" w:eastAsia="Arial" w:hAnsi="Arial" w:cs="Arial"/>
              </w:rPr>
              <w:t>Waga deski do 8,0 kg, obciążenie dopuszczalne powyżej 150 kg</w:t>
            </w:r>
            <w:r w:rsidRPr="00010E71">
              <w:rPr>
                <w:rFonts w:ascii="Arial" w:hAnsi="Arial" w:cs="Arial"/>
              </w:rPr>
              <w:t>.</w:t>
            </w:r>
          </w:p>
        </w:tc>
        <w:tc>
          <w:tcPr>
            <w:tcW w:w="1134" w:type="dxa"/>
            <w:gridSpan w:val="2"/>
            <w:vAlign w:val="center"/>
          </w:tcPr>
          <w:p w14:paraId="7816A6F9"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1810960C"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4F58F9F0"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23763612" w14:textId="77777777" w:rsidTr="00C9409C">
        <w:trPr>
          <w:gridAfter w:val="1"/>
          <w:wAfter w:w="58" w:type="dxa"/>
          <w:trHeight w:val="57"/>
        </w:trPr>
        <w:tc>
          <w:tcPr>
            <w:tcW w:w="8489" w:type="dxa"/>
            <w:tcBorders>
              <w:left w:val="thinThickLargeGap" w:sz="24" w:space="0" w:color="auto"/>
            </w:tcBorders>
            <w:vAlign w:val="center"/>
          </w:tcPr>
          <w:p w14:paraId="00775596" w14:textId="77777777" w:rsidR="00AB6092" w:rsidRPr="00010E71" w:rsidRDefault="00AB6092" w:rsidP="00B041A9">
            <w:pPr>
              <w:numPr>
                <w:ilvl w:val="0"/>
                <w:numId w:val="38"/>
              </w:numPr>
              <w:tabs>
                <w:tab w:val="left" w:pos="398"/>
              </w:tabs>
              <w:suppressAutoHyphens/>
              <w:autoSpaceDE w:val="0"/>
              <w:spacing w:after="0" w:line="276" w:lineRule="auto"/>
              <w:ind w:left="125" w:right="142" w:firstLine="0"/>
              <w:rPr>
                <w:rFonts w:ascii="Arial" w:hAnsi="Arial" w:cs="Arial"/>
                <w:color w:val="000000"/>
              </w:rPr>
            </w:pPr>
            <w:r w:rsidRPr="00010E71">
              <w:rPr>
                <w:rFonts w:ascii="Arial" w:eastAsia="Arial" w:hAnsi="Arial" w:cs="Arial"/>
              </w:rPr>
              <w:t>Odległość otworów deski od podłoża minimum 4 cm.</w:t>
            </w:r>
          </w:p>
        </w:tc>
        <w:tc>
          <w:tcPr>
            <w:tcW w:w="1134" w:type="dxa"/>
            <w:gridSpan w:val="2"/>
            <w:vAlign w:val="center"/>
          </w:tcPr>
          <w:p w14:paraId="7D1B163C"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1330E53A" w14:textId="77777777" w:rsidR="00AB6092" w:rsidRPr="00010E71" w:rsidRDefault="00AB6092" w:rsidP="00010E71">
            <w:pPr>
              <w:spacing w:after="0" w:line="276" w:lineRule="auto"/>
              <w:jc w:val="center"/>
              <w:rPr>
                <w:rFonts w:ascii="Arial" w:hAnsi="Arial" w:cs="Arial"/>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55D6909A"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6DABD8B9" w14:textId="77777777" w:rsidTr="00C9409C">
        <w:trPr>
          <w:gridAfter w:val="1"/>
          <w:wAfter w:w="58" w:type="dxa"/>
          <w:trHeight w:val="57"/>
        </w:trPr>
        <w:tc>
          <w:tcPr>
            <w:tcW w:w="8489" w:type="dxa"/>
            <w:tcBorders>
              <w:left w:val="thinThickLargeGap" w:sz="24" w:space="0" w:color="auto"/>
            </w:tcBorders>
            <w:vAlign w:val="center"/>
          </w:tcPr>
          <w:p w14:paraId="09050704" w14:textId="77777777" w:rsidR="00AB6092" w:rsidRPr="00010E71" w:rsidRDefault="00AB6092" w:rsidP="00B041A9">
            <w:pPr>
              <w:numPr>
                <w:ilvl w:val="0"/>
                <w:numId w:val="38"/>
              </w:numPr>
              <w:tabs>
                <w:tab w:val="left" w:pos="398"/>
              </w:tabs>
              <w:suppressAutoHyphens/>
              <w:autoSpaceDE w:val="0"/>
              <w:spacing w:after="0" w:line="276" w:lineRule="auto"/>
              <w:ind w:left="125" w:right="142" w:firstLine="0"/>
              <w:rPr>
                <w:rFonts w:ascii="Arial" w:hAnsi="Arial" w:cs="Arial"/>
              </w:rPr>
            </w:pPr>
            <w:r w:rsidRPr="00010E71">
              <w:rPr>
                <w:rFonts w:ascii="Arial" w:eastAsia="Arial" w:hAnsi="Arial" w:cs="Arial"/>
              </w:rPr>
              <w:t>Szerokość deski minimum 41cm</w:t>
            </w:r>
            <w:r w:rsidRPr="00010E71">
              <w:rPr>
                <w:rFonts w:ascii="Arial" w:hAnsi="Arial" w:cs="Arial"/>
              </w:rPr>
              <w:t xml:space="preserve">.     </w:t>
            </w:r>
          </w:p>
        </w:tc>
        <w:tc>
          <w:tcPr>
            <w:tcW w:w="1134" w:type="dxa"/>
            <w:gridSpan w:val="2"/>
            <w:vAlign w:val="center"/>
          </w:tcPr>
          <w:p w14:paraId="20EAD9F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CB833A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71A1F7C9"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35AB2F42" w14:textId="77777777" w:rsidTr="00C9409C">
        <w:trPr>
          <w:gridAfter w:val="1"/>
          <w:wAfter w:w="58" w:type="dxa"/>
          <w:trHeight w:val="57"/>
        </w:trPr>
        <w:tc>
          <w:tcPr>
            <w:tcW w:w="8489" w:type="dxa"/>
            <w:tcBorders>
              <w:left w:val="thinThickLargeGap" w:sz="24" w:space="0" w:color="auto"/>
            </w:tcBorders>
            <w:vAlign w:val="center"/>
          </w:tcPr>
          <w:p w14:paraId="74A6110A" w14:textId="51B71EBA" w:rsidR="00AB6092" w:rsidRPr="00010E71" w:rsidRDefault="00AB6092" w:rsidP="00B041A9">
            <w:pPr>
              <w:pStyle w:val="Akapitzlist"/>
              <w:numPr>
                <w:ilvl w:val="0"/>
                <w:numId w:val="38"/>
              </w:numPr>
              <w:tabs>
                <w:tab w:val="left" w:pos="540"/>
              </w:tabs>
              <w:suppressAutoHyphens/>
              <w:autoSpaceDE w:val="0"/>
              <w:spacing w:after="0"/>
              <w:ind w:left="-27" w:right="142" w:firstLine="141"/>
              <w:jc w:val="both"/>
              <w:rPr>
                <w:rFonts w:ascii="Arial" w:hAnsi="Arial" w:cs="Arial"/>
              </w:rPr>
            </w:pPr>
            <w:r w:rsidRPr="00010E71">
              <w:rPr>
                <w:rFonts w:ascii="Arial" w:eastAsia="Arial" w:hAnsi="Arial" w:cs="Arial"/>
              </w:rPr>
              <w:t>Długość deski minimum 183 cm</w:t>
            </w:r>
            <w:r w:rsidRPr="00010E71">
              <w:rPr>
                <w:rFonts w:ascii="Arial" w:hAnsi="Arial" w:cs="Arial"/>
              </w:rPr>
              <w:t xml:space="preserve">. </w:t>
            </w:r>
          </w:p>
        </w:tc>
        <w:tc>
          <w:tcPr>
            <w:tcW w:w="1134" w:type="dxa"/>
            <w:gridSpan w:val="2"/>
            <w:vAlign w:val="center"/>
          </w:tcPr>
          <w:p w14:paraId="21E892C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2530C7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77132CD0"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22B029D2" w14:textId="77777777" w:rsidTr="00C9409C">
        <w:trPr>
          <w:gridAfter w:val="1"/>
          <w:wAfter w:w="58" w:type="dxa"/>
          <w:trHeight w:val="518"/>
        </w:trPr>
        <w:tc>
          <w:tcPr>
            <w:tcW w:w="8489" w:type="dxa"/>
            <w:tcBorders>
              <w:left w:val="thinThickLargeGap" w:sz="24" w:space="0" w:color="auto"/>
            </w:tcBorders>
            <w:vAlign w:val="center"/>
          </w:tcPr>
          <w:p w14:paraId="0340CF05" w14:textId="16E5C696" w:rsidR="00AB6092" w:rsidRPr="00010E71" w:rsidRDefault="00AB6092" w:rsidP="00B041A9">
            <w:pPr>
              <w:pStyle w:val="Akapitzlist"/>
              <w:numPr>
                <w:ilvl w:val="0"/>
                <w:numId w:val="38"/>
              </w:numPr>
              <w:tabs>
                <w:tab w:val="left" w:pos="495"/>
              </w:tabs>
              <w:suppressAutoHyphens/>
              <w:autoSpaceDE w:val="0"/>
              <w:spacing w:after="0"/>
              <w:ind w:left="125" w:right="142" w:hanging="11"/>
              <w:jc w:val="both"/>
              <w:rPr>
                <w:rFonts w:ascii="Arial" w:hAnsi="Arial" w:cs="Arial"/>
              </w:rPr>
            </w:pPr>
            <w:r w:rsidRPr="00010E71">
              <w:rPr>
                <w:rFonts w:ascii="Arial" w:eastAsia="Arial" w:hAnsi="Arial" w:cs="Arial"/>
              </w:rPr>
              <w:t>Zwężenie końca dystalnego deski</w:t>
            </w:r>
            <w:r w:rsidRPr="00010E71">
              <w:rPr>
                <w:rFonts w:ascii="Arial" w:hAnsi="Arial" w:cs="Arial"/>
              </w:rPr>
              <w:t>.</w:t>
            </w:r>
          </w:p>
        </w:tc>
        <w:tc>
          <w:tcPr>
            <w:tcW w:w="1134" w:type="dxa"/>
            <w:gridSpan w:val="2"/>
            <w:vAlign w:val="center"/>
          </w:tcPr>
          <w:p w14:paraId="6852B6B3"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tc>
        <w:tc>
          <w:tcPr>
            <w:tcW w:w="5753" w:type="dxa"/>
            <w:gridSpan w:val="2"/>
            <w:tcBorders>
              <w:right w:val="thickThinLargeGap" w:sz="24" w:space="0" w:color="auto"/>
            </w:tcBorders>
            <w:vAlign w:val="center"/>
          </w:tcPr>
          <w:p w14:paraId="4837E099"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699BDDAD" w14:textId="77777777" w:rsidTr="00C9409C">
        <w:trPr>
          <w:gridAfter w:val="1"/>
          <w:wAfter w:w="58" w:type="dxa"/>
          <w:trHeight w:val="425"/>
        </w:trPr>
        <w:tc>
          <w:tcPr>
            <w:tcW w:w="8489" w:type="dxa"/>
            <w:tcBorders>
              <w:left w:val="thinThickLargeGap" w:sz="24" w:space="0" w:color="auto"/>
            </w:tcBorders>
            <w:vAlign w:val="center"/>
          </w:tcPr>
          <w:p w14:paraId="5B4127C4" w14:textId="10EED596" w:rsidR="00AB6092" w:rsidRPr="00010E71" w:rsidRDefault="00AB6092" w:rsidP="00B041A9">
            <w:pPr>
              <w:pStyle w:val="Akapitzlist"/>
              <w:numPr>
                <w:ilvl w:val="0"/>
                <w:numId w:val="38"/>
              </w:numPr>
              <w:suppressAutoHyphens/>
              <w:autoSpaceDE w:val="0"/>
              <w:spacing w:after="0"/>
              <w:ind w:left="114" w:right="142" w:firstLine="0"/>
              <w:jc w:val="both"/>
              <w:rPr>
                <w:rFonts w:ascii="Arial" w:hAnsi="Arial" w:cs="Arial"/>
              </w:rPr>
            </w:pPr>
            <w:r w:rsidRPr="00010E71">
              <w:rPr>
                <w:rFonts w:ascii="Arial" w:eastAsia="Arial" w:hAnsi="Arial" w:cs="Arial"/>
              </w:rPr>
              <w:t>Dodatnia pływalność deski</w:t>
            </w:r>
            <w:r w:rsidRPr="00010E71">
              <w:rPr>
                <w:rFonts w:ascii="Arial" w:hAnsi="Arial" w:cs="Arial"/>
              </w:rPr>
              <w:t>.</w:t>
            </w:r>
          </w:p>
        </w:tc>
        <w:tc>
          <w:tcPr>
            <w:tcW w:w="1134" w:type="dxa"/>
            <w:gridSpan w:val="2"/>
            <w:vAlign w:val="center"/>
          </w:tcPr>
          <w:p w14:paraId="6D9F792B" w14:textId="77777777" w:rsidR="00AB6092" w:rsidRPr="00010E71" w:rsidRDefault="00AB6092" w:rsidP="00010E71">
            <w:pPr>
              <w:spacing w:after="0" w:line="276" w:lineRule="auto"/>
              <w:ind w:right="-55"/>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19F86733"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7FA743B2" w14:textId="77777777" w:rsidTr="00C9409C">
        <w:trPr>
          <w:gridAfter w:val="1"/>
          <w:wAfter w:w="58" w:type="dxa"/>
          <w:trHeight w:val="57"/>
        </w:trPr>
        <w:tc>
          <w:tcPr>
            <w:tcW w:w="8489" w:type="dxa"/>
            <w:tcBorders>
              <w:left w:val="thinThickLargeGap" w:sz="24" w:space="0" w:color="auto"/>
            </w:tcBorders>
            <w:vAlign w:val="center"/>
          </w:tcPr>
          <w:p w14:paraId="1B9420FF" w14:textId="77777777" w:rsidR="00AB6092" w:rsidRPr="00010E71" w:rsidRDefault="00AB6092" w:rsidP="00010E71">
            <w:pPr>
              <w:tabs>
                <w:tab w:val="left" w:pos="444"/>
              </w:tabs>
              <w:spacing w:after="0" w:line="276" w:lineRule="auto"/>
              <w:ind w:left="125" w:right="142"/>
              <w:rPr>
                <w:rFonts w:ascii="Arial" w:hAnsi="Arial" w:cs="Arial"/>
                <w:color w:val="FF0000"/>
              </w:rPr>
            </w:pPr>
            <w:r w:rsidRPr="00010E71">
              <w:rPr>
                <w:rFonts w:ascii="Arial" w:hAnsi="Arial" w:cs="Arial"/>
                <w:color w:val="000000"/>
              </w:rPr>
              <w:t xml:space="preserve">13. Okres gwarancji minimum: 24 miesiące od daty podpisania </w:t>
            </w:r>
            <w:r w:rsidRPr="00010E71">
              <w:rPr>
                <w:rFonts w:ascii="Arial" w:hAnsi="Arial" w:cs="Arial"/>
              </w:rPr>
              <w:t>protokołu odbioru</w:t>
            </w:r>
            <w:r w:rsidRPr="00010E71">
              <w:rPr>
                <w:rFonts w:ascii="Arial" w:hAnsi="Arial" w:cs="Arial"/>
                <w:bCs/>
              </w:rPr>
              <w:t>, pierwszego uruchomienia i szkolenia personelu.</w:t>
            </w:r>
          </w:p>
        </w:tc>
        <w:tc>
          <w:tcPr>
            <w:tcW w:w="1134" w:type="dxa"/>
            <w:gridSpan w:val="2"/>
            <w:vAlign w:val="center"/>
          </w:tcPr>
          <w:p w14:paraId="1CC2A6BD"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72835ACD"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343F68E1" w14:textId="77777777" w:rsidR="00AB6092" w:rsidRPr="00010E71" w:rsidRDefault="00AB6092" w:rsidP="00010E71">
            <w:pPr>
              <w:tabs>
                <w:tab w:val="left" w:pos="444"/>
              </w:tabs>
              <w:spacing w:after="0" w:line="276" w:lineRule="auto"/>
              <w:ind w:right="142"/>
              <w:rPr>
                <w:rFonts w:ascii="Arial" w:hAnsi="Arial" w:cs="Arial"/>
                <w:color w:val="FF0000"/>
              </w:rPr>
            </w:pPr>
          </w:p>
        </w:tc>
      </w:tr>
      <w:tr w:rsidR="00AB6092" w:rsidRPr="00010E71" w14:paraId="5696288F" w14:textId="77777777" w:rsidTr="00C9409C">
        <w:trPr>
          <w:gridAfter w:val="1"/>
          <w:wAfter w:w="58" w:type="dxa"/>
          <w:trHeight w:val="794"/>
        </w:trPr>
        <w:tc>
          <w:tcPr>
            <w:tcW w:w="8489" w:type="dxa"/>
            <w:tcBorders>
              <w:left w:val="thinThickLargeGap" w:sz="24" w:space="0" w:color="auto"/>
            </w:tcBorders>
            <w:vAlign w:val="center"/>
          </w:tcPr>
          <w:p w14:paraId="4EDCFA33" w14:textId="77777777" w:rsidR="00AB6092" w:rsidRPr="00010E71" w:rsidRDefault="00AB6092" w:rsidP="00010E71">
            <w:pPr>
              <w:numPr>
                <w:ilvl w:val="0"/>
                <w:numId w:val="17"/>
              </w:numPr>
              <w:tabs>
                <w:tab w:val="left" w:pos="165"/>
                <w:tab w:val="left" w:pos="444"/>
              </w:tabs>
              <w:suppressAutoHyphens/>
              <w:autoSpaceDE w:val="0"/>
              <w:spacing w:after="0" w:line="276" w:lineRule="auto"/>
              <w:ind w:left="125" w:right="58" w:firstLine="5"/>
              <w:rPr>
                <w:rFonts w:ascii="Arial" w:hAnsi="Arial" w:cs="Arial"/>
                <w:color w:val="FF0000"/>
              </w:rPr>
            </w:pPr>
            <w:r w:rsidRPr="00010E71">
              <w:rPr>
                <w:rFonts w:ascii="Arial" w:hAnsi="Arial" w:cs="Arial"/>
              </w:rPr>
              <w:lastRenderedPageBreak/>
              <w:t xml:space="preserve"> Wykonawca zobowiązany jest do podjęcia działań w celu usunięcia awarii przedmiotu zamówienia nie później niż w ciągu 72 godzin (w dni robocze) od momentu telefonicznego zgłoszenia awarii przez Zamawiającego i udostępnienia przedmiotu zamówienia.</w:t>
            </w:r>
          </w:p>
        </w:tc>
        <w:tc>
          <w:tcPr>
            <w:tcW w:w="1134" w:type="dxa"/>
            <w:gridSpan w:val="2"/>
            <w:vAlign w:val="center"/>
          </w:tcPr>
          <w:p w14:paraId="0E775E28"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1463E007" w14:textId="77777777" w:rsidR="00AB6092" w:rsidRPr="00010E71" w:rsidRDefault="00AB6092" w:rsidP="00010E71">
            <w:pPr>
              <w:tabs>
                <w:tab w:val="left" w:pos="165"/>
                <w:tab w:val="left" w:pos="444"/>
              </w:tabs>
              <w:spacing w:after="0" w:line="276" w:lineRule="auto"/>
              <w:ind w:right="58"/>
              <w:rPr>
                <w:rFonts w:ascii="Arial" w:hAnsi="Arial" w:cs="Arial"/>
                <w:color w:val="FF0000"/>
              </w:rPr>
            </w:pPr>
          </w:p>
        </w:tc>
      </w:tr>
      <w:tr w:rsidR="00AB6092" w:rsidRPr="00010E71" w14:paraId="26865DD9" w14:textId="77777777" w:rsidTr="00C9409C">
        <w:trPr>
          <w:gridAfter w:val="1"/>
          <w:wAfter w:w="58" w:type="dxa"/>
          <w:trHeight w:val="520"/>
        </w:trPr>
        <w:tc>
          <w:tcPr>
            <w:tcW w:w="8489" w:type="dxa"/>
            <w:tcBorders>
              <w:left w:val="thinThickLargeGap" w:sz="24" w:space="0" w:color="auto"/>
            </w:tcBorders>
            <w:vAlign w:val="center"/>
          </w:tcPr>
          <w:p w14:paraId="599EE2BE" w14:textId="77777777" w:rsidR="00AB6092" w:rsidRPr="00010E71" w:rsidRDefault="00AB6092" w:rsidP="00010E71">
            <w:pPr>
              <w:numPr>
                <w:ilvl w:val="0"/>
                <w:numId w:val="17"/>
              </w:numPr>
              <w:tabs>
                <w:tab w:val="left" w:pos="444"/>
              </w:tabs>
              <w:suppressAutoHyphens/>
              <w:autoSpaceDE w:val="0"/>
              <w:spacing w:after="0" w:line="276" w:lineRule="auto"/>
              <w:ind w:left="125" w:firstLine="0"/>
              <w:rPr>
                <w:rFonts w:ascii="Arial" w:hAnsi="Arial" w:cs="Arial"/>
                <w:color w:val="FF0000"/>
              </w:rPr>
            </w:pPr>
            <w:r w:rsidRPr="00010E71">
              <w:rPr>
                <w:rFonts w:ascii="Arial" w:hAnsi="Arial" w:cs="Arial"/>
              </w:rPr>
              <w:t xml:space="preserve"> Czas naprawy maksymalnie do 14 dni roboczych od daty otrzymania zgłoszenia o wadzie.</w:t>
            </w:r>
          </w:p>
        </w:tc>
        <w:tc>
          <w:tcPr>
            <w:tcW w:w="1134" w:type="dxa"/>
            <w:gridSpan w:val="2"/>
            <w:vAlign w:val="center"/>
          </w:tcPr>
          <w:p w14:paraId="3F6D8956"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683A7AD0" w14:textId="77777777" w:rsidR="00AB6092" w:rsidRPr="00010E71" w:rsidRDefault="00AB6092" w:rsidP="00010E71">
            <w:pPr>
              <w:tabs>
                <w:tab w:val="left" w:pos="444"/>
              </w:tabs>
              <w:spacing w:after="0" w:line="276" w:lineRule="auto"/>
              <w:rPr>
                <w:rFonts w:ascii="Arial" w:hAnsi="Arial" w:cs="Arial"/>
                <w:color w:val="FF0000"/>
              </w:rPr>
            </w:pPr>
          </w:p>
        </w:tc>
      </w:tr>
      <w:tr w:rsidR="00AB6092" w:rsidRPr="00010E71" w14:paraId="23947486" w14:textId="77777777" w:rsidTr="00C9409C">
        <w:trPr>
          <w:gridAfter w:val="1"/>
          <w:wAfter w:w="58" w:type="dxa"/>
          <w:trHeight w:val="57"/>
        </w:trPr>
        <w:tc>
          <w:tcPr>
            <w:tcW w:w="8489" w:type="dxa"/>
            <w:tcBorders>
              <w:left w:val="thinThickLargeGap" w:sz="24" w:space="0" w:color="auto"/>
            </w:tcBorders>
            <w:vAlign w:val="center"/>
          </w:tcPr>
          <w:p w14:paraId="0BCB10F9" w14:textId="77777777" w:rsidR="00AB6092" w:rsidRPr="00010E71" w:rsidRDefault="00AB6092" w:rsidP="00010E71">
            <w:pPr>
              <w:numPr>
                <w:ilvl w:val="0"/>
                <w:numId w:val="17"/>
              </w:numPr>
              <w:tabs>
                <w:tab w:val="left" w:pos="444"/>
              </w:tabs>
              <w:suppressAutoHyphens/>
              <w:autoSpaceDE w:val="0"/>
              <w:spacing w:after="0" w:line="276" w:lineRule="auto"/>
              <w:ind w:left="125" w:right="58" w:firstLine="0"/>
              <w:rPr>
                <w:rFonts w:ascii="Arial" w:hAnsi="Arial" w:cs="Arial"/>
                <w:color w:val="FF0000"/>
              </w:rPr>
            </w:pPr>
            <w:r w:rsidRPr="00010E71">
              <w:rPr>
                <w:rFonts w:ascii="Arial" w:hAnsi="Arial" w:cs="Arial"/>
              </w:rPr>
              <w:t xml:space="preserve"> W przypadku trzykrotnej naprawy gwarancyjnej tego samego elementu przedmiotu zamówienia, Wykonawca zobowiązany jest wymienić wadliwy element zamówienia na nowy.</w:t>
            </w:r>
          </w:p>
        </w:tc>
        <w:tc>
          <w:tcPr>
            <w:tcW w:w="1134" w:type="dxa"/>
            <w:gridSpan w:val="2"/>
            <w:vAlign w:val="center"/>
          </w:tcPr>
          <w:p w14:paraId="0856CA58"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049D5A0E" w14:textId="77777777" w:rsidR="00AB6092" w:rsidRPr="00010E71" w:rsidRDefault="00AB6092" w:rsidP="00010E71">
            <w:pPr>
              <w:tabs>
                <w:tab w:val="left" w:pos="444"/>
              </w:tabs>
              <w:spacing w:after="0" w:line="276" w:lineRule="auto"/>
              <w:ind w:right="58"/>
              <w:rPr>
                <w:rFonts w:ascii="Arial" w:hAnsi="Arial" w:cs="Arial"/>
                <w:color w:val="FF0000"/>
              </w:rPr>
            </w:pPr>
            <w:r w:rsidRPr="00010E71">
              <w:rPr>
                <w:rFonts w:ascii="Arial" w:hAnsi="Arial" w:cs="Arial"/>
              </w:rPr>
              <w:t xml:space="preserve"> </w:t>
            </w:r>
          </w:p>
        </w:tc>
      </w:tr>
      <w:tr w:rsidR="00AB6092" w:rsidRPr="00010E71" w14:paraId="0D4AD6F8" w14:textId="77777777" w:rsidTr="00C9409C">
        <w:trPr>
          <w:gridAfter w:val="1"/>
          <w:wAfter w:w="58" w:type="dxa"/>
          <w:trHeight w:val="57"/>
        </w:trPr>
        <w:tc>
          <w:tcPr>
            <w:tcW w:w="8489" w:type="dxa"/>
            <w:tcBorders>
              <w:left w:val="thinThickLargeGap" w:sz="24" w:space="0" w:color="auto"/>
            </w:tcBorders>
            <w:vAlign w:val="center"/>
          </w:tcPr>
          <w:p w14:paraId="1146FD51" w14:textId="77777777" w:rsidR="00AB6092" w:rsidRPr="00010E71" w:rsidRDefault="00AB6092" w:rsidP="00010E71">
            <w:pPr>
              <w:numPr>
                <w:ilvl w:val="0"/>
                <w:numId w:val="17"/>
              </w:numPr>
              <w:tabs>
                <w:tab w:val="left" w:pos="141"/>
                <w:tab w:val="left" w:pos="567"/>
              </w:tabs>
              <w:suppressAutoHyphens/>
              <w:snapToGrid w:val="0"/>
              <w:spacing w:after="0" w:line="276" w:lineRule="auto"/>
              <w:ind w:left="125" w:right="142" w:firstLine="0"/>
              <w:rPr>
                <w:rFonts w:ascii="Arial" w:hAnsi="Arial" w:cs="Arial"/>
              </w:rPr>
            </w:pPr>
            <w:r w:rsidRPr="00010E71">
              <w:rPr>
                <w:rFonts w:ascii="Arial" w:hAnsi="Arial" w:cs="Arial"/>
              </w:rPr>
              <w:t>Koszty dojazdu do napraw w miejscowości zainstalowania urządzeń bezpłatnie oraz koszty wysyłki do napraw warsztatowych na koszt serwisu.</w:t>
            </w:r>
          </w:p>
        </w:tc>
        <w:tc>
          <w:tcPr>
            <w:tcW w:w="1134" w:type="dxa"/>
            <w:gridSpan w:val="2"/>
            <w:vAlign w:val="center"/>
          </w:tcPr>
          <w:p w14:paraId="6B70CE96"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61B2393D"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C911BEE" w14:textId="77777777" w:rsidTr="00C9409C">
        <w:trPr>
          <w:gridAfter w:val="1"/>
          <w:wAfter w:w="58" w:type="dxa"/>
          <w:trHeight w:val="643"/>
        </w:trPr>
        <w:tc>
          <w:tcPr>
            <w:tcW w:w="15376" w:type="dxa"/>
            <w:gridSpan w:val="5"/>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0B259A99" w14:textId="77777777" w:rsidR="00AB6092" w:rsidRPr="00010E71" w:rsidRDefault="00AB6092" w:rsidP="00010E71">
            <w:pPr>
              <w:spacing w:after="0" w:line="276" w:lineRule="auto"/>
              <w:ind w:left="125"/>
              <w:rPr>
                <w:rFonts w:ascii="Arial" w:hAnsi="Arial" w:cs="Arial"/>
                <w:b/>
              </w:rPr>
            </w:pPr>
            <w:r w:rsidRPr="00010E71">
              <w:rPr>
                <w:rFonts w:ascii="Arial" w:hAnsi="Arial" w:cs="Arial"/>
                <w:b/>
              </w:rPr>
              <w:t>Krzesełko transportowe – 4 szt.</w:t>
            </w:r>
          </w:p>
          <w:p w14:paraId="3CA8A365" w14:textId="77777777" w:rsidR="00AB6092" w:rsidRPr="00010E71" w:rsidRDefault="00AB6092" w:rsidP="00010E71">
            <w:pPr>
              <w:spacing w:after="0" w:line="276" w:lineRule="auto"/>
              <w:ind w:left="125"/>
              <w:rPr>
                <w:rFonts w:ascii="Arial" w:hAnsi="Arial" w:cs="Arial"/>
              </w:rPr>
            </w:pPr>
            <w:r w:rsidRPr="00010E71">
              <w:rPr>
                <w:rFonts w:ascii="Arial" w:hAnsi="Arial" w:cs="Arial"/>
                <w:b/>
              </w:rPr>
              <w:t>Marka  ………………………………………………..……  Model …………………………………………………….……………..</w:t>
            </w:r>
          </w:p>
        </w:tc>
      </w:tr>
      <w:tr w:rsidR="00AB6092" w:rsidRPr="00010E71" w14:paraId="3BB21792" w14:textId="77777777" w:rsidTr="00C9409C">
        <w:trPr>
          <w:gridAfter w:val="1"/>
          <w:wAfter w:w="58" w:type="dxa"/>
          <w:trHeight w:val="313"/>
        </w:trPr>
        <w:tc>
          <w:tcPr>
            <w:tcW w:w="8489" w:type="dxa"/>
            <w:tcBorders>
              <w:top w:val="thinThickLargeGap" w:sz="24" w:space="0" w:color="auto"/>
              <w:left w:val="thinThickLargeGap" w:sz="24" w:space="0" w:color="auto"/>
            </w:tcBorders>
            <w:vAlign w:val="center"/>
          </w:tcPr>
          <w:p w14:paraId="55E942D1" w14:textId="77777777" w:rsidR="00AB6092" w:rsidRPr="00010E71" w:rsidRDefault="00AB6092" w:rsidP="00010E71">
            <w:pPr>
              <w:tabs>
                <w:tab w:val="left" w:pos="425"/>
              </w:tabs>
              <w:spacing w:after="0" w:line="276" w:lineRule="auto"/>
              <w:ind w:right="142"/>
              <w:jc w:val="center"/>
              <w:rPr>
                <w:rFonts w:ascii="Arial" w:hAnsi="Arial" w:cs="Arial"/>
                <w:b/>
                <w:color w:val="000000"/>
              </w:rPr>
            </w:pPr>
            <w:r w:rsidRPr="00010E71">
              <w:rPr>
                <w:rFonts w:ascii="Arial" w:hAnsi="Arial" w:cs="Arial"/>
                <w:b/>
                <w:color w:val="000000"/>
              </w:rPr>
              <w:t>PARAMETRY WYMAGANE</w:t>
            </w:r>
          </w:p>
        </w:tc>
        <w:tc>
          <w:tcPr>
            <w:tcW w:w="1134" w:type="dxa"/>
            <w:gridSpan w:val="2"/>
            <w:tcBorders>
              <w:top w:val="thinThickLargeGap" w:sz="24" w:space="0" w:color="auto"/>
            </w:tcBorders>
            <w:vAlign w:val="center"/>
          </w:tcPr>
          <w:p w14:paraId="70B51F18"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TAK/NIE</w:t>
            </w:r>
          </w:p>
        </w:tc>
        <w:tc>
          <w:tcPr>
            <w:tcW w:w="5753" w:type="dxa"/>
            <w:gridSpan w:val="2"/>
            <w:tcBorders>
              <w:top w:val="thinThickLargeGap" w:sz="24" w:space="0" w:color="auto"/>
              <w:right w:val="thickThinLargeGap" w:sz="24" w:space="0" w:color="auto"/>
            </w:tcBorders>
            <w:vAlign w:val="center"/>
          </w:tcPr>
          <w:p w14:paraId="6F76CD62" w14:textId="77777777" w:rsidR="00AB6092" w:rsidRPr="00010E71" w:rsidRDefault="00AB6092" w:rsidP="00010E71">
            <w:pPr>
              <w:tabs>
                <w:tab w:val="left" w:pos="141"/>
                <w:tab w:val="left" w:pos="567"/>
              </w:tabs>
              <w:snapToGrid w:val="0"/>
              <w:spacing w:after="0" w:line="276" w:lineRule="auto"/>
              <w:ind w:right="142"/>
              <w:jc w:val="center"/>
              <w:rPr>
                <w:rFonts w:ascii="Arial" w:hAnsi="Arial" w:cs="Arial"/>
                <w:b/>
              </w:rPr>
            </w:pPr>
            <w:r w:rsidRPr="00010E71">
              <w:rPr>
                <w:rFonts w:ascii="Arial" w:hAnsi="Arial" w:cs="Arial"/>
                <w:b/>
                <w:color w:val="000000"/>
              </w:rPr>
              <w:t>PARAMETRY OFEROWANE</w:t>
            </w:r>
          </w:p>
        </w:tc>
      </w:tr>
      <w:tr w:rsidR="00AB6092" w:rsidRPr="00010E71" w14:paraId="7C07BEC0" w14:textId="77777777" w:rsidTr="00C9409C">
        <w:trPr>
          <w:gridAfter w:val="1"/>
          <w:wAfter w:w="58" w:type="dxa"/>
          <w:trHeight w:val="57"/>
        </w:trPr>
        <w:tc>
          <w:tcPr>
            <w:tcW w:w="8489" w:type="dxa"/>
            <w:tcBorders>
              <w:top w:val="thinThickLargeGap" w:sz="24" w:space="0" w:color="auto"/>
              <w:left w:val="thinThickLargeGap" w:sz="24" w:space="0" w:color="auto"/>
            </w:tcBorders>
            <w:vAlign w:val="center"/>
          </w:tcPr>
          <w:p w14:paraId="3A3F1654" w14:textId="77777777" w:rsidR="00AB6092" w:rsidRPr="00010E71" w:rsidRDefault="00AB6092" w:rsidP="00010E71">
            <w:pPr>
              <w:numPr>
                <w:ilvl w:val="0"/>
                <w:numId w:val="39"/>
              </w:numPr>
              <w:tabs>
                <w:tab w:val="left" w:pos="165"/>
                <w:tab w:val="left" w:pos="266"/>
                <w:tab w:val="left" w:pos="408"/>
              </w:tabs>
              <w:spacing w:after="0" w:line="276" w:lineRule="auto"/>
              <w:ind w:left="125" w:right="142" w:firstLine="40"/>
              <w:rPr>
                <w:rFonts w:ascii="Arial" w:hAnsi="Arial" w:cs="Arial"/>
                <w:color w:val="000000"/>
                <w:lang w:eastAsia="pl-PL"/>
              </w:rPr>
            </w:pPr>
            <w:r w:rsidRPr="00010E71">
              <w:rPr>
                <w:rFonts w:ascii="Arial" w:hAnsi="Arial" w:cs="Arial"/>
              </w:rPr>
              <w:t xml:space="preserve">Składane, z blokadą zabezpieczającą </w:t>
            </w:r>
            <w:r w:rsidRPr="00010E71">
              <w:rPr>
                <w:rFonts w:ascii="Arial" w:hAnsi="Arial" w:cs="Arial"/>
                <w:spacing w:val="-3"/>
              </w:rPr>
              <w:t>przed</w:t>
            </w:r>
            <w:r w:rsidRPr="00010E71">
              <w:rPr>
                <w:rFonts w:ascii="Arial" w:hAnsi="Arial" w:cs="Arial"/>
                <w:w w:val="101"/>
              </w:rPr>
              <w:t xml:space="preserve"> </w:t>
            </w:r>
            <w:r w:rsidRPr="00010E71">
              <w:rPr>
                <w:rFonts w:ascii="Arial" w:hAnsi="Arial" w:cs="Arial"/>
              </w:rPr>
              <w:t xml:space="preserve">przypadkowym </w:t>
            </w:r>
            <w:r w:rsidRPr="00010E71">
              <w:rPr>
                <w:rFonts w:ascii="Arial" w:hAnsi="Arial" w:cs="Arial"/>
                <w:spacing w:val="-3"/>
              </w:rPr>
              <w:t xml:space="preserve">złożeniem </w:t>
            </w:r>
            <w:r w:rsidRPr="00010E71">
              <w:rPr>
                <w:rFonts w:ascii="Arial" w:hAnsi="Arial" w:cs="Arial"/>
              </w:rPr>
              <w:t>w trakcie transportu, wykonane z niekorodującego materiału (podać rodzaj materiału)</w:t>
            </w:r>
            <w:r w:rsidRPr="00010E71">
              <w:rPr>
                <w:rFonts w:ascii="Arial" w:hAnsi="Arial" w:cs="Arial"/>
                <w:color w:val="000000"/>
              </w:rPr>
              <w:t>.</w:t>
            </w:r>
          </w:p>
        </w:tc>
        <w:tc>
          <w:tcPr>
            <w:tcW w:w="1134" w:type="dxa"/>
            <w:gridSpan w:val="2"/>
            <w:tcBorders>
              <w:top w:val="thinThickLargeGap" w:sz="24" w:space="0" w:color="auto"/>
            </w:tcBorders>
            <w:vAlign w:val="center"/>
          </w:tcPr>
          <w:p w14:paraId="214869A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20952E0"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podać</w:t>
            </w:r>
          </w:p>
        </w:tc>
        <w:tc>
          <w:tcPr>
            <w:tcW w:w="5753" w:type="dxa"/>
            <w:gridSpan w:val="2"/>
            <w:tcBorders>
              <w:top w:val="thinThickLargeGap" w:sz="24" w:space="0" w:color="auto"/>
              <w:right w:val="thickThinLargeGap" w:sz="24" w:space="0" w:color="auto"/>
            </w:tcBorders>
            <w:vAlign w:val="center"/>
          </w:tcPr>
          <w:p w14:paraId="6ABD5236" w14:textId="77777777" w:rsidR="00AB6092" w:rsidRPr="00010E71" w:rsidRDefault="00AB6092" w:rsidP="00010E71">
            <w:pPr>
              <w:tabs>
                <w:tab w:val="left" w:pos="165"/>
                <w:tab w:val="left" w:pos="444"/>
              </w:tabs>
              <w:spacing w:after="0" w:line="276" w:lineRule="auto"/>
              <w:ind w:right="142"/>
              <w:rPr>
                <w:rFonts w:ascii="Arial" w:hAnsi="Arial" w:cs="Arial"/>
                <w:color w:val="000000"/>
                <w:lang w:eastAsia="pl-PL"/>
              </w:rPr>
            </w:pPr>
          </w:p>
        </w:tc>
      </w:tr>
      <w:tr w:rsidR="00AB6092" w:rsidRPr="00010E71" w14:paraId="74E08C9B" w14:textId="77777777" w:rsidTr="00C9409C">
        <w:trPr>
          <w:gridAfter w:val="1"/>
          <w:wAfter w:w="58" w:type="dxa"/>
          <w:trHeight w:val="57"/>
        </w:trPr>
        <w:tc>
          <w:tcPr>
            <w:tcW w:w="8489" w:type="dxa"/>
            <w:tcBorders>
              <w:left w:val="thinThickLargeGap" w:sz="24" w:space="0" w:color="auto"/>
            </w:tcBorders>
            <w:vAlign w:val="center"/>
          </w:tcPr>
          <w:p w14:paraId="502DC37C" w14:textId="77777777" w:rsidR="00AB6092" w:rsidRPr="00010E71" w:rsidRDefault="00AB6092" w:rsidP="00010E71">
            <w:pPr>
              <w:numPr>
                <w:ilvl w:val="0"/>
                <w:numId w:val="39"/>
              </w:numPr>
              <w:tabs>
                <w:tab w:val="left" w:pos="165"/>
                <w:tab w:val="left" w:pos="444"/>
              </w:tabs>
              <w:suppressAutoHyphens/>
              <w:autoSpaceDE w:val="0"/>
              <w:spacing w:after="0" w:line="276" w:lineRule="auto"/>
              <w:ind w:left="160" w:right="142" w:firstLine="5"/>
              <w:rPr>
                <w:rFonts w:ascii="Arial" w:hAnsi="Arial" w:cs="Arial"/>
                <w:color w:val="000000"/>
              </w:rPr>
            </w:pPr>
            <w:r w:rsidRPr="00010E71">
              <w:rPr>
                <w:rFonts w:ascii="Arial" w:hAnsi="Arial" w:cs="Arial"/>
              </w:rPr>
              <w:t>Wyposażone w system trakcyjny gąsiennicowy z wbudowanym hamulcem obciążeniowym działającym na zasadzie im cięższy pacjent tym krzesło jedzie wolniej, umożliwiające zjazd po schodach, szeroki rozstaw gąsienic min. 30 cm zwiększający stabilność w trakcie manewrowania</w:t>
            </w:r>
            <w:r w:rsidRPr="00010E71">
              <w:rPr>
                <w:rFonts w:ascii="Arial" w:hAnsi="Arial" w:cs="Arial"/>
                <w:color w:val="000000"/>
              </w:rPr>
              <w:t>.</w:t>
            </w:r>
          </w:p>
        </w:tc>
        <w:tc>
          <w:tcPr>
            <w:tcW w:w="1134" w:type="dxa"/>
            <w:gridSpan w:val="2"/>
            <w:vAlign w:val="center"/>
          </w:tcPr>
          <w:p w14:paraId="06B1501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5B59D58C"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podać</w:t>
            </w:r>
          </w:p>
        </w:tc>
        <w:tc>
          <w:tcPr>
            <w:tcW w:w="5753" w:type="dxa"/>
            <w:gridSpan w:val="2"/>
            <w:tcBorders>
              <w:right w:val="thickThinLargeGap" w:sz="24" w:space="0" w:color="auto"/>
            </w:tcBorders>
            <w:vAlign w:val="center"/>
          </w:tcPr>
          <w:p w14:paraId="2062443D" w14:textId="77777777" w:rsidR="00AB6092" w:rsidRPr="00010E71" w:rsidRDefault="00AB6092" w:rsidP="00010E71">
            <w:pPr>
              <w:tabs>
                <w:tab w:val="left" w:pos="165"/>
                <w:tab w:val="left" w:pos="444"/>
              </w:tabs>
              <w:spacing w:after="0" w:line="276" w:lineRule="auto"/>
              <w:ind w:right="142"/>
              <w:rPr>
                <w:rFonts w:ascii="Arial" w:hAnsi="Arial" w:cs="Arial"/>
                <w:color w:val="000000"/>
              </w:rPr>
            </w:pPr>
          </w:p>
        </w:tc>
      </w:tr>
      <w:tr w:rsidR="00AB6092" w:rsidRPr="00010E71" w14:paraId="7410A4F7" w14:textId="77777777" w:rsidTr="00C9409C">
        <w:trPr>
          <w:gridAfter w:val="1"/>
          <w:wAfter w:w="58" w:type="dxa"/>
          <w:trHeight w:val="614"/>
        </w:trPr>
        <w:tc>
          <w:tcPr>
            <w:tcW w:w="8489" w:type="dxa"/>
            <w:tcBorders>
              <w:left w:val="thinThickLargeGap" w:sz="24" w:space="0" w:color="auto"/>
            </w:tcBorders>
            <w:vAlign w:val="center"/>
          </w:tcPr>
          <w:p w14:paraId="44CD96A4" w14:textId="77777777" w:rsidR="00B041A9" w:rsidRPr="00B041A9" w:rsidRDefault="00AB6092" w:rsidP="00010E71">
            <w:pPr>
              <w:numPr>
                <w:ilvl w:val="0"/>
                <w:numId w:val="40"/>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rPr>
              <w:t xml:space="preserve">Ze składanym podnóżkiem o wymiarach min. długość 30 cm, szerokość </w:t>
            </w:r>
          </w:p>
          <w:p w14:paraId="657F1C34" w14:textId="2BD27B36" w:rsidR="00AB6092" w:rsidRPr="00010E71" w:rsidRDefault="00AB6092" w:rsidP="00B041A9">
            <w:pPr>
              <w:tabs>
                <w:tab w:val="left" w:pos="425"/>
              </w:tabs>
              <w:suppressAutoHyphens/>
              <w:autoSpaceDE w:val="0"/>
              <w:spacing w:after="0" w:line="276" w:lineRule="auto"/>
              <w:ind w:left="125" w:right="142"/>
              <w:rPr>
                <w:rFonts w:ascii="Arial" w:hAnsi="Arial" w:cs="Arial"/>
                <w:color w:val="000000"/>
              </w:rPr>
            </w:pPr>
            <w:r w:rsidRPr="00010E71">
              <w:rPr>
                <w:rFonts w:ascii="Arial" w:hAnsi="Arial" w:cs="Arial"/>
              </w:rPr>
              <w:t>min. 15 cm</w:t>
            </w:r>
            <w:r w:rsidRPr="00010E71">
              <w:rPr>
                <w:rFonts w:ascii="Arial" w:hAnsi="Arial" w:cs="Arial"/>
                <w:color w:val="000000"/>
              </w:rPr>
              <w:t>.</w:t>
            </w:r>
          </w:p>
        </w:tc>
        <w:tc>
          <w:tcPr>
            <w:tcW w:w="1134" w:type="dxa"/>
            <w:gridSpan w:val="2"/>
            <w:vAlign w:val="center"/>
          </w:tcPr>
          <w:p w14:paraId="5869E782" w14:textId="77777777" w:rsidR="00AB6092" w:rsidRPr="00010E71" w:rsidRDefault="00AB6092" w:rsidP="00010E71">
            <w:pPr>
              <w:spacing w:after="0" w:line="276" w:lineRule="auto"/>
              <w:ind w:right="-55"/>
              <w:jc w:val="center"/>
              <w:rPr>
                <w:rFonts w:ascii="Arial" w:hAnsi="Arial" w:cs="Arial"/>
                <w:b/>
              </w:rPr>
            </w:pPr>
            <w:r w:rsidRPr="00010E71">
              <w:rPr>
                <w:rFonts w:ascii="Arial" w:hAnsi="Arial" w:cs="Arial"/>
                <w:b/>
              </w:rPr>
              <w:t>TAK</w:t>
            </w:r>
          </w:p>
          <w:p w14:paraId="71E3404A" w14:textId="77777777" w:rsidR="00AB6092" w:rsidRPr="00010E71" w:rsidRDefault="00AB6092" w:rsidP="00010E71">
            <w:pPr>
              <w:spacing w:after="0" w:line="276" w:lineRule="auto"/>
              <w:ind w:right="-55"/>
              <w:jc w:val="center"/>
              <w:rPr>
                <w:rFonts w:ascii="Arial" w:hAnsi="Arial" w:cs="Arial"/>
              </w:rPr>
            </w:pPr>
            <w:r w:rsidRPr="00010E71">
              <w:rPr>
                <w:rFonts w:ascii="Arial" w:hAnsi="Arial" w:cs="Arial"/>
                <w:b/>
              </w:rPr>
              <w:t>podać</w:t>
            </w:r>
          </w:p>
        </w:tc>
        <w:tc>
          <w:tcPr>
            <w:tcW w:w="5753" w:type="dxa"/>
            <w:gridSpan w:val="2"/>
            <w:tcBorders>
              <w:right w:val="thickThinLargeGap" w:sz="24" w:space="0" w:color="auto"/>
            </w:tcBorders>
            <w:vAlign w:val="center"/>
          </w:tcPr>
          <w:p w14:paraId="36263D76"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3BC631BD" w14:textId="77777777" w:rsidTr="00C9409C">
        <w:trPr>
          <w:gridAfter w:val="1"/>
          <w:wAfter w:w="58" w:type="dxa"/>
          <w:trHeight w:val="520"/>
        </w:trPr>
        <w:tc>
          <w:tcPr>
            <w:tcW w:w="8489" w:type="dxa"/>
            <w:tcBorders>
              <w:left w:val="thinThickLargeGap" w:sz="24" w:space="0" w:color="auto"/>
            </w:tcBorders>
            <w:vAlign w:val="center"/>
          </w:tcPr>
          <w:p w14:paraId="3D959469" w14:textId="77777777" w:rsidR="00AB6092" w:rsidRPr="00010E71" w:rsidRDefault="00AB6092" w:rsidP="00010E71">
            <w:pPr>
              <w:numPr>
                <w:ilvl w:val="0"/>
                <w:numId w:val="40"/>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rPr>
              <w:t>Z kompletem 3 pasów</w:t>
            </w:r>
            <w:r w:rsidRPr="00010E71">
              <w:rPr>
                <w:rFonts w:ascii="Arial" w:hAnsi="Arial" w:cs="Arial"/>
                <w:spacing w:val="-10"/>
              </w:rPr>
              <w:t xml:space="preserve"> </w:t>
            </w:r>
            <w:r w:rsidRPr="00010E71">
              <w:rPr>
                <w:rFonts w:ascii="Arial" w:hAnsi="Arial" w:cs="Arial"/>
              </w:rPr>
              <w:t>bezpieczeństwa o regulowanej długości.</w:t>
            </w:r>
          </w:p>
        </w:tc>
        <w:tc>
          <w:tcPr>
            <w:tcW w:w="1134" w:type="dxa"/>
            <w:gridSpan w:val="2"/>
            <w:vAlign w:val="center"/>
          </w:tcPr>
          <w:p w14:paraId="2E6B6393" w14:textId="77777777" w:rsidR="00AB6092" w:rsidRPr="00010E71" w:rsidRDefault="00AB6092" w:rsidP="00010E71">
            <w:pPr>
              <w:spacing w:after="0" w:line="276" w:lineRule="auto"/>
              <w:jc w:val="center"/>
              <w:rPr>
                <w:rFonts w:ascii="Arial" w:hAnsi="Arial" w:cs="Arial"/>
                <w:b/>
                <w:lang w:eastAsia="pl-PL"/>
              </w:rPr>
            </w:pPr>
            <w:r w:rsidRPr="00010E71">
              <w:rPr>
                <w:rFonts w:ascii="Arial" w:hAnsi="Arial" w:cs="Arial"/>
                <w:b/>
              </w:rPr>
              <w:t>TAK</w:t>
            </w:r>
          </w:p>
        </w:tc>
        <w:tc>
          <w:tcPr>
            <w:tcW w:w="5753" w:type="dxa"/>
            <w:gridSpan w:val="2"/>
            <w:tcBorders>
              <w:right w:val="thickThinLargeGap" w:sz="24" w:space="0" w:color="auto"/>
            </w:tcBorders>
            <w:vAlign w:val="center"/>
          </w:tcPr>
          <w:p w14:paraId="68D7D9AA"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07B7A5A1" w14:textId="77777777" w:rsidTr="00C9409C">
        <w:trPr>
          <w:gridAfter w:val="1"/>
          <w:wAfter w:w="58" w:type="dxa"/>
          <w:trHeight w:val="57"/>
        </w:trPr>
        <w:tc>
          <w:tcPr>
            <w:tcW w:w="8489" w:type="dxa"/>
            <w:tcBorders>
              <w:left w:val="thinThickLargeGap" w:sz="24" w:space="0" w:color="auto"/>
            </w:tcBorders>
            <w:vAlign w:val="center"/>
          </w:tcPr>
          <w:p w14:paraId="3D6EF77A" w14:textId="77777777" w:rsidR="00AB6092" w:rsidRPr="00010E71" w:rsidRDefault="00AB6092" w:rsidP="00010E71">
            <w:pPr>
              <w:numPr>
                <w:ilvl w:val="0"/>
                <w:numId w:val="40"/>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rPr>
              <w:lastRenderedPageBreak/>
              <w:t>Siedzisko i oparcie wykonane z tworzywa sztucznego,</w:t>
            </w:r>
            <w:r w:rsidRPr="00010E71">
              <w:rPr>
                <w:rFonts w:ascii="Arial" w:hAnsi="Arial" w:cs="Arial"/>
                <w:spacing w:val="-18"/>
              </w:rPr>
              <w:t xml:space="preserve"> </w:t>
            </w:r>
            <w:r w:rsidRPr="00010E71">
              <w:rPr>
                <w:rFonts w:ascii="Arial" w:hAnsi="Arial" w:cs="Arial"/>
              </w:rPr>
              <w:t>umożliwiający</w:t>
            </w:r>
            <w:r w:rsidRPr="00010E71">
              <w:rPr>
                <w:rFonts w:ascii="Arial" w:hAnsi="Arial" w:cs="Arial"/>
                <w:w w:val="101"/>
              </w:rPr>
              <w:t xml:space="preserve"> </w:t>
            </w:r>
            <w:r w:rsidRPr="00010E71">
              <w:rPr>
                <w:rFonts w:ascii="Arial" w:hAnsi="Arial" w:cs="Arial"/>
              </w:rPr>
              <w:t>szybki demontaż/montaż do mycia i</w:t>
            </w:r>
            <w:r w:rsidRPr="00010E71">
              <w:rPr>
                <w:rFonts w:ascii="Arial" w:hAnsi="Arial" w:cs="Arial"/>
                <w:spacing w:val="-12"/>
              </w:rPr>
              <w:t xml:space="preserve"> </w:t>
            </w:r>
            <w:r w:rsidRPr="00010E71">
              <w:rPr>
                <w:rFonts w:ascii="Arial" w:hAnsi="Arial" w:cs="Arial"/>
              </w:rPr>
              <w:t>dezynfekcji bez konieczności używania jakichkolwiek narzędzi.</w:t>
            </w:r>
          </w:p>
        </w:tc>
        <w:tc>
          <w:tcPr>
            <w:tcW w:w="1134" w:type="dxa"/>
            <w:gridSpan w:val="2"/>
            <w:vAlign w:val="center"/>
          </w:tcPr>
          <w:p w14:paraId="6518D8A9"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right w:val="thickThinLargeGap" w:sz="24" w:space="0" w:color="auto"/>
            </w:tcBorders>
            <w:vAlign w:val="center"/>
          </w:tcPr>
          <w:p w14:paraId="053CC754"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5F0D7175" w14:textId="77777777" w:rsidTr="00C9409C">
        <w:trPr>
          <w:gridAfter w:val="1"/>
          <w:wAfter w:w="58" w:type="dxa"/>
          <w:trHeight w:val="583"/>
        </w:trPr>
        <w:tc>
          <w:tcPr>
            <w:tcW w:w="8489" w:type="dxa"/>
            <w:tcBorders>
              <w:left w:val="thinThickLargeGap" w:sz="24" w:space="0" w:color="auto"/>
            </w:tcBorders>
            <w:vAlign w:val="center"/>
          </w:tcPr>
          <w:p w14:paraId="2B59C93D" w14:textId="77777777" w:rsidR="00AB6092" w:rsidRPr="00010E71" w:rsidRDefault="00AB6092" w:rsidP="00010E71">
            <w:pPr>
              <w:numPr>
                <w:ilvl w:val="0"/>
                <w:numId w:val="40"/>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rPr>
              <w:t xml:space="preserve">4 kółka jezdne z </w:t>
            </w:r>
            <w:r w:rsidRPr="00010E71">
              <w:rPr>
                <w:rFonts w:ascii="Arial" w:hAnsi="Arial" w:cs="Arial"/>
                <w:spacing w:val="-3"/>
              </w:rPr>
              <w:t xml:space="preserve">czego </w:t>
            </w:r>
            <w:r w:rsidRPr="00010E71">
              <w:rPr>
                <w:rFonts w:ascii="Arial" w:hAnsi="Arial" w:cs="Arial"/>
              </w:rPr>
              <w:t>dwa przednie o średnicy min. 10 cm skrętne w zakresie 360 stopni, 2 tylne o średnicy min. 15 cm  wyposażone</w:t>
            </w:r>
            <w:r w:rsidRPr="00010E71">
              <w:rPr>
                <w:rFonts w:ascii="Arial" w:hAnsi="Arial" w:cs="Arial"/>
                <w:spacing w:val="1"/>
              </w:rPr>
              <w:t xml:space="preserve"> </w:t>
            </w:r>
            <w:r w:rsidRPr="00010E71">
              <w:rPr>
                <w:rFonts w:ascii="Arial" w:hAnsi="Arial" w:cs="Arial"/>
              </w:rPr>
              <w:t>w</w:t>
            </w:r>
            <w:r w:rsidRPr="00010E71">
              <w:rPr>
                <w:rFonts w:ascii="Arial" w:hAnsi="Arial" w:cs="Arial"/>
                <w:w w:val="101"/>
              </w:rPr>
              <w:t xml:space="preserve"> </w:t>
            </w:r>
            <w:r w:rsidRPr="00010E71">
              <w:rPr>
                <w:rFonts w:ascii="Arial" w:hAnsi="Arial" w:cs="Arial"/>
              </w:rPr>
              <w:t>hamulce</w:t>
            </w:r>
            <w:r w:rsidRPr="00010E71">
              <w:rPr>
                <w:rFonts w:ascii="Arial" w:hAnsi="Arial" w:cs="Arial"/>
                <w:color w:val="000000"/>
              </w:rPr>
              <w:t xml:space="preserve">.                                                       </w:t>
            </w:r>
          </w:p>
        </w:tc>
        <w:tc>
          <w:tcPr>
            <w:tcW w:w="1134" w:type="dxa"/>
            <w:gridSpan w:val="2"/>
            <w:vAlign w:val="center"/>
          </w:tcPr>
          <w:p w14:paraId="2E89E20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AB1219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7861E7FB"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1FBACAA8" w14:textId="77777777" w:rsidTr="00C9409C">
        <w:trPr>
          <w:gridAfter w:val="1"/>
          <w:wAfter w:w="58" w:type="dxa"/>
          <w:trHeight w:val="57"/>
        </w:trPr>
        <w:tc>
          <w:tcPr>
            <w:tcW w:w="8489" w:type="dxa"/>
            <w:tcBorders>
              <w:left w:val="thinThickLargeGap" w:sz="24" w:space="0" w:color="auto"/>
            </w:tcBorders>
            <w:vAlign w:val="center"/>
          </w:tcPr>
          <w:p w14:paraId="21C6774A" w14:textId="77777777" w:rsidR="00AB6092" w:rsidRPr="00010E71" w:rsidRDefault="00AB6092" w:rsidP="00010E71">
            <w:pPr>
              <w:numPr>
                <w:ilvl w:val="0"/>
                <w:numId w:val="40"/>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rPr>
              <w:t xml:space="preserve">Teleskopowo wydłużane rączki </w:t>
            </w:r>
            <w:r w:rsidRPr="00010E71">
              <w:rPr>
                <w:rFonts w:ascii="Arial" w:hAnsi="Arial" w:cs="Arial"/>
                <w:spacing w:val="-3"/>
              </w:rPr>
              <w:t>przednie</w:t>
            </w:r>
            <w:r w:rsidRPr="00010E71">
              <w:rPr>
                <w:rFonts w:ascii="Arial" w:hAnsi="Arial" w:cs="Arial"/>
                <w:spacing w:val="12"/>
              </w:rPr>
              <w:t xml:space="preserve"> </w:t>
            </w:r>
            <w:r w:rsidRPr="00010E71">
              <w:rPr>
                <w:rFonts w:ascii="Arial" w:hAnsi="Arial" w:cs="Arial"/>
              </w:rPr>
              <w:t>z</w:t>
            </w:r>
            <w:r w:rsidRPr="00010E71">
              <w:rPr>
                <w:rFonts w:ascii="Arial" w:hAnsi="Arial" w:cs="Arial"/>
                <w:w w:val="101"/>
              </w:rPr>
              <w:t xml:space="preserve"> </w:t>
            </w:r>
            <w:r w:rsidRPr="00010E71">
              <w:rPr>
                <w:rFonts w:ascii="Arial" w:hAnsi="Arial" w:cs="Arial"/>
              </w:rPr>
              <w:t>regulacją długości (min. 4 zakresy ), tylna rama z regulacją długości na min. 4  poziomach, składane rączki tylne do znoszenia po schodach.</w:t>
            </w:r>
          </w:p>
        </w:tc>
        <w:tc>
          <w:tcPr>
            <w:tcW w:w="1134" w:type="dxa"/>
            <w:gridSpan w:val="2"/>
            <w:vAlign w:val="center"/>
          </w:tcPr>
          <w:p w14:paraId="55DB06E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4EA5C961"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492B5DD0"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39E99D0A" w14:textId="77777777" w:rsidTr="00C9409C">
        <w:trPr>
          <w:gridAfter w:val="1"/>
          <w:wAfter w:w="58" w:type="dxa"/>
          <w:trHeight w:val="57"/>
        </w:trPr>
        <w:tc>
          <w:tcPr>
            <w:tcW w:w="8489" w:type="dxa"/>
            <w:tcBorders>
              <w:left w:val="thinThickLargeGap" w:sz="24" w:space="0" w:color="auto"/>
            </w:tcBorders>
            <w:vAlign w:val="center"/>
          </w:tcPr>
          <w:p w14:paraId="5BFD5D8E" w14:textId="77777777" w:rsidR="00AB6092" w:rsidRPr="00010E71" w:rsidRDefault="00AB6092" w:rsidP="00010E71">
            <w:pPr>
              <w:numPr>
                <w:ilvl w:val="0"/>
                <w:numId w:val="40"/>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rPr>
              <w:t>Waga do 15</w:t>
            </w:r>
            <w:r w:rsidRPr="00010E71">
              <w:rPr>
                <w:rFonts w:ascii="Arial" w:hAnsi="Arial" w:cs="Arial"/>
                <w:spacing w:val="1"/>
              </w:rPr>
              <w:t xml:space="preserve"> </w:t>
            </w:r>
            <w:r w:rsidRPr="00010E71">
              <w:rPr>
                <w:rFonts w:ascii="Arial" w:hAnsi="Arial" w:cs="Arial"/>
              </w:rPr>
              <w:t>kg</w:t>
            </w:r>
            <w:r w:rsidRPr="00010E71">
              <w:rPr>
                <w:rFonts w:ascii="Arial" w:hAnsi="Arial" w:cs="Arial"/>
                <w:color w:val="000000"/>
              </w:rPr>
              <w:t>, zgodne z aktualną normą PN EN 1865-4 lub równoważną.</w:t>
            </w:r>
          </w:p>
        </w:tc>
        <w:tc>
          <w:tcPr>
            <w:tcW w:w="1134" w:type="dxa"/>
            <w:gridSpan w:val="2"/>
            <w:vAlign w:val="center"/>
          </w:tcPr>
          <w:p w14:paraId="21FAF837"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34111179" w14:textId="77777777" w:rsidR="00AB6092" w:rsidRPr="00010E71" w:rsidRDefault="00AB6092" w:rsidP="00010E71">
            <w:pPr>
              <w:spacing w:after="0" w:line="276" w:lineRule="auto"/>
              <w:jc w:val="center"/>
              <w:rPr>
                <w:rFonts w:ascii="Arial" w:hAnsi="Arial" w:cs="Arial"/>
                <w:b/>
                <w:lang w:eastAsia="pl-PL"/>
              </w:rPr>
            </w:pPr>
            <w:r w:rsidRPr="00010E71">
              <w:rPr>
                <w:rFonts w:ascii="Arial" w:hAnsi="Arial" w:cs="Arial"/>
                <w:b/>
              </w:rPr>
              <w:t>podać</w:t>
            </w:r>
          </w:p>
        </w:tc>
        <w:tc>
          <w:tcPr>
            <w:tcW w:w="5753" w:type="dxa"/>
            <w:gridSpan w:val="2"/>
            <w:tcBorders>
              <w:right w:val="thickThinLargeGap" w:sz="24" w:space="0" w:color="auto"/>
            </w:tcBorders>
            <w:vAlign w:val="center"/>
          </w:tcPr>
          <w:p w14:paraId="0DD83157"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384E55C7" w14:textId="77777777" w:rsidTr="00C9409C">
        <w:trPr>
          <w:gridAfter w:val="1"/>
          <w:wAfter w:w="58" w:type="dxa"/>
          <w:trHeight w:val="57"/>
        </w:trPr>
        <w:tc>
          <w:tcPr>
            <w:tcW w:w="8489" w:type="dxa"/>
            <w:tcBorders>
              <w:left w:val="thinThickLargeGap" w:sz="24" w:space="0" w:color="auto"/>
            </w:tcBorders>
            <w:vAlign w:val="center"/>
          </w:tcPr>
          <w:p w14:paraId="523A5895" w14:textId="77777777" w:rsidR="00AB6092" w:rsidRPr="00010E71" w:rsidRDefault="00AB6092" w:rsidP="00010E71">
            <w:pPr>
              <w:numPr>
                <w:ilvl w:val="0"/>
                <w:numId w:val="40"/>
              </w:numPr>
              <w:tabs>
                <w:tab w:val="left" w:pos="425"/>
              </w:tabs>
              <w:suppressAutoHyphens/>
              <w:autoSpaceDE w:val="0"/>
              <w:spacing w:after="0" w:line="276" w:lineRule="auto"/>
              <w:ind w:left="125" w:firstLine="0"/>
              <w:rPr>
                <w:rFonts w:ascii="Arial" w:hAnsi="Arial" w:cs="Arial"/>
                <w:color w:val="000000"/>
              </w:rPr>
            </w:pPr>
            <w:r w:rsidRPr="00010E71">
              <w:rPr>
                <w:rFonts w:ascii="Arial" w:hAnsi="Arial" w:cs="Arial"/>
                <w:color w:val="000000"/>
              </w:rPr>
              <w:t xml:space="preserve"> </w:t>
            </w:r>
            <w:r w:rsidRPr="00010E71">
              <w:rPr>
                <w:rFonts w:ascii="Arial" w:hAnsi="Arial" w:cs="Arial"/>
              </w:rPr>
              <w:t xml:space="preserve">Obciążenie dopuszczalne </w:t>
            </w:r>
            <w:r w:rsidRPr="00010E71">
              <w:rPr>
                <w:rFonts w:ascii="Arial" w:hAnsi="Arial" w:cs="Arial"/>
                <w:spacing w:val="-3"/>
              </w:rPr>
              <w:t xml:space="preserve">powyżej </w:t>
            </w:r>
            <w:r w:rsidRPr="00010E71">
              <w:rPr>
                <w:rFonts w:ascii="Arial" w:hAnsi="Arial" w:cs="Arial"/>
              </w:rPr>
              <w:t>220</w:t>
            </w:r>
            <w:r w:rsidRPr="00010E71">
              <w:rPr>
                <w:rFonts w:ascii="Arial" w:hAnsi="Arial" w:cs="Arial"/>
                <w:spacing w:val="16"/>
              </w:rPr>
              <w:t xml:space="preserve"> </w:t>
            </w:r>
            <w:r w:rsidRPr="00010E71">
              <w:rPr>
                <w:rFonts w:ascii="Arial" w:hAnsi="Arial" w:cs="Arial"/>
              </w:rPr>
              <w:t>kg.</w:t>
            </w:r>
          </w:p>
        </w:tc>
        <w:tc>
          <w:tcPr>
            <w:tcW w:w="1134" w:type="dxa"/>
            <w:gridSpan w:val="2"/>
            <w:vAlign w:val="center"/>
          </w:tcPr>
          <w:p w14:paraId="23651EB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957994F" w14:textId="77777777" w:rsidR="00AB6092" w:rsidRPr="00010E71" w:rsidRDefault="00AB6092" w:rsidP="00010E71">
            <w:pPr>
              <w:spacing w:after="0" w:line="276" w:lineRule="auto"/>
              <w:jc w:val="center"/>
              <w:rPr>
                <w:rFonts w:ascii="Arial" w:hAnsi="Arial" w:cs="Arial"/>
                <w:b/>
                <w:lang w:eastAsia="pl-PL"/>
              </w:rPr>
            </w:pPr>
            <w:r w:rsidRPr="00010E71">
              <w:rPr>
                <w:rFonts w:ascii="Arial" w:hAnsi="Arial" w:cs="Arial"/>
                <w:b/>
              </w:rPr>
              <w:t>podać</w:t>
            </w:r>
          </w:p>
        </w:tc>
        <w:tc>
          <w:tcPr>
            <w:tcW w:w="5753" w:type="dxa"/>
            <w:gridSpan w:val="2"/>
            <w:tcBorders>
              <w:right w:val="thickThinLargeGap" w:sz="24" w:space="0" w:color="auto"/>
            </w:tcBorders>
            <w:vAlign w:val="center"/>
          </w:tcPr>
          <w:p w14:paraId="30A15533" w14:textId="77777777" w:rsidR="00AB6092" w:rsidRPr="00010E71" w:rsidRDefault="00AB6092" w:rsidP="00010E71">
            <w:pPr>
              <w:tabs>
                <w:tab w:val="left" w:pos="425"/>
              </w:tabs>
              <w:spacing w:after="0" w:line="276" w:lineRule="auto"/>
              <w:rPr>
                <w:rFonts w:ascii="Arial" w:hAnsi="Arial" w:cs="Arial"/>
              </w:rPr>
            </w:pPr>
          </w:p>
        </w:tc>
      </w:tr>
      <w:tr w:rsidR="00AB6092" w:rsidRPr="00010E71" w14:paraId="08B5D302" w14:textId="77777777" w:rsidTr="00C9409C">
        <w:trPr>
          <w:gridAfter w:val="1"/>
          <w:wAfter w:w="58" w:type="dxa"/>
          <w:trHeight w:val="57"/>
        </w:trPr>
        <w:tc>
          <w:tcPr>
            <w:tcW w:w="8489" w:type="dxa"/>
            <w:tcBorders>
              <w:left w:val="thinThickLargeGap" w:sz="24" w:space="0" w:color="auto"/>
            </w:tcBorders>
            <w:vAlign w:val="center"/>
          </w:tcPr>
          <w:p w14:paraId="303D7B60" w14:textId="4277F85D" w:rsidR="00AB6092" w:rsidRPr="00010E71" w:rsidRDefault="00AB6092" w:rsidP="00010E71">
            <w:pPr>
              <w:numPr>
                <w:ilvl w:val="0"/>
                <w:numId w:val="40"/>
              </w:numPr>
              <w:tabs>
                <w:tab w:val="left" w:pos="540"/>
              </w:tabs>
              <w:suppressAutoHyphens/>
              <w:autoSpaceDE w:val="0"/>
              <w:spacing w:after="0" w:line="276" w:lineRule="auto"/>
              <w:ind w:left="125" w:firstLine="0"/>
              <w:rPr>
                <w:rFonts w:ascii="Arial" w:hAnsi="Arial" w:cs="Arial"/>
                <w:color w:val="000000"/>
              </w:rPr>
            </w:pPr>
            <w:r w:rsidRPr="00010E71">
              <w:rPr>
                <w:rFonts w:ascii="Arial" w:hAnsi="Arial" w:cs="Arial"/>
                <w:color w:val="000000"/>
              </w:rPr>
              <w:t xml:space="preserve">Możliwość szybkiego odłączenia/podłączenia systemu trakcyjnego do zjazdu po schodach bez konieczności użycia narzędzi. </w:t>
            </w:r>
            <w:r w:rsidRPr="00010E71">
              <w:rPr>
                <w:rFonts w:ascii="Arial" w:hAnsi="Arial" w:cs="Arial"/>
              </w:rPr>
              <w:t>-</w:t>
            </w:r>
            <w:r w:rsidRPr="00010E71">
              <w:rPr>
                <w:rFonts w:ascii="Arial" w:hAnsi="Arial" w:cs="Arial"/>
                <w:b/>
                <w:iCs/>
              </w:rPr>
              <w:t xml:space="preserve"> </w:t>
            </w:r>
            <w:r w:rsidRPr="00010E71">
              <w:rPr>
                <w:rFonts w:ascii="Arial" w:hAnsi="Arial" w:cs="Arial"/>
                <w:b/>
                <w:color w:val="FF0000"/>
              </w:rPr>
              <w:t>/</w:t>
            </w:r>
            <w:r w:rsidRPr="00010E71">
              <w:rPr>
                <w:rFonts w:ascii="Arial" w:hAnsi="Arial" w:cs="Arial"/>
                <w:color w:val="FF0000"/>
              </w:rPr>
              <w:t xml:space="preserve"> </w:t>
            </w:r>
            <w:r w:rsidRPr="00010E71">
              <w:rPr>
                <w:rFonts w:ascii="Arial" w:hAnsi="Arial" w:cs="Arial"/>
                <w:b/>
                <w:color w:val="FF0000"/>
              </w:rPr>
              <w:t>parametr niewymagany, lecz punktowany / Tak – 5 pkt, Nie – 0 pkt.</w:t>
            </w:r>
          </w:p>
        </w:tc>
        <w:tc>
          <w:tcPr>
            <w:tcW w:w="1134" w:type="dxa"/>
            <w:gridSpan w:val="2"/>
            <w:vAlign w:val="center"/>
          </w:tcPr>
          <w:p w14:paraId="41B2E1AD"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 NIE</w:t>
            </w:r>
          </w:p>
          <w:p w14:paraId="06886E7C"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3B034D36" w14:textId="77777777" w:rsidR="00AB6092" w:rsidRPr="00010E71" w:rsidRDefault="00AB6092" w:rsidP="00010E71">
            <w:pPr>
              <w:tabs>
                <w:tab w:val="left" w:pos="425"/>
              </w:tabs>
              <w:spacing w:after="0" w:line="276" w:lineRule="auto"/>
              <w:rPr>
                <w:rFonts w:ascii="Arial" w:hAnsi="Arial" w:cs="Arial"/>
              </w:rPr>
            </w:pPr>
          </w:p>
        </w:tc>
      </w:tr>
      <w:tr w:rsidR="00AB6092" w:rsidRPr="00010E71" w14:paraId="1172219C" w14:textId="77777777" w:rsidTr="00C9409C">
        <w:trPr>
          <w:gridAfter w:val="1"/>
          <w:wAfter w:w="58" w:type="dxa"/>
          <w:trHeight w:val="591"/>
        </w:trPr>
        <w:tc>
          <w:tcPr>
            <w:tcW w:w="8489" w:type="dxa"/>
            <w:tcBorders>
              <w:left w:val="thinThickLargeGap" w:sz="24" w:space="0" w:color="auto"/>
            </w:tcBorders>
            <w:vAlign w:val="center"/>
          </w:tcPr>
          <w:p w14:paraId="426CA4A8" w14:textId="77777777" w:rsidR="00AB6092" w:rsidRPr="00010E71" w:rsidRDefault="00AB6092" w:rsidP="00010E71">
            <w:pPr>
              <w:tabs>
                <w:tab w:val="left" w:pos="444"/>
              </w:tabs>
              <w:spacing w:after="0" w:line="276" w:lineRule="auto"/>
              <w:ind w:left="125" w:right="142"/>
              <w:rPr>
                <w:rFonts w:ascii="Arial" w:hAnsi="Arial" w:cs="Arial"/>
                <w:color w:val="FF0000"/>
              </w:rPr>
            </w:pPr>
            <w:r w:rsidRPr="00010E71">
              <w:rPr>
                <w:rFonts w:ascii="Arial" w:hAnsi="Arial" w:cs="Arial"/>
                <w:color w:val="000000"/>
              </w:rPr>
              <w:t xml:space="preserve">11. Okres gwarancji minimum: 24 miesiące od daty podpisania </w:t>
            </w:r>
            <w:r w:rsidRPr="00010E71">
              <w:rPr>
                <w:rFonts w:ascii="Arial" w:hAnsi="Arial" w:cs="Arial"/>
              </w:rPr>
              <w:t>protokołu odbioru</w:t>
            </w:r>
            <w:r w:rsidRPr="00010E71">
              <w:rPr>
                <w:rFonts w:ascii="Arial" w:hAnsi="Arial" w:cs="Arial"/>
                <w:bCs/>
              </w:rPr>
              <w:t>, pierwszego uruchomienia i szkolenia personelu.</w:t>
            </w:r>
          </w:p>
        </w:tc>
        <w:tc>
          <w:tcPr>
            <w:tcW w:w="1134" w:type="dxa"/>
            <w:gridSpan w:val="2"/>
            <w:vAlign w:val="center"/>
          </w:tcPr>
          <w:p w14:paraId="5CF58BF5"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5307286B"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54A678B9"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12314701" w14:textId="77777777" w:rsidTr="00C9409C">
        <w:trPr>
          <w:gridAfter w:val="1"/>
          <w:wAfter w:w="58" w:type="dxa"/>
          <w:trHeight w:val="840"/>
        </w:trPr>
        <w:tc>
          <w:tcPr>
            <w:tcW w:w="8489" w:type="dxa"/>
            <w:tcBorders>
              <w:left w:val="thinThickLargeGap" w:sz="24" w:space="0" w:color="auto"/>
            </w:tcBorders>
            <w:vAlign w:val="center"/>
          </w:tcPr>
          <w:p w14:paraId="62800D53" w14:textId="77777777" w:rsidR="00AB6092" w:rsidRPr="00010E71" w:rsidRDefault="00AB6092" w:rsidP="00010E71">
            <w:pPr>
              <w:tabs>
                <w:tab w:val="left" w:pos="165"/>
                <w:tab w:val="left" w:pos="444"/>
              </w:tabs>
              <w:spacing w:after="0" w:line="276" w:lineRule="auto"/>
              <w:ind w:left="125" w:right="58"/>
              <w:rPr>
                <w:rFonts w:ascii="Arial" w:hAnsi="Arial" w:cs="Arial"/>
                <w:color w:val="FF0000"/>
              </w:rPr>
            </w:pPr>
            <w:r w:rsidRPr="00010E71">
              <w:rPr>
                <w:rFonts w:ascii="Arial" w:hAnsi="Arial" w:cs="Arial"/>
              </w:rPr>
              <w:t>12. Wykonawca zobowiązany jest do podjęcia działań w celu usunięcia awarii przedmiotu zamówienia nie później niż w ciągu 72 godzin (w dni robocze) od momentu telefonicznego zgłoszenia awarii przez Zamawiającego i udostępnienia przedmiotu zamówienia.</w:t>
            </w:r>
          </w:p>
        </w:tc>
        <w:tc>
          <w:tcPr>
            <w:tcW w:w="1134" w:type="dxa"/>
            <w:gridSpan w:val="2"/>
            <w:vAlign w:val="center"/>
          </w:tcPr>
          <w:p w14:paraId="658C1712"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4A5DF949" w14:textId="77777777" w:rsidR="00AB6092" w:rsidRPr="00010E71" w:rsidRDefault="00AB6092" w:rsidP="00010E71">
            <w:pPr>
              <w:tabs>
                <w:tab w:val="left" w:pos="165"/>
                <w:tab w:val="left" w:pos="444"/>
              </w:tabs>
              <w:spacing w:after="0" w:line="276" w:lineRule="auto"/>
              <w:ind w:right="58"/>
              <w:rPr>
                <w:rFonts w:ascii="Arial" w:hAnsi="Arial" w:cs="Arial"/>
              </w:rPr>
            </w:pPr>
          </w:p>
        </w:tc>
      </w:tr>
      <w:tr w:rsidR="00AB6092" w:rsidRPr="00010E71" w14:paraId="289CDC99" w14:textId="77777777" w:rsidTr="00C9409C">
        <w:trPr>
          <w:gridAfter w:val="1"/>
          <w:wAfter w:w="58" w:type="dxa"/>
          <w:trHeight w:val="533"/>
        </w:trPr>
        <w:tc>
          <w:tcPr>
            <w:tcW w:w="8489" w:type="dxa"/>
            <w:tcBorders>
              <w:left w:val="thinThickLargeGap" w:sz="24" w:space="0" w:color="auto"/>
            </w:tcBorders>
            <w:vAlign w:val="center"/>
          </w:tcPr>
          <w:p w14:paraId="077DB0E8" w14:textId="77777777" w:rsidR="00AB6092" w:rsidRPr="00010E71" w:rsidRDefault="00AB6092" w:rsidP="00010E71">
            <w:pPr>
              <w:tabs>
                <w:tab w:val="left" w:pos="966"/>
              </w:tabs>
              <w:spacing w:after="0" w:line="276" w:lineRule="auto"/>
              <w:ind w:left="125"/>
              <w:rPr>
                <w:rFonts w:ascii="Arial" w:hAnsi="Arial" w:cs="Arial"/>
                <w:color w:val="FF0000"/>
              </w:rPr>
            </w:pPr>
            <w:r w:rsidRPr="00010E71">
              <w:rPr>
                <w:rFonts w:ascii="Arial" w:hAnsi="Arial" w:cs="Arial"/>
              </w:rPr>
              <w:t>13. Czas naprawy maksymalnie do 14 dni roboczych od daty otrzymania zgłoszenia o wadzie.</w:t>
            </w:r>
          </w:p>
        </w:tc>
        <w:tc>
          <w:tcPr>
            <w:tcW w:w="1134" w:type="dxa"/>
            <w:gridSpan w:val="2"/>
            <w:vAlign w:val="center"/>
          </w:tcPr>
          <w:p w14:paraId="7BF868F4"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03DF4D15" w14:textId="77777777" w:rsidR="00AB6092" w:rsidRPr="00010E71" w:rsidRDefault="00AB6092" w:rsidP="00010E71">
            <w:pPr>
              <w:tabs>
                <w:tab w:val="left" w:pos="444"/>
              </w:tabs>
              <w:spacing w:after="0" w:line="276" w:lineRule="auto"/>
              <w:rPr>
                <w:rFonts w:ascii="Arial" w:hAnsi="Arial" w:cs="Arial"/>
                <w:color w:val="FF0000"/>
              </w:rPr>
            </w:pPr>
          </w:p>
        </w:tc>
      </w:tr>
      <w:tr w:rsidR="00AB6092" w:rsidRPr="00010E71" w14:paraId="59BA7B66" w14:textId="77777777" w:rsidTr="00C9409C">
        <w:trPr>
          <w:gridAfter w:val="1"/>
          <w:wAfter w:w="58" w:type="dxa"/>
          <w:trHeight w:val="533"/>
        </w:trPr>
        <w:tc>
          <w:tcPr>
            <w:tcW w:w="8489" w:type="dxa"/>
            <w:tcBorders>
              <w:left w:val="thinThickLargeGap" w:sz="24" w:space="0" w:color="auto"/>
            </w:tcBorders>
            <w:vAlign w:val="center"/>
          </w:tcPr>
          <w:p w14:paraId="24C79560" w14:textId="77777777" w:rsidR="00AB6092" w:rsidRPr="00010E71" w:rsidRDefault="00AB6092" w:rsidP="00010E71">
            <w:pPr>
              <w:tabs>
                <w:tab w:val="left" w:pos="444"/>
              </w:tabs>
              <w:spacing w:after="0" w:line="276" w:lineRule="auto"/>
              <w:ind w:left="125" w:right="58"/>
              <w:rPr>
                <w:rFonts w:ascii="Arial" w:hAnsi="Arial" w:cs="Arial"/>
                <w:color w:val="FF0000"/>
              </w:rPr>
            </w:pPr>
            <w:r w:rsidRPr="00010E71">
              <w:rPr>
                <w:rFonts w:ascii="Arial" w:hAnsi="Arial" w:cs="Arial"/>
              </w:rPr>
              <w:t>14.W przypadku trzykrotnej naprawy gwarancyjnej tego samego elementu przedmiotu zamówienia, Wykonawca zobowiązany jest wymienić wadliwy element zamówienia na nowy.</w:t>
            </w:r>
          </w:p>
        </w:tc>
        <w:tc>
          <w:tcPr>
            <w:tcW w:w="1134" w:type="dxa"/>
            <w:gridSpan w:val="2"/>
            <w:vAlign w:val="center"/>
          </w:tcPr>
          <w:p w14:paraId="17BA5BC5"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635F4A83"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6D225B19" w14:textId="77777777" w:rsidTr="00C9409C">
        <w:trPr>
          <w:gridAfter w:val="1"/>
          <w:wAfter w:w="58" w:type="dxa"/>
          <w:trHeight w:val="533"/>
        </w:trPr>
        <w:tc>
          <w:tcPr>
            <w:tcW w:w="8489" w:type="dxa"/>
            <w:tcBorders>
              <w:left w:val="thinThickLargeGap" w:sz="24" w:space="0" w:color="auto"/>
            </w:tcBorders>
            <w:vAlign w:val="center"/>
          </w:tcPr>
          <w:p w14:paraId="621CE2E7" w14:textId="77777777" w:rsidR="00AB6092" w:rsidRPr="00010E71" w:rsidRDefault="00AB6092" w:rsidP="00010E71">
            <w:pPr>
              <w:numPr>
                <w:ilvl w:val="0"/>
                <w:numId w:val="13"/>
              </w:numPr>
              <w:tabs>
                <w:tab w:val="left" w:pos="141"/>
                <w:tab w:val="left" w:pos="567"/>
              </w:tabs>
              <w:suppressAutoHyphens/>
              <w:snapToGrid w:val="0"/>
              <w:spacing w:after="0" w:line="276" w:lineRule="auto"/>
              <w:ind w:left="142" w:right="142" w:firstLine="0"/>
              <w:rPr>
                <w:rFonts w:ascii="Arial" w:hAnsi="Arial" w:cs="Arial"/>
              </w:rPr>
            </w:pPr>
            <w:r w:rsidRPr="00010E71">
              <w:rPr>
                <w:rFonts w:ascii="Arial" w:hAnsi="Arial" w:cs="Arial"/>
              </w:rPr>
              <w:lastRenderedPageBreak/>
              <w:t>Koszty dojazdu do napraw w miejscowości zainstalowania urządzeń bezpłatnie oraz koszty wysyłki urządzeń do napraw warsztatowych na koszt serwisu.</w:t>
            </w:r>
          </w:p>
        </w:tc>
        <w:tc>
          <w:tcPr>
            <w:tcW w:w="1134" w:type="dxa"/>
            <w:gridSpan w:val="2"/>
            <w:vAlign w:val="center"/>
          </w:tcPr>
          <w:p w14:paraId="0939928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00B64FDC"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847A6C1" w14:textId="77777777" w:rsidTr="00C9409C">
        <w:trPr>
          <w:gridAfter w:val="1"/>
          <w:wAfter w:w="58" w:type="dxa"/>
          <w:trHeight w:val="655"/>
        </w:trPr>
        <w:tc>
          <w:tcPr>
            <w:tcW w:w="15376" w:type="dxa"/>
            <w:gridSpan w:val="5"/>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5A0DC66B" w14:textId="77777777" w:rsidR="00AB6092" w:rsidRPr="00010E71" w:rsidRDefault="00AB6092" w:rsidP="00010E71">
            <w:pPr>
              <w:spacing w:after="0" w:line="276" w:lineRule="auto"/>
              <w:ind w:left="125"/>
              <w:rPr>
                <w:rFonts w:ascii="Arial" w:hAnsi="Arial" w:cs="Arial"/>
                <w:b/>
              </w:rPr>
            </w:pPr>
            <w:r w:rsidRPr="00010E71">
              <w:rPr>
                <w:rFonts w:ascii="Arial" w:hAnsi="Arial" w:cs="Arial"/>
                <w:b/>
              </w:rPr>
              <w:t>Ssak z własnym akumulatorem – 4 szt.</w:t>
            </w:r>
          </w:p>
          <w:p w14:paraId="5D81D14F" w14:textId="77777777" w:rsidR="00AB6092" w:rsidRPr="00010E71" w:rsidRDefault="00AB6092" w:rsidP="00010E71">
            <w:pPr>
              <w:spacing w:after="0" w:line="276" w:lineRule="auto"/>
              <w:ind w:left="125"/>
              <w:rPr>
                <w:rFonts w:ascii="Arial" w:hAnsi="Arial" w:cs="Arial"/>
              </w:rPr>
            </w:pPr>
            <w:r w:rsidRPr="00010E71">
              <w:rPr>
                <w:rFonts w:ascii="Arial" w:hAnsi="Arial" w:cs="Arial"/>
                <w:b/>
              </w:rPr>
              <w:t>Marka ………………………………………………………  Model ………………………………………………………..……………</w:t>
            </w:r>
          </w:p>
        </w:tc>
      </w:tr>
      <w:tr w:rsidR="00AB6092" w:rsidRPr="00010E71" w14:paraId="18B5ECC0" w14:textId="77777777" w:rsidTr="00C9409C">
        <w:trPr>
          <w:gridAfter w:val="1"/>
          <w:wAfter w:w="58" w:type="dxa"/>
          <w:trHeight w:val="317"/>
        </w:trPr>
        <w:tc>
          <w:tcPr>
            <w:tcW w:w="8489" w:type="dxa"/>
            <w:tcBorders>
              <w:top w:val="thinThickLargeGap" w:sz="24" w:space="0" w:color="auto"/>
              <w:left w:val="thinThickLargeGap" w:sz="24" w:space="0" w:color="auto"/>
            </w:tcBorders>
            <w:vAlign w:val="center"/>
          </w:tcPr>
          <w:p w14:paraId="4FD518E6" w14:textId="77777777" w:rsidR="00AB6092" w:rsidRPr="00010E71" w:rsidRDefault="00AB6092" w:rsidP="00010E71">
            <w:pPr>
              <w:tabs>
                <w:tab w:val="left" w:pos="425"/>
              </w:tabs>
              <w:spacing w:after="0" w:line="276" w:lineRule="auto"/>
              <w:ind w:right="142"/>
              <w:jc w:val="center"/>
              <w:rPr>
                <w:rFonts w:ascii="Arial" w:hAnsi="Arial" w:cs="Arial"/>
                <w:b/>
                <w:color w:val="000000"/>
              </w:rPr>
            </w:pPr>
            <w:r w:rsidRPr="00010E71">
              <w:rPr>
                <w:rFonts w:ascii="Arial" w:hAnsi="Arial" w:cs="Arial"/>
                <w:b/>
                <w:color w:val="000000"/>
              </w:rPr>
              <w:t>PARAMETRY WYMAGANE</w:t>
            </w:r>
          </w:p>
        </w:tc>
        <w:tc>
          <w:tcPr>
            <w:tcW w:w="1134" w:type="dxa"/>
            <w:gridSpan w:val="2"/>
            <w:tcBorders>
              <w:top w:val="thinThickLargeGap" w:sz="24" w:space="0" w:color="auto"/>
            </w:tcBorders>
            <w:vAlign w:val="center"/>
          </w:tcPr>
          <w:p w14:paraId="3D2900C7"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TAK/NIE</w:t>
            </w:r>
          </w:p>
        </w:tc>
        <w:tc>
          <w:tcPr>
            <w:tcW w:w="5753" w:type="dxa"/>
            <w:gridSpan w:val="2"/>
            <w:tcBorders>
              <w:top w:val="thinThickLargeGap" w:sz="24" w:space="0" w:color="auto"/>
              <w:right w:val="thickThinLargeGap" w:sz="24" w:space="0" w:color="auto"/>
            </w:tcBorders>
            <w:vAlign w:val="center"/>
          </w:tcPr>
          <w:p w14:paraId="690FA83C" w14:textId="77777777" w:rsidR="00AB6092" w:rsidRPr="00010E71" w:rsidRDefault="00AB6092" w:rsidP="00010E71">
            <w:pPr>
              <w:tabs>
                <w:tab w:val="left" w:pos="141"/>
                <w:tab w:val="left" w:pos="567"/>
              </w:tabs>
              <w:snapToGrid w:val="0"/>
              <w:spacing w:after="0" w:line="276" w:lineRule="auto"/>
              <w:ind w:right="142"/>
              <w:jc w:val="center"/>
              <w:rPr>
                <w:rFonts w:ascii="Arial" w:hAnsi="Arial" w:cs="Arial"/>
                <w:b/>
              </w:rPr>
            </w:pPr>
            <w:r w:rsidRPr="00010E71">
              <w:rPr>
                <w:rFonts w:ascii="Arial" w:hAnsi="Arial" w:cs="Arial"/>
                <w:b/>
                <w:color w:val="000000"/>
              </w:rPr>
              <w:t>PARAMETRY OFEROWANE</w:t>
            </w:r>
          </w:p>
        </w:tc>
      </w:tr>
      <w:tr w:rsidR="00AB6092" w:rsidRPr="00010E71" w14:paraId="0F9DB16D" w14:textId="77777777" w:rsidTr="00C9409C">
        <w:trPr>
          <w:gridAfter w:val="1"/>
          <w:wAfter w:w="58" w:type="dxa"/>
          <w:trHeight w:val="460"/>
        </w:trPr>
        <w:tc>
          <w:tcPr>
            <w:tcW w:w="8489" w:type="dxa"/>
            <w:tcBorders>
              <w:top w:val="thinThickLargeGap" w:sz="24" w:space="0" w:color="auto"/>
              <w:left w:val="thinThickLargeGap" w:sz="24" w:space="0" w:color="auto"/>
            </w:tcBorders>
            <w:vAlign w:val="center"/>
          </w:tcPr>
          <w:p w14:paraId="16484B42" w14:textId="77777777" w:rsidR="00AB6092" w:rsidRPr="00010E71" w:rsidRDefault="00AB6092" w:rsidP="00010E71">
            <w:pPr>
              <w:numPr>
                <w:ilvl w:val="0"/>
                <w:numId w:val="41"/>
              </w:numPr>
              <w:tabs>
                <w:tab w:val="left" w:pos="425"/>
              </w:tabs>
              <w:spacing w:after="0" w:line="276" w:lineRule="auto"/>
              <w:ind w:right="142"/>
              <w:rPr>
                <w:rFonts w:ascii="Arial" w:hAnsi="Arial" w:cs="Arial"/>
                <w:color w:val="000000"/>
                <w:lang w:eastAsia="pl-PL"/>
              </w:rPr>
            </w:pPr>
            <w:r w:rsidRPr="00010E71">
              <w:rPr>
                <w:rFonts w:ascii="Arial" w:hAnsi="Arial" w:cs="Arial"/>
              </w:rPr>
              <w:t>Zasilanie zewnętrzne: prądem stałym, prądem zmiennym.</w:t>
            </w:r>
          </w:p>
        </w:tc>
        <w:tc>
          <w:tcPr>
            <w:tcW w:w="1134" w:type="dxa"/>
            <w:gridSpan w:val="2"/>
            <w:tcBorders>
              <w:top w:val="thinThickLargeGap" w:sz="24" w:space="0" w:color="auto"/>
            </w:tcBorders>
            <w:vAlign w:val="center"/>
          </w:tcPr>
          <w:p w14:paraId="6E7BDDB8"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top w:val="thinThickLargeGap" w:sz="24" w:space="0" w:color="auto"/>
              <w:right w:val="thickThinLargeGap" w:sz="24" w:space="0" w:color="auto"/>
            </w:tcBorders>
            <w:vAlign w:val="center"/>
          </w:tcPr>
          <w:p w14:paraId="20F5C545" w14:textId="77777777" w:rsidR="00AB6092" w:rsidRPr="00010E71" w:rsidRDefault="00AB6092" w:rsidP="00010E71">
            <w:pPr>
              <w:tabs>
                <w:tab w:val="left" w:pos="425"/>
              </w:tabs>
              <w:spacing w:after="0" w:line="276" w:lineRule="auto"/>
              <w:ind w:right="142"/>
              <w:rPr>
                <w:rFonts w:ascii="Arial" w:hAnsi="Arial" w:cs="Arial"/>
                <w:color w:val="000000"/>
                <w:lang w:eastAsia="pl-PL"/>
              </w:rPr>
            </w:pPr>
          </w:p>
        </w:tc>
      </w:tr>
      <w:tr w:rsidR="00AB6092" w:rsidRPr="00010E71" w14:paraId="17EADFEE" w14:textId="77777777" w:rsidTr="00C9409C">
        <w:trPr>
          <w:gridAfter w:val="1"/>
          <w:wAfter w:w="58" w:type="dxa"/>
          <w:trHeight w:val="460"/>
        </w:trPr>
        <w:tc>
          <w:tcPr>
            <w:tcW w:w="8489" w:type="dxa"/>
            <w:tcBorders>
              <w:left w:val="thinThickLargeGap" w:sz="24" w:space="0" w:color="auto"/>
            </w:tcBorders>
            <w:vAlign w:val="center"/>
          </w:tcPr>
          <w:p w14:paraId="2FAC4F68" w14:textId="77777777" w:rsidR="00AB6092" w:rsidRPr="00010E71" w:rsidRDefault="00AB6092" w:rsidP="00010E71">
            <w:pPr>
              <w:numPr>
                <w:ilvl w:val="0"/>
                <w:numId w:val="41"/>
              </w:numPr>
              <w:tabs>
                <w:tab w:val="left" w:pos="165"/>
                <w:tab w:val="left" w:pos="444"/>
              </w:tabs>
              <w:suppressAutoHyphens/>
              <w:autoSpaceDE w:val="0"/>
              <w:spacing w:after="0" w:line="276" w:lineRule="auto"/>
              <w:ind w:left="160" w:right="142" w:firstLine="5"/>
              <w:rPr>
                <w:rFonts w:ascii="Arial" w:hAnsi="Arial" w:cs="Arial"/>
                <w:color w:val="000000"/>
              </w:rPr>
            </w:pPr>
            <w:r w:rsidRPr="00010E71">
              <w:rPr>
                <w:rFonts w:ascii="Arial" w:hAnsi="Arial" w:cs="Arial"/>
              </w:rPr>
              <w:t xml:space="preserve">Ładowarka akumulatora lub uchwyt ścienny z funkcją zasilania ssaka i ładowania akumulatora. </w:t>
            </w:r>
          </w:p>
        </w:tc>
        <w:tc>
          <w:tcPr>
            <w:tcW w:w="1134" w:type="dxa"/>
            <w:gridSpan w:val="2"/>
            <w:vAlign w:val="center"/>
          </w:tcPr>
          <w:p w14:paraId="006F1417"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right w:val="thickThinLargeGap" w:sz="24" w:space="0" w:color="auto"/>
            </w:tcBorders>
            <w:vAlign w:val="center"/>
          </w:tcPr>
          <w:p w14:paraId="40625886" w14:textId="77777777" w:rsidR="00AB6092" w:rsidRPr="00010E71" w:rsidRDefault="00AB6092" w:rsidP="00010E71">
            <w:pPr>
              <w:tabs>
                <w:tab w:val="left" w:pos="165"/>
                <w:tab w:val="left" w:pos="444"/>
              </w:tabs>
              <w:spacing w:after="0" w:line="276" w:lineRule="auto"/>
              <w:ind w:right="142"/>
              <w:rPr>
                <w:rFonts w:ascii="Arial" w:hAnsi="Arial" w:cs="Arial"/>
                <w:color w:val="000000"/>
              </w:rPr>
            </w:pPr>
          </w:p>
        </w:tc>
      </w:tr>
      <w:tr w:rsidR="00AB6092" w:rsidRPr="00010E71" w14:paraId="12248A55" w14:textId="77777777" w:rsidTr="00B041A9">
        <w:trPr>
          <w:gridAfter w:val="1"/>
          <w:wAfter w:w="58" w:type="dxa"/>
          <w:trHeight w:val="550"/>
        </w:trPr>
        <w:tc>
          <w:tcPr>
            <w:tcW w:w="8489" w:type="dxa"/>
            <w:tcBorders>
              <w:left w:val="thinThickLargeGap" w:sz="24" w:space="0" w:color="auto"/>
            </w:tcBorders>
            <w:vAlign w:val="center"/>
          </w:tcPr>
          <w:p w14:paraId="289D64D6" w14:textId="77777777" w:rsidR="00AB6092" w:rsidRPr="00010E71" w:rsidRDefault="00AB6092" w:rsidP="00010E71">
            <w:pPr>
              <w:numPr>
                <w:ilvl w:val="0"/>
                <w:numId w:val="42"/>
              </w:numPr>
              <w:tabs>
                <w:tab w:val="left" w:pos="425"/>
              </w:tabs>
              <w:suppressAutoHyphens/>
              <w:autoSpaceDE w:val="0"/>
              <w:spacing w:after="0" w:line="276" w:lineRule="auto"/>
              <w:ind w:right="142" w:hanging="2755"/>
              <w:rPr>
                <w:rFonts w:ascii="Arial" w:hAnsi="Arial" w:cs="Arial"/>
                <w:color w:val="000000"/>
              </w:rPr>
            </w:pPr>
            <w:r w:rsidRPr="00010E71">
              <w:rPr>
                <w:rFonts w:ascii="Arial" w:hAnsi="Arial" w:cs="Arial"/>
              </w:rPr>
              <w:t>Zbiornik wielokrotnego użytku</w:t>
            </w:r>
            <w:r w:rsidRPr="00010E71">
              <w:rPr>
                <w:rFonts w:ascii="Arial" w:hAnsi="Arial" w:cs="Arial"/>
                <w:color w:val="000000"/>
              </w:rPr>
              <w:t xml:space="preserve"> o pojemność min. 1 l na wkłady jednorazowe.  </w:t>
            </w:r>
          </w:p>
        </w:tc>
        <w:tc>
          <w:tcPr>
            <w:tcW w:w="1134" w:type="dxa"/>
            <w:gridSpan w:val="2"/>
            <w:vAlign w:val="center"/>
          </w:tcPr>
          <w:p w14:paraId="39322223" w14:textId="77777777" w:rsidR="00AB6092" w:rsidRPr="00010E71" w:rsidRDefault="00AB6092" w:rsidP="00010E71">
            <w:pPr>
              <w:spacing w:after="0" w:line="276" w:lineRule="auto"/>
              <w:ind w:right="-55"/>
              <w:jc w:val="center"/>
              <w:rPr>
                <w:rFonts w:ascii="Arial" w:hAnsi="Arial" w:cs="Arial"/>
                <w:b/>
              </w:rPr>
            </w:pPr>
            <w:r w:rsidRPr="00010E71">
              <w:rPr>
                <w:rFonts w:ascii="Arial" w:hAnsi="Arial" w:cs="Arial"/>
                <w:b/>
              </w:rPr>
              <w:t>TAK</w:t>
            </w:r>
          </w:p>
          <w:p w14:paraId="53545BA0" w14:textId="77777777" w:rsidR="00AB6092" w:rsidRPr="00010E71" w:rsidRDefault="00AB6092" w:rsidP="00010E71">
            <w:pPr>
              <w:spacing w:after="0" w:line="276" w:lineRule="auto"/>
              <w:ind w:right="-55"/>
              <w:jc w:val="center"/>
              <w:rPr>
                <w:rFonts w:ascii="Arial" w:hAnsi="Arial" w:cs="Arial"/>
              </w:rPr>
            </w:pPr>
            <w:r w:rsidRPr="00010E71">
              <w:rPr>
                <w:rFonts w:ascii="Arial" w:hAnsi="Arial" w:cs="Arial"/>
                <w:b/>
              </w:rPr>
              <w:t>podać</w:t>
            </w:r>
          </w:p>
        </w:tc>
        <w:tc>
          <w:tcPr>
            <w:tcW w:w="5753" w:type="dxa"/>
            <w:gridSpan w:val="2"/>
            <w:tcBorders>
              <w:right w:val="thickThinLargeGap" w:sz="24" w:space="0" w:color="auto"/>
            </w:tcBorders>
            <w:vAlign w:val="center"/>
          </w:tcPr>
          <w:p w14:paraId="664BEAD4" w14:textId="77777777" w:rsidR="00AB6092" w:rsidRPr="00010E71" w:rsidRDefault="00AB6092" w:rsidP="00010E71">
            <w:pPr>
              <w:tabs>
                <w:tab w:val="left" w:pos="425"/>
              </w:tabs>
              <w:spacing w:after="0" w:line="276" w:lineRule="auto"/>
              <w:ind w:right="142"/>
              <w:rPr>
                <w:rFonts w:ascii="Arial" w:hAnsi="Arial" w:cs="Arial"/>
                <w:color w:val="000000"/>
              </w:rPr>
            </w:pPr>
            <w:r w:rsidRPr="00010E71">
              <w:rPr>
                <w:rFonts w:ascii="Arial" w:hAnsi="Arial" w:cs="Arial"/>
              </w:rPr>
              <w:t xml:space="preserve"> </w:t>
            </w:r>
          </w:p>
          <w:p w14:paraId="097CC1D4"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7D21F1BD" w14:textId="77777777" w:rsidTr="00B041A9">
        <w:trPr>
          <w:gridAfter w:val="1"/>
          <w:wAfter w:w="58" w:type="dxa"/>
          <w:trHeight w:val="530"/>
        </w:trPr>
        <w:tc>
          <w:tcPr>
            <w:tcW w:w="8489" w:type="dxa"/>
            <w:tcBorders>
              <w:left w:val="thinThickLargeGap" w:sz="24" w:space="0" w:color="auto"/>
            </w:tcBorders>
            <w:vAlign w:val="center"/>
          </w:tcPr>
          <w:p w14:paraId="1EDB87B8" w14:textId="77777777" w:rsidR="00AB6092" w:rsidRPr="00010E71" w:rsidRDefault="00AB6092" w:rsidP="00010E71">
            <w:pPr>
              <w:numPr>
                <w:ilvl w:val="0"/>
                <w:numId w:val="42"/>
              </w:numPr>
              <w:tabs>
                <w:tab w:val="left" w:pos="425"/>
              </w:tabs>
              <w:suppressAutoHyphens/>
              <w:autoSpaceDE w:val="0"/>
              <w:spacing w:after="0" w:line="276" w:lineRule="auto"/>
              <w:ind w:right="142" w:hanging="2755"/>
              <w:rPr>
                <w:rFonts w:ascii="Arial" w:hAnsi="Arial" w:cs="Arial"/>
                <w:color w:val="000000"/>
              </w:rPr>
            </w:pPr>
            <w:r w:rsidRPr="00010E71">
              <w:rPr>
                <w:rFonts w:ascii="Arial" w:hAnsi="Arial" w:cs="Arial"/>
              </w:rPr>
              <w:t xml:space="preserve">Regulacja podciśnienia min. 0-500 mmHg. lub od 0 do 80 </w:t>
            </w:r>
            <w:proofErr w:type="spellStart"/>
            <w:r w:rsidRPr="00010E71">
              <w:rPr>
                <w:rFonts w:ascii="Arial" w:hAnsi="Arial" w:cs="Arial"/>
              </w:rPr>
              <w:t>kPa</w:t>
            </w:r>
            <w:proofErr w:type="spellEnd"/>
          </w:p>
        </w:tc>
        <w:tc>
          <w:tcPr>
            <w:tcW w:w="1134" w:type="dxa"/>
            <w:gridSpan w:val="2"/>
            <w:vAlign w:val="center"/>
          </w:tcPr>
          <w:p w14:paraId="66F25118" w14:textId="77777777" w:rsidR="00AB6092" w:rsidRPr="00010E71" w:rsidRDefault="00AB6092" w:rsidP="00010E71">
            <w:pPr>
              <w:spacing w:after="0" w:line="276" w:lineRule="auto"/>
              <w:ind w:right="-55"/>
              <w:jc w:val="center"/>
              <w:rPr>
                <w:rFonts w:ascii="Arial" w:hAnsi="Arial" w:cs="Arial"/>
                <w:b/>
              </w:rPr>
            </w:pPr>
            <w:r w:rsidRPr="00010E71">
              <w:rPr>
                <w:rFonts w:ascii="Arial" w:hAnsi="Arial" w:cs="Arial"/>
                <w:b/>
              </w:rPr>
              <w:t>TAK</w:t>
            </w:r>
          </w:p>
          <w:p w14:paraId="791DE8D9" w14:textId="77777777" w:rsidR="00AB6092" w:rsidRPr="00010E71" w:rsidRDefault="00AB6092" w:rsidP="00010E71">
            <w:pPr>
              <w:spacing w:after="0" w:line="276" w:lineRule="auto"/>
              <w:jc w:val="center"/>
              <w:rPr>
                <w:rFonts w:ascii="Arial" w:hAnsi="Arial" w:cs="Arial"/>
                <w:b/>
                <w:color w:val="000000"/>
                <w:lang w:eastAsia="pl-PL"/>
              </w:rPr>
            </w:pPr>
            <w:r w:rsidRPr="00010E71">
              <w:rPr>
                <w:rFonts w:ascii="Arial" w:hAnsi="Arial" w:cs="Arial"/>
                <w:b/>
              </w:rPr>
              <w:t>podać</w:t>
            </w:r>
          </w:p>
        </w:tc>
        <w:tc>
          <w:tcPr>
            <w:tcW w:w="5753" w:type="dxa"/>
            <w:gridSpan w:val="2"/>
            <w:tcBorders>
              <w:right w:val="thickThinLargeGap" w:sz="24" w:space="0" w:color="auto"/>
            </w:tcBorders>
            <w:vAlign w:val="center"/>
          </w:tcPr>
          <w:p w14:paraId="0B7AB297"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28968356" w14:textId="77777777" w:rsidTr="00C9409C">
        <w:trPr>
          <w:gridAfter w:val="1"/>
          <w:wAfter w:w="58" w:type="dxa"/>
          <w:trHeight w:val="57"/>
        </w:trPr>
        <w:tc>
          <w:tcPr>
            <w:tcW w:w="8489" w:type="dxa"/>
            <w:tcBorders>
              <w:left w:val="thinThickLargeGap" w:sz="24" w:space="0" w:color="auto"/>
            </w:tcBorders>
            <w:vAlign w:val="center"/>
          </w:tcPr>
          <w:p w14:paraId="1A43EA48" w14:textId="77777777" w:rsidR="00AB6092" w:rsidRPr="00010E71" w:rsidRDefault="00AB6092" w:rsidP="00010E71">
            <w:pPr>
              <w:numPr>
                <w:ilvl w:val="0"/>
                <w:numId w:val="42"/>
              </w:numPr>
              <w:tabs>
                <w:tab w:val="left" w:pos="425"/>
              </w:tabs>
              <w:suppressAutoHyphens/>
              <w:autoSpaceDE w:val="0"/>
              <w:spacing w:after="0" w:line="276" w:lineRule="auto"/>
              <w:ind w:right="142" w:hanging="2755"/>
              <w:rPr>
                <w:rFonts w:ascii="Arial" w:hAnsi="Arial" w:cs="Arial"/>
                <w:color w:val="000000"/>
              </w:rPr>
            </w:pPr>
            <w:r w:rsidRPr="00010E71">
              <w:rPr>
                <w:rFonts w:ascii="Arial" w:hAnsi="Arial" w:cs="Arial"/>
              </w:rPr>
              <w:t xml:space="preserve">Wydajność regulowana w zakresie do min 20L/min </w:t>
            </w:r>
          </w:p>
        </w:tc>
        <w:tc>
          <w:tcPr>
            <w:tcW w:w="1134" w:type="dxa"/>
            <w:gridSpan w:val="2"/>
            <w:vAlign w:val="center"/>
          </w:tcPr>
          <w:p w14:paraId="3A7F8122" w14:textId="77777777" w:rsidR="00AB6092" w:rsidRPr="00010E71" w:rsidRDefault="00AB6092" w:rsidP="00010E71">
            <w:pPr>
              <w:spacing w:after="0" w:line="276" w:lineRule="auto"/>
              <w:ind w:right="-55"/>
              <w:jc w:val="center"/>
              <w:rPr>
                <w:rFonts w:ascii="Arial" w:hAnsi="Arial" w:cs="Arial"/>
                <w:b/>
              </w:rPr>
            </w:pPr>
            <w:r w:rsidRPr="00010E71">
              <w:rPr>
                <w:rFonts w:ascii="Arial" w:hAnsi="Arial" w:cs="Arial"/>
                <w:b/>
              </w:rPr>
              <w:t>TAK</w:t>
            </w:r>
          </w:p>
          <w:p w14:paraId="4889B8F0"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podać</w:t>
            </w:r>
          </w:p>
        </w:tc>
        <w:tc>
          <w:tcPr>
            <w:tcW w:w="5753" w:type="dxa"/>
            <w:gridSpan w:val="2"/>
            <w:tcBorders>
              <w:right w:val="thickThinLargeGap" w:sz="24" w:space="0" w:color="auto"/>
            </w:tcBorders>
            <w:vAlign w:val="center"/>
          </w:tcPr>
          <w:p w14:paraId="6688A2E1" w14:textId="77777777" w:rsidR="00AB6092" w:rsidRPr="00010E71" w:rsidRDefault="00AB6092" w:rsidP="00010E71">
            <w:pPr>
              <w:tabs>
                <w:tab w:val="left" w:pos="425"/>
              </w:tabs>
              <w:spacing w:after="0" w:line="276" w:lineRule="auto"/>
              <w:ind w:right="142"/>
              <w:rPr>
                <w:rFonts w:ascii="Arial" w:hAnsi="Arial" w:cs="Arial"/>
                <w:color w:val="000000"/>
              </w:rPr>
            </w:pPr>
            <w:r w:rsidRPr="00010E71">
              <w:rPr>
                <w:rFonts w:ascii="Arial" w:hAnsi="Arial" w:cs="Arial"/>
              </w:rPr>
              <w:t xml:space="preserve"> </w:t>
            </w:r>
          </w:p>
          <w:p w14:paraId="22DD8DD2"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307EAD44" w14:textId="77777777" w:rsidTr="00C9409C">
        <w:trPr>
          <w:gridAfter w:val="1"/>
          <w:wAfter w:w="58" w:type="dxa"/>
          <w:trHeight w:val="419"/>
        </w:trPr>
        <w:tc>
          <w:tcPr>
            <w:tcW w:w="8489" w:type="dxa"/>
            <w:tcBorders>
              <w:left w:val="thinThickLargeGap" w:sz="24" w:space="0" w:color="auto"/>
            </w:tcBorders>
            <w:vAlign w:val="center"/>
          </w:tcPr>
          <w:p w14:paraId="3139501C" w14:textId="77777777" w:rsidR="00AB6092" w:rsidRPr="00010E71" w:rsidRDefault="00AB6092" w:rsidP="00010E71">
            <w:pPr>
              <w:numPr>
                <w:ilvl w:val="0"/>
                <w:numId w:val="42"/>
              </w:numPr>
              <w:tabs>
                <w:tab w:val="left" w:pos="425"/>
              </w:tabs>
              <w:suppressAutoHyphens/>
              <w:autoSpaceDE w:val="0"/>
              <w:spacing w:after="0" w:line="276" w:lineRule="auto"/>
              <w:ind w:right="142" w:hanging="2755"/>
              <w:rPr>
                <w:rFonts w:ascii="Arial" w:hAnsi="Arial" w:cs="Arial"/>
                <w:color w:val="000000"/>
              </w:rPr>
            </w:pPr>
            <w:r w:rsidRPr="00010E71">
              <w:rPr>
                <w:rFonts w:ascii="Arial" w:hAnsi="Arial" w:cs="Arial"/>
              </w:rPr>
              <w:t>Układ odcinający przy przepełnieniu</w:t>
            </w:r>
            <w:r w:rsidRPr="00010E71">
              <w:rPr>
                <w:rFonts w:ascii="Arial" w:hAnsi="Arial" w:cs="Arial"/>
                <w:color w:val="000000"/>
              </w:rPr>
              <w:t xml:space="preserve">.                                                       </w:t>
            </w:r>
          </w:p>
        </w:tc>
        <w:tc>
          <w:tcPr>
            <w:tcW w:w="1134" w:type="dxa"/>
            <w:gridSpan w:val="2"/>
            <w:vAlign w:val="center"/>
          </w:tcPr>
          <w:p w14:paraId="7EC32227"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1F022629"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71D7C134" w14:textId="77777777" w:rsidTr="00C9409C">
        <w:trPr>
          <w:gridAfter w:val="1"/>
          <w:wAfter w:w="58" w:type="dxa"/>
          <w:trHeight w:val="425"/>
        </w:trPr>
        <w:tc>
          <w:tcPr>
            <w:tcW w:w="8489" w:type="dxa"/>
            <w:tcBorders>
              <w:left w:val="thinThickLargeGap" w:sz="24" w:space="0" w:color="auto"/>
            </w:tcBorders>
            <w:vAlign w:val="center"/>
          </w:tcPr>
          <w:p w14:paraId="06C9D04A" w14:textId="77777777" w:rsidR="00AB6092" w:rsidRPr="00010E71" w:rsidRDefault="00AB6092" w:rsidP="00010E71">
            <w:pPr>
              <w:numPr>
                <w:ilvl w:val="0"/>
                <w:numId w:val="42"/>
              </w:numPr>
              <w:tabs>
                <w:tab w:val="left" w:pos="425"/>
              </w:tabs>
              <w:suppressAutoHyphens/>
              <w:autoSpaceDE w:val="0"/>
              <w:spacing w:after="0" w:line="276" w:lineRule="auto"/>
              <w:ind w:right="142" w:hanging="2755"/>
              <w:rPr>
                <w:rFonts w:ascii="Arial" w:hAnsi="Arial" w:cs="Arial"/>
                <w:color w:val="000000"/>
              </w:rPr>
            </w:pPr>
            <w:r w:rsidRPr="00010E71">
              <w:rPr>
                <w:rFonts w:ascii="Arial" w:hAnsi="Arial" w:cs="Arial"/>
              </w:rPr>
              <w:t>Filtr bakteryjny</w:t>
            </w:r>
            <w:r w:rsidRPr="00010E71">
              <w:rPr>
                <w:rFonts w:ascii="Arial" w:hAnsi="Arial" w:cs="Arial"/>
                <w:color w:val="000000"/>
              </w:rPr>
              <w:t>.</w:t>
            </w:r>
          </w:p>
        </w:tc>
        <w:tc>
          <w:tcPr>
            <w:tcW w:w="1134" w:type="dxa"/>
            <w:gridSpan w:val="2"/>
            <w:vAlign w:val="center"/>
          </w:tcPr>
          <w:p w14:paraId="07485E6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7E5A861B"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5510BD89" w14:textId="77777777" w:rsidTr="00C9409C">
        <w:trPr>
          <w:gridAfter w:val="1"/>
          <w:wAfter w:w="58" w:type="dxa"/>
          <w:trHeight w:val="417"/>
        </w:trPr>
        <w:tc>
          <w:tcPr>
            <w:tcW w:w="8489" w:type="dxa"/>
            <w:tcBorders>
              <w:left w:val="thinThickLargeGap" w:sz="24" w:space="0" w:color="auto"/>
            </w:tcBorders>
            <w:vAlign w:val="center"/>
          </w:tcPr>
          <w:p w14:paraId="7D1BCA6B" w14:textId="77777777" w:rsidR="00AB6092" w:rsidRPr="00010E71" w:rsidRDefault="00AB6092" w:rsidP="00010E71">
            <w:pPr>
              <w:numPr>
                <w:ilvl w:val="0"/>
                <w:numId w:val="42"/>
              </w:numPr>
              <w:tabs>
                <w:tab w:val="left" w:pos="425"/>
              </w:tabs>
              <w:suppressAutoHyphens/>
              <w:autoSpaceDE w:val="0"/>
              <w:spacing w:after="0" w:line="276" w:lineRule="auto"/>
              <w:ind w:right="58" w:hanging="2755"/>
              <w:rPr>
                <w:rFonts w:ascii="Arial" w:hAnsi="Arial" w:cs="Arial"/>
                <w:color w:val="000000"/>
              </w:rPr>
            </w:pPr>
            <w:r w:rsidRPr="00010E71">
              <w:rPr>
                <w:rFonts w:ascii="Arial" w:hAnsi="Arial" w:cs="Arial"/>
              </w:rPr>
              <w:t>Wskaźnik naładowania akumulatora.</w:t>
            </w:r>
          </w:p>
        </w:tc>
        <w:tc>
          <w:tcPr>
            <w:tcW w:w="1134" w:type="dxa"/>
            <w:gridSpan w:val="2"/>
            <w:vAlign w:val="center"/>
          </w:tcPr>
          <w:p w14:paraId="2E3165AE" w14:textId="77777777" w:rsidR="00AB6092" w:rsidRPr="00010E71" w:rsidRDefault="00AB6092" w:rsidP="00010E71">
            <w:pPr>
              <w:spacing w:after="0" w:line="276" w:lineRule="auto"/>
              <w:jc w:val="center"/>
              <w:rPr>
                <w:rFonts w:ascii="Arial" w:hAnsi="Arial" w:cs="Arial"/>
                <w:b/>
                <w:color w:val="000000"/>
                <w:lang w:eastAsia="pl-PL"/>
              </w:rPr>
            </w:pPr>
            <w:r w:rsidRPr="00010E71">
              <w:rPr>
                <w:rFonts w:ascii="Arial" w:hAnsi="Arial" w:cs="Arial"/>
                <w:b/>
                <w:color w:val="000000"/>
              </w:rPr>
              <w:t>TAK</w:t>
            </w:r>
          </w:p>
        </w:tc>
        <w:tc>
          <w:tcPr>
            <w:tcW w:w="5753" w:type="dxa"/>
            <w:gridSpan w:val="2"/>
            <w:tcBorders>
              <w:right w:val="thickThinLargeGap" w:sz="24" w:space="0" w:color="auto"/>
            </w:tcBorders>
            <w:vAlign w:val="center"/>
          </w:tcPr>
          <w:p w14:paraId="381692F6" w14:textId="77777777" w:rsidR="00AB6092" w:rsidRPr="00010E71" w:rsidRDefault="00AB6092" w:rsidP="00010E71">
            <w:pPr>
              <w:tabs>
                <w:tab w:val="left" w:pos="425"/>
              </w:tabs>
              <w:spacing w:after="0" w:line="276" w:lineRule="auto"/>
              <w:ind w:right="58"/>
              <w:rPr>
                <w:rFonts w:ascii="Arial" w:hAnsi="Arial" w:cs="Arial"/>
                <w:color w:val="000000"/>
              </w:rPr>
            </w:pPr>
          </w:p>
        </w:tc>
      </w:tr>
      <w:tr w:rsidR="00AB6092" w:rsidRPr="00010E71" w14:paraId="5734F0A8" w14:textId="77777777" w:rsidTr="00C9409C">
        <w:trPr>
          <w:gridAfter w:val="1"/>
          <w:wAfter w:w="58" w:type="dxa"/>
          <w:trHeight w:val="57"/>
        </w:trPr>
        <w:tc>
          <w:tcPr>
            <w:tcW w:w="8489" w:type="dxa"/>
            <w:tcBorders>
              <w:left w:val="thinThickLargeGap" w:sz="24" w:space="0" w:color="auto"/>
            </w:tcBorders>
            <w:vAlign w:val="center"/>
          </w:tcPr>
          <w:p w14:paraId="7E440642" w14:textId="77777777" w:rsidR="00AB6092" w:rsidRPr="00010E71" w:rsidRDefault="00AB6092" w:rsidP="00010E71">
            <w:pPr>
              <w:numPr>
                <w:ilvl w:val="0"/>
                <w:numId w:val="42"/>
              </w:numPr>
              <w:tabs>
                <w:tab w:val="left" w:pos="425"/>
              </w:tabs>
              <w:suppressAutoHyphens/>
              <w:autoSpaceDE w:val="0"/>
              <w:spacing w:after="0" w:line="276" w:lineRule="auto"/>
              <w:ind w:right="142" w:hanging="2755"/>
              <w:rPr>
                <w:rFonts w:ascii="Arial" w:hAnsi="Arial" w:cs="Arial"/>
                <w:color w:val="000000"/>
              </w:rPr>
            </w:pPr>
            <w:r w:rsidRPr="00010E71">
              <w:rPr>
                <w:rFonts w:ascii="Arial" w:hAnsi="Arial" w:cs="Arial"/>
              </w:rPr>
              <w:t>Zbiornik jednorazowy min. 2 sztuki</w:t>
            </w:r>
            <w:r w:rsidRPr="00010E71">
              <w:rPr>
                <w:rFonts w:ascii="Arial" w:hAnsi="Arial" w:cs="Arial"/>
                <w:color w:val="000000"/>
              </w:rPr>
              <w:t xml:space="preserve"> (wkład do słoja). </w:t>
            </w:r>
          </w:p>
        </w:tc>
        <w:tc>
          <w:tcPr>
            <w:tcW w:w="1134" w:type="dxa"/>
            <w:gridSpan w:val="2"/>
            <w:vAlign w:val="center"/>
          </w:tcPr>
          <w:p w14:paraId="12B11BD9" w14:textId="77777777" w:rsidR="00AB6092" w:rsidRPr="00010E71" w:rsidRDefault="00AB6092" w:rsidP="00010E71">
            <w:pPr>
              <w:spacing w:after="0" w:line="276" w:lineRule="auto"/>
              <w:ind w:right="-55"/>
              <w:jc w:val="center"/>
              <w:rPr>
                <w:rFonts w:ascii="Arial" w:hAnsi="Arial" w:cs="Arial"/>
                <w:b/>
              </w:rPr>
            </w:pPr>
            <w:r w:rsidRPr="00010E71">
              <w:rPr>
                <w:rFonts w:ascii="Arial" w:hAnsi="Arial" w:cs="Arial"/>
                <w:b/>
              </w:rPr>
              <w:t>TAK</w:t>
            </w:r>
          </w:p>
          <w:p w14:paraId="2F860FB3" w14:textId="77777777" w:rsidR="00AB6092" w:rsidRPr="00010E71" w:rsidRDefault="00AB6092" w:rsidP="00010E71">
            <w:pPr>
              <w:spacing w:after="0" w:line="276" w:lineRule="auto"/>
              <w:ind w:right="-55"/>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451524E3"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418BCF59" w14:textId="77777777" w:rsidTr="00C9409C">
        <w:trPr>
          <w:gridAfter w:val="1"/>
          <w:wAfter w:w="58" w:type="dxa"/>
          <w:trHeight w:val="357"/>
        </w:trPr>
        <w:tc>
          <w:tcPr>
            <w:tcW w:w="8489" w:type="dxa"/>
            <w:tcBorders>
              <w:left w:val="thinThickLargeGap" w:sz="24" w:space="0" w:color="auto"/>
            </w:tcBorders>
            <w:vAlign w:val="center"/>
          </w:tcPr>
          <w:p w14:paraId="25012EDB" w14:textId="77777777" w:rsidR="00AB6092" w:rsidRPr="00010E71" w:rsidRDefault="00AB6092" w:rsidP="00010E71">
            <w:pPr>
              <w:numPr>
                <w:ilvl w:val="0"/>
                <w:numId w:val="42"/>
              </w:numPr>
              <w:tabs>
                <w:tab w:val="left" w:pos="425"/>
              </w:tabs>
              <w:suppressAutoHyphens/>
              <w:autoSpaceDE w:val="0"/>
              <w:spacing w:after="0" w:line="276" w:lineRule="auto"/>
              <w:ind w:left="0" w:right="142" w:firstLine="70"/>
              <w:rPr>
                <w:rFonts w:ascii="Arial" w:hAnsi="Arial" w:cs="Arial"/>
                <w:color w:val="000000"/>
              </w:rPr>
            </w:pPr>
            <w:r w:rsidRPr="00010E71">
              <w:rPr>
                <w:rFonts w:ascii="Arial" w:hAnsi="Arial" w:cs="Arial"/>
                <w:color w:val="000000"/>
              </w:rPr>
              <w:t xml:space="preserve"> </w:t>
            </w:r>
            <w:r w:rsidRPr="00010E71">
              <w:rPr>
                <w:rFonts w:ascii="Arial" w:hAnsi="Arial" w:cs="Arial"/>
              </w:rPr>
              <w:t>Filtr do ssaka min 2 sztuki.</w:t>
            </w:r>
          </w:p>
        </w:tc>
        <w:tc>
          <w:tcPr>
            <w:tcW w:w="1134" w:type="dxa"/>
            <w:gridSpan w:val="2"/>
            <w:vAlign w:val="center"/>
          </w:tcPr>
          <w:p w14:paraId="396F4886" w14:textId="77777777" w:rsidR="00AB6092" w:rsidRPr="00010E71" w:rsidRDefault="00AB6092" w:rsidP="00010E71">
            <w:pPr>
              <w:spacing w:after="0" w:line="276" w:lineRule="auto"/>
              <w:ind w:right="-55"/>
              <w:jc w:val="center"/>
              <w:rPr>
                <w:rFonts w:ascii="Arial" w:hAnsi="Arial" w:cs="Arial"/>
                <w:b/>
              </w:rPr>
            </w:pPr>
            <w:r w:rsidRPr="00010E71">
              <w:rPr>
                <w:rFonts w:ascii="Arial" w:hAnsi="Arial" w:cs="Arial"/>
                <w:b/>
              </w:rPr>
              <w:t>TAK</w:t>
            </w:r>
          </w:p>
          <w:p w14:paraId="7D3E02A9"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podać</w:t>
            </w:r>
          </w:p>
        </w:tc>
        <w:tc>
          <w:tcPr>
            <w:tcW w:w="5753" w:type="dxa"/>
            <w:gridSpan w:val="2"/>
            <w:tcBorders>
              <w:right w:val="thickThinLargeGap" w:sz="24" w:space="0" w:color="auto"/>
            </w:tcBorders>
            <w:vAlign w:val="center"/>
          </w:tcPr>
          <w:p w14:paraId="4EF90042"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6DAD1357" w14:textId="77777777" w:rsidTr="00C9409C">
        <w:trPr>
          <w:gridAfter w:val="1"/>
          <w:wAfter w:w="58" w:type="dxa"/>
          <w:trHeight w:val="57"/>
        </w:trPr>
        <w:tc>
          <w:tcPr>
            <w:tcW w:w="8489" w:type="dxa"/>
            <w:tcBorders>
              <w:left w:val="thinThickLargeGap" w:sz="24" w:space="0" w:color="auto"/>
            </w:tcBorders>
            <w:vAlign w:val="center"/>
          </w:tcPr>
          <w:p w14:paraId="2B9E6E56" w14:textId="77777777" w:rsidR="00AB6092" w:rsidRPr="00010E71" w:rsidRDefault="00AB6092" w:rsidP="00010E71">
            <w:pPr>
              <w:numPr>
                <w:ilvl w:val="0"/>
                <w:numId w:val="42"/>
              </w:numPr>
              <w:tabs>
                <w:tab w:val="left" w:pos="425"/>
              </w:tabs>
              <w:suppressAutoHyphens/>
              <w:autoSpaceDE w:val="0"/>
              <w:spacing w:after="0" w:line="276" w:lineRule="auto"/>
              <w:ind w:left="0" w:right="142" w:firstLine="70"/>
              <w:rPr>
                <w:rFonts w:ascii="Arial" w:hAnsi="Arial" w:cs="Arial"/>
                <w:color w:val="000000"/>
              </w:rPr>
            </w:pPr>
            <w:r w:rsidRPr="00010E71">
              <w:rPr>
                <w:rFonts w:ascii="Arial" w:hAnsi="Arial" w:cs="Arial"/>
                <w:color w:val="000000"/>
              </w:rPr>
              <w:t xml:space="preserve"> </w:t>
            </w:r>
            <w:r w:rsidRPr="00010E71">
              <w:rPr>
                <w:rFonts w:ascii="Arial" w:hAnsi="Arial" w:cs="Arial"/>
              </w:rPr>
              <w:t>Wąż ssący minimum 120 cm.</w:t>
            </w:r>
          </w:p>
        </w:tc>
        <w:tc>
          <w:tcPr>
            <w:tcW w:w="1134" w:type="dxa"/>
            <w:gridSpan w:val="2"/>
            <w:vAlign w:val="center"/>
          </w:tcPr>
          <w:p w14:paraId="77FBAD62"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0D378822" w14:textId="77777777" w:rsidR="00AB6092" w:rsidRPr="00010E71" w:rsidRDefault="00AB6092" w:rsidP="00010E71">
            <w:pPr>
              <w:spacing w:after="0" w:line="276" w:lineRule="auto"/>
              <w:jc w:val="center"/>
              <w:rPr>
                <w:rFonts w:ascii="Arial" w:hAnsi="Arial" w:cs="Arial"/>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266E39D3"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4D9EB482" w14:textId="77777777" w:rsidTr="00C9409C">
        <w:trPr>
          <w:gridAfter w:val="1"/>
          <w:wAfter w:w="58" w:type="dxa"/>
          <w:trHeight w:val="371"/>
        </w:trPr>
        <w:tc>
          <w:tcPr>
            <w:tcW w:w="8489" w:type="dxa"/>
            <w:tcBorders>
              <w:left w:val="thinThickLargeGap" w:sz="24" w:space="0" w:color="auto"/>
            </w:tcBorders>
            <w:vAlign w:val="center"/>
          </w:tcPr>
          <w:p w14:paraId="23CBD995" w14:textId="77777777" w:rsidR="00AB6092" w:rsidRPr="00010E71" w:rsidRDefault="00AB6092" w:rsidP="00010E71">
            <w:pPr>
              <w:numPr>
                <w:ilvl w:val="0"/>
                <w:numId w:val="42"/>
              </w:numPr>
              <w:tabs>
                <w:tab w:val="left" w:pos="425"/>
              </w:tabs>
              <w:suppressAutoHyphens/>
              <w:autoSpaceDE w:val="0"/>
              <w:spacing w:after="0" w:line="276" w:lineRule="auto"/>
              <w:ind w:left="0" w:right="142" w:firstLine="70"/>
              <w:rPr>
                <w:rFonts w:ascii="Arial" w:hAnsi="Arial" w:cs="Arial"/>
              </w:rPr>
            </w:pPr>
            <w:r w:rsidRPr="00010E71">
              <w:rPr>
                <w:rFonts w:ascii="Arial" w:hAnsi="Arial" w:cs="Arial"/>
              </w:rPr>
              <w:lastRenderedPageBreak/>
              <w:t xml:space="preserve"> Łącznik do węża ssania min. 2 sztuki.</w:t>
            </w:r>
          </w:p>
        </w:tc>
        <w:tc>
          <w:tcPr>
            <w:tcW w:w="1134" w:type="dxa"/>
            <w:gridSpan w:val="2"/>
            <w:vAlign w:val="center"/>
          </w:tcPr>
          <w:p w14:paraId="5E66EF09" w14:textId="77777777" w:rsidR="00AB6092" w:rsidRPr="00010E71" w:rsidRDefault="00AB6092" w:rsidP="00010E71">
            <w:pPr>
              <w:spacing w:after="0" w:line="276" w:lineRule="auto"/>
              <w:ind w:right="-55"/>
              <w:jc w:val="center"/>
              <w:rPr>
                <w:rFonts w:ascii="Arial" w:hAnsi="Arial" w:cs="Arial"/>
                <w:b/>
              </w:rPr>
            </w:pPr>
            <w:r w:rsidRPr="00010E71">
              <w:rPr>
                <w:rFonts w:ascii="Arial" w:hAnsi="Arial" w:cs="Arial"/>
                <w:b/>
              </w:rPr>
              <w:t>TAK</w:t>
            </w:r>
          </w:p>
          <w:p w14:paraId="2DED182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7BC4F2AC"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0447CAEA" w14:textId="77777777" w:rsidTr="00C9409C">
        <w:trPr>
          <w:gridAfter w:val="1"/>
          <w:wAfter w:w="58" w:type="dxa"/>
          <w:trHeight w:val="57"/>
        </w:trPr>
        <w:tc>
          <w:tcPr>
            <w:tcW w:w="8489" w:type="dxa"/>
            <w:tcBorders>
              <w:left w:val="thinThickLargeGap" w:sz="24" w:space="0" w:color="auto"/>
            </w:tcBorders>
            <w:vAlign w:val="center"/>
          </w:tcPr>
          <w:p w14:paraId="5C7FBB2A" w14:textId="77777777" w:rsidR="00AB6092" w:rsidRPr="00010E71" w:rsidRDefault="00AB6092" w:rsidP="00010E71">
            <w:pPr>
              <w:tabs>
                <w:tab w:val="left" w:pos="444"/>
              </w:tabs>
              <w:spacing w:after="0" w:line="276" w:lineRule="auto"/>
              <w:ind w:left="125" w:right="142"/>
              <w:rPr>
                <w:rFonts w:ascii="Arial" w:hAnsi="Arial" w:cs="Arial"/>
                <w:color w:val="FF0000"/>
              </w:rPr>
            </w:pPr>
            <w:r w:rsidRPr="00010E71">
              <w:rPr>
                <w:rFonts w:ascii="Arial" w:hAnsi="Arial" w:cs="Arial"/>
                <w:color w:val="000000"/>
              </w:rPr>
              <w:t xml:space="preserve">13. Okres gwarancji minimum: 24 miesiące od daty podpisania </w:t>
            </w:r>
            <w:r w:rsidRPr="00010E71">
              <w:rPr>
                <w:rFonts w:ascii="Arial" w:hAnsi="Arial" w:cs="Arial"/>
              </w:rPr>
              <w:t>protokołu odbioru</w:t>
            </w:r>
            <w:r w:rsidRPr="00010E71">
              <w:rPr>
                <w:rFonts w:ascii="Arial" w:hAnsi="Arial" w:cs="Arial"/>
                <w:bCs/>
              </w:rPr>
              <w:t>, pierwszego uruchomienia i szkolenia personelu.</w:t>
            </w:r>
          </w:p>
        </w:tc>
        <w:tc>
          <w:tcPr>
            <w:tcW w:w="1134" w:type="dxa"/>
            <w:gridSpan w:val="2"/>
            <w:vAlign w:val="center"/>
          </w:tcPr>
          <w:p w14:paraId="2B3C0F3A"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3A20FD29"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1E9CE69D" w14:textId="77777777" w:rsidR="00AB6092" w:rsidRPr="00010E71" w:rsidRDefault="00AB6092" w:rsidP="00010E71">
            <w:pPr>
              <w:tabs>
                <w:tab w:val="left" w:pos="444"/>
              </w:tabs>
              <w:spacing w:after="0" w:line="276" w:lineRule="auto"/>
              <w:ind w:right="142"/>
              <w:rPr>
                <w:rFonts w:ascii="Arial" w:hAnsi="Arial" w:cs="Arial"/>
                <w:color w:val="FF0000"/>
              </w:rPr>
            </w:pPr>
          </w:p>
        </w:tc>
      </w:tr>
      <w:tr w:rsidR="00AB6092" w:rsidRPr="00010E71" w14:paraId="6E96A274" w14:textId="77777777" w:rsidTr="00C9409C">
        <w:trPr>
          <w:gridAfter w:val="1"/>
          <w:wAfter w:w="58" w:type="dxa"/>
          <w:trHeight w:val="57"/>
        </w:trPr>
        <w:tc>
          <w:tcPr>
            <w:tcW w:w="8489" w:type="dxa"/>
            <w:tcBorders>
              <w:left w:val="thinThickLargeGap" w:sz="24" w:space="0" w:color="auto"/>
            </w:tcBorders>
            <w:vAlign w:val="center"/>
          </w:tcPr>
          <w:p w14:paraId="5140171F" w14:textId="49C13094" w:rsidR="00E24B70" w:rsidRPr="00010E71" w:rsidRDefault="00AB6092" w:rsidP="00B041A9">
            <w:pPr>
              <w:numPr>
                <w:ilvl w:val="0"/>
                <w:numId w:val="19"/>
              </w:numPr>
              <w:tabs>
                <w:tab w:val="left" w:pos="141"/>
                <w:tab w:val="left" w:pos="550"/>
              </w:tabs>
              <w:suppressAutoHyphens/>
              <w:autoSpaceDE w:val="0"/>
              <w:spacing w:after="0" w:line="276" w:lineRule="auto"/>
              <w:ind w:left="125" w:firstLine="16"/>
              <w:rPr>
                <w:rFonts w:ascii="Arial" w:hAnsi="Arial" w:cs="Arial"/>
                <w:color w:val="FF0000"/>
              </w:rPr>
            </w:pPr>
            <w:r w:rsidRPr="00010E71">
              <w:rPr>
                <w:rFonts w:ascii="Arial" w:hAnsi="Arial" w:cs="Arial"/>
                <w:color w:val="000000"/>
              </w:rPr>
              <w:t xml:space="preserve"> Wykonawca zobowiązany jest do </w:t>
            </w:r>
            <w:r w:rsidRPr="00010E71">
              <w:rPr>
                <w:rFonts w:ascii="Arial" w:hAnsi="Arial" w:cs="Arial"/>
              </w:rPr>
              <w:t>dokonania dwóch bezpłatnych przeglądów okresowych (po pierwszym i drugim roku użytkowania) potwierdzone wpisem do dokumentacji sprzętu.</w:t>
            </w:r>
          </w:p>
        </w:tc>
        <w:tc>
          <w:tcPr>
            <w:tcW w:w="1134" w:type="dxa"/>
            <w:gridSpan w:val="2"/>
            <w:vAlign w:val="center"/>
          </w:tcPr>
          <w:p w14:paraId="22C3EF3C"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51BD84A6" w14:textId="77777777" w:rsidR="00AB6092" w:rsidRPr="00010E71" w:rsidRDefault="00AB6092" w:rsidP="00010E71">
            <w:pPr>
              <w:tabs>
                <w:tab w:val="left" w:pos="141"/>
                <w:tab w:val="left" w:pos="550"/>
              </w:tabs>
              <w:spacing w:after="0" w:line="276" w:lineRule="auto"/>
              <w:rPr>
                <w:rFonts w:ascii="Arial" w:hAnsi="Arial" w:cs="Arial"/>
                <w:color w:val="FF0000"/>
              </w:rPr>
            </w:pPr>
          </w:p>
        </w:tc>
      </w:tr>
      <w:tr w:rsidR="00AB6092" w:rsidRPr="00010E71" w14:paraId="2B12F420" w14:textId="77777777" w:rsidTr="00C9409C">
        <w:trPr>
          <w:gridAfter w:val="1"/>
          <w:wAfter w:w="58" w:type="dxa"/>
          <w:trHeight w:val="57"/>
        </w:trPr>
        <w:tc>
          <w:tcPr>
            <w:tcW w:w="8489" w:type="dxa"/>
            <w:tcBorders>
              <w:left w:val="thinThickLargeGap" w:sz="24" w:space="0" w:color="auto"/>
            </w:tcBorders>
            <w:vAlign w:val="center"/>
          </w:tcPr>
          <w:p w14:paraId="23E3274A" w14:textId="77777777" w:rsidR="00AB6092" w:rsidRPr="00010E71" w:rsidRDefault="00AB6092" w:rsidP="00010E71">
            <w:pPr>
              <w:numPr>
                <w:ilvl w:val="0"/>
                <w:numId w:val="19"/>
              </w:numPr>
              <w:tabs>
                <w:tab w:val="left" w:pos="141"/>
                <w:tab w:val="left" w:pos="550"/>
              </w:tabs>
              <w:suppressAutoHyphens/>
              <w:autoSpaceDE w:val="0"/>
              <w:spacing w:after="0" w:line="276" w:lineRule="auto"/>
              <w:ind w:left="125" w:firstLine="16"/>
              <w:rPr>
                <w:rFonts w:ascii="Arial" w:hAnsi="Arial" w:cs="Arial"/>
                <w:color w:val="FF0000"/>
              </w:rPr>
            </w:pPr>
            <w:r w:rsidRPr="00010E71">
              <w:rPr>
                <w:rFonts w:ascii="Arial" w:hAnsi="Arial" w:cs="Arial"/>
              </w:rPr>
              <w:t xml:space="preserve"> </w:t>
            </w:r>
            <w:r w:rsidRPr="00010E71">
              <w:rPr>
                <w:rFonts w:ascii="Arial" w:hAnsi="Arial" w:cs="Arial"/>
                <w:color w:val="000000"/>
              </w:rPr>
              <w:t>Wykonawca zobowiązany jest do podjęcia działań w celu usunięcia awarii przedmiotu zamówienia nie później niż w ciągu 72 godzin (w dni robocze) od momentu telefonicznego zgłoszenia awarii przez Zamawiającego i udostępnienia przedmiotu zamówienia.</w:t>
            </w:r>
          </w:p>
        </w:tc>
        <w:tc>
          <w:tcPr>
            <w:tcW w:w="1134" w:type="dxa"/>
            <w:gridSpan w:val="2"/>
            <w:vAlign w:val="center"/>
          </w:tcPr>
          <w:p w14:paraId="5C671221"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792F6A6E"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447449BF" w14:textId="77777777" w:rsidTr="00C9409C">
        <w:trPr>
          <w:gridAfter w:val="1"/>
          <w:wAfter w:w="58" w:type="dxa"/>
          <w:trHeight w:val="57"/>
        </w:trPr>
        <w:tc>
          <w:tcPr>
            <w:tcW w:w="8489" w:type="dxa"/>
            <w:tcBorders>
              <w:left w:val="thinThickLargeGap" w:sz="24" w:space="0" w:color="auto"/>
            </w:tcBorders>
            <w:vAlign w:val="center"/>
          </w:tcPr>
          <w:p w14:paraId="112C3456" w14:textId="77777777" w:rsidR="00AB6092" w:rsidRPr="00010E71" w:rsidRDefault="00AB6092" w:rsidP="00010E71">
            <w:pPr>
              <w:numPr>
                <w:ilvl w:val="0"/>
                <w:numId w:val="19"/>
              </w:numPr>
              <w:tabs>
                <w:tab w:val="left" w:pos="141"/>
                <w:tab w:val="left" w:pos="550"/>
              </w:tabs>
              <w:suppressAutoHyphens/>
              <w:autoSpaceDE w:val="0"/>
              <w:spacing w:after="0" w:line="276" w:lineRule="auto"/>
              <w:ind w:left="125" w:firstLine="16"/>
              <w:rPr>
                <w:rFonts w:ascii="Arial" w:hAnsi="Arial" w:cs="Arial"/>
                <w:color w:val="FF0000"/>
              </w:rPr>
            </w:pPr>
            <w:r w:rsidRPr="00010E71">
              <w:rPr>
                <w:rFonts w:ascii="Arial" w:hAnsi="Arial" w:cs="Arial"/>
              </w:rPr>
              <w:t xml:space="preserve"> Czas naprawy maksymalnie do 14 dni roboczych od daty otrzymania zgłoszenia o wadzie.</w:t>
            </w:r>
          </w:p>
        </w:tc>
        <w:tc>
          <w:tcPr>
            <w:tcW w:w="1134" w:type="dxa"/>
            <w:gridSpan w:val="2"/>
            <w:vAlign w:val="center"/>
          </w:tcPr>
          <w:p w14:paraId="67E0905F"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2D0F7124" w14:textId="77777777" w:rsidR="00AB6092" w:rsidRPr="00010E71" w:rsidRDefault="00AB6092" w:rsidP="00010E71">
            <w:pPr>
              <w:tabs>
                <w:tab w:val="left" w:pos="444"/>
              </w:tabs>
              <w:spacing w:after="0" w:line="276" w:lineRule="auto"/>
              <w:rPr>
                <w:rFonts w:ascii="Arial" w:hAnsi="Arial" w:cs="Arial"/>
                <w:color w:val="FF0000"/>
              </w:rPr>
            </w:pPr>
          </w:p>
        </w:tc>
      </w:tr>
      <w:tr w:rsidR="00AB6092" w:rsidRPr="00010E71" w14:paraId="087970DB" w14:textId="77777777" w:rsidTr="00C9409C">
        <w:trPr>
          <w:gridAfter w:val="1"/>
          <w:wAfter w:w="58" w:type="dxa"/>
          <w:trHeight w:val="57"/>
        </w:trPr>
        <w:tc>
          <w:tcPr>
            <w:tcW w:w="8489" w:type="dxa"/>
            <w:tcBorders>
              <w:left w:val="thinThickLargeGap" w:sz="24" w:space="0" w:color="auto"/>
            </w:tcBorders>
            <w:vAlign w:val="center"/>
          </w:tcPr>
          <w:p w14:paraId="3C3DEBCB" w14:textId="77777777" w:rsidR="00AB6092" w:rsidRPr="00010E71" w:rsidRDefault="00AB6092" w:rsidP="00010E71">
            <w:pPr>
              <w:numPr>
                <w:ilvl w:val="0"/>
                <w:numId w:val="19"/>
              </w:numPr>
              <w:tabs>
                <w:tab w:val="left" w:pos="141"/>
                <w:tab w:val="left" w:pos="550"/>
              </w:tabs>
              <w:suppressAutoHyphens/>
              <w:autoSpaceDE w:val="0"/>
              <w:spacing w:after="0" w:line="276" w:lineRule="auto"/>
              <w:ind w:left="125" w:firstLine="16"/>
              <w:rPr>
                <w:rFonts w:ascii="Arial" w:hAnsi="Arial" w:cs="Arial"/>
                <w:color w:val="FF0000"/>
              </w:rPr>
            </w:pPr>
            <w:r w:rsidRPr="00010E71">
              <w:rPr>
                <w:rFonts w:ascii="Arial" w:hAnsi="Arial" w:cs="Arial"/>
              </w:rPr>
              <w:t>W przypadku trzykrotnej naprawy gwarancyjnej tego samego elementu przedmiotu zamówienia, Wykonawca zobowiązany jest wymienić wadliwy element zamówienia na nowy.</w:t>
            </w:r>
          </w:p>
        </w:tc>
        <w:tc>
          <w:tcPr>
            <w:tcW w:w="1134" w:type="dxa"/>
            <w:gridSpan w:val="2"/>
            <w:vAlign w:val="center"/>
          </w:tcPr>
          <w:p w14:paraId="2E8BA88F"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3ECE394F" w14:textId="77777777" w:rsidR="00AB6092" w:rsidRPr="00010E71" w:rsidRDefault="00AB6092" w:rsidP="00010E71">
            <w:pPr>
              <w:tabs>
                <w:tab w:val="left" w:pos="444"/>
              </w:tabs>
              <w:spacing w:after="0" w:line="276" w:lineRule="auto"/>
              <w:ind w:right="58"/>
              <w:rPr>
                <w:rFonts w:ascii="Arial" w:hAnsi="Arial" w:cs="Arial"/>
                <w:color w:val="FF0000"/>
              </w:rPr>
            </w:pPr>
            <w:r w:rsidRPr="00010E71">
              <w:rPr>
                <w:rFonts w:ascii="Arial" w:hAnsi="Arial" w:cs="Arial"/>
              </w:rPr>
              <w:t xml:space="preserve">  </w:t>
            </w:r>
          </w:p>
        </w:tc>
      </w:tr>
      <w:tr w:rsidR="00AB6092" w:rsidRPr="00010E71" w14:paraId="3269C315" w14:textId="77777777" w:rsidTr="00C9409C">
        <w:trPr>
          <w:gridAfter w:val="1"/>
          <w:wAfter w:w="58" w:type="dxa"/>
          <w:trHeight w:val="589"/>
        </w:trPr>
        <w:tc>
          <w:tcPr>
            <w:tcW w:w="8489" w:type="dxa"/>
            <w:tcBorders>
              <w:left w:val="thinThickLargeGap" w:sz="24" w:space="0" w:color="auto"/>
            </w:tcBorders>
            <w:vAlign w:val="center"/>
          </w:tcPr>
          <w:p w14:paraId="35EB3D47" w14:textId="77777777" w:rsidR="00AB6092" w:rsidRPr="00010E71" w:rsidRDefault="00AB6092" w:rsidP="00010E71">
            <w:pPr>
              <w:numPr>
                <w:ilvl w:val="0"/>
                <w:numId w:val="19"/>
              </w:numPr>
              <w:tabs>
                <w:tab w:val="left" w:pos="141"/>
                <w:tab w:val="left" w:pos="567"/>
              </w:tabs>
              <w:suppressAutoHyphens/>
              <w:autoSpaceDE w:val="0"/>
              <w:spacing w:after="0" w:line="276" w:lineRule="auto"/>
              <w:ind w:left="125" w:firstLine="16"/>
              <w:rPr>
                <w:rFonts w:ascii="Arial" w:hAnsi="Arial" w:cs="Arial"/>
              </w:rPr>
            </w:pPr>
            <w:r w:rsidRPr="00010E71">
              <w:rPr>
                <w:rFonts w:ascii="Arial" w:hAnsi="Arial" w:cs="Arial"/>
              </w:rPr>
              <w:t>Koszty dojazdu do napraw w miejscowości zainstalowania urządzeń bezpłatnie oraz koszty wysyłki urządzeń do napraw warsztatowych na koszt serwisu.</w:t>
            </w:r>
          </w:p>
        </w:tc>
        <w:tc>
          <w:tcPr>
            <w:tcW w:w="1134" w:type="dxa"/>
            <w:gridSpan w:val="2"/>
            <w:vAlign w:val="center"/>
          </w:tcPr>
          <w:p w14:paraId="1C9A9DB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72A155E9"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8070374" w14:textId="77777777" w:rsidTr="00C9409C">
        <w:trPr>
          <w:gridAfter w:val="1"/>
          <w:wAfter w:w="58" w:type="dxa"/>
          <w:trHeight w:val="57"/>
        </w:trPr>
        <w:tc>
          <w:tcPr>
            <w:tcW w:w="8489" w:type="dxa"/>
            <w:tcBorders>
              <w:left w:val="thinThickLargeGap" w:sz="24" w:space="0" w:color="auto"/>
              <w:bottom w:val="single" w:sz="4" w:space="0" w:color="auto"/>
            </w:tcBorders>
            <w:vAlign w:val="center"/>
          </w:tcPr>
          <w:p w14:paraId="1E6DC4CA" w14:textId="77777777" w:rsidR="00AB6092" w:rsidRPr="00010E71" w:rsidRDefault="00AB6092" w:rsidP="00010E71">
            <w:pPr>
              <w:numPr>
                <w:ilvl w:val="0"/>
                <w:numId w:val="19"/>
              </w:numPr>
              <w:tabs>
                <w:tab w:val="left" w:pos="141"/>
                <w:tab w:val="left" w:pos="567"/>
              </w:tabs>
              <w:suppressAutoHyphens/>
              <w:autoSpaceDE w:val="0"/>
              <w:spacing w:after="0" w:line="276" w:lineRule="auto"/>
              <w:ind w:left="125" w:firstLine="16"/>
              <w:rPr>
                <w:rFonts w:ascii="Arial" w:hAnsi="Arial" w:cs="Arial"/>
              </w:rPr>
            </w:pPr>
            <w:r w:rsidRPr="00010E71">
              <w:rPr>
                <w:rFonts w:ascii="Arial" w:hAnsi="Arial" w:cs="Arial"/>
              </w:rPr>
              <w:t>Autoryzowany przez producenta serwis z siedzibą na terenie Polski (podać punkty serwisowe).</w:t>
            </w:r>
          </w:p>
        </w:tc>
        <w:tc>
          <w:tcPr>
            <w:tcW w:w="1134" w:type="dxa"/>
            <w:gridSpan w:val="2"/>
            <w:tcBorders>
              <w:bottom w:val="single" w:sz="4" w:space="0" w:color="auto"/>
            </w:tcBorders>
            <w:vAlign w:val="center"/>
          </w:tcPr>
          <w:p w14:paraId="742329C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0406EAE6"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bottom w:val="single" w:sz="4" w:space="0" w:color="auto"/>
              <w:right w:val="thickThinLargeGap" w:sz="24" w:space="0" w:color="auto"/>
            </w:tcBorders>
            <w:vAlign w:val="center"/>
          </w:tcPr>
          <w:p w14:paraId="186E3C2B"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64F3AC5" w14:textId="77777777" w:rsidTr="00C9409C">
        <w:trPr>
          <w:gridAfter w:val="1"/>
          <w:wAfter w:w="58" w:type="dxa"/>
          <w:trHeight w:val="617"/>
        </w:trPr>
        <w:tc>
          <w:tcPr>
            <w:tcW w:w="15376" w:type="dxa"/>
            <w:gridSpan w:val="5"/>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201C5E12" w14:textId="77777777" w:rsidR="00AB6092" w:rsidRPr="00010E71" w:rsidRDefault="00AB6092" w:rsidP="00010E71">
            <w:pPr>
              <w:spacing w:after="0" w:line="276" w:lineRule="auto"/>
              <w:ind w:left="125"/>
              <w:rPr>
                <w:rFonts w:ascii="Arial" w:hAnsi="Arial" w:cs="Arial"/>
                <w:b/>
              </w:rPr>
            </w:pPr>
            <w:r w:rsidRPr="00010E71">
              <w:rPr>
                <w:rFonts w:ascii="Arial" w:hAnsi="Arial" w:cs="Arial"/>
                <w:b/>
              </w:rPr>
              <w:t>Materac próżniowy – 4 szt.</w:t>
            </w:r>
          </w:p>
          <w:p w14:paraId="7B51A5B6" w14:textId="77777777" w:rsidR="00AB6092" w:rsidRPr="00010E71" w:rsidRDefault="00AB6092" w:rsidP="00010E71">
            <w:pPr>
              <w:spacing w:after="0" w:line="276" w:lineRule="auto"/>
              <w:ind w:left="125"/>
              <w:rPr>
                <w:rFonts w:ascii="Arial" w:hAnsi="Arial" w:cs="Arial"/>
              </w:rPr>
            </w:pPr>
            <w:r w:rsidRPr="00010E71">
              <w:rPr>
                <w:rFonts w:ascii="Arial" w:hAnsi="Arial" w:cs="Arial"/>
                <w:b/>
              </w:rPr>
              <w:t xml:space="preserve">Marka …………………………………………..…….  Model ………………………………………………………. </w:t>
            </w:r>
          </w:p>
        </w:tc>
      </w:tr>
      <w:tr w:rsidR="00AB6092" w:rsidRPr="00010E71" w14:paraId="1DB579E6" w14:textId="77777777" w:rsidTr="00C9409C">
        <w:trPr>
          <w:gridAfter w:val="1"/>
          <w:wAfter w:w="58" w:type="dxa"/>
          <w:trHeight w:val="329"/>
        </w:trPr>
        <w:tc>
          <w:tcPr>
            <w:tcW w:w="8489" w:type="dxa"/>
            <w:tcBorders>
              <w:top w:val="thinThickLargeGap" w:sz="24" w:space="0" w:color="auto"/>
              <w:left w:val="thinThickLargeGap" w:sz="24" w:space="0" w:color="auto"/>
            </w:tcBorders>
            <w:vAlign w:val="center"/>
          </w:tcPr>
          <w:p w14:paraId="288E5097" w14:textId="77777777" w:rsidR="00AB6092" w:rsidRPr="00010E71" w:rsidRDefault="00AB6092" w:rsidP="00010E71">
            <w:pPr>
              <w:tabs>
                <w:tab w:val="left" w:pos="425"/>
              </w:tabs>
              <w:spacing w:after="0" w:line="276" w:lineRule="auto"/>
              <w:ind w:right="142"/>
              <w:jc w:val="center"/>
              <w:rPr>
                <w:rFonts w:ascii="Arial" w:hAnsi="Arial" w:cs="Arial"/>
                <w:b/>
                <w:color w:val="000000"/>
              </w:rPr>
            </w:pPr>
            <w:r w:rsidRPr="00010E71">
              <w:rPr>
                <w:rFonts w:ascii="Arial" w:hAnsi="Arial" w:cs="Arial"/>
                <w:b/>
                <w:color w:val="000000"/>
              </w:rPr>
              <w:t>PARAMETRY WYMAGANE</w:t>
            </w:r>
          </w:p>
        </w:tc>
        <w:tc>
          <w:tcPr>
            <w:tcW w:w="1134" w:type="dxa"/>
            <w:gridSpan w:val="2"/>
            <w:tcBorders>
              <w:top w:val="thinThickLargeGap" w:sz="24" w:space="0" w:color="auto"/>
            </w:tcBorders>
            <w:vAlign w:val="center"/>
          </w:tcPr>
          <w:p w14:paraId="76B66D18"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TAK/NIE</w:t>
            </w:r>
          </w:p>
        </w:tc>
        <w:tc>
          <w:tcPr>
            <w:tcW w:w="5753" w:type="dxa"/>
            <w:gridSpan w:val="2"/>
            <w:tcBorders>
              <w:top w:val="thinThickLargeGap" w:sz="24" w:space="0" w:color="auto"/>
              <w:right w:val="thickThinLargeGap" w:sz="24" w:space="0" w:color="auto"/>
            </w:tcBorders>
            <w:vAlign w:val="center"/>
          </w:tcPr>
          <w:p w14:paraId="4F84336B" w14:textId="77777777" w:rsidR="00AB6092" w:rsidRPr="00010E71" w:rsidRDefault="00AB6092" w:rsidP="00010E71">
            <w:pPr>
              <w:tabs>
                <w:tab w:val="left" w:pos="141"/>
                <w:tab w:val="left" w:pos="567"/>
              </w:tabs>
              <w:snapToGrid w:val="0"/>
              <w:spacing w:after="0" w:line="276" w:lineRule="auto"/>
              <w:ind w:right="142"/>
              <w:jc w:val="center"/>
              <w:rPr>
                <w:rFonts w:ascii="Arial" w:hAnsi="Arial" w:cs="Arial"/>
                <w:b/>
              </w:rPr>
            </w:pPr>
            <w:r w:rsidRPr="00010E71">
              <w:rPr>
                <w:rFonts w:ascii="Arial" w:hAnsi="Arial" w:cs="Arial"/>
                <w:b/>
                <w:color w:val="000000"/>
              </w:rPr>
              <w:t>PARAMETRY OFEROWANE</w:t>
            </w:r>
          </w:p>
        </w:tc>
      </w:tr>
      <w:tr w:rsidR="00AB6092" w:rsidRPr="00010E71" w14:paraId="186D8DFD" w14:textId="77777777" w:rsidTr="00C9409C">
        <w:trPr>
          <w:gridAfter w:val="1"/>
          <w:wAfter w:w="58" w:type="dxa"/>
          <w:trHeight w:val="463"/>
        </w:trPr>
        <w:tc>
          <w:tcPr>
            <w:tcW w:w="8489" w:type="dxa"/>
            <w:tcBorders>
              <w:top w:val="thinThickLargeGap" w:sz="24" w:space="0" w:color="auto"/>
              <w:left w:val="thinThickLargeGap" w:sz="24" w:space="0" w:color="auto"/>
            </w:tcBorders>
            <w:vAlign w:val="center"/>
          </w:tcPr>
          <w:p w14:paraId="561220DB" w14:textId="77777777" w:rsidR="00AB6092" w:rsidRPr="00010E71" w:rsidRDefault="00AB6092" w:rsidP="00010E71">
            <w:pPr>
              <w:numPr>
                <w:ilvl w:val="0"/>
                <w:numId w:val="20"/>
              </w:numPr>
              <w:suppressAutoHyphens/>
              <w:autoSpaceDE w:val="0"/>
              <w:spacing w:after="0" w:line="276" w:lineRule="auto"/>
              <w:ind w:left="408" w:hanging="283"/>
              <w:rPr>
                <w:rFonts w:ascii="Arial" w:hAnsi="Arial" w:cs="Arial"/>
              </w:rPr>
            </w:pPr>
            <w:r w:rsidRPr="00010E71">
              <w:rPr>
                <w:rFonts w:ascii="Arial" w:hAnsi="Arial" w:cs="Arial"/>
              </w:rPr>
              <w:t>Materac próżniowy z dodatkową podłogą, pompką i pokrowcem</w:t>
            </w:r>
          </w:p>
        </w:tc>
        <w:tc>
          <w:tcPr>
            <w:tcW w:w="1134" w:type="dxa"/>
            <w:gridSpan w:val="2"/>
            <w:tcBorders>
              <w:top w:val="thinThickLargeGap" w:sz="24" w:space="0" w:color="auto"/>
            </w:tcBorders>
            <w:vAlign w:val="center"/>
          </w:tcPr>
          <w:p w14:paraId="1083432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top w:val="thinThickLargeGap" w:sz="24" w:space="0" w:color="auto"/>
              <w:right w:val="thickThinLargeGap" w:sz="24" w:space="0" w:color="auto"/>
            </w:tcBorders>
            <w:vAlign w:val="center"/>
          </w:tcPr>
          <w:p w14:paraId="16B427F5" w14:textId="77777777" w:rsidR="00AB6092" w:rsidRPr="00010E71" w:rsidRDefault="00AB6092" w:rsidP="00010E71">
            <w:pPr>
              <w:tabs>
                <w:tab w:val="left" w:pos="165"/>
                <w:tab w:val="left" w:pos="444"/>
              </w:tabs>
              <w:spacing w:after="0" w:line="276" w:lineRule="auto"/>
              <w:ind w:right="142"/>
              <w:rPr>
                <w:rFonts w:ascii="Arial" w:hAnsi="Arial" w:cs="Arial"/>
                <w:color w:val="000000"/>
                <w:lang w:eastAsia="pl-PL"/>
              </w:rPr>
            </w:pPr>
          </w:p>
        </w:tc>
      </w:tr>
      <w:tr w:rsidR="00AB6092" w:rsidRPr="00010E71" w14:paraId="1BAAEABA" w14:textId="77777777" w:rsidTr="00C9409C">
        <w:trPr>
          <w:gridAfter w:val="1"/>
          <w:wAfter w:w="58" w:type="dxa"/>
          <w:trHeight w:val="599"/>
        </w:trPr>
        <w:tc>
          <w:tcPr>
            <w:tcW w:w="15376" w:type="dxa"/>
            <w:gridSpan w:val="5"/>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3DECEE4A" w14:textId="77777777" w:rsidR="00AB6092" w:rsidRPr="00010E71" w:rsidRDefault="00AB6092" w:rsidP="00010E71">
            <w:pPr>
              <w:spacing w:after="0" w:line="276" w:lineRule="auto"/>
              <w:ind w:left="266"/>
              <w:rPr>
                <w:rFonts w:ascii="Arial" w:hAnsi="Arial" w:cs="Arial"/>
                <w:b/>
              </w:rPr>
            </w:pPr>
            <w:r w:rsidRPr="00010E71">
              <w:rPr>
                <w:rFonts w:ascii="Arial" w:hAnsi="Arial" w:cs="Arial"/>
                <w:b/>
              </w:rPr>
              <w:lastRenderedPageBreak/>
              <w:t>Płachta ratownicza  – 4 szt.</w:t>
            </w:r>
          </w:p>
          <w:p w14:paraId="457E5C62" w14:textId="77777777" w:rsidR="00AB6092" w:rsidRPr="00010E71" w:rsidRDefault="00AB6092" w:rsidP="00010E71">
            <w:pPr>
              <w:tabs>
                <w:tab w:val="left" w:pos="165"/>
                <w:tab w:val="left" w:pos="444"/>
              </w:tabs>
              <w:spacing w:after="0" w:line="276" w:lineRule="auto"/>
              <w:ind w:right="142"/>
              <w:rPr>
                <w:rFonts w:ascii="Arial" w:hAnsi="Arial" w:cs="Arial"/>
                <w:color w:val="000000"/>
              </w:rPr>
            </w:pPr>
            <w:r w:rsidRPr="00010E71">
              <w:rPr>
                <w:rFonts w:ascii="Arial" w:hAnsi="Arial" w:cs="Arial"/>
                <w:b/>
              </w:rPr>
              <w:t xml:space="preserve">     Marka ………………………………………………….  Model …………………………………………..…………. </w:t>
            </w:r>
          </w:p>
        </w:tc>
      </w:tr>
      <w:tr w:rsidR="00AB6092" w:rsidRPr="00010E71" w14:paraId="4A6ED930" w14:textId="77777777" w:rsidTr="00C9409C">
        <w:trPr>
          <w:gridAfter w:val="1"/>
          <w:wAfter w:w="58" w:type="dxa"/>
          <w:trHeight w:val="314"/>
        </w:trPr>
        <w:tc>
          <w:tcPr>
            <w:tcW w:w="8489" w:type="dxa"/>
            <w:tcBorders>
              <w:top w:val="thinThickLargeGap" w:sz="24" w:space="0" w:color="auto"/>
              <w:left w:val="thinThickLargeGap" w:sz="24" w:space="0" w:color="auto"/>
            </w:tcBorders>
            <w:vAlign w:val="center"/>
          </w:tcPr>
          <w:p w14:paraId="06FBB438" w14:textId="77777777" w:rsidR="00AB6092" w:rsidRPr="00010E71" w:rsidRDefault="00AB6092" w:rsidP="00010E71">
            <w:pPr>
              <w:tabs>
                <w:tab w:val="left" w:pos="425"/>
              </w:tabs>
              <w:spacing w:after="0" w:line="276" w:lineRule="auto"/>
              <w:ind w:right="142"/>
              <w:jc w:val="center"/>
              <w:rPr>
                <w:rFonts w:ascii="Arial" w:hAnsi="Arial" w:cs="Arial"/>
                <w:color w:val="000000"/>
              </w:rPr>
            </w:pPr>
            <w:r w:rsidRPr="00010E71">
              <w:rPr>
                <w:rFonts w:ascii="Arial" w:hAnsi="Arial" w:cs="Arial"/>
                <w:b/>
                <w:color w:val="000000"/>
              </w:rPr>
              <w:t>PARAMETRY WYMAGANE</w:t>
            </w:r>
          </w:p>
        </w:tc>
        <w:tc>
          <w:tcPr>
            <w:tcW w:w="1134" w:type="dxa"/>
            <w:gridSpan w:val="2"/>
            <w:tcBorders>
              <w:top w:val="thinThickLargeGap" w:sz="24" w:space="0" w:color="auto"/>
            </w:tcBorders>
            <w:vAlign w:val="center"/>
          </w:tcPr>
          <w:p w14:paraId="013D893C" w14:textId="77777777" w:rsidR="00AB6092" w:rsidRPr="00010E71" w:rsidRDefault="00AB6092" w:rsidP="00010E71">
            <w:pPr>
              <w:spacing w:after="0" w:line="276" w:lineRule="auto"/>
              <w:ind w:right="-55"/>
              <w:jc w:val="center"/>
              <w:rPr>
                <w:rFonts w:ascii="Arial" w:hAnsi="Arial" w:cs="Arial"/>
              </w:rPr>
            </w:pPr>
            <w:r w:rsidRPr="00010E71">
              <w:rPr>
                <w:rFonts w:ascii="Arial" w:hAnsi="Arial" w:cs="Arial"/>
                <w:b/>
                <w:color w:val="000000"/>
              </w:rPr>
              <w:t>TAK/NIE</w:t>
            </w:r>
          </w:p>
        </w:tc>
        <w:tc>
          <w:tcPr>
            <w:tcW w:w="5753" w:type="dxa"/>
            <w:gridSpan w:val="2"/>
            <w:tcBorders>
              <w:top w:val="thinThickLargeGap" w:sz="24" w:space="0" w:color="auto"/>
              <w:right w:val="thickThinLargeGap" w:sz="24" w:space="0" w:color="auto"/>
            </w:tcBorders>
            <w:vAlign w:val="center"/>
          </w:tcPr>
          <w:p w14:paraId="30C681D0" w14:textId="77777777" w:rsidR="00AB6092" w:rsidRPr="00010E71" w:rsidRDefault="00AB6092" w:rsidP="00010E71">
            <w:pPr>
              <w:tabs>
                <w:tab w:val="left" w:pos="425"/>
              </w:tabs>
              <w:spacing w:after="0" w:line="276" w:lineRule="auto"/>
              <w:ind w:right="142"/>
              <w:jc w:val="center"/>
              <w:rPr>
                <w:rFonts w:ascii="Arial" w:hAnsi="Arial" w:cs="Arial"/>
                <w:color w:val="000000"/>
              </w:rPr>
            </w:pPr>
            <w:r w:rsidRPr="00010E71">
              <w:rPr>
                <w:rFonts w:ascii="Arial" w:hAnsi="Arial" w:cs="Arial"/>
                <w:b/>
                <w:color w:val="000000"/>
              </w:rPr>
              <w:t>PARAMETRY OFEROWANE</w:t>
            </w:r>
          </w:p>
        </w:tc>
      </w:tr>
      <w:tr w:rsidR="00AB6092" w:rsidRPr="00010E71" w14:paraId="2F3E581D" w14:textId="77777777" w:rsidTr="00C9409C">
        <w:trPr>
          <w:gridAfter w:val="1"/>
          <w:wAfter w:w="58" w:type="dxa"/>
          <w:trHeight w:val="1430"/>
        </w:trPr>
        <w:tc>
          <w:tcPr>
            <w:tcW w:w="8489" w:type="dxa"/>
            <w:tcBorders>
              <w:top w:val="thinThickLargeGap" w:sz="24" w:space="0" w:color="auto"/>
              <w:left w:val="thinThickLargeGap" w:sz="24" w:space="0" w:color="auto"/>
            </w:tcBorders>
            <w:vAlign w:val="center"/>
          </w:tcPr>
          <w:p w14:paraId="198ED680" w14:textId="77777777" w:rsidR="00AB6092" w:rsidRPr="00010E71" w:rsidRDefault="00AB6092" w:rsidP="00010E71">
            <w:pPr>
              <w:numPr>
                <w:ilvl w:val="6"/>
                <w:numId w:val="18"/>
              </w:numPr>
              <w:tabs>
                <w:tab w:val="left" w:pos="425"/>
              </w:tabs>
              <w:suppressAutoHyphens/>
              <w:autoSpaceDE w:val="0"/>
              <w:spacing w:after="0" w:line="276" w:lineRule="auto"/>
              <w:ind w:left="142" w:right="142" w:firstLine="0"/>
              <w:rPr>
                <w:rFonts w:ascii="Arial" w:hAnsi="Arial" w:cs="Arial"/>
                <w:color w:val="000000"/>
              </w:rPr>
            </w:pPr>
            <w:r w:rsidRPr="00010E71">
              <w:rPr>
                <w:rFonts w:ascii="Arial" w:eastAsia="Arial" w:hAnsi="Arial" w:cs="Arial"/>
              </w:rPr>
              <w:t>Płachta ewakuacyjna przeznaczona do transportu i ewakuacji osób w pozycji leżącej, w ciasnych, wąskich przestrzeniach, wykonana z wytrzymałego, łatwo zmywalnego tworzywa, nie przyjmującego krwi, brudu ani materiałów ropopochodnych, wyposażona w min. 8 uchwytów transportowych umieszczonych w obrysie płachty, udźwig powyżej 200 kg, wyposażona w specjalne zakładki z przodu i tyłu, zabezpieczające przed przesuwaniem się pacjenta w trakcie transportu w  pochyłym  terenie lub na desce ortopedycznej, szerokość min. 100 cm długość płachty min. 200 cm (podać wymiary).</w:t>
            </w:r>
          </w:p>
        </w:tc>
        <w:tc>
          <w:tcPr>
            <w:tcW w:w="1134" w:type="dxa"/>
            <w:gridSpan w:val="2"/>
            <w:tcBorders>
              <w:top w:val="thinThickLargeGap" w:sz="24" w:space="0" w:color="auto"/>
            </w:tcBorders>
            <w:vAlign w:val="center"/>
          </w:tcPr>
          <w:p w14:paraId="17C7B66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3AC84D2" w14:textId="77777777" w:rsidR="00AB6092" w:rsidRPr="00010E71" w:rsidRDefault="00AB6092" w:rsidP="00010E71">
            <w:pPr>
              <w:spacing w:after="0" w:line="276" w:lineRule="auto"/>
              <w:jc w:val="center"/>
              <w:rPr>
                <w:rFonts w:ascii="Arial" w:hAnsi="Arial" w:cs="Arial"/>
                <w:b/>
                <w:color w:val="000000"/>
                <w:lang w:eastAsia="pl-PL"/>
              </w:rPr>
            </w:pPr>
            <w:r w:rsidRPr="00010E71">
              <w:rPr>
                <w:rFonts w:ascii="Arial" w:hAnsi="Arial" w:cs="Arial"/>
                <w:b/>
              </w:rPr>
              <w:t>podać</w:t>
            </w:r>
          </w:p>
        </w:tc>
        <w:tc>
          <w:tcPr>
            <w:tcW w:w="5753" w:type="dxa"/>
            <w:gridSpan w:val="2"/>
            <w:tcBorders>
              <w:top w:val="thinThickLargeGap" w:sz="24" w:space="0" w:color="auto"/>
              <w:right w:val="thickThinLargeGap" w:sz="24" w:space="0" w:color="auto"/>
            </w:tcBorders>
            <w:vAlign w:val="center"/>
          </w:tcPr>
          <w:p w14:paraId="6C706778"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309C8D92" w14:textId="77777777" w:rsidTr="00C9409C">
        <w:trPr>
          <w:gridAfter w:val="1"/>
          <w:wAfter w:w="58" w:type="dxa"/>
          <w:trHeight w:val="403"/>
        </w:trPr>
        <w:tc>
          <w:tcPr>
            <w:tcW w:w="8489" w:type="dxa"/>
            <w:tcBorders>
              <w:left w:val="thinThickLargeGap" w:sz="24" w:space="0" w:color="auto"/>
            </w:tcBorders>
            <w:vAlign w:val="center"/>
          </w:tcPr>
          <w:p w14:paraId="05C70B35" w14:textId="77777777" w:rsidR="00AB6092" w:rsidRPr="00010E71" w:rsidRDefault="00AB6092" w:rsidP="00010E71">
            <w:pPr>
              <w:numPr>
                <w:ilvl w:val="6"/>
                <w:numId w:val="18"/>
              </w:numPr>
              <w:tabs>
                <w:tab w:val="left" w:pos="425"/>
              </w:tabs>
              <w:suppressAutoHyphens/>
              <w:autoSpaceDE w:val="0"/>
              <w:spacing w:after="0" w:line="276" w:lineRule="auto"/>
              <w:ind w:left="142" w:right="142" w:firstLine="0"/>
              <w:rPr>
                <w:rFonts w:ascii="Arial" w:hAnsi="Arial" w:cs="Arial"/>
                <w:color w:val="000000"/>
              </w:rPr>
            </w:pPr>
            <w:r w:rsidRPr="00010E71">
              <w:rPr>
                <w:rFonts w:ascii="Arial" w:hAnsi="Arial" w:cs="Arial"/>
                <w:color w:val="000000"/>
              </w:rPr>
              <w:t xml:space="preserve">Okres gwarancji minimum: 24 miesiące od daty podpisania </w:t>
            </w:r>
            <w:r w:rsidRPr="00010E71">
              <w:rPr>
                <w:rFonts w:ascii="Arial" w:hAnsi="Arial" w:cs="Arial"/>
              </w:rPr>
              <w:t>protokołu odbioru</w:t>
            </w:r>
            <w:r w:rsidRPr="00010E71">
              <w:rPr>
                <w:rFonts w:ascii="Arial" w:hAnsi="Arial" w:cs="Arial"/>
                <w:bCs/>
              </w:rPr>
              <w:t>, pierwszego uruchomienia i szkolenia personelu.</w:t>
            </w:r>
          </w:p>
        </w:tc>
        <w:tc>
          <w:tcPr>
            <w:tcW w:w="1134" w:type="dxa"/>
            <w:gridSpan w:val="2"/>
            <w:vAlign w:val="center"/>
          </w:tcPr>
          <w:p w14:paraId="4005AC59"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34B19FBC" w14:textId="77777777" w:rsidR="00AB6092" w:rsidRPr="00010E71" w:rsidRDefault="00AB6092" w:rsidP="00010E71">
            <w:pPr>
              <w:spacing w:after="0" w:line="276" w:lineRule="auto"/>
              <w:jc w:val="center"/>
              <w:rPr>
                <w:rFonts w:ascii="Arial" w:hAnsi="Arial" w:cs="Arial"/>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1D49BB20"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60780A67" w14:textId="77777777" w:rsidTr="00C9409C">
        <w:trPr>
          <w:gridAfter w:val="1"/>
          <w:wAfter w:w="58" w:type="dxa"/>
          <w:trHeight w:val="572"/>
        </w:trPr>
        <w:tc>
          <w:tcPr>
            <w:tcW w:w="8489" w:type="dxa"/>
            <w:tcBorders>
              <w:left w:val="thinThickLargeGap" w:sz="24" w:space="0" w:color="auto"/>
              <w:bottom w:val="single" w:sz="4" w:space="0" w:color="auto"/>
            </w:tcBorders>
            <w:vAlign w:val="center"/>
          </w:tcPr>
          <w:p w14:paraId="00EFF6CE" w14:textId="77777777" w:rsidR="00AB6092" w:rsidRPr="00010E71" w:rsidRDefault="00AB6092" w:rsidP="00010E71">
            <w:pPr>
              <w:tabs>
                <w:tab w:val="left" w:pos="960"/>
              </w:tabs>
              <w:spacing w:after="0" w:line="276" w:lineRule="auto"/>
              <w:ind w:left="125" w:right="142"/>
              <w:rPr>
                <w:rFonts w:ascii="Arial" w:hAnsi="Arial" w:cs="Arial"/>
                <w:color w:val="FF0000"/>
              </w:rPr>
            </w:pPr>
            <w:r w:rsidRPr="00010E71">
              <w:rPr>
                <w:rFonts w:ascii="Arial" w:hAnsi="Arial" w:cs="Arial"/>
              </w:rPr>
              <w:t xml:space="preserve">3. </w:t>
            </w:r>
            <w:r w:rsidRPr="00010E71">
              <w:rPr>
                <w:rFonts w:ascii="Arial" w:eastAsia="Arial" w:hAnsi="Arial" w:cs="Arial"/>
              </w:rPr>
              <w:t>Czas naprawy maksymalnie do 14 dni roboczych od daty otrzymania zgłoszenia o wadzie.</w:t>
            </w:r>
          </w:p>
        </w:tc>
        <w:tc>
          <w:tcPr>
            <w:tcW w:w="1134" w:type="dxa"/>
            <w:gridSpan w:val="2"/>
            <w:tcBorders>
              <w:bottom w:val="single" w:sz="4" w:space="0" w:color="auto"/>
            </w:tcBorders>
            <w:vAlign w:val="center"/>
          </w:tcPr>
          <w:p w14:paraId="10DBEB5F"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bottom w:val="single" w:sz="4" w:space="0" w:color="auto"/>
              <w:right w:val="thickThinLargeGap" w:sz="24" w:space="0" w:color="auto"/>
            </w:tcBorders>
            <w:vAlign w:val="center"/>
          </w:tcPr>
          <w:p w14:paraId="5FE14745" w14:textId="77777777" w:rsidR="00AB6092" w:rsidRPr="00010E71" w:rsidRDefault="00AB6092" w:rsidP="00010E71">
            <w:pPr>
              <w:tabs>
                <w:tab w:val="left" w:pos="444"/>
              </w:tabs>
              <w:spacing w:after="0" w:line="276" w:lineRule="auto"/>
              <w:ind w:right="142"/>
              <w:rPr>
                <w:rFonts w:ascii="Arial" w:hAnsi="Arial" w:cs="Arial"/>
                <w:color w:val="FF0000"/>
              </w:rPr>
            </w:pPr>
          </w:p>
        </w:tc>
      </w:tr>
      <w:tr w:rsidR="00AB6092" w:rsidRPr="00010E71" w14:paraId="1DDF210E" w14:textId="77777777" w:rsidTr="00C9409C">
        <w:trPr>
          <w:gridAfter w:val="1"/>
          <w:wAfter w:w="58" w:type="dxa"/>
          <w:trHeight w:val="57"/>
        </w:trPr>
        <w:tc>
          <w:tcPr>
            <w:tcW w:w="8489" w:type="dxa"/>
            <w:tcBorders>
              <w:top w:val="single" w:sz="4" w:space="0" w:color="auto"/>
              <w:left w:val="thinThickLargeGap" w:sz="24" w:space="0" w:color="auto"/>
              <w:bottom w:val="thickThinLargeGap" w:sz="24" w:space="0" w:color="auto"/>
            </w:tcBorders>
            <w:vAlign w:val="center"/>
          </w:tcPr>
          <w:p w14:paraId="7833FBF7" w14:textId="77777777" w:rsidR="00AB6092" w:rsidRPr="00010E71" w:rsidRDefault="00AB6092" w:rsidP="00010E71">
            <w:pPr>
              <w:tabs>
                <w:tab w:val="left" w:pos="160"/>
              </w:tabs>
              <w:spacing w:after="0" w:line="276" w:lineRule="auto"/>
              <w:ind w:left="125"/>
              <w:rPr>
                <w:rFonts w:ascii="Arial" w:hAnsi="Arial" w:cs="Arial"/>
                <w:color w:val="FF0000"/>
              </w:rPr>
            </w:pPr>
            <w:r w:rsidRPr="00010E71">
              <w:rPr>
                <w:rFonts w:ascii="Arial" w:hAnsi="Arial" w:cs="Arial"/>
              </w:rPr>
              <w:t>4. W przypadku trzykrotnej naprawy gwarancyjnej tego samego elementu przedmiotu zamówienia, Wykonawca zobowiązany jest wymienić wadliwy element zamówienia na nowy.</w:t>
            </w:r>
          </w:p>
        </w:tc>
        <w:tc>
          <w:tcPr>
            <w:tcW w:w="1134" w:type="dxa"/>
            <w:gridSpan w:val="2"/>
            <w:tcBorders>
              <w:top w:val="single" w:sz="4" w:space="0" w:color="auto"/>
              <w:bottom w:val="thickThinLargeGap" w:sz="24" w:space="0" w:color="auto"/>
            </w:tcBorders>
            <w:vAlign w:val="center"/>
          </w:tcPr>
          <w:p w14:paraId="7D5617CE"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top w:val="single" w:sz="4" w:space="0" w:color="auto"/>
              <w:bottom w:val="thickThinLargeGap" w:sz="24" w:space="0" w:color="auto"/>
              <w:right w:val="thickThinLargeGap" w:sz="24" w:space="0" w:color="auto"/>
            </w:tcBorders>
            <w:vAlign w:val="center"/>
          </w:tcPr>
          <w:p w14:paraId="6ADC3B62" w14:textId="77777777" w:rsidR="00AB6092" w:rsidRPr="00010E71" w:rsidRDefault="00AB6092" w:rsidP="00010E71">
            <w:pPr>
              <w:tabs>
                <w:tab w:val="left" w:pos="160"/>
                <w:tab w:val="left" w:pos="444"/>
              </w:tabs>
              <w:spacing w:after="0" w:line="276" w:lineRule="auto"/>
              <w:rPr>
                <w:rFonts w:ascii="Arial" w:hAnsi="Arial" w:cs="Arial"/>
                <w:color w:val="FF0000"/>
              </w:rPr>
            </w:pPr>
          </w:p>
        </w:tc>
      </w:tr>
      <w:tr w:rsidR="00AB6092" w:rsidRPr="00010E71" w14:paraId="189B959A" w14:textId="77777777" w:rsidTr="00C9409C">
        <w:trPr>
          <w:gridAfter w:val="1"/>
          <w:wAfter w:w="58" w:type="dxa"/>
          <w:trHeight w:val="545"/>
        </w:trPr>
        <w:tc>
          <w:tcPr>
            <w:tcW w:w="15376" w:type="dxa"/>
            <w:gridSpan w:val="5"/>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1403D2B5" w14:textId="77777777" w:rsidR="00AB6092" w:rsidRPr="00010E71" w:rsidRDefault="00AB6092" w:rsidP="00010E71">
            <w:pPr>
              <w:spacing w:after="0" w:line="276" w:lineRule="auto"/>
              <w:ind w:left="266"/>
              <w:rPr>
                <w:rFonts w:ascii="Arial" w:hAnsi="Arial" w:cs="Arial"/>
                <w:b/>
              </w:rPr>
            </w:pPr>
            <w:r w:rsidRPr="00010E71">
              <w:rPr>
                <w:rFonts w:ascii="Arial" w:hAnsi="Arial" w:cs="Arial"/>
                <w:b/>
              </w:rPr>
              <w:t>Deska pediatryczna – 4 szt.</w:t>
            </w:r>
          </w:p>
          <w:p w14:paraId="71B71B34" w14:textId="77777777" w:rsidR="00AB6092" w:rsidRPr="00010E71" w:rsidRDefault="00AB6092" w:rsidP="00010E71">
            <w:pPr>
              <w:tabs>
                <w:tab w:val="left" w:pos="444"/>
              </w:tabs>
              <w:spacing w:after="0" w:line="276" w:lineRule="auto"/>
              <w:ind w:right="58"/>
              <w:rPr>
                <w:rFonts w:ascii="Arial" w:hAnsi="Arial" w:cs="Arial"/>
                <w:color w:val="FF0000"/>
              </w:rPr>
            </w:pPr>
            <w:r w:rsidRPr="00010E71">
              <w:rPr>
                <w:rFonts w:ascii="Arial" w:hAnsi="Arial" w:cs="Arial"/>
                <w:b/>
              </w:rPr>
              <w:t xml:space="preserve">     Marka ……………………………………………….….  Model …………………………………………………………..……. </w:t>
            </w:r>
          </w:p>
        </w:tc>
      </w:tr>
      <w:tr w:rsidR="00AB6092" w:rsidRPr="00010E71" w14:paraId="56F69A5B" w14:textId="77777777" w:rsidTr="00C9409C">
        <w:trPr>
          <w:trHeight w:val="450"/>
        </w:trPr>
        <w:tc>
          <w:tcPr>
            <w:tcW w:w="8489" w:type="dxa"/>
            <w:tcBorders>
              <w:top w:val="thinThickLargeGap" w:sz="24" w:space="0" w:color="auto"/>
              <w:left w:val="thinThickLargeGap" w:sz="24" w:space="0" w:color="auto"/>
              <w:right w:val="single" w:sz="4" w:space="0" w:color="auto"/>
            </w:tcBorders>
            <w:vAlign w:val="center"/>
          </w:tcPr>
          <w:p w14:paraId="23C6E43A" w14:textId="77777777" w:rsidR="00AB6092" w:rsidRPr="00010E71" w:rsidRDefault="00AB6092" w:rsidP="00010E71">
            <w:pPr>
              <w:spacing w:after="0" w:line="276" w:lineRule="auto"/>
              <w:jc w:val="center"/>
              <w:rPr>
                <w:rFonts w:ascii="Arial" w:hAnsi="Arial" w:cs="Arial"/>
              </w:rPr>
            </w:pPr>
            <w:r w:rsidRPr="00010E71">
              <w:rPr>
                <w:rFonts w:ascii="Arial" w:hAnsi="Arial" w:cs="Arial"/>
                <w:b/>
                <w:color w:val="000000"/>
              </w:rPr>
              <w:t>PARAMETRY WYMAGANE</w:t>
            </w:r>
          </w:p>
        </w:tc>
        <w:tc>
          <w:tcPr>
            <w:tcW w:w="1134" w:type="dxa"/>
            <w:gridSpan w:val="2"/>
            <w:tcBorders>
              <w:top w:val="thinThickLargeGap" w:sz="24" w:space="0" w:color="auto"/>
              <w:left w:val="single" w:sz="4" w:space="0" w:color="auto"/>
              <w:bottom w:val="single" w:sz="4" w:space="0" w:color="auto"/>
              <w:right w:val="single" w:sz="4" w:space="0" w:color="auto"/>
            </w:tcBorders>
            <w:vAlign w:val="center"/>
          </w:tcPr>
          <w:p w14:paraId="202E5027" w14:textId="77777777" w:rsidR="00AB6092" w:rsidRPr="00010E71" w:rsidRDefault="00AB6092" w:rsidP="00010E71">
            <w:pPr>
              <w:spacing w:after="0" w:line="276" w:lineRule="auto"/>
              <w:jc w:val="center"/>
              <w:rPr>
                <w:rFonts w:ascii="Arial" w:hAnsi="Arial" w:cs="Arial"/>
              </w:rPr>
            </w:pPr>
            <w:r w:rsidRPr="00010E71">
              <w:rPr>
                <w:rFonts w:ascii="Arial" w:hAnsi="Arial" w:cs="Arial"/>
                <w:b/>
                <w:color w:val="000000"/>
              </w:rPr>
              <w:t>TAK/NIE</w:t>
            </w:r>
          </w:p>
        </w:tc>
        <w:tc>
          <w:tcPr>
            <w:tcW w:w="5811" w:type="dxa"/>
            <w:gridSpan w:val="3"/>
            <w:tcBorders>
              <w:top w:val="thinThickLargeGap" w:sz="24" w:space="0" w:color="auto"/>
              <w:left w:val="single" w:sz="4" w:space="0" w:color="auto"/>
            </w:tcBorders>
            <w:vAlign w:val="center"/>
          </w:tcPr>
          <w:p w14:paraId="2BC59BCC" w14:textId="77777777" w:rsidR="00AB6092" w:rsidRPr="00010E71" w:rsidRDefault="00AB6092" w:rsidP="00010E71">
            <w:pPr>
              <w:tabs>
                <w:tab w:val="left" w:pos="141"/>
                <w:tab w:val="left" w:pos="567"/>
              </w:tabs>
              <w:snapToGrid w:val="0"/>
              <w:spacing w:after="0" w:line="276" w:lineRule="auto"/>
              <w:ind w:right="142"/>
              <w:jc w:val="center"/>
              <w:rPr>
                <w:rFonts w:ascii="Arial" w:hAnsi="Arial" w:cs="Arial"/>
              </w:rPr>
            </w:pPr>
            <w:r w:rsidRPr="00010E71">
              <w:rPr>
                <w:rFonts w:ascii="Arial" w:hAnsi="Arial" w:cs="Arial"/>
                <w:b/>
                <w:color w:val="000000"/>
              </w:rPr>
              <w:t>PARAMETRY OFEROWANE</w:t>
            </w:r>
          </w:p>
        </w:tc>
      </w:tr>
      <w:tr w:rsidR="00AB6092" w:rsidRPr="00010E71" w14:paraId="4F77CBAB" w14:textId="77777777" w:rsidTr="00C9409C">
        <w:trPr>
          <w:gridAfter w:val="1"/>
          <w:wAfter w:w="58" w:type="dxa"/>
          <w:trHeight w:val="57"/>
        </w:trPr>
        <w:tc>
          <w:tcPr>
            <w:tcW w:w="8489" w:type="dxa"/>
            <w:tcBorders>
              <w:top w:val="thinThickLargeGap" w:sz="24" w:space="0" w:color="auto"/>
              <w:left w:val="thinThickLargeGap" w:sz="24" w:space="0" w:color="auto"/>
            </w:tcBorders>
            <w:vAlign w:val="center"/>
          </w:tcPr>
          <w:p w14:paraId="4D8C6635" w14:textId="2EE2CE7E" w:rsidR="00AB6092" w:rsidRPr="00010E71" w:rsidRDefault="00AB6092" w:rsidP="00010E71">
            <w:pPr>
              <w:numPr>
                <w:ilvl w:val="0"/>
                <w:numId w:val="21"/>
              </w:numPr>
              <w:suppressAutoHyphens/>
              <w:autoSpaceDE w:val="0"/>
              <w:spacing w:after="0" w:line="276" w:lineRule="auto"/>
              <w:ind w:left="142" w:firstLine="0"/>
              <w:rPr>
                <w:rFonts w:ascii="Arial" w:hAnsi="Arial" w:cs="Arial"/>
                <w:b/>
                <w:color w:val="000000"/>
              </w:rPr>
            </w:pPr>
            <w:r w:rsidRPr="00010E71">
              <w:rPr>
                <w:rFonts w:ascii="Arial" w:hAnsi="Arial" w:cs="Arial"/>
              </w:rPr>
              <w:t xml:space="preserve">Deska ortopedyczna pediatryczna do bezpiecznego transportu dziecka i stabilizacji kręgosłupa wyposażona w pasy zabezpieczające, kodowane kolorem, </w:t>
            </w:r>
            <w:r w:rsidRPr="00010E71">
              <w:rPr>
                <w:rFonts w:ascii="Arial" w:hAnsi="Arial" w:cs="Arial"/>
              </w:rPr>
              <w:lastRenderedPageBreak/>
              <w:t xml:space="preserve">wbudowany lub dodatkowy klockowy  system do unieruchomienia głowy, </w:t>
            </w:r>
            <w:r w:rsidR="00B041A9">
              <w:rPr>
                <w:rFonts w:ascii="Arial" w:hAnsi="Arial" w:cs="Arial"/>
              </w:rPr>
              <w:br/>
            </w:r>
            <w:r w:rsidRPr="00010E71">
              <w:rPr>
                <w:rFonts w:ascii="Arial" w:hAnsi="Arial" w:cs="Arial"/>
              </w:rPr>
              <w:t xml:space="preserve">z uchwytami do przenoszenia oraz z uchwytami do mocowania na noszach , pokrycie deski wykonane z tworzywa sztucznego, łatwo zmywalnego, nienasiąkliwe , dla dzieci w wieku do 10 lat o wadze do min. 40 kg, </w:t>
            </w:r>
            <w:proofErr w:type="spellStart"/>
            <w:r w:rsidRPr="00010E71">
              <w:rPr>
                <w:rFonts w:ascii="Arial" w:hAnsi="Arial" w:cs="Arial"/>
              </w:rPr>
              <w:t>prześwietlalna</w:t>
            </w:r>
            <w:proofErr w:type="spellEnd"/>
            <w:r w:rsidRPr="00010E71">
              <w:rPr>
                <w:rFonts w:ascii="Arial" w:hAnsi="Arial" w:cs="Arial"/>
              </w:rPr>
              <w:t xml:space="preserve"> dla promieni X, </w:t>
            </w:r>
            <w:r w:rsidR="00B041A9">
              <w:rPr>
                <w:rFonts w:ascii="Arial" w:hAnsi="Arial" w:cs="Arial"/>
              </w:rPr>
              <w:br/>
            </w:r>
            <w:r w:rsidRPr="00010E71">
              <w:rPr>
                <w:rFonts w:ascii="Arial" w:hAnsi="Arial" w:cs="Arial"/>
              </w:rPr>
              <w:t>w pokrowcu ochronnym transportowym łatwo zmywalnym.</w:t>
            </w:r>
          </w:p>
        </w:tc>
        <w:tc>
          <w:tcPr>
            <w:tcW w:w="1134" w:type="dxa"/>
            <w:gridSpan w:val="2"/>
            <w:tcBorders>
              <w:top w:val="thinThickLargeGap" w:sz="24" w:space="0" w:color="auto"/>
            </w:tcBorders>
            <w:vAlign w:val="center"/>
          </w:tcPr>
          <w:p w14:paraId="1E39CE3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lastRenderedPageBreak/>
              <w:t>TAK</w:t>
            </w:r>
          </w:p>
          <w:p w14:paraId="2AA9722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top w:val="thinThickLargeGap" w:sz="24" w:space="0" w:color="auto"/>
              <w:right w:val="thickThinLargeGap" w:sz="24" w:space="0" w:color="auto"/>
            </w:tcBorders>
            <w:vAlign w:val="center"/>
          </w:tcPr>
          <w:p w14:paraId="418CBE92" w14:textId="77777777" w:rsidR="00AB6092" w:rsidRPr="00010E71" w:rsidRDefault="00AB6092" w:rsidP="00010E71">
            <w:pPr>
              <w:tabs>
                <w:tab w:val="left" w:pos="141"/>
                <w:tab w:val="left" w:pos="567"/>
              </w:tabs>
              <w:snapToGrid w:val="0"/>
              <w:spacing w:after="0" w:line="276" w:lineRule="auto"/>
              <w:ind w:right="142"/>
              <w:rPr>
                <w:rFonts w:ascii="Arial" w:hAnsi="Arial" w:cs="Arial"/>
                <w:b/>
              </w:rPr>
            </w:pPr>
          </w:p>
        </w:tc>
      </w:tr>
      <w:tr w:rsidR="00AB6092" w:rsidRPr="00010E71" w14:paraId="545263D5" w14:textId="77777777" w:rsidTr="00C9409C">
        <w:trPr>
          <w:gridAfter w:val="1"/>
          <w:wAfter w:w="58" w:type="dxa"/>
          <w:trHeight w:val="529"/>
        </w:trPr>
        <w:tc>
          <w:tcPr>
            <w:tcW w:w="8489" w:type="dxa"/>
            <w:tcBorders>
              <w:left w:val="thinThickLargeGap" w:sz="24" w:space="0" w:color="auto"/>
            </w:tcBorders>
            <w:vAlign w:val="center"/>
          </w:tcPr>
          <w:p w14:paraId="41CD36CA" w14:textId="77777777" w:rsidR="00AB6092" w:rsidRPr="00010E71" w:rsidRDefault="00AB6092" w:rsidP="00010E71">
            <w:pPr>
              <w:spacing w:after="0" w:line="276" w:lineRule="auto"/>
              <w:ind w:left="125"/>
              <w:rPr>
                <w:rFonts w:ascii="Arial" w:eastAsia="Arial" w:hAnsi="Arial" w:cs="Arial"/>
              </w:rPr>
            </w:pPr>
            <w:r w:rsidRPr="00010E71">
              <w:rPr>
                <w:rFonts w:ascii="Arial" w:hAnsi="Arial" w:cs="Arial"/>
              </w:rPr>
              <w:t>2. Okres gwarancji minimum: 24 miesiące od daty podpisania protokołu odbioru</w:t>
            </w:r>
            <w:r w:rsidRPr="00010E71">
              <w:rPr>
                <w:rFonts w:ascii="Arial" w:hAnsi="Arial" w:cs="Arial"/>
                <w:bCs/>
              </w:rPr>
              <w:t>, pierwszego uruchomienia i szkolenia personelu.</w:t>
            </w:r>
          </w:p>
        </w:tc>
        <w:tc>
          <w:tcPr>
            <w:tcW w:w="1134" w:type="dxa"/>
            <w:gridSpan w:val="2"/>
            <w:vAlign w:val="center"/>
          </w:tcPr>
          <w:p w14:paraId="78BBAAC9"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5293E531" w14:textId="77777777" w:rsidR="00AB6092" w:rsidRPr="00010E71" w:rsidRDefault="00AB6092" w:rsidP="00010E71">
            <w:pPr>
              <w:spacing w:after="0" w:line="276" w:lineRule="auto"/>
              <w:jc w:val="center"/>
              <w:rPr>
                <w:rFonts w:ascii="Arial" w:hAnsi="Arial" w:cs="Arial"/>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0ECC7287" w14:textId="77777777" w:rsidR="00AB6092" w:rsidRPr="00010E71" w:rsidRDefault="00AB6092" w:rsidP="00010E71">
            <w:pPr>
              <w:tabs>
                <w:tab w:val="left" w:pos="165"/>
                <w:tab w:val="left" w:pos="444"/>
              </w:tabs>
              <w:spacing w:after="0" w:line="276" w:lineRule="auto"/>
              <w:ind w:right="142"/>
              <w:rPr>
                <w:rFonts w:ascii="Arial" w:hAnsi="Arial" w:cs="Arial"/>
                <w:color w:val="000000"/>
                <w:lang w:eastAsia="pl-PL"/>
              </w:rPr>
            </w:pPr>
          </w:p>
        </w:tc>
      </w:tr>
      <w:tr w:rsidR="00AB6092" w:rsidRPr="00010E71" w14:paraId="4D2B1EFF" w14:textId="77777777" w:rsidTr="00C9409C">
        <w:trPr>
          <w:gridAfter w:val="1"/>
          <w:wAfter w:w="58" w:type="dxa"/>
          <w:trHeight w:val="529"/>
        </w:trPr>
        <w:tc>
          <w:tcPr>
            <w:tcW w:w="8489" w:type="dxa"/>
            <w:tcBorders>
              <w:left w:val="thinThickLargeGap" w:sz="24" w:space="0" w:color="auto"/>
              <w:bottom w:val="single" w:sz="4" w:space="0" w:color="auto"/>
            </w:tcBorders>
            <w:vAlign w:val="center"/>
          </w:tcPr>
          <w:p w14:paraId="77CCC475" w14:textId="77777777" w:rsidR="00AB6092" w:rsidRPr="00010E71" w:rsidRDefault="00AB6092" w:rsidP="00010E71">
            <w:pPr>
              <w:tabs>
                <w:tab w:val="left" w:pos="444"/>
              </w:tabs>
              <w:spacing w:after="0" w:line="276" w:lineRule="auto"/>
              <w:ind w:left="125" w:right="142"/>
              <w:rPr>
                <w:rFonts w:ascii="Arial" w:hAnsi="Arial" w:cs="Arial"/>
                <w:color w:val="FF0000"/>
              </w:rPr>
            </w:pPr>
            <w:r w:rsidRPr="00010E71">
              <w:rPr>
                <w:rFonts w:ascii="Arial" w:hAnsi="Arial" w:cs="Arial"/>
              </w:rPr>
              <w:t>3. Czas naprawy maksymalnie do 14 dni roboczych od daty otrzymania zgłoszenia o wadzie.</w:t>
            </w:r>
          </w:p>
        </w:tc>
        <w:tc>
          <w:tcPr>
            <w:tcW w:w="1134" w:type="dxa"/>
            <w:gridSpan w:val="2"/>
            <w:tcBorders>
              <w:bottom w:val="single" w:sz="4" w:space="0" w:color="auto"/>
            </w:tcBorders>
            <w:vAlign w:val="center"/>
          </w:tcPr>
          <w:p w14:paraId="0599B3CB"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bottom w:val="single" w:sz="4" w:space="0" w:color="auto"/>
              <w:right w:val="thickThinLargeGap" w:sz="24" w:space="0" w:color="auto"/>
            </w:tcBorders>
            <w:vAlign w:val="center"/>
          </w:tcPr>
          <w:p w14:paraId="74932CD0" w14:textId="77777777" w:rsidR="00AB6092" w:rsidRPr="00010E71" w:rsidRDefault="00AB6092" w:rsidP="00010E71">
            <w:pPr>
              <w:tabs>
                <w:tab w:val="left" w:pos="444"/>
              </w:tabs>
              <w:spacing w:after="0" w:line="276" w:lineRule="auto"/>
              <w:ind w:right="142"/>
              <w:rPr>
                <w:rFonts w:ascii="Arial" w:hAnsi="Arial" w:cs="Arial"/>
                <w:color w:val="FF0000"/>
              </w:rPr>
            </w:pPr>
          </w:p>
        </w:tc>
      </w:tr>
      <w:tr w:rsidR="00AB6092" w:rsidRPr="00010E71" w14:paraId="3725D3F3" w14:textId="77777777" w:rsidTr="00C9409C">
        <w:trPr>
          <w:gridAfter w:val="1"/>
          <w:wAfter w:w="58" w:type="dxa"/>
          <w:trHeight w:val="529"/>
        </w:trPr>
        <w:tc>
          <w:tcPr>
            <w:tcW w:w="8489" w:type="dxa"/>
            <w:tcBorders>
              <w:top w:val="single" w:sz="4" w:space="0" w:color="auto"/>
              <w:left w:val="thinThickLargeGap" w:sz="24" w:space="0" w:color="auto"/>
              <w:bottom w:val="thickThinLargeGap" w:sz="24" w:space="0" w:color="auto"/>
            </w:tcBorders>
            <w:vAlign w:val="center"/>
          </w:tcPr>
          <w:p w14:paraId="0A510B29" w14:textId="77777777" w:rsidR="00AB6092" w:rsidRPr="00010E71" w:rsidRDefault="00AB6092" w:rsidP="00010E71">
            <w:pPr>
              <w:tabs>
                <w:tab w:val="left" w:pos="160"/>
                <w:tab w:val="left" w:pos="444"/>
              </w:tabs>
              <w:spacing w:after="0" w:line="276" w:lineRule="auto"/>
              <w:ind w:left="125"/>
              <w:rPr>
                <w:rFonts w:ascii="Arial" w:hAnsi="Arial" w:cs="Arial"/>
                <w:color w:val="FF0000"/>
              </w:rPr>
            </w:pPr>
            <w:r w:rsidRPr="00010E71">
              <w:rPr>
                <w:rFonts w:ascii="Arial" w:hAnsi="Arial" w:cs="Arial"/>
              </w:rPr>
              <w:t>4. W przypadku trzykrotnej naprawy gwarancyjnej tego samego elementu przedmiotu zamówienia, Wykonawca zobowiązany jest wymienić wadliwy element zamówienia na nowy.</w:t>
            </w:r>
          </w:p>
        </w:tc>
        <w:tc>
          <w:tcPr>
            <w:tcW w:w="1134" w:type="dxa"/>
            <w:gridSpan w:val="2"/>
            <w:tcBorders>
              <w:top w:val="single" w:sz="4" w:space="0" w:color="auto"/>
              <w:bottom w:val="thickThinLargeGap" w:sz="24" w:space="0" w:color="auto"/>
            </w:tcBorders>
            <w:vAlign w:val="center"/>
          </w:tcPr>
          <w:p w14:paraId="6225D44C"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top w:val="single" w:sz="4" w:space="0" w:color="auto"/>
              <w:bottom w:val="thickThinLargeGap" w:sz="24" w:space="0" w:color="auto"/>
              <w:right w:val="thickThinLargeGap" w:sz="24" w:space="0" w:color="auto"/>
            </w:tcBorders>
            <w:vAlign w:val="center"/>
          </w:tcPr>
          <w:p w14:paraId="604E4E7C" w14:textId="77777777" w:rsidR="00AB6092" w:rsidRPr="00010E71" w:rsidRDefault="00AB6092" w:rsidP="00010E71">
            <w:pPr>
              <w:tabs>
                <w:tab w:val="left" w:pos="160"/>
                <w:tab w:val="left" w:pos="444"/>
              </w:tabs>
              <w:spacing w:after="0" w:line="276" w:lineRule="auto"/>
              <w:rPr>
                <w:rFonts w:ascii="Arial" w:hAnsi="Arial" w:cs="Arial"/>
                <w:color w:val="FF0000"/>
              </w:rPr>
            </w:pPr>
          </w:p>
        </w:tc>
      </w:tr>
      <w:tr w:rsidR="00AB6092" w:rsidRPr="00010E71" w14:paraId="6DBF64CA" w14:textId="77777777" w:rsidTr="00C9409C">
        <w:trPr>
          <w:gridAfter w:val="1"/>
          <w:wAfter w:w="58" w:type="dxa"/>
          <w:trHeight w:val="649"/>
        </w:trPr>
        <w:tc>
          <w:tcPr>
            <w:tcW w:w="15376" w:type="dxa"/>
            <w:gridSpan w:val="5"/>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4140D024" w14:textId="77777777" w:rsidR="00AB6092" w:rsidRPr="00010E71" w:rsidRDefault="00AB6092" w:rsidP="00010E71">
            <w:pPr>
              <w:spacing w:after="0" w:line="276" w:lineRule="auto"/>
              <w:ind w:left="125"/>
              <w:rPr>
                <w:rFonts w:ascii="Arial" w:hAnsi="Arial" w:cs="Arial"/>
              </w:rPr>
            </w:pPr>
            <w:r w:rsidRPr="00010E71">
              <w:rPr>
                <w:rFonts w:ascii="Arial" w:hAnsi="Arial" w:cs="Arial"/>
                <w:b/>
              </w:rPr>
              <w:t>Defibrylator przenośny z rejestratorem rytmu i danych pacjenta oraz funkcją transmisji danych – 4 szt.</w:t>
            </w:r>
          </w:p>
          <w:p w14:paraId="6E7DDE20" w14:textId="77777777" w:rsidR="00AB6092" w:rsidRPr="00010E71" w:rsidRDefault="00AB6092" w:rsidP="00010E71">
            <w:pPr>
              <w:spacing w:after="0" w:line="276" w:lineRule="auto"/>
              <w:ind w:left="125"/>
              <w:rPr>
                <w:rFonts w:ascii="Arial" w:hAnsi="Arial" w:cs="Arial"/>
              </w:rPr>
            </w:pPr>
            <w:r w:rsidRPr="00010E71">
              <w:rPr>
                <w:rFonts w:ascii="Arial" w:hAnsi="Arial" w:cs="Arial"/>
                <w:b/>
              </w:rPr>
              <w:t>Marka ……………………………………….……….. Model ………………………………………….</w:t>
            </w:r>
          </w:p>
        </w:tc>
      </w:tr>
      <w:tr w:rsidR="00AB6092" w:rsidRPr="00010E71" w14:paraId="352CE0AA" w14:textId="77777777" w:rsidTr="00C9409C">
        <w:trPr>
          <w:gridAfter w:val="1"/>
          <w:wAfter w:w="58" w:type="dxa"/>
          <w:trHeight w:val="370"/>
        </w:trPr>
        <w:tc>
          <w:tcPr>
            <w:tcW w:w="8489" w:type="dxa"/>
            <w:tcBorders>
              <w:top w:val="thinThickLargeGap" w:sz="24" w:space="0" w:color="auto"/>
              <w:left w:val="thinThickLargeGap" w:sz="24" w:space="0" w:color="auto"/>
            </w:tcBorders>
            <w:vAlign w:val="center"/>
          </w:tcPr>
          <w:p w14:paraId="628A7A43"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PARAMETRY WYMAGANE</w:t>
            </w:r>
          </w:p>
        </w:tc>
        <w:tc>
          <w:tcPr>
            <w:tcW w:w="1134" w:type="dxa"/>
            <w:gridSpan w:val="2"/>
            <w:tcBorders>
              <w:top w:val="thinThickLargeGap" w:sz="24" w:space="0" w:color="auto"/>
            </w:tcBorders>
            <w:vAlign w:val="center"/>
          </w:tcPr>
          <w:p w14:paraId="7581574B"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TAK/NIE</w:t>
            </w:r>
          </w:p>
        </w:tc>
        <w:tc>
          <w:tcPr>
            <w:tcW w:w="5753" w:type="dxa"/>
            <w:gridSpan w:val="2"/>
            <w:tcBorders>
              <w:top w:val="thinThickLargeGap" w:sz="24" w:space="0" w:color="auto"/>
              <w:right w:val="thickThinLargeGap" w:sz="24" w:space="0" w:color="auto"/>
            </w:tcBorders>
            <w:vAlign w:val="center"/>
          </w:tcPr>
          <w:p w14:paraId="7DFEDB38" w14:textId="77777777" w:rsidR="00AB6092" w:rsidRPr="00010E71" w:rsidRDefault="00AB6092" w:rsidP="00010E71">
            <w:pPr>
              <w:tabs>
                <w:tab w:val="left" w:pos="141"/>
                <w:tab w:val="left" w:pos="567"/>
              </w:tabs>
              <w:snapToGrid w:val="0"/>
              <w:spacing w:after="0" w:line="276" w:lineRule="auto"/>
              <w:ind w:right="142"/>
              <w:jc w:val="center"/>
              <w:rPr>
                <w:rFonts w:ascii="Arial" w:hAnsi="Arial" w:cs="Arial"/>
                <w:b/>
              </w:rPr>
            </w:pPr>
            <w:r w:rsidRPr="00010E71">
              <w:rPr>
                <w:rFonts w:ascii="Arial" w:hAnsi="Arial" w:cs="Arial"/>
                <w:b/>
                <w:color w:val="000000"/>
              </w:rPr>
              <w:t>PARAMETRY OFEROWANE</w:t>
            </w:r>
          </w:p>
        </w:tc>
      </w:tr>
      <w:tr w:rsidR="00AB6092" w:rsidRPr="00010E71" w14:paraId="71F3388F" w14:textId="77777777" w:rsidTr="00C9409C">
        <w:trPr>
          <w:gridAfter w:val="1"/>
          <w:wAfter w:w="58" w:type="dxa"/>
          <w:trHeight w:val="567"/>
        </w:trPr>
        <w:tc>
          <w:tcPr>
            <w:tcW w:w="8489" w:type="dxa"/>
            <w:tcBorders>
              <w:top w:val="thinThickLargeGap" w:sz="24" w:space="0" w:color="auto"/>
              <w:left w:val="thinThickLargeGap" w:sz="24" w:space="0" w:color="auto"/>
            </w:tcBorders>
            <w:vAlign w:val="center"/>
          </w:tcPr>
          <w:p w14:paraId="15B3B433" w14:textId="77777777" w:rsidR="00AB6092" w:rsidRPr="00010E71" w:rsidRDefault="00AB6092" w:rsidP="00010E71">
            <w:pPr>
              <w:numPr>
                <w:ilvl w:val="0"/>
                <w:numId w:val="27"/>
              </w:numPr>
              <w:tabs>
                <w:tab w:val="left" w:pos="165"/>
                <w:tab w:val="left" w:pos="444"/>
              </w:tabs>
              <w:spacing w:after="0" w:line="276" w:lineRule="auto"/>
              <w:ind w:left="142" w:firstLine="0"/>
              <w:rPr>
                <w:rFonts w:ascii="Arial" w:hAnsi="Arial" w:cs="Arial"/>
                <w:lang w:eastAsia="pl-PL"/>
              </w:rPr>
            </w:pPr>
            <w:r w:rsidRPr="00010E71">
              <w:rPr>
                <w:rFonts w:ascii="Arial" w:hAnsi="Arial" w:cs="Arial"/>
              </w:rPr>
              <w:t>Defibrylacja dwufazowa, tryb pracy AED, tryb ręczny, z zakresem regulacji energii od min. 2 do min. 200 J, z funkcją kardiowersji.</w:t>
            </w:r>
          </w:p>
        </w:tc>
        <w:tc>
          <w:tcPr>
            <w:tcW w:w="1134" w:type="dxa"/>
            <w:gridSpan w:val="2"/>
            <w:tcBorders>
              <w:top w:val="thinThickLargeGap" w:sz="24" w:space="0" w:color="auto"/>
            </w:tcBorders>
            <w:vAlign w:val="center"/>
          </w:tcPr>
          <w:p w14:paraId="2A14C53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9DED420"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podać</w:t>
            </w:r>
          </w:p>
        </w:tc>
        <w:tc>
          <w:tcPr>
            <w:tcW w:w="5753" w:type="dxa"/>
            <w:gridSpan w:val="2"/>
            <w:tcBorders>
              <w:top w:val="thinThickLargeGap" w:sz="24" w:space="0" w:color="auto"/>
              <w:right w:val="thickThinLargeGap" w:sz="24" w:space="0" w:color="auto"/>
            </w:tcBorders>
            <w:vAlign w:val="center"/>
          </w:tcPr>
          <w:p w14:paraId="747CC735" w14:textId="77777777" w:rsidR="00AB6092" w:rsidRPr="00010E71" w:rsidRDefault="00AB6092" w:rsidP="00010E71">
            <w:pPr>
              <w:tabs>
                <w:tab w:val="left" w:pos="165"/>
                <w:tab w:val="left" w:pos="444"/>
              </w:tabs>
              <w:spacing w:after="0" w:line="276" w:lineRule="auto"/>
              <w:ind w:right="142"/>
              <w:rPr>
                <w:rFonts w:ascii="Arial" w:hAnsi="Arial" w:cs="Arial"/>
                <w:lang w:eastAsia="pl-PL"/>
              </w:rPr>
            </w:pPr>
          </w:p>
        </w:tc>
      </w:tr>
      <w:tr w:rsidR="00AB6092" w:rsidRPr="00010E71" w14:paraId="5F42B81F" w14:textId="77777777" w:rsidTr="00C9409C">
        <w:trPr>
          <w:gridAfter w:val="1"/>
          <w:wAfter w:w="58" w:type="dxa"/>
          <w:trHeight w:val="373"/>
        </w:trPr>
        <w:tc>
          <w:tcPr>
            <w:tcW w:w="8489" w:type="dxa"/>
            <w:tcBorders>
              <w:left w:val="thinThickLargeGap" w:sz="24" w:space="0" w:color="auto"/>
            </w:tcBorders>
            <w:vAlign w:val="center"/>
          </w:tcPr>
          <w:p w14:paraId="1ACDACFA" w14:textId="77777777" w:rsidR="00AB6092" w:rsidRPr="00010E71" w:rsidRDefault="00AB6092" w:rsidP="00010E71">
            <w:pPr>
              <w:numPr>
                <w:ilvl w:val="0"/>
                <w:numId w:val="27"/>
              </w:numPr>
              <w:suppressAutoHyphens/>
              <w:autoSpaceDE w:val="0"/>
              <w:spacing w:after="0" w:line="276" w:lineRule="auto"/>
              <w:ind w:left="502"/>
              <w:rPr>
                <w:rFonts w:ascii="Arial" w:hAnsi="Arial" w:cs="Arial"/>
              </w:rPr>
            </w:pPr>
            <w:r w:rsidRPr="00010E71">
              <w:rPr>
                <w:rFonts w:ascii="Arial" w:hAnsi="Arial" w:cs="Arial"/>
              </w:rPr>
              <w:t>Przenośny, transportowy, odporny na drgania i wstrząsy.</w:t>
            </w:r>
          </w:p>
        </w:tc>
        <w:tc>
          <w:tcPr>
            <w:tcW w:w="1134" w:type="dxa"/>
            <w:gridSpan w:val="2"/>
            <w:vAlign w:val="center"/>
          </w:tcPr>
          <w:p w14:paraId="5F71C35E"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right w:val="thickThinLargeGap" w:sz="24" w:space="0" w:color="auto"/>
            </w:tcBorders>
            <w:vAlign w:val="center"/>
          </w:tcPr>
          <w:p w14:paraId="2A60D11B"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55F94199" w14:textId="77777777" w:rsidTr="00C9409C">
        <w:trPr>
          <w:gridAfter w:val="1"/>
          <w:wAfter w:w="58" w:type="dxa"/>
          <w:trHeight w:val="57"/>
        </w:trPr>
        <w:tc>
          <w:tcPr>
            <w:tcW w:w="8489" w:type="dxa"/>
            <w:tcBorders>
              <w:left w:val="thinThickLargeGap" w:sz="24" w:space="0" w:color="auto"/>
            </w:tcBorders>
            <w:vAlign w:val="center"/>
          </w:tcPr>
          <w:p w14:paraId="1D9E69C3" w14:textId="77777777" w:rsidR="00AB6092" w:rsidRPr="00010E71" w:rsidRDefault="00AB6092" w:rsidP="00010E71">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t>Posiadający opakowanie transportowe zabezpieczające aparat przed uszkodzeniem, posiadający uchwyt pozwalającym na montaż i transport aparatu w karetce z funkcją zasilania defibrylatora i ładowania akumulatora po wpięciu aparatu do uchwytu  (uchwyt zgodny z aktualną normą PN EN 1789 + A 2  lub równoważną.</w:t>
            </w:r>
          </w:p>
        </w:tc>
        <w:tc>
          <w:tcPr>
            <w:tcW w:w="1134" w:type="dxa"/>
            <w:gridSpan w:val="2"/>
            <w:vAlign w:val="center"/>
          </w:tcPr>
          <w:p w14:paraId="614C11EA" w14:textId="77777777" w:rsidR="00AB6092" w:rsidRPr="00010E71" w:rsidRDefault="00AB6092" w:rsidP="00010E71">
            <w:pPr>
              <w:spacing w:after="0" w:line="276" w:lineRule="auto"/>
              <w:ind w:right="-55"/>
              <w:jc w:val="center"/>
              <w:rPr>
                <w:rFonts w:ascii="Arial" w:hAnsi="Arial" w:cs="Arial"/>
              </w:rPr>
            </w:pPr>
            <w:r w:rsidRPr="00010E71">
              <w:rPr>
                <w:rFonts w:ascii="Arial" w:hAnsi="Arial" w:cs="Arial"/>
                <w:b/>
              </w:rPr>
              <w:t>TAK</w:t>
            </w:r>
          </w:p>
        </w:tc>
        <w:tc>
          <w:tcPr>
            <w:tcW w:w="5753" w:type="dxa"/>
            <w:gridSpan w:val="2"/>
            <w:tcBorders>
              <w:right w:val="thickThinLargeGap" w:sz="24" w:space="0" w:color="auto"/>
            </w:tcBorders>
            <w:vAlign w:val="center"/>
          </w:tcPr>
          <w:p w14:paraId="3E582110"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4882FF6F" w14:textId="77777777" w:rsidTr="00C9409C">
        <w:trPr>
          <w:gridAfter w:val="1"/>
          <w:wAfter w:w="58" w:type="dxa"/>
          <w:trHeight w:val="518"/>
        </w:trPr>
        <w:tc>
          <w:tcPr>
            <w:tcW w:w="8489" w:type="dxa"/>
            <w:tcBorders>
              <w:left w:val="thinThickLargeGap" w:sz="24" w:space="0" w:color="auto"/>
            </w:tcBorders>
            <w:vAlign w:val="center"/>
          </w:tcPr>
          <w:p w14:paraId="56565BCE" w14:textId="77777777" w:rsidR="00AB6092" w:rsidRPr="00010E71" w:rsidRDefault="00AB6092" w:rsidP="00010E71">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t>Czas ładowania defibrylatora do energii maksymalnej  poniżej  7 sek., gotowość sygnalizowana sygnałem akustycznym i optycznym.</w:t>
            </w:r>
          </w:p>
        </w:tc>
        <w:tc>
          <w:tcPr>
            <w:tcW w:w="1134" w:type="dxa"/>
            <w:gridSpan w:val="2"/>
            <w:vAlign w:val="center"/>
          </w:tcPr>
          <w:p w14:paraId="4A0CC3C7"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6BF903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5E0D8A64"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33D4A2BD" w14:textId="77777777" w:rsidTr="00C9409C">
        <w:trPr>
          <w:gridAfter w:val="1"/>
          <w:wAfter w:w="58" w:type="dxa"/>
          <w:trHeight w:val="518"/>
        </w:trPr>
        <w:tc>
          <w:tcPr>
            <w:tcW w:w="8489" w:type="dxa"/>
            <w:tcBorders>
              <w:left w:val="thinThickLargeGap" w:sz="24" w:space="0" w:color="auto"/>
            </w:tcBorders>
            <w:vAlign w:val="center"/>
          </w:tcPr>
          <w:p w14:paraId="648E2EBF" w14:textId="77777777" w:rsidR="00AB6092" w:rsidRPr="00010E71" w:rsidRDefault="00AB6092" w:rsidP="00010E71">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lastRenderedPageBreak/>
              <w:t>Regulacja parametrów defibrylacji: wybór energii, ładowanie , wyzwolenie wstrząsu, wydruk.</w:t>
            </w:r>
          </w:p>
        </w:tc>
        <w:tc>
          <w:tcPr>
            <w:tcW w:w="1134" w:type="dxa"/>
            <w:gridSpan w:val="2"/>
            <w:vAlign w:val="center"/>
          </w:tcPr>
          <w:p w14:paraId="3DA4450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1F9101B"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podać</w:t>
            </w:r>
          </w:p>
        </w:tc>
        <w:tc>
          <w:tcPr>
            <w:tcW w:w="5753" w:type="dxa"/>
            <w:gridSpan w:val="2"/>
            <w:tcBorders>
              <w:right w:val="thickThinLargeGap" w:sz="24" w:space="0" w:color="auto"/>
            </w:tcBorders>
            <w:vAlign w:val="center"/>
          </w:tcPr>
          <w:p w14:paraId="2AEBD199"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4B2F08F6" w14:textId="77777777" w:rsidTr="00C9409C">
        <w:trPr>
          <w:gridAfter w:val="1"/>
          <w:wAfter w:w="58" w:type="dxa"/>
          <w:trHeight w:val="518"/>
        </w:trPr>
        <w:tc>
          <w:tcPr>
            <w:tcW w:w="8489" w:type="dxa"/>
            <w:tcBorders>
              <w:left w:val="thinThickLargeGap" w:sz="24" w:space="0" w:color="auto"/>
            </w:tcBorders>
            <w:vAlign w:val="center"/>
          </w:tcPr>
          <w:p w14:paraId="7F74036C" w14:textId="77777777" w:rsidR="00AB6092" w:rsidRPr="00010E71" w:rsidRDefault="00AB6092" w:rsidP="00010E71">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t>Aparat odporny na kurz i zalanie wodą. Klasa ochrony min. IP45.</w:t>
            </w:r>
          </w:p>
        </w:tc>
        <w:tc>
          <w:tcPr>
            <w:tcW w:w="1134" w:type="dxa"/>
            <w:gridSpan w:val="2"/>
            <w:vAlign w:val="center"/>
          </w:tcPr>
          <w:p w14:paraId="20B4537A"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40F331E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4CCF63A8"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01FD6E9C" w14:textId="77777777" w:rsidTr="00C9409C">
        <w:trPr>
          <w:gridAfter w:val="1"/>
          <w:wAfter w:w="58" w:type="dxa"/>
          <w:trHeight w:val="518"/>
        </w:trPr>
        <w:tc>
          <w:tcPr>
            <w:tcW w:w="8489" w:type="dxa"/>
            <w:tcBorders>
              <w:left w:val="thinThickLargeGap" w:sz="24" w:space="0" w:color="auto"/>
            </w:tcBorders>
            <w:vAlign w:val="center"/>
          </w:tcPr>
          <w:p w14:paraId="6677928B" w14:textId="44C30429" w:rsidR="00AB6092" w:rsidRPr="00010E71" w:rsidRDefault="00AB6092" w:rsidP="00010E71">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t xml:space="preserve">Defibrylacja dorosłych i dzieci –  w </w:t>
            </w:r>
            <w:proofErr w:type="spellStart"/>
            <w:r w:rsidRPr="00010E71">
              <w:rPr>
                <w:rFonts w:ascii="Arial" w:hAnsi="Arial" w:cs="Arial"/>
              </w:rPr>
              <w:t>kp</w:t>
            </w:r>
            <w:r w:rsidR="00B041A9">
              <w:rPr>
                <w:rFonts w:ascii="Arial" w:hAnsi="Arial" w:cs="Arial"/>
              </w:rPr>
              <w:t>l</w:t>
            </w:r>
            <w:proofErr w:type="spellEnd"/>
            <w:r w:rsidRPr="00010E71">
              <w:rPr>
                <w:rFonts w:ascii="Arial" w:hAnsi="Arial" w:cs="Arial"/>
              </w:rPr>
              <w:t xml:space="preserve"> elektrody dla dorosłych min 1 szt. i min. 1 szt. elektrod pediatrycznych.</w:t>
            </w:r>
          </w:p>
        </w:tc>
        <w:tc>
          <w:tcPr>
            <w:tcW w:w="1134" w:type="dxa"/>
            <w:gridSpan w:val="2"/>
            <w:vAlign w:val="center"/>
          </w:tcPr>
          <w:p w14:paraId="143DBBC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1F59C6F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5232CD5E"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49B2F389" w14:textId="77777777" w:rsidTr="00C9409C">
        <w:trPr>
          <w:gridAfter w:val="1"/>
          <w:wAfter w:w="58" w:type="dxa"/>
          <w:trHeight w:val="518"/>
        </w:trPr>
        <w:tc>
          <w:tcPr>
            <w:tcW w:w="8489" w:type="dxa"/>
            <w:tcBorders>
              <w:left w:val="thinThickLargeGap" w:sz="24" w:space="0" w:color="auto"/>
            </w:tcBorders>
            <w:vAlign w:val="center"/>
          </w:tcPr>
          <w:p w14:paraId="728919E1" w14:textId="77777777" w:rsidR="00AB6092" w:rsidRPr="00010E71" w:rsidRDefault="00AB6092" w:rsidP="00010E71">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t>Automatyczna kompensacja prądowa lub napięciowa impedancji ciała pacjenta przy defibrylacji z łyżek zewnętrznych lub/i elektrod samoprzylepnych.</w:t>
            </w:r>
          </w:p>
        </w:tc>
        <w:tc>
          <w:tcPr>
            <w:tcW w:w="1134" w:type="dxa"/>
            <w:gridSpan w:val="2"/>
            <w:vAlign w:val="center"/>
          </w:tcPr>
          <w:p w14:paraId="10B2CA5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360886D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00294118"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1BDD3235" w14:textId="77777777" w:rsidTr="00C9409C">
        <w:trPr>
          <w:gridAfter w:val="1"/>
          <w:wAfter w:w="58" w:type="dxa"/>
          <w:trHeight w:val="527"/>
        </w:trPr>
        <w:tc>
          <w:tcPr>
            <w:tcW w:w="8489" w:type="dxa"/>
            <w:tcBorders>
              <w:left w:val="thinThickLargeGap" w:sz="24" w:space="0" w:color="auto"/>
            </w:tcBorders>
            <w:vAlign w:val="center"/>
          </w:tcPr>
          <w:p w14:paraId="7135A2FD" w14:textId="77777777" w:rsidR="00AB6092" w:rsidRPr="00010E71" w:rsidRDefault="00AB6092" w:rsidP="00010E71">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t xml:space="preserve">Zasilanie defibrylatora akumulatorowe. Akumulatory ładowane z instalacji ambulansu 12V poprzez uchwyt </w:t>
            </w:r>
            <w:proofErr w:type="spellStart"/>
            <w:r w:rsidRPr="00010E71">
              <w:rPr>
                <w:rFonts w:ascii="Arial" w:hAnsi="Arial" w:cs="Arial"/>
              </w:rPr>
              <w:t>karetkowy</w:t>
            </w:r>
            <w:proofErr w:type="spellEnd"/>
            <w:r w:rsidRPr="00010E71">
              <w:rPr>
                <w:rFonts w:ascii="Arial" w:hAnsi="Arial" w:cs="Arial"/>
              </w:rPr>
              <w:t>.</w:t>
            </w:r>
          </w:p>
        </w:tc>
        <w:tc>
          <w:tcPr>
            <w:tcW w:w="1134" w:type="dxa"/>
            <w:gridSpan w:val="2"/>
            <w:vAlign w:val="center"/>
          </w:tcPr>
          <w:p w14:paraId="31BAB26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25BFCCD"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7DFE3250"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571A4D0A" w14:textId="77777777" w:rsidTr="00C9409C">
        <w:trPr>
          <w:gridAfter w:val="1"/>
          <w:wAfter w:w="58" w:type="dxa"/>
          <w:trHeight w:val="527"/>
        </w:trPr>
        <w:tc>
          <w:tcPr>
            <w:tcW w:w="8489" w:type="dxa"/>
            <w:tcBorders>
              <w:left w:val="thinThickLargeGap" w:sz="24" w:space="0" w:color="auto"/>
            </w:tcBorders>
            <w:vAlign w:val="center"/>
          </w:tcPr>
          <w:p w14:paraId="0FDBDA92" w14:textId="77777777" w:rsidR="00AB6092" w:rsidRPr="00010E71" w:rsidRDefault="00AB6092" w:rsidP="00010E71">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t>Stymulacja zewnętrzna z trybem pracy sztywnym i na żądanie, w komplecie kabel do stymulacji.</w:t>
            </w:r>
          </w:p>
        </w:tc>
        <w:tc>
          <w:tcPr>
            <w:tcW w:w="1134" w:type="dxa"/>
            <w:gridSpan w:val="2"/>
            <w:vAlign w:val="center"/>
          </w:tcPr>
          <w:p w14:paraId="005CD92D"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0504476D"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1034DD4B"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027D9D3C" w14:textId="77777777" w:rsidTr="00C9409C">
        <w:trPr>
          <w:gridAfter w:val="1"/>
          <w:wAfter w:w="58" w:type="dxa"/>
          <w:trHeight w:val="498"/>
        </w:trPr>
        <w:tc>
          <w:tcPr>
            <w:tcW w:w="8489" w:type="dxa"/>
            <w:tcBorders>
              <w:left w:val="thinThickLargeGap" w:sz="24" w:space="0" w:color="auto"/>
            </w:tcBorders>
            <w:vAlign w:val="center"/>
          </w:tcPr>
          <w:p w14:paraId="270A5489" w14:textId="77777777" w:rsidR="00AB6092" w:rsidRPr="00010E71" w:rsidRDefault="00AB6092" w:rsidP="00010E71">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t xml:space="preserve">Prąd stymulacji regulowany w zakresie co najmniej 10 do 140 </w:t>
            </w:r>
            <w:proofErr w:type="spellStart"/>
            <w:r w:rsidRPr="00010E71">
              <w:rPr>
                <w:rFonts w:ascii="Arial" w:hAnsi="Arial" w:cs="Arial"/>
              </w:rPr>
              <w:t>mA</w:t>
            </w:r>
            <w:proofErr w:type="spellEnd"/>
            <w:r w:rsidRPr="00010E71">
              <w:rPr>
                <w:rFonts w:ascii="Arial" w:hAnsi="Arial" w:cs="Arial"/>
              </w:rPr>
              <w:t>.</w:t>
            </w:r>
          </w:p>
        </w:tc>
        <w:tc>
          <w:tcPr>
            <w:tcW w:w="1134" w:type="dxa"/>
            <w:gridSpan w:val="2"/>
            <w:vAlign w:val="center"/>
          </w:tcPr>
          <w:p w14:paraId="5259CA1C"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59AB72C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2160327D"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1ACF63A1" w14:textId="77777777" w:rsidTr="00C9409C">
        <w:trPr>
          <w:gridAfter w:val="1"/>
          <w:wAfter w:w="58" w:type="dxa"/>
          <w:trHeight w:val="498"/>
        </w:trPr>
        <w:tc>
          <w:tcPr>
            <w:tcW w:w="8489" w:type="dxa"/>
            <w:tcBorders>
              <w:left w:val="thinThickLargeGap" w:sz="24" w:space="0" w:color="auto"/>
            </w:tcBorders>
            <w:vAlign w:val="center"/>
          </w:tcPr>
          <w:p w14:paraId="2805C6A3" w14:textId="77777777" w:rsidR="00AB6092" w:rsidRPr="00010E71" w:rsidRDefault="00AB6092" w:rsidP="00010E71">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t xml:space="preserve">Częstość impulsów regulowana w zakresie co najmniej 30 do 150 </w:t>
            </w:r>
            <w:proofErr w:type="spellStart"/>
            <w:r w:rsidRPr="00010E71">
              <w:rPr>
                <w:rFonts w:ascii="Arial" w:hAnsi="Arial" w:cs="Arial"/>
              </w:rPr>
              <w:t>imp</w:t>
            </w:r>
            <w:proofErr w:type="spellEnd"/>
            <w:r w:rsidRPr="00010E71">
              <w:rPr>
                <w:rFonts w:ascii="Arial" w:hAnsi="Arial" w:cs="Arial"/>
              </w:rPr>
              <w:t>./min.</w:t>
            </w:r>
          </w:p>
        </w:tc>
        <w:tc>
          <w:tcPr>
            <w:tcW w:w="1134" w:type="dxa"/>
            <w:gridSpan w:val="2"/>
            <w:vAlign w:val="center"/>
          </w:tcPr>
          <w:p w14:paraId="00A22BC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875D2CC"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0B24B8BA"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509DDF52" w14:textId="77777777" w:rsidTr="00C9409C">
        <w:trPr>
          <w:gridAfter w:val="1"/>
          <w:wAfter w:w="58" w:type="dxa"/>
          <w:trHeight w:val="498"/>
        </w:trPr>
        <w:tc>
          <w:tcPr>
            <w:tcW w:w="8489" w:type="dxa"/>
            <w:tcBorders>
              <w:left w:val="thinThickLargeGap" w:sz="24" w:space="0" w:color="auto"/>
            </w:tcBorders>
            <w:vAlign w:val="center"/>
          </w:tcPr>
          <w:p w14:paraId="212DE9D6" w14:textId="77777777" w:rsidR="00AB6092" w:rsidRPr="00010E71" w:rsidRDefault="00AB6092" w:rsidP="00010E71">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t>12 odprowadzeniowe monitorowanie EKG z funkcją analizy i transmisją przez modem GSM.</w:t>
            </w:r>
          </w:p>
        </w:tc>
        <w:tc>
          <w:tcPr>
            <w:tcW w:w="1134" w:type="dxa"/>
            <w:gridSpan w:val="2"/>
            <w:vAlign w:val="center"/>
          </w:tcPr>
          <w:p w14:paraId="7970821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C3CAEC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6F093E09"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02B5E574" w14:textId="77777777" w:rsidTr="00C9409C">
        <w:trPr>
          <w:gridAfter w:val="1"/>
          <w:wAfter w:w="58" w:type="dxa"/>
          <w:trHeight w:val="498"/>
        </w:trPr>
        <w:tc>
          <w:tcPr>
            <w:tcW w:w="8489" w:type="dxa"/>
            <w:tcBorders>
              <w:left w:val="thinThickLargeGap" w:sz="24" w:space="0" w:color="auto"/>
            </w:tcBorders>
            <w:vAlign w:val="center"/>
          </w:tcPr>
          <w:p w14:paraId="538D36F6" w14:textId="77777777" w:rsidR="00AB6092" w:rsidRPr="00010E71" w:rsidRDefault="00AB6092" w:rsidP="00010E71">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t xml:space="preserve">Monitorowanie SpO2 w technologii </w:t>
            </w:r>
            <w:proofErr w:type="spellStart"/>
            <w:r w:rsidRPr="00010E71">
              <w:rPr>
                <w:rFonts w:ascii="Arial" w:hAnsi="Arial" w:cs="Arial"/>
              </w:rPr>
              <w:t>Masimo</w:t>
            </w:r>
            <w:proofErr w:type="spellEnd"/>
            <w:r w:rsidRPr="00010E71">
              <w:rPr>
                <w:rFonts w:ascii="Arial" w:hAnsi="Arial" w:cs="Arial"/>
              </w:rPr>
              <w:t xml:space="preserve"> SET, pomiar SpO2 i pulsu,</w:t>
            </w:r>
            <w:r w:rsidRPr="00010E71">
              <w:rPr>
                <w:rFonts w:ascii="Arial" w:hAnsi="Arial" w:cs="Arial"/>
              </w:rPr>
              <w:br/>
              <w:t xml:space="preserve">w </w:t>
            </w:r>
            <w:proofErr w:type="spellStart"/>
            <w:r w:rsidRPr="00010E71">
              <w:rPr>
                <w:rFonts w:ascii="Arial" w:hAnsi="Arial" w:cs="Arial"/>
              </w:rPr>
              <w:t>kpl</w:t>
            </w:r>
            <w:proofErr w:type="spellEnd"/>
            <w:r w:rsidRPr="00010E71">
              <w:rPr>
                <w:rFonts w:ascii="Arial" w:hAnsi="Arial" w:cs="Arial"/>
              </w:rPr>
              <w:t>. czujnik klips palcowy dla dorosłych.</w:t>
            </w:r>
          </w:p>
        </w:tc>
        <w:tc>
          <w:tcPr>
            <w:tcW w:w="1134" w:type="dxa"/>
            <w:gridSpan w:val="2"/>
            <w:vAlign w:val="center"/>
          </w:tcPr>
          <w:p w14:paraId="6B8263F7"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0441EA7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6FCC1105"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13985442" w14:textId="77777777" w:rsidTr="00C9409C">
        <w:trPr>
          <w:gridAfter w:val="1"/>
          <w:wAfter w:w="58" w:type="dxa"/>
          <w:trHeight w:val="57"/>
        </w:trPr>
        <w:tc>
          <w:tcPr>
            <w:tcW w:w="8489" w:type="dxa"/>
            <w:tcBorders>
              <w:left w:val="thinThickLargeGap" w:sz="24" w:space="0" w:color="auto"/>
            </w:tcBorders>
            <w:vAlign w:val="center"/>
          </w:tcPr>
          <w:p w14:paraId="173057B4" w14:textId="77777777" w:rsidR="00AB6092" w:rsidRPr="00010E71" w:rsidRDefault="00AB6092" w:rsidP="00010E71">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t xml:space="preserve">Możliwość nieinwazyjnego pomiaru ciśnienia krwi (NIBP)u pacjentów, pomiary ręczne i automatyczne w określonych odstępach czasu. W </w:t>
            </w:r>
            <w:proofErr w:type="spellStart"/>
            <w:r w:rsidRPr="00010E71">
              <w:rPr>
                <w:rFonts w:ascii="Arial" w:hAnsi="Arial" w:cs="Arial"/>
              </w:rPr>
              <w:t>kpl</w:t>
            </w:r>
            <w:proofErr w:type="spellEnd"/>
            <w:r w:rsidRPr="00010E71">
              <w:rPr>
                <w:rFonts w:ascii="Arial" w:hAnsi="Arial" w:cs="Arial"/>
              </w:rPr>
              <w:t>. mankiet NIBP wielorazowego użytku z możliwością dezynfekcji: dla dorosłych  min. 3 szt. w tym udowy i długi , dla dzieci min. 2szt.</w:t>
            </w:r>
          </w:p>
        </w:tc>
        <w:tc>
          <w:tcPr>
            <w:tcW w:w="1134" w:type="dxa"/>
            <w:gridSpan w:val="2"/>
            <w:vAlign w:val="center"/>
          </w:tcPr>
          <w:p w14:paraId="34A14F96"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2B770B01"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10EDF338"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4B771BC3" w14:textId="77777777" w:rsidTr="00C9409C">
        <w:trPr>
          <w:gridAfter w:val="1"/>
          <w:wAfter w:w="58" w:type="dxa"/>
          <w:trHeight w:val="838"/>
        </w:trPr>
        <w:tc>
          <w:tcPr>
            <w:tcW w:w="8489" w:type="dxa"/>
            <w:tcBorders>
              <w:left w:val="thinThickLargeGap" w:sz="24" w:space="0" w:color="auto"/>
            </w:tcBorders>
            <w:vAlign w:val="center"/>
          </w:tcPr>
          <w:p w14:paraId="55E52232" w14:textId="08836DA4" w:rsidR="00E24B70" w:rsidRPr="00010E71" w:rsidRDefault="00AB6092" w:rsidP="00B041A9">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lastRenderedPageBreak/>
              <w:t xml:space="preserve">Wbudowany moduł monitorowania etCO2 u pacjentów zaintubowanych </w:t>
            </w:r>
            <w:r w:rsidRPr="00010E71">
              <w:rPr>
                <w:rFonts w:ascii="Arial" w:hAnsi="Arial" w:cs="Arial"/>
              </w:rPr>
              <w:br/>
              <w:t>i niezaintubowanych, możliwość pomiaru respiracji,  możliwość pomiaru częstości oddechowej.</w:t>
            </w:r>
          </w:p>
        </w:tc>
        <w:tc>
          <w:tcPr>
            <w:tcW w:w="1134" w:type="dxa"/>
            <w:gridSpan w:val="2"/>
            <w:vAlign w:val="center"/>
          </w:tcPr>
          <w:p w14:paraId="525DB72C"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048F91C"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3A89971E"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6C5804EA" w14:textId="77777777" w:rsidTr="00C9409C">
        <w:trPr>
          <w:gridAfter w:val="1"/>
          <w:wAfter w:w="58" w:type="dxa"/>
          <w:trHeight w:val="57"/>
        </w:trPr>
        <w:tc>
          <w:tcPr>
            <w:tcW w:w="8489" w:type="dxa"/>
            <w:tcBorders>
              <w:left w:val="thinThickLargeGap" w:sz="24" w:space="0" w:color="auto"/>
            </w:tcBorders>
            <w:vAlign w:val="center"/>
          </w:tcPr>
          <w:p w14:paraId="3370D4B8" w14:textId="0C4E4DEC" w:rsidR="00E24B70" w:rsidRPr="00010E71" w:rsidRDefault="00AB6092" w:rsidP="00B041A9">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t xml:space="preserve">Bezpłatna, nielimitowana czasem dla nadawcy i odbiorcy transmisja danych i 12-odprowadzeniowego zapisu EKG oraz mierzonych parametrów przez dedykowany modem za pomocą systemu  transmisji typu ZOLL </w:t>
            </w:r>
            <w:proofErr w:type="spellStart"/>
            <w:r w:rsidRPr="00010E71">
              <w:rPr>
                <w:rFonts w:ascii="Arial" w:hAnsi="Arial" w:cs="Arial"/>
              </w:rPr>
              <w:t>RescueNet</w:t>
            </w:r>
            <w:proofErr w:type="spellEnd"/>
            <w:r w:rsidRPr="00010E71">
              <w:rPr>
                <w:rFonts w:ascii="Arial" w:hAnsi="Arial" w:cs="Arial"/>
              </w:rPr>
              <w:t xml:space="preserve"> </w:t>
            </w:r>
            <w:proofErr w:type="spellStart"/>
            <w:r w:rsidRPr="00010E71">
              <w:rPr>
                <w:rFonts w:ascii="Arial" w:hAnsi="Arial" w:cs="Arial"/>
              </w:rPr>
              <w:t>MedGate</w:t>
            </w:r>
            <w:proofErr w:type="spellEnd"/>
            <w:r w:rsidRPr="00010E71">
              <w:rPr>
                <w:rFonts w:ascii="Arial" w:hAnsi="Arial" w:cs="Arial"/>
              </w:rPr>
              <w:t xml:space="preserve"> lub równoważny</w:t>
            </w:r>
            <w:r w:rsidR="00B041A9">
              <w:rPr>
                <w:rFonts w:ascii="Arial" w:hAnsi="Arial" w:cs="Arial"/>
              </w:rPr>
              <w:t>.</w:t>
            </w:r>
          </w:p>
        </w:tc>
        <w:tc>
          <w:tcPr>
            <w:tcW w:w="1134" w:type="dxa"/>
            <w:gridSpan w:val="2"/>
            <w:vAlign w:val="center"/>
          </w:tcPr>
          <w:p w14:paraId="0A9D584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514FA56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778960EB"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0C094221" w14:textId="77777777" w:rsidTr="00C9409C">
        <w:trPr>
          <w:gridAfter w:val="1"/>
          <w:wAfter w:w="58" w:type="dxa"/>
          <w:trHeight w:val="507"/>
        </w:trPr>
        <w:tc>
          <w:tcPr>
            <w:tcW w:w="8489" w:type="dxa"/>
            <w:tcBorders>
              <w:left w:val="thinThickLargeGap" w:sz="24" w:space="0" w:color="auto"/>
            </w:tcBorders>
            <w:vAlign w:val="center"/>
          </w:tcPr>
          <w:p w14:paraId="07C1746E" w14:textId="33100B7C" w:rsidR="00E24B70" w:rsidRPr="00010E71" w:rsidRDefault="00AB6092" w:rsidP="00B041A9">
            <w:pPr>
              <w:numPr>
                <w:ilvl w:val="0"/>
                <w:numId w:val="27"/>
              </w:numPr>
              <w:tabs>
                <w:tab w:val="left" w:pos="142"/>
              </w:tabs>
              <w:suppressAutoHyphens/>
              <w:autoSpaceDE w:val="0"/>
              <w:spacing w:after="0" w:line="276" w:lineRule="auto"/>
              <w:ind w:left="125" w:firstLine="17"/>
              <w:rPr>
                <w:rFonts w:ascii="Arial" w:hAnsi="Arial" w:cs="Arial"/>
              </w:rPr>
            </w:pPr>
            <w:r w:rsidRPr="00010E71">
              <w:rPr>
                <w:rFonts w:ascii="Arial" w:hAnsi="Arial" w:cs="Arial"/>
              </w:rPr>
              <w:t>Ekran  kolorowy LCD zapewniający dobrą widoczność pod różnym kątem w warunkach silnego oświetlenia.</w:t>
            </w:r>
          </w:p>
        </w:tc>
        <w:tc>
          <w:tcPr>
            <w:tcW w:w="1134" w:type="dxa"/>
            <w:gridSpan w:val="2"/>
            <w:vAlign w:val="center"/>
          </w:tcPr>
          <w:p w14:paraId="239C5756"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3FCF3AA2"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6AB1B5AB" w14:textId="77777777" w:rsidTr="00C9409C">
        <w:trPr>
          <w:gridAfter w:val="1"/>
          <w:wAfter w:w="58" w:type="dxa"/>
          <w:trHeight w:val="507"/>
        </w:trPr>
        <w:tc>
          <w:tcPr>
            <w:tcW w:w="8489" w:type="dxa"/>
            <w:tcBorders>
              <w:left w:val="thinThickLargeGap" w:sz="24" w:space="0" w:color="auto"/>
            </w:tcBorders>
            <w:vAlign w:val="center"/>
          </w:tcPr>
          <w:p w14:paraId="5A3AA755" w14:textId="77777777" w:rsidR="00AB6092" w:rsidRPr="00010E71" w:rsidRDefault="00AB6092" w:rsidP="00010E71">
            <w:pPr>
              <w:numPr>
                <w:ilvl w:val="0"/>
                <w:numId w:val="27"/>
              </w:numPr>
              <w:tabs>
                <w:tab w:val="left" w:pos="142"/>
              </w:tabs>
              <w:suppressAutoHyphens/>
              <w:autoSpaceDE w:val="0"/>
              <w:spacing w:after="0" w:line="276" w:lineRule="auto"/>
              <w:ind w:left="125" w:firstLine="17"/>
              <w:rPr>
                <w:rFonts w:ascii="Arial" w:hAnsi="Arial" w:cs="Arial"/>
              </w:rPr>
            </w:pPr>
            <w:r w:rsidRPr="00010E71">
              <w:rPr>
                <w:rFonts w:ascii="Arial" w:hAnsi="Arial" w:cs="Arial"/>
              </w:rPr>
              <w:t>Przekątna ekranu min 6” z możliwością wyświetlania min. czterech krzywych dynamicznych jednocześnie.</w:t>
            </w:r>
          </w:p>
        </w:tc>
        <w:tc>
          <w:tcPr>
            <w:tcW w:w="1134" w:type="dxa"/>
            <w:gridSpan w:val="2"/>
            <w:vAlign w:val="center"/>
          </w:tcPr>
          <w:p w14:paraId="17323C5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D410AD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43493637"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7B56FAAD" w14:textId="77777777" w:rsidTr="00C9409C">
        <w:trPr>
          <w:gridAfter w:val="1"/>
          <w:wAfter w:w="58" w:type="dxa"/>
          <w:trHeight w:val="507"/>
        </w:trPr>
        <w:tc>
          <w:tcPr>
            <w:tcW w:w="8489" w:type="dxa"/>
            <w:tcBorders>
              <w:left w:val="thinThickLargeGap" w:sz="24" w:space="0" w:color="auto"/>
            </w:tcBorders>
            <w:vAlign w:val="center"/>
          </w:tcPr>
          <w:p w14:paraId="3E934B38" w14:textId="77777777" w:rsidR="00AB6092" w:rsidRPr="00010E71" w:rsidRDefault="00AB6092" w:rsidP="00010E71">
            <w:pPr>
              <w:numPr>
                <w:ilvl w:val="0"/>
                <w:numId w:val="27"/>
              </w:numPr>
              <w:tabs>
                <w:tab w:val="left" w:pos="444"/>
              </w:tabs>
              <w:suppressAutoHyphens/>
              <w:autoSpaceDE w:val="0"/>
              <w:spacing w:after="0" w:line="276" w:lineRule="auto"/>
              <w:ind w:left="502"/>
              <w:rPr>
                <w:rFonts w:ascii="Arial" w:hAnsi="Arial" w:cs="Arial"/>
              </w:rPr>
            </w:pPr>
            <w:r w:rsidRPr="00010E71">
              <w:rPr>
                <w:rFonts w:ascii="Arial" w:hAnsi="Arial" w:cs="Arial"/>
              </w:rPr>
              <w:t>Zakres pomiaru częstości akcji serca min. 30-300/min.</w:t>
            </w:r>
          </w:p>
        </w:tc>
        <w:tc>
          <w:tcPr>
            <w:tcW w:w="1134" w:type="dxa"/>
            <w:gridSpan w:val="2"/>
            <w:vAlign w:val="center"/>
          </w:tcPr>
          <w:p w14:paraId="33B984FA"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F2F384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018F8E69" w14:textId="77777777" w:rsidR="00AB6092" w:rsidRPr="00010E71" w:rsidRDefault="00AB6092" w:rsidP="00010E71">
            <w:pPr>
              <w:tabs>
                <w:tab w:val="left" w:pos="444"/>
              </w:tabs>
              <w:spacing w:after="0" w:line="276" w:lineRule="auto"/>
              <w:ind w:right="58"/>
              <w:rPr>
                <w:rFonts w:ascii="Arial" w:hAnsi="Arial" w:cs="Arial"/>
              </w:rPr>
            </w:pPr>
          </w:p>
        </w:tc>
      </w:tr>
      <w:tr w:rsidR="00AB6092" w:rsidRPr="00010E71" w14:paraId="57B5042A" w14:textId="77777777" w:rsidTr="00C9409C">
        <w:trPr>
          <w:gridAfter w:val="1"/>
          <w:wAfter w:w="58" w:type="dxa"/>
          <w:trHeight w:val="507"/>
        </w:trPr>
        <w:tc>
          <w:tcPr>
            <w:tcW w:w="8489" w:type="dxa"/>
            <w:tcBorders>
              <w:left w:val="thinThickLargeGap" w:sz="24" w:space="0" w:color="auto"/>
            </w:tcBorders>
            <w:vAlign w:val="center"/>
          </w:tcPr>
          <w:p w14:paraId="52DBC951" w14:textId="77777777" w:rsidR="00AB6092" w:rsidRPr="00010E71" w:rsidRDefault="00AB6092" w:rsidP="00010E71">
            <w:pPr>
              <w:numPr>
                <w:ilvl w:val="0"/>
                <w:numId w:val="27"/>
              </w:numPr>
              <w:tabs>
                <w:tab w:val="left" w:pos="444"/>
              </w:tabs>
              <w:suppressAutoHyphens/>
              <w:autoSpaceDE w:val="0"/>
              <w:spacing w:after="0" w:line="276" w:lineRule="auto"/>
              <w:ind w:left="502"/>
              <w:rPr>
                <w:rFonts w:ascii="Arial" w:hAnsi="Arial" w:cs="Arial"/>
              </w:rPr>
            </w:pPr>
            <w:r w:rsidRPr="00010E71">
              <w:rPr>
                <w:rFonts w:ascii="Arial" w:hAnsi="Arial" w:cs="Arial"/>
              </w:rPr>
              <w:t>Wzmocnienie zapisu EKG regulowane w zakresie pomiędzy 0,25 do 2,0 cm/</w:t>
            </w:r>
            <w:proofErr w:type="spellStart"/>
            <w:r w:rsidRPr="00010E71">
              <w:rPr>
                <w:rFonts w:ascii="Arial" w:hAnsi="Arial" w:cs="Arial"/>
              </w:rPr>
              <w:t>mV</w:t>
            </w:r>
            <w:proofErr w:type="spellEnd"/>
          </w:p>
        </w:tc>
        <w:tc>
          <w:tcPr>
            <w:tcW w:w="1134" w:type="dxa"/>
            <w:gridSpan w:val="2"/>
            <w:vAlign w:val="center"/>
          </w:tcPr>
          <w:p w14:paraId="54C70137"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1867E2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4FA3BDCB" w14:textId="77777777" w:rsidR="00AB6092" w:rsidRPr="00010E71" w:rsidRDefault="00AB6092" w:rsidP="00010E71">
            <w:pPr>
              <w:tabs>
                <w:tab w:val="left" w:pos="444"/>
              </w:tabs>
              <w:spacing w:after="0" w:line="276" w:lineRule="auto"/>
              <w:rPr>
                <w:rFonts w:ascii="Arial" w:hAnsi="Arial" w:cs="Arial"/>
              </w:rPr>
            </w:pPr>
          </w:p>
        </w:tc>
      </w:tr>
      <w:tr w:rsidR="00AB6092" w:rsidRPr="00010E71" w14:paraId="29BBBB6E" w14:textId="77777777" w:rsidTr="00C9409C">
        <w:trPr>
          <w:gridAfter w:val="1"/>
          <w:wAfter w:w="58" w:type="dxa"/>
          <w:trHeight w:val="57"/>
        </w:trPr>
        <w:tc>
          <w:tcPr>
            <w:tcW w:w="8489" w:type="dxa"/>
            <w:tcBorders>
              <w:left w:val="thinThickLargeGap" w:sz="24" w:space="0" w:color="auto"/>
            </w:tcBorders>
            <w:vAlign w:val="center"/>
          </w:tcPr>
          <w:p w14:paraId="566D9CEB" w14:textId="58093A1C" w:rsidR="004F6C7C" w:rsidRPr="00010E71" w:rsidRDefault="00AB6092" w:rsidP="00B041A9">
            <w:pPr>
              <w:numPr>
                <w:ilvl w:val="0"/>
                <w:numId w:val="27"/>
              </w:numPr>
              <w:tabs>
                <w:tab w:val="left" w:pos="444"/>
              </w:tabs>
              <w:suppressAutoHyphens/>
              <w:autoSpaceDE w:val="0"/>
              <w:spacing w:after="0" w:line="276" w:lineRule="auto"/>
              <w:ind w:left="142" w:firstLine="0"/>
              <w:rPr>
                <w:rFonts w:ascii="Arial" w:hAnsi="Arial" w:cs="Arial"/>
              </w:rPr>
            </w:pPr>
            <w:r w:rsidRPr="00010E71">
              <w:rPr>
                <w:rFonts w:ascii="Arial" w:hAnsi="Arial" w:cs="Arial"/>
              </w:rPr>
              <w:t>Funkcja monitorowania jakości prowadzonego RKO przez ratowników  z informacją zwrotną, tzn.  możliwość monitorowania prawidłowej głębokości uciśnięć klatki piersiowej,  częstości uciśnięć klatki piersiowej z wyświetlaną rzeczywistą ilością uciśnięć, ze wskaźnikiem  zalecanej głębokości  zgodnie z wytycznymi  ERC, ze wskaźnikiem perfuzji.</w:t>
            </w:r>
          </w:p>
        </w:tc>
        <w:tc>
          <w:tcPr>
            <w:tcW w:w="1134" w:type="dxa"/>
            <w:gridSpan w:val="2"/>
            <w:vAlign w:val="center"/>
          </w:tcPr>
          <w:p w14:paraId="4629BF2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4A974EED" w14:textId="77777777" w:rsidR="00AB6092" w:rsidRPr="00010E71" w:rsidRDefault="00AB6092" w:rsidP="00010E71">
            <w:pPr>
              <w:tabs>
                <w:tab w:val="left" w:pos="444"/>
              </w:tabs>
              <w:spacing w:after="0" w:line="276" w:lineRule="auto"/>
              <w:ind w:right="58"/>
              <w:rPr>
                <w:rFonts w:ascii="Arial" w:hAnsi="Arial" w:cs="Arial"/>
              </w:rPr>
            </w:pPr>
          </w:p>
        </w:tc>
      </w:tr>
      <w:tr w:rsidR="00AB6092" w:rsidRPr="00010E71" w14:paraId="240A9391" w14:textId="77777777" w:rsidTr="00C9409C">
        <w:trPr>
          <w:gridAfter w:val="1"/>
          <w:wAfter w:w="58" w:type="dxa"/>
          <w:trHeight w:val="605"/>
        </w:trPr>
        <w:tc>
          <w:tcPr>
            <w:tcW w:w="15376" w:type="dxa"/>
            <w:gridSpan w:val="5"/>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221242EE" w14:textId="77777777" w:rsidR="00AB6092" w:rsidRPr="00010E71" w:rsidRDefault="00AB6092" w:rsidP="00010E71">
            <w:pPr>
              <w:spacing w:after="0" w:line="276" w:lineRule="auto"/>
              <w:ind w:left="266"/>
              <w:rPr>
                <w:rFonts w:ascii="Arial" w:hAnsi="Arial" w:cs="Arial"/>
                <w:b/>
              </w:rPr>
            </w:pPr>
            <w:r w:rsidRPr="00010E71">
              <w:rPr>
                <w:rFonts w:ascii="Arial" w:hAnsi="Arial" w:cs="Arial"/>
                <w:b/>
              </w:rPr>
              <w:t>Respirator transportowy – 4 szt.</w:t>
            </w:r>
          </w:p>
          <w:p w14:paraId="319E6161" w14:textId="77777777" w:rsidR="00AB6092" w:rsidRPr="00010E71" w:rsidRDefault="00AB6092" w:rsidP="00010E71">
            <w:pPr>
              <w:spacing w:after="0" w:line="276" w:lineRule="auto"/>
              <w:ind w:left="266"/>
              <w:rPr>
                <w:rFonts w:ascii="Arial" w:hAnsi="Arial" w:cs="Arial"/>
              </w:rPr>
            </w:pPr>
            <w:r w:rsidRPr="00010E71">
              <w:rPr>
                <w:rFonts w:ascii="Arial" w:hAnsi="Arial" w:cs="Arial"/>
                <w:b/>
              </w:rPr>
              <w:t xml:space="preserve">Marka …………………………………..……….  Model …………………………………………………..…………. </w:t>
            </w:r>
          </w:p>
        </w:tc>
      </w:tr>
      <w:tr w:rsidR="00AB6092" w:rsidRPr="00010E71" w14:paraId="6CFC8C67" w14:textId="77777777" w:rsidTr="00C9409C">
        <w:trPr>
          <w:gridAfter w:val="1"/>
          <w:wAfter w:w="58" w:type="dxa"/>
          <w:trHeight w:val="309"/>
        </w:trPr>
        <w:tc>
          <w:tcPr>
            <w:tcW w:w="8489" w:type="dxa"/>
            <w:tcBorders>
              <w:top w:val="thinThickLargeGap" w:sz="24" w:space="0" w:color="auto"/>
              <w:left w:val="thinThickLargeGap" w:sz="24" w:space="0" w:color="auto"/>
            </w:tcBorders>
            <w:vAlign w:val="center"/>
          </w:tcPr>
          <w:p w14:paraId="44CBE689" w14:textId="77777777" w:rsidR="00AB6092" w:rsidRPr="00010E71" w:rsidRDefault="00AB6092" w:rsidP="00010E71">
            <w:pPr>
              <w:tabs>
                <w:tab w:val="left" w:pos="425"/>
              </w:tabs>
              <w:spacing w:after="0" w:line="276" w:lineRule="auto"/>
              <w:ind w:right="142"/>
              <w:jc w:val="center"/>
              <w:rPr>
                <w:rFonts w:ascii="Arial" w:hAnsi="Arial" w:cs="Arial"/>
                <w:b/>
                <w:color w:val="000000"/>
              </w:rPr>
            </w:pPr>
            <w:r w:rsidRPr="00010E71">
              <w:rPr>
                <w:rFonts w:ascii="Arial" w:hAnsi="Arial" w:cs="Arial"/>
                <w:b/>
                <w:color w:val="000000"/>
              </w:rPr>
              <w:t>PARAMETRY WYMAGANE</w:t>
            </w:r>
          </w:p>
        </w:tc>
        <w:tc>
          <w:tcPr>
            <w:tcW w:w="1134" w:type="dxa"/>
            <w:gridSpan w:val="2"/>
            <w:tcBorders>
              <w:top w:val="thinThickLargeGap" w:sz="24" w:space="0" w:color="auto"/>
            </w:tcBorders>
            <w:vAlign w:val="center"/>
          </w:tcPr>
          <w:p w14:paraId="5D57ECD6"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TAK/NIE</w:t>
            </w:r>
          </w:p>
        </w:tc>
        <w:tc>
          <w:tcPr>
            <w:tcW w:w="5753" w:type="dxa"/>
            <w:gridSpan w:val="2"/>
            <w:tcBorders>
              <w:top w:val="thinThickLargeGap" w:sz="24" w:space="0" w:color="auto"/>
              <w:right w:val="thickThinLargeGap" w:sz="24" w:space="0" w:color="auto"/>
            </w:tcBorders>
            <w:vAlign w:val="center"/>
          </w:tcPr>
          <w:p w14:paraId="1125AA22" w14:textId="77777777" w:rsidR="00AB6092" w:rsidRPr="00010E71" w:rsidRDefault="00AB6092" w:rsidP="00010E71">
            <w:pPr>
              <w:tabs>
                <w:tab w:val="left" w:pos="141"/>
                <w:tab w:val="left" w:pos="567"/>
              </w:tabs>
              <w:snapToGrid w:val="0"/>
              <w:spacing w:after="0" w:line="276" w:lineRule="auto"/>
              <w:ind w:right="142"/>
              <w:jc w:val="center"/>
              <w:rPr>
                <w:rFonts w:ascii="Arial" w:hAnsi="Arial" w:cs="Arial"/>
                <w:b/>
              </w:rPr>
            </w:pPr>
            <w:r w:rsidRPr="00010E71">
              <w:rPr>
                <w:rFonts w:ascii="Arial" w:hAnsi="Arial" w:cs="Arial"/>
                <w:b/>
                <w:color w:val="000000"/>
              </w:rPr>
              <w:t>PARAMETRY OFEROWANE</w:t>
            </w:r>
          </w:p>
        </w:tc>
      </w:tr>
      <w:tr w:rsidR="00AB6092" w:rsidRPr="00010E71" w14:paraId="2C6AD2A8" w14:textId="77777777" w:rsidTr="00C9409C">
        <w:trPr>
          <w:gridAfter w:val="1"/>
          <w:wAfter w:w="58" w:type="dxa"/>
          <w:trHeight w:val="57"/>
        </w:trPr>
        <w:tc>
          <w:tcPr>
            <w:tcW w:w="8489" w:type="dxa"/>
            <w:tcBorders>
              <w:top w:val="thinThickLargeGap" w:sz="24" w:space="0" w:color="auto"/>
              <w:left w:val="thinThickLargeGap" w:sz="24" w:space="0" w:color="auto"/>
            </w:tcBorders>
            <w:vAlign w:val="center"/>
          </w:tcPr>
          <w:p w14:paraId="2FA33225" w14:textId="77777777" w:rsidR="00AB6092" w:rsidRPr="00010E71" w:rsidRDefault="00AB6092" w:rsidP="00010E71">
            <w:pPr>
              <w:numPr>
                <w:ilvl w:val="0"/>
                <w:numId w:val="23"/>
              </w:numPr>
              <w:tabs>
                <w:tab w:val="left" w:pos="408"/>
              </w:tabs>
              <w:suppressAutoHyphens/>
              <w:autoSpaceDE w:val="0"/>
              <w:spacing w:after="0" w:line="276" w:lineRule="auto"/>
              <w:ind w:left="125" w:firstLine="0"/>
              <w:rPr>
                <w:rFonts w:ascii="Arial" w:eastAsia="Arial" w:hAnsi="Arial" w:cs="Arial"/>
              </w:rPr>
            </w:pPr>
            <w:r w:rsidRPr="00010E71">
              <w:rPr>
                <w:rFonts w:ascii="Arial" w:hAnsi="Arial" w:cs="Arial"/>
              </w:rPr>
              <w:t>Respirator do terapii oddechowej w trakcie transportu zgodny z wymaganiami aktualnej normy PN-EN 794-3 lub równoważnej.</w:t>
            </w:r>
          </w:p>
        </w:tc>
        <w:tc>
          <w:tcPr>
            <w:tcW w:w="1134" w:type="dxa"/>
            <w:gridSpan w:val="2"/>
            <w:tcBorders>
              <w:top w:val="thinThickLargeGap" w:sz="24" w:space="0" w:color="auto"/>
            </w:tcBorders>
            <w:vAlign w:val="center"/>
          </w:tcPr>
          <w:p w14:paraId="22C7907B"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top w:val="thinThickLargeGap" w:sz="24" w:space="0" w:color="auto"/>
              <w:right w:val="thickThinLargeGap" w:sz="24" w:space="0" w:color="auto"/>
            </w:tcBorders>
            <w:vAlign w:val="center"/>
          </w:tcPr>
          <w:p w14:paraId="5CFE8CC2" w14:textId="77777777" w:rsidR="00AB6092" w:rsidRPr="00010E71" w:rsidRDefault="00AB6092" w:rsidP="00010E71">
            <w:pPr>
              <w:tabs>
                <w:tab w:val="left" w:pos="165"/>
                <w:tab w:val="left" w:pos="444"/>
              </w:tabs>
              <w:spacing w:after="0" w:line="276" w:lineRule="auto"/>
              <w:ind w:right="142"/>
              <w:rPr>
                <w:rFonts w:ascii="Arial" w:hAnsi="Arial" w:cs="Arial"/>
                <w:color w:val="000000"/>
                <w:lang w:eastAsia="pl-PL"/>
              </w:rPr>
            </w:pPr>
          </w:p>
        </w:tc>
      </w:tr>
      <w:tr w:rsidR="00AB6092" w:rsidRPr="00010E71" w14:paraId="376E88C0" w14:textId="77777777" w:rsidTr="00C9409C">
        <w:trPr>
          <w:gridAfter w:val="1"/>
          <w:wAfter w:w="58" w:type="dxa"/>
          <w:trHeight w:val="992"/>
        </w:trPr>
        <w:tc>
          <w:tcPr>
            <w:tcW w:w="8489" w:type="dxa"/>
            <w:tcBorders>
              <w:left w:val="thinThickLargeGap" w:sz="24" w:space="0" w:color="auto"/>
            </w:tcBorders>
            <w:vAlign w:val="center"/>
          </w:tcPr>
          <w:p w14:paraId="19204B41" w14:textId="77777777" w:rsidR="00AB6092" w:rsidRPr="00010E71" w:rsidRDefault="00AB6092" w:rsidP="00010E71">
            <w:pPr>
              <w:numPr>
                <w:ilvl w:val="0"/>
                <w:numId w:val="23"/>
              </w:numPr>
              <w:tabs>
                <w:tab w:val="left" w:pos="408"/>
                <w:tab w:val="left" w:pos="444"/>
              </w:tabs>
              <w:suppressAutoHyphens/>
              <w:autoSpaceDE w:val="0"/>
              <w:spacing w:after="0" w:line="276" w:lineRule="auto"/>
              <w:ind w:left="125" w:right="142" w:firstLine="0"/>
              <w:rPr>
                <w:rFonts w:ascii="Arial" w:hAnsi="Arial" w:cs="Arial"/>
              </w:rPr>
            </w:pPr>
            <w:r w:rsidRPr="00010E71">
              <w:rPr>
                <w:rFonts w:ascii="Arial" w:hAnsi="Arial" w:cs="Arial"/>
              </w:rPr>
              <w:lastRenderedPageBreak/>
              <w:t>Zasilanie i sterowanie pracą respiratora wyłącznie z jednego źródła np. zasilanie pneumatyczne  z przenośnego lub stacjonarnego źródła tlenu (dopuszcza się elektroniczne zasilanie modułu alarmów pod warunkiem iż brak jego zasilania nie ma wpływu na pracę zasadniczą respiratora).</w:t>
            </w:r>
          </w:p>
        </w:tc>
        <w:tc>
          <w:tcPr>
            <w:tcW w:w="1134" w:type="dxa"/>
            <w:gridSpan w:val="2"/>
            <w:vAlign w:val="center"/>
          </w:tcPr>
          <w:p w14:paraId="06F3B663"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tc>
        <w:tc>
          <w:tcPr>
            <w:tcW w:w="5753" w:type="dxa"/>
            <w:gridSpan w:val="2"/>
            <w:tcBorders>
              <w:right w:val="thickThinLargeGap" w:sz="24" w:space="0" w:color="auto"/>
            </w:tcBorders>
            <w:vAlign w:val="center"/>
          </w:tcPr>
          <w:p w14:paraId="4EA8A92A" w14:textId="77777777" w:rsidR="00AB6092" w:rsidRPr="00010E71" w:rsidRDefault="00AB6092" w:rsidP="00010E71">
            <w:pPr>
              <w:tabs>
                <w:tab w:val="left" w:pos="444"/>
              </w:tabs>
              <w:spacing w:after="0" w:line="276" w:lineRule="auto"/>
              <w:ind w:right="142"/>
              <w:rPr>
                <w:rFonts w:ascii="Arial" w:hAnsi="Arial" w:cs="Arial"/>
                <w:color w:val="FF0000"/>
              </w:rPr>
            </w:pPr>
          </w:p>
        </w:tc>
      </w:tr>
      <w:tr w:rsidR="00AB6092" w:rsidRPr="00010E71" w14:paraId="7AE975D4" w14:textId="77777777" w:rsidTr="00C9409C">
        <w:trPr>
          <w:gridAfter w:val="1"/>
          <w:wAfter w:w="58" w:type="dxa"/>
          <w:trHeight w:val="460"/>
        </w:trPr>
        <w:tc>
          <w:tcPr>
            <w:tcW w:w="8489" w:type="dxa"/>
            <w:tcBorders>
              <w:left w:val="thinThickLargeGap" w:sz="24" w:space="0" w:color="auto"/>
              <w:bottom w:val="single" w:sz="4" w:space="0" w:color="auto"/>
            </w:tcBorders>
            <w:vAlign w:val="center"/>
          </w:tcPr>
          <w:p w14:paraId="2680F515" w14:textId="77777777" w:rsidR="00AB6092" w:rsidRPr="00010E71" w:rsidRDefault="00AB6092" w:rsidP="00010E71">
            <w:pPr>
              <w:numPr>
                <w:ilvl w:val="0"/>
                <w:numId w:val="23"/>
              </w:numPr>
              <w:tabs>
                <w:tab w:val="left" w:pos="160"/>
                <w:tab w:val="left" w:pos="408"/>
                <w:tab w:val="left" w:pos="444"/>
              </w:tabs>
              <w:suppressAutoHyphens/>
              <w:autoSpaceDE w:val="0"/>
              <w:spacing w:after="0" w:line="276" w:lineRule="auto"/>
              <w:ind w:left="125" w:firstLine="0"/>
              <w:rPr>
                <w:rFonts w:ascii="Arial" w:hAnsi="Arial" w:cs="Arial"/>
              </w:rPr>
            </w:pPr>
            <w:r w:rsidRPr="00010E71">
              <w:rPr>
                <w:rFonts w:ascii="Arial" w:hAnsi="Arial" w:cs="Arial"/>
              </w:rPr>
              <w:t>Maksymalna waga respiratora ≤ 3 kg.</w:t>
            </w:r>
          </w:p>
        </w:tc>
        <w:tc>
          <w:tcPr>
            <w:tcW w:w="1134" w:type="dxa"/>
            <w:gridSpan w:val="2"/>
            <w:tcBorders>
              <w:bottom w:val="single" w:sz="4" w:space="0" w:color="auto"/>
            </w:tcBorders>
            <w:vAlign w:val="center"/>
          </w:tcPr>
          <w:p w14:paraId="3C46FD7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0A76D271"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podać</w:t>
            </w:r>
          </w:p>
        </w:tc>
        <w:tc>
          <w:tcPr>
            <w:tcW w:w="5753" w:type="dxa"/>
            <w:gridSpan w:val="2"/>
            <w:tcBorders>
              <w:bottom w:val="single" w:sz="4" w:space="0" w:color="auto"/>
              <w:right w:val="thickThinLargeGap" w:sz="24" w:space="0" w:color="auto"/>
            </w:tcBorders>
            <w:vAlign w:val="center"/>
          </w:tcPr>
          <w:p w14:paraId="0B73F778" w14:textId="77777777" w:rsidR="00AB6092" w:rsidRPr="00010E71" w:rsidRDefault="00AB6092" w:rsidP="00010E71">
            <w:pPr>
              <w:tabs>
                <w:tab w:val="left" w:pos="160"/>
                <w:tab w:val="left" w:pos="444"/>
              </w:tabs>
              <w:spacing w:after="0" w:line="276" w:lineRule="auto"/>
              <w:rPr>
                <w:rFonts w:ascii="Arial" w:hAnsi="Arial" w:cs="Arial"/>
                <w:color w:val="FF0000"/>
              </w:rPr>
            </w:pPr>
          </w:p>
        </w:tc>
      </w:tr>
      <w:tr w:rsidR="00AB6092" w:rsidRPr="00010E71" w14:paraId="5CBBA437" w14:textId="77777777" w:rsidTr="00C9409C">
        <w:trPr>
          <w:gridAfter w:val="1"/>
          <w:wAfter w:w="58" w:type="dxa"/>
          <w:trHeight w:val="460"/>
        </w:trPr>
        <w:tc>
          <w:tcPr>
            <w:tcW w:w="8489" w:type="dxa"/>
            <w:tcBorders>
              <w:top w:val="single" w:sz="4" w:space="0" w:color="auto"/>
              <w:left w:val="thinThickLargeGap" w:sz="24" w:space="0" w:color="auto"/>
              <w:bottom w:val="single" w:sz="4" w:space="0" w:color="auto"/>
            </w:tcBorders>
            <w:vAlign w:val="center"/>
          </w:tcPr>
          <w:p w14:paraId="695A51E8" w14:textId="77777777" w:rsidR="00AB6092" w:rsidRPr="00010E71" w:rsidRDefault="00AB6092" w:rsidP="00010E71">
            <w:pPr>
              <w:numPr>
                <w:ilvl w:val="0"/>
                <w:numId w:val="23"/>
              </w:numPr>
              <w:tabs>
                <w:tab w:val="left" w:pos="408"/>
                <w:tab w:val="left" w:pos="444"/>
              </w:tabs>
              <w:suppressAutoHyphens/>
              <w:autoSpaceDE w:val="0"/>
              <w:spacing w:after="0" w:line="276" w:lineRule="auto"/>
              <w:ind w:left="125" w:right="58" w:firstLine="0"/>
              <w:rPr>
                <w:rFonts w:ascii="Arial" w:hAnsi="Arial" w:cs="Arial"/>
              </w:rPr>
            </w:pPr>
            <w:r w:rsidRPr="00010E71">
              <w:rPr>
                <w:rFonts w:ascii="Arial" w:hAnsi="Arial" w:cs="Arial"/>
              </w:rPr>
              <w:t>Tryb wentylacji  IPPV lub CMV.</w:t>
            </w:r>
          </w:p>
        </w:tc>
        <w:tc>
          <w:tcPr>
            <w:tcW w:w="1134" w:type="dxa"/>
            <w:gridSpan w:val="2"/>
            <w:tcBorders>
              <w:top w:val="single" w:sz="4" w:space="0" w:color="auto"/>
              <w:bottom w:val="single" w:sz="4" w:space="0" w:color="auto"/>
            </w:tcBorders>
            <w:vAlign w:val="center"/>
          </w:tcPr>
          <w:p w14:paraId="49050FEA"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top w:val="single" w:sz="4" w:space="0" w:color="auto"/>
              <w:bottom w:val="single" w:sz="4" w:space="0" w:color="auto"/>
              <w:right w:val="thickThinLargeGap" w:sz="24" w:space="0" w:color="auto"/>
            </w:tcBorders>
            <w:vAlign w:val="center"/>
          </w:tcPr>
          <w:p w14:paraId="62406DA8"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26A55829" w14:textId="77777777" w:rsidTr="00C9409C">
        <w:trPr>
          <w:gridAfter w:val="1"/>
          <w:wAfter w:w="58" w:type="dxa"/>
          <w:trHeight w:val="509"/>
        </w:trPr>
        <w:tc>
          <w:tcPr>
            <w:tcW w:w="8489" w:type="dxa"/>
            <w:tcBorders>
              <w:top w:val="single" w:sz="4" w:space="0" w:color="auto"/>
              <w:left w:val="thinThickLargeGap" w:sz="24" w:space="0" w:color="auto"/>
              <w:bottom w:val="single" w:sz="4" w:space="0" w:color="auto"/>
            </w:tcBorders>
            <w:vAlign w:val="center"/>
          </w:tcPr>
          <w:p w14:paraId="2597B82F" w14:textId="77777777" w:rsidR="00AB6092" w:rsidRPr="00010E71" w:rsidRDefault="00AB6092" w:rsidP="00010E71">
            <w:pPr>
              <w:numPr>
                <w:ilvl w:val="0"/>
                <w:numId w:val="23"/>
              </w:numPr>
              <w:tabs>
                <w:tab w:val="left" w:pos="408"/>
                <w:tab w:val="left" w:pos="444"/>
              </w:tabs>
              <w:suppressAutoHyphens/>
              <w:autoSpaceDE w:val="0"/>
              <w:spacing w:after="0" w:line="276" w:lineRule="auto"/>
              <w:ind w:left="125" w:right="58" w:firstLine="0"/>
              <w:rPr>
                <w:rFonts w:ascii="Arial" w:hAnsi="Arial" w:cs="Arial"/>
              </w:rPr>
            </w:pPr>
            <w:r w:rsidRPr="00010E71">
              <w:rPr>
                <w:rFonts w:ascii="Arial" w:hAnsi="Arial" w:cs="Arial"/>
              </w:rPr>
              <w:t>Funkcja automatycznej blokady w cyklu wentylacji IPPV lub CMV przy oddechu spontanicznym pacjenta -  z zapewnieniem minimalnej wentylacji minutowej.</w:t>
            </w:r>
          </w:p>
        </w:tc>
        <w:tc>
          <w:tcPr>
            <w:tcW w:w="1134" w:type="dxa"/>
            <w:gridSpan w:val="2"/>
            <w:tcBorders>
              <w:top w:val="single" w:sz="4" w:space="0" w:color="auto"/>
              <w:bottom w:val="single" w:sz="4" w:space="0" w:color="auto"/>
            </w:tcBorders>
            <w:vAlign w:val="center"/>
          </w:tcPr>
          <w:p w14:paraId="4881B39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top w:val="single" w:sz="4" w:space="0" w:color="auto"/>
              <w:bottom w:val="single" w:sz="4" w:space="0" w:color="auto"/>
              <w:right w:val="thickThinLargeGap" w:sz="24" w:space="0" w:color="auto"/>
            </w:tcBorders>
            <w:vAlign w:val="center"/>
          </w:tcPr>
          <w:p w14:paraId="32D4BEB8"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298187F2" w14:textId="77777777" w:rsidTr="00C9409C">
        <w:trPr>
          <w:gridAfter w:val="1"/>
          <w:wAfter w:w="58" w:type="dxa"/>
          <w:trHeight w:val="509"/>
        </w:trPr>
        <w:tc>
          <w:tcPr>
            <w:tcW w:w="8489" w:type="dxa"/>
            <w:tcBorders>
              <w:top w:val="single" w:sz="4" w:space="0" w:color="auto"/>
              <w:left w:val="thinThickLargeGap" w:sz="24" w:space="0" w:color="auto"/>
              <w:bottom w:val="single" w:sz="4" w:space="0" w:color="auto"/>
            </w:tcBorders>
            <w:vAlign w:val="center"/>
          </w:tcPr>
          <w:p w14:paraId="3033E307" w14:textId="77777777" w:rsidR="00AB6092" w:rsidRPr="00010E71" w:rsidRDefault="00AB6092" w:rsidP="00010E71">
            <w:pPr>
              <w:numPr>
                <w:ilvl w:val="0"/>
                <w:numId w:val="23"/>
              </w:numPr>
              <w:tabs>
                <w:tab w:val="left" w:pos="408"/>
                <w:tab w:val="left" w:pos="444"/>
              </w:tabs>
              <w:suppressAutoHyphens/>
              <w:autoSpaceDE w:val="0"/>
              <w:spacing w:after="0" w:line="276" w:lineRule="auto"/>
              <w:ind w:left="125" w:right="58" w:firstLine="0"/>
              <w:rPr>
                <w:rFonts w:ascii="Arial" w:hAnsi="Arial" w:cs="Arial"/>
              </w:rPr>
            </w:pPr>
            <w:r w:rsidRPr="00010E71">
              <w:rPr>
                <w:rFonts w:ascii="Arial" w:hAnsi="Arial" w:cs="Arial"/>
              </w:rPr>
              <w:t xml:space="preserve">Układ pacjenta z zaworem </w:t>
            </w:r>
            <w:proofErr w:type="spellStart"/>
            <w:r w:rsidRPr="00010E71">
              <w:rPr>
                <w:rFonts w:ascii="Arial" w:hAnsi="Arial" w:cs="Arial"/>
              </w:rPr>
              <w:t>antyinhalacyjnym</w:t>
            </w:r>
            <w:proofErr w:type="spellEnd"/>
            <w:r w:rsidRPr="00010E71">
              <w:rPr>
                <w:rFonts w:ascii="Arial" w:hAnsi="Arial" w:cs="Arial"/>
              </w:rPr>
              <w:t xml:space="preserve"> - możliwość wentylacji biernej 100% tlenem w atmosferze skażonej.</w:t>
            </w:r>
          </w:p>
        </w:tc>
        <w:tc>
          <w:tcPr>
            <w:tcW w:w="1134" w:type="dxa"/>
            <w:gridSpan w:val="2"/>
            <w:tcBorders>
              <w:top w:val="single" w:sz="4" w:space="0" w:color="auto"/>
              <w:bottom w:val="single" w:sz="4" w:space="0" w:color="auto"/>
            </w:tcBorders>
            <w:vAlign w:val="center"/>
          </w:tcPr>
          <w:p w14:paraId="51995DFB"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TAK</w:t>
            </w:r>
          </w:p>
        </w:tc>
        <w:tc>
          <w:tcPr>
            <w:tcW w:w="5753" w:type="dxa"/>
            <w:gridSpan w:val="2"/>
            <w:tcBorders>
              <w:top w:val="single" w:sz="4" w:space="0" w:color="auto"/>
              <w:bottom w:val="single" w:sz="4" w:space="0" w:color="auto"/>
              <w:right w:val="thickThinLargeGap" w:sz="24" w:space="0" w:color="auto"/>
            </w:tcBorders>
            <w:vAlign w:val="center"/>
          </w:tcPr>
          <w:p w14:paraId="03B7493E"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343CC80D" w14:textId="77777777" w:rsidTr="00C9409C">
        <w:trPr>
          <w:gridAfter w:val="1"/>
          <w:wAfter w:w="58" w:type="dxa"/>
          <w:trHeight w:val="460"/>
        </w:trPr>
        <w:tc>
          <w:tcPr>
            <w:tcW w:w="8489" w:type="dxa"/>
            <w:tcBorders>
              <w:top w:val="single" w:sz="4" w:space="0" w:color="auto"/>
              <w:left w:val="thinThickLargeGap" w:sz="24" w:space="0" w:color="auto"/>
              <w:bottom w:val="single" w:sz="4" w:space="0" w:color="auto"/>
            </w:tcBorders>
            <w:vAlign w:val="center"/>
          </w:tcPr>
          <w:p w14:paraId="69492022" w14:textId="77777777" w:rsidR="00AB6092" w:rsidRPr="00010E71" w:rsidRDefault="00AB6092" w:rsidP="00010E71">
            <w:pPr>
              <w:numPr>
                <w:ilvl w:val="0"/>
                <w:numId w:val="23"/>
              </w:numPr>
              <w:tabs>
                <w:tab w:val="left" w:pos="408"/>
                <w:tab w:val="left" w:pos="444"/>
              </w:tabs>
              <w:suppressAutoHyphens/>
              <w:autoSpaceDE w:val="0"/>
              <w:spacing w:after="0" w:line="276" w:lineRule="auto"/>
              <w:ind w:left="125" w:right="58" w:firstLine="0"/>
              <w:rPr>
                <w:rFonts w:ascii="Arial" w:hAnsi="Arial" w:cs="Arial"/>
              </w:rPr>
            </w:pPr>
            <w:r w:rsidRPr="00010E71">
              <w:rPr>
                <w:rFonts w:ascii="Arial" w:hAnsi="Arial" w:cs="Arial"/>
              </w:rPr>
              <w:t>Niezależna płynna regulacja częstości oddechowej i objętości oddechowej.</w:t>
            </w:r>
          </w:p>
        </w:tc>
        <w:tc>
          <w:tcPr>
            <w:tcW w:w="1134" w:type="dxa"/>
            <w:gridSpan w:val="2"/>
            <w:tcBorders>
              <w:top w:val="single" w:sz="4" w:space="0" w:color="auto"/>
              <w:bottom w:val="single" w:sz="4" w:space="0" w:color="auto"/>
            </w:tcBorders>
            <w:vAlign w:val="center"/>
          </w:tcPr>
          <w:p w14:paraId="3562B4A9"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top w:val="single" w:sz="4" w:space="0" w:color="auto"/>
              <w:bottom w:val="single" w:sz="4" w:space="0" w:color="auto"/>
              <w:right w:val="thickThinLargeGap" w:sz="24" w:space="0" w:color="auto"/>
            </w:tcBorders>
            <w:vAlign w:val="center"/>
          </w:tcPr>
          <w:p w14:paraId="26B977FC"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0ADB395E" w14:textId="77777777" w:rsidTr="00C9409C">
        <w:trPr>
          <w:gridAfter w:val="1"/>
          <w:wAfter w:w="58" w:type="dxa"/>
          <w:trHeight w:val="57"/>
        </w:trPr>
        <w:tc>
          <w:tcPr>
            <w:tcW w:w="8489" w:type="dxa"/>
            <w:tcBorders>
              <w:top w:val="single" w:sz="4" w:space="0" w:color="auto"/>
              <w:left w:val="thinThickLargeGap" w:sz="24" w:space="0" w:color="auto"/>
              <w:bottom w:val="single" w:sz="4" w:space="0" w:color="auto"/>
            </w:tcBorders>
            <w:vAlign w:val="center"/>
          </w:tcPr>
          <w:p w14:paraId="1AD37BD5" w14:textId="77777777" w:rsidR="00AB6092" w:rsidRPr="00010E71" w:rsidRDefault="00AB6092" w:rsidP="00010E71">
            <w:pPr>
              <w:numPr>
                <w:ilvl w:val="0"/>
                <w:numId w:val="23"/>
              </w:numPr>
              <w:tabs>
                <w:tab w:val="left" w:pos="408"/>
              </w:tabs>
              <w:suppressAutoHyphens/>
              <w:autoSpaceDE w:val="0"/>
              <w:spacing w:after="0" w:line="276" w:lineRule="auto"/>
              <w:ind w:left="125" w:right="72" w:firstLine="0"/>
              <w:rPr>
                <w:rFonts w:ascii="Arial" w:hAnsi="Arial" w:cs="Arial"/>
              </w:rPr>
            </w:pPr>
            <w:r w:rsidRPr="00010E71">
              <w:rPr>
                <w:rFonts w:ascii="Arial" w:hAnsi="Arial" w:cs="Arial"/>
              </w:rPr>
              <w:t xml:space="preserve">Zakres regulacji parametrów wentylacji umożliwiający wentylację zastępczą dorosłych i dzieci </w:t>
            </w:r>
          </w:p>
          <w:p w14:paraId="3E425D71" w14:textId="77777777" w:rsidR="00AB6092" w:rsidRPr="00010E71" w:rsidRDefault="00AB6092" w:rsidP="00010E71">
            <w:pPr>
              <w:tabs>
                <w:tab w:val="left" w:pos="408"/>
              </w:tabs>
              <w:spacing w:after="0" w:line="276" w:lineRule="auto"/>
              <w:ind w:left="125" w:right="72"/>
              <w:rPr>
                <w:rFonts w:ascii="Arial" w:hAnsi="Arial" w:cs="Arial"/>
              </w:rPr>
            </w:pPr>
            <w:r w:rsidRPr="00010E71">
              <w:rPr>
                <w:rFonts w:ascii="Arial" w:hAnsi="Arial" w:cs="Arial"/>
              </w:rPr>
              <w:t>- częstość oddechowa regulowana w zakresie min. 8-40 cykli/min</w:t>
            </w:r>
          </w:p>
          <w:p w14:paraId="13078155" w14:textId="77777777" w:rsidR="00AB6092" w:rsidRPr="00010E71" w:rsidRDefault="00AB6092" w:rsidP="00010E71">
            <w:pPr>
              <w:tabs>
                <w:tab w:val="left" w:pos="408"/>
                <w:tab w:val="left" w:pos="444"/>
              </w:tabs>
              <w:spacing w:after="0" w:line="276" w:lineRule="auto"/>
              <w:ind w:left="125" w:right="58"/>
              <w:rPr>
                <w:rFonts w:ascii="Arial" w:hAnsi="Arial" w:cs="Arial"/>
              </w:rPr>
            </w:pPr>
            <w:r w:rsidRPr="00010E71">
              <w:rPr>
                <w:rFonts w:ascii="Arial" w:hAnsi="Arial" w:cs="Arial"/>
              </w:rPr>
              <w:t>- objętość oddechowa regulowana w zakresie min. 70-1500 ml.</w:t>
            </w:r>
          </w:p>
        </w:tc>
        <w:tc>
          <w:tcPr>
            <w:tcW w:w="1134" w:type="dxa"/>
            <w:gridSpan w:val="2"/>
            <w:tcBorders>
              <w:top w:val="single" w:sz="4" w:space="0" w:color="auto"/>
              <w:bottom w:val="single" w:sz="4" w:space="0" w:color="auto"/>
            </w:tcBorders>
            <w:vAlign w:val="center"/>
          </w:tcPr>
          <w:p w14:paraId="21F9661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7CE030D"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top w:val="single" w:sz="4" w:space="0" w:color="auto"/>
              <w:bottom w:val="single" w:sz="4" w:space="0" w:color="auto"/>
              <w:right w:val="thickThinLargeGap" w:sz="24" w:space="0" w:color="auto"/>
            </w:tcBorders>
            <w:vAlign w:val="center"/>
          </w:tcPr>
          <w:p w14:paraId="3557F83E"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3EE2AEEC" w14:textId="77777777" w:rsidTr="00C9409C">
        <w:trPr>
          <w:gridAfter w:val="1"/>
          <w:wAfter w:w="58" w:type="dxa"/>
          <w:trHeight w:val="812"/>
        </w:trPr>
        <w:tc>
          <w:tcPr>
            <w:tcW w:w="8489" w:type="dxa"/>
            <w:tcBorders>
              <w:top w:val="single" w:sz="4" w:space="0" w:color="auto"/>
              <w:left w:val="thinThickLargeGap" w:sz="24" w:space="0" w:color="auto"/>
              <w:bottom w:val="single" w:sz="4" w:space="0" w:color="auto"/>
            </w:tcBorders>
            <w:vAlign w:val="center"/>
          </w:tcPr>
          <w:p w14:paraId="173492A2" w14:textId="77777777" w:rsidR="00AB6092" w:rsidRPr="00010E71" w:rsidRDefault="00AB6092" w:rsidP="00010E71">
            <w:pPr>
              <w:numPr>
                <w:ilvl w:val="0"/>
                <w:numId w:val="23"/>
              </w:numPr>
              <w:tabs>
                <w:tab w:val="left" w:pos="408"/>
              </w:tabs>
              <w:suppressAutoHyphens/>
              <w:autoSpaceDE w:val="0"/>
              <w:spacing w:after="0" w:line="276" w:lineRule="auto"/>
              <w:ind w:left="125" w:right="72" w:firstLine="0"/>
              <w:rPr>
                <w:rFonts w:ascii="Arial" w:hAnsi="Arial" w:cs="Arial"/>
              </w:rPr>
            </w:pPr>
            <w:r w:rsidRPr="00010E71">
              <w:rPr>
                <w:rFonts w:ascii="Arial" w:hAnsi="Arial" w:cs="Arial"/>
              </w:rPr>
              <w:t>Minimum 2 poziomy stężenia tlenu w mieszaninie oddechowej w trybie IPPV/ CMV, 100 i max 60% (podać wartość znamionową stężenia O2 deklarowaną w materiałach technicznych producenta).</w:t>
            </w:r>
          </w:p>
        </w:tc>
        <w:tc>
          <w:tcPr>
            <w:tcW w:w="1134" w:type="dxa"/>
            <w:gridSpan w:val="2"/>
            <w:tcBorders>
              <w:top w:val="single" w:sz="4" w:space="0" w:color="auto"/>
              <w:bottom w:val="single" w:sz="4" w:space="0" w:color="auto"/>
            </w:tcBorders>
            <w:vAlign w:val="center"/>
          </w:tcPr>
          <w:p w14:paraId="56EA0F4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C58894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top w:val="single" w:sz="4" w:space="0" w:color="auto"/>
              <w:bottom w:val="single" w:sz="4" w:space="0" w:color="auto"/>
              <w:right w:val="thickThinLargeGap" w:sz="24" w:space="0" w:color="auto"/>
            </w:tcBorders>
            <w:vAlign w:val="center"/>
          </w:tcPr>
          <w:p w14:paraId="1B985ADE"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2609EA71" w14:textId="77777777" w:rsidTr="00C9409C">
        <w:trPr>
          <w:gridAfter w:val="1"/>
          <w:wAfter w:w="58" w:type="dxa"/>
          <w:trHeight w:val="526"/>
        </w:trPr>
        <w:tc>
          <w:tcPr>
            <w:tcW w:w="8489" w:type="dxa"/>
            <w:tcBorders>
              <w:top w:val="single" w:sz="4" w:space="0" w:color="auto"/>
              <w:left w:val="thinThickLargeGap" w:sz="24" w:space="0" w:color="auto"/>
              <w:bottom w:val="single" w:sz="4" w:space="0" w:color="auto"/>
            </w:tcBorders>
            <w:vAlign w:val="center"/>
          </w:tcPr>
          <w:p w14:paraId="195D5706" w14:textId="77777777" w:rsidR="00AB6092" w:rsidRPr="00010E71" w:rsidRDefault="00AB6092" w:rsidP="00010E71">
            <w:pPr>
              <w:numPr>
                <w:ilvl w:val="0"/>
                <w:numId w:val="23"/>
              </w:numPr>
              <w:tabs>
                <w:tab w:val="left" w:pos="408"/>
              </w:tabs>
              <w:suppressAutoHyphens/>
              <w:autoSpaceDE w:val="0"/>
              <w:spacing w:after="0" w:line="276" w:lineRule="auto"/>
              <w:ind w:left="125" w:right="72" w:firstLine="0"/>
              <w:rPr>
                <w:rFonts w:ascii="Arial" w:hAnsi="Arial" w:cs="Arial"/>
              </w:rPr>
            </w:pPr>
            <w:r w:rsidRPr="00010E71">
              <w:rPr>
                <w:rFonts w:ascii="Arial" w:hAnsi="Arial" w:cs="Arial"/>
              </w:rPr>
              <w:t xml:space="preserve">Tryb wentylacji biernej 100% tlenem - oddech „na żądanie” (integralna funkcja   respiratora) z przepływem zależnym od podciśnienia w układzie oddechowym. </w:t>
            </w:r>
          </w:p>
        </w:tc>
        <w:tc>
          <w:tcPr>
            <w:tcW w:w="1134" w:type="dxa"/>
            <w:gridSpan w:val="2"/>
            <w:tcBorders>
              <w:top w:val="single" w:sz="4" w:space="0" w:color="auto"/>
              <w:bottom w:val="single" w:sz="4" w:space="0" w:color="auto"/>
            </w:tcBorders>
            <w:vAlign w:val="center"/>
          </w:tcPr>
          <w:p w14:paraId="2CE03901"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TAK</w:t>
            </w:r>
          </w:p>
        </w:tc>
        <w:tc>
          <w:tcPr>
            <w:tcW w:w="5753" w:type="dxa"/>
            <w:gridSpan w:val="2"/>
            <w:tcBorders>
              <w:top w:val="single" w:sz="4" w:space="0" w:color="auto"/>
              <w:bottom w:val="single" w:sz="4" w:space="0" w:color="auto"/>
              <w:right w:val="thickThinLargeGap" w:sz="24" w:space="0" w:color="auto"/>
            </w:tcBorders>
            <w:vAlign w:val="center"/>
          </w:tcPr>
          <w:p w14:paraId="30F79B34"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762184B9" w14:textId="77777777" w:rsidTr="00C9409C">
        <w:trPr>
          <w:gridAfter w:val="1"/>
          <w:wAfter w:w="58" w:type="dxa"/>
          <w:trHeight w:val="526"/>
        </w:trPr>
        <w:tc>
          <w:tcPr>
            <w:tcW w:w="8489" w:type="dxa"/>
            <w:tcBorders>
              <w:top w:val="single" w:sz="4" w:space="0" w:color="auto"/>
              <w:left w:val="thinThickLargeGap" w:sz="24" w:space="0" w:color="auto"/>
              <w:bottom w:val="single" w:sz="4" w:space="0" w:color="auto"/>
            </w:tcBorders>
            <w:vAlign w:val="center"/>
          </w:tcPr>
          <w:p w14:paraId="6573AEA4" w14:textId="77777777" w:rsidR="00AB6092" w:rsidRPr="00010E71" w:rsidRDefault="00AB6092" w:rsidP="00B041A9">
            <w:pPr>
              <w:numPr>
                <w:ilvl w:val="0"/>
                <w:numId w:val="23"/>
              </w:numPr>
              <w:suppressAutoHyphens/>
              <w:autoSpaceDE w:val="0"/>
              <w:spacing w:after="0" w:line="276" w:lineRule="auto"/>
              <w:ind w:left="540" w:right="72" w:hanging="426"/>
              <w:rPr>
                <w:rFonts w:ascii="Arial" w:hAnsi="Arial" w:cs="Arial"/>
              </w:rPr>
            </w:pPr>
            <w:r w:rsidRPr="00010E71">
              <w:rPr>
                <w:rFonts w:ascii="Arial" w:hAnsi="Arial" w:cs="Arial"/>
              </w:rPr>
              <w:t>Regulowane ciśnienie szczytowe w układzie pacjenta w zakresie min. 20-60 cm H2O.</w:t>
            </w:r>
          </w:p>
        </w:tc>
        <w:tc>
          <w:tcPr>
            <w:tcW w:w="1134" w:type="dxa"/>
            <w:gridSpan w:val="2"/>
            <w:tcBorders>
              <w:top w:val="single" w:sz="4" w:space="0" w:color="auto"/>
              <w:bottom w:val="single" w:sz="4" w:space="0" w:color="auto"/>
            </w:tcBorders>
            <w:vAlign w:val="center"/>
          </w:tcPr>
          <w:p w14:paraId="21FFAF4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8F33D1B"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podać</w:t>
            </w:r>
          </w:p>
        </w:tc>
        <w:tc>
          <w:tcPr>
            <w:tcW w:w="5753" w:type="dxa"/>
            <w:gridSpan w:val="2"/>
            <w:tcBorders>
              <w:top w:val="single" w:sz="4" w:space="0" w:color="auto"/>
              <w:bottom w:val="single" w:sz="4" w:space="0" w:color="auto"/>
              <w:right w:val="thickThinLargeGap" w:sz="24" w:space="0" w:color="auto"/>
            </w:tcBorders>
            <w:vAlign w:val="center"/>
          </w:tcPr>
          <w:p w14:paraId="567C359C"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41D140BD" w14:textId="77777777" w:rsidTr="00C9409C">
        <w:trPr>
          <w:gridAfter w:val="1"/>
          <w:wAfter w:w="58" w:type="dxa"/>
          <w:trHeight w:val="526"/>
        </w:trPr>
        <w:tc>
          <w:tcPr>
            <w:tcW w:w="8489" w:type="dxa"/>
            <w:tcBorders>
              <w:top w:val="single" w:sz="4" w:space="0" w:color="auto"/>
              <w:left w:val="thinThickLargeGap" w:sz="24" w:space="0" w:color="auto"/>
              <w:bottom w:val="single" w:sz="4" w:space="0" w:color="auto"/>
            </w:tcBorders>
            <w:vAlign w:val="center"/>
          </w:tcPr>
          <w:p w14:paraId="7EEDB25A" w14:textId="77777777" w:rsidR="00AB6092" w:rsidRPr="00010E71" w:rsidRDefault="00AB6092" w:rsidP="00010E71">
            <w:pPr>
              <w:numPr>
                <w:ilvl w:val="0"/>
                <w:numId w:val="23"/>
              </w:numPr>
              <w:tabs>
                <w:tab w:val="left" w:pos="540"/>
              </w:tabs>
              <w:suppressAutoHyphens/>
              <w:autoSpaceDE w:val="0"/>
              <w:spacing w:after="0" w:line="276" w:lineRule="auto"/>
              <w:ind w:left="540" w:right="72" w:hanging="426"/>
              <w:rPr>
                <w:rFonts w:ascii="Arial" w:hAnsi="Arial" w:cs="Arial"/>
              </w:rPr>
            </w:pPr>
            <w:r w:rsidRPr="00010E71">
              <w:rPr>
                <w:rFonts w:ascii="Arial" w:hAnsi="Arial" w:cs="Arial"/>
              </w:rPr>
              <w:t>Zintegrowana z respiratorem zastawka PEEP z zakresem regulacji 0-20 cm H2O.</w:t>
            </w:r>
          </w:p>
        </w:tc>
        <w:tc>
          <w:tcPr>
            <w:tcW w:w="1134" w:type="dxa"/>
            <w:gridSpan w:val="2"/>
            <w:tcBorders>
              <w:top w:val="single" w:sz="4" w:space="0" w:color="auto"/>
              <w:bottom w:val="single" w:sz="4" w:space="0" w:color="auto"/>
            </w:tcBorders>
            <w:vAlign w:val="center"/>
          </w:tcPr>
          <w:p w14:paraId="7FE01E5A"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53F9660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top w:val="single" w:sz="4" w:space="0" w:color="auto"/>
              <w:bottom w:val="single" w:sz="4" w:space="0" w:color="auto"/>
              <w:right w:val="thickThinLargeGap" w:sz="24" w:space="0" w:color="auto"/>
            </w:tcBorders>
            <w:vAlign w:val="center"/>
          </w:tcPr>
          <w:p w14:paraId="21CC9DDF"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47944311" w14:textId="77777777" w:rsidTr="00C9409C">
        <w:trPr>
          <w:gridAfter w:val="1"/>
          <w:wAfter w:w="58" w:type="dxa"/>
          <w:trHeight w:val="526"/>
        </w:trPr>
        <w:tc>
          <w:tcPr>
            <w:tcW w:w="8489" w:type="dxa"/>
            <w:tcBorders>
              <w:top w:val="single" w:sz="4" w:space="0" w:color="auto"/>
              <w:left w:val="thinThickLargeGap" w:sz="24" w:space="0" w:color="auto"/>
              <w:bottom w:val="single" w:sz="4" w:space="0" w:color="auto"/>
            </w:tcBorders>
            <w:vAlign w:val="center"/>
          </w:tcPr>
          <w:p w14:paraId="13AD6C81" w14:textId="77777777" w:rsidR="00AB6092" w:rsidRPr="00010E71" w:rsidRDefault="00AB6092" w:rsidP="00010E71">
            <w:pPr>
              <w:numPr>
                <w:ilvl w:val="0"/>
                <w:numId w:val="23"/>
              </w:numPr>
              <w:tabs>
                <w:tab w:val="left" w:pos="540"/>
              </w:tabs>
              <w:suppressAutoHyphens/>
              <w:autoSpaceDE w:val="0"/>
              <w:spacing w:after="0" w:line="276" w:lineRule="auto"/>
              <w:ind w:left="114" w:right="72" w:firstLine="0"/>
              <w:rPr>
                <w:rFonts w:ascii="Arial" w:hAnsi="Arial" w:cs="Arial"/>
              </w:rPr>
            </w:pPr>
            <w:r w:rsidRPr="00010E71">
              <w:rPr>
                <w:rFonts w:ascii="Arial" w:hAnsi="Arial" w:cs="Arial"/>
              </w:rPr>
              <w:lastRenderedPageBreak/>
              <w:t>Tryb wentylacji CPAP z zakresem regulacji do max. 15 cm H2O.</w:t>
            </w:r>
          </w:p>
        </w:tc>
        <w:tc>
          <w:tcPr>
            <w:tcW w:w="1134" w:type="dxa"/>
            <w:gridSpan w:val="2"/>
            <w:tcBorders>
              <w:top w:val="single" w:sz="4" w:space="0" w:color="auto"/>
              <w:bottom w:val="single" w:sz="4" w:space="0" w:color="auto"/>
            </w:tcBorders>
            <w:vAlign w:val="center"/>
          </w:tcPr>
          <w:p w14:paraId="7F283C2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45993D6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top w:val="single" w:sz="4" w:space="0" w:color="auto"/>
              <w:bottom w:val="single" w:sz="4" w:space="0" w:color="auto"/>
              <w:right w:val="thickThinLargeGap" w:sz="24" w:space="0" w:color="auto"/>
            </w:tcBorders>
            <w:vAlign w:val="center"/>
          </w:tcPr>
          <w:p w14:paraId="22D45A2D"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228E43D5" w14:textId="77777777" w:rsidTr="00C9409C">
        <w:trPr>
          <w:gridAfter w:val="1"/>
          <w:wAfter w:w="58" w:type="dxa"/>
          <w:trHeight w:val="526"/>
        </w:trPr>
        <w:tc>
          <w:tcPr>
            <w:tcW w:w="8489" w:type="dxa"/>
            <w:tcBorders>
              <w:top w:val="single" w:sz="4" w:space="0" w:color="auto"/>
              <w:left w:val="thinThickLargeGap" w:sz="24" w:space="0" w:color="auto"/>
              <w:bottom w:val="single" w:sz="4" w:space="0" w:color="auto"/>
            </w:tcBorders>
            <w:vAlign w:val="center"/>
          </w:tcPr>
          <w:p w14:paraId="1DDDD166" w14:textId="77777777" w:rsidR="00AB6092" w:rsidRPr="00010E71" w:rsidRDefault="00AB6092" w:rsidP="00010E71">
            <w:pPr>
              <w:numPr>
                <w:ilvl w:val="0"/>
                <w:numId w:val="23"/>
              </w:numPr>
              <w:tabs>
                <w:tab w:val="left" w:pos="540"/>
              </w:tabs>
              <w:suppressAutoHyphens/>
              <w:autoSpaceDE w:val="0"/>
              <w:spacing w:after="0" w:line="276" w:lineRule="auto"/>
              <w:ind w:left="114" w:right="72" w:firstLine="0"/>
              <w:rPr>
                <w:rFonts w:ascii="Arial" w:hAnsi="Arial" w:cs="Arial"/>
              </w:rPr>
            </w:pPr>
            <w:r w:rsidRPr="00010E71">
              <w:rPr>
                <w:rFonts w:ascii="Arial" w:hAnsi="Arial" w:cs="Arial"/>
              </w:rPr>
              <w:t xml:space="preserve"> Możliwość ręcznego wyzwolenia wdechu.</w:t>
            </w:r>
          </w:p>
        </w:tc>
        <w:tc>
          <w:tcPr>
            <w:tcW w:w="1134" w:type="dxa"/>
            <w:gridSpan w:val="2"/>
            <w:tcBorders>
              <w:top w:val="single" w:sz="4" w:space="0" w:color="auto"/>
              <w:bottom w:val="single" w:sz="4" w:space="0" w:color="auto"/>
            </w:tcBorders>
            <w:vAlign w:val="center"/>
          </w:tcPr>
          <w:p w14:paraId="61B6F0F2"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TAK</w:t>
            </w:r>
          </w:p>
        </w:tc>
        <w:tc>
          <w:tcPr>
            <w:tcW w:w="5753" w:type="dxa"/>
            <w:gridSpan w:val="2"/>
            <w:tcBorders>
              <w:top w:val="single" w:sz="4" w:space="0" w:color="auto"/>
              <w:bottom w:val="single" w:sz="4" w:space="0" w:color="auto"/>
              <w:right w:val="thickThinLargeGap" w:sz="24" w:space="0" w:color="auto"/>
            </w:tcBorders>
            <w:vAlign w:val="center"/>
          </w:tcPr>
          <w:p w14:paraId="42466B46"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63122CF3" w14:textId="77777777" w:rsidTr="00C9409C">
        <w:trPr>
          <w:gridAfter w:val="1"/>
          <w:wAfter w:w="58" w:type="dxa"/>
          <w:trHeight w:val="526"/>
        </w:trPr>
        <w:tc>
          <w:tcPr>
            <w:tcW w:w="8489" w:type="dxa"/>
            <w:tcBorders>
              <w:top w:val="single" w:sz="4" w:space="0" w:color="auto"/>
              <w:left w:val="thinThickLargeGap" w:sz="24" w:space="0" w:color="auto"/>
              <w:bottom w:val="single" w:sz="4" w:space="0" w:color="auto"/>
            </w:tcBorders>
            <w:vAlign w:val="center"/>
          </w:tcPr>
          <w:p w14:paraId="46CD0F55" w14:textId="77777777" w:rsidR="00AB6092" w:rsidRPr="00010E71" w:rsidRDefault="00AB6092" w:rsidP="00010E71">
            <w:pPr>
              <w:numPr>
                <w:ilvl w:val="0"/>
                <w:numId w:val="23"/>
              </w:numPr>
              <w:suppressAutoHyphens/>
              <w:autoSpaceDE w:val="0"/>
              <w:spacing w:after="0" w:line="276" w:lineRule="auto"/>
              <w:ind w:right="72"/>
              <w:rPr>
                <w:rFonts w:ascii="Arial" w:hAnsi="Arial" w:cs="Arial"/>
              </w:rPr>
            </w:pPr>
            <w:r w:rsidRPr="00010E71">
              <w:rPr>
                <w:rFonts w:ascii="Arial" w:hAnsi="Arial" w:cs="Arial"/>
              </w:rPr>
              <w:t>Czułość wyzwalania trybu „na żądanie” poniżej 3 cmH2O.</w:t>
            </w:r>
          </w:p>
        </w:tc>
        <w:tc>
          <w:tcPr>
            <w:tcW w:w="1134" w:type="dxa"/>
            <w:gridSpan w:val="2"/>
            <w:tcBorders>
              <w:top w:val="single" w:sz="4" w:space="0" w:color="auto"/>
              <w:bottom w:val="single" w:sz="4" w:space="0" w:color="auto"/>
            </w:tcBorders>
            <w:vAlign w:val="center"/>
          </w:tcPr>
          <w:p w14:paraId="43D1F84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92DE7A5"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podać</w:t>
            </w:r>
          </w:p>
        </w:tc>
        <w:tc>
          <w:tcPr>
            <w:tcW w:w="5753" w:type="dxa"/>
            <w:gridSpan w:val="2"/>
            <w:tcBorders>
              <w:top w:val="single" w:sz="4" w:space="0" w:color="auto"/>
              <w:bottom w:val="single" w:sz="4" w:space="0" w:color="auto"/>
              <w:right w:val="thickThinLargeGap" w:sz="24" w:space="0" w:color="auto"/>
            </w:tcBorders>
            <w:vAlign w:val="center"/>
          </w:tcPr>
          <w:p w14:paraId="211CA5D2"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3DE65E6B" w14:textId="77777777" w:rsidTr="00C9409C">
        <w:trPr>
          <w:gridAfter w:val="1"/>
          <w:wAfter w:w="58" w:type="dxa"/>
          <w:trHeight w:val="460"/>
        </w:trPr>
        <w:tc>
          <w:tcPr>
            <w:tcW w:w="8489" w:type="dxa"/>
            <w:tcBorders>
              <w:top w:val="single" w:sz="4" w:space="0" w:color="auto"/>
              <w:left w:val="thinThickLargeGap" w:sz="24" w:space="0" w:color="auto"/>
              <w:bottom w:val="single" w:sz="4" w:space="0" w:color="auto"/>
            </w:tcBorders>
            <w:vAlign w:val="center"/>
          </w:tcPr>
          <w:p w14:paraId="4B5340F1" w14:textId="77777777" w:rsidR="00AB6092" w:rsidRPr="00010E71" w:rsidRDefault="00AB6092" w:rsidP="00010E71">
            <w:pPr>
              <w:numPr>
                <w:ilvl w:val="0"/>
                <w:numId w:val="23"/>
              </w:numPr>
              <w:suppressAutoHyphens/>
              <w:autoSpaceDE w:val="0"/>
              <w:spacing w:after="0" w:line="276" w:lineRule="auto"/>
              <w:ind w:right="72"/>
              <w:rPr>
                <w:rFonts w:ascii="Arial" w:hAnsi="Arial" w:cs="Arial"/>
              </w:rPr>
            </w:pPr>
            <w:r w:rsidRPr="00010E71">
              <w:rPr>
                <w:rFonts w:ascii="Arial" w:hAnsi="Arial" w:cs="Arial"/>
              </w:rPr>
              <w:t>Manometr ciśnienia w układzie pacjenta wbudowany w respirator.</w:t>
            </w:r>
          </w:p>
        </w:tc>
        <w:tc>
          <w:tcPr>
            <w:tcW w:w="1134" w:type="dxa"/>
            <w:gridSpan w:val="2"/>
            <w:tcBorders>
              <w:top w:val="single" w:sz="4" w:space="0" w:color="auto"/>
              <w:bottom w:val="single" w:sz="4" w:space="0" w:color="auto"/>
            </w:tcBorders>
            <w:vAlign w:val="center"/>
          </w:tcPr>
          <w:p w14:paraId="53EF2F26"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top w:val="single" w:sz="4" w:space="0" w:color="auto"/>
              <w:bottom w:val="single" w:sz="4" w:space="0" w:color="auto"/>
              <w:right w:val="thickThinLargeGap" w:sz="24" w:space="0" w:color="auto"/>
            </w:tcBorders>
            <w:vAlign w:val="center"/>
          </w:tcPr>
          <w:p w14:paraId="19F0973A"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4F3A2005" w14:textId="77777777" w:rsidTr="00C9409C">
        <w:trPr>
          <w:gridAfter w:val="1"/>
          <w:wAfter w:w="58" w:type="dxa"/>
          <w:trHeight w:val="460"/>
        </w:trPr>
        <w:tc>
          <w:tcPr>
            <w:tcW w:w="8489" w:type="dxa"/>
            <w:tcBorders>
              <w:top w:val="single" w:sz="4" w:space="0" w:color="auto"/>
              <w:left w:val="thinThickLargeGap" w:sz="24" w:space="0" w:color="auto"/>
              <w:bottom w:val="single" w:sz="4" w:space="0" w:color="auto"/>
            </w:tcBorders>
            <w:vAlign w:val="center"/>
          </w:tcPr>
          <w:p w14:paraId="49C0FA40" w14:textId="77777777" w:rsidR="00AB6092" w:rsidRPr="00010E71" w:rsidRDefault="00AB6092" w:rsidP="00010E71">
            <w:pPr>
              <w:numPr>
                <w:ilvl w:val="0"/>
                <w:numId w:val="23"/>
              </w:numPr>
              <w:suppressAutoHyphens/>
              <w:autoSpaceDE w:val="0"/>
              <w:spacing w:after="0" w:line="276" w:lineRule="auto"/>
              <w:ind w:right="72"/>
              <w:rPr>
                <w:rFonts w:ascii="Arial" w:hAnsi="Arial" w:cs="Arial"/>
              </w:rPr>
            </w:pPr>
            <w:r w:rsidRPr="00010E71">
              <w:rPr>
                <w:rFonts w:ascii="Arial" w:hAnsi="Arial" w:cs="Arial"/>
              </w:rPr>
              <w:t>Wskaźnik niskiego ciśnienia gazu zasilającego.</w:t>
            </w:r>
          </w:p>
        </w:tc>
        <w:tc>
          <w:tcPr>
            <w:tcW w:w="1134" w:type="dxa"/>
            <w:gridSpan w:val="2"/>
            <w:tcBorders>
              <w:top w:val="single" w:sz="4" w:space="0" w:color="auto"/>
              <w:bottom w:val="single" w:sz="4" w:space="0" w:color="auto"/>
            </w:tcBorders>
            <w:vAlign w:val="center"/>
          </w:tcPr>
          <w:p w14:paraId="0B4D38C1"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top w:val="single" w:sz="4" w:space="0" w:color="auto"/>
              <w:bottom w:val="single" w:sz="4" w:space="0" w:color="auto"/>
              <w:right w:val="thickThinLargeGap" w:sz="24" w:space="0" w:color="auto"/>
            </w:tcBorders>
            <w:vAlign w:val="center"/>
          </w:tcPr>
          <w:p w14:paraId="2C86ECE0"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7E48F99F" w14:textId="77777777" w:rsidTr="00C9409C">
        <w:trPr>
          <w:gridAfter w:val="1"/>
          <w:wAfter w:w="58" w:type="dxa"/>
          <w:trHeight w:val="57"/>
        </w:trPr>
        <w:tc>
          <w:tcPr>
            <w:tcW w:w="8489" w:type="dxa"/>
            <w:tcBorders>
              <w:top w:val="single" w:sz="4" w:space="0" w:color="auto"/>
              <w:left w:val="thinThickLargeGap" w:sz="24" w:space="0" w:color="auto"/>
              <w:bottom w:val="single" w:sz="4" w:space="0" w:color="auto"/>
            </w:tcBorders>
            <w:vAlign w:val="center"/>
          </w:tcPr>
          <w:p w14:paraId="03EB4712" w14:textId="77777777" w:rsidR="00AB6092" w:rsidRPr="00010E71" w:rsidRDefault="00AB6092" w:rsidP="00010E71">
            <w:pPr>
              <w:numPr>
                <w:ilvl w:val="0"/>
                <w:numId w:val="23"/>
              </w:numPr>
              <w:suppressAutoHyphens/>
              <w:autoSpaceDE w:val="0"/>
              <w:spacing w:after="0" w:line="276" w:lineRule="auto"/>
              <w:ind w:right="72"/>
              <w:rPr>
                <w:rFonts w:ascii="Arial" w:hAnsi="Arial" w:cs="Arial"/>
              </w:rPr>
            </w:pPr>
            <w:r w:rsidRPr="00010E71">
              <w:rPr>
                <w:rFonts w:ascii="Arial" w:hAnsi="Arial" w:cs="Arial"/>
              </w:rPr>
              <w:t>Alarmy (dopuszcza się elektryczne zasilanie modułu alarmów):</w:t>
            </w:r>
          </w:p>
          <w:p w14:paraId="74123C8D" w14:textId="77777777" w:rsidR="00AB6092" w:rsidRPr="00010E71" w:rsidRDefault="00AB6092" w:rsidP="00010E71">
            <w:pPr>
              <w:spacing w:after="0" w:line="276" w:lineRule="auto"/>
              <w:ind w:left="125" w:right="72"/>
              <w:rPr>
                <w:rFonts w:ascii="Arial" w:hAnsi="Arial" w:cs="Arial"/>
              </w:rPr>
            </w:pPr>
            <w:r w:rsidRPr="00010E71">
              <w:rPr>
                <w:rFonts w:ascii="Arial" w:hAnsi="Arial" w:cs="Arial"/>
              </w:rPr>
              <w:t>- wysokiego ciśnienia szczytowego w fazie wdechu</w:t>
            </w:r>
          </w:p>
          <w:p w14:paraId="7AA9E435" w14:textId="77777777" w:rsidR="00AB6092" w:rsidRPr="00010E71" w:rsidRDefault="00AB6092" w:rsidP="00010E71">
            <w:pPr>
              <w:spacing w:after="0" w:line="276" w:lineRule="auto"/>
              <w:ind w:left="125" w:right="72"/>
              <w:rPr>
                <w:rFonts w:ascii="Arial" w:hAnsi="Arial" w:cs="Arial"/>
              </w:rPr>
            </w:pPr>
            <w:r w:rsidRPr="00010E71">
              <w:rPr>
                <w:rFonts w:ascii="Arial" w:hAnsi="Arial" w:cs="Arial"/>
              </w:rPr>
              <w:t>- niskiego ciśnienia w układzie pacjenta (rozłączenia)</w:t>
            </w:r>
          </w:p>
          <w:p w14:paraId="62A4B02D" w14:textId="77777777" w:rsidR="00AB6092" w:rsidRPr="00010E71" w:rsidRDefault="00AB6092" w:rsidP="00010E71">
            <w:pPr>
              <w:spacing w:after="0" w:line="276" w:lineRule="auto"/>
              <w:ind w:left="125" w:right="72"/>
              <w:rPr>
                <w:rFonts w:ascii="Arial" w:hAnsi="Arial" w:cs="Arial"/>
              </w:rPr>
            </w:pPr>
            <w:r w:rsidRPr="00010E71">
              <w:rPr>
                <w:rFonts w:ascii="Arial" w:hAnsi="Arial" w:cs="Arial"/>
              </w:rPr>
              <w:t>- stałego ciśnienia w układzie pacjenta</w:t>
            </w:r>
          </w:p>
          <w:p w14:paraId="63078FFA" w14:textId="77777777" w:rsidR="00AB6092" w:rsidRPr="00010E71" w:rsidRDefault="00AB6092" w:rsidP="00010E71">
            <w:pPr>
              <w:spacing w:after="0" w:line="276" w:lineRule="auto"/>
              <w:ind w:left="125" w:right="72"/>
              <w:rPr>
                <w:rFonts w:ascii="Arial" w:hAnsi="Arial" w:cs="Arial"/>
              </w:rPr>
            </w:pPr>
            <w:r w:rsidRPr="00010E71">
              <w:rPr>
                <w:rFonts w:ascii="Arial" w:hAnsi="Arial" w:cs="Arial"/>
              </w:rPr>
              <w:t>- niskiego ciśnienia gazu zasilającego.</w:t>
            </w:r>
          </w:p>
        </w:tc>
        <w:tc>
          <w:tcPr>
            <w:tcW w:w="1134" w:type="dxa"/>
            <w:gridSpan w:val="2"/>
            <w:tcBorders>
              <w:top w:val="single" w:sz="4" w:space="0" w:color="auto"/>
              <w:bottom w:val="single" w:sz="4" w:space="0" w:color="auto"/>
            </w:tcBorders>
            <w:vAlign w:val="center"/>
          </w:tcPr>
          <w:p w14:paraId="342B5DA9"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TAK</w:t>
            </w:r>
          </w:p>
        </w:tc>
        <w:tc>
          <w:tcPr>
            <w:tcW w:w="5753" w:type="dxa"/>
            <w:gridSpan w:val="2"/>
            <w:tcBorders>
              <w:top w:val="single" w:sz="4" w:space="0" w:color="auto"/>
              <w:bottom w:val="single" w:sz="4" w:space="0" w:color="auto"/>
              <w:right w:val="thickThinLargeGap" w:sz="24" w:space="0" w:color="auto"/>
            </w:tcBorders>
            <w:vAlign w:val="center"/>
          </w:tcPr>
          <w:p w14:paraId="7EB4EF30"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226995DE" w14:textId="77777777" w:rsidTr="00C9409C">
        <w:trPr>
          <w:gridAfter w:val="1"/>
          <w:wAfter w:w="58" w:type="dxa"/>
          <w:trHeight w:val="525"/>
        </w:trPr>
        <w:tc>
          <w:tcPr>
            <w:tcW w:w="8489" w:type="dxa"/>
            <w:tcBorders>
              <w:top w:val="single" w:sz="4" w:space="0" w:color="auto"/>
              <w:left w:val="thinThickLargeGap" w:sz="24" w:space="0" w:color="auto"/>
              <w:bottom w:val="single" w:sz="4" w:space="0" w:color="auto"/>
            </w:tcBorders>
            <w:vAlign w:val="center"/>
          </w:tcPr>
          <w:p w14:paraId="509D4C43" w14:textId="77777777" w:rsidR="00AB6092" w:rsidRPr="00010E71" w:rsidRDefault="00AB6092" w:rsidP="00010E71">
            <w:pPr>
              <w:numPr>
                <w:ilvl w:val="0"/>
                <w:numId w:val="23"/>
              </w:numPr>
              <w:tabs>
                <w:tab w:val="left" w:pos="550"/>
              </w:tabs>
              <w:suppressAutoHyphens/>
              <w:autoSpaceDE w:val="0"/>
              <w:spacing w:after="0" w:line="276" w:lineRule="auto"/>
              <w:ind w:left="125" w:right="72" w:firstLine="40"/>
              <w:rPr>
                <w:rFonts w:ascii="Arial" w:hAnsi="Arial" w:cs="Arial"/>
              </w:rPr>
            </w:pPr>
            <w:r w:rsidRPr="00010E71">
              <w:rPr>
                <w:rFonts w:ascii="Arial" w:hAnsi="Arial" w:cs="Arial"/>
              </w:rPr>
              <w:t xml:space="preserve">Układ oddechowy pacjenta – min 5 szt. + min 6 szt. </w:t>
            </w:r>
            <w:proofErr w:type="spellStart"/>
            <w:r w:rsidRPr="00010E71">
              <w:rPr>
                <w:rFonts w:ascii="Arial" w:hAnsi="Arial" w:cs="Arial"/>
              </w:rPr>
              <w:t>kpl</w:t>
            </w:r>
            <w:proofErr w:type="spellEnd"/>
            <w:r w:rsidRPr="00010E71">
              <w:rPr>
                <w:rFonts w:ascii="Arial" w:hAnsi="Arial" w:cs="Arial"/>
              </w:rPr>
              <w:t xml:space="preserve"> układów oddechowych do CPAP-u.</w:t>
            </w:r>
          </w:p>
        </w:tc>
        <w:tc>
          <w:tcPr>
            <w:tcW w:w="1134" w:type="dxa"/>
            <w:gridSpan w:val="2"/>
            <w:tcBorders>
              <w:top w:val="single" w:sz="4" w:space="0" w:color="auto"/>
              <w:bottom w:val="single" w:sz="4" w:space="0" w:color="auto"/>
            </w:tcBorders>
            <w:vAlign w:val="center"/>
          </w:tcPr>
          <w:p w14:paraId="3D8377CA"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79744DD"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podać</w:t>
            </w:r>
          </w:p>
        </w:tc>
        <w:tc>
          <w:tcPr>
            <w:tcW w:w="5753" w:type="dxa"/>
            <w:gridSpan w:val="2"/>
            <w:tcBorders>
              <w:top w:val="single" w:sz="4" w:space="0" w:color="auto"/>
              <w:bottom w:val="single" w:sz="4" w:space="0" w:color="auto"/>
              <w:right w:val="thickThinLargeGap" w:sz="24" w:space="0" w:color="auto"/>
            </w:tcBorders>
            <w:vAlign w:val="center"/>
          </w:tcPr>
          <w:p w14:paraId="0139D33E"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3E470177" w14:textId="77777777" w:rsidTr="00C9409C">
        <w:trPr>
          <w:gridAfter w:val="1"/>
          <w:wAfter w:w="58" w:type="dxa"/>
          <w:trHeight w:val="525"/>
        </w:trPr>
        <w:tc>
          <w:tcPr>
            <w:tcW w:w="8489" w:type="dxa"/>
            <w:tcBorders>
              <w:top w:val="single" w:sz="4" w:space="0" w:color="auto"/>
              <w:left w:val="thinThickLargeGap" w:sz="24" w:space="0" w:color="auto"/>
              <w:bottom w:val="single" w:sz="4" w:space="0" w:color="auto"/>
            </w:tcBorders>
            <w:vAlign w:val="center"/>
          </w:tcPr>
          <w:p w14:paraId="47A71CCC" w14:textId="460FED29" w:rsidR="004F6C7C" w:rsidRPr="00010E71" w:rsidRDefault="00AB6092" w:rsidP="00B041A9">
            <w:pPr>
              <w:numPr>
                <w:ilvl w:val="0"/>
                <w:numId w:val="23"/>
              </w:numPr>
              <w:tabs>
                <w:tab w:val="left" w:pos="550"/>
              </w:tabs>
              <w:suppressAutoHyphens/>
              <w:autoSpaceDE w:val="0"/>
              <w:spacing w:after="0" w:line="276" w:lineRule="auto"/>
              <w:ind w:left="125" w:right="72" w:firstLine="40"/>
              <w:rPr>
                <w:rFonts w:ascii="Arial" w:hAnsi="Arial" w:cs="Arial"/>
              </w:rPr>
            </w:pPr>
            <w:r w:rsidRPr="00010E71">
              <w:rPr>
                <w:rFonts w:ascii="Arial" w:hAnsi="Arial" w:cs="Arial"/>
              </w:rPr>
              <w:t>Uchwyt mocujący respirator na ścianie zgodny z wymogami aktualnej normy PN EN 1789  + A 2 lub równoważnej.</w:t>
            </w:r>
          </w:p>
        </w:tc>
        <w:tc>
          <w:tcPr>
            <w:tcW w:w="1134" w:type="dxa"/>
            <w:gridSpan w:val="2"/>
            <w:tcBorders>
              <w:top w:val="single" w:sz="4" w:space="0" w:color="auto"/>
              <w:bottom w:val="single" w:sz="4" w:space="0" w:color="auto"/>
            </w:tcBorders>
            <w:vAlign w:val="center"/>
          </w:tcPr>
          <w:p w14:paraId="7108977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top w:val="single" w:sz="4" w:space="0" w:color="auto"/>
              <w:bottom w:val="single" w:sz="4" w:space="0" w:color="auto"/>
              <w:right w:val="thickThinLargeGap" w:sz="24" w:space="0" w:color="auto"/>
            </w:tcBorders>
            <w:vAlign w:val="center"/>
          </w:tcPr>
          <w:p w14:paraId="71A767D3"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5B188E5D" w14:textId="77777777" w:rsidTr="00C9409C">
        <w:trPr>
          <w:gridAfter w:val="1"/>
          <w:wAfter w:w="58" w:type="dxa"/>
          <w:trHeight w:val="473"/>
        </w:trPr>
        <w:tc>
          <w:tcPr>
            <w:tcW w:w="8489" w:type="dxa"/>
            <w:tcBorders>
              <w:top w:val="single" w:sz="4" w:space="0" w:color="auto"/>
              <w:left w:val="thinThickLargeGap" w:sz="24" w:space="0" w:color="auto"/>
              <w:bottom w:val="single" w:sz="4" w:space="0" w:color="auto"/>
            </w:tcBorders>
            <w:vAlign w:val="center"/>
          </w:tcPr>
          <w:p w14:paraId="450FF6CA" w14:textId="6C0A1C87" w:rsidR="004F6C7C" w:rsidRPr="00010E71" w:rsidRDefault="00AB6092" w:rsidP="00B041A9">
            <w:pPr>
              <w:numPr>
                <w:ilvl w:val="0"/>
                <w:numId w:val="23"/>
              </w:numPr>
              <w:tabs>
                <w:tab w:val="left" w:pos="550"/>
              </w:tabs>
              <w:suppressAutoHyphens/>
              <w:autoSpaceDE w:val="0"/>
              <w:spacing w:after="0" w:line="276" w:lineRule="auto"/>
              <w:ind w:left="125" w:right="72" w:firstLine="40"/>
              <w:rPr>
                <w:rFonts w:ascii="Arial" w:hAnsi="Arial" w:cs="Arial"/>
              </w:rPr>
            </w:pPr>
            <w:r w:rsidRPr="00010E71">
              <w:rPr>
                <w:rFonts w:ascii="Arial" w:hAnsi="Arial" w:cs="Arial"/>
              </w:rPr>
              <w:t>Dodatkowy zestaw ciśnieniowy do manualnej wentylacji noworodków.</w:t>
            </w:r>
          </w:p>
        </w:tc>
        <w:tc>
          <w:tcPr>
            <w:tcW w:w="1134" w:type="dxa"/>
            <w:gridSpan w:val="2"/>
            <w:tcBorders>
              <w:top w:val="single" w:sz="4" w:space="0" w:color="auto"/>
              <w:bottom w:val="single" w:sz="4" w:space="0" w:color="auto"/>
            </w:tcBorders>
            <w:vAlign w:val="center"/>
          </w:tcPr>
          <w:p w14:paraId="107B84F1"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top w:val="single" w:sz="4" w:space="0" w:color="auto"/>
              <w:bottom w:val="single" w:sz="4" w:space="0" w:color="auto"/>
              <w:right w:val="thickThinLargeGap" w:sz="24" w:space="0" w:color="auto"/>
            </w:tcBorders>
            <w:vAlign w:val="center"/>
          </w:tcPr>
          <w:p w14:paraId="6DA7D80E"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1D96E2B9" w14:textId="77777777" w:rsidTr="00C9409C">
        <w:trPr>
          <w:gridAfter w:val="1"/>
          <w:wAfter w:w="58" w:type="dxa"/>
          <w:trHeight w:val="1210"/>
        </w:trPr>
        <w:tc>
          <w:tcPr>
            <w:tcW w:w="8489" w:type="dxa"/>
            <w:tcBorders>
              <w:top w:val="single" w:sz="4" w:space="0" w:color="auto"/>
              <w:left w:val="thinThickLargeGap" w:sz="24" w:space="0" w:color="auto"/>
              <w:bottom w:val="thickThinLargeGap" w:sz="24" w:space="0" w:color="auto"/>
            </w:tcBorders>
            <w:vAlign w:val="center"/>
          </w:tcPr>
          <w:p w14:paraId="581A7A99" w14:textId="5AF550B1" w:rsidR="004F6C7C" w:rsidRPr="00010E71" w:rsidRDefault="00AB6092" w:rsidP="00B041A9">
            <w:pPr>
              <w:numPr>
                <w:ilvl w:val="0"/>
                <w:numId w:val="23"/>
              </w:numPr>
              <w:tabs>
                <w:tab w:val="left" w:pos="550"/>
              </w:tabs>
              <w:suppressAutoHyphens/>
              <w:autoSpaceDE w:val="0"/>
              <w:spacing w:after="0" w:line="276" w:lineRule="auto"/>
              <w:ind w:left="125" w:right="72" w:firstLine="40"/>
              <w:rPr>
                <w:rFonts w:ascii="Arial" w:hAnsi="Arial" w:cs="Arial"/>
              </w:rPr>
            </w:pPr>
            <w:r w:rsidRPr="00010E71">
              <w:rPr>
                <w:rFonts w:ascii="Arial" w:hAnsi="Arial" w:cs="Arial"/>
              </w:rPr>
              <w:t>Przenośny zestaw tlenowy: torba transportowa z kieszeniami i uchwytami do mocowania drobnego sprzętu medycznego, umożliwiająca transport zestawu w ręku, na ramieniu i na plecach, zaczepy umożliwiające zawieszenia torby na ramie łóżka/ noszy, butla tlenowa aluminiowa o poj.  2,7 l z reduktorem ciśnienia z manometrem i z przepływomierzem.</w:t>
            </w:r>
          </w:p>
        </w:tc>
        <w:tc>
          <w:tcPr>
            <w:tcW w:w="1134" w:type="dxa"/>
            <w:gridSpan w:val="2"/>
            <w:tcBorders>
              <w:top w:val="single" w:sz="4" w:space="0" w:color="auto"/>
              <w:bottom w:val="thickThinLargeGap" w:sz="24" w:space="0" w:color="auto"/>
            </w:tcBorders>
            <w:vAlign w:val="center"/>
          </w:tcPr>
          <w:p w14:paraId="0ADE203E"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TAK</w:t>
            </w:r>
          </w:p>
        </w:tc>
        <w:tc>
          <w:tcPr>
            <w:tcW w:w="5753" w:type="dxa"/>
            <w:gridSpan w:val="2"/>
            <w:tcBorders>
              <w:top w:val="single" w:sz="4" w:space="0" w:color="auto"/>
              <w:bottom w:val="thickThinLargeGap" w:sz="24" w:space="0" w:color="auto"/>
              <w:right w:val="thickThinLargeGap" w:sz="24" w:space="0" w:color="auto"/>
            </w:tcBorders>
            <w:vAlign w:val="center"/>
          </w:tcPr>
          <w:p w14:paraId="0687AA24"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77669679" w14:textId="77777777" w:rsidTr="00C9409C">
        <w:trPr>
          <w:gridAfter w:val="1"/>
          <w:wAfter w:w="58" w:type="dxa"/>
          <w:trHeight w:val="660"/>
        </w:trPr>
        <w:tc>
          <w:tcPr>
            <w:tcW w:w="15376" w:type="dxa"/>
            <w:gridSpan w:val="5"/>
            <w:tcBorders>
              <w:top w:val="single" w:sz="4" w:space="0" w:color="auto"/>
              <w:left w:val="thinThickLargeGap" w:sz="24" w:space="0" w:color="auto"/>
              <w:bottom w:val="thinThickLargeGap" w:sz="24" w:space="0" w:color="auto"/>
              <w:right w:val="thickThinLargeGap" w:sz="24" w:space="0" w:color="auto"/>
            </w:tcBorders>
            <w:shd w:val="clear" w:color="auto" w:fill="DEEAF6"/>
            <w:vAlign w:val="center"/>
          </w:tcPr>
          <w:p w14:paraId="40849D29" w14:textId="77777777" w:rsidR="00AB6092" w:rsidRPr="00010E71" w:rsidRDefault="00AB6092" w:rsidP="00010E71">
            <w:pPr>
              <w:tabs>
                <w:tab w:val="left" w:pos="550"/>
              </w:tabs>
              <w:spacing w:after="0" w:line="276" w:lineRule="auto"/>
              <w:ind w:left="165" w:right="72"/>
              <w:rPr>
                <w:rFonts w:ascii="Arial" w:hAnsi="Arial" w:cs="Arial"/>
                <w:b/>
              </w:rPr>
            </w:pPr>
            <w:r w:rsidRPr="00010E71">
              <w:rPr>
                <w:rFonts w:ascii="Arial" w:hAnsi="Arial" w:cs="Arial"/>
                <w:b/>
              </w:rPr>
              <w:lastRenderedPageBreak/>
              <w:t>Tablet SWD PRM wraz z mocowaniem DURABOOK – 4 szt.</w:t>
            </w:r>
          </w:p>
          <w:p w14:paraId="3A8E1273" w14:textId="77777777" w:rsidR="00AB6092" w:rsidRPr="00010E71" w:rsidRDefault="00AB6092" w:rsidP="00010E71">
            <w:pPr>
              <w:tabs>
                <w:tab w:val="left" w:pos="444"/>
              </w:tabs>
              <w:spacing w:after="0" w:line="276" w:lineRule="auto"/>
              <w:ind w:right="58"/>
              <w:rPr>
                <w:rFonts w:ascii="Arial" w:hAnsi="Arial" w:cs="Arial"/>
                <w:b/>
                <w:color w:val="FF0000"/>
              </w:rPr>
            </w:pPr>
            <w:r w:rsidRPr="00010E71">
              <w:rPr>
                <w:rFonts w:ascii="Arial" w:hAnsi="Arial" w:cs="Arial"/>
                <w:b/>
              </w:rPr>
              <w:t xml:space="preserve">   Marka ……………………………………………….….  Model ………………………………………………………………….</w:t>
            </w:r>
          </w:p>
        </w:tc>
      </w:tr>
      <w:tr w:rsidR="00AB6092" w:rsidRPr="00010E71" w14:paraId="4F6E8DD2" w14:textId="77777777" w:rsidTr="00C9409C">
        <w:trPr>
          <w:gridAfter w:val="1"/>
          <w:wAfter w:w="58" w:type="dxa"/>
          <w:trHeight w:val="131"/>
        </w:trPr>
        <w:tc>
          <w:tcPr>
            <w:tcW w:w="8489" w:type="dxa"/>
            <w:tcBorders>
              <w:top w:val="thinThickLargeGap" w:sz="24" w:space="0" w:color="auto"/>
              <w:left w:val="thinThickLargeGap" w:sz="24" w:space="0" w:color="auto"/>
              <w:bottom w:val="thickThinLargeGap" w:sz="24" w:space="0" w:color="auto"/>
            </w:tcBorders>
            <w:vAlign w:val="center"/>
          </w:tcPr>
          <w:p w14:paraId="35A791D9"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PARAMETRY WYMAGANE</w:t>
            </w:r>
          </w:p>
        </w:tc>
        <w:tc>
          <w:tcPr>
            <w:tcW w:w="1134" w:type="dxa"/>
            <w:gridSpan w:val="2"/>
            <w:tcBorders>
              <w:top w:val="thinThickLargeGap" w:sz="24" w:space="0" w:color="auto"/>
              <w:bottom w:val="thickThinLargeGap" w:sz="24" w:space="0" w:color="auto"/>
            </w:tcBorders>
            <w:vAlign w:val="center"/>
          </w:tcPr>
          <w:p w14:paraId="78930F44"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TAK/NIE</w:t>
            </w:r>
          </w:p>
        </w:tc>
        <w:tc>
          <w:tcPr>
            <w:tcW w:w="5753" w:type="dxa"/>
            <w:gridSpan w:val="2"/>
            <w:tcBorders>
              <w:top w:val="thinThickLargeGap" w:sz="24" w:space="0" w:color="auto"/>
              <w:bottom w:val="thickThinLargeGap" w:sz="24" w:space="0" w:color="auto"/>
              <w:right w:val="thickThinLargeGap" w:sz="24" w:space="0" w:color="auto"/>
            </w:tcBorders>
            <w:vAlign w:val="center"/>
          </w:tcPr>
          <w:p w14:paraId="3CBD90F3" w14:textId="77777777" w:rsidR="00AB6092" w:rsidRPr="00010E71" w:rsidRDefault="00AB6092" w:rsidP="00010E71">
            <w:pPr>
              <w:tabs>
                <w:tab w:val="left" w:pos="444"/>
              </w:tabs>
              <w:spacing w:after="0" w:line="276" w:lineRule="auto"/>
              <w:ind w:right="58"/>
              <w:jc w:val="center"/>
              <w:rPr>
                <w:rFonts w:ascii="Arial" w:hAnsi="Arial" w:cs="Arial"/>
                <w:color w:val="FF0000"/>
              </w:rPr>
            </w:pPr>
            <w:r w:rsidRPr="00010E71">
              <w:rPr>
                <w:rFonts w:ascii="Arial" w:hAnsi="Arial" w:cs="Arial"/>
                <w:b/>
                <w:color w:val="000000"/>
              </w:rPr>
              <w:t>PARAMETRY OFEROWANE</w:t>
            </w:r>
          </w:p>
        </w:tc>
      </w:tr>
      <w:tr w:rsidR="00AB6092" w:rsidRPr="00010E71" w14:paraId="2D2CA232" w14:textId="77777777" w:rsidTr="00C9409C">
        <w:trPr>
          <w:gridAfter w:val="1"/>
          <w:wAfter w:w="58" w:type="dxa"/>
          <w:trHeight w:val="406"/>
        </w:trPr>
        <w:tc>
          <w:tcPr>
            <w:tcW w:w="8489" w:type="dxa"/>
            <w:tcBorders>
              <w:top w:val="thickThinLargeGap" w:sz="24" w:space="0" w:color="auto"/>
              <w:left w:val="thinThickLargeGap" w:sz="24" w:space="0" w:color="auto"/>
              <w:bottom w:val="thinThickLargeGap" w:sz="24" w:space="0" w:color="auto"/>
            </w:tcBorders>
            <w:vAlign w:val="center"/>
          </w:tcPr>
          <w:p w14:paraId="47DE6532" w14:textId="77777777" w:rsidR="004F6C7C" w:rsidRPr="00CE7628" w:rsidRDefault="00AB6092" w:rsidP="00CE7628">
            <w:pPr>
              <w:numPr>
                <w:ilvl w:val="0"/>
                <w:numId w:val="24"/>
              </w:numPr>
              <w:suppressAutoHyphens/>
              <w:autoSpaceDE w:val="0"/>
              <w:spacing w:after="0" w:line="276" w:lineRule="auto"/>
              <w:ind w:right="72"/>
              <w:rPr>
                <w:rFonts w:ascii="Arial" w:hAnsi="Arial" w:cs="Arial"/>
                <w:bCs/>
              </w:rPr>
            </w:pPr>
            <w:r w:rsidRPr="00010E71">
              <w:rPr>
                <w:rFonts w:ascii="Arial" w:hAnsi="Arial" w:cs="Arial"/>
              </w:rPr>
              <w:t>Tablet SWD PRM wraz z mocowaniem DURABOOK.</w:t>
            </w:r>
          </w:p>
          <w:p w14:paraId="5F439F6F" w14:textId="0093F9AF" w:rsidR="00CE7628" w:rsidRPr="00010E71" w:rsidRDefault="00CE7628" w:rsidP="00CE7628">
            <w:pPr>
              <w:suppressAutoHyphens/>
              <w:autoSpaceDE w:val="0"/>
              <w:spacing w:after="0" w:line="276" w:lineRule="auto"/>
              <w:ind w:left="525" w:right="72"/>
              <w:rPr>
                <w:rFonts w:ascii="Arial" w:hAnsi="Arial" w:cs="Arial"/>
                <w:bCs/>
              </w:rPr>
            </w:pPr>
          </w:p>
        </w:tc>
        <w:tc>
          <w:tcPr>
            <w:tcW w:w="1134" w:type="dxa"/>
            <w:gridSpan w:val="2"/>
            <w:tcBorders>
              <w:top w:val="thickThinLargeGap" w:sz="24" w:space="0" w:color="auto"/>
              <w:bottom w:val="thinThickLargeGap" w:sz="24" w:space="0" w:color="auto"/>
            </w:tcBorders>
            <w:vAlign w:val="center"/>
          </w:tcPr>
          <w:p w14:paraId="40483F9D"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tc>
        <w:tc>
          <w:tcPr>
            <w:tcW w:w="5753" w:type="dxa"/>
            <w:gridSpan w:val="2"/>
            <w:tcBorders>
              <w:top w:val="thickThinLargeGap" w:sz="24" w:space="0" w:color="auto"/>
              <w:bottom w:val="thinThickLargeGap" w:sz="24" w:space="0" w:color="auto"/>
              <w:right w:val="thickThinLargeGap" w:sz="24" w:space="0" w:color="auto"/>
            </w:tcBorders>
            <w:vAlign w:val="center"/>
          </w:tcPr>
          <w:p w14:paraId="2EBD3F28" w14:textId="77777777" w:rsidR="00AB6092" w:rsidRPr="00010E71" w:rsidRDefault="00AB6092" w:rsidP="00010E71">
            <w:pPr>
              <w:tabs>
                <w:tab w:val="left" w:pos="444"/>
              </w:tabs>
              <w:spacing w:after="0" w:line="276" w:lineRule="auto"/>
              <w:ind w:right="58"/>
              <w:rPr>
                <w:rFonts w:ascii="Arial" w:hAnsi="Arial" w:cs="Arial"/>
                <w:b/>
                <w:color w:val="000000"/>
              </w:rPr>
            </w:pPr>
          </w:p>
        </w:tc>
      </w:tr>
      <w:tr w:rsidR="00AB6092" w:rsidRPr="00010E71" w14:paraId="3992D854" w14:textId="77777777" w:rsidTr="00C9409C">
        <w:trPr>
          <w:gridAfter w:val="1"/>
          <w:wAfter w:w="58" w:type="dxa"/>
          <w:trHeight w:val="631"/>
        </w:trPr>
        <w:tc>
          <w:tcPr>
            <w:tcW w:w="15376" w:type="dxa"/>
            <w:gridSpan w:val="5"/>
            <w:tcBorders>
              <w:top w:val="thinThickLargeGap" w:sz="24" w:space="0" w:color="auto"/>
              <w:left w:val="thinThickLargeGap" w:sz="24" w:space="0" w:color="auto"/>
              <w:bottom w:val="thickThinLargeGap" w:sz="24" w:space="0" w:color="auto"/>
              <w:right w:val="thickThinLargeGap" w:sz="24" w:space="0" w:color="auto"/>
            </w:tcBorders>
            <w:shd w:val="clear" w:color="auto" w:fill="DEEAF6"/>
            <w:vAlign w:val="center"/>
          </w:tcPr>
          <w:p w14:paraId="245728A4" w14:textId="77777777" w:rsidR="00AB6092" w:rsidRPr="00010E71" w:rsidRDefault="00AB6092" w:rsidP="00010E71">
            <w:pPr>
              <w:spacing w:after="0" w:line="276" w:lineRule="auto"/>
              <w:rPr>
                <w:rFonts w:ascii="Arial" w:hAnsi="Arial" w:cs="Arial"/>
                <w:b/>
              </w:rPr>
            </w:pPr>
            <w:r w:rsidRPr="00010E71">
              <w:rPr>
                <w:rFonts w:ascii="Arial" w:hAnsi="Arial" w:cs="Arial"/>
                <w:b/>
              </w:rPr>
              <w:t xml:space="preserve">    Pompa infuzyjna – 4 szt.</w:t>
            </w:r>
          </w:p>
          <w:p w14:paraId="3EBED234" w14:textId="77777777" w:rsidR="00AB6092" w:rsidRPr="00010E71" w:rsidRDefault="00AB6092" w:rsidP="00010E71">
            <w:pPr>
              <w:tabs>
                <w:tab w:val="left" w:pos="444"/>
              </w:tabs>
              <w:spacing w:after="0" w:line="276" w:lineRule="auto"/>
              <w:ind w:right="58"/>
              <w:rPr>
                <w:rFonts w:ascii="Arial" w:hAnsi="Arial" w:cs="Arial"/>
                <w:b/>
                <w:color w:val="000000"/>
              </w:rPr>
            </w:pPr>
            <w:r w:rsidRPr="00010E71">
              <w:rPr>
                <w:rFonts w:ascii="Arial" w:hAnsi="Arial" w:cs="Arial"/>
                <w:b/>
              </w:rPr>
              <w:t xml:space="preserve">    Marka …………………………………..……………….  Model ………………………………………………….……………….</w:t>
            </w:r>
          </w:p>
        </w:tc>
      </w:tr>
      <w:tr w:rsidR="00AB6092" w:rsidRPr="00010E71" w14:paraId="3E5AE71D" w14:textId="77777777" w:rsidTr="00C9409C">
        <w:trPr>
          <w:gridAfter w:val="1"/>
          <w:wAfter w:w="58" w:type="dxa"/>
          <w:trHeight w:val="154"/>
        </w:trPr>
        <w:tc>
          <w:tcPr>
            <w:tcW w:w="8489" w:type="dxa"/>
            <w:tcBorders>
              <w:top w:val="single" w:sz="4" w:space="0" w:color="auto"/>
              <w:left w:val="thinThickLargeGap" w:sz="24" w:space="0" w:color="auto"/>
              <w:bottom w:val="thickThinLargeGap" w:sz="24" w:space="0" w:color="auto"/>
              <w:right w:val="single" w:sz="4" w:space="0" w:color="auto"/>
            </w:tcBorders>
            <w:vAlign w:val="center"/>
          </w:tcPr>
          <w:p w14:paraId="5181D446" w14:textId="77777777" w:rsidR="00AB6092" w:rsidRPr="00010E71" w:rsidRDefault="00AB6092" w:rsidP="00010E71">
            <w:pPr>
              <w:tabs>
                <w:tab w:val="left" w:pos="425"/>
              </w:tabs>
              <w:spacing w:after="0" w:line="276" w:lineRule="auto"/>
              <w:ind w:right="142"/>
              <w:jc w:val="center"/>
              <w:rPr>
                <w:rFonts w:ascii="Arial" w:hAnsi="Arial" w:cs="Arial"/>
                <w:b/>
              </w:rPr>
            </w:pPr>
            <w:r w:rsidRPr="00010E71">
              <w:rPr>
                <w:rFonts w:ascii="Arial" w:hAnsi="Arial" w:cs="Arial"/>
                <w:b/>
              </w:rPr>
              <w:t>PARAMETRY WYMAGANE</w:t>
            </w:r>
          </w:p>
        </w:tc>
        <w:tc>
          <w:tcPr>
            <w:tcW w:w="1134" w:type="dxa"/>
            <w:gridSpan w:val="2"/>
            <w:tcBorders>
              <w:top w:val="single" w:sz="4" w:space="0" w:color="auto"/>
              <w:left w:val="single" w:sz="4" w:space="0" w:color="auto"/>
              <w:bottom w:val="thickThinLargeGap" w:sz="24" w:space="0" w:color="auto"/>
              <w:right w:val="single" w:sz="4" w:space="0" w:color="auto"/>
            </w:tcBorders>
            <w:vAlign w:val="center"/>
          </w:tcPr>
          <w:p w14:paraId="7CB95F63"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TAK/NIE</w:t>
            </w:r>
          </w:p>
        </w:tc>
        <w:tc>
          <w:tcPr>
            <w:tcW w:w="5753" w:type="dxa"/>
            <w:gridSpan w:val="2"/>
            <w:tcBorders>
              <w:top w:val="single" w:sz="4" w:space="0" w:color="auto"/>
              <w:left w:val="single" w:sz="4" w:space="0" w:color="auto"/>
              <w:bottom w:val="thickThinLargeGap" w:sz="24" w:space="0" w:color="auto"/>
              <w:right w:val="thickThinLargeGap" w:sz="24" w:space="0" w:color="auto"/>
            </w:tcBorders>
            <w:vAlign w:val="center"/>
          </w:tcPr>
          <w:p w14:paraId="6E8D509F" w14:textId="77777777" w:rsidR="00AB6092" w:rsidRPr="00010E71" w:rsidRDefault="00AB6092" w:rsidP="00010E71">
            <w:pPr>
              <w:tabs>
                <w:tab w:val="left" w:pos="425"/>
              </w:tabs>
              <w:spacing w:after="0" w:line="276" w:lineRule="auto"/>
              <w:ind w:right="58"/>
              <w:jc w:val="center"/>
              <w:rPr>
                <w:rFonts w:ascii="Arial" w:hAnsi="Arial" w:cs="Arial"/>
                <w:b/>
                <w:color w:val="000000"/>
              </w:rPr>
            </w:pPr>
            <w:r w:rsidRPr="00010E71">
              <w:rPr>
                <w:rFonts w:ascii="Arial" w:hAnsi="Arial" w:cs="Arial"/>
                <w:b/>
                <w:color w:val="000000"/>
              </w:rPr>
              <w:t>PARAMETRY OFEROWANE</w:t>
            </w:r>
          </w:p>
        </w:tc>
      </w:tr>
      <w:tr w:rsidR="00AB6092" w:rsidRPr="00010E71" w14:paraId="6734361C" w14:textId="77777777" w:rsidTr="00C9409C">
        <w:trPr>
          <w:gridAfter w:val="1"/>
          <w:wAfter w:w="58" w:type="dxa"/>
          <w:trHeight w:val="544"/>
        </w:trPr>
        <w:tc>
          <w:tcPr>
            <w:tcW w:w="8489" w:type="dxa"/>
            <w:tcBorders>
              <w:top w:val="single" w:sz="4" w:space="0" w:color="auto"/>
              <w:left w:val="thinThickLargeGap" w:sz="24" w:space="0" w:color="auto"/>
              <w:bottom w:val="single" w:sz="4" w:space="0" w:color="auto"/>
              <w:right w:val="single" w:sz="4" w:space="0" w:color="auto"/>
            </w:tcBorders>
            <w:vAlign w:val="center"/>
          </w:tcPr>
          <w:p w14:paraId="72138CF3" w14:textId="77777777" w:rsidR="00AB6092" w:rsidRDefault="00AB6092" w:rsidP="00010E71">
            <w:pPr>
              <w:numPr>
                <w:ilvl w:val="0"/>
                <w:numId w:val="25"/>
              </w:numPr>
              <w:suppressAutoHyphens/>
              <w:autoSpaceDE w:val="0"/>
              <w:spacing w:after="0" w:line="276" w:lineRule="auto"/>
              <w:ind w:left="125" w:right="74" w:firstLine="0"/>
              <w:rPr>
                <w:rFonts w:ascii="Arial" w:hAnsi="Arial" w:cs="Arial"/>
              </w:rPr>
            </w:pPr>
            <w:r w:rsidRPr="00010E71">
              <w:rPr>
                <w:rFonts w:ascii="Arial" w:hAnsi="Arial" w:cs="Arial"/>
              </w:rPr>
              <w:t xml:space="preserve">Przeznaczona do pracy w ambulansie zasilana za pomocą akumulatora i z sieci 230 V i 12V, przystosowana do pracy z różnymi strzykawkami, w </w:t>
            </w:r>
            <w:proofErr w:type="spellStart"/>
            <w:r w:rsidRPr="00010E71">
              <w:rPr>
                <w:rFonts w:ascii="Arial" w:hAnsi="Arial" w:cs="Arial"/>
              </w:rPr>
              <w:t>kpl</w:t>
            </w:r>
            <w:proofErr w:type="spellEnd"/>
            <w:r w:rsidRPr="00010E71">
              <w:rPr>
                <w:rFonts w:ascii="Arial" w:hAnsi="Arial" w:cs="Arial"/>
              </w:rPr>
              <w:t xml:space="preserve">. stacja dokująca uchwyt </w:t>
            </w:r>
            <w:proofErr w:type="spellStart"/>
            <w:r w:rsidRPr="00010E71">
              <w:rPr>
                <w:rFonts w:ascii="Arial" w:hAnsi="Arial" w:cs="Arial"/>
              </w:rPr>
              <w:t>karetkowy</w:t>
            </w:r>
            <w:proofErr w:type="spellEnd"/>
            <w:r w:rsidRPr="00010E71">
              <w:rPr>
                <w:rFonts w:ascii="Arial" w:hAnsi="Arial" w:cs="Arial"/>
              </w:rPr>
              <w:t xml:space="preserve"> z funkcją ładowania akumulatora i zasilania pompy.</w:t>
            </w:r>
          </w:p>
          <w:p w14:paraId="4061070C" w14:textId="39DD18F7" w:rsidR="00CE7628" w:rsidRPr="00010E71" w:rsidRDefault="00CE7628" w:rsidP="00CE7628">
            <w:pPr>
              <w:suppressAutoHyphens/>
              <w:autoSpaceDE w:val="0"/>
              <w:spacing w:after="0" w:line="276" w:lineRule="auto"/>
              <w:ind w:left="125" w:right="74"/>
              <w:rPr>
                <w:rFonts w:ascii="Arial" w:hAnsi="Arial" w:cs="Arial"/>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5582416"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016D39D6"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podać</w:t>
            </w:r>
          </w:p>
        </w:tc>
        <w:tc>
          <w:tcPr>
            <w:tcW w:w="5753" w:type="dxa"/>
            <w:gridSpan w:val="2"/>
            <w:tcBorders>
              <w:top w:val="single" w:sz="4" w:space="0" w:color="auto"/>
              <w:left w:val="single" w:sz="4" w:space="0" w:color="auto"/>
              <w:bottom w:val="single" w:sz="4" w:space="0" w:color="auto"/>
              <w:right w:val="thickThinLargeGap" w:sz="24" w:space="0" w:color="auto"/>
            </w:tcBorders>
            <w:vAlign w:val="center"/>
          </w:tcPr>
          <w:p w14:paraId="5650720D" w14:textId="77777777" w:rsidR="00AB6092" w:rsidRPr="00010E71" w:rsidRDefault="00AB6092" w:rsidP="00010E71">
            <w:pPr>
              <w:tabs>
                <w:tab w:val="left" w:pos="425"/>
              </w:tabs>
              <w:spacing w:after="0" w:line="276" w:lineRule="auto"/>
              <w:ind w:right="58"/>
              <w:rPr>
                <w:rFonts w:ascii="Arial" w:hAnsi="Arial" w:cs="Arial"/>
                <w:b/>
                <w:color w:val="000000"/>
              </w:rPr>
            </w:pPr>
          </w:p>
        </w:tc>
      </w:tr>
      <w:tr w:rsidR="00AB6092" w:rsidRPr="00010E71" w14:paraId="2A5F5E56" w14:textId="77777777" w:rsidTr="00C9409C">
        <w:trPr>
          <w:gridAfter w:val="1"/>
          <w:wAfter w:w="58" w:type="dxa"/>
          <w:trHeight w:val="498"/>
        </w:trPr>
        <w:tc>
          <w:tcPr>
            <w:tcW w:w="8489" w:type="dxa"/>
            <w:tcBorders>
              <w:top w:val="single" w:sz="4" w:space="0" w:color="auto"/>
              <w:left w:val="thinThickLargeGap" w:sz="24" w:space="0" w:color="auto"/>
              <w:bottom w:val="single" w:sz="4" w:space="0" w:color="auto"/>
              <w:right w:val="single" w:sz="4" w:space="0" w:color="auto"/>
            </w:tcBorders>
            <w:vAlign w:val="center"/>
          </w:tcPr>
          <w:p w14:paraId="44EE3528" w14:textId="77777777" w:rsidR="00AB6092" w:rsidRDefault="00AB6092" w:rsidP="00010E71">
            <w:pPr>
              <w:numPr>
                <w:ilvl w:val="0"/>
                <w:numId w:val="25"/>
              </w:numPr>
              <w:suppressAutoHyphens/>
              <w:autoSpaceDE w:val="0"/>
              <w:spacing w:after="0" w:line="276" w:lineRule="auto"/>
              <w:ind w:left="125" w:right="74" w:firstLine="0"/>
              <w:rPr>
                <w:rFonts w:ascii="Arial" w:hAnsi="Arial" w:cs="Arial"/>
              </w:rPr>
            </w:pPr>
            <w:r w:rsidRPr="00010E71">
              <w:rPr>
                <w:rFonts w:ascii="Arial" w:hAnsi="Arial" w:cs="Arial"/>
              </w:rPr>
              <w:t xml:space="preserve"> Okres gwarancji minimum: 24 miesiące od daty podpisania protokołu odbioru, pierwszego uruchomienia i szkolenia personelu.</w:t>
            </w:r>
          </w:p>
          <w:p w14:paraId="590CD039" w14:textId="73134295" w:rsidR="00CE7628" w:rsidRPr="00010E71" w:rsidRDefault="00CE7628" w:rsidP="00CE7628">
            <w:pPr>
              <w:suppressAutoHyphens/>
              <w:autoSpaceDE w:val="0"/>
              <w:spacing w:after="0" w:line="276" w:lineRule="auto"/>
              <w:ind w:left="125" w:right="74"/>
              <w:rPr>
                <w:rFonts w:ascii="Arial" w:hAnsi="Arial" w:cs="Arial"/>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B9D04CE"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31CE3478"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podać</w:t>
            </w:r>
          </w:p>
        </w:tc>
        <w:tc>
          <w:tcPr>
            <w:tcW w:w="5753" w:type="dxa"/>
            <w:gridSpan w:val="2"/>
            <w:tcBorders>
              <w:top w:val="single" w:sz="4" w:space="0" w:color="auto"/>
              <w:left w:val="single" w:sz="4" w:space="0" w:color="auto"/>
              <w:bottom w:val="single" w:sz="4" w:space="0" w:color="auto"/>
              <w:right w:val="thickThinLargeGap" w:sz="24" w:space="0" w:color="auto"/>
            </w:tcBorders>
            <w:vAlign w:val="center"/>
          </w:tcPr>
          <w:p w14:paraId="4EBFAD12" w14:textId="77777777" w:rsidR="00AB6092" w:rsidRPr="00010E71" w:rsidRDefault="00AB6092" w:rsidP="00010E71">
            <w:pPr>
              <w:tabs>
                <w:tab w:val="left" w:pos="425"/>
              </w:tabs>
              <w:spacing w:after="0" w:line="276" w:lineRule="auto"/>
              <w:ind w:right="58"/>
              <w:rPr>
                <w:rFonts w:ascii="Arial" w:hAnsi="Arial" w:cs="Arial"/>
                <w:b/>
                <w:color w:val="000000"/>
              </w:rPr>
            </w:pPr>
          </w:p>
        </w:tc>
      </w:tr>
      <w:tr w:rsidR="00AB6092" w:rsidRPr="00010E71" w14:paraId="1F910535" w14:textId="77777777" w:rsidTr="00C9409C">
        <w:trPr>
          <w:gridAfter w:val="1"/>
          <w:wAfter w:w="58" w:type="dxa"/>
          <w:trHeight w:val="498"/>
        </w:trPr>
        <w:tc>
          <w:tcPr>
            <w:tcW w:w="8489" w:type="dxa"/>
            <w:tcBorders>
              <w:top w:val="single" w:sz="4" w:space="0" w:color="auto"/>
              <w:left w:val="thinThickLargeGap" w:sz="24" w:space="0" w:color="auto"/>
              <w:bottom w:val="single" w:sz="4" w:space="0" w:color="auto"/>
              <w:right w:val="single" w:sz="4" w:space="0" w:color="auto"/>
            </w:tcBorders>
            <w:vAlign w:val="center"/>
          </w:tcPr>
          <w:p w14:paraId="42C7B338" w14:textId="77777777" w:rsidR="00AB6092" w:rsidRDefault="00AB6092" w:rsidP="00010E71">
            <w:pPr>
              <w:numPr>
                <w:ilvl w:val="0"/>
                <w:numId w:val="25"/>
              </w:numPr>
              <w:suppressAutoHyphens/>
              <w:autoSpaceDE w:val="0"/>
              <w:spacing w:after="0" w:line="276" w:lineRule="auto"/>
              <w:ind w:left="125" w:right="74" w:firstLine="0"/>
              <w:rPr>
                <w:rFonts w:ascii="Arial" w:hAnsi="Arial" w:cs="Arial"/>
              </w:rPr>
            </w:pPr>
            <w:r w:rsidRPr="00010E71">
              <w:rPr>
                <w:rFonts w:ascii="Arial" w:hAnsi="Arial" w:cs="Arial"/>
              </w:rPr>
              <w:t>Czas naprawy maksymalnie do 14 dni roboczych od daty otrzymania zgłoszenia o wadzie.</w:t>
            </w:r>
          </w:p>
          <w:p w14:paraId="27B2D812" w14:textId="017A1015" w:rsidR="00CE7628" w:rsidRPr="00010E71" w:rsidRDefault="00CE7628" w:rsidP="00CE7628">
            <w:pPr>
              <w:suppressAutoHyphens/>
              <w:autoSpaceDE w:val="0"/>
              <w:spacing w:after="0" w:line="276" w:lineRule="auto"/>
              <w:ind w:left="125" w:right="74"/>
              <w:rPr>
                <w:rFonts w:ascii="Arial" w:hAnsi="Arial" w:cs="Arial"/>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317E151"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tc>
        <w:tc>
          <w:tcPr>
            <w:tcW w:w="5753" w:type="dxa"/>
            <w:gridSpan w:val="2"/>
            <w:tcBorders>
              <w:top w:val="single" w:sz="4" w:space="0" w:color="auto"/>
              <w:left w:val="single" w:sz="4" w:space="0" w:color="auto"/>
              <w:bottom w:val="single" w:sz="4" w:space="0" w:color="auto"/>
              <w:right w:val="thickThinLargeGap" w:sz="24" w:space="0" w:color="auto"/>
            </w:tcBorders>
            <w:vAlign w:val="center"/>
          </w:tcPr>
          <w:p w14:paraId="162B8B70" w14:textId="77777777" w:rsidR="00AB6092" w:rsidRPr="00010E71" w:rsidRDefault="00AB6092" w:rsidP="00010E71">
            <w:pPr>
              <w:tabs>
                <w:tab w:val="left" w:pos="444"/>
              </w:tabs>
              <w:spacing w:after="0" w:line="276" w:lineRule="auto"/>
              <w:ind w:right="58"/>
              <w:rPr>
                <w:rFonts w:ascii="Arial" w:hAnsi="Arial" w:cs="Arial"/>
                <w:b/>
                <w:color w:val="000000"/>
              </w:rPr>
            </w:pPr>
          </w:p>
        </w:tc>
      </w:tr>
      <w:tr w:rsidR="00AB6092" w:rsidRPr="00010E71" w14:paraId="1D2FFD6F" w14:textId="77777777" w:rsidTr="00C9409C">
        <w:trPr>
          <w:gridAfter w:val="1"/>
          <w:wAfter w:w="58" w:type="dxa"/>
          <w:trHeight w:val="596"/>
        </w:trPr>
        <w:tc>
          <w:tcPr>
            <w:tcW w:w="8489" w:type="dxa"/>
            <w:tcBorders>
              <w:top w:val="single" w:sz="4" w:space="0" w:color="auto"/>
              <w:left w:val="thinThickLargeGap" w:sz="24" w:space="0" w:color="auto"/>
              <w:bottom w:val="thickThinLargeGap" w:sz="24" w:space="0" w:color="auto"/>
              <w:right w:val="single" w:sz="4" w:space="0" w:color="auto"/>
            </w:tcBorders>
            <w:vAlign w:val="center"/>
          </w:tcPr>
          <w:p w14:paraId="5877F664" w14:textId="66CEA100" w:rsidR="00CE7628" w:rsidRPr="00CE7628" w:rsidRDefault="00AB6092" w:rsidP="00CE7628">
            <w:pPr>
              <w:numPr>
                <w:ilvl w:val="0"/>
                <w:numId w:val="25"/>
              </w:numPr>
              <w:suppressAutoHyphens/>
              <w:autoSpaceDE w:val="0"/>
              <w:spacing w:after="0" w:line="276" w:lineRule="auto"/>
              <w:ind w:left="125" w:right="74" w:firstLine="0"/>
              <w:rPr>
                <w:rFonts w:ascii="Arial" w:hAnsi="Arial" w:cs="Arial"/>
              </w:rPr>
            </w:pPr>
            <w:r w:rsidRPr="00CE7628">
              <w:rPr>
                <w:rFonts w:ascii="Arial" w:hAnsi="Arial" w:cs="Arial"/>
              </w:rPr>
              <w:t>W przypadku trzykrotnej naprawy gwarancyjnej tego samego elementu przedmiotu zamówienia, Wykonawca zobowiązany jest wymienić wadliwy element zamówienia na nowy.</w:t>
            </w:r>
          </w:p>
          <w:p w14:paraId="19817A9A" w14:textId="0D3443C1" w:rsidR="00CE7628" w:rsidRPr="00010E71" w:rsidRDefault="00CE7628" w:rsidP="00CE7628">
            <w:pPr>
              <w:suppressAutoHyphens/>
              <w:autoSpaceDE w:val="0"/>
              <w:spacing w:after="0" w:line="276" w:lineRule="auto"/>
              <w:ind w:right="74"/>
              <w:rPr>
                <w:rFonts w:ascii="Arial" w:hAnsi="Arial" w:cs="Arial"/>
              </w:rPr>
            </w:pPr>
          </w:p>
        </w:tc>
        <w:tc>
          <w:tcPr>
            <w:tcW w:w="1134" w:type="dxa"/>
            <w:gridSpan w:val="2"/>
            <w:tcBorders>
              <w:top w:val="single" w:sz="4" w:space="0" w:color="auto"/>
              <w:left w:val="single" w:sz="4" w:space="0" w:color="auto"/>
              <w:bottom w:val="thickThinLargeGap" w:sz="24" w:space="0" w:color="auto"/>
              <w:right w:val="single" w:sz="4" w:space="0" w:color="auto"/>
            </w:tcBorders>
            <w:vAlign w:val="center"/>
          </w:tcPr>
          <w:p w14:paraId="17493034"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tc>
        <w:tc>
          <w:tcPr>
            <w:tcW w:w="5753" w:type="dxa"/>
            <w:gridSpan w:val="2"/>
            <w:tcBorders>
              <w:top w:val="single" w:sz="4" w:space="0" w:color="auto"/>
              <w:left w:val="single" w:sz="4" w:space="0" w:color="auto"/>
              <w:bottom w:val="thickThinLargeGap" w:sz="24" w:space="0" w:color="auto"/>
              <w:right w:val="thickThinLargeGap" w:sz="24" w:space="0" w:color="auto"/>
            </w:tcBorders>
            <w:vAlign w:val="center"/>
          </w:tcPr>
          <w:p w14:paraId="6DCAEE97" w14:textId="77777777" w:rsidR="00AB6092" w:rsidRPr="00010E71" w:rsidRDefault="00AB6092" w:rsidP="00010E71">
            <w:pPr>
              <w:tabs>
                <w:tab w:val="left" w:pos="444"/>
              </w:tabs>
              <w:spacing w:after="0" w:line="276" w:lineRule="auto"/>
              <w:ind w:right="58"/>
              <w:rPr>
                <w:rFonts w:ascii="Arial" w:hAnsi="Arial" w:cs="Arial"/>
                <w:b/>
                <w:color w:val="000000"/>
              </w:rPr>
            </w:pPr>
          </w:p>
        </w:tc>
      </w:tr>
      <w:tr w:rsidR="00AB6092" w:rsidRPr="00010E71" w14:paraId="35D1AB70" w14:textId="77777777" w:rsidTr="00C9409C">
        <w:trPr>
          <w:gridAfter w:val="1"/>
          <w:wAfter w:w="58" w:type="dxa"/>
          <w:trHeight w:val="598"/>
        </w:trPr>
        <w:tc>
          <w:tcPr>
            <w:tcW w:w="15376" w:type="dxa"/>
            <w:gridSpan w:val="5"/>
            <w:tcBorders>
              <w:top w:val="single" w:sz="4" w:space="0" w:color="auto"/>
              <w:left w:val="thinThickLargeGap" w:sz="24" w:space="0" w:color="auto"/>
              <w:bottom w:val="thickThinLargeGap" w:sz="24" w:space="0" w:color="auto"/>
              <w:right w:val="thickThinLargeGap" w:sz="24" w:space="0" w:color="auto"/>
            </w:tcBorders>
            <w:shd w:val="clear" w:color="auto" w:fill="DEEAF6"/>
            <w:vAlign w:val="center"/>
          </w:tcPr>
          <w:p w14:paraId="1266029E" w14:textId="77777777" w:rsidR="00CE7628" w:rsidRDefault="00AB6092" w:rsidP="00010E71">
            <w:pPr>
              <w:spacing w:after="0" w:line="276" w:lineRule="auto"/>
              <w:rPr>
                <w:rFonts w:ascii="Arial" w:hAnsi="Arial" w:cs="Arial"/>
                <w:b/>
              </w:rPr>
            </w:pPr>
            <w:r w:rsidRPr="00010E71">
              <w:rPr>
                <w:rFonts w:ascii="Arial" w:hAnsi="Arial" w:cs="Arial"/>
                <w:b/>
              </w:rPr>
              <w:lastRenderedPageBreak/>
              <w:t xml:space="preserve">   </w:t>
            </w:r>
          </w:p>
          <w:p w14:paraId="551A586D" w14:textId="3F8230B9" w:rsidR="00AB6092" w:rsidRPr="00010E71" w:rsidRDefault="00CE7628" w:rsidP="00010E71">
            <w:pPr>
              <w:spacing w:after="0" w:line="276" w:lineRule="auto"/>
              <w:rPr>
                <w:rFonts w:ascii="Arial" w:hAnsi="Arial" w:cs="Arial"/>
                <w:b/>
              </w:rPr>
            </w:pPr>
            <w:r>
              <w:rPr>
                <w:rFonts w:ascii="Arial" w:hAnsi="Arial" w:cs="Arial"/>
                <w:b/>
              </w:rPr>
              <w:t xml:space="preserve">   </w:t>
            </w:r>
            <w:r w:rsidR="00AB6092" w:rsidRPr="00010E71">
              <w:rPr>
                <w:rFonts w:ascii="Arial" w:hAnsi="Arial" w:cs="Arial"/>
                <w:b/>
              </w:rPr>
              <w:t xml:space="preserve"> Kamizelka ortopedyczna – 4 szt.</w:t>
            </w:r>
          </w:p>
          <w:p w14:paraId="6EBF23EA" w14:textId="77777777" w:rsidR="00AB6092" w:rsidRPr="00010E71" w:rsidRDefault="00AB6092" w:rsidP="00010E71">
            <w:pPr>
              <w:tabs>
                <w:tab w:val="left" w:pos="444"/>
              </w:tabs>
              <w:spacing w:after="0" w:line="276" w:lineRule="auto"/>
              <w:ind w:right="58"/>
              <w:rPr>
                <w:rFonts w:ascii="Arial" w:hAnsi="Arial" w:cs="Arial"/>
                <w:b/>
                <w:color w:val="000000"/>
              </w:rPr>
            </w:pPr>
            <w:r w:rsidRPr="00010E71">
              <w:rPr>
                <w:rFonts w:ascii="Arial" w:hAnsi="Arial" w:cs="Arial"/>
                <w:b/>
              </w:rPr>
              <w:t xml:space="preserve">    Marka ………………………………………………….  Model ………………………………………………..……………….</w:t>
            </w:r>
          </w:p>
        </w:tc>
      </w:tr>
      <w:tr w:rsidR="00AB6092" w:rsidRPr="00010E71" w14:paraId="3BEFBF5E" w14:textId="77777777" w:rsidTr="00C9409C">
        <w:trPr>
          <w:gridAfter w:val="1"/>
          <w:wAfter w:w="58" w:type="dxa"/>
          <w:trHeight w:val="262"/>
        </w:trPr>
        <w:tc>
          <w:tcPr>
            <w:tcW w:w="8489" w:type="dxa"/>
            <w:tcBorders>
              <w:top w:val="single" w:sz="4" w:space="0" w:color="auto"/>
              <w:left w:val="thinThickLargeGap" w:sz="24" w:space="0" w:color="auto"/>
              <w:bottom w:val="thickThinLargeGap" w:sz="24" w:space="0" w:color="auto"/>
              <w:right w:val="single" w:sz="4" w:space="0" w:color="auto"/>
            </w:tcBorders>
            <w:vAlign w:val="center"/>
          </w:tcPr>
          <w:p w14:paraId="47AAC306" w14:textId="77777777" w:rsidR="00AB6092" w:rsidRPr="00010E71" w:rsidRDefault="00AB6092" w:rsidP="00010E71">
            <w:pPr>
              <w:tabs>
                <w:tab w:val="left" w:pos="425"/>
              </w:tabs>
              <w:spacing w:after="0" w:line="276" w:lineRule="auto"/>
              <w:ind w:right="142"/>
              <w:jc w:val="center"/>
              <w:rPr>
                <w:rFonts w:ascii="Arial" w:hAnsi="Arial" w:cs="Arial"/>
                <w:b/>
              </w:rPr>
            </w:pPr>
            <w:r w:rsidRPr="00010E71">
              <w:rPr>
                <w:rFonts w:ascii="Arial" w:hAnsi="Arial" w:cs="Arial"/>
                <w:b/>
              </w:rPr>
              <w:t>PARAMETRY WYMAGANE</w:t>
            </w:r>
          </w:p>
        </w:tc>
        <w:tc>
          <w:tcPr>
            <w:tcW w:w="1134" w:type="dxa"/>
            <w:gridSpan w:val="2"/>
            <w:tcBorders>
              <w:top w:val="single" w:sz="4" w:space="0" w:color="auto"/>
              <w:left w:val="single" w:sz="4" w:space="0" w:color="auto"/>
              <w:bottom w:val="thickThinLargeGap" w:sz="24" w:space="0" w:color="auto"/>
              <w:right w:val="single" w:sz="4" w:space="0" w:color="auto"/>
            </w:tcBorders>
            <w:vAlign w:val="center"/>
          </w:tcPr>
          <w:p w14:paraId="7D08A720"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TAK/NIE</w:t>
            </w:r>
          </w:p>
        </w:tc>
        <w:tc>
          <w:tcPr>
            <w:tcW w:w="5753" w:type="dxa"/>
            <w:gridSpan w:val="2"/>
            <w:tcBorders>
              <w:top w:val="single" w:sz="4" w:space="0" w:color="auto"/>
              <w:left w:val="single" w:sz="4" w:space="0" w:color="auto"/>
              <w:bottom w:val="thickThinLargeGap" w:sz="24" w:space="0" w:color="auto"/>
              <w:right w:val="thickThinLargeGap" w:sz="24" w:space="0" w:color="auto"/>
            </w:tcBorders>
            <w:vAlign w:val="center"/>
          </w:tcPr>
          <w:p w14:paraId="500070AF" w14:textId="77777777" w:rsidR="00AB6092" w:rsidRPr="00010E71" w:rsidRDefault="00AB6092" w:rsidP="00010E71">
            <w:pPr>
              <w:tabs>
                <w:tab w:val="left" w:pos="425"/>
              </w:tabs>
              <w:spacing w:after="0" w:line="276" w:lineRule="auto"/>
              <w:ind w:right="58"/>
              <w:jc w:val="center"/>
              <w:rPr>
                <w:rFonts w:ascii="Arial" w:hAnsi="Arial" w:cs="Arial"/>
                <w:b/>
                <w:color w:val="000000"/>
              </w:rPr>
            </w:pPr>
            <w:r w:rsidRPr="00010E71">
              <w:rPr>
                <w:rFonts w:ascii="Arial" w:hAnsi="Arial" w:cs="Arial"/>
                <w:b/>
                <w:color w:val="000000"/>
              </w:rPr>
              <w:t>PARAMETRY OFEROWANE</w:t>
            </w:r>
          </w:p>
        </w:tc>
      </w:tr>
      <w:tr w:rsidR="00AB6092" w:rsidRPr="00010E71" w14:paraId="3307F02F" w14:textId="77777777" w:rsidTr="00C9409C">
        <w:trPr>
          <w:gridAfter w:val="1"/>
          <w:wAfter w:w="58" w:type="dxa"/>
          <w:trHeight w:val="57"/>
        </w:trPr>
        <w:tc>
          <w:tcPr>
            <w:tcW w:w="8489" w:type="dxa"/>
            <w:tcBorders>
              <w:top w:val="single" w:sz="4" w:space="0" w:color="auto"/>
              <w:left w:val="thinThickLargeGap" w:sz="24" w:space="0" w:color="auto"/>
              <w:bottom w:val="single" w:sz="4" w:space="0" w:color="auto"/>
              <w:right w:val="single" w:sz="4" w:space="0" w:color="auto"/>
            </w:tcBorders>
            <w:vAlign w:val="center"/>
          </w:tcPr>
          <w:p w14:paraId="778D5229" w14:textId="77777777" w:rsidR="00AB6092" w:rsidRPr="00010E71" w:rsidRDefault="00AB6092" w:rsidP="00010E71">
            <w:pPr>
              <w:numPr>
                <w:ilvl w:val="0"/>
                <w:numId w:val="22"/>
              </w:numPr>
              <w:tabs>
                <w:tab w:val="left" w:pos="425"/>
              </w:tabs>
              <w:suppressAutoHyphens/>
              <w:autoSpaceDE w:val="0"/>
              <w:spacing w:after="0" w:line="276" w:lineRule="auto"/>
              <w:ind w:left="142" w:right="142" w:firstLine="0"/>
              <w:rPr>
                <w:rFonts w:ascii="Arial" w:hAnsi="Arial" w:cs="Arial"/>
                <w:bCs/>
              </w:rPr>
            </w:pPr>
            <w:r w:rsidRPr="00010E71">
              <w:rPr>
                <w:rFonts w:ascii="Arial" w:hAnsi="Arial" w:cs="Arial"/>
              </w:rPr>
              <w:t>Pokryta wytrzymałym, odpornym na przetarcia tworzywem sztucznym, wykonana z materiału zmywalnego przystosowana do dezynfekcji, nienasiąkliwa, nieprzyjmująca krwi i brudu.</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395E702"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tc>
        <w:tc>
          <w:tcPr>
            <w:tcW w:w="5753" w:type="dxa"/>
            <w:gridSpan w:val="2"/>
            <w:tcBorders>
              <w:top w:val="single" w:sz="4" w:space="0" w:color="auto"/>
              <w:left w:val="single" w:sz="4" w:space="0" w:color="auto"/>
              <w:bottom w:val="single" w:sz="4" w:space="0" w:color="auto"/>
              <w:right w:val="thickThinLargeGap" w:sz="24" w:space="0" w:color="auto"/>
            </w:tcBorders>
            <w:vAlign w:val="center"/>
          </w:tcPr>
          <w:p w14:paraId="28CBF1CC" w14:textId="77777777" w:rsidR="00AB6092" w:rsidRPr="00010E71" w:rsidRDefault="00AB6092" w:rsidP="00010E71">
            <w:pPr>
              <w:tabs>
                <w:tab w:val="left" w:pos="425"/>
              </w:tabs>
              <w:spacing w:after="0" w:line="276" w:lineRule="auto"/>
              <w:ind w:right="58"/>
              <w:rPr>
                <w:rFonts w:ascii="Arial" w:hAnsi="Arial" w:cs="Arial"/>
                <w:b/>
                <w:color w:val="000000"/>
              </w:rPr>
            </w:pPr>
          </w:p>
        </w:tc>
      </w:tr>
      <w:tr w:rsidR="00AB6092" w:rsidRPr="00010E71" w14:paraId="575DE3E9" w14:textId="77777777" w:rsidTr="00C9409C">
        <w:trPr>
          <w:gridAfter w:val="1"/>
          <w:wAfter w:w="58" w:type="dxa"/>
          <w:trHeight w:val="460"/>
        </w:trPr>
        <w:tc>
          <w:tcPr>
            <w:tcW w:w="8489" w:type="dxa"/>
            <w:tcBorders>
              <w:top w:val="single" w:sz="4" w:space="0" w:color="auto"/>
              <w:left w:val="thinThickLargeGap" w:sz="24" w:space="0" w:color="auto"/>
              <w:bottom w:val="single" w:sz="4" w:space="0" w:color="auto"/>
              <w:right w:val="single" w:sz="4" w:space="0" w:color="auto"/>
            </w:tcBorders>
            <w:vAlign w:val="center"/>
          </w:tcPr>
          <w:p w14:paraId="52960314" w14:textId="77777777" w:rsidR="00AB6092" w:rsidRPr="00010E71" w:rsidRDefault="00AB6092" w:rsidP="00010E71">
            <w:pPr>
              <w:numPr>
                <w:ilvl w:val="0"/>
                <w:numId w:val="22"/>
              </w:numPr>
              <w:tabs>
                <w:tab w:val="left" w:pos="425"/>
              </w:tabs>
              <w:suppressAutoHyphens/>
              <w:autoSpaceDE w:val="0"/>
              <w:spacing w:after="0" w:line="276" w:lineRule="auto"/>
              <w:ind w:left="142" w:right="142" w:firstLine="0"/>
              <w:rPr>
                <w:rFonts w:ascii="Arial" w:hAnsi="Arial" w:cs="Arial"/>
                <w:bCs/>
              </w:rPr>
            </w:pPr>
            <w:r w:rsidRPr="00010E71">
              <w:rPr>
                <w:rFonts w:ascii="Arial" w:hAnsi="Arial" w:cs="Arial"/>
              </w:rPr>
              <w:t>Wyposażona we  wbudowane uchwyty transportowe i  komplet pasów zabezpieczających kodowanych kolorem.</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0010575"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tc>
        <w:tc>
          <w:tcPr>
            <w:tcW w:w="5753" w:type="dxa"/>
            <w:gridSpan w:val="2"/>
            <w:tcBorders>
              <w:top w:val="single" w:sz="4" w:space="0" w:color="auto"/>
              <w:left w:val="single" w:sz="4" w:space="0" w:color="auto"/>
              <w:bottom w:val="single" w:sz="4" w:space="0" w:color="auto"/>
              <w:right w:val="thickThinLargeGap" w:sz="24" w:space="0" w:color="auto"/>
            </w:tcBorders>
            <w:vAlign w:val="center"/>
          </w:tcPr>
          <w:p w14:paraId="223B48A0" w14:textId="77777777" w:rsidR="00AB6092" w:rsidRPr="00010E71" w:rsidRDefault="00AB6092" w:rsidP="00010E71">
            <w:pPr>
              <w:tabs>
                <w:tab w:val="left" w:pos="425"/>
              </w:tabs>
              <w:spacing w:after="0" w:line="276" w:lineRule="auto"/>
              <w:ind w:right="58"/>
              <w:rPr>
                <w:rFonts w:ascii="Arial" w:hAnsi="Arial" w:cs="Arial"/>
                <w:b/>
                <w:color w:val="000000"/>
              </w:rPr>
            </w:pPr>
          </w:p>
        </w:tc>
      </w:tr>
      <w:tr w:rsidR="00AB6092" w:rsidRPr="00010E71" w14:paraId="750FB7B4" w14:textId="77777777" w:rsidTr="00C9409C">
        <w:trPr>
          <w:gridAfter w:val="1"/>
          <w:wAfter w:w="58" w:type="dxa"/>
          <w:trHeight w:val="57"/>
        </w:trPr>
        <w:tc>
          <w:tcPr>
            <w:tcW w:w="8489" w:type="dxa"/>
            <w:tcBorders>
              <w:top w:val="single" w:sz="4" w:space="0" w:color="auto"/>
              <w:left w:val="thinThickLargeGap" w:sz="24" w:space="0" w:color="auto"/>
              <w:bottom w:val="single" w:sz="4" w:space="0" w:color="auto"/>
              <w:right w:val="single" w:sz="4" w:space="0" w:color="auto"/>
            </w:tcBorders>
            <w:vAlign w:val="center"/>
          </w:tcPr>
          <w:p w14:paraId="47FD4DEA" w14:textId="77777777" w:rsidR="00AB6092" w:rsidRPr="00010E71" w:rsidRDefault="00AB6092" w:rsidP="00010E71">
            <w:pPr>
              <w:numPr>
                <w:ilvl w:val="0"/>
                <w:numId w:val="22"/>
              </w:numPr>
              <w:suppressAutoHyphens/>
              <w:autoSpaceDE w:val="0"/>
              <w:spacing w:after="0" w:line="276" w:lineRule="auto"/>
              <w:ind w:left="142" w:firstLine="0"/>
              <w:rPr>
                <w:rFonts w:ascii="Arial" w:hAnsi="Arial" w:cs="Arial"/>
                <w:bCs/>
              </w:rPr>
            </w:pPr>
            <w:r w:rsidRPr="00010E71">
              <w:rPr>
                <w:rFonts w:ascii="Arial" w:hAnsi="Arial" w:cs="Arial"/>
              </w:rPr>
              <w:t xml:space="preserve">Poduszkę wypełniającą krzywizny ciała,  paski stabilizujące głowę min. 2 szt.,  pokrowiec ochronny, </w:t>
            </w:r>
            <w:proofErr w:type="spellStart"/>
            <w:r w:rsidRPr="00010E71">
              <w:rPr>
                <w:rFonts w:ascii="Arial" w:hAnsi="Arial" w:cs="Arial"/>
              </w:rPr>
              <w:t>prześwietlalna</w:t>
            </w:r>
            <w:proofErr w:type="spellEnd"/>
            <w:r w:rsidRPr="00010E71">
              <w:rPr>
                <w:rFonts w:ascii="Arial" w:hAnsi="Arial" w:cs="Arial"/>
              </w:rPr>
              <w:t xml:space="preserve"> dla promieni X stopniu diagnostycznym umożliwiającym diagnostykę RTG.</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BA2F5E7"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15C08E57"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podać</w:t>
            </w:r>
          </w:p>
        </w:tc>
        <w:tc>
          <w:tcPr>
            <w:tcW w:w="5753" w:type="dxa"/>
            <w:gridSpan w:val="2"/>
            <w:tcBorders>
              <w:top w:val="single" w:sz="4" w:space="0" w:color="auto"/>
              <w:left w:val="single" w:sz="4" w:space="0" w:color="auto"/>
              <w:bottom w:val="single" w:sz="4" w:space="0" w:color="auto"/>
              <w:right w:val="thickThinLargeGap" w:sz="24" w:space="0" w:color="auto"/>
            </w:tcBorders>
            <w:vAlign w:val="center"/>
          </w:tcPr>
          <w:p w14:paraId="172156E8" w14:textId="77777777" w:rsidR="00AB6092" w:rsidRPr="00010E71" w:rsidRDefault="00AB6092" w:rsidP="00010E71">
            <w:pPr>
              <w:tabs>
                <w:tab w:val="left" w:pos="444"/>
              </w:tabs>
              <w:spacing w:after="0" w:line="276" w:lineRule="auto"/>
              <w:ind w:right="58"/>
              <w:rPr>
                <w:rFonts w:ascii="Arial" w:hAnsi="Arial" w:cs="Arial"/>
                <w:b/>
                <w:color w:val="000000"/>
              </w:rPr>
            </w:pPr>
          </w:p>
        </w:tc>
      </w:tr>
      <w:tr w:rsidR="00AB6092" w:rsidRPr="00010E71" w14:paraId="5AE9C6EF" w14:textId="77777777" w:rsidTr="00C9409C">
        <w:trPr>
          <w:gridAfter w:val="1"/>
          <w:wAfter w:w="58" w:type="dxa"/>
          <w:trHeight w:val="57"/>
        </w:trPr>
        <w:tc>
          <w:tcPr>
            <w:tcW w:w="8489" w:type="dxa"/>
            <w:tcBorders>
              <w:top w:val="single" w:sz="4" w:space="0" w:color="auto"/>
              <w:left w:val="thinThickLargeGap" w:sz="24" w:space="0" w:color="auto"/>
              <w:bottom w:val="thickThinLargeGap" w:sz="24" w:space="0" w:color="auto"/>
              <w:right w:val="single" w:sz="4" w:space="0" w:color="auto"/>
            </w:tcBorders>
            <w:vAlign w:val="center"/>
          </w:tcPr>
          <w:p w14:paraId="770761C8" w14:textId="77777777" w:rsidR="00AB6092" w:rsidRPr="00010E71" w:rsidRDefault="00AB6092" w:rsidP="00010E71">
            <w:pPr>
              <w:numPr>
                <w:ilvl w:val="0"/>
                <w:numId w:val="22"/>
              </w:numPr>
              <w:tabs>
                <w:tab w:val="left" w:pos="160"/>
                <w:tab w:val="left" w:pos="444"/>
              </w:tabs>
              <w:suppressAutoHyphens/>
              <w:autoSpaceDE w:val="0"/>
              <w:spacing w:after="0" w:line="276" w:lineRule="auto"/>
              <w:rPr>
                <w:rFonts w:ascii="Arial" w:hAnsi="Arial" w:cs="Arial"/>
                <w:bCs/>
              </w:rPr>
            </w:pPr>
            <w:r w:rsidRPr="00010E71">
              <w:rPr>
                <w:rFonts w:ascii="Arial" w:hAnsi="Arial" w:cs="Arial"/>
              </w:rPr>
              <w:t>Obciążenie dopuszczalne powyżej 220 kg, waga kamizelki do 4 kg.</w:t>
            </w:r>
          </w:p>
        </w:tc>
        <w:tc>
          <w:tcPr>
            <w:tcW w:w="1134" w:type="dxa"/>
            <w:gridSpan w:val="2"/>
            <w:tcBorders>
              <w:top w:val="single" w:sz="4" w:space="0" w:color="auto"/>
              <w:left w:val="single" w:sz="4" w:space="0" w:color="auto"/>
              <w:bottom w:val="thickThinLargeGap" w:sz="24" w:space="0" w:color="auto"/>
              <w:right w:val="single" w:sz="4" w:space="0" w:color="auto"/>
            </w:tcBorders>
            <w:vAlign w:val="center"/>
          </w:tcPr>
          <w:p w14:paraId="713F3D59"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22217DBD"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podać</w:t>
            </w:r>
          </w:p>
        </w:tc>
        <w:tc>
          <w:tcPr>
            <w:tcW w:w="5753" w:type="dxa"/>
            <w:gridSpan w:val="2"/>
            <w:tcBorders>
              <w:top w:val="single" w:sz="4" w:space="0" w:color="auto"/>
              <w:left w:val="single" w:sz="4" w:space="0" w:color="auto"/>
              <w:bottom w:val="thickThinLargeGap" w:sz="24" w:space="0" w:color="auto"/>
              <w:right w:val="thickThinLargeGap" w:sz="24" w:space="0" w:color="auto"/>
            </w:tcBorders>
            <w:vAlign w:val="center"/>
          </w:tcPr>
          <w:p w14:paraId="79E17F9E" w14:textId="77777777" w:rsidR="00AB6092" w:rsidRPr="00010E71" w:rsidRDefault="00AB6092" w:rsidP="00010E71">
            <w:pPr>
              <w:tabs>
                <w:tab w:val="left" w:pos="444"/>
              </w:tabs>
              <w:spacing w:after="0" w:line="276" w:lineRule="auto"/>
              <w:ind w:right="58"/>
              <w:rPr>
                <w:rFonts w:ascii="Arial" w:hAnsi="Arial" w:cs="Arial"/>
                <w:b/>
                <w:color w:val="000000"/>
              </w:rPr>
            </w:pPr>
          </w:p>
        </w:tc>
      </w:tr>
      <w:tr w:rsidR="00AB6092" w:rsidRPr="00010E71" w14:paraId="21BD083C" w14:textId="77777777" w:rsidTr="00C9409C">
        <w:trPr>
          <w:trHeight w:val="598"/>
        </w:trPr>
        <w:tc>
          <w:tcPr>
            <w:tcW w:w="15434" w:type="dxa"/>
            <w:gridSpan w:val="6"/>
            <w:tcBorders>
              <w:top w:val="single" w:sz="4" w:space="0" w:color="auto"/>
              <w:left w:val="thinThickLargeGap" w:sz="24" w:space="0" w:color="auto"/>
              <w:bottom w:val="thickThinLargeGap" w:sz="24" w:space="0" w:color="auto"/>
              <w:right w:val="thickThinLargeGap" w:sz="24" w:space="0" w:color="auto"/>
            </w:tcBorders>
            <w:shd w:val="clear" w:color="auto" w:fill="DEEAF6"/>
            <w:vAlign w:val="center"/>
          </w:tcPr>
          <w:p w14:paraId="5581A673" w14:textId="77777777" w:rsidR="00AB6092" w:rsidRPr="00010E71" w:rsidRDefault="00AB6092" w:rsidP="00010E71">
            <w:pPr>
              <w:spacing w:after="0" w:line="276" w:lineRule="auto"/>
              <w:rPr>
                <w:rFonts w:ascii="Arial" w:hAnsi="Arial" w:cs="Arial"/>
                <w:b/>
              </w:rPr>
            </w:pPr>
            <w:r w:rsidRPr="00010E71">
              <w:rPr>
                <w:rFonts w:ascii="Arial" w:hAnsi="Arial" w:cs="Arial"/>
                <w:b/>
              </w:rPr>
              <w:t xml:space="preserve">    Plecak ratowniczy z </w:t>
            </w:r>
            <w:proofErr w:type="spellStart"/>
            <w:r w:rsidRPr="00010E71">
              <w:rPr>
                <w:rFonts w:ascii="Arial" w:hAnsi="Arial" w:cs="Arial"/>
                <w:b/>
              </w:rPr>
              <w:t>ampularium</w:t>
            </w:r>
            <w:proofErr w:type="spellEnd"/>
            <w:r w:rsidRPr="00010E71">
              <w:rPr>
                <w:rFonts w:ascii="Arial" w:hAnsi="Arial" w:cs="Arial"/>
                <w:b/>
              </w:rPr>
              <w:t xml:space="preserve"> na 80 </w:t>
            </w:r>
            <w:proofErr w:type="spellStart"/>
            <w:r w:rsidRPr="00010E71">
              <w:rPr>
                <w:rFonts w:ascii="Arial" w:hAnsi="Arial" w:cs="Arial"/>
                <w:b/>
              </w:rPr>
              <w:t>ampulek</w:t>
            </w:r>
            <w:proofErr w:type="spellEnd"/>
            <w:r w:rsidRPr="00010E71">
              <w:rPr>
                <w:rFonts w:ascii="Arial" w:hAnsi="Arial" w:cs="Arial"/>
                <w:b/>
              </w:rPr>
              <w:t xml:space="preserve">  – 4 szt.</w:t>
            </w:r>
          </w:p>
          <w:p w14:paraId="69DB6BA2" w14:textId="77777777" w:rsidR="00AB6092" w:rsidRPr="00010E71" w:rsidRDefault="00AB6092" w:rsidP="00010E71">
            <w:pPr>
              <w:tabs>
                <w:tab w:val="left" w:pos="444"/>
              </w:tabs>
              <w:spacing w:after="0" w:line="276" w:lineRule="auto"/>
              <w:ind w:right="58"/>
              <w:rPr>
                <w:rFonts w:ascii="Arial" w:hAnsi="Arial" w:cs="Arial"/>
                <w:b/>
                <w:color w:val="000000"/>
              </w:rPr>
            </w:pPr>
            <w:r w:rsidRPr="00010E71">
              <w:rPr>
                <w:rFonts w:ascii="Arial" w:hAnsi="Arial" w:cs="Arial"/>
                <w:b/>
              </w:rPr>
              <w:t xml:space="preserve">    Marka ………………………………………………….  Model ………………………………………………..……………….</w:t>
            </w:r>
          </w:p>
        </w:tc>
      </w:tr>
      <w:tr w:rsidR="00AB6092" w:rsidRPr="00010E71" w14:paraId="10C40D24" w14:textId="77777777" w:rsidTr="00C9409C">
        <w:trPr>
          <w:trHeight w:val="262"/>
        </w:trPr>
        <w:tc>
          <w:tcPr>
            <w:tcW w:w="8521" w:type="dxa"/>
            <w:gridSpan w:val="2"/>
            <w:tcBorders>
              <w:top w:val="single" w:sz="4" w:space="0" w:color="auto"/>
              <w:left w:val="thinThickLargeGap" w:sz="24" w:space="0" w:color="auto"/>
              <w:bottom w:val="thickThinLargeGap" w:sz="24" w:space="0" w:color="auto"/>
              <w:right w:val="single" w:sz="4" w:space="0" w:color="auto"/>
            </w:tcBorders>
            <w:vAlign w:val="center"/>
          </w:tcPr>
          <w:p w14:paraId="6BF1AC3A" w14:textId="77777777" w:rsidR="00AB6092" w:rsidRPr="00010E71" w:rsidRDefault="00AB6092" w:rsidP="00010E71">
            <w:pPr>
              <w:tabs>
                <w:tab w:val="left" w:pos="425"/>
              </w:tabs>
              <w:spacing w:after="0" w:line="276" w:lineRule="auto"/>
              <w:ind w:right="142"/>
              <w:jc w:val="center"/>
              <w:rPr>
                <w:rFonts w:ascii="Arial" w:hAnsi="Arial" w:cs="Arial"/>
                <w:b/>
              </w:rPr>
            </w:pPr>
            <w:r w:rsidRPr="00010E71">
              <w:rPr>
                <w:rFonts w:ascii="Arial" w:hAnsi="Arial" w:cs="Arial"/>
                <w:b/>
              </w:rPr>
              <w:t>PARAMETRY WYMAGANE</w:t>
            </w:r>
          </w:p>
        </w:tc>
        <w:tc>
          <w:tcPr>
            <w:tcW w:w="1138" w:type="dxa"/>
            <w:gridSpan w:val="2"/>
            <w:tcBorders>
              <w:top w:val="single" w:sz="4" w:space="0" w:color="auto"/>
              <w:left w:val="single" w:sz="4" w:space="0" w:color="auto"/>
              <w:bottom w:val="thickThinLargeGap" w:sz="24" w:space="0" w:color="auto"/>
              <w:right w:val="single" w:sz="4" w:space="0" w:color="auto"/>
            </w:tcBorders>
            <w:vAlign w:val="center"/>
          </w:tcPr>
          <w:p w14:paraId="31692362"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TAK/NIE</w:t>
            </w:r>
          </w:p>
        </w:tc>
        <w:tc>
          <w:tcPr>
            <w:tcW w:w="5775" w:type="dxa"/>
            <w:gridSpan w:val="2"/>
            <w:tcBorders>
              <w:top w:val="single" w:sz="4" w:space="0" w:color="auto"/>
              <w:left w:val="single" w:sz="4" w:space="0" w:color="auto"/>
              <w:bottom w:val="thickThinLargeGap" w:sz="24" w:space="0" w:color="auto"/>
              <w:right w:val="thickThinLargeGap" w:sz="24" w:space="0" w:color="auto"/>
            </w:tcBorders>
            <w:vAlign w:val="center"/>
          </w:tcPr>
          <w:p w14:paraId="297F3940" w14:textId="77777777" w:rsidR="00AB6092" w:rsidRPr="00010E71" w:rsidRDefault="00AB6092" w:rsidP="00010E71">
            <w:pPr>
              <w:tabs>
                <w:tab w:val="left" w:pos="425"/>
              </w:tabs>
              <w:spacing w:after="0" w:line="276" w:lineRule="auto"/>
              <w:ind w:right="58"/>
              <w:jc w:val="center"/>
              <w:rPr>
                <w:rFonts w:ascii="Arial" w:hAnsi="Arial" w:cs="Arial"/>
                <w:b/>
                <w:color w:val="000000"/>
              </w:rPr>
            </w:pPr>
            <w:r w:rsidRPr="00010E71">
              <w:rPr>
                <w:rFonts w:ascii="Arial" w:hAnsi="Arial" w:cs="Arial"/>
                <w:b/>
                <w:color w:val="000000"/>
              </w:rPr>
              <w:t>PARAMETRY OFEROWANE</w:t>
            </w:r>
          </w:p>
        </w:tc>
      </w:tr>
      <w:tr w:rsidR="00AB6092" w:rsidRPr="00010E71" w14:paraId="12F2829A" w14:textId="77777777" w:rsidTr="00C9409C">
        <w:trPr>
          <w:trHeight w:val="57"/>
        </w:trPr>
        <w:tc>
          <w:tcPr>
            <w:tcW w:w="8521" w:type="dxa"/>
            <w:gridSpan w:val="2"/>
            <w:tcBorders>
              <w:top w:val="single" w:sz="4" w:space="0" w:color="auto"/>
              <w:left w:val="thinThickLargeGap" w:sz="24" w:space="0" w:color="auto"/>
              <w:bottom w:val="single" w:sz="4" w:space="0" w:color="auto"/>
              <w:right w:val="single" w:sz="4" w:space="0" w:color="auto"/>
            </w:tcBorders>
            <w:vAlign w:val="center"/>
          </w:tcPr>
          <w:p w14:paraId="4C38DD18" w14:textId="77777777" w:rsidR="00AB6092" w:rsidRPr="00010E71" w:rsidRDefault="00AB6092" w:rsidP="00010E71">
            <w:pPr>
              <w:numPr>
                <w:ilvl w:val="0"/>
                <w:numId w:val="43"/>
              </w:numPr>
              <w:tabs>
                <w:tab w:val="left" w:pos="425"/>
              </w:tabs>
              <w:suppressAutoHyphens/>
              <w:autoSpaceDE w:val="0"/>
              <w:spacing w:after="0" w:line="276" w:lineRule="auto"/>
              <w:ind w:right="142"/>
              <w:rPr>
                <w:rFonts w:ascii="Arial" w:hAnsi="Arial" w:cs="Arial"/>
                <w:bCs/>
              </w:rPr>
            </w:pPr>
            <w:r w:rsidRPr="00010E71">
              <w:rPr>
                <w:rFonts w:ascii="Arial" w:hAnsi="Arial" w:cs="Arial"/>
              </w:rPr>
              <w:t xml:space="preserve">Wykonany z Cordury w kolorze czerwonym </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3C86B258"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tc>
        <w:tc>
          <w:tcPr>
            <w:tcW w:w="5775" w:type="dxa"/>
            <w:gridSpan w:val="2"/>
            <w:tcBorders>
              <w:top w:val="single" w:sz="4" w:space="0" w:color="auto"/>
              <w:left w:val="single" w:sz="4" w:space="0" w:color="auto"/>
              <w:bottom w:val="single" w:sz="4" w:space="0" w:color="auto"/>
              <w:right w:val="thickThinLargeGap" w:sz="24" w:space="0" w:color="auto"/>
            </w:tcBorders>
            <w:vAlign w:val="center"/>
          </w:tcPr>
          <w:p w14:paraId="16749E88" w14:textId="77777777" w:rsidR="00AB6092" w:rsidRPr="00010E71" w:rsidRDefault="00AB6092" w:rsidP="00010E71">
            <w:pPr>
              <w:tabs>
                <w:tab w:val="left" w:pos="425"/>
              </w:tabs>
              <w:spacing w:after="0" w:line="276" w:lineRule="auto"/>
              <w:ind w:right="58"/>
              <w:rPr>
                <w:rFonts w:ascii="Arial" w:hAnsi="Arial" w:cs="Arial"/>
                <w:b/>
                <w:color w:val="000000"/>
              </w:rPr>
            </w:pPr>
          </w:p>
        </w:tc>
      </w:tr>
    </w:tbl>
    <w:p w14:paraId="7C891473" w14:textId="77777777" w:rsidR="00AB6092" w:rsidRPr="00010E71" w:rsidRDefault="00AB6092" w:rsidP="00010E71">
      <w:pPr>
        <w:spacing w:after="0" w:line="276" w:lineRule="auto"/>
        <w:rPr>
          <w:rFonts w:ascii="Arial" w:hAnsi="Arial" w:cs="Arial"/>
          <w:highlight w:val="green"/>
        </w:rPr>
      </w:pPr>
    </w:p>
    <w:tbl>
      <w:tblPr>
        <w:tblW w:w="15434" w:type="dxa"/>
        <w:tblInd w:w="-63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21"/>
        <w:gridCol w:w="1138"/>
        <w:gridCol w:w="5775"/>
      </w:tblGrid>
      <w:tr w:rsidR="00AB6092" w:rsidRPr="00010E71" w14:paraId="02D69B99" w14:textId="77777777" w:rsidTr="00C9409C">
        <w:trPr>
          <w:trHeight w:val="598"/>
        </w:trPr>
        <w:tc>
          <w:tcPr>
            <w:tcW w:w="15434" w:type="dxa"/>
            <w:gridSpan w:val="3"/>
            <w:tcBorders>
              <w:top w:val="single" w:sz="4" w:space="0" w:color="auto"/>
              <w:left w:val="thinThickLargeGap" w:sz="24" w:space="0" w:color="auto"/>
              <w:bottom w:val="thickThinLargeGap" w:sz="24" w:space="0" w:color="auto"/>
              <w:right w:val="thickThinLargeGap" w:sz="24" w:space="0" w:color="auto"/>
            </w:tcBorders>
            <w:shd w:val="clear" w:color="auto" w:fill="DEEAF6"/>
            <w:vAlign w:val="center"/>
          </w:tcPr>
          <w:p w14:paraId="58E476E6" w14:textId="77777777" w:rsidR="00AB6092" w:rsidRPr="00010E71" w:rsidRDefault="00AB6092" w:rsidP="00010E71">
            <w:pPr>
              <w:spacing w:after="0" w:line="276" w:lineRule="auto"/>
              <w:rPr>
                <w:rFonts w:ascii="Arial" w:hAnsi="Arial" w:cs="Arial"/>
                <w:b/>
              </w:rPr>
            </w:pPr>
            <w:bookmarkStart w:id="0" w:name="_Hlk85101502"/>
            <w:r w:rsidRPr="00010E71">
              <w:rPr>
                <w:rFonts w:ascii="Arial" w:hAnsi="Arial" w:cs="Arial"/>
                <w:b/>
              </w:rPr>
              <w:t xml:space="preserve">    Koc wielorazowy bakteriostatyczny – 4 szt.</w:t>
            </w:r>
          </w:p>
          <w:p w14:paraId="4FB23636" w14:textId="77777777" w:rsidR="00AB6092" w:rsidRPr="00010E71" w:rsidRDefault="00AB6092" w:rsidP="00010E71">
            <w:pPr>
              <w:tabs>
                <w:tab w:val="left" w:pos="444"/>
              </w:tabs>
              <w:spacing w:after="0" w:line="276" w:lineRule="auto"/>
              <w:ind w:right="58"/>
              <w:rPr>
                <w:rFonts w:ascii="Arial" w:hAnsi="Arial" w:cs="Arial"/>
                <w:b/>
                <w:color w:val="000000"/>
              </w:rPr>
            </w:pPr>
            <w:r w:rsidRPr="00010E71">
              <w:rPr>
                <w:rFonts w:ascii="Arial" w:hAnsi="Arial" w:cs="Arial"/>
                <w:b/>
              </w:rPr>
              <w:t xml:space="preserve">    Marka ………………………………………………….  Model ………………………………………………..……………….</w:t>
            </w:r>
          </w:p>
        </w:tc>
      </w:tr>
      <w:tr w:rsidR="00AB6092" w:rsidRPr="00010E71" w14:paraId="1B92424B" w14:textId="77777777" w:rsidTr="00C9409C">
        <w:trPr>
          <w:trHeight w:val="262"/>
        </w:trPr>
        <w:tc>
          <w:tcPr>
            <w:tcW w:w="8521" w:type="dxa"/>
            <w:tcBorders>
              <w:top w:val="single" w:sz="4" w:space="0" w:color="auto"/>
              <w:left w:val="thinThickLargeGap" w:sz="24" w:space="0" w:color="auto"/>
              <w:bottom w:val="thickThinLargeGap" w:sz="24" w:space="0" w:color="auto"/>
              <w:right w:val="single" w:sz="4" w:space="0" w:color="auto"/>
            </w:tcBorders>
            <w:vAlign w:val="center"/>
          </w:tcPr>
          <w:p w14:paraId="7E1BF839" w14:textId="77777777" w:rsidR="00AB6092" w:rsidRPr="00010E71" w:rsidRDefault="00AB6092" w:rsidP="00010E71">
            <w:pPr>
              <w:tabs>
                <w:tab w:val="left" w:pos="425"/>
              </w:tabs>
              <w:spacing w:after="0" w:line="276" w:lineRule="auto"/>
              <w:ind w:right="142"/>
              <w:jc w:val="center"/>
              <w:rPr>
                <w:rFonts w:ascii="Arial" w:hAnsi="Arial" w:cs="Arial"/>
                <w:b/>
              </w:rPr>
            </w:pPr>
            <w:r w:rsidRPr="00010E71">
              <w:rPr>
                <w:rFonts w:ascii="Arial" w:hAnsi="Arial" w:cs="Arial"/>
                <w:b/>
              </w:rPr>
              <w:t>PARAMETRY WYMAGANE</w:t>
            </w:r>
          </w:p>
        </w:tc>
        <w:tc>
          <w:tcPr>
            <w:tcW w:w="1138" w:type="dxa"/>
            <w:tcBorders>
              <w:top w:val="single" w:sz="4" w:space="0" w:color="auto"/>
              <w:left w:val="single" w:sz="4" w:space="0" w:color="auto"/>
              <w:bottom w:val="thickThinLargeGap" w:sz="24" w:space="0" w:color="auto"/>
              <w:right w:val="single" w:sz="4" w:space="0" w:color="auto"/>
            </w:tcBorders>
            <w:vAlign w:val="center"/>
          </w:tcPr>
          <w:p w14:paraId="120E9308"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TAK/NIE</w:t>
            </w:r>
          </w:p>
        </w:tc>
        <w:tc>
          <w:tcPr>
            <w:tcW w:w="5775" w:type="dxa"/>
            <w:tcBorders>
              <w:top w:val="single" w:sz="4" w:space="0" w:color="auto"/>
              <w:left w:val="single" w:sz="4" w:space="0" w:color="auto"/>
              <w:bottom w:val="thickThinLargeGap" w:sz="24" w:space="0" w:color="auto"/>
              <w:right w:val="thickThinLargeGap" w:sz="24" w:space="0" w:color="auto"/>
            </w:tcBorders>
            <w:vAlign w:val="center"/>
          </w:tcPr>
          <w:p w14:paraId="542B48BC" w14:textId="77777777" w:rsidR="00AB6092" w:rsidRPr="00010E71" w:rsidRDefault="00AB6092" w:rsidP="00010E71">
            <w:pPr>
              <w:tabs>
                <w:tab w:val="left" w:pos="425"/>
              </w:tabs>
              <w:spacing w:after="0" w:line="276" w:lineRule="auto"/>
              <w:ind w:right="58"/>
              <w:jc w:val="center"/>
              <w:rPr>
                <w:rFonts w:ascii="Arial" w:hAnsi="Arial" w:cs="Arial"/>
                <w:b/>
                <w:color w:val="000000"/>
              </w:rPr>
            </w:pPr>
            <w:r w:rsidRPr="00010E71">
              <w:rPr>
                <w:rFonts w:ascii="Arial" w:hAnsi="Arial" w:cs="Arial"/>
                <w:b/>
                <w:color w:val="000000"/>
              </w:rPr>
              <w:t>PARAMETRY OFEROWANE</w:t>
            </w:r>
          </w:p>
        </w:tc>
      </w:tr>
      <w:tr w:rsidR="00AB6092" w:rsidRPr="00010E71" w14:paraId="081E5C89" w14:textId="77777777" w:rsidTr="00C9409C">
        <w:trPr>
          <w:trHeight w:val="57"/>
        </w:trPr>
        <w:tc>
          <w:tcPr>
            <w:tcW w:w="8521" w:type="dxa"/>
            <w:tcBorders>
              <w:top w:val="single" w:sz="4" w:space="0" w:color="auto"/>
              <w:left w:val="thinThickLargeGap" w:sz="24" w:space="0" w:color="auto"/>
              <w:bottom w:val="single" w:sz="4" w:space="0" w:color="auto"/>
              <w:right w:val="single" w:sz="4" w:space="0" w:color="auto"/>
            </w:tcBorders>
            <w:vAlign w:val="center"/>
          </w:tcPr>
          <w:p w14:paraId="55060399" w14:textId="0FDAE8C4" w:rsidR="00AB6092" w:rsidRPr="00010E71" w:rsidRDefault="00AB6092" w:rsidP="00010E71">
            <w:pPr>
              <w:tabs>
                <w:tab w:val="left" w:pos="425"/>
              </w:tabs>
              <w:spacing w:after="0" w:line="276" w:lineRule="auto"/>
              <w:ind w:right="142"/>
              <w:rPr>
                <w:rFonts w:ascii="Arial" w:hAnsi="Arial" w:cs="Arial"/>
                <w:bCs/>
              </w:rPr>
            </w:pPr>
            <w:r w:rsidRPr="00010E71">
              <w:rPr>
                <w:rFonts w:ascii="Arial" w:hAnsi="Arial" w:cs="Arial"/>
              </w:rPr>
              <w:t xml:space="preserve">Koc wielorazowy, bakteriostatyczny, do prania w pralce  </w:t>
            </w:r>
          </w:p>
        </w:tc>
        <w:tc>
          <w:tcPr>
            <w:tcW w:w="1138" w:type="dxa"/>
            <w:tcBorders>
              <w:top w:val="single" w:sz="4" w:space="0" w:color="auto"/>
              <w:left w:val="single" w:sz="4" w:space="0" w:color="auto"/>
              <w:bottom w:val="single" w:sz="4" w:space="0" w:color="auto"/>
              <w:right w:val="single" w:sz="4" w:space="0" w:color="auto"/>
            </w:tcBorders>
            <w:vAlign w:val="center"/>
          </w:tcPr>
          <w:p w14:paraId="62C4E1F1"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tc>
        <w:tc>
          <w:tcPr>
            <w:tcW w:w="5775" w:type="dxa"/>
            <w:tcBorders>
              <w:top w:val="single" w:sz="4" w:space="0" w:color="auto"/>
              <w:left w:val="single" w:sz="4" w:space="0" w:color="auto"/>
              <w:bottom w:val="single" w:sz="4" w:space="0" w:color="auto"/>
              <w:right w:val="thickThinLargeGap" w:sz="24" w:space="0" w:color="auto"/>
            </w:tcBorders>
            <w:vAlign w:val="center"/>
          </w:tcPr>
          <w:p w14:paraId="361CC0D4" w14:textId="77777777" w:rsidR="00AB6092" w:rsidRPr="00010E71" w:rsidRDefault="00AB6092" w:rsidP="00010E71">
            <w:pPr>
              <w:tabs>
                <w:tab w:val="left" w:pos="425"/>
              </w:tabs>
              <w:spacing w:after="0" w:line="276" w:lineRule="auto"/>
              <w:ind w:right="58"/>
              <w:rPr>
                <w:rFonts w:ascii="Arial" w:hAnsi="Arial" w:cs="Arial"/>
                <w:b/>
                <w:color w:val="000000"/>
              </w:rPr>
            </w:pPr>
          </w:p>
        </w:tc>
      </w:tr>
      <w:bookmarkEnd w:id="0"/>
    </w:tbl>
    <w:p w14:paraId="0FD0AD3E" w14:textId="77777777" w:rsidR="00AB6092" w:rsidRDefault="00AB6092" w:rsidP="00AB6092">
      <w:pPr>
        <w:rPr>
          <w:sz w:val="6"/>
          <w:szCs w:val="6"/>
        </w:rPr>
      </w:pPr>
    </w:p>
    <w:tbl>
      <w:tblPr>
        <w:tblW w:w="15045" w:type="dxa"/>
        <w:tblInd w:w="-497" w:type="dxa"/>
        <w:tblLayout w:type="fixed"/>
        <w:tblCellMar>
          <w:left w:w="70" w:type="dxa"/>
          <w:right w:w="70" w:type="dxa"/>
        </w:tblCellMar>
        <w:tblLook w:val="00A0" w:firstRow="1" w:lastRow="0" w:firstColumn="1" w:lastColumn="0" w:noHBand="0" w:noVBand="0"/>
      </w:tblPr>
      <w:tblGrid>
        <w:gridCol w:w="567"/>
        <w:gridCol w:w="3846"/>
        <w:gridCol w:w="708"/>
        <w:gridCol w:w="1844"/>
        <w:gridCol w:w="1984"/>
        <w:gridCol w:w="993"/>
        <w:gridCol w:w="1984"/>
        <w:gridCol w:w="3119"/>
      </w:tblGrid>
      <w:tr w:rsidR="004B68A9" w:rsidRPr="004B68A9" w14:paraId="5AF8E7AC" w14:textId="77777777" w:rsidTr="00957AB7">
        <w:tc>
          <w:tcPr>
            <w:tcW w:w="567"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48DBE6CE" w14:textId="77777777" w:rsidR="00056D65" w:rsidRPr="004B68A9" w:rsidRDefault="00056D65" w:rsidP="00C9409C">
            <w:pPr>
              <w:jc w:val="center"/>
              <w:rPr>
                <w:rFonts w:ascii="Arial" w:hAnsi="Arial" w:cs="Arial"/>
                <w:b/>
                <w:bCs/>
              </w:rPr>
            </w:pPr>
            <w:r w:rsidRPr="004B68A9">
              <w:rPr>
                <w:rFonts w:ascii="Arial" w:hAnsi="Arial" w:cs="Arial"/>
                <w:b/>
                <w:bCs/>
              </w:rPr>
              <w:lastRenderedPageBreak/>
              <w:t>Lp.</w:t>
            </w:r>
          </w:p>
        </w:tc>
        <w:tc>
          <w:tcPr>
            <w:tcW w:w="3846"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37324939" w14:textId="77777777" w:rsidR="00056D65" w:rsidRPr="004B68A9" w:rsidRDefault="00056D65" w:rsidP="00C9409C">
            <w:pPr>
              <w:jc w:val="center"/>
              <w:rPr>
                <w:rFonts w:ascii="Arial" w:hAnsi="Arial" w:cs="Arial"/>
                <w:b/>
                <w:bCs/>
              </w:rPr>
            </w:pPr>
            <w:r w:rsidRPr="004B68A9">
              <w:rPr>
                <w:rFonts w:ascii="Arial" w:hAnsi="Arial" w:cs="Arial"/>
                <w:b/>
                <w:bCs/>
              </w:rPr>
              <w:t>Przedmiot zamówienia</w:t>
            </w:r>
          </w:p>
        </w:tc>
        <w:tc>
          <w:tcPr>
            <w:tcW w:w="70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0BE8D3FE" w14:textId="77777777" w:rsidR="00056D65" w:rsidRPr="004B68A9" w:rsidRDefault="00056D65" w:rsidP="00C9409C">
            <w:pPr>
              <w:keepNext/>
              <w:widowControl w:val="0"/>
              <w:ind w:left="227" w:hanging="227"/>
              <w:jc w:val="center"/>
              <w:outlineLvl w:val="0"/>
              <w:rPr>
                <w:rFonts w:ascii="Arial" w:hAnsi="Arial" w:cs="Arial"/>
                <w:b/>
                <w:bCs/>
              </w:rPr>
            </w:pPr>
            <w:r w:rsidRPr="004B68A9">
              <w:rPr>
                <w:rFonts w:ascii="Arial" w:hAnsi="Arial" w:cs="Arial"/>
                <w:b/>
                <w:bCs/>
              </w:rPr>
              <w:t>Ilość</w:t>
            </w:r>
          </w:p>
        </w:tc>
        <w:tc>
          <w:tcPr>
            <w:tcW w:w="1844"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73630EEA" w14:textId="3A402005" w:rsidR="00056D65" w:rsidRPr="004B68A9" w:rsidRDefault="00056D65" w:rsidP="00C9409C">
            <w:pPr>
              <w:jc w:val="center"/>
              <w:rPr>
                <w:rFonts w:ascii="Arial" w:hAnsi="Arial" w:cs="Arial"/>
                <w:b/>
                <w:bCs/>
              </w:rPr>
            </w:pPr>
            <w:r w:rsidRPr="004B68A9">
              <w:rPr>
                <w:rFonts w:ascii="Arial" w:hAnsi="Arial" w:cs="Arial"/>
                <w:b/>
                <w:bCs/>
              </w:rPr>
              <w:t xml:space="preserve">Cena netto </w:t>
            </w:r>
            <w:r w:rsidRPr="004B68A9">
              <w:rPr>
                <w:rFonts w:ascii="Arial" w:hAnsi="Arial" w:cs="Arial"/>
                <w:b/>
                <w:bCs/>
              </w:rPr>
              <w:br/>
              <w:t xml:space="preserve">(w zł) </w:t>
            </w:r>
          </w:p>
          <w:p w14:paraId="7E196BDF" w14:textId="62084C46" w:rsidR="00056D65" w:rsidRPr="004B68A9" w:rsidRDefault="00056D65" w:rsidP="00C9409C">
            <w:pPr>
              <w:jc w:val="center"/>
              <w:rPr>
                <w:rFonts w:ascii="Arial" w:hAnsi="Arial" w:cs="Arial"/>
                <w:b/>
                <w:bCs/>
              </w:rPr>
            </w:pPr>
            <w:r w:rsidRPr="004B68A9">
              <w:rPr>
                <w:rFonts w:ascii="Arial" w:hAnsi="Arial" w:cs="Arial"/>
                <w:b/>
                <w:bCs/>
              </w:rPr>
              <w:t xml:space="preserve">za </w:t>
            </w:r>
            <w:r w:rsidRPr="004B68A9">
              <w:rPr>
                <w:rFonts w:ascii="Arial" w:hAnsi="Arial" w:cs="Arial"/>
                <w:b/>
                <w:bCs/>
              </w:rPr>
              <w:br/>
              <w:t>1 ambulans</w:t>
            </w:r>
          </w:p>
        </w:tc>
        <w:tc>
          <w:tcPr>
            <w:tcW w:w="1984"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304C377C" w14:textId="77777777" w:rsidR="00056D65" w:rsidRPr="004B68A9" w:rsidRDefault="00056D65" w:rsidP="00C9409C">
            <w:pPr>
              <w:jc w:val="center"/>
              <w:rPr>
                <w:rFonts w:ascii="Arial" w:hAnsi="Arial" w:cs="Arial"/>
                <w:b/>
                <w:bCs/>
              </w:rPr>
            </w:pPr>
            <w:r w:rsidRPr="004B68A9">
              <w:rPr>
                <w:rFonts w:ascii="Arial" w:hAnsi="Arial" w:cs="Arial"/>
                <w:b/>
                <w:bCs/>
              </w:rPr>
              <w:t>Wartość</w:t>
            </w:r>
          </w:p>
          <w:p w14:paraId="4964A989" w14:textId="77777777" w:rsidR="00056D65" w:rsidRPr="004B68A9" w:rsidRDefault="00056D65" w:rsidP="00C9409C">
            <w:pPr>
              <w:jc w:val="center"/>
              <w:rPr>
                <w:rFonts w:ascii="Arial" w:hAnsi="Arial" w:cs="Arial"/>
                <w:b/>
                <w:bCs/>
              </w:rPr>
            </w:pPr>
            <w:r w:rsidRPr="004B68A9">
              <w:rPr>
                <w:rFonts w:ascii="Arial" w:hAnsi="Arial" w:cs="Arial"/>
                <w:b/>
                <w:bCs/>
              </w:rPr>
              <w:t xml:space="preserve">netto (w zł) </w:t>
            </w:r>
          </w:p>
          <w:p w14:paraId="76F9520E" w14:textId="74E67D5F" w:rsidR="00056D65" w:rsidRPr="004B68A9" w:rsidRDefault="00056D65" w:rsidP="00C9409C">
            <w:pPr>
              <w:jc w:val="center"/>
              <w:rPr>
                <w:rFonts w:ascii="Arial" w:hAnsi="Arial" w:cs="Arial"/>
                <w:b/>
                <w:bCs/>
              </w:rPr>
            </w:pPr>
            <w:r w:rsidRPr="004B68A9">
              <w:rPr>
                <w:rFonts w:ascii="Arial" w:hAnsi="Arial" w:cs="Arial"/>
                <w:b/>
                <w:bCs/>
              </w:rPr>
              <w:t>za całość zamówienia</w:t>
            </w:r>
          </w:p>
          <w:p w14:paraId="55CDE443" w14:textId="5E85F952" w:rsidR="00056D65" w:rsidRPr="004B68A9" w:rsidRDefault="00056D65" w:rsidP="00C9409C">
            <w:pPr>
              <w:jc w:val="center"/>
              <w:rPr>
                <w:rFonts w:ascii="Arial" w:hAnsi="Arial" w:cs="Arial"/>
              </w:rPr>
            </w:pPr>
            <w:r w:rsidRPr="004B68A9">
              <w:rPr>
                <w:rFonts w:ascii="Arial" w:hAnsi="Arial" w:cs="Arial"/>
              </w:rPr>
              <w:t>(kol. 3 x 4)</w:t>
            </w:r>
          </w:p>
        </w:tc>
        <w:tc>
          <w:tcPr>
            <w:tcW w:w="993"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6BABDDF" w14:textId="77777777" w:rsidR="00056D65" w:rsidRPr="004B68A9" w:rsidRDefault="00056D65" w:rsidP="00C9409C">
            <w:pPr>
              <w:jc w:val="center"/>
              <w:rPr>
                <w:rFonts w:ascii="Arial" w:hAnsi="Arial" w:cs="Arial"/>
                <w:b/>
                <w:bCs/>
              </w:rPr>
            </w:pPr>
            <w:r w:rsidRPr="004B68A9">
              <w:rPr>
                <w:rFonts w:ascii="Arial" w:hAnsi="Arial" w:cs="Arial"/>
                <w:b/>
                <w:bCs/>
              </w:rPr>
              <w:t>Stawka</w:t>
            </w:r>
          </w:p>
          <w:p w14:paraId="5513048E" w14:textId="77777777" w:rsidR="00056D65" w:rsidRPr="004B68A9" w:rsidRDefault="00056D65" w:rsidP="00C9409C">
            <w:pPr>
              <w:jc w:val="center"/>
              <w:rPr>
                <w:rFonts w:ascii="Arial" w:hAnsi="Arial" w:cs="Arial"/>
                <w:b/>
                <w:bCs/>
              </w:rPr>
            </w:pPr>
            <w:r w:rsidRPr="004B68A9">
              <w:rPr>
                <w:rFonts w:ascii="Arial" w:hAnsi="Arial" w:cs="Arial"/>
                <w:b/>
                <w:bCs/>
              </w:rPr>
              <w:t>VAT</w:t>
            </w:r>
          </w:p>
          <w:p w14:paraId="55A28EAE" w14:textId="77777777" w:rsidR="00056D65" w:rsidRPr="004B68A9" w:rsidRDefault="00056D65" w:rsidP="00C9409C">
            <w:pPr>
              <w:jc w:val="center"/>
              <w:rPr>
                <w:rFonts w:ascii="Arial" w:hAnsi="Arial" w:cs="Arial"/>
              </w:rPr>
            </w:pPr>
            <w:r w:rsidRPr="004B68A9">
              <w:rPr>
                <w:rFonts w:ascii="Arial" w:hAnsi="Arial" w:cs="Arial"/>
              </w:rPr>
              <w:t>%</w:t>
            </w:r>
          </w:p>
        </w:tc>
        <w:tc>
          <w:tcPr>
            <w:tcW w:w="1984"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84893E8" w14:textId="77777777" w:rsidR="00056D65" w:rsidRPr="004B68A9" w:rsidRDefault="00056D65" w:rsidP="00C9409C">
            <w:pPr>
              <w:jc w:val="center"/>
              <w:rPr>
                <w:rFonts w:ascii="Arial" w:hAnsi="Arial" w:cs="Arial"/>
                <w:b/>
                <w:bCs/>
              </w:rPr>
            </w:pPr>
            <w:r w:rsidRPr="004B68A9">
              <w:rPr>
                <w:rFonts w:ascii="Arial" w:hAnsi="Arial" w:cs="Arial"/>
                <w:b/>
                <w:bCs/>
              </w:rPr>
              <w:t>Kwota</w:t>
            </w:r>
          </w:p>
          <w:p w14:paraId="735F1E4B" w14:textId="03203B85" w:rsidR="00056D65" w:rsidRPr="004B68A9" w:rsidRDefault="00056D65" w:rsidP="00C9409C">
            <w:pPr>
              <w:jc w:val="center"/>
              <w:rPr>
                <w:rFonts w:ascii="Arial" w:hAnsi="Arial" w:cs="Arial"/>
                <w:b/>
                <w:bCs/>
              </w:rPr>
            </w:pPr>
            <w:r w:rsidRPr="004B68A9">
              <w:rPr>
                <w:rFonts w:ascii="Arial" w:hAnsi="Arial" w:cs="Arial"/>
                <w:b/>
                <w:bCs/>
              </w:rPr>
              <w:t>VAT (w zł)</w:t>
            </w:r>
          </w:p>
          <w:p w14:paraId="231A1C7B" w14:textId="0E59692F" w:rsidR="00056D65" w:rsidRPr="004B68A9" w:rsidRDefault="00056D65" w:rsidP="00C9409C">
            <w:pPr>
              <w:jc w:val="center"/>
              <w:rPr>
                <w:rFonts w:ascii="Arial" w:hAnsi="Arial" w:cs="Arial"/>
              </w:rPr>
            </w:pPr>
          </w:p>
        </w:tc>
        <w:tc>
          <w:tcPr>
            <w:tcW w:w="3119" w:type="dxa"/>
            <w:tcBorders>
              <w:top w:val="thinThickLargeGap" w:sz="24" w:space="0" w:color="auto"/>
              <w:left w:val="thinThickLargeGap" w:sz="24" w:space="0" w:color="auto"/>
              <w:bottom w:val="thinThickLargeGap" w:sz="24" w:space="0" w:color="auto"/>
              <w:right w:val="thinThickLargeGap" w:sz="24" w:space="0" w:color="auto"/>
            </w:tcBorders>
          </w:tcPr>
          <w:p w14:paraId="2F37B722" w14:textId="77777777" w:rsidR="00DD33FF" w:rsidRPr="004B68A9" w:rsidRDefault="00DD33FF" w:rsidP="00056D65">
            <w:pPr>
              <w:jc w:val="center"/>
              <w:rPr>
                <w:rFonts w:ascii="Arial" w:hAnsi="Arial" w:cs="Arial"/>
                <w:b/>
                <w:bCs/>
              </w:rPr>
            </w:pPr>
          </w:p>
          <w:p w14:paraId="7537D34E" w14:textId="7DE40243" w:rsidR="00056D65" w:rsidRPr="004B68A9" w:rsidRDefault="00056D65" w:rsidP="00056D65">
            <w:pPr>
              <w:jc w:val="center"/>
              <w:rPr>
                <w:rFonts w:ascii="Arial" w:hAnsi="Arial" w:cs="Arial"/>
                <w:b/>
                <w:bCs/>
              </w:rPr>
            </w:pPr>
            <w:r w:rsidRPr="004B68A9">
              <w:rPr>
                <w:rFonts w:ascii="Arial" w:hAnsi="Arial" w:cs="Arial"/>
                <w:b/>
                <w:bCs/>
              </w:rPr>
              <w:t>Wartość</w:t>
            </w:r>
          </w:p>
          <w:p w14:paraId="79B24F71" w14:textId="1A516EB0" w:rsidR="00056D65" w:rsidRPr="004B68A9" w:rsidRDefault="00957AB7" w:rsidP="00056D65">
            <w:pPr>
              <w:jc w:val="center"/>
              <w:rPr>
                <w:rFonts w:ascii="Arial" w:hAnsi="Arial" w:cs="Arial"/>
                <w:b/>
                <w:bCs/>
              </w:rPr>
            </w:pPr>
            <w:r w:rsidRPr="004B68A9">
              <w:rPr>
                <w:rFonts w:ascii="Arial" w:hAnsi="Arial" w:cs="Arial"/>
                <w:b/>
                <w:bCs/>
              </w:rPr>
              <w:t>b</w:t>
            </w:r>
            <w:r w:rsidR="00056D65" w:rsidRPr="004B68A9">
              <w:rPr>
                <w:rFonts w:ascii="Arial" w:hAnsi="Arial" w:cs="Arial"/>
                <w:b/>
                <w:bCs/>
              </w:rPr>
              <w:t>rutto</w:t>
            </w:r>
            <w:r w:rsidRPr="004B68A9">
              <w:rPr>
                <w:rFonts w:ascii="Arial" w:hAnsi="Arial" w:cs="Arial"/>
                <w:b/>
                <w:bCs/>
              </w:rPr>
              <w:t xml:space="preserve"> (w zł)</w:t>
            </w:r>
          </w:p>
          <w:p w14:paraId="4E3B47ED" w14:textId="72F4A9AA" w:rsidR="00056D65" w:rsidRPr="004B68A9" w:rsidRDefault="004B68A9" w:rsidP="00056D65">
            <w:pPr>
              <w:jc w:val="center"/>
              <w:rPr>
                <w:rFonts w:ascii="Arial" w:hAnsi="Arial" w:cs="Arial"/>
                <w:b/>
                <w:bCs/>
              </w:rPr>
            </w:pPr>
            <w:r w:rsidRPr="004B68A9">
              <w:rPr>
                <w:rFonts w:ascii="Arial" w:hAnsi="Arial" w:cs="Arial"/>
                <w:b/>
                <w:bCs/>
              </w:rPr>
              <w:t>za całość zamówienia</w:t>
            </w:r>
          </w:p>
        </w:tc>
      </w:tr>
      <w:tr w:rsidR="004B68A9" w:rsidRPr="004B68A9" w14:paraId="59EEC72A" w14:textId="77777777" w:rsidTr="00957AB7">
        <w:tc>
          <w:tcPr>
            <w:tcW w:w="567"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9DC9AE9" w14:textId="446B2550" w:rsidR="00056D65" w:rsidRPr="004B68A9" w:rsidRDefault="00056D65" w:rsidP="00C9409C">
            <w:pPr>
              <w:jc w:val="center"/>
              <w:rPr>
                <w:rFonts w:ascii="Arial" w:hAnsi="Arial" w:cs="Arial"/>
                <w:sz w:val="18"/>
                <w:szCs w:val="18"/>
              </w:rPr>
            </w:pPr>
            <w:r w:rsidRPr="004B68A9">
              <w:rPr>
                <w:rFonts w:ascii="Arial" w:hAnsi="Arial" w:cs="Arial"/>
                <w:sz w:val="18"/>
                <w:szCs w:val="18"/>
              </w:rPr>
              <w:t>1.</w:t>
            </w:r>
          </w:p>
        </w:tc>
        <w:tc>
          <w:tcPr>
            <w:tcW w:w="3846"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3F2FA5ED" w14:textId="12FE64BB" w:rsidR="00056D65" w:rsidRPr="004B68A9" w:rsidRDefault="00056D65" w:rsidP="00C9409C">
            <w:pPr>
              <w:jc w:val="center"/>
              <w:rPr>
                <w:rFonts w:ascii="Arial" w:hAnsi="Arial" w:cs="Arial"/>
                <w:sz w:val="18"/>
                <w:szCs w:val="18"/>
              </w:rPr>
            </w:pPr>
            <w:r w:rsidRPr="004B68A9">
              <w:rPr>
                <w:rFonts w:ascii="Arial" w:hAnsi="Arial" w:cs="Arial"/>
                <w:sz w:val="18"/>
                <w:szCs w:val="18"/>
              </w:rPr>
              <w:t>2.</w:t>
            </w:r>
          </w:p>
        </w:tc>
        <w:tc>
          <w:tcPr>
            <w:tcW w:w="70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0BBEF666" w14:textId="749AD736" w:rsidR="00056D65" w:rsidRPr="004B68A9" w:rsidRDefault="00056D65" w:rsidP="00C9409C">
            <w:pPr>
              <w:jc w:val="center"/>
              <w:rPr>
                <w:rFonts w:ascii="Arial" w:hAnsi="Arial" w:cs="Arial"/>
                <w:sz w:val="18"/>
                <w:szCs w:val="18"/>
              </w:rPr>
            </w:pPr>
            <w:r w:rsidRPr="004B68A9">
              <w:rPr>
                <w:rFonts w:ascii="Arial" w:hAnsi="Arial" w:cs="Arial"/>
                <w:sz w:val="18"/>
                <w:szCs w:val="18"/>
              </w:rPr>
              <w:t>3.</w:t>
            </w:r>
          </w:p>
        </w:tc>
        <w:tc>
          <w:tcPr>
            <w:tcW w:w="1844"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37FF6F36" w14:textId="593D2EA1" w:rsidR="00056D65" w:rsidRPr="004B68A9" w:rsidRDefault="00056D65" w:rsidP="00C9409C">
            <w:pPr>
              <w:jc w:val="center"/>
              <w:rPr>
                <w:rFonts w:ascii="Arial" w:hAnsi="Arial" w:cs="Arial"/>
                <w:sz w:val="18"/>
                <w:szCs w:val="18"/>
              </w:rPr>
            </w:pPr>
            <w:r w:rsidRPr="004B68A9">
              <w:rPr>
                <w:rFonts w:ascii="Arial" w:hAnsi="Arial" w:cs="Arial"/>
                <w:sz w:val="18"/>
                <w:szCs w:val="18"/>
              </w:rPr>
              <w:t>4.</w:t>
            </w:r>
          </w:p>
        </w:tc>
        <w:tc>
          <w:tcPr>
            <w:tcW w:w="1984"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D5A4162" w14:textId="05B13504" w:rsidR="00056D65" w:rsidRPr="004B68A9" w:rsidRDefault="00056D65" w:rsidP="00C9409C">
            <w:pPr>
              <w:jc w:val="center"/>
              <w:rPr>
                <w:rFonts w:ascii="Arial" w:hAnsi="Arial" w:cs="Arial"/>
                <w:sz w:val="18"/>
                <w:szCs w:val="18"/>
              </w:rPr>
            </w:pPr>
            <w:r w:rsidRPr="004B68A9">
              <w:rPr>
                <w:rFonts w:ascii="Arial" w:hAnsi="Arial" w:cs="Arial"/>
                <w:sz w:val="18"/>
                <w:szCs w:val="18"/>
              </w:rPr>
              <w:t>5.</w:t>
            </w:r>
          </w:p>
        </w:tc>
        <w:tc>
          <w:tcPr>
            <w:tcW w:w="993"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6A8B337A" w14:textId="182A4B62" w:rsidR="00056D65" w:rsidRPr="004B68A9" w:rsidRDefault="00056D65" w:rsidP="00C9409C">
            <w:pPr>
              <w:jc w:val="center"/>
              <w:rPr>
                <w:rFonts w:ascii="Arial" w:hAnsi="Arial" w:cs="Arial"/>
                <w:sz w:val="18"/>
                <w:szCs w:val="18"/>
              </w:rPr>
            </w:pPr>
            <w:r w:rsidRPr="004B68A9">
              <w:rPr>
                <w:rFonts w:ascii="Arial" w:hAnsi="Arial" w:cs="Arial"/>
                <w:sz w:val="18"/>
                <w:szCs w:val="18"/>
              </w:rPr>
              <w:t>6.</w:t>
            </w:r>
          </w:p>
        </w:tc>
        <w:tc>
          <w:tcPr>
            <w:tcW w:w="1984"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7942B837" w14:textId="2EB58F01" w:rsidR="00056D65" w:rsidRPr="004B68A9" w:rsidRDefault="00056D65" w:rsidP="00C9409C">
            <w:pPr>
              <w:jc w:val="center"/>
              <w:rPr>
                <w:rFonts w:ascii="Arial" w:hAnsi="Arial" w:cs="Arial"/>
                <w:sz w:val="18"/>
                <w:szCs w:val="18"/>
              </w:rPr>
            </w:pPr>
            <w:r w:rsidRPr="004B68A9">
              <w:rPr>
                <w:rFonts w:ascii="Arial" w:hAnsi="Arial" w:cs="Arial"/>
                <w:sz w:val="18"/>
                <w:szCs w:val="18"/>
              </w:rPr>
              <w:t>7.</w:t>
            </w:r>
          </w:p>
        </w:tc>
        <w:tc>
          <w:tcPr>
            <w:tcW w:w="3119" w:type="dxa"/>
            <w:tcBorders>
              <w:top w:val="thinThickLargeGap" w:sz="24" w:space="0" w:color="auto"/>
              <w:left w:val="thinThickLargeGap" w:sz="24" w:space="0" w:color="auto"/>
              <w:bottom w:val="thinThickLargeGap" w:sz="24" w:space="0" w:color="auto"/>
              <w:right w:val="thinThickLargeGap" w:sz="24" w:space="0" w:color="auto"/>
            </w:tcBorders>
          </w:tcPr>
          <w:p w14:paraId="52A02FB2" w14:textId="43B1B1CA" w:rsidR="00056D65" w:rsidRPr="004B68A9" w:rsidRDefault="00056D65" w:rsidP="00C9409C">
            <w:pPr>
              <w:jc w:val="center"/>
              <w:rPr>
                <w:rFonts w:ascii="Arial" w:hAnsi="Arial" w:cs="Arial"/>
                <w:sz w:val="18"/>
                <w:szCs w:val="18"/>
              </w:rPr>
            </w:pPr>
            <w:r w:rsidRPr="004B68A9">
              <w:rPr>
                <w:rFonts w:ascii="Arial" w:hAnsi="Arial" w:cs="Arial"/>
                <w:sz w:val="18"/>
                <w:szCs w:val="18"/>
              </w:rPr>
              <w:t>8.</w:t>
            </w:r>
          </w:p>
        </w:tc>
      </w:tr>
      <w:tr w:rsidR="009D359A" w:rsidRPr="004B68A9" w14:paraId="199A3687" w14:textId="77777777" w:rsidTr="00DB46D6">
        <w:trPr>
          <w:trHeight w:val="377"/>
        </w:trPr>
        <w:tc>
          <w:tcPr>
            <w:tcW w:w="567" w:type="dxa"/>
            <w:vMerge w:val="restart"/>
            <w:tcBorders>
              <w:top w:val="thinThickLargeGap" w:sz="24" w:space="0" w:color="auto"/>
              <w:left w:val="thinThickLargeGap" w:sz="24" w:space="0" w:color="auto"/>
              <w:right w:val="nil"/>
            </w:tcBorders>
            <w:vAlign w:val="center"/>
          </w:tcPr>
          <w:p w14:paraId="385B6A07" w14:textId="77777777" w:rsidR="009D359A" w:rsidRPr="004B68A9" w:rsidRDefault="009D359A" w:rsidP="00C9409C">
            <w:pPr>
              <w:jc w:val="center"/>
              <w:rPr>
                <w:rFonts w:ascii="Arial" w:hAnsi="Arial" w:cs="Arial"/>
              </w:rPr>
            </w:pPr>
            <w:r w:rsidRPr="004B68A9">
              <w:rPr>
                <w:rFonts w:ascii="Arial" w:hAnsi="Arial" w:cs="Arial"/>
              </w:rPr>
              <w:t>1.</w:t>
            </w:r>
          </w:p>
        </w:tc>
        <w:tc>
          <w:tcPr>
            <w:tcW w:w="3846" w:type="dxa"/>
            <w:vMerge w:val="restart"/>
            <w:tcBorders>
              <w:top w:val="thinThickLargeGap" w:sz="24" w:space="0" w:color="auto"/>
              <w:left w:val="single" w:sz="2" w:space="0" w:color="000000"/>
              <w:right w:val="single" w:sz="2" w:space="0" w:color="000000"/>
            </w:tcBorders>
            <w:vAlign w:val="center"/>
          </w:tcPr>
          <w:p w14:paraId="25FF6B3B" w14:textId="77777777" w:rsidR="009D359A" w:rsidRPr="004B68A9" w:rsidRDefault="009D359A" w:rsidP="00C9409C">
            <w:pPr>
              <w:spacing w:line="276" w:lineRule="auto"/>
              <w:ind w:left="91"/>
              <w:rPr>
                <w:rFonts w:ascii="Arial" w:hAnsi="Arial" w:cs="Arial"/>
              </w:rPr>
            </w:pPr>
            <w:r w:rsidRPr="004B68A9">
              <w:rPr>
                <w:rFonts w:ascii="Arial" w:hAnsi="Arial" w:cs="Arial"/>
              </w:rPr>
              <w:t>Zakup 4 ambulansów typu C lub B</w:t>
            </w:r>
          </w:p>
        </w:tc>
        <w:tc>
          <w:tcPr>
            <w:tcW w:w="708" w:type="dxa"/>
            <w:vMerge w:val="restart"/>
            <w:tcBorders>
              <w:top w:val="thinThickLargeGap" w:sz="24" w:space="0" w:color="auto"/>
              <w:left w:val="single" w:sz="2" w:space="0" w:color="000000"/>
              <w:right w:val="nil"/>
            </w:tcBorders>
            <w:vAlign w:val="center"/>
          </w:tcPr>
          <w:p w14:paraId="64FF93AA" w14:textId="64F037DE" w:rsidR="009D359A" w:rsidRPr="004B68A9" w:rsidRDefault="009D359A" w:rsidP="00C9409C">
            <w:pPr>
              <w:jc w:val="center"/>
              <w:rPr>
                <w:rFonts w:ascii="Arial" w:hAnsi="Arial" w:cs="Arial"/>
              </w:rPr>
            </w:pPr>
            <w:r w:rsidRPr="004B68A9">
              <w:rPr>
                <w:rFonts w:ascii="Arial" w:hAnsi="Arial" w:cs="Arial"/>
              </w:rPr>
              <w:t>4 szt.</w:t>
            </w:r>
          </w:p>
        </w:tc>
        <w:tc>
          <w:tcPr>
            <w:tcW w:w="1844" w:type="dxa"/>
            <w:vMerge w:val="restart"/>
            <w:tcBorders>
              <w:top w:val="thinThickLargeGap" w:sz="24" w:space="0" w:color="auto"/>
              <w:left w:val="single" w:sz="2" w:space="0" w:color="000000"/>
              <w:right w:val="nil"/>
            </w:tcBorders>
            <w:vAlign w:val="center"/>
          </w:tcPr>
          <w:p w14:paraId="3BD0BD38" w14:textId="6B30EC56" w:rsidR="009D359A" w:rsidRPr="004B68A9" w:rsidRDefault="009D359A" w:rsidP="00C9409C">
            <w:pPr>
              <w:jc w:val="center"/>
              <w:rPr>
                <w:rFonts w:ascii="Arial" w:hAnsi="Arial" w:cs="Arial"/>
              </w:rPr>
            </w:pPr>
            <w:r w:rsidRPr="004B68A9">
              <w:rPr>
                <w:rFonts w:ascii="Arial" w:hAnsi="Arial" w:cs="Arial"/>
              </w:rPr>
              <w:t>…</w:t>
            </w:r>
            <w:r>
              <w:rPr>
                <w:rFonts w:ascii="Arial" w:hAnsi="Arial" w:cs="Arial"/>
              </w:rPr>
              <w:t>….</w:t>
            </w:r>
            <w:r w:rsidRPr="004B68A9">
              <w:rPr>
                <w:rFonts w:ascii="Arial" w:hAnsi="Arial" w:cs="Arial"/>
              </w:rPr>
              <w:t>………..</w:t>
            </w:r>
          </w:p>
        </w:tc>
        <w:tc>
          <w:tcPr>
            <w:tcW w:w="1984" w:type="dxa"/>
            <w:vMerge w:val="restart"/>
            <w:tcBorders>
              <w:top w:val="thinThickLargeGap" w:sz="24" w:space="0" w:color="auto"/>
              <w:left w:val="single" w:sz="2" w:space="0" w:color="000000"/>
              <w:right w:val="nil"/>
            </w:tcBorders>
            <w:vAlign w:val="center"/>
          </w:tcPr>
          <w:p w14:paraId="51F7ECBA" w14:textId="3EBDC501" w:rsidR="009D359A" w:rsidRPr="004B68A9" w:rsidRDefault="009D359A" w:rsidP="00C9409C">
            <w:pPr>
              <w:jc w:val="center"/>
              <w:rPr>
                <w:rFonts w:ascii="Arial" w:hAnsi="Arial" w:cs="Arial"/>
              </w:rPr>
            </w:pPr>
            <w:r w:rsidRPr="004B68A9">
              <w:rPr>
                <w:rFonts w:ascii="Arial" w:hAnsi="Arial" w:cs="Arial"/>
              </w:rPr>
              <w:t>……………….</w:t>
            </w:r>
          </w:p>
        </w:tc>
        <w:tc>
          <w:tcPr>
            <w:tcW w:w="993" w:type="dxa"/>
            <w:tcBorders>
              <w:top w:val="thinThickLargeGap" w:sz="24" w:space="0" w:color="auto"/>
              <w:left w:val="single" w:sz="2" w:space="0" w:color="000000"/>
              <w:bottom w:val="single" w:sz="4" w:space="0" w:color="auto"/>
              <w:right w:val="nil"/>
            </w:tcBorders>
            <w:vAlign w:val="center"/>
          </w:tcPr>
          <w:p w14:paraId="108FE708" w14:textId="77777777" w:rsidR="009D359A" w:rsidRPr="004B68A9" w:rsidRDefault="009D359A" w:rsidP="00CE7628">
            <w:pPr>
              <w:jc w:val="center"/>
              <w:rPr>
                <w:rFonts w:ascii="Arial" w:hAnsi="Arial" w:cs="Arial"/>
              </w:rPr>
            </w:pPr>
          </w:p>
          <w:p w14:paraId="2F417E2D" w14:textId="069801F6" w:rsidR="009D359A" w:rsidRPr="004B68A9" w:rsidRDefault="009D359A" w:rsidP="00CE7628">
            <w:pPr>
              <w:jc w:val="center"/>
              <w:rPr>
                <w:rFonts w:ascii="Arial" w:hAnsi="Arial" w:cs="Arial"/>
              </w:rPr>
            </w:pPr>
            <w:r w:rsidRPr="004B68A9">
              <w:rPr>
                <w:rFonts w:ascii="Arial" w:hAnsi="Arial" w:cs="Arial"/>
              </w:rPr>
              <w:t>8 %</w:t>
            </w:r>
          </w:p>
        </w:tc>
        <w:tc>
          <w:tcPr>
            <w:tcW w:w="1984" w:type="dxa"/>
            <w:tcBorders>
              <w:top w:val="thinThickLargeGap" w:sz="24" w:space="0" w:color="auto"/>
              <w:left w:val="single" w:sz="2" w:space="0" w:color="000000"/>
              <w:bottom w:val="single" w:sz="4" w:space="0" w:color="auto"/>
              <w:right w:val="nil"/>
            </w:tcBorders>
            <w:vAlign w:val="center"/>
          </w:tcPr>
          <w:p w14:paraId="16013BBE" w14:textId="77777777" w:rsidR="009D359A" w:rsidRPr="004B68A9" w:rsidRDefault="009D359A" w:rsidP="00C9409C">
            <w:pPr>
              <w:jc w:val="center"/>
              <w:rPr>
                <w:rFonts w:ascii="Arial" w:hAnsi="Arial" w:cs="Arial"/>
              </w:rPr>
            </w:pPr>
          </w:p>
          <w:p w14:paraId="7E925FAF" w14:textId="7B9ECBE6" w:rsidR="009D359A" w:rsidRPr="004B68A9" w:rsidRDefault="009D359A" w:rsidP="00C9409C">
            <w:pPr>
              <w:jc w:val="center"/>
              <w:rPr>
                <w:rFonts w:ascii="Arial" w:hAnsi="Arial" w:cs="Arial"/>
              </w:rPr>
            </w:pPr>
            <w:r w:rsidRPr="004B68A9">
              <w:rPr>
                <w:rFonts w:ascii="Arial" w:hAnsi="Arial" w:cs="Arial"/>
              </w:rPr>
              <w:t>……………….</w:t>
            </w:r>
          </w:p>
        </w:tc>
        <w:tc>
          <w:tcPr>
            <w:tcW w:w="3119" w:type="dxa"/>
            <w:vMerge w:val="restart"/>
            <w:tcBorders>
              <w:top w:val="thinThickLargeGap" w:sz="24" w:space="0" w:color="auto"/>
              <w:left w:val="single" w:sz="2" w:space="0" w:color="000000"/>
              <w:right w:val="single" w:sz="2" w:space="0" w:color="000000"/>
            </w:tcBorders>
          </w:tcPr>
          <w:p w14:paraId="3441583B" w14:textId="5DC5860B" w:rsidR="009D359A" w:rsidRDefault="009D359A" w:rsidP="00C9409C">
            <w:pPr>
              <w:jc w:val="center"/>
              <w:rPr>
                <w:rFonts w:ascii="Arial" w:hAnsi="Arial" w:cs="Arial"/>
                <w:sz w:val="24"/>
                <w:szCs w:val="24"/>
              </w:rPr>
            </w:pPr>
          </w:p>
          <w:p w14:paraId="7DB432C7" w14:textId="77777777" w:rsidR="009D359A" w:rsidRPr="004B68A9" w:rsidRDefault="009D359A" w:rsidP="00C9409C">
            <w:pPr>
              <w:jc w:val="center"/>
              <w:rPr>
                <w:rFonts w:ascii="Arial" w:hAnsi="Arial" w:cs="Arial"/>
                <w:sz w:val="24"/>
                <w:szCs w:val="24"/>
              </w:rPr>
            </w:pPr>
          </w:p>
          <w:p w14:paraId="40FF66CD" w14:textId="2355BB3E" w:rsidR="009D359A" w:rsidRPr="004B68A9" w:rsidRDefault="009D359A" w:rsidP="00C9409C">
            <w:pPr>
              <w:jc w:val="center"/>
              <w:rPr>
                <w:rFonts w:ascii="Arial" w:hAnsi="Arial" w:cs="Arial"/>
                <w:sz w:val="24"/>
                <w:szCs w:val="24"/>
              </w:rPr>
            </w:pPr>
            <w:r w:rsidRPr="004B68A9">
              <w:rPr>
                <w:rFonts w:ascii="Arial" w:hAnsi="Arial" w:cs="Arial"/>
              </w:rPr>
              <w:t>……</w:t>
            </w:r>
            <w:r>
              <w:rPr>
                <w:rFonts w:ascii="Arial" w:hAnsi="Arial" w:cs="Arial"/>
              </w:rPr>
              <w:t>…………..</w:t>
            </w:r>
            <w:r w:rsidRPr="004B68A9">
              <w:rPr>
                <w:rFonts w:ascii="Arial" w:hAnsi="Arial" w:cs="Arial"/>
              </w:rPr>
              <w:t>…………….</w:t>
            </w:r>
          </w:p>
          <w:p w14:paraId="21179B85" w14:textId="77777777" w:rsidR="009D359A" w:rsidRPr="004B68A9" w:rsidRDefault="009D359A" w:rsidP="00C9409C">
            <w:pPr>
              <w:jc w:val="center"/>
              <w:rPr>
                <w:rFonts w:ascii="Arial" w:hAnsi="Arial" w:cs="Arial"/>
                <w:sz w:val="24"/>
                <w:szCs w:val="24"/>
              </w:rPr>
            </w:pPr>
          </w:p>
          <w:p w14:paraId="09F75A1E" w14:textId="06C56522" w:rsidR="009D359A" w:rsidRPr="004B68A9" w:rsidRDefault="009D359A" w:rsidP="00C9409C">
            <w:pPr>
              <w:jc w:val="center"/>
              <w:rPr>
                <w:rFonts w:ascii="Arial" w:hAnsi="Arial" w:cs="Arial"/>
                <w:sz w:val="24"/>
                <w:szCs w:val="24"/>
              </w:rPr>
            </w:pPr>
          </w:p>
        </w:tc>
      </w:tr>
      <w:tr w:rsidR="009D359A" w:rsidRPr="004B68A9" w14:paraId="3CF138B2" w14:textId="77777777" w:rsidTr="00DB46D6">
        <w:trPr>
          <w:trHeight w:val="377"/>
        </w:trPr>
        <w:tc>
          <w:tcPr>
            <w:tcW w:w="567" w:type="dxa"/>
            <w:vMerge/>
            <w:tcBorders>
              <w:left w:val="thinThickLargeGap" w:sz="24" w:space="0" w:color="auto"/>
              <w:bottom w:val="thinThickLargeGap" w:sz="24" w:space="0" w:color="auto"/>
              <w:right w:val="nil"/>
            </w:tcBorders>
            <w:vAlign w:val="center"/>
          </w:tcPr>
          <w:p w14:paraId="4C2A9655" w14:textId="77777777" w:rsidR="009D359A" w:rsidRPr="004B68A9" w:rsidRDefault="009D359A" w:rsidP="00C9409C">
            <w:pPr>
              <w:jc w:val="center"/>
              <w:rPr>
                <w:rFonts w:ascii="Arial" w:hAnsi="Arial" w:cs="Arial"/>
              </w:rPr>
            </w:pPr>
          </w:p>
        </w:tc>
        <w:tc>
          <w:tcPr>
            <w:tcW w:w="3846" w:type="dxa"/>
            <w:vMerge/>
            <w:tcBorders>
              <w:left w:val="single" w:sz="2" w:space="0" w:color="000000"/>
              <w:bottom w:val="thinThickLargeGap" w:sz="24" w:space="0" w:color="auto"/>
              <w:right w:val="single" w:sz="2" w:space="0" w:color="000000"/>
            </w:tcBorders>
            <w:vAlign w:val="center"/>
          </w:tcPr>
          <w:p w14:paraId="18D62B0D" w14:textId="77777777" w:rsidR="009D359A" w:rsidRPr="004B68A9" w:rsidRDefault="009D359A" w:rsidP="00C9409C">
            <w:pPr>
              <w:spacing w:line="276" w:lineRule="auto"/>
              <w:ind w:left="91"/>
              <w:jc w:val="both"/>
              <w:rPr>
                <w:rFonts w:ascii="Arial" w:hAnsi="Arial" w:cs="Arial"/>
              </w:rPr>
            </w:pPr>
          </w:p>
        </w:tc>
        <w:tc>
          <w:tcPr>
            <w:tcW w:w="708" w:type="dxa"/>
            <w:vMerge/>
            <w:tcBorders>
              <w:left w:val="single" w:sz="2" w:space="0" w:color="000000"/>
              <w:bottom w:val="thinThickLargeGap" w:sz="24" w:space="0" w:color="auto"/>
              <w:right w:val="nil"/>
            </w:tcBorders>
            <w:vAlign w:val="center"/>
          </w:tcPr>
          <w:p w14:paraId="4E75ECC2" w14:textId="77777777" w:rsidR="009D359A" w:rsidRPr="004B68A9" w:rsidRDefault="009D359A" w:rsidP="00C9409C">
            <w:pPr>
              <w:jc w:val="center"/>
              <w:rPr>
                <w:rFonts w:ascii="Arial" w:hAnsi="Arial" w:cs="Arial"/>
              </w:rPr>
            </w:pPr>
          </w:p>
        </w:tc>
        <w:tc>
          <w:tcPr>
            <w:tcW w:w="1844" w:type="dxa"/>
            <w:vMerge/>
            <w:tcBorders>
              <w:left w:val="single" w:sz="2" w:space="0" w:color="000000"/>
              <w:bottom w:val="thinThickLargeGap" w:sz="24" w:space="0" w:color="auto"/>
              <w:right w:val="nil"/>
            </w:tcBorders>
            <w:vAlign w:val="center"/>
          </w:tcPr>
          <w:p w14:paraId="1D08BFB2" w14:textId="77777777" w:rsidR="009D359A" w:rsidRPr="004B68A9" w:rsidRDefault="009D359A" w:rsidP="00C9409C">
            <w:pPr>
              <w:jc w:val="center"/>
              <w:rPr>
                <w:rFonts w:ascii="Arial" w:hAnsi="Arial" w:cs="Arial"/>
              </w:rPr>
            </w:pPr>
          </w:p>
        </w:tc>
        <w:tc>
          <w:tcPr>
            <w:tcW w:w="1984" w:type="dxa"/>
            <w:vMerge/>
            <w:tcBorders>
              <w:left w:val="single" w:sz="2" w:space="0" w:color="000000"/>
              <w:bottom w:val="thinThickLargeGap" w:sz="24" w:space="0" w:color="auto"/>
              <w:right w:val="nil"/>
            </w:tcBorders>
            <w:vAlign w:val="center"/>
          </w:tcPr>
          <w:p w14:paraId="73AED4BF" w14:textId="77777777" w:rsidR="009D359A" w:rsidRPr="004B68A9" w:rsidRDefault="009D359A" w:rsidP="00C9409C">
            <w:pPr>
              <w:jc w:val="center"/>
              <w:rPr>
                <w:rFonts w:ascii="Arial" w:hAnsi="Arial" w:cs="Arial"/>
              </w:rPr>
            </w:pPr>
          </w:p>
        </w:tc>
        <w:tc>
          <w:tcPr>
            <w:tcW w:w="993" w:type="dxa"/>
            <w:tcBorders>
              <w:top w:val="single" w:sz="4" w:space="0" w:color="auto"/>
              <w:left w:val="single" w:sz="2" w:space="0" w:color="000000"/>
              <w:bottom w:val="thinThickLargeGap" w:sz="24" w:space="0" w:color="auto"/>
              <w:right w:val="nil"/>
            </w:tcBorders>
            <w:vAlign w:val="center"/>
          </w:tcPr>
          <w:p w14:paraId="5F3699EC" w14:textId="77777777" w:rsidR="009D359A" w:rsidRPr="004B68A9" w:rsidRDefault="009D359A" w:rsidP="00C9409C">
            <w:pPr>
              <w:jc w:val="center"/>
              <w:rPr>
                <w:rFonts w:ascii="Arial" w:hAnsi="Arial" w:cs="Arial"/>
              </w:rPr>
            </w:pPr>
          </w:p>
          <w:p w14:paraId="15248F5D" w14:textId="1F2ABA20" w:rsidR="009D359A" w:rsidRPr="004B68A9" w:rsidRDefault="009D359A" w:rsidP="00E06D5C">
            <w:pPr>
              <w:jc w:val="center"/>
              <w:rPr>
                <w:rFonts w:ascii="Arial" w:hAnsi="Arial" w:cs="Arial"/>
              </w:rPr>
            </w:pPr>
            <w:r w:rsidRPr="004B68A9">
              <w:rPr>
                <w:rFonts w:ascii="Arial" w:hAnsi="Arial" w:cs="Arial"/>
              </w:rPr>
              <w:t>23 %</w:t>
            </w:r>
          </w:p>
        </w:tc>
        <w:tc>
          <w:tcPr>
            <w:tcW w:w="1984" w:type="dxa"/>
            <w:tcBorders>
              <w:top w:val="single" w:sz="4" w:space="0" w:color="auto"/>
              <w:left w:val="single" w:sz="2" w:space="0" w:color="000000"/>
              <w:bottom w:val="thinThickLargeGap" w:sz="24" w:space="0" w:color="auto"/>
              <w:right w:val="nil"/>
            </w:tcBorders>
            <w:vAlign w:val="center"/>
          </w:tcPr>
          <w:p w14:paraId="4C3FB6DC" w14:textId="77777777" w:rsidR="009D359A" w:rsidRPr="004B68A9" w:rsidRDefault="009D359A" w:rsidP="00C9409C">
            <w:pPr>
              <w:jc w:val="center"/>
              <w:rPr>
                <w:rFonts w:ascii="Arial" w:hAnsi="Arial" w:cs="Arial"/>
              </w:rPr>
            </w:pPr>
          </w:p>
          <w:p w14:paraId="369C8C85" w14:textId="7BF94E39" w:rsidR="009D359A" w:rsidRPr="004B68A9" w:rsidRDefault="009D359A" w:rsidP="00C9409C">
            <w:pPr>
              <w:jc w:val="center"/>
              <w:rPr>
                <w:rFonts w:ascii="Arial" w:hAnsi="Arial" w:cs="Arial"/>
              </w:rPr>
            </w:pPr>
            <w:r w:rsidRPr="004B68A9">
              <w:rPr>
                <w:rFonts w:ascii="Arial" w:hAnsi="Arial" w:cs="Arial"/>
              </w:rPr>
              <w:t>………………..</w:t>
            </w:r>
          </w:p>
        </w:tc>
        <w:tc>
          <w:tcPr>
            <w:tcW w:w="3119" w:type="dxa"/>
            <w:vMerge/>
            <w:tcBorders>
              <w:left w:val="single" w:sz="2" w:space="0" w:color="000000"/>
              <w:bottom w:val="thinThickLargeGap" w:sz="24" w:space="0" w:color="auto"/>
              <w:right w:val="single" w:sz="2" w:space="0" w:color="000000"/>
            </w:tcBorders>
          </w:tcPr>
          <w:p w14:paraId="1351755A" w14:textId="09669F71" w:rsidR="009D359A" w:rsidRPr="004B68A9" w:rsidRDefault="009D359A" w:rsidP="00C9409C">
            <w:pPr>
              <w:jc w:val="center"/>
              <w:rPr>
                <w:rFonts w:ascii="Arial" w:hAnsi="Arial" w:cs="Arial"/>
                <w:sz w:val="24"/>
                <w:szCs w:val="24"/>
              </w:rPr>
            </w:pPr>
          </w:p>
        </w:tc>
      </w:tr>
    </w:tbl>
    <w:p w14:paraId="0D18C88D" w14:textId="77777777" w:rsidR="00AB6092" w:rsidRPr="00B322B3" w:rsidRDefault="00AB6092" w:rsidP="00AB6092">
      <w:pPr>
        <w:spacing w:line="360" w:lineRule="auto"/>
        <w:ind w:left="-567"/>
        <w:rPr>
          <w:rFonts w:ascii="Arial" w:hAnsi="Arial" w:cs="Arial"/>
          <w:sz w:val="6"/>
          <w:szCs w:val="6"/>
          <w:lang w:eastAsia="pl-PL"/>
        </w:rPr>
      </w:pPr>
    </w:p>
    <w:p w14:paraId="4B484B32" w14:textId="1CC7D78B" w:rsidR="00AB6092" w:rsidRPr="00B322B3" w:rsidRDefault="00AB6092" w:rsidP="00AB6092">
      <w:pPr>
        <w:spacing w:line="360" w:lineRule="auto"/>
        <w:ind w:left="-567"/>
        <w:rPr>
          <w:rFonts w:ascii="Arial" w:hAnsi="Arial" w:cs="Arial"/>
          <w:lang w:eastAsia="pl-PL"/>
        </w:rPr>
      </w:pPr>
      <w:r w:rsidRPr="00B322B3">
        <w:rPr>
          <w:rFonts w:ascii="Arial" w:hAnsi="Arial" w:cs="Arial"/>
          <w:lang w:eastAsia="pl-PL"/>
        </w:rPr>
        <w:t xml:space="preserve">Zastosowane będą </w:t>
      </w:r>
      <w:r w:rsidRPr="00B322B3">
        <w:rPr>
          <w:rFonts w:ascii="Arial" w:hAnsi="Arial" w:cs="Arial"/>
          <w:u w:val="single"/>
          <w:lang w:eastAsia="pl-PL"/>
        </w:rPr>
        <w:t>parametry techniczne</w:t>
      </w:r>
      <w:r w:rsidRPr="00B322B3">
        <w:rPr>
          <w:rFonts w:ascii="Arial" w:hAnsi="Arial" w:cs="Arial"/>
          <w:lang w:eastAsia="pl-PL"/>
        </w:rPr>
        <w:t xml:space="preserve"> opisane powyżej. Maksimum do uzyskania: </w:t>
      </w:r>
      <w:r w:rsidR="003F40B9">
        <w:rPr>
          <w:rFonts w:ascii="Arial" w:hAnsi="Arial" w:cs="Arial"/>
          <w:lang w:eastAsia="pl-PL"/>
        </w:rPr>
        <w:t>2</w:t>
      </w:r>
      <w:r>
        <w:rPr>
          <w:rFonts w:ascii="Arial" w:hAnsi="Arial" w:cs="Arial"/>
          <w:lang w:eastAsia="pl-PL"/>
        </w:rPr>
        <w:t>0</w:t>
      </w:r>
      <w:r w:rsidR="003F40B9">
        <w:rPr>
          <w:rFonts w:ascii="Arial" w:hAnsi="Arial" w:cs="Arial"/>
          <w:lang w:eastAsia="pl-PL"/>
        </w:rPr>
        <w:t>% (20</w:t>
      </w:r>
      <w:r w:rsidRPr="00B322B3">
        <w:rPr>
          <w:rFonts w:ascii="Arial" w:hAnsi="Arial" w:cs="Arial"/>
          <w:lang w:eastAsia="pl-PL"/>
        </w:rPr>
        <w:t xml:space="preserve"> punktów</w:t>
      </w:r>
      <w:r w:rsidR="003F40B9">
        <w:rPr>
          <w:rFonts w:ascii="Arial" w:hAnsi="Arial" w:cs="Arial"/>
          <w:lang w:eastAsia="pl-PL"/>
        </w:rPr>
        <w:t>)</w:t>
      </w:r>
      <w:r w:rsidRPr="00B322B3">
        <w:rPr>
          <w:rFonts w:ascii="Arial" w:hAnsi="Arial" w:cs="Arial"/>
          <w:lang w:eastAsia="pl-PL"/>
        </w:rPr>
        <w:t>.</w:t>
      </w:r>
    </w:p>
    <w:p w14:paraId="6441F24B" w14:textId="77777777" w:rsidR="009D359A" w:rsidRDefault="009D359A" w:rsidP="00E319C9">
      <w:pPr>
        <w:spacing w:after="0" w:line="276" w:lineRule="auto"/>
        <w:ind w:left="-567"/>
        <w:rPr>
          <w:rFonts w:ascii="Arial" w:hAnsi="Arial" w:cs="Arial"/>
          <w:lang w:eastAsia="pl-PL"/>
        </w:rPr>
      </w:pPr>
    </w:p>
    <w:p w14:paraId="47488FFD" w14:textId="2DB3C2B9" w:rsidR="00E319C9" w:rsidRPr="00E319C9" w:rsidRDefault="00E319C9" w:rsidP="00E319C9">
      <w:pPr>
        <w:spacing w:after="0" w:line="276" w:lineRule="auto"/>
        <w:ind w:left="-567"/>
        <w:rPr>
          <w:rFonts w:ascii="Arial" w:hAnsi="Arial" w:cs="Arial"/>
          <w:lang w:eastAsia="pl-PL"/>
        </w:rPr>
      </w:pPr>
      <w:r w:rsidRPr="00E319C9">
        <w:rPr>
          <w:rFonts w:ascii="Arial" w:hAnsi="Arial" w:cs="Arial"/>
          <w:lang w:eastAsia="pl-PL"/>
        </w:rPr>
        <w:t>………………………………………………………</w:t>
      </w:r>
    </w:p>
    <w:p w14:paraId="657855B6" w14:textId="77777777" w:rsidR="00E319C9" w:rsidRDefault="005F2FF6" w:rsidP="00E319C9">
      <w:pPr>
        <w:spacing w:after="0" w:line="276" w:lineRule="auto"/>
        <w:ind w:left="-567"/>
        <w:rPr>
          <w:rFonts w:ascii="Arial" w:hAnsi="Arial" w:cs="Arial"/>
        </w:rPr>
      </w:pPr>
      <w:r w:rsidRPr="00E319C9">
        <w:rPr>
          <w:rFonts w:ascii="Arial" w:hAnsi="Arial" w:cs="Arial"/>
        </w:rPr>
        <w:t>Miejscowość</w:t>
      </w:r>
      <w:r w:rsidR="00E319C9" w:rsidRPr="00E319C9">
        <w:rPr>
          <w:rFonts w:ascii="Arial" w:hAnsi="Arial" w:cs="Arial"/>
        </w:rPr>
        <w:t>, data</w:t>
      </w:r>
      <w:r w:rsidR="00AB6092" w:rsidRPr="00E319C9">
        <w:rPr>
          <w:rFonts w:ascii="Arial" w:hAnsi="Arial" w:cs="Arial"/>
        </w:rPr>
        <w:t xml:space="preserve">                                                                                </w:t>
      </w:r>
      <w:r w:rsidRPr="00E319C9">
        <w:rPr>
          <w:rFonts w:ascii="Arial" w:hAnsi="Arial" w:cs="Arial"/>
        </w:rPr>
        <w:tab/>
      </w:r>
      <w:r w:rsidRPr="00E319C9">
        <w:rPr>
          <w:rFonts w:ascii="Arial" w:hAnsi="Arial" w:cs="Arial"/>
        </w:rPr>
        <w:tab/>
      </w:r>
      <w:r w:rsidRPr="00E319C9">
        <w:rPr>
          <w:rFonts w:ascii="Arial" w:hAnsi="Arial" w:cs="Arial"/>
        </w:rPr>
        <w:tab/>
      </w:r>
      <w:r w:rsidRPr="00E319C9">
        <w:rPr>
          <w:rFonts w:ascii="Arial" w:hAnsi="Arial" w:cs="Arial"/>
        </w:rPr>
        <w:tab/>
      </w:r>
    </w:p>
    <w:p w14:paraId="09C9C6CD" w14:textId="532249DC" w:rsidR="00AB6092" w:rsidRPr="00E319C9" w:rsidRDefault="00AB6092" w:rsidP="00E319C9">
      <w:pPr>
        <w:spacing w:after="0" w:line="276" w:lineRule="auto"/>
        <w:ind w:left="7232" w:firstLine="1276"/>
        <w:rPr>
          <w:rFonts w:ascii="Arial" w:hAnsi="Arial" w:cs="Arial"/>
        </w:rPr>
      </w:pPr>
      <w:r w:rsidRPr="00E319C9">
        <w:rPr>
          <w:rFonts w:ascii="Arial" w:hAnsi="Arial" w:cs="Arial"/>
        </w:rPr>
        <w:t xml:space="preserve"> …………………………………………..</w:t>
      </w:r>
    </w:p>
    <w:p w14:paraId="5AFC5441" w14:textId="740F0070" w:rsidR="008729AC" w:rsidRDefault="00AB6092" w:rsidP="00E319C9">
      <w:pPr>
        <w:spacing w:after="0" w:line="276" w:lineRule="auto"/>
        <w:ind w:left="-567"/>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F2FF6">
        <w:rPr>
          <w:rFonts w:ascii="Arial" w:hAnsi="Arial" w:cs="Arial"/>
        </w:rPr>
        <w:tab/>
      </w:r>
      <w:r w:rsidR="00E319C9">
        <w:rPr>
          <w:rFonts w:ascii="Arial" w:hAnsi="Arial" w:cs="Arial"/>
        </w:rPr>
        <w:t xml:space="preserve">Pieczątka/-ki* i podpis/-y* osoby/osób </w:t>
      </w:r>
    </w:p>
    <w:p w14:paraId="7E90BE8C" w14:textId="4AE8D8D4" w:rsidR="00E319C9" w:rsidRPr="00817916" w:rsidRDefault="00E319C9" w:rsidP="00E319C9">
      <w:pPr>
        <w:spacing w:after="0" w:line="276" w:lineRule="auto"/>
        <w:ind w:left="7232" w:firstLine="1276"/>
        <w:rPr>
          <w:rFonts w:ascii="Arial" w:hAnsi="Arial" w:cs="Arial"/>
        </w:rPr>
      </w:pPr>
      <w:r>
        <w:rPr>
          <w:rFonts w:ascii="Arial" w:hAnsi="Arial" w:cs="Arial"/>
        </w:rPr>
        <w:t>umocowanej/-</w:t>
      </w:r>
      <w:proofErr w:type="spellStart"/>
      <w:r>
        <w:rPr>
          <w:rFonts w:ascii="Arial" w:hAnsi="Arial" w:cs="Arial"/>
        </w:rPr>
        <w:t>ych</w:t>
      </w:r>
      <w:proofErr w:type="spellEnd"/>
      <w:r>
        <w:rPr>
          <w:rFonts w:ascii="Arial" w:hAnsi="Arial" w:cs="Arial"/>
        </w:rPr>
        <w:t>* prawnie</w:t>
      </w:r>
    </w:p>
    <w:sectPr w:rsidR="00E319C9" w:rsidRPr="00817916" w:rsidSect="00AB6092">
      <w:headerReference w:type="default" r:id="rId8"/>
      <w:footerReference w:type="default" r:id="rId9"/>
      <w:pgSz w:w="16838" w:h="11906" w:orient="landscape"/>
      <w:pgMar w:top="1417" w:right="1417" w:bottom="1417" w:left="1417" w:header="708"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764B6" w14:textId="77777777" w:rsidR="00D261C2" w:rsidRDefault="00D261C2" w:rsidP="009216CE">
      <w:pPr>
        <w:spacing w:after="0" w:line="240" w:lineRule="auto"/>
      </w:pPr>
      <w:r>
        <w:separator/>
      </w:r>
    </w:p>
  </w:endnote>
  <w:endnote w:type="continuationSeparator" w:id="0">
    <w:p w14:paraId="4A724D7E" w14:textId="77777777" w:rsidR="00D261C2" w:rsidRDefault="00D261C2" w:rsidP="00921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EE"/>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Optima">
    <w:charset w:val="EE"/>
    <w:family w:val="swiss"/>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76D0D" w14:textId="161132AA" w:rsidR="009216CE" w:rsidRDefault="009216CE" w:rsidP="009216CE">
    <w:pPr>
      <w:jc w:val="both"/>
      <w:rPr>
        <w:rFonts w:ascii="Arial" w:hAnsi="Arial" w:cs="Arial"/>
        <w:sz w:val="16"/>
        <w:szCs w:val="18"/>
      </w:rPr>
    </w:pPr>
    <w:r w:rsidRPr="00310C40">
      <w:rPr>
        <w:rFonts w:ascii="Arial" w:hAnsi="Arial" w:cs="Arial"/>
        <w:sz w:val="16"/>
        <w:szCs w:val="18"/>
      </w:rPr>
      <w:t>Projekt pn. „Zakup niezbędnego sprzętu oraz adaptacja pomieszczeń w związku z pojawieniem się koronawirusa SARS-CoV-2 na terenie województwa mazowieckiego”, realizowany przez Województwo Mazowieckie w ramach Regionalnego Programu Operacyjnego Województwa Mazowieckiego na lata 2014-2020.</w:t>
    </w:r>
  </w:p>
  <w:p w14:paraId="2CD154EA" w14:textId="061A655B" w:rsidR="00817916" w:rsidRPr="009216CE" w:rsidRDefault="00817916" w:rsidP="0082329D">
    <w:pPr>
      <w:jc w:val="center"/>
      <w:rPr>
        <w:color w:val="212121"/>
        <w:sz w:val="16"/>
        <w:szCs w:val="18"/>
      </w:rPr>
    </w:pPr>
    <w:r w:rsidRPr="00817916">
      <w:rPr>
        <w:color w:val="212121"/>
        <w:szCs w:val="24"/>
      </w:rPr>
      <w:fldChar w:fldCharType="begin"/>
    </w:r>
    <w:r w:rsidRPr="00817916">
      <w:rPr>
        <w:color w:val="212121"/>
        <w:szCs w:val="24"/>
      </w:rPr>
      <w:instrText>PAGE   \* MERGEFORMAT</w:instrText>
    </w:r>
    <w:r w:rsidRPr="00817916">
      <w:rPr>
        <w:color w:val="212121"/>
        <w:szCs w:val="24"/>
      </w:rPr>
      <w:fldChar w:fldCharType="separate"/>
    </w:r>
    <w:r w:rsidRPr="00817916">
      <w:rPr>
        <w:color w:val="212121"/>
        <w:szCs w:val="24"/>
      </w:rPr>
      <w:t>1</w:t>
    </w:r>
    <w:r w:rsidRPr="00817916">
      <w:rPr>
        <w:color w:val="212121"/>
        <w:szCs w:val="24"/>
      </w:rPr>
      <w:fldChar w:fldCharType="end"/>
    </w:r>
  </w:p>
  <w:p w14:paraId="20A10DC8" w14:textId="77777777" w:rsidR="009216CE" w:rsidRDefault="009216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241F5" w14:textId="77777777" w:rsidR="00D261C2" w:rsidRDefault="00D261C2" w:rsidP="009216CE">
      <w:pPr>
        <w:spacing w:after="0" w:line="240" w:lineRule="auto"/>
      </w:pPr>
      <w:r>
        <w:separator/>
      </w:r>
    </w:p>
  </w:footnote>
  <w:footnote w:type="continuationSeparator" w:id="0">
    <w:p w14:paraId="0B8E4282" w14:textId="77777777" w:rsidR="00D261C2" w:rsidRDefault="00D261C2" w:rsidP="00921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2F1D" w14:textId="1A57E739" w:rsidR="009216CE" w:rsidRDefault="009216CE">
    <w:pPr>
      <w:pStyle w:val="Nagwek"/>
    </w:pPr>
    <w:r>
      <w:rPr>
        <w:noProof/>
      </w:rPr>
      <w:drawing>
        <wp:inline distT="0" distB="0" distL="0" distR="0" wp14:anchorId="48786A1E" wp14:editId="4F8C6315">
          <wp:extent cx="8709991" cy="838200"/>
          <wp:effectExtent l="0" t="0" r="0"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6384" cy="838815"/>
                  </a:xfrm>
                  <a:prstGeom prst="rect">
                    <a:avLst/>
                  </a:prstGeom>
                  <a:noFill/>
                </pic:spPr>
              </pic:pic>
            </a:graphicData>
          </a:graphic>
        </wp:inline>
      </w:drawing>
    </w:r>
  </w:p>
  <w:p w14:paraId="2DA745AE" w14:textId="77777777" w:rsidR="009216CE" w:rsidRDefault="009216C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3"/>
    <w:multiLevelType w:val="multilevel"/>
    <w:tmpl w:val="21E81D30"/>
    <w:name w:val="WW8Num35"/>
    <w:lvl w:ilvl="0">
      <w:start w:val="1"/>
      <w:numFmt w:val="decimal"/>
      <w:lvlText w:val="%1."/>
      <w:lvlJc w:val="left"/>
      <w:pPr>
        <w:tabs>
          <w:tab w:val="num" w:pos="426"/>
        </w:tabs>
      </w:pPr>
      <w:rPr>
        <w:sz w:val="22"/>
        <w:szCs w:val="22"/>
      </w:rPr>
    </w:lvl>
    <w:lvl w:ilvl="1">
      <w:start w:val="1"/>
      <w:numFmt w:val="decimal"/>
      <w:lvlText w:val="%2."/>
      <w:lvlJc w:val="left"/>
      <w:pPr>
        <w:tabs>
          <w:tab w:val="num" w:pos="142"/>
        </w:tabs>
      </w:pPr>
      <w:rPr>
        <w:b w:val="0"/>
        <w:bCs w:val="0"/>
        <w:sz w:val="20"/>
        <w:szCs w:val="20"/>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 w15:restartNumberingAfterBreak="0">
    <w:nsid w:val="01BB21D4"/>
    <w:multiLevelType w:val="hybridMultilevel"/>
    <w:tmpl w:val="ED9860E6"/>
    <w:lvl w:ilvl="0" w:tplc="73644A98">
      <w:start w:val="1"/>
      <w:numFmt w:val="decimal"/>
      <w:lvlText w:val="%1."/>
      <w:lvlJc w:val="left"/>
      <w:pPr>
        <w:ind w:left="5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A0458A"/>
    <w:multiLevelType w:val="hybridMultilevel"/>
    <w:tmpl w:val="063A5218"/>
    <w:lvl w:ilvl="0" w:tplc="0B5ACAD6">
      <w:start w:val="1"/>
      <w:numFmt w:val="decimal"/>
      <w:lvlText w:val="%1."/>
      <w:lvlJc w:val="left"/>
      <w:pPr>
        <w:ind w:left="5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626F50"/>
    <w:multiLevelType w:val="hybridMultilevel"/>
    <w:tmpl w:val="31AE3E36"/>
    <w:lvl w:ilvl="0" w:tplc="FF7CCF74">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E62B77"/>
    <w:multiLevelType w:val="hybridMultilevel"/>
    <w:tmpl w:val="CC7AF3D2"/>
    <w:lvl w:ilvl="0" w:tplc="059EDE2C">
      <w:start w:val="1"/>
      <w:numFmt w:val="decimal"/>
      <w:suff w:val="space"/>
      <w:lvlText w:val="%1."/>
      <w:lvlJc w:val="left"/>
      <w:pPr>
        <w:ind w:left="502" w:hanging="360"/>
      </w:pPr>
      <w:rPr>
        <w:rFonts w:ascii="Arial" w:hAnsi="Arial" w:cs="Arial" w:hint="default"/>
        <w:sz w:val="20"/>
        <w:szCs w:val="2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16E917C6"/>
    <w:multiLevelType w:val="hybridMultilevel"/>
    <w:tmpl w:val="178E12D0"/>
    <w:lvl w:ilvl="0" w:tplc="A70E359C">
      <w:start w:val="1"/>
      <w:numFmt w:val="decimal"/>
      <w:suff w:val="space"/>
      <w:lvlText w:val="%1."/>
      <w:lvlJc w:val="left"/>
      <w:pPr>
        <w:ind w:left="50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134F4D"/>
    <w:multiLevelType w:val="hybridMultilevel"/>
    <w:tmpl w:val="3BDCD6FC"/>
    <w:lvl w:ilvl="0" w:tplc="36466CC6">
      <w:start w:val="1"/>
      <w:numFmt w:val="decimal"/>
      <w:suff w:val="space"/>
      <w:lvlText w:val="%1."/>
      <w:lvlJc w:val="left"/>
      <w:pPr>
        <w:ind w:left="5040" w:hanging="360"/>
      </w:pPr>
      <w:rPr>
        <w:rFonts w:hint="default"/>
        <w:b w:val="0"/>
        <w:bCs/>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A86230D4">
      <w:start w:val="3"/>
      <w:numFmt w:val="decimal"/>
      <w:lvlText w:val="%7."/>
      <w:lvlJc w:val="left"/>
      <w:pPr>
        <w:ind w:left="4845" w:hanging="360"/>
      </w:pPr>
      <w:rPr>
        <w:rFonts w:hint="default"/>
      </w:r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7" w15:restartNumberingAfterBreak="0">
    <w:nsid w:val="27AE03BC"/>
    <w:multiLevelType w:val="hybridMultilevel"/>
    <w:tmpl w:val="C7B4CFB0"/>
    <w:lvl w:ilvl="0" w:tplc="CFFA3490">
      <w:start w:val="1"/>
      <w:numFmt w:val="decimal"/>
      <w:suff w:val="space"/>
      <w:lvlText w:val="%1."/>
      <w:lvlJc w:val="left"/>
      <w:pPr>
        <w:ind w:left="50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45221F"/>
    <w:multiLevelType w:val="hybridMultilevel"/>
    <w:tmpl w:val="C7B4CFB0"/>
    <w:lvl w:ilvl="0" w:tplc="CFFA3490">
      <w:start w:val="1"/>
      <w:numFmt w:val="decimal"/>
      <w:suff w:val="space"/>
      <w:lvlText w:val="%1."/>
      <w:lvlJc w:val="left"/>
      <w:pPr>
        <w:ind w:left="50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6C6CAB"/>
    <w:multiLevelType w:val="hybridMultilevel"/>
    <w:tmpl w:val="A532DA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5F2C17"/>
    <w:multiLevelType w:val="hybridMultilevel"/>
    <w:tmpl w:val="178E12D0"/>
    <w:lvl w:ilvl="0" w:tplc="A70E359C">
      <w:start w:val="1"/>
      <w:numFmt w:val="decimal"/>
      <w:suff w:val="space"/>
      <w:lvlText w:val="%1."/>
      <w:lvlJc w:val="left"/>
      <w:pPr>
        <w:ind w:left="50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176ABA"/>
    <w:multiLevelType w:val="hybridMultilevel"/>
    <w:tmpl w:val="5676438E"/>
    <w:lvl w:ilvl="0" w:tplc="3BCA2CDC">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2B7C01"/>
    <w:multiLevelType w:val="hybridMultilevel"/>
    <w:tmpl w:val="0ADC04BE"/>
    <w:lvl w:ilvl="0" w:tplc="EBCA450C">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442519"/>
    <w:multiLevelType w:val="hybridMultilevel"/>
    <w:tmpl w:val="C7B4CFB0"/>
    <w:lvl w:ilvl="0" w:tplc="CFFA3490">
      <w:start w:val="1"/>
      <w:numFmt w:val="decimal"/>
      <w:suff w:val="space"/>
      <w:lvlText w:val="%1."/>
      <w:lvlJc w:val="left"/>
      <w:pPr>
        <w:ind w:left="50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074FBB"/>
    <w:multiLevelType w:val="hybridMultilevel"/>
    <w:tmpl w:val="178E12D0"/>
    <w:lvl w:ilvl="0" w:tplc="A70E359C">
      <w:start w:val="1"/>
      <w:numFmt w:val="decimal"/>
      <w:suff w:val="space"/>
      <w:lvlText w:val="%1."/>
      <w:lvlJc w:val="left"/>
      <w:pPr>
        <w:ind w:left="50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9308E2"/>
    <w:multiLevelType w:val="multilevel"/>
    <w:tmpl w:val="11206CDA"/>
    <w:name w:val="WW8Num352"/>
    <w:lvl w:ilvl="0">
      <w:start w:val="1"/>
      <w:numFmt w:val="decimal"/>
      <w:lvlText w:val="%1."/>
      <w:lvlJc w:val="left"/>
      <w:pPr>
        <w:tabs>
          <w:tab w:val="num" w:pos="426"/>
        </w:tabs>
        <w:ind w:left="0" w:firstLine="0"/>
      </w:pPr>
      <w:rPr>
        <w:rFonts w:hint="default"/>
        <w:sz w:val="22"/>
        <w:szCs w:val="22"/>
      </w:rPr>
    </w:lvl>
    <w:lvl w:ilvl="1">
      <w:start w:val="1"/>
      <w:numFmt w:val="decimal"/>
      <w:lvlText w:val="%2."/>
      <w:lvlJc w:val="left"/>
      <w:pPr>
        <w:tabs>
          <w:tab w:val="num" w:pos="142"/>
        </w:tabs>
        <w:ind w:left="0" w:firstLine="0"/>
      </w:pPr>
      <w:rPr>
        <w:rFonts w:hint="default"/>
        <w:b w:val="0"/>
        <w:bCs w:val="0"/>
        <w:sz w:val="20"/>
        <w:szCs w:val="20"/>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6" w15:restartNumberingAfterBreak="0">
    <w:nsid w:val="41853A93"/>
    <w:multiLevelType w:val="hybridMultilevel"/>
    <w:tmpl w:val="C1C8B84A"/>
    <w:lvl w:ilvl="0" w:tplc="7A384070">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AA5DD6"/>
    <w:multiLevelType w:val="hybridMultilevel"/>
    <w:tmpl w:val="4142E670"/>
    <w:lvl w:ilvl="0" w:tplc="2E6C2BE6">
      <w:start w:val="14"/>
      <w:numFmt w:val="decimal"/>
      <w:lvlText w:val="%1."/>
      <w:lvlJc w:val="left"/>
      <w:pPr>
        <w:ind w:left="50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6931A8"/>
    <w:multiLevelType w:val="hybridMultilevel"/>
    <w:tmpl w:val="61EAE578"/>
    <w:lvl w:ilvl="0" w:tplc="0CF6B8F0">
      <w:start w:val="1"/>
      <w:numFmt w:val="decimal"/>
      <w:lvlText w:val="%1."/>
      <w:lvlJc w:val="left"/>
      <w:pPr>
        <w:ind w:left="525" w:hanging="360"/>
      </w:pPr>
      <w:rPr>
        <w:rFonts w:eastAsia="Times New Roman"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19" w15:restartNumberingAfterBreak="0">
    <w:nsid w:val="44763521"/>
    <w:multiLevelType w:val="hybridMultilevel"/>
    <w:tmpl w:val="A7920266"/>
    <w:lvl w:ilvl="0" w:tplc="E502F90A">
      <w:numFmt w:val="bullet"/>
      <w:lvlText w:val="-"/>
      <w:lvlJc w:val="left"/>
      <w:pPr>
        <w:ind w:left="396" w:hanging="360"/>
      </w:pPr>
      <w:rPr>
        <w:rFonts w:ascii="Times New Roman" w:eastAsia="Andale Sans UI" w:hAnsi="Times New Roman" w:cs="Times New Roman" w:hint="default"/>
      </w:rPr>
    </w:lvl>
    <w:lvl w:ilvl="1" w:tplc="04150003" w:tentative="1">
      <w:start w:val="1"/>
      <w:numFmt w:val="bullet"/>
      <w:lvlText w:val="o"/>
      <w:lvlJc w:val="left"/>
      <w:pPr>
        <w:ind w:left="1116" w:hanging="360"/>
      </w:pPr>
      <w:rPr>
        <w:rFonts w:ascii="Courier New" w:hAnsi="Courier New" w:cs="Courier New" w:hint="default"/>
      </w:rPr>
    </w:lvl>
    <w:lvl w:ilvl="2" w:tplc="04150005" w:tentative="1">
      <w:start w:val="1"/>
      <w:numFmt w:val="bullet"/>
      <w:lvlText w:val=""/>
      <w:lvlJc w:val="left"/>
      <w:pPr>
        <w:ind w:left="1836" w:hanging="360"/>
      </w:pPr>
      <w:rPr>
        <w:rFonts w:ascii="Wingdings" w:hAnsi="Wingdings" w:hint="default"/>
      </w:rPr>
    </w:lvl>
    <w:lvl w:ilvl="3" w:tplc="04150001" w:tentative="1">
      <w:start w:val="1"/>
      <w:numFmt w:val="bullet"/>
      <w:lvlText w:val=""/>
      <w:lvlJc w:val="left"/>
      <w:pPr>
        <w:ind w:left="2556" w:hanging="360"/>
      </w:pPr>
      <w:rPr>
        <w:rFonts w:ascii="Symbol" w:hAnsi="Symbol" w:hint="default"/>
      </w:rPr>
    </w:lvl>
    <w:lvl w:ilvl="4" w:tplc="04150003" w:tentative="1">
      <w:start w:val="1"/>
      <w:numFmt w:val="bullet"/>
      <w:lvlText w:val="o"/>
      <w:lvlJc w:val="left"/>
      <w:pPr>
        <w:ind w:left="3276" w:hanging="360"/>
      </w:pPr>
      <w:rPr>
        <w:rFonts w:ascii="Courier New" w:hAnsi="Courier New" w:cs="Courier New" w:hint="default"/>
      </w:rPr>
    </w:lvl>
    <w:lvl w:ilvl="5" w:tplc="04150005" w:tentative="1">
      <w:start w:val="1"/>
      <w:numFmt w:val="bullet"/>
      <w:lvlText w:val=""/>
      <w:lvlJc w:val="left"/>
      <w:pPr>
        <w:ind w:left="3996" w:hanging="360"/>
      </w:pPr>
      <w:rPr>
        <w:rFonts w:ascii="Wingdings" w:hAnsi="Wingdings" w:hint="default"/>
      </w:rPr>
    </w:lvl>
    <w:lvl w:ilvl="6" w:tplc="04150001" w:tentative="1">
      <w:start w:val="1"/>
      <w:numFmt w:val="bullet"/>
      <w:lvlText w:val=""/>
      <w:lvlJc w:val="left"/>
      <w:pPr>
        <w:ind w:left="4716" w:hanging="360"/>
      </w:pPr>
      <w:rPr>
        <w:rFonts w:ascii="Symbol" w:hAnsi="Symbol" w:hint="default"/>
      </w:rPr>
    </w:lvl>
    <w:lvl w:ilvl="7" w:tplc="04150003" w:tentative="1">
      <w:start w:val="1"/>
      <w:numFmt w:val="bullet"/>
      <w:lvlText w:val="o"/>
      <w:lvlJc w:val="left"/>
      <w:pPr>
        <w:ind w:left="5436" w:hanging="360"/>
      </w:pPr>
      <w:rPr>
        <w:rFonts w:ascii="Courier New" w:hAnsi="Courier New" w:cs="Courier New" w:hint="default"/>
      </w:rPr>
    </w:lvl>
    <w:lvl w:ilvl="8" w:tplc="04150005" w:tentative="1">
      <w:start w:val="1"/>
      <w:numFmt w:val="bullet"/>
      <w:lvlText w:val=""/>
      <w:lvlJc w:val="left"/>
      <w:pPr>
        <w:ind w:left="6156" w:hanging="360"/>
      </w:pPr>
      <w:rPr>
        <w:rFonts w:ascii="Wingdings" w:hAnsi="Wingdings" w:hint="default"/>
      </w:rPr>
    </w:lvl>
  </w:abstractNum>
  <w:abstractNum w:abstractNumId="20" w15:restartNumberingAfterBreak="0">
    <w:nsid w:val="4A1667C5"/>
    <w:multiLevelType w:val="hybridMultilevel"/>
    <w:tmpl w:val="8E1405B0"/>
    <w:lvl w:ilvl="0" w:tplc="16C28F86">
      <w:start w:val="1"/>
      <w:numFmt w:val="decimal"/>
      <w:lvlText w:val="%1."/>
      <w:lvlJc w:val="left"/>
      <w:pPr>
        <w:ind w:left="5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1A5764"/>
    <w:multiLevelType w:val="hybridMultilevel"/>
    <w:tmpl w:val="B5EA7180"/>
    <w:lvl w:ilvl="0" w:tplc="593EFF58">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9C38CF"/>
    <w:multiLevelType w:val="hybridMultilevel"/>
    <w:tmpl w:val="8AD81660"/>
    <w:lvl w:ilvl="0" w:tplc="1D96870E">
      <w:start w:val="1"/>
      <w:numFmt w:val="decimal"/>
      <w:lvlText w:val="%1."/>
      <w:lvlJc w:val="left"/>
      <w:pPr>
        <w:ind w:left="52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F90B06"/>
    <w:multiLevelType w:val="hybridMultilevel"/>
    <w:tmpl w:val="178E12D0"/>
    <w:lvl w:ilvl="0" w:tplc="A70E359C">
      <w:start w:val="1"/>
      <w:numFmt w:val="decimal"/>
      <w:suff w:val="space"/>
      <w:lvlText w:val="%1."/>
      <w:lvlJc w:val="left"/>
      <w:pPr>
        <w:ind w:left="50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530FCC"/>
    <w:multiLevelType w:val="hybridMultilevel"/>
    <w:tmpl w:val="CC7AF3D2"/>
    <w:lvl w:ilvl="0" w:tplc="059EDE2C">
      <w:start w:val="1"/>
      <w:numFmt w:val="decimal"/>
      <w:suff w:val="space"/>
      <w:lvlText w:val="%1."/>
      <w:lvlJc w:val="left"/>
      <w:pPr>
        <w:ind w:left="502" w:hanging="360"/>
      </w:pPr>
      <w:rPr>
        <w:rFonts w:ascii="Arial" w:hAnsi="Arial" w:cs="Arial" w:hint="default"/>
        <w:sz w:val="20"/>
        <w:szCs w:val="2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4EC94D38"/>
    <w:multiLevelType w:val="hybridMultilevel"/>
    <w:tmpl w:val="24D0AC44"/>
    <w:lvl w:ilvl="0" w:tplc="9B7EB76E">
      <w:start w:val="1"/>
      <w:numFmt w:val="decimal"/>
      <w:lvlText w:val="%1."/>
      <w:lvlJc w:val="left"/>
      <w:pPr>
        <w:ind w:left="5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EE4677"/>
    <w:multiLevelType w:val="hybridMultilevel"/>
    <w:tmpl w:val="178E12D0"/>
    <w:lvl w:ilvl="0" w:tplc="A70E359C">
      <w:start w:val="1"/>
      <w:numFmt w:val="decimal"/>
      <w:suff w:val="space"/>
      <w:lvlText w:val="%1."/>
      <w:lvlJc w:val="left"/>
      <w:pPr>
        <w:ind w:left="50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886890"/>
    <w:multiLevelType w:val="hybridMultilevel"/>
    <w:tmpl w:val="BD20F90A"/>
    <w:lvl w:ilvl="0" w:tplc="B0A2B7A4">
      <w:start w:val="1"/>
      <w:numFmt w:val="lowerLetter"/>
      <w:lvlText w:val="%1)"/>
      <w:lvlJc w:val="left"/>
      <w:pPr>
        <w:ind w:left="502" w:hanging="360"/>
      </w:pPr>
      <w:rPr>
        <w:rFonts w:ascii="Arial" w:eastAsia="Andale Sans UI" w:hAnsi="Arial" w:cs="Arial"/>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273416"/>
    <w:multiLevelType w:val="hybridMultilevel"/>
    <w:tmpl w:val="F5CAF2EC"/>
    <w:lvl w:ilvl="0" w:tplc="04150017">
      <w:start w:val="1"/>
      <w:numFmt w:val="lowerLetter"/>
      <w:lvlText w:val="%1)"/>
      <w:lvlJc w:val="left"/>
      <w:pPr>
        <w:ind w:left="845" w:hanging="360"/>
      </w:pPr>
    </w:lvl>
    <w:lvl w:ilvl="1" w:tplc="04150019" w:tentative="1">
      <w:start w:val="1"/>
      <w:numFmt w:val="lowerLetter"/>
      <w:lvlText w:val="%2."/>
      <w:lvlJc w:val="left"/>
      <w:pPr>
        <w:ind w:left="1565" w:hanging="360"/>
      </w:pPr>
    </w:lvl>
    <w:lvl w:ilvl="2" w:tplc="0415001B" w:tentative="1">
      <w:start w:val="1"/>
      <w:numFmt w:val="lowerRoman"/>
      <w:lvlText w:val="%3."/>
      <w:lvlJc w:val="right"/>
      <w:pPr>
        <w:ind w:left="2285" w:hanging="180"/>
      </w:pPr>
    </w:lvl>
    <w:lvl w:ilvl="3" w:tplc="0415000F" w:tentative="1">
      <w:start w:val="1"/>
      <w:numFmt w:val="decimal"/>
      <w:lvlText w:val="%4."/>
      <w:lvlJc w:val="left"/>
      <w:pPr>
        <w:ind w:left="3005" w:hanging="360"/>
      </w:pPr>
    </w:lvl>
    <w:lvl w:ilvl="4" w:tplc="04150019" w:tentative="1">
      <w:start w:val="1"/>
      <w:numFmt w:val="lowerLetter"/>
      <w:lvlText w:val="%5."/>
      <w:lvlJc w:val="left"/>
      <w:pPr>
        <w:ind w:left="3725" w:hanging="360"/>
      </w:pPr>
    </w:lvl>
    <w:lvl w:ilvl="5" w:tplc="0415001B" w:tentative="1">
      <w:start w:val="1"/>
      <w:numFmt w:val="lowerRoman"/>
      <w:lvlText w:val="%6."/>
      <w:lvlJc w:val="right"/>
      <w:pPr>
        <w:ind w:left="4445" w:hanging="180"/>
      </w:pPr>
    </w:lvl>
    <w:lvl w:ilvl="6" w:tplc="0415000F" w:tentative="1">
      <w:start w:val="1"/>
      <w:numFmt w:val="decimal"/>
      <w:lvlText w:val="%7."/>
      <w:lvlJc w:val="left"/>
      <w:pPr>
        <w:ind w:left="5165" w:hanging="360"/>
      </w:pPr>
    </w:lvl>
    <w:lvl w:ilvl="7" w:tplc="04150019" w:tentative="1">
      <w:start w:val="1"/>
      <w:numFmt w:val="lowerLetter"/>
      <w:lvlText w:val="%8."/>
      <w:lvlJc w:val="left"/>
      <w:pPr>
        <w:ind w:left="5885" w:hanging="360"/>
      </w:pPr>
    </w:lvl>
    <w:lvl w:ilvl="8" w:tplc="0415001B" w:tentative="1">
      <w:start w:val="1"/>
      <w:numFmt w:val="lowerRoman"/>
      <w:lvlText w:val="%9."/>
      <w:lvlJc w:val="right"/>
      <w:pPr>
        <w:ind w:left="6605" w:hanging="180"/>
      </w:pPr>
    </w:lvl>
  </w:abstractNum>
  <w:abstractNum w:abstractNumId="29" w15:restartNumberingAfterBreak="0">
    <w:nsid w:val="58034139"/>
    <w:multiLevelType w:val="hybridMultilevel"/>
    <w:tmpl w:val="102CCA52"/>
    <w:lvl w:ilvl="0" w:tplc="0B806C1C">
      <w:start w:val="1"/>
      <w:numFmt w:val="decimal"/>
      <w:suff w:val="space"/>
      <w:lvlText w:val="%1."/>
      <w:lvlJc w:val="left"/>
      <w:pPr>
        <w:ind w:left="525" w:hanging="360"/>
      </w:pPr>
      <w:rPr>
        <w:rFonts w:eastAsia="Times New Roman"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30" w15:restartNumberingAfterBreak="0">
    <w:nsid w:val="587B21A3"/>
    <w:multiLevelType w:val="hybridMultilevel"/>
    <w:tmpl w:val="3BDCD6FC"/>
    <w:lvl w:ilvl="0" w:tplc="36466CC6">
      <w:start w:val="1"/>
      <w:numFmt w:val="decimal"/>
      <w:suff w:val="space"/>
      <w:lvlText w:val="%1."/>
      <w:lvlJc w:val="left"/>
      <w:pPr>
        <w:ind w:left="5040" w:hanging="360"/>
      </w:pPr>
      <w:rPr>
        <w:rFonts w:hint="default"/>
        <w:b w:val="0"/>
        <w:bCs/>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A86230D4">
      <w:start w:val="3"/>
      <w:numFmt w:val="decimal"/>
      <w:lvlText w:val="%7."/>
      <w:lvlJc w:val="left"/>
      <w:pPr>
        <w:ind w:left="4845" w:hanging="360"/>
      </w:pPr>
      <w:rPr>
        <w:rFonts w:hint="default"/>
      </w:r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31" w15:restartNumberingAfterBreak="0">
    <w:nsid w:val="5B7317B3"/>
    <w:multiLevelType w:val="hybridMultilevel"/>
    <w:tmpl w:val="A88458B8"/>
    <w:lvl w:ilvl="0" w:tplc="84F6447C">
      <w:start w:val="9"/>
      <w:numFmt w:val="decimal"/>
      <w:lvlText w:val="%1."/>
      <w:lvlJc w:val="left"/>
      <w:pPr>
        <w:ind w:left="52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B245A7"/>
    <w:multiLevelType w:val="hybridMultilevel"/>
    <w:tmpl w:val="7F16D64A"/>
    <w:lvl w:ilvl="0" w:tplc="4A1ECB0E">
      <w:start w:val="12"/>
      <w:numFmt w:val="bullet"/>
      <w:lvlText w:val="-"/>
      <w:lvlJc w:val="left"/>
      <w:pPr>
        <w:ind w:left="720" w:hanging="360"/>
      </w:pPr>
      <w:rPr>
        <w:rFonts w:ascii="Arial" w:eastAsia="Andale Sans U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2B053CF"/>
    <w:multiLevelType w:val="hybridMultilevel"/>
    <w:tmpl w:val="CBA8AAB6"/>
    <w:lvl w:ilvl="0" w:tplc="B2CE256A">
      <w:start w:val="1"/>
      <w:numFmt w:val="upperRoman"/>
      <w:lvlText w:val="%1."/>
      <w:lvlJc w:val="left"/>
      <w:pPr>
        <w:ind w:left="780" w:hanging="72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3E06FE"/>
    <w:multiLevelType w:val="hybridMultilevel"/>
    <w:tmpl w:val="DB62FA0E"/>
    <w:lvl w:ilvl="0" w:tplc="AA5E4732">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2828C4"/>
    <w:multiLevelType w:val="hybridMultilevel"/>
    <w:tmpl w:val="4030C45A"/>
    <w:lvl w:ilvl="0" w:tplc="57F847AA">
      <w:start w:val="1"/>
      <w:numFmt w:val="lowerLetter"/>
      <w:lvlText w:val="%1)"/>
      <w:lvlJc w:val="left"/>
      <w:pPr>
        <w:ind w:left="502" w:hanging="360"/>
      </w:pPr>
      <w:rPr>
        <w:rFonts w:ascii="Arial" w:eastAsia="Times New Roman"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FE16A0"/>
    <w:multiLevelType w:val="hybridMultilevel"/>
    <w:tmpl w:val="178E12D0"/>
    <w:lvl w:ilvl="0" w:tplc="A70E359C">
      <w:start w:val="1"/>
      <w:numFmt w:val="decimal"/>
      <w:suff w:val="space"/>
      <w:lvlText w:val="%1."/>
      <w:lvlJc w:val="left"/>
      <w:pPr>
        <w:ind w:left="50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E94523"/>
    <w:multiLevelType w:val="hybridMultilevel"/>
    <w:tmpl w:val="61EAE578"/>
    <w:lvl w:ilvl="0" w:tplc="0CF6B8F0">
      <w:start w:val="1"/>
      <w:numFmt w:val="decimal"/>
      <w:lvlText w:val="%1."/>
      <w:lvlJc w:val="left"/>
      <w:pPr>
        <w:ind w:left="525" w:hanging="360"/>
      </w:pPr>
      <w:rPr>
        <w:rFonts w:eastAsia="Times New Roman"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38" w15:restartNumberingAfterBreak="0">
    <w:nsid w:val="6DAC33A9"/>
    <w:multiLevelType w:val="hybridMultilevel"/>
    <w:tmpl w:val="C7B4CFB0"/>
    <w:lvl w:ilvl="0" w:tplc="CFFA3490">
      <w:start w:val="1"/>
      <w:numFmt w:val="decimal"/>
      <w:suff w:val="space"/>
      <w:lvlText w:val="%1."/>
      <w:lvlJc w:val="left"/>
      <w:pPr>
        <w:ind w:left="50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411B3E"/>
    <w:multiLevelType w:val="hybridMultilevel"/>
    <w:tmpl w:val="812E239A"/>
    <w:lvl w:ilvl="0" w:tplc="E662ED4A">
      <w:start w:val="14"/>
      <w:numFmt w:val="decimal"/>
      <w:lvlText w:val="%1."/>
      <w:lvlJc w:val="left"/>
      <w:pPr>
        <w:ind w:left="52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E876F3"/>
    <w:multiLevelType w:val="hybridMultilevel"/>
    <w:tmpl w:val="D1B22AEE"/>
    <w:lvl w:ilvl="0" w:tplc="C5F0121A">
      <w:start w:val="1"/>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4554F9EE">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7E6C8C"/>
    <w:multiLevelType w:val="hybridMultilevel"/>
    <w:tmpl w:val="EAF667F4"/>
    <w:lvl w:ilvl="0" w:tplc="729E97E6">
      <w:start w:val="1"/>
      <w:numFmt w:val="lowerLetter"/>
      <w:lvlText w:val="%1)"/>
      <w:lvlJc w:val="left"/>
      <w:pPr>
        <w:ind w:left="727" w:hanging="360"/>
      </w:pPr>
      <w:rPr>
        <w:rFonts w:ascii="Arial" w:eastAsia="Times New Roman" w:hAnsi="Arial" w:cs="Arial"/>
        <w:color w:val="auto"/>
      </w:rPr>
    </w:lvl>
    <w:lvl w:ilvl="1" w:tplc="04150019" w:tentative="1">
      <w:start w:val="1"/>
      <w:numFmt w:val="lowerLetter"/>
      <w:lvlText w:val="%2."/>
      <w:lvlJc w:val="left"/>
      <w:pPr>
        <w:ind w:left="1447" w:hanging="360"/>
      </w:pPr>
    </w:lvl>
    <w:lvl w:ilvl="2" w:tplc="0415001B" w:tentative="1">
      <w:start w:val="1"/>
      <w:numFmt w:val="lowerRoman"/>
      <w:lvlText w:val="%3."/>
      <w:lvlJc w:val="right"/>
      <w:pPr>
        <w:ind w:left="2167" w:hanging="180"/>
      </w:pPr>
    </w:lvl>
    <w:lvl w:ilvl="3" w:tplc="0415000F" w:tentative="1">
      <w:start w:val="1"/>
      <w:numFmt w:val="decimal"/>
      <w:lvlText w:val="%4."/>
      <w:lvlJc w:val="left"/>
      <w:pPr>
        <w:ind w:left="2887" w:hanging="360"/>
      </w:pPr>
    </w:lvl>
    <w:lvl w:ilvl="4" w:tplc="04150019" w:tentative="1">
      <w:start w:val="1"/>
      <w:numFmt w:val="lowerLetter"/>
      <w:lvlText w:val="%5."/>
      <w:lvlJc w:val="left"/>
      <w:pPr>
        <w:ind w:left="3607" w:hanging="360"/>
      </w:pPr>
    </w:lvl>
    <w:lvl w:ilvl="5" w:tplc="0415001B" w:tentative="1">
      <w:start w:val="1"/>
      <w:numFmt w:val="lowerRoman"/>
      <w:lvlText w:val="%6."/>
      <w:lvlJc w:val="right"/>
      <w:pPr>
        <w:ind w:left="4327" w:hanging="180"/>
      </w:pPr>
    </w:lvl>
    <w:lvl w:ilvl="6" w:tplc="0415000F" w:tentative="1">
      <w:start w:val="1"/>
      <w:numFmt w:val="decimal"/>
      <w:lvlText w:val="%7."/>
      <w:lvlJc w:val="left"/>
      <w:pPr>
        <w:ind w:left="5047" w:hanging="360"/>
      </w:pPr>
    </w:lvl>
    <w:lvl w:ilvl="7" w:tplc="04150019" w:tentative="1">
      <w:start w:val="1"/>
      <w:numFmt w:val="lowerLetter"/>
      <w:lvlText w:val="%8."/>
      <w:lvlJc w:val="left"/>
      <w:pPr>
        <w:ind w:left="5767" w:hanging="360"/>
      </w:pPr>
    </w:lvl>
    <w:lvl w:ilvl="8" w:tplc="0415001B" w:tentative="1">
      <w:start w:val="1"/>
      <w:numFmt w:val="lowerRoman"/>
      <w:lvlText w:val="%9."/>
      <w:lvlJc w:val="right"/>
      <w:pPr>
        <w:ind w:left="6487" w:hanging="180"/>
      </w:pPr>
    </w:lvl>
  </w:abstractNum>
  <w:abstractNum w:abstractNumId="42" w15:restartNumberingAfterBreak="0">
    <w:nsid w:val="795F0381"/>
    <w:multiLevelType w:val="hybridMultilevel"/>
    <w:tmpl w:val="178E12D0"/>
    <w:lvl w:ilvl="0" w:tplc="A70E359C">
      <w:start w:val="1"/>
      <w:numFmt w:val="decimal"/>
      <w:suff w:val="space"/>
      <w:lvlText w:val="%1."/>
      <w:lvlJc w:val="left"/>
      <w:pPr>
        <w:ind w:left="50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8873EB"/>
    <w:multiLevelType w:val="hybridMultilevel"/>
    <w:tmpl w:val="178E12D0"/>
    <w:lvl w:ilvl="0" w:tplc="A70E359C">
      <w:start w:val="1"/>
      <w:numFmt w:val="decimal"/>
      <w:suff w:val="space"/>
      <w:lvlText w:val="%1."/>
      <w:lvlJc w:val="left"/>
      <w:pPr>
        <w:ind w:left="50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A401AE"/>
    <w:multiLevelType w:val="hybridMultilevel"/>
    <w:tmpl w:val="2B06D03C"/>
    <w:lvl w:ilvl="0" w:tplc="E594EB78">
      <w:start w:val="1"/>
      <w:numFmt w:val="decimal"/>
      <w:lvlText w:val="%1."/>
      <w:lvlJc w:val="left"/>
      <w:pPr>
        <w:ind w:left="50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B6306A"/>
    <w:multiLevelType w:val="hybridMultilevel"/>
    <w:tmpl w:val="178E12D0"/>
    <w:lvl w:ilvl="0" w:tplc="A70E359C">
      <w:start w:val="1"/>
      <w:numFmt w:val="decimal"/>
      <w:suff w:val="space"/>
      <w:lvlText w:val="%1."/>
      <w:lvlJc w:val="left"/>
      <w:pPr>
        <w:ind w:left="50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19"/>
  </w:num>
  <w:num w:numId="3">
    <w:abstractNumId w:val="32"/>
  </w:num>
  <w:num w:numId="4">
    <w:abstractNumId w:val="13"/>
  </w:num>
  <w:num w:numId="5">
    <w:abstractNumId w:val="8"/>
  </w:num>
  <w:num w:numId="6">
    <w:abstractNumId w:val="38"/>
  </w:num>
  <w:num w:numId="7">
    <w:abstractNumId w:val="7"/>
  </w:num>
  <w:num w:numId="8">
    <w:abstractNumId w:val="26"/>
  </w:num>
  <w:num w:numId="9">
    <w:abstractNumId w:val="43"/>
  </w:num>
  <w:num w:numId="10">
    <w:abstractNumId w:val="41"/>
  </w:num>
  <w:num w:numId="11">
    <w:abstractNumId w:val="36"/>
  </w:num>
  <w:num w:numId="12">
    <w:abstractNumId w:val="10"/>
  </w:num>
  <w:num w:numId="13">
    <w:abstractNumId w:val="45"/>
  </w:num>
  <w:num w:numId="14">
    <w:abstractNumId w:val="14"/>
  </w:num>
  <w:num w:numId="15">
    <w:abstractNumId w:val="5"/>
  </w:num>
  <w:num w:numId="16">
    <w:abstractNumId w:val="31"/>
  </w:num>
  <w:num w:numId="17">
    <w:abstractNumId w:val="39"/>
  </w:num>
  <w:num w:numId="18">
    <w:abstractNumId w:val="22"/>
  </w:num>
  <w:num w:numId="19">
    <w:abstractNumId w:val="17"/>
  </w:num>
  <w:num w:numId="20">
    <w:abstractNumId w:val="9"/>
  </w:num>
  <w:num w:numId="21">
    <w:abstractNumId w:val="30"/>
  </w:num>
  <w:num w:numId="22">
    <w:abstractNumId w:val="24"/>
  </w:num>
  <w:num w:numId="23">
    <w:abstractNumId w:val="18"/>
  </w:num>
  <w:num w:numId="24">
    <w:abstractNumId w:val="37"/>
  </w:num>
  <w:num w:numId="25">
    <w:abstractNumId w:val="29"/>
  </w:num>
  <w:num w:numId="26">
    <w:abstractNumId w:val="23"/>
  </w:num>
  <w:num w:numId="27">
    <w:abstractNumId w:val="6"/>
  </w:num>
  <w:num w:numId="28">
    <w:abstractNumId w:val="33"/>
  </w:num>
  <w:num w:numId="29">
    <w:abstractNumId w:val="44"/>
  </w:num>
  <w:num w:numId="30">
    <w:abstractNumId w:val="27"/>
  </w:num>
  <w:num w:numId="31">
    <w:abstractNumId w:val="35"/>
  </w:num>
  <w:num w:numId="32">
    <w:abstractNumId w:val="40"/>
  </w:num>
  <w:num w:numId="33">
    <w:abstractNumId w:val="1"/>
  </w:num>
  <w:num w:numId="34">
    <w:abstractNumId w:val="11"/>
  </w:num>
  <w:num w:numId="35">
    <w:abstractNumId w:val="2"/>
  </w:num>
  <w:num w:numId="36">
    <w:abstractNumId w:val="12"/>
  </w:num>
  <w:num w:numId="37">
    <w:abstractNumId w:val="20"/>
  </w:num>
  <w:num w:numId="38">
    <w:abstractNumId w:val="34"/>
  </w:num>
  <w:num w:numId="39">
    <w:abstractNumId w:val="25"/>
  </w:num>
  <w:num w:numId="40">
    <w:abstractNumId w:val="21"/>
  </w:num>
  <w:num w:numId="41">
    <w:abstractNumId w:val="3"/>
  </w:num>
  <w:num w:numId="42">
    <w:abstractNumId w:val="16"/>
  </w:num>
  <w:num w:numId="43">
    <w:abstractNumId w:val="4"/>
  </w:num>
  <w:num w:numId="44">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57C"/>
    <w:rsid w:val="00010E71"/>
    <w:rsid w:val="00027C35"/>
    <w:rsid w:val="00056D65"/>
    <w:rsid w:val="000A76D8"/>
    <w:rsid w:val="001661FF"/>
    <w:rsid w:val="00195A0D"/>
    <w:rsid w:val="002A6179"/>
    <w:rsid w:val="0038357C"/>
    <w:rsid w:val="00391782"/>
    <w:rsid w:val="003F40B9"/>
    <w:rsid w:val="00486004"/>
    <w:rsid w:val="004B68A9"/>
    <w:rsid w:val="004D766D"/>
    <w:rsid w:val="004F6C7C"/>
    <w:rsid w:val="005142A8"/>
    <w:rsid w:val="00552563"/>
    <w:rsid w:val="005D1CEF"/>
    <w:rsid w:val="005F2FF6"/>
    <w:rsid w:val="006A4FF8"/>
    <w:rsid w:val="006D173E"/>
    <w:rsid w:val="006F720B"/>
    <w:rsid w:val="00814264"/>
    <w:rsid w:val="00817916"/>
    <w:rsid w:val="0082329D"/>
    <w:rsid w:val="008729AC"/>
    <w:rsid w:val="009216CE"/>
    <w:rsid w:val="00957AB7"/>
    <w:rsid w:val="00974BA0"/>
    <w:rsid w:val="009B037A"/>
    <w:rsid w:val="009D359A"/>
    <w:rsid w:val="00A14C2A"/>
    <w:rsid w:val="00A21CFE"/>
    <w:rsid w:val="00A628D2"/>
    <w:rsid w:val="00A80DA9"/>
    <w:rsid w:val="00AB6092"/>
    <w:rsid w:val="00AE1EFD"/>
    <w:rsid w:val="00B041A9"/>
    <w:rsid w:val="00B23B0E"/>
    <w:rsid w:val="00B9467A"/>
    <w:rsid w:val="00BD49B5"/>
    <w:rsid w:val="00BD7477"/>
    <w:rsid w:val="00C62D95"/>
    <w:rsid w:val="00CB29ED"/>
    <w:rsid w:val="00CE7628"/>
    <w:rsid w:val="00D261C2"/>
    <w:rsid w:val="00D8622D"/>
    <w:rsid w:val="00DD33FF"/>
    <w:rsid w:val="00DD7904"/>
    <w:rsid w:val="00E02B84"/>
    <w:rsid w:val="00E06D5C"/>
    <w:rsid w:val="00E175F3"/>
    <w:rsid w:val="00E24B70"/>
    <w:rsid w:val="00E24EF5"/>
    <w:rsid w:val="00E319C9"/>
    <w:rsid w:val="00E94AE9"/>
    <w:rsid w:val="00EB09A6"/>
    <w:rsid w:val="00F51C3C"/>
    <w:rsid w:val="00F80E8E"/>
    <w:rsid w:val="00F933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A4BAC"/>
  <w15:chartTrackingRefBased/>
  <w15:docId w15:val="{BB0D68BE-92C1-4C07-87CB-3EBDE257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AB6092"/>
    <w:pPr>
      <w:keepNext/>
      <w:widowControl w:val="0"/>
      <w:suppressAutoHyphens/>
      <w:autoSpaceDE w:val="0"/>
      <w:spacing w:after="0" w:line="240" w:lineRule="auto"/>
      <w:ind w:left="227" w:hanging="227"/>
      <w:jc w:val="center"/>
      <w:outlineLvl w:val="0"/>
    </w:pPr>
    <w:rPr>
      <w:rFonts w:ascii="Arial" w:eastAsia="Times New Roman" w:hAnsi="Arial" w:cs="Arial"/>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9216CE"/>
    <w:pPr>
      <w:tabs>
        <w:tab w:val="center" w:pos="4536"/>
        <w:tab w:val="right" w:pos="9072"/>
      </w:tabs>
      <w:spacing w:after="0" w:line="240" w:lineRule="auto"/>
    </w:pPr>
  </w:style>
  <w:style w:type="character" w:customStyle="1" w:styleId="NagwekZnak">
    <w:name w:val="Nagłówek Znak"/>
    <w:basedOn w:val="Domylnaczcionkaakapitu"/>
    <w:link w:val="Nagwek"/>
    <w:rsid w:val="009216CE"/>
  </w:style>
  <w:style w:type="paragraph" w:styleId="Stopka">
    <w:name w:val="footer"/>
    <w:basedOn w:val="Normalny"/>
    <w:link w:val="StopkaZnak"/>
    <w:uiPriority w:val="99"/>
    <w:unhideWhenUsed/>
    <w:rsid w:val="009216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6CE"/>
  </w:style>
  <w:style w:type="paragraph" w:customStyle="1" w:styleId="Default">
    <w:name w:val="Default"/>
    <w:rsid w:val="009216CE"/>
    <w:pPr>
      <w:autoSpaceDE w:val="0"/>
      <w:autoSpaceDN w:val="0"/>
      <w:adjustRightInd w:val="0"/>
      <w:spacing w:after="0" w:line="240" w:lineRule="auto"/>
    </w:pPr>
    <w:rPr>
      <w:rFonts w:ascii="EUAlbertina" w:eastAsia="Times New Roman" w:hAnsi="EUAlbertina" w:cs="EUAlbertina"/>
      <w:color w:val="000000"/>
      <w:sz w:val="24"/>
      <w:szCs w:val="24"/>
      <w:lang w:eastAsia="pl-PL"/>
    </w:rPr>
  </w:style>
  <w:style w:type="table" w:styleId="Tabela-Siatka">
    <w:name w:val="Table Grid"/>
    <w:basedOn w:val="Standardowy"/>
    <w:uiPriority w:val="59"/>
    <w:rsid w:val="00D8622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odsis rysunku,Akapit z listą numerowaną"/>
    <w:basedOn w:val="Normalny"/>
    <w:link w:val="AkapitzlistZnak"/>
    <w:uiPriority w:val="34"/>
    <w:qFormat/>
    <w:rsid w:val="00E94AE9"/>
    <w:pPr>
      <w:spacing w:after="200" w:line="276" w:lineRule="auto"/>
      <w:ind w:left="720"/>
      <w:contextualSpacing/>
    </w:pPr>
    <w:rPr>
      <w:rFonts w:eastAsia="Calibri"/>
    </w:rPr>
  </w:style>
  <w:style w:type="character" w:customStyle="1" w:styleId="AkapitzlistZnak">
    <w:name w:val="Akapit z listą Znak"/>
    <w:aliases w:val="Podsis rysunku Znak,Akapit z listą numerowaną Znak"/>
    <w:link w:val="Akapitzlist"/>
    <w:uiPriority w:val="34"/>
    <w:rsid w:val="00E94AE9"/>
    <w:rPr>
      <w:rFonts w:eastAsia="Calibri"/>
    </w:rPr>
  </w:style>
  <w:style w:type="paragraph" w:styleId="NormalnyWeb">
    <w:name w:val="Normal (Web)"/>
    <w:basedOn w:val="Normalny"/>
    <w:uiPriority w:val="99"/>
    <w:unhideWhenUsed/>
    <w:qFormat/>
    <w:rsid w:val="00E94AE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unhideWhenUsed/>
    <w:rsid w:val="00E94AE9"/>
    <w:rPr>
      <w:vertAlign w:val="superscript"/>
    </w:rPr>
  </w:style>
  <w:style w:type="paragraph" w:styleId="Tekstprzypisudolnego">
    <w:name w:val="footnote text"/>
    <w:basedOn w:val="Normalny"/>
    <w:link w:val="TekstprzypisudolnegoZnak"/>
    <w:uiPriority w:val="99"/>
    <w:unhideWhenUsed/>
    <w:rsid w:val="00E94AE9"/>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E94AE9"/>
    <w:rPr>
      <w:rFonts w:ascii="Calibri" w:eastAsia="Calibri" w:hAnsi="Calibri" w:cs="Times New Roman"/>
      <w:sz w:val="20"/>
      <w:szCs w:val="20"/>
    </w:rPr>
  </w:style>
  <w:style w:type="paragraph" w:customStyle="1" w:styleId="normaltableau">
    <w:name w:val="normal_tableau"/>
    <w:basedOn w:val="Normalny"/>
    <w:rsid w:val="00E94AE9"/>
    <w:pPr>
      <w:spacing w:before="120" w:after="120" w:line="240" w:lineRule="auto"/>
      <w:jc w:val="both"/>
    </w:pPr>
    <w:rPr>
      <w:rFonts w:ascii="Optima" w:eastAsia="Times New Roman" w:hAnsi="Optima" w:cs="Times New Roman"/>
      <w:lang w:val="en-GB" w:eastAsia="pl-PL"/>
    </w:rPr>
  </w:style>
  <w:style w:type="paragraph" w:styleId="Tekstpodstawowy2">
    <w:name w:val="Body Text 2"/>
    <w:basedOn w:val="Normalny"/>
    <w:link w:val="Tekstpodstawowy2Znak"/>
    <w:uiPriority w:val="99"/>
    <w:rsid w:val="00F933E8"/>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F933E8"/>
    <w:rPr>
      <w:rFonts w:ascii="Arial" w:eastAsia="Times New Roman" w:hAnsi="Arial" w:cs="Times New Roman"/>
      <w:sz w:val="20"/>
      <w:szCs w:val="20"/>
      <w:lang w:eastAsia="pl-PL"/>
    </w:rPr>
  </w:style>
  <w:style w:type="paragraph" w:styleId="Tekstpodstawowy">
    <w:name w:val="Body Text"/>
    <w:basedOn w:val="Normalny"/>
    <w:link w:val="TekstpodstawowyZnak"/>
    <w:uiPriority w:val="99"/>
    <w:semiHidden/>
    <w:unhideWhenUsed/>
    <w:rsid w:val="00F933E8"/>
    <w:pPr>
      <w:spacing w:after="120"/>
    </w:pPr>
  </w:style>
  <w:style w:type="character" w:customStyle="1" w:styleId="TekstpodstawowyZnak">
    <w:name w:val="Tekst podstawowy Znak"/>
    <w:basedOn w:val="Domylnaczcionkaakapitu"/>
    <w:link w:val="Tekstpodstawowy"/>
    <w:uiPriority w:val="99"/>
    <w:semiHidden/>
    <w:rsid w:val="00F933E8"/>
  </w:style>
  <w:style w:type="character" w:customStyle="1" w:styleId="Nagwek1Znak">
    <w:name w:val="Nagłówek 1 Znak"/>
    <w:basedOn w:val="Domylnaczcionkaakapitu"/>
    <w:link w:val="Nagwek1"/>
    <w:rsid w:val="00AB6092"/>
    <w:rPr>
      <w:rFonts w:ascii="Arial" w:eastAsia="Times New Roman" w:hAnsi="Arial" w:cs="Arial"/>
      <w:b/>
      <w:bCs/>
      <w:sz w:val="24"/>
      <w:szCs w:val="24"/>
      <w:lang w:eastAsia="ar-SA"/>
    </w:rPr>
  </w:style>
  <w:style w:type="paragraph" w:customStyle="1" w:styleId="Akapitzlist1">
    <w:name w:val="Akapit z listą1"/>
    <w:basedOn w:val="Normalny"/>
    <w:uiPriority w:val="99"/>
    <w:qFormat/>
    <w:rsid w:val="00AB6092"/>
    <w:pPr>
      <w:suppressAutoHyphens/>
      <w:autoSpaceDE w:val="0"/>
      <w:spacing w:after="0" w:line="240" w:lineRule="auto"/>
      <w:ind w:left="708"/>
    </w:pPr>
    <w:rPr>
      <w:rFonts w:ascii="Times New Roman" w:eastAsia="Times New Roman" w:hAnsi="Times New Roman" w:cs="Times New Roman"/>
      <w:sz w:val="20"/>
      <w:szCs w:val="20"/>
      <w:lang w:eastAsia="ar-SA"/>
    </w:rPr>
  </w:style>
  <w:style w:type="character" w:styleId="Pogrubienie">
    <w:name w:val="Strong"/>
    <w:aliases w:val="Standardowy + Arial,Czarny,Z lewej:  4,37 cm"/>
    <w:uiPriority w:val="22"/>
    <w:qFormat/>
    <w:rsid w:val="00AB6092"/>
    <w:rPr>
      <w:b/>
      <w:bCs/>
    </w:rPr>
  </w:style>
  <w:style w:type="paragraph" w:styleId="Tekstdymka">
    <w:name w:val="Balloon Text"/>
    <w:basedOn w:val="Normalny"/>
    <w:link w:val="TekstdymkaZnak"/>
    <w:uiPriority w:val="99"/>
    <w:semiHidden/>
    <w:rsid w:val="00AB6092"/>
    <w:pPr>
      <w:suppressAutoHyphens/>
      <w:autoSpaceDE w:val="0"/>
      <w:spacing w:after="0" w:line="240" w:lineRule="auto"/>
    </w:pPr>
    <w:rPr>
      <w:rFonts w:ascii="Segoe UI" w:eastAsia="Times New Roman" w:hAnsi="Segoe UI" w:cs="Segoe UI"/>
      <w:sz w:val="18"/>
      <w:szCs w:val="18"/>
      <w:lang w:eastAsia="ar-SA"/>
    </w:rPr>
  </w:style>
  <w:style w:type="character" w:customStyle="1" w:styleId="TekstdymkaZnak">
    <w:name w:val="Tekst dymka Znak"/>
    <w:basedOn w:val="Domylnaczcionkaakapitu"/>
    <w:link w:val="Tekstdymka"/>
    <w:uiPriority w:val="99"/>
    <w:semiHidden/>
    <w:rsid w:val="00AB6092"/>
    <w:rPr>
      <w:rFonts w:ascii="Segoe UI" w:eastAsia="Times New Roman" w:hAnsi="Segoe UI" w:cs="Segoe UI"/>
      <w:sz w:val="18"/>
      <w:szCs w:val="18"/>
      <w:lang w:eastAsia="ar-SA"/>
    </w:rPr>
  </w:style>
  <w:style w:type="paragraph" w:customStyle="1" w:styleId="Akapitzlist10">
    <w:name w:val="Akapit z listą1"/>
    <w:basedOn w:val="Normalny"/>
    <w:uiPriority w:val="99"/>
    <w:rsid w:val="00AB6092"/>
    <w:pPr>
      <w:suppressAutoHyphens/>
      <w:autoSpaceDE w:val="0"/>
      <w:spacing w:after="0" w:line="240" w:lineRule="auto"/>
      <w:ind w:left="708"/>
    </w:pPr>
    <w:rPr>
      <w:rFonts w:ascii="Times New Roman" w:eastAsia="Times New Roman" w:hAnsi="Times New Roman" w:cs="Times New Roman"/>
      <w:sz w:val="20"/>
      <w:szCs w:val="20"/>
      <w:lang w:eastAsia="ar-SA"/>
    </w:rPr>
  </w:style>
  <w:style w:type="paragraph" w:customStyle="1" w:styleId="Standard">
    <w:name w:val="Standard"/>
    <w:next w:val="Indeks1"/>
    <w:rsid w:val="00AB6092"/>
    <w:pPr>
      <w:suppressAutoHyphens/>
      <w:autoSpaceDN w:val="0"/>
      <w:spacing w:after="0" w:line="240" w:lineRule="auto"/>
      <w:ind w:left="709" w:hanging="709"/>
      <w:jc w:val="both"/>
      <w:textAlignment w:val="baseline"/>
    </w:pPr>
    <w:rPr>
      <w:rFonts w:ascii="Times New Roman" w:eastAsia="Times New Roman" w:hAnsi="Times New Roman" w:cs="Times New Roman"/>
      <w:kern w:val="3"/>
      <w:sz w:val="20"/>
      <w:szCs w:val="20"/>
      <w:lang w:eastAsia="pl-PL"/>
    </w:rPr>
  </w:style>
  <w:style w:type="paragraph" w:styleId="Indeks1">
    <w:name w:val="index 1"/>
    <w:basedOn w:val="Normalny"/>
    <w:next w:val="Normalny"/>
    <w:autoRedefine/>
    <w:unhideWhenUsed/>
    <w:rsid w:val="00AB6092"/>
    <w:pPr>
      <w:suppressLineNumbers/>
      <w:tabs>
        <w:tab w:val="left" w:pos="284"/>
      </w:tabs>
      <w:suppressAutoHyphens/>
      <w:autoSpaceDN w:val="0"/>
      <w:spacing w:after="0" w:line="240" w:lineRule="auto"/>
      <w:ind w:left="200" w:hanging="75"/>
      <w:textAlignment w:val="baseline"/>
    </w:pPr>
    <w:rPr>
      <w:rFonts w:ascii="Times New Roman" w:eastAsia="Times New Roman" w:hAnsi="Times New Roman" w:cs="Times New Roman"/>
      <w:sz w:val="20"/>
      <w:szCs w:val="20"/>
      <w:lang w:eastAsia="ar-SA"/>
    </w:rPr>
  </w:style>
  <w:style w:type="paragraph" w:customStyle="1" w:styleId="Textbody">
    <w:name w:val="Text body"/>
    <w:basedOn w:val="Standard"/>
    <w:rsid w:val="00AB6092"/>
    <w:pPr>
      <w:ind w:left="0" w:firstLine="0"/>
      <w:jc w:val="center"/>
    </w:pPr>
    <w:rPr>
      <w:b/>
      <w:color w:val="000000"/>
      <w:sz w:val="40"/>
    </w:rPr>
  </w:style>
  <w:style w:type="numbering" w:customStyle="1" w:styleId="Bezlisty1">
    <w:name w:val="Bez listy1"/>
    <w:next w:val="Bezlisty"/>
    <w:uiPriority w:val="99"/>
    <w:semiHidden/>
    <w:unhideWhenUsed/>
    <w:rsid w:val="00AB6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C1EFC-D0A1-4E16-BD74-3963506F7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Pages>
  <Words>7688</Words>
  <Characters>46133</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 ZOZ WSPRiTS Płock</dc:creator>
  <cp:keywords/>
  <dc:description/>
  <cp:lastModifiedBy>Łukasz Kęsicki</cp:lastModifiedBy>
  <cp:revision>26</cp:revision>
  <cp:lastPrinted>2021-10-25T10:00:00Z</cp:lastPrinted>
  <dcterms:created xsi:type="dcterms:W3CDTF">2021-10-19T08:44:00Z</dcterms:created>
  <dcterms:modified xsi:type="dcterms:W3CDTF">2021-10-25T10:03:00Z</dcterms:modified>
</cp:coreProperties>
</file>