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249A37" w14:textId="77777777" w:rsidR="00E16ADA" w:rsidRDefault="00E16ADA">
      <w:pPr>
        <w:pStyle w:val="Standard"/>
        <w:spacing w:line="100" w:lineRule="atLeast"/>
        <w:rPr>
          <w:sz w:val="22"/>
        </w:rPr>
      </w:pPr>
    </w:p>
    <w:p w14:paraId="5D3D2BB0" w14:textId="77777777" w:rsidR="00E16ADA" w:rsidRDefault="00E16ADA">
      <w:pPr>
        <w:pStyle w:val="Standard"/>
        <w:spacing w:line="100" w:lineRule="atLeast"/>
        <w:rPr>
          <w:sz w:val="22"/>
        </w:rPr>
      </w:pPr>
    </w:p>
    <w:p w14:paraId="0EC1D495" w14:textId="77777777" w:rsidR="00E16ADA" w:rsidRDefault="00E16ADA">
      <w:pPr>
        <w:pStyle w:val="Standard"/>
        <w:spacing w:line="100" w:lineRule="atLeast"/>
        <w:rPr>
          <w:sz w:val="22"/>
        </w:rPr>
      </w:pPr>
    </w:p>
    <w:p w14:paraId="3D052335" w14:textId="2E16D0E6" w:rsidR="00E16ADA" w:rsidRDefault="00000000">
      <w:pPr>
        <w:pStyle w:val="Standard"/>
        <w:spacing w:line="100" w:lineRule="atLeast"/>
        <w:rPr>
          <w:sz w:val="22"/>
        </w:rPr>
      </w:pPr>
      <w:r>
        <w:rPr>
          <w:sz w:val="22"/>
        </w:rPr>
        <w:t>Nr sprawy WI.271.</w:t>
      </w:r>
      <w:r w:rsidR="000730C7">
        <w:rPr>
          <w:sz w:val="22"/>
        </w:rPr>
        <w:t>16.1</w:t>
      </w:r>
      <w:r>
        <w:rPr>
          <w:sz w:val="22"/>
        </w:rPr>
        <w:t>.2023</w:t>
      </w:r>
    </w:p>
    <w:p w14:paraId="0924823F" w14:textId="195403E9" w:rsidR="00E16ADA" w:rsidRDefault="00000000">
      <w:pPr>
        <w:pStyle w:val="Standard"/>
        <w:spacing w:line="100" w:lineRule="atLeast"/>
        <w:jc w:val="right"/>
      </w:pPr>
      <w:r>
        <w:rPr>
          <w:sz w:val="22"/>
        </w:rPr>
        <w:t xml:space="preserve">Wołomin, dnia </w:t>
      </w:r>
      <w:r w:rsidR="007E5F58">
        <w:rPr>
          <w:sz w:val="22"/>
        </w:rPr>
        <w:t>07.09</w:t>
      </w:r>
      <w:r>
        <w:rPr>
          <w:sz w:val="22"/>
        </w:rPr>
        <w:t>.2023 r.</w:t>
      </w:r>
    </w:p>
    <w:p w14:paraId="58A56421" w14:textId="77777777" w:rsidR="00E16ADA" w:rsidRDefault="00E16ADA">
      <w:pPr>
        <w:pStyle w:val="Standard"/>
        <w:spacing w:line="100" w:lineRule="atLeast"/>
        <w:jc w:val="center"/>
        <w:rPr>
          <w:b/>
          <w:sz w:val="22"/>
        </w:rPr>
      </w:pPr>
    </w:p>
    <w:p w14:paraId="5BFF3D7F" w14:textId="77777777" w:rsidR="00E16ADA" w:rsidRDefault="00000000">
      <w:pPr>
        <w:pStyle w:val="Standard"/>
        <w:spacing w:line="100" w:lineRule="atLeast"/>
        <w:jc w:val="center"/>
      </w:pPr>
      <w:r>
        <w:rPr>
          <w:b/>
          <w:sz w:val="22"/>
        </w:rPr>
        <w:t>ZAPROSZENIE DO ZŁOŻENIA OFERTY CENOWEJ</w:t>
      </w:r>
    </w:p>
    <w:p w14:paraId="69E72679" w14:textId="77777777" w:rsidR="00E16ADA" w:rsidRDefault="00E16ADA">
      <w:pPr>
        <w:pStyle w:val="Standard"/>
        <w:jc w:val="center"/>
        <w:rPr>
          <w:b/>
          <w:sz w:val="22"/>
        </w:rPr>
      </w:pPr>
    </w:p>
    <w:p w14:paraId="63BBDB07" w14:textId="77777777" w:rsidR="00E16ADA" w:rsidRDefault="00000000">
      <w:pPr>
        <w:pStyle w:val="Standard"/>
        <w:jc w:val="both"/>
      </w:pPr>
      <w:r>
        <w:rPr>
          <w:sz w:val="22"/>
          <w:szCs w:val="22"/>
        </w:rPr>
        <w:t>Zamawiający,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Gmina Wołomin, ul. Ogrodowa 4, 05-200 Wołomin na podstawie Zarządzenia Burmistrza Wołomina nr 13/2021 z dnia 15.01.2021 r. z </w:t>
      </w:r>
      <w:proofErr w:type="spellStart"/>
      <w:r>
        <w:rPr>
          <w:sz w:val="22"/>
          <w:szCs w:val="22"/>
        </w:rPr>
        <w:t>późn</w:t>
      </w:r>
      <w:proofErr w:type="spellEnd"/>
      <w:r>
        <w:rPr>
          <w:sz w:val="22"/>
          <w:szCs w:val="22"/>
        </w:rPr>
        <w:t>. zm. w sprawie wprowadzenia Regulaminu postępowania przy udzielaniu zamówień publicznych o wartości mniejszej niż 130 000 zł w Urzędzie Miejskim w Wołominie, zaprasza do złożenia oferty cenowej na:</w:t>
      </w:r>
    </w:p>
    <w:p w14:paraId="38CE8B09" w14:textId="77777777" w:rsidR="00E16ADA" w:rsidRDefault="00E16ADA">
      <w:pPr>
        <w:pStyle w:val="Standard"/>
        <w:jc w:val="both"/>
        <w:rPr>
          <w:sz w:val="20"/>
        </w:rPr>
      </w:pPr>
    </w:p>
    <w:p w14:paraId="66B8BCE5" w14:textId="1463BDD5" w:rsidR="00E16ADA" w:rsidRDefault="00000000">
      <w:pPr>
        <w:pStyle w:val="Standard"/>
        <w:numPr>
          <w:ilvl w:val="0"/>
          <w:numId w:val="2"/>
        </w:numPr>
        <w:jc w:val="both"/>
      </w:pPr>
      <w:r>
        <w:rPr>
          <w:sz w:val="22"/>
          <w:szCs w:val="22"/>
          <w:u w:val="single"/>
        </w:rPr>
        <w:t>Przedmiot zamówienia:</w:t>
      </w:r>
      <w:r>
        <w:rPr>
          <w:sz w:val="20"/>
        </w:rPr>
        <w:t xml:space="preserve"> </w:t>
      </w:r>
    </w:p>
    <w:p w14:paraId="7591094F" w14:textId="77777777" w:rsidR="009308CF" w:rsidRDefault="009308CF" w:rsidP="009308CF">
      <w:pPr>
        <w:pStyle w:val="Standard"/>
        <w:tabs>
          <w:tab w:val="left" w:pos="284"/>
        </w:tabs>
        <w:ind w:left="340"/>
        <w:jc w:val="both"/>
      </w:pPr>
      <w:bookmarkStart w:id="0" w:name="_Hlk144383395"/>
      <w:r w:rsidRPr="009308CF">
        <w:rPr>
          <w:iCs/>
          <w:sz w:val="22"/>
          <w:szCs w:val="22"/>
          <w:lang w:bidi="ar-SA"/>
        </w:rPr>
        <w:t xml:space="preserve">Kompleksowy nadzór inwestorski </w:t>
      </w:r>
      <w:r w:rsidRPr="009308CF">
        <w:rPr>
          <w:rStyle w:val="WW-Domylnaczcionkaakapitu"/>
          <w:rFonts w:eastAsia="Tahoma"/>
          <w:sz w:val="22"/>
          <w:szCs w:val="22"/>
          <w:lang w:bidi="ar-SA"/>
        </w:rPr>
        <w:t xml:space="preserve">budowy </w:t>
      </w:r>
      <w:proofErr w:type="spellStart"/>
      <w:r w:rsidRPr="009308CF">
        <w:rPr>
          <w:rStyle w:val="WW-Domylnaczcionkaakapitu"/>
          <w:rFonts w:eastAsia="Tahoma"/>
          <w:sz w:val="22"/>
          <w:szCs w:val="22"/>
          <w:lang w:bidi="ar-SA"/>
        </w:rPr>
        <w:t>skateparku</w:t>
      </w:r>
      <w:proofErr w:type="spellEnd"/>
      <w:r w:rsidRPr="009308CF">
        <w:rPr>
          <w:rStyle w:val="WW-Domylnaczcionkaakapitu"/>
          <w:rFonts w:eastAsia="Tahoma"/>
          <w:sz w:val="22"/>
          <w:szCs w:val="22"/>
          <w:lang w:bidi="ar-SA"/>
        </w:rPr>
        <w:t xml:space="preserve"> na działkach nr 238/3 i 238/1,  </w:t>
      </w:r>
      <w:proofErr w:type="spellStart"/>
      <w:r w:rsidRPr="009308CF">
        <w:rPr>
          <w:rStyle w:val="WW-Domylnaczcionkaakapitu"/>
          <w:rFonts w:eastAsia="Tahoma"/>
          <w:sz w:val="22"/>
          <w:szCs w:val="22"/>
          <w:lang w:bidi="ar-SA"/>
        </w:rPr>
        <w:t>obr</w:t>
      </w:r>
      <w:proofErr w:type="spellEnd"/>
      <w:r w:rsidRPr="009308CF">
        <w:rPr>
          <w:rStyle w:val="WW-Domylnaczcionkaakapitu"/>
          <w:rFonts w:eastAsia="Tahoma"/>
          <w:sz w:val="22"/>
          <w:szCs w:val="22"/>
          <w:lang w:bidi="ar-SA"/>
        </w:rPr>
        <w:t>. 27 położonych  przy ulicy Lipińskiej 16 w Wołominie,</w:t>
      </w:r>
      <w:r>
        <w:rPr>
          <w:rStyle w:val="WW-Domylnaczcionkaakapitu"/>
          <w:rFonts w:eastAsia="Tahoma"/>
          <w:sz w:val="22"/>
          <w:szCs w:val="22"/>
          <w:lang w:bidi="ar-SA"/>
        </w:rPr>
        <w:t xml:space="preserve"> </w:t>
      </w:r>
      <w:r w:rsidRPr="003073A8">
        <w:rPr>
          <w:rStyle w:val="WW-Domylnaczcionkaakapitu"/>
          <w:rFonts w:eastAsia="Tahoma"/>
          <w:sz w:val="22"/>
          <w:szCs w:val="22"/>
          <w:lang w:bidi="ar-SA"/>
        </w:rPr>
        <w:t>w</w:t>
      </w:r>
      <w:r>
        <w:rPr>
          <w:rStyle w:val="WW-Domylnaczcionkaakapitu"/>
          <w:rFonts w:eastAsia="Tahoma"/>
          <w:sz w:val="22"/>
          <w:szCs w:val="22"/>
          <w:lang w:bidi="ar-SA"/>
        </w:rPr>
        <w:t xml:space="preserve"> </w:t>
      </w:r>
      <w:r w:rsidRPr="003073A8">
        <w:rPr>
          <w:rStyle w:val="WW-Domylnaczcionkaakapitu"/>
          <w:rFonts w:eastAsia="Tahoma"/>
          <w:sz w:val="22"/>
          <w:szCs w:val="22"/>
          <w:lang w:bidi="ar-SA"/>
        </w:rPr>
        <w:t>ramach</w:t>
      </w:r>
      <w:r>
        <w:rPr>
          <w:rStyle w:val="WW-Domylnaczcionkaakapitu"/>
          <w:rFonts w:eastAsia="Tahoma"/>
          <w:sz w:val="22"/>
          <w:szCs w:val="22"/>
          <w:lang w:bidi="ar-SA"/>
        </w:rPr>
        <w:t xml:space="preserve"> </w:t>
      </w:r>
      <w:r w:rsidRPr="003073A8">
        <w:rPr>
          <w:rStyle w:val="WW-Domylnaczcionkaakapitu"/>
          <w:rFonts w:eastAsia="Tahoma"/>
          <w:sz w:val="22"/>
          <w:szCs w:val="22"/>
          <w:lang w:bidi="ar-SA"/>
        </w:rPr>
        <w:t>zadania</w:t>
      </w:r>
      <w:r>
        <w:rPr>
          <w:rStyle w:val="WW-Domylnaczcionkaakapitu"/>
          <w:rFonts w:eastAsia="Tahoma"/>
          <w:sz w:val="22"/>
          <w:szCs w:val="22"/>
          <w:lang w:bidi="ar-SA"/>
        </w:rPr>
        <w:t xml:space="preserve"> </w:t>
      </w:r>
      <w:r w:rsidRPr="003073A8">
        <w:rPr>
          <w:rStyle w:val="WW-Domylnaczcionkaakapitu"/>
          <w:rFonts w:eastAsia="Tahoma"/>
          <w:sz w:val="22"/>
          <w:szCs w:val="22"/>
          <w:lang w:bidi="ar-SA"/>
        </w:rPr>
        <w:t>inwestycyjnego</w:t>
      </w:r>
      <w:r>
        <w:rPr>
          <w:rStyle w:val="WW-Domylnaczcionkaakapitu"/>
          <w:rFonts w:eastAsia="Tahoma"/>
          <w:sz w:val="22"/>
          <w:szCs w:val="22"/>
          <w:lang w:bidi="ar-SA"/>
        </w:rPr>
        <w:t xml:space="preserve"> </w:t>
      </w:r>
      <w:bookmarkStart w:id="1" w:name="_Hlk144278486"/>
      <w:r w:rsidRPr="00BC0A2D">
        <w:rPr>
          <w:rStyle w:val="WW-Domylnaczcionkaakapitu"/>
          <w:rFonts w:eastAsia="Tahoma"/>
          <w:i/>
          <w:iCs/>
          <w:sz w:val="22"/>
          <w:szCs w:val="22"/>
          <w:lang w:bidi="ar-SA"/>
        </w:rPr>
        <w:t xml:space="preserve">,,Budowa </w:t>
      </w:r>
      <w:proofErr w:type="spellStart"/>
      <w:r w:rsidRPr="00BC0A2D">
        <w:rPr>
          <w:rStyle w:val="WW-Domylnaczcionkaakapitu"/>
          <w:rFonts w:eastAsia="Tahoma"/>
          <w:i/>
          <w:iCs/>
          <w:sz w:val="22"/>
          <w:szCs w:val="22"/>
          <w:lang w:bidi="ar-SA"/>
        </w:rPr>
        <w:t>Skateparku</w:t>
      </w:r>
      <w:proofErr w:type="spellEnd"/>
      <w:r w:rsidRPr="00BC0A2D">
        <w:rPr>
          <w:rStyle w:val="WW-Domylnaczcionkaakapitu"/>
          <w:rFonts w:eastAsia="Tahoma"/>
          <w:i/>
          <w:iCs/>
          <w:sz w:val="22"/>
          <w:szCs w:val="22"/>
          <w:lang w:bidi="ar-SA"/>
        </w:rPr>
        <w:t xml:space="preserve"> w Wołominie</w:t>
      </w:r>
      <w:bookmarkEnd w:id="1"/>
      <w:r w:rsidRPr="00BC0A2D">
        <w:rPr>
          <w:rStyle w:val="WW-Domylnaczcionkaakapitu"/>
          <w:rFonts w:eastAsia="Tahoma"/>
          <w:i/>
          <w:iCs/>
          <w:sz w:val="22"/>
          <w:szCs w:val="22"/>
          <w:lang w:bidi="ar-SA"/>
        </w:rPr>
        <w:t>”</w:t>
      </w:r>
      <w:r>
        <w:rPr>
          <w:bCs/>
          <w:sz w:val="22"/>
          <w:szCs w:val="22"/>
          <w:lang w:bidi="ar-SA"/>
        </w:rPr>
        <w:t>.</w:t>
      </w:r>
    </w:p>
    <w:bookmarkEnd w:id="0"/>
    <w:p w14:paraId="4ED6A11D" w14:textId="77777777" w:rsidR="00E16ADA" w:rsidRDefault="00E16ADA">
      <w:pPr>
        <w:pStyle w:val="Standard"/>
        <w:ind w:left="340"/>
        <w:jc w:val="both"/>
      </w:pPr>
    </w:p>
    <w:p w14:paraId="1AEFB359" w14:textId="77777777" w:rsidR="00E16ADA" w:rsidRDefault="00000000">
      <w:pPr>
        <w:pStyle w:val="Standard"/>
        <w:widowControl w:val="0"/>
        <w:numPr>
          <w:ilvl w:val="0"/>
          <w:numId w:val="2"/>
        </w:numPr>
        <w:jc w:val="both"/>
      </w:pPr>
      <w:r>
        <w:rPr>
          <w:color w:val="auto"/>
          <w:sz w:val="22"/>
          <w:szCs w:val="22"/>
          <w:u w:val="single"/>
          <w:lang w:bidi="ar-SA"/>
        </w:rPr>
        <w:t xml:space="preserve">Szczegółowy </w:t>
      </w:r>
      <w:r>
        <w:rPr>
          <w:rFonts w:eastAsia="SimSun"/>
          <w:sz w:val="22"/>
          <w:szCs w:val="22"/>
          <w:u w:val="single"/>
        </w:rPr>
        <w:t>opis przedmiotu zamówienia:</w:t>
      </w:r>
    </w:p>
    <w:p w14:paraId="78C020B0" w14:textId="77777777" w:rsidR="00E16ADA" w:rsidRDefault="00000000" w:rsidP="009308CF">
      <w:pPr>
        <w:spacing w:line="100" w:lineRule="atLeast"/>
        <w:ind w:left="426"/>
        <w:jc w:val="both"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>Zakres nadzorowanych robót obejmuje:</w:t>
      </w:r>
    </w:p>
    <w:p w14:paraId="4A463FF2" w14:textId="77777777" w:rsidR="009308CF" w:rsidRPr="003073A8" w:rsidRDefault="009308CF" w:rsidP="009308CF">
      <w:pPr>
        <w:pStyle w:val="Textbody"/>
        <w:widowControl w:val="0"/>
        <w:numPr>
          <w:ilvl w:val="0"/>
          <w:numId w:val="3"/>
        </w:numPr>
        <w:spacing w:after="0"/>
        <w:jc w:val="both"/>
        <w:rPr>
          <w:sz w:val="22"/>
          <w:szCs w:val="22"/>
        </w:rPr>
      </w:pPr>
      <w:r w:rsidRPr="003073A8">
        <w:rPr>
          <w:rStyle w:val="WW-Domylnaczcionkaakapitu"/>
          <w:rFonts w:eastAsia="Tahoma"/>
          <w:sz w:val="22"/>
          <w:szCs w:val="22"/>
          <w:lang w:bidi="ar-SA"/>
        </w:rPr>
        <w:t>rozbiórkę istniejącego budynku gospodarczego (garażowo-magazynowego);</w:t>
      </w:r>
    </w:p>
    <w:p w14:paraId="04100EFE" w14:textId="77777777" w:rsidR="009308CF" w:rsidRPr="003073A8" w:rsidRDefault="009308CF" w:rsidP="009308CF">
      <w:pPr>
        <w:pStyle w:val="Textbody"/>
        <w:widowControl w:val="0"/>
        <w:numPr>
          <w:ilvl w:val="0"/>
          <w:numId w:val="3"/>
        </w:numPr>
        <w:spacing w:after="0"/>
        <w:jc w:val="both"/>
        <w:rPr>
          <w:sz w:val="22"/>
          <w:szCs w:val="22"/>
        </w:rPr>
      </w:pPr>
      <w:r w:rsidRPr="003073A8">
        <w:rPr>
          <w:rStyle w:val="WW-Domylnaczcionkaakapitu"/>
          <w:rFonts w:eastAsia="Tahoma"/>
          <w:sz w:val="22"/>
          <w:szCs w:val="22"/>
          <w:lang w:bidi="ar-SA"/>
        </w:rPr>
        <w:t xml:space="preserve">budowę betonowej płyty jezdnej </w:t>
      </w:r>
      <w:proofErr w:type="spellStart"/>
      <w:r w:rsidRPr="003073A8">
        <w:rPr>
          <w:rStyle w:val="WW-Domylnaczcionkaakapitu"/>
          <w:rFonts w:eastAsia="Tahoma"/>
          <w:sz w:val="22"/>
          <w:szCs w:val="22"/>
          <w:lang w:bidi="ar-SA"/>
        </w:rPr>
        <w:t>skateparku</w:t>
      </w:r>
      <w:proofErr w:type="spellEnd"/>
      <w:r w:rsidRPr="003073A8">
        <w:rPr>
          <w:rStyle w:val="WW-Domylnaczcionkaakapitu"/>
          <w:rFonts w:eastAsia="Tahoma"/>
          <w:sz w:val="22"/>
          <w:szCs w:val="22"/>
          <w:lang w:bidi="ar-SA"/>
        </w:rPr>
        <w:t>;</w:t>
      </w:r>
    </w:p>
    <w:p w14:paraId="771BE536" w14:textId="77777777" w:rsidR="009308CF" w:rsidRPr="003073A8" w:rsidRDefault="009308CF" w:rsidP="009308CF">
      <w:pPr>
        <w:pStyle w:val="Textbody"/>
        <w:widowControl w:val="0"/>
        <w:numPr>
          <w:ilvl w:val="0"/>
          <w:numId w:val="3"/>
        </w:numPr>
        <w:spacing w:after="0"/>
        <w:jc w:val="both"/>
        <w:rPr>
          <w:sz w:val="22"/>
          <w:szCs w:val="22"/>
        </w:rPr>
      </w:pPr>
      <w:r w:rsidRPr="003073A8">
        <w:rPr>
          <w:rStyle w:val="WW-Domylnaczcionkaakapitu"/>
          <w:rFonts w:eastAsia="Tahoma"/>
          <w:sz w:val="22"/>
          <w:szCs w:val="22"/>
          <w:lang w:bidi="ar-SA"/>
        </w:rPr>
        <w:t>instalację urządzeń/elementów wyposażenia sportowego umożliwiających uprawianie sportów związanych z deskorolkami, rolkami, rowerami, hulajnogami, etc.;</w:t>
      </w:r>
    </w:p>
    <w:p w14:paraId="043538A4" w14:textId="77777777" w:rsidR="009308CF" w:rsidRPr="003073A8" w:rsidRDefault="009308CF" w:rsidP="009308CF">
      <w:pPr>
        <w:pStyle w:val="Textbody"/>
        <w:widowControl w:val="0"/>
        <w:numPr>
          <w:ilvl w:val="0"/>
          <w:numId w:val="3"/>
        </w:numPr>
        <w:spacing w:after="0"/>
        <w:jc w:val="both"/>
        <w:rPr>
          <w:sz w:val="22"/>
          <w:szCs w:val="22"/>
        </w:rPr>
      </w:pPr>
      <w:r w:rsidRPr="003073A8">
        <w:rPr>
          <w:rStyle w:val="WW-Domylnaczcionkaakapitu"/>
          <w:rFonts w:eastAsia="Tahoma"/>
          <w:sz w:val="22"/>
          <w:szCs w:val="22"/>
          <w:lang w:bidi="ar-SA"/>
        </w:rPr>
        <w:t>budowę nawierzchni utwardzonych ścieżek i dojść pieszych;</w:t>
      </w:r>
    </w:p>
    <w:p w14:paraId="08CA8DF9" w14:textId="77777777" w:rsidR="009308CF" w:rsidRPr="003073A8" w:rsidRDefault="009308CF" w:rsidP="009308CF">
      <w:pPr>
        <w:pStyle w:val="Textbody"/>
        <w:widowControl w:val="0"/>
        <w:numPr>
          <w:ilvl w:val="0"/>
          <w:numId w:val="3"/>
        </w:numPr>
        <w:spacing w:after="0"/>
        <w:jc w:val="both"/>
        <w:rPr>
          <w:sz w:val="22"/>
          <w:szCs w:val="22"/>
        </w:rPr>
      </w:pPr>
      <w:r w:rsidRPr="003073A8">
        <w:rPr>
          <w:rStyle w:val="WW-Domylnaczcionkaakapitu"/>
          <w:rFonts w:eastAsia="Tahoma"/>
          <w:sz w:val="22"/>
          <w:szCs w:val="22"/>
          <w:lang w:bidi="ar-SA"/>
        </w:rPr>
        <w:t>przebudowę ogrodzenie terenu zespołu szkolnego od strony ul. Prądzyńskiego;</w:t>
      </w:r>
    </w:p>
    <w:p w14:paraId="5DB54B3E" w14:textId="77777777" w:rsidR="009308CF" w:rsidRPr="003073A8" w:rsidRDefault="009308CF" w:rsidP="009308CF">
      <w:pPr>
        <w:pStyle w:val="Textbody"/>
        <w:widowControl w:val="0"/>
        <w:numPr>
          <w:ilvl w:val="0"/>
          <w:numId w:val="3"/>
        </w:numPr>
        <w:spacing w:after="0"/>
        <w:jc w:val="both"/>
        <w:rPr>
          <w:sz w:val="22"/>
          <w:szCs w:val="22"/>
        </w:rPr>
      </w:pPr>
      <w:r w:rsidRPr="003073A8">
        <w:rPr>
          <w:rStyle w:val="WW-Domylnaczcionkaakapitu"/>
          <w:rFonts w:eastAsia="Tahoma"/>
          <w:sz w:val="22"/>
          <w:szCs w:val="22"/>
          <w:lang w:bidi="ar-SA"/>
        </w:rPr>
        <w:t>instalację elementów małej architektury;</w:t>
      </w:r>
    </w:p>
    <w:p w14:paraId="0F1475CC" w14:textId="77777777" w:rsidR="009308CF" w:rsidRPr="003073A8" w:rsidRDefault="009308CF" w:rsidP="009308CF">
      <w:pPr>
        <w:pStyle w:val="Textbody"/>
        <w:widowControl w:val="0"/>
        <w:numPr>
          <w:ilvl w:val="0"/>
          <w:numId w:val="3"/>
        </w:numPr>
        <w:spacing w:after="0"/>
        <w:jc w:val="both"/>
        <w:rPr>
          <w:sz w:val="22"/>
          <w:szCs w:val="22"/>
        </w:rPr>
      </w:pPr>
      <w:r w:rsidRPr="003073A8">
        <w:rPr>
          <w:rStyle w:val="WW-Domylnaczcionkaakapitu"/>
          <w:rFonts w:eastAsia="Tahoma"/>
          <w:sz w:val="22"/>
          <w:szCs w:val="22"/>
          <w:lang w:bidi="ar-SA"/>
        </w:rPr>
        <w:t xml:space="preserve">przebudowę istniejącej sieci kanalizacji deszczowej i przyłączenie projektowanego obiektu dla odprowadzenia wody deszczowej z niecki </w:t>
      </w:r>
      <w:proofErr w:type="spellStart"/>
      <w:r w:rsidRPr="003073A8">
        <w:rPr>
          <w:rStyle w:val="WW-Domylnaczcionkaakapitu"/>
          <w:rFonts w:eastAsia="Tahoma"/>
          <w:sz w:val="22"/>
          <w:szCs w:val="22"/>
          <w:lang w:bidi="ar-SA"/>
        </w:rPr>
        <w:t>skateparku</w:t>
      </w:r>
      <w:proofErr w:type="spellEnd"/>
      <w:r w:rsidRPr="003073A8">
        <w:rPr>
          <w:rStyle w:val="WW-Domylnaczcionkaakapitu"/>
          <w:rFonts w:eastAsia="Tahoma"/>
          <w:sz w:val="22"/>
          <w:szCs w:val="22"/>
          <w:lang w:bidi="ar-SA"/>
        </w:rPr>
        <w:t>;</w:t>
      </w:r>
    </w:p>
    <w:p w14:paraId="1EF7D8A5" w14:textId="77777777" w:rsidR="009308CF" w:rsidRPr="003073A8" w:rsidRDefault="009308CF" w:rsidP="009308CF">
      <w:pPr>
        <w:pStyle w:val="Textbody"/>
        <w:widowControl w:val="0"/>
        <w:numPr>
          <w:ilvl w:val="0"/>
          <w:numId w:val="3"/>
        </w:numPr>
        <w:spacing w:after="0"/>
        <w:jc w:val="both"/>
        <w:rPr>
          <w:sz w:val="22"/>
          <w:szCs w:val="22"/>
        </w:rPr>
      </w:pPr>
      <w:r w:rsidRPr="003073A8">
        <w:rPr>
          <w:rStyle w:val="WW-Domylnaczcionkaakapitu"/>
          <w:rFonts w:eastAsia="Tahoma"/>
          <w:sz w:val="22"/>
          <w:szCs w:val="22"/>
          <w:lang w:bidi="ar-SA"/>
        </w:rPr>
        <w:t>instalację poidełka i przyłączenie do sieci wodociągowej;</w:t>
      </w:r>
    </w:p>
    <w:p w14:paraId="253EFB00" w14:textId="77777777" w:rsidR="009308CF" w:rsidRPr="003073A8" w:rsidRDefault="009308CF" w:rsidP="009308CF">
      <w:pPr>
        <w:pStyle w:val="Textbody"/>
        <w:widowControl w:val="0"/>
        <w:numPr>
          <w:ilvl w:val="0"/>
          <w:numId w:val="3"/>
        </w:numPr>
        <w:spacing w:after="0"/>
        <w:jc w:val="both"/>
        <w:rPr>
          <w:sz w:val="22"/>
          <w:szCs w:val="22"/>
        </w:rPr>
      </w:pPr>
      <w:r w:rsidRPr="003073A8">
        <w:rPr>
          <w:rStyle w:val="WW-Domylnaczcionkaakapitu"/>
          <w:rFonts w:eastAsia="Tahoma"/>
          <w:sz w:val="22"/>
          <w:szCs w:val="22"/>
          <w:lang w:bidi="ar-SA"/>
        </w:rPr>
        <w:t xml:space="preserve">instalację oświetlenia </w:t>
      </w:r>
      <w:proofErr w:type="spellStart"/>
      <w:r w:rsidRPr="003073A8">
        <w:rPr>
          <w:rStyle w:val="WW-Domylnaczcionkaakapitu"/>
          <w:rFonts w:eastAsia="Tahoma"/>
          <w:sz w:val="22"/>
          <w:szCs w:val="22"/>
          <w:lang w:bidi="ar-SA"/>
        </w:rPr>
        <w:t>skateparku</w:t>
      </w:r>
      <w:proofErr w:type="spellEnd"/>
      <w:r w:rsidRPr="003073A8">
        <w:rPr>
          <w:rStyle w:val="WW-Domylnaczcionkaakapitu"/>
          <w:rFonts w:eastAsia="Tahoma"/>
          <w:sz w:val="22"/>
          <w:szCs w:val="22"/>
          <w:lang w:bidi="ar-SA"/>
        </w:rPr>
        <w:t xml:space="preserve"> wraz z przyłączeniem do istniejącej sieci;</w:t>
      </w:r>
    </w:p>
    <w:p w14:paraId="7C2FE64B" w14:textId="77777777" w:rsidR="009308CF" w:rsidRPr="003073A8" w:rsidRDefault="009308CF" w:rsidP="009308CF">
      <w:pPr>
        <w:pStyle w:val="Textbody"/>
        <w:widowControl w:val="0"/>
        <w:numPr>
          <w:ilvl w:val="0"/>
          <w:numId w:val="3"/>
        </w:numPr>
        <w:spacing w:after="0"/>
        <w:jc w:val="both"/>
        <w:rPr>
          <w:sz w:val="22"/>
          <w:szCs w:val="22"/>
        </w:rPr>
      </w:pPr>
      <w:r w:rsidRPr="003073A8">
        <w:rPr>
          <w:rStyle w:val="WW-Domylnaczcionkaakapitu"/>
          <w:rFonts w:eastAsia="Tahoma"/>
          <w:sz w:val="22"/>
          <w:szCs w:val="22"/>
          <w:lang w:bidi="ar-SA"/>
        </w:rPr>
        <w:t xml:space="preserve">instalację monitoringu </w:t>
      </w:r>
      <w:proofErr w:type="spellStart"/>
      <w:r w:rsidRPr="003073A8">
        <w:rPr>
          <w:rStyle w:val="WW-Domylnaczcionkaakapitu"/>
          <w:rFonts w:eastAsia="Tahoma"/>
          <w:sz w:val="22"/>
          <w:szCs w:val="22"/>
          <w:lang w:bidi="ar-SA"/>
        </w:rPr>
        <w:t>cctv</w:t>
      </w:r>
      <w:proofErr w:type="spellEnd"/>
      <w:r w:rsidRPr="003073A8">
        <w:rPr>
          <w:rStyle w:val="WW-Domylnaczcionkaakapitu"/>
          <w:rFonts w:eastAsia="Tahoma"/>
          <w:sz w:val="22"/>
          <w:szCs w:val="22"/>
          <w:lang w:bidi="ar-SA"/>
        </w:rPr>
        <w:t>;</w:t>
      </w:r>
    </w:p>
    <w:p w14:paraId="54A2CD65" w14:textId="77777777" w:rsidR="009308CF" w:rsidRPr="003073A8" w:rsidRDefault="009308CF" w:rsidP="009308CF">
      <w:pPr>
        <w:pStyle w:val="Textbody"/>
        <w:widowControl w:val="0"/>
        <w:numPr>
          <w:ilvl w:val="0"/>
          <w:numId w:val="3"/>
        </w:numPr>
        <w:spacing w:after="0"/>
        <w:jc w:val="both"/>
        <w:rPr>
          <w:sz w:val="22"/>
          <w:szCs w:val="22"/>
        </w:rPr>
      </w:pPr>
      <w:r w:rsidRPr="003073A8">
        <w:rPr>
          <w:rStyle w:val="WW-Domylnaczcionkaakapitu"/>
          <w:rFonts w:eastAsia="Tahoma"/>
          <w:sz w:val="22"/>
          <w:szCs w:val="22"/>
          <w:lang w:bidi="ar-SA"/>
        </w:rPr>
        <w:t>prace przy istniejącym drzewostanie oraz nowe nasadzenia i aranżacje zieleni.</w:t>
      </w:r>
    </w:p>
    <w:p w14:paraId="6AFC11F5" w14:textId="77777777" w:rsidR="00E16ADA" w:rsidRDefault="00E16ADA">
      <w:pPr>
        <w:numPr>
          <w:ilvl w:val="0"/>
          <w:numId w:val="1"/>
        </w:numPr>
        <w:tabs>
          <w:tab w:val="left" w:pos="-720"/>
          <w:tab w:val="left" w:pos="0"/>
        </w:tabs>
        <w:jc w:val="both"/>
        <w:rPr>
          <w:rFonts w:eastAsia="Arial Unicode MS" w:cs="Times New Roman"/>
          <w:b/>
          <w:bCs/>
          <w:vanish/>
          <w:sz w:val="22"/>
          <w:szCs w:val="22"/>
        </w:rPr>
      </w:pPr>
    </w:p>
    <w:p w14:paraId="6349E661" w14:textId="77777777" w:rsidR="00E16ADA" w:rsidRDefault="00E16ADA">
      <w:pPr>
        <w:numPr>
          <w:ilvl w:val="0"/>
          <w:numId w:val="1"/>
        </w:numPr>
        <w:tabs>
          <w:tab w:val="left" w:pos="-720"/>
          <w:tab w:val="left" w:pos="0"/>
        </w:tabs>
        <w:jc w:val="both"/>
        <w:rPr>
          <w:rFonts w:eastAsia="Arial Unicode MS" w:cs="Times New Roman"/>
          <w:b/>
          <w:bCs/>
          <w:vanish/>
          <w:sz w:val="22"/>
          <w:szCs w:val="22"/>
        </w:rPr>
      </w:pPr>
    </w:p>
    <w:p w14:paraId="2517F32D" w14:textId="77777777" w:rsidR="00E16ADA" w:rsidRDefault="00E16ADA">
      <w:pPr>
        <w:jc w:val="both"/>
      </w:pPr>
    </w:p>
    <w:p w14:paraId="22D8DA52" w14:textId="00E1393D" w:rsidR="00E16ADA" w:rsidRDefault="00000000">
      <w:pPr>
        <w:pStyle w:val="Standard"/>
        <w:numPr>
          <w:ilvl w:val="0"/>
          <w:numId w:val="2"/>
        </w:numPr>
        <w:jc w:val="both"/>
      </w:pPr>
      <w:r>
        <w:rPr>
          <w:sz w:val="22"/>
          <w:u w:val="single"/>
        </w:rPr>
        <w:t>Termin realizacji zamówienia:</w:t>
      </w:r>
      <w:r>
        <w:rPr>
          <w:sz w:val="22"/>
        </w:rPr>
        <w:t xml:space="preserve"> </w:t>
      </w:r>
      <w:r w:rsidR="009308CF">
        <w:rPr>
          <w:rFonts w:eastAsia="Lucida Sans Unicode" w:cs="Arial"/>
          <w:sz w:val="22"/>
          <w:szCs w:val="22"/>
        </w:rPr>
        <w:t>135 dni</w:t>
      </w:r>
      <w:r>
        <w:rPr>
          <w:rFonts w:eastAsia="Lucida Sans Unicode" w:cs="Arial"/>
          <w:sz w:val="22"/>
          <w:szCs w:val="22"/>
        </w:rPr>
        <w:t xml:space="preserve"> licząc od dnia przekazania</w:t>
      </w:r>
      <w:r>
        <w:rPr>
          <w:rFonts w:eastAsia="Lucida Sans Unicode" w:cs="Arial"/>
          <w:b/>
          <w:bCs/>
          <w:sz w:val="22"/>
          <w:szCs w:val="22"/>
        </w:rPr>
        <w:t xml:space="preserve"> </w:t>
      </w:r>
      <w:r>
        <w:rPr>
          <w:rFonts w:eastAsia="Lucida Sans Unicode"/>
          <w:sz w:val="22"/>
          <w:szCs w:val="22"/>
        </w:rPr>
        <w:t>wykonawcy terenu robót.</w:t>
      </w:r>
      <w:r>
        <w:rPr>
          <w:rFonts w:eastAsia="Lucida Sans Unicode"/>
          <w:b/>
          <w:bCs/>
          <w:sz w:val="22"/>
          <w:szCs w:val="22"/>
        </w:rPr>
        <w:t xml:space="preserve"> </w:t>
      </w:r>
      <w:r>
        <w:rPr>
          <w:rFonts w:eastAsia="Lucida Sans Unicode"/>
          <w:sz w:val="22"/>
          <w:szCs w:val="22"/>
        </w:rPr>
        <w:t>Wykonawca nadzoru inwestorskiego</w:t>
      </w:r>
      <w:r>
        <w:rPr>
          <w:rFonts w:eastAsia="Lucida Sans Unicode"/>
          <w:b/>
          <w:bCs/>
          <w:sz w:val="22"/>
          <w:szCs w:val="22"/>
        </w:rPr>
        <w:t xml:space="preserve"> </w:t>
      </w:r>
      <w:r>
        <w:rPr>
          <w:rFonts w:eastAsia="Lucida Sans Unicode"/>
          <w:sz w:val="22"/>
          <w:szCs w:val="22"/>
        </w:rPr>
        <w:t>będzie pełnił nadzór w terminie od dnia podpisania umowy do dnia zakończenia robót będących przedmiotem nadzoru inwestorskiego, a następnie rozliczy zadanie pod względem rzeczowo – finansowym i przekaże obiekt Zamawiającemu do użytkowania.</w:t>
      </w:r>
    </w:p>
    <w:p w14:paraId="743C2E83" w14:textId="77777777" w:rsidR="00E16ADA" w:rsidRDefault="00E16ADA">
      <w:pPr>
        <w:pStyle w:val="Standard"/>
        <w:ind w:left="340"/>
      </w:pPr>
    </w:p>
    <w:p w14:paraId="43D156AB" w14:textId="51764827" w:rsidR="00E16ADA" w:rsidRDefault="00000000">
      <w:pPr>
        <w:pStyle w:val="Standard"/>
        <w:numPr>
          <w:ilvl w:val="0"/>
          <w:numId w:val="2"/>
        </w:numPr>
      </w:pPr>
      <w:r>
        <w:rPr>
          <w:sz w:val="22"/>
          <w:u w:val="single"/>
        </w:rPr>
        <w:t>Warunki płatności:</w:t>
      </w:r>
    </w:p>
    <w:p w14:paraId="50F6BA5B" w14:textId="77777777" w:rsidR="00E16ADA" w:rsidRDefault="00000000">
      <w:pPr>
        <w:pStyle w:val="Standard"/>
        <w:ind w:left="426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Obowiązującą formą wynagrodzenia jest wynagrodzenie ryczałtowe za zamówione prace.</w:t>
      </w:r>
    </w:p>
    <w:p w14:paraId="245825E7" w14:textId="77777777" w:rsidR="00E16ADA" w:rsidRDefault="00000000">
      <w:pPr>
        <w:pStyle w:val="Standard"/>
        <w:ind w:left="426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Płatność będzie dokonana przelewem na wskazany przez Wykonawcę rachunek bankowy, w terminie 30 dni od daty otrzymania przez Zamawiającego prawidłowo wystawionej faktury.</w:t>
      </w:r>
    </w:p>
    <w:p w14:paraId="64B2D786" w14:textId="77777777" w:rsidR="00E16ADA" w:rsidRDefault="00000000">
      <w:pPr>
        <w:pStyle w:val="Standard"/>
        <w:ind w:left="426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Dane do faktury:  </w:t>
      </w:r>
    </w:p>
    <w:p w14:paraId="3C0309E5" w14:textId="77777777" w:rsidR="00E16ADA" w:rsidRDefault="00000000">
      <w:pPr>
        <w:pStyle w:val="Standard"/>
        <w:ind w:left="426"/>
        <w:jc w:val="both"/>
      </w:pPr>
      <w:r>
        <w:rPr>
          <w:i/>
          <w:color w:val="auto"/>
          <w:sz w:val="22"/>
          <w:szCs w:val="22"/>
        </w:rPr>
        <w:t xml:space="preserve">Nabywca/Odbiorca przedmiotu umowy: </w:t>
      </w:r>
      <w:r>
        <w:rPr>
          <w:b/>
          <w:i/>
          <w:color w:val="auto"/>
          <w:sz w:val="22"/>
          <w:szCs w:val="22"/>
        </w:rPr>
        <w:t>Gmina Wołomin, ul. Ogrodowa 4, 05-200 Wołomin,                  NIP: 1251333722</w:t>
      </w:r>
      <w:r>
        <w:rPr>
          <w:i/>
          <w:color w:val="auto"/>
          <w:sz w:val="22"/>
          <w:szCs w:val="22"/>
        </w:rPr>
        <w:t>,</w:t>
      </w:r>
    </w:p>
    <w:p w14:paraId="5B9F6457" w14:textId="77777777" w:rsidR="00E16ADA" w:rsidRDefault="00000000">
      <w:pPr>
        <w:pStyle w:val="Standard"/>
        <w:ind w:left="426"/>
        <w:jc w:val="both"/>
      </w:pPr>
      <w:r>
        <w:rPr>
          <w:i/>
          <w:color w:val="auto"/>
          <w:sz w:val="22"/>
          <w:szCs w:val="22"/>
        </w:rPr>
        <w:t xml:space="preserve">Jednostka realizująca/Płatnik: </w:t>
      </w:r>
      <w:r>
        <w:rPr>
          <w:b/>
          <w:i/>
          <w:color w:val="auto"/>
          <w:sz w:val="22"/>
          <w:szCs w:val="22"/>
        </w:rPr>
        <w:t>Urząd Miejski w Wołominie, ul. Ogrodowa 4, 05-200 Wołomin</w:t>
      </w:r>
      <w:r>
        <w:rPr>
          <w:i/>
          <w:color w:val="auto"/>
          <w:sz w:val="22"/>
          <w:szCs w:val="22"/>
        </w:rPr>
        <w:t>.</w:t>
      </w:r>
    </w:p>
    <w:p w14:paraId="0CD948C2" w14:textId="77777777" w:rsidR="00E16ADA" w:rsidRDefault="00E16ADA">
      <w:pPr>
        <w:pStyle w:val="Standard"/>
        <w:jc w:val="both"/>
        <w:rPr>
          <w:i/>
          <w:color w:val="auto"/>
          <w:sz w:val="22"/>
          <w:szCs w:val="22"/>
        </w:rPr>
      </w:pPr>
    </w:p>
    <w:p w14:paraId="06C8E437" w14:textId="41BAEDB7" w:rsidR="00E16ADA" w:rsidRPr="009308CF" w:rsidRDefault="00000000" w:rsidP="00746DA9">
      <w:pPr>
        <w:pStyle w:val="Standard"/>
        <w:numPr>
          <w:ilvl w:val="0"/>
          <w:numId w:val="2"/>
        </w:numPr>
        <w:jc w:val="both"/>
      </w:pPr>
      <w:r>
        <w:rPr>
          <w:sz w:val="22"/>
          <w:szCs w:val="22"/>
          <w:u w:val="single"/>
        </w:rPr>
        <w:t>Warunki udziału w postępowaniu oraz wymagane dokumenty:</w:t>
      </w:r>
      <w:r>
        <w:rPr>
          <w:sz w:val="22"/>
          <w:szCs w:val="22"/>
        </w:rPr>
        <w:t xml:space="preserve"> </w:t>
      </w:r>
    </w:p>
    <w:p w14:paraId="72B9B494" w14:textId="20D61BF9" w:rsidR="009308CF" w:rsidRPr="009308CF" w:rsidRDefault="00661656" w:rsidP="00661656">
      <w:pPr>
        <w:tabs>
          <w:tab w:val="left" w:pos="29454"/>
        </w:tabs>
        <w:snapToGrid w:val="0"/>
        <w:ind w:left="360"/>
        <w:jc w:val="both"/>
        <w:rPr>
          <w:rFonts w:ascii="FrankfurtGothic" w:hAnsi="FrankfurtGothic" w:cs="FrankfurtGothic" w:hint="eastAsia"/>
          <w:color w:val="000000"/>
          <w:sz w:val="19"/>
        </w:rPr>
      </w:pPr>
      <w:r>
        <w:rPr>
          <w:rFonts w:cs="Times New Roman"/>
          <w:color w:val="000000"/>
          <w:sz w:val="22"/>
          <w:szCs w:val="22"/>
        </w:rPr>
        <w:t>Z</w:t>
      </w:r>
      <w:r w:rsidR="009308CF" w:rsidRPr="009308CF">
        <w:rPr>
          <w:rFonts w:cs="Times New Roman"/>
          <w:color w:val="000000"/>
          <w:sz w:val="22"/>
          <w:szCs w:val="22"/>
        </w:rPr>
        <w:t xml:space="preserve">amawiający wymaga, aby </w:t>
      </w:r>
      <w:r>
        <w:rPr>
          <w:rFonts w:cs="Times New Roman"/>
          <w:color w:val="000000"/>
          <w:sz w:val="22"/>
          <w:szCs w:val="22"/>
        </w:rPr>
        <w:t>W</w:t>
      </w:r>
      <w:r w:rsidR="009308CF" w:rsidRPr="009308CF">
        <w:rPr>
          <w:rFonts w:cs="Times New Roman"/>
          <w:color w:val="000000"/>
          <w:sz w:val="22"/>
          <w:szCs w:val="22"/>
        </w:rPr>
        <w:t>ykonawca wykazał, że dysponuje lub będzie dysponował:</w:t>
      </w:r>
    </w:p>
    <w:p w14:paraId="5951763E" w14:textId="4676CC11" w:rsidR="009308CF" w:rsidRPr="009308CF" w:rsidRDefault="00746DA9" w:rsidP="00746DA9">
      <w:pPr>
        <w:numPr>
          <w:ilvl w:val="0"/>
          <w:numId w:val="17"/>
        </w:numPr>
        <w:tabs>
          <w:tab w:val="left" w:pos="29607"/>
        </w:tabs>
        <w:snapToGrid w:val="0"/>
        <w:jc w:val="both"/>
        <w:rPr>
          <w:rFonts w:ascii="FrankfurtGothic" w:hAnsi="FrankfurtGothic" w:cs="FrankfurtGothic" w:hint="eastAsia"/>
          <w:color w:val="000000"/>
          <w:sz w:val="19"/>
        </w:rPr>
      </w:pPr>
      <w:r w:rsidRPr="00746DA9">
        <w:rPr>
          <w:rFonts w:cs="Times New Roman"/>
          <w:b/>
          <w:bCs/>
          <w:color w:val="000000"/>
          <w:sz w:val="22"/>
          <w:szCs w:val="22"/>
        </w:rPr>
        <w:t>jednym inspektorem nadzoru branży budowlanej</w:t>
      </w:r>
      <w:r w:rsidR="009308CF" w:rsidRPr="009308CF">
        <w:rPr>
          <w:rFonts w:cs="Times New Roman"/>
          <w:color w:val="000000"/>
          <w:sz w:val="22"/>
          <w:szCs w:val="22"/>
        </w:rPr>
        <w:t>, który posiada następujące kwalifikacje:</w:t>
      </w:r>
    </w:p>
    <w:p w14:paraId="253218B1" w14:textId="61128BC3" w:rsidR="009308CF" w:rsidRPr="009308CF" w:rsidRDefault="009308CF" w:rsidP="00746DA9">
      <w:pPr>
        <w:numPr>
          <w:ilvl w:val="0"/>
          <w:numId w:val="17"/>
        </w:numPr>
        <w:tabs>
          <w:tab w:val="left" w:pos="29607"/>
        </w:tabs>
        <w:snapToGrid w:val="0"/>
        <w:jc w:val="both"/>
        <w:rPr>
          <w:rFonts w:cs="Times New Roman"/>
          <w:color w:val="000000"/>
          <w:sz w:val="22"/>
          <w:szCs w:val="22"/>
        </w:rPr>
      </w:pPr>
      <w:r w:rsidRPr="009308CF">
        <w:rPr>
          <w:rFonts w:cs="Times New Roman"/>
          <w:color w:val="000000"/>
          <w:sz w:val="22"/>
          <w:szCs w:val="22"/>
        </w:rPr>
        <w:t xml:space="preserve">uprawnienia budowlane w specjalności </w:t>
      </w:r>
      <w:proofErr w:type="spellStart"/>
      <w:r w:rsidR="00746DA9">
        <w:rPr>
          <w:rFonts w:cs="Times New Roman"/>
          <w:color w:val="000000"/>
          <w:sz w:val="22"/>
          <w:szCs w:val="22"/>
        </w:rPr>
        <w:t>konstrukcyjno</w:t>
      </w:r>
      <w:proofErr w:type="spellEnd"/>
      <w:r w:rsidR="00746DA9">
        <w:rPr>
          <w:rFonts w:cs="Times New Roman"/>
          <w:color w:val="000000"/>
          <w:sz w:val="22"/>
          <w:szCs w:val="22"/>
        </w:rPr>
        <w:t xml:space="preserve"> – budowlanej, </w:t>
      </w:r>
      <w:r w:rsidRPr="009308CF">
        <w:rPr>
          <w:rFonts w:cs="Times New Roman"/>
          <w:color w:val="000000"/>
          <w:sz w:val="22"/>
          <w:szCs w:val="22"/>
        </w:rPr>
        <w:t>zgodnie z wymogami ustawy Prawo budowlane lub równoważne uprawnienia, które zostały wydane na podstawie wcześniej obowiązujących przepisów prawa,</w:t>
      </w:r>
    </w:p>
    <w:p w14:paraId="0DEA14EC" w14:textId="77777777" w:rsidR="009308CF" w:rsidRPr="009308CF" w:rsidRDefault="009308CF" w:rsidP="00746DA9">
      <w:pPr>
        <w:numPr>
          <w:ilvl w:val="0"/>
          <w:numId w:val="17"/>
        </w:numPr>
        <w:tabs>
          <w:tab w:val="left" w:pos="29607"/>
        </w:tabs>
        <w:snapToGrid w:val="0"/>
        <w:jc w:val="both"/>
        <w:rPr>
          <w:rFonts w:cs="Times New Roman"/>
          <w:color w:val="000000"/>
          <w:sz w:val="22"/>
          <w:szCs w:val="22"/>
        </w:rPr>
      </w:pPr>
      <w:r w:rsidRPr="009308CF">
        <w:rPr>
          <w:rFonts w:cs="Times New Roman"/>
          <w:color w:val="000000"/>
          <w:sz w:val="22"/>
          <w:szCs w:val="22"/>
        </w:rPr>
        <w:t>przynależność do właściwej izby samorządu zawodowego,</w:t>
      </w:r>
    </w:p>
    <w:p w14:paraId="6831544F" w14:textId="07B47EEB" w:rsidR="009308CF" w:rsidRPr="009308CF" w:rsidRDefault="00746DA9" w:rsidP="00746DA9">
      <w:pPr>
        <w:numPr>
          <w:ilvl w:val="0"/>
          <w:numId w:val="17"/>
        </w:numPr>
        <w:tabs>
          <w:tab w:val="left" w:pos="29607"/>
        </w:tabs>
        <w:snapToGrid w:val="0"/>
        <w:jc w:val="both"/>
        <w:rPr>
          <w:rFonts w:cs="Times New Roman"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lastRenderedPageBreak/>
        <w:t xml:space="preserve">co najmniej dwuletnie doświadczenie przy </w:t>
      </w:r>
      <w:r w:rsidR="008D56D3">
        <w:rPr>
          <w:rFonts w:cs="Times New Roman"/>
          <w:color w:val="000000"/>
          <w:sz w:val="22"/>
          <w:szCs w:val="22"/>
        </w:rPr>
        <w:t>sprawowaniu nadzoru inwestorskiego budowy/przebudowy/rozbudowy dwóch obiektów użyteczności publicznej</w:t>
      </w:r>
      <w:r w:rsidR="009308CF" w:rsidRPr="009308CF">
        <w:rPr>
          <w:rFonts w:cs="Times New Roman"/>
          <w:color w:val="000000"/>
          <w:sz w:val="22"/>
          <w:szCs w:val="22"/>
        </w:rPr>
        <w:t>,</w:t>
      </w:r>
    </w:p>
    <w:p w14:paraId="2F00E3B5" w14:textId="3F3C5E1D" w:rsidR="008D56D3" w:rsidRPr="009308CF" w:rsidRDefault="008D56D3" w:rsidP="008D56D3">
      <w:pPr>
        <w:numPr>
          <w:ilvl w:val="0"/>
          <w:numId w:val="17"/>
        </w:numPr>
        <w:tabs>
          <w:tab w:val="left" w:pos="29607"/>
        </w:tabs>
        <w:snapToGrid w:val="0"/>
        <w:jc w:val="both"/>
        <w:rPr>
          <w:rFonts w:ascii="FrankfurtGothic" w:hAnsi="FrankfurtGothic" w:cs="FrankfurtGothic" w:hint="eastAsia"/>
          <w:color w:val="000000"/>
          <w:sz w:val="19"/>
        </w:rPr>
      </w:pPr>
      <w:r w:rsidRPr="00746DA9">
        <w:rPr>
          <w:rFonts w:cs="Times New Roman"/>
          <w:b/>
          <w:bCs/>
          <w:color w:val="000000"/>
          <w:sz w:val="22"/>
          <w:szCs w:val="22"/>
        </w:rPr>
        <w:t xml:space="preserve">jednym inspektorem nadzoru branży </w:t>
      </w:r>
      <w:r>
        <w:rPr>
          <w:rFonts w:cs="Times New Roman"/>
          <w:b/>
          <w:bCs/>
          <w:color w:val="000000"/>
          <w:sz w:val="22"/>
          <w:szCs w:val="22"/>
        </w:rPr>
        <w:t>sanitarnej</w:t>
      </w:r>
      <w:r w:rsidRPr="009308CF">
        <w:rPr>
          <w:rFonts w:cs="Times New Roman"/>
          <w:color w:val="000000"/>
          <w:sz w:val="22"/>
          <w:szCs w:val="22"/>
        </w:rPr>
        <w:t>, który posiada następujące kwalifikacje:</w:t>
      </w:r>
    </w:p>
    <w:p w14:paraId="502C7337" w14:textId="769B1C83" w:rsidR="008D56D3" w:rsidRPr="009308CF" w:rsidRDefault="008D56D3" w:rsidP="008D56D3">
      <w:pPr>
        <w:numPr>
          <w:ilvl w:val="0"/>
          <w:numId w:val="17"/>
        </w:numPr>
        <w:tabs>
          <w:tab w:val="left" w:pos="29607"/>
        </w:tabs>
        <w:snapToGrid w:val="0"/>
        <w:jc w:val="both"/>
        <w:rPr>
          <w:rFonts w:cs="Times New Roman"/>
          <w:color w:val="000000"/>
          <w:sz w:val="22"/>
          <w:szCs w:val="22"/>
        </w:rPr>
      </w:pPr>
      <w:r w:rsidRPr="009308CF">
        <w:rPr>
          <w:rFonts w:cs="Times New Roman"/>
          <w:color w:val="000000"/>
          <w:sz w:val="22"/>
          <w:szCs w:val="22"/>
        </w:rPr>
        <w:t xml:space="preserve">uprawnienia budowlane w specjalności </w:t>
      </w:r>
      <w:r>
        <w:rPr>
          <w:rFonts w:cs="Times New Roman"/>
          <w:color w:val="000000"/>
          <w:sz w:val="22"/>
          <w:szCs w:val="22"/>
        </w:rPr>
        <w:t xml:space="preserve">instalacyjnej w zakresie sieci, instalacji i urządzeń cieplnych, wentylacyjnych, gazowych, wodociągowych i kanalizacyjnych, </w:t>
      </w:r>
      <w:r w:rsidRPr="009308CF">
        <w:rPr>
          <w:rFonts w:cs="Times New Roman"/>
          <w:color w:val="000000"/>
          <w:sz w:val="22"/>
          <w:szCs w:val="22"/>
        </w:rPr>
        <w:t>zgodnie z wymogami ustawy Prawo budowlane lub równoważne uprawnienia, które zostały wydane na podstawie wcześniej obowiązujących przepisów prawa,</w:t>
      </w:r>
    </w:p>
    <w:p w14:paraId="544CE45D" w14:textId="77777777" w:rsidR="008D56D3" w:rsidRPr="009308CF" w:rsidRDefault="008D56D3" w:rsidP="008D56D3">
      <w:pPr>
        <w:numPr>
          <w:ilvl w:val="0"/>
          <w:numId w:val="17"/>
        </w:numPr>
        <w:tabs>
          <w:tab w:val="left" w:pos="29607"/>
        </w:tabs>
        <w:snapToGrid w:val="0"/>
        <w:jc w:val="both"/>
        <w:rPr>
          <w:rFonts w:cs="Times New Roman"/>
          <w:color w:val="000000"/>
          <w:sz w:val="22"/>
          <w:szCs w:val="22"/>
        </w:rPr>
      </w:pPr>
      <w:r w:rsidRPr="009308CF">
        <w:rPr>
          <w:rFonts w:cs="Times New Roman"/>
          <w:color w:val="000000"/>
          <w:sz w:val="22"/>
          <w:szCs w:val="22"/>
        </w:rPr>
        <w:t>przynależność do właściwej izby samorządu zawodowego,</w:t>
      </w:r>
    </w:p>
    <w:p w14:paraId="24E1A665" w14:textId="77777777" w:rsidR="008D56D3" w:rsidRPr="009308CF" w:rsidRDefault="008D56D3" w:rsidP="008D56D3">
      <w:pPr>
        <w:numPr>
          <w:ilvl w:val="0"/>
          <w:numId w:val="17"/>
        </w:numPr>
        <w:tabs>
          <w:tab w:val="left" w:pos="29607"/>
        </w:tabs>
        <w:snapToGrid w:val="0"/>
        <w:jc w:val="both"/>
        <w:rPr>
          <w:rFonts w:cs="Times New Roman"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>co najmniej dwuletnie doświadczenie przy sprawowaniu nadzoru inwestorskiego budowy/przebudowy/rozbudowy dwóch obiektów użyteczności publicznej</w:t>
      </w:r>
      <w:r w:rsidRPr="009308CF">
        <w:rPr>
          <w:rFonts w:cs="Times New Roman"/>
          <w:color w:val="000000"/>
          <w:sz w:val="22"/>
          <w:szCs w:val="22"/>
        </w:rPr>
        <w:t>,</w:t>
      </w:r>
    </w:p>
    <w:p w14:paraId="4DBDF0B4" w14:textId="2A3F3655" w:rsidR="008D56D3" w:rsidRPr="009308CF" w:rsidRDefault="008D56D3" w:rsidP="008D56D3">
      <w:pPr>
        <w:numPr>
          <w:ilvl w:val="0"/>
          <w:numId w:val="17"/>
        </w:numPr>
        <w:tabs>
          <w:tab w:val="left" w:pos="29607"/>
        </w:tabs>
        <w:snapToGrid w:val="0"/>
        <w:jc w:val="both"/>
        <w:rPr>
          <w:rFonts w:ascii="FrankfurtGothic" w:hAnsi="FrankfurtGothic" w:cs="FrankfurtGothic" w:hint="eastAsia"/>
          <w:color w:val="000000"/>
          <w:sz w:val="19"/>
        </w:rPr>
      </w:pPr>
      <w:r w:rsidRPr="00746DA9">
        <w:rPr>
          <w:rFonts w:cs="Times New Roman"/>
          <w:b/>
          <w:bCs/>
          <w:color w:val="000000"/>
          <w:sz w:val="22"/>
          <w:szCs w:val="22"/>
        </w:rPr>
        <w:t xml:space="preserve">jednym inspektorem nadzoru branży </w:t>
      </w:r>
      <w:r>
        <w:rPr>
          <w:rFonts w:cs="Times New Roman"/>
          <w:b/>
          <w:bCs/>
          <w:color w:val="000000"/>
          <w:sz w:val="22"/>
          <w:szCs w:val="22"/>
        </w:rPr>
        <w:t>elektrycznej</w:t>
      </w:r>
      <w:r w:rsidRPr="009308CF">
        <w:rPr>
          <w:rFonts w:cs="Times New Roman"/>
          <w:color w:val="000000"/>
          <w:sz w:val="22"/>
          <w:szCs w:val="22"/>
        </w:rPr>
        <w:t>, który posiada następujące kwalifikacje:</w:t>
      </w:r>
    </w:p>
    <w:p w14:paraId="0AC8046F" w14:textId="186C8AE4" w:rsidR="008D56D3" w:rsidRPr="009308CF" w:rsidRDefault="008D56D3" w:rsidP="008D56D3">
      <w:pPr>
        <w:numPr>
          <w:ilvl w:val="0"/>
          <w:numId w:val="17"/>
        </w:numPr>
        <w:tabs>
          <w:tab w:val="left" w:pos="29607"/>
        </w:tabs>
        <w:snapToGrid w:val="0"/>
        <w:jc w:val="both"/>
        <w:rPr>
          <w:rFonts w:cs="Times New Roman"/>
          <w:color w:val="000000"/>
          <w:sz w:val="22"/>
          <w:szCs w:val="22"/>
        </w:rPr>
      </w:pPr>
      <w:r w:rsidRPr="009308CF">
        <w:rPr>
          <w:rFonts w:cs="Times New Roman"/>
          <w:color w:val="000000"/>
          <w:sz w:val="22"/>
          <w:szCs w:val="22"/>
        </w:rPr>
        <w:t xml:space="preserve">uprawnienia budowlane w specjalności </w:t>
      </w:r>
      <w:r>
        <w:rPr>
          <w:rFonts w:cs="Times New Roman"/>
          <w:color w:val="000000"/>
          <w:sz w:val="22"/>
          <w:szCs w:val="22"/>
        </w:rPr>
        <w:t xml:space="preserve">instalacyjnej w zakresie sieci, instalacji i urządzeń elektrycznych i elektroenergetycznych, </w:t>
      </w:r>
      <w:r w:rsidRPr="009308CF">
        <w:rPr>
          <w:rFonts w:cs="Times New Roman"/>
          <w:color w:val="000000"/>
          <w:sz w:val="22"/>
          <w:szCs w:val="22"/>
        </w:rPr>
        <w:t>zgodnie z wymogami ustawy Prawo budowlane lub równoważne uprawnienia, które zostały wydane na podstawie wcześniej obowiązujących przepisów prawa,</w:t>
      </w:r>
    </w:p>
    <w:p w14:paraId="365EBE0A" w14:textId="77777777" w:rsidR="008D56D3" w:rsidRPr="009308CF" w:rsidRDefault="008D56D3" w:rsidP="008D56D3">
      <w:pPr>
        <w:numPr>
          <w:ilvl w:val="0"/>
          <w:numId w:val="17"/>
        </w:numPr>
        <w:tabs>
          <w:tab w:val="left" w:pos="29607"/>
        </w:tabs>
        <w:snapToGrid w:val="0"/>
        <w:jc w:val="both"/>
        <w:rPr>
          <w:rFonts w:cs="Times New Roman"/>
          <w:color w:val="000000"/>
          <w:sz w:val="22"/>
          <w:szCs w:val="22"/>
        </w:rPr>
      </w:pPr>
      <w:r w:rsidRPr="009308CF">
        <w:rPr>
          <w:rFonts w:cs="Times New Roman"/>
          <w:color w:val="000000"/>
          <w:sz w:val="22"/>
          <w:szCs w:val="22"/>
        </w:rPr>
        <w:t>przynależność do właściwej izby samorządu zawodowego,</w:t>
      </w:r>
    </w:p>
    <w:p w14:paraId="6BAD4372" w14:textId="77777777" w:rsidR="008D56D3" w:rsidRPr="009308CF" w:rsidRDefault="008D56D3" w:rsidP="008D56D3">
      <w:pPr>
        <w:numPr>
          <w:ilvl w:val="0"/>
          <w:numId w:val="17"/>
        </w:numPr>
        <w:tabs>
          <w:tab w:val="left" w:pos="29607"/>
        </w:tabs>
        <w:snapToGrid w:val="0"/>
        <w:jc w:val="both"/>
        <w:rPr>
          <w:rFonts w:cs="Times New Roman"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>co najmniej dwuletnie doświadczenie przy sprawowaniu nadzoru inwestorskiego budowy/przebudowy/rozbudowy dwóch obiektów użyteczności publicznej</w:t>
      </w:r>
      <w:r w:rsidRPr="009308CF">
        <w:rPr>
          <w:rFonts w:cs="Times New Roman"/>
          <w:color w:val="000000"/>
          <w:sz w:val="22"/>
          <w:szCs w:val="22"/>
        </w:rPr>
        <w:t>,</w:t>
      </w:r>
    </w:p>
    <w:p w14:paraId="554353F8" w14:textId="2B7DD167" w:rsidR="008D56D3" w:rsidRPr="009308CF" w:rsidRDefault="008D56D3" w:rsidP="008D56D3">
      <w:pPr>
        <w:numPr>
          <w:ilvl w:val="0"/>
          <w:numId w:val="17"/>
        </w:numPr>
        <w:tabs>
          <w:tab w:val="left" w:pos="29607"/>
        </w:tabs>
        <w:snapToGrid w:val="0"/>
        <w:jc w:val="both"/>
        <w:rPr>
          <w:rFonts w:ascii="FrankfurtGothic" w:hAnsi="FrankfurtGothic" w:cs="FrankfurtGothic" w:hint="eastAsia"/>
          <w:color w:val="000000"/>
          <w:sz w:val="19"/>
        </w:rPr>
      </w:pPr>
      <w:r w:rsidRPr="00746DA9">
        <w:rPr>
          <w:rFonts w:cs="Times New Roman"/>
          <w:b/>
          <w:bCs/>
          <w:color w:val="000000"/>
          <w:sz w:val="22"/>
          <w:szCs w:val="22"/>
        </w:rPr>
        <w:t xml:space="preserve">jednym inspektorem nadzoru </w:t>
      </w:r>
      <w:r>
        <w:rPr>
          <w:rFonts w:cs="Times New Roman"/>
          <w:b/>
          <w:bCs/>
          <w:color w:val="000000"/>
          <w:sz w:val="22"/>
          <w:szCs w:val="22"/>
        </w:rPr>
        <w:t>terenów zieleni</w:t>
      </w:r>
      <w:r w:rsidRPr="009308CF">
        <w:rPr>
          <w:rFonts w:cs="Times New Roman"/>
          <w:color w:val="000000"/>
          <w:sz w:val="22"/>
          <w:szCs w:val="22"/>
        </w:rPr>
        <w:t>, który posiada następujące kwalifikacje:</w:t>
      </w:r>
    </w:p>
    <w:p w14:paraId="7EAE44F0" w14:textId="525C31B2" w:rsidR="008D56D3" w:rsidRPr="009308CF" w:rsidRDefault="008D56D3" w:rsidP="008D56D3">
      <w:pPr>
        <w:numPr>
          <w:ilvl w:val="0"/>
          <w:numId w:val="17"/>
        </w:numPr>
        <w:tabs>
          <w:tab w:val="left" w:pos="29607"/>
        </w:tabs>
        <w:snapToGrid w:val="0"/>
        <w:jc w:val="both"/>
        <w:rPr>
          <w:rFonts w:cs="Times New Roman"/>
          <w:color w:val="000000"/>
          <w:sz w:val="22"/>
          <w:szCs w:val="22"/>
        </w:rPr>
      </w:pPr>
      <w:r w:rsidRPr="009308CF">
        <w:rPr>
          <w:rFonts w:cs="Times New Roman"/>
          <w:color w:val="000000"/>
          <w:sz w:val="22"/>
          <w:szCs w:val="22"/>
        </w:rPr>
        <w:t xml:space="preserve">uprawnienia </w:t>
      </w:r>
      <w:r>
        <w:rPr>
          <w:rFonts w:cs="Times New Roman"/>
          <w:color w:val="000000"/>
          <w:sz w:val="22"/>
          <w:szCs w:val="22"/>
        </w:rPr>
        <w:t xml:space="preserve">inspektora nadzoru prac w terenach zieleni potwierdzone zaświadczeniem </w:t>
      </w:r>
      <w:r w:rsidR="00661656">
        <w:rPr>
          <w:rFonts w:cs="Times New Roman"/>
          <w:color w:val="000000"/>
          <w:sz w:val="22"/>
          <w:szCs w:val="22"/>
        </w:rPr>
        <w:t>wydanym przez SITO (Stowarzyszenie Naukowo – Techniczne Inżynierów i Techników Ogrodnictwa) lub NOT (Naczelna Organizacja Techniczna)</w:t>
      </w:r>
      <w:r w:rsidRPr="009308CF">
        <w:rPr>
          <w:rFonts w:cs="Times New Roman"/>
          <w:color w:val="000000"/>
          <w:sz w:val="22"/>
          <w:szCs w:val="22"/>
        </w:rPr>
        <w:t>,</w:t>
      </w:r>
    </w:p>
    <w:p w14:paraId="7E97A2D8" w14:textId="24C9AC2A" w:rsidR="008D56D3" w:rsidRDefault="008D56D3" w:rsidP="008D56D3">
      <w:pPr>
        <w:numPr>
          <w:ilvl w:val="0"/>
          <w:numId w:val="17"/>
        </w:numPr>
        <w:tabs>
          <w:tab w:val="left" w:pos="29607"/>
        </w:tabs>
        <w:snapToGrid w:val="0"/>
        <w:jc w:val="both"/>
        <w:rPr>
          <w:rFonts w:cs="Times New Roman"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 xml:space="preserve">co najmniej dwuletnie doświadczenie przy </w:t>
      </w:r>
      <w:r w:rsidR="00661656">
        <w:rPr>
          <w:rFonts w:cs="Times New Roman"/>
          <w:color w:val="000000"/>
          <w:sz w:val="22"/>
          <w:szCs w:val="22"/>
        </w:rPr>
        <w:t>nadzorowaniu prac związanych z pielęgnacją drzew.</w:t>
      </w:r>
    </w:p>
    <w:p w14:paraId="60F4237B" w14:textId="77777777" w:rsidR="00661656" w:rsidRPr="009308CF" w:rsidRDefault="00661656" w:rsidP="00661656">
      <w:pPr>
        <w:tabs>
          <w:tab w:val="left" w:pos="29607"/>
        </w:tabs>
        <w:snapToGrid w:val="0"/>
        <w:ind w:left="720"/>
        <w:jc w:val="both"/>
        <w:rPr>
          <w:rFonts w:cs="Times New Roman"/>
          <w:color w:val="000000"/>
          <w:sz w:val="22"/>
          <w:szCs w:val="22"/>
        </w:rPr>
      </w:pPr>
    </w:p>
    <w:p w14:paraId="63E7CC1F" w14:textId="6051FBB0" w:rsidR="00E16ADA" w:rsidRDefault="00000000">
      <w:pPr>
        <w:pStyle w:val="Standard"/>
        <w:numPr>
          <w:ilvl w:val="0"/>
          <w:numId w:val="2"/>
        </w:numPr>
        <w:spacing w:line="360" w:lineRule="auto"/>
        <w:jc w:val="both"/>
      </w:pPr>
      <w:r>
        <w:rPr>
          <w:sz w:val="22"/>
          <w:szCs w:val="22"/>
          <w:u w:val="single"/>
        </w:rPr>
        <w:t>Opis sposobu wyboru oferty (kryteria oceny ofert)</w:t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cena 100%</w:t>
      </w:r>
    </w:p>
    <w:p w14:paraId="4E8EBFAA" w14:textId="3B3E4E63" w:rsidR="00E16ADA" w:rsidRDefault="00000000">
      <w:pPr>
        <w:pStyle w:val="Standard"/>
        <w:numPr>
          <w:ilvl w:val="0"/>
          <w:numId w:val="2"/>
        </w:numPr>
        <w:jc w:val="both"/>
      </w:pPr>
      <w:r>
        <w:rPr>
          <w:sz w:val="22"/>
          <w:szCs w:val="22"/>
          <w:u w:val="single"/>
        </w:rPr>
        <w:t>Sposób przygotowania i termin złożenia oferty cenowej:</w:t>
      </w:r>
    </w:p>
    <w:p w14:paraId="555BC701" w14:textId="77777777" w:rsidR="00E16ADA" w:rsidRDefault="00000000">
      <w:pPr>
        <w:pStyle w:val="Standard"/>
        <w:ind w:left="284" w:firstLine="142"/>
        <w:jc w:val="both"/>
      </w:pPr>
      <w:r>
        <w:rPr>
          <w:sz w:val="22"/>
          <w:szCs w:val="22"/>
        </w:rPr>
        <w:t xml:space="preserve">Ofertę należy sporządzić w języku polskim, </w:t>
      </w:r>
      <w:r>
        <w:rPr>
          <w:b/>
          <w:sz w:val="22"/>
          <w:szCs w:val="22"/>
        </w:rPr>
        <w:t>w formie elektronicznej</w:t>
      </w:r>
    </w:p>
    <w:p w14:paraId="3CEE60EF" w14:textId="4E5F891D" w:rsidR="00E16ADA" w:rsidRDefault="00000000">
      <w:pPr>
        <w:pStyle w:val="Standard"/>
        <w:ind w:left="426"/>
        <w:jc w:val="both"/>
      </w:pPr>
      <w:r>
        <w:rPr>
          <w:sz w:val="22"/>
          <w:szCs w:val="22"/>
        </w:rPr>
        <w:t xml:space="preserve">Ofertę należy złożyć do dnia </w:t>
      </w:r>
      <w:r w:rsidR="007E5F58">
        <w:rPr>
          <w:b/>
          <w:bCs/>
          <w:sz w:val="22"/>
          <w:szCs w:val="22"/>
        </w:rPr>
        <w:t>13</w:t>
      </w:r>
      <w:r w:rsidR="009A5DCA">
        <w:rPr>
          <w:b/>
          <w:bCs/>
          <w:sz w:val="22"/>
          <w:szCs w:val="22"/>
        </w:rPr>
        <w:t>.09</w:t>
      </w:r>
      <w:r>
        <w:rPr>
          <w:b/>
          <w:bCs/>
          <w:sz w:val="22"/>
          <w:szCs w:val="22"/>
        </w:rPr>
        <w:t>.2023 r.</w:t>
      </w:r>
      <w:r>
        <w:rPr>
          <w:sz w:val="22"/>
          <w:szCs w:val="22"/>
        </w:rPr>
        <w:t xml:space="preserve"> do godz. </w:t>
      </w:r>
      <w:r>
        <w:rPr>
          <w:b/>
          <w:bCs/>
          <w:sz w:val="22"/>
          <w:szCs w:val="22"/>
        </w:rPr>
        <w:t>10.00</w:t>
      </w:r>
    </w:p>
    <w:p w14:paraId="2009760F" w14:textId="77777777" w:rsidR="00E16ADA" w:rsidRPr="009A5DCA" w:rsidRDefault="00000000">
      <w:pPr>
        <w:pStyle w:val="Standard"/>
        <w:numPr>
          <w:ilvl w:val="0"/>
          <w:numId w:val="7"/>
        </w:numPr>
        <w:ind w:left="426" w:firstLine="0"/>
        <w:jc w:val="both"/>
        <w:rPr>
          <w:strike/>
        </w:rPr>
      </w:pPr>
      <w:r w:rsidRPr="009A5DCA">
        <w:rPr>
          <w:strike/>
          <w:sz w:val="22"/>
          <w:szCs w:val="22"/>
        </w:rPr>
        <w:t>w Urzędzie Miejskim w Wołominie, ul. Ogrodowa 4, 05-200 Wołomin (stanowiska podawcze punkt informacyjny nr 1, 2, 3)</w:t>
      </w:r>
    </w:p>
    <w:p w14:paraId="2602F0FF" w14:textId="310EAF38" w:rsidR="00E16ADA" w:rsidRPr="009A5DCA" w:rsidRDefault="00000000">
      <w:pPr>
        <w:pStyle w:val="Standard"/>
        <w:numPr>
          <w:ilvl w:val="0"/>
          <w:numId w:val="7"/>
        </w:numPr>
        <w:ind w:firstLine="86"/>
        <w:jc w:val="both"/>
        <w:rPr>
          <w:strike/>
        </w:rPr>
      </w:pPr>
      <w:r w:rsidRPr="009A5DCA">
        <w:rPr>
          <w:strike/>
          <w:sz w:val="22"/>
          <w:szCs w:val="22"/>
        </w:rPr>
        <w:t xml:space="preserve"> przesłać na adres e-mail: </w:t>
      </w:r>
      <w:r w:rsidR="009A5DCA" w:rsidRPr="009A5DCA">
        <w:rPr>
          <w:strike/>
          <w:sz w:val="22"/>
          <w:szCs w:val="22"/>
        </w:rPr>
        <w:t>………..</w:t>
      </w:r>
    </w:p>
    <w:p w14:paraId="59E42E6B" w14:textId="77777777" w:rsidR="00E16ADA" w:rsidRDefault="00000000">
      <w:pPr>
        <w:pStyle w:val="Standard"/>
        <w:numPr>
          <w:ilvl w:val="0"/>
          <w:numId w:val="7"/>
        </w:numPr>
        <w:ind w:firstLine="86"/>
        <w:jc w:val="both"/>
      </w:pPr>
      <w:r w:rsidRPr="009A5DCA">
        <w:rPr>
          <w:sz w:val="22"/>
          <w:szCs w:val="22"/>
        </w:rPr>
        <w:t>złożyć poprzez Platformę Zakupową</w:t>
      </w:r>
      <w:r w:rsidRPr="009A5DCA">
        <w:rPr>
          <w:rStyle w:val="Footnoteanchor"/>
          <w:sz w:val="22"/>
          <w:szCs w:val="22"/>
        </w:rPr>
        <w:footnoteReference w:customMarkFollows="1" w:id="1"/>
        <w:t>1</w:t>
      </w:r>
      <w:r>
        <w:rPr>
          <w:sz w:val="22"/>
          <w:szCs w:val="22"/>
        </w:rPr>
        <w:t>,</w:t>
      </w:r>
    </w:p>
    <w:p w14:paraId="21D59929" w14:textId="77777777" w:rsidR="00E16ADA" w:rsidRDefault="00000000">
      <w:pPr>
        <w:pStyle w:val="Standard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Oferta złożona po terminie, nie będzie rozpatrywana i zostanie zwrócona Wykonawcy. Wykonawca może wprowadzić zmiany lub wycofać złożoną przez siebie ofertę przed upływem terminu jej składnia.</w:t>
      </w:r>
    </w:p>
    <w:p w14:paraId="1A618F04" w14:textId="77777777" w:rsidR="00E16ADA" w:rsidRDefault="00E16ADA">
      <w:pPr>
        <w:pStyle w:val="Standard"/>
        <w:jc w:val="both"/>
        <w:rPr>
          <w:sz w:val="22"/>
          <w:szCs w:val="22"/>
        </w:rPr>
      </w:pPr>
    </w:p>
    <w:p w14:paraId="2BB84D1E" w14:textId="438E5631" w:rsidR="00E16ADA" w:rsidRDefault="00000000" w:rsidP="009308CF">
      <w:pPr>
        <w:pStyle w:val="Standard"/>
        <w:numPr>
          <w:ilvl w:val="0"/>
          <w:numId w:val="8"/>
        </w:numPr>
        <w:spacing w:line="360" w:lineRule="auto"/>
        <w:jc w:val="both"/>
      </w:pPr>
      <w:r>
        <w:rPr>
          <w:sz w:val="22"/>
          <w:szCs w:val="22"/>
        </w:rPr>
        <w:t xml:space="preserve">. </w:t>
      </w:r>
      <w:r>
        <w:rPr>
          <w:sz w:val="22"/>
          <w:szCs w:val="22"/>
          <w:u w:val="single"/>
        </w:rPr>
        <w:t>Termin i miejsce otwarcia oferty cenowej:</w:t>
      </w:r>
      <w:r>
        <w:rPr>
          <w:sz w:val="22"/>
          <w:szCs w:val="22"/>
        </w:rPr>
        <w:t xml:space="preserve"> </w:t>
      </w:r>
      <w:r w:rsidR="007E5F58">
        <w:rPr>
          <w:b/>
          <w:bCs/>
          <w:sz w:val="22"/>
          <w:szCs w:val="22"/>
        </w:rPr>
        <w:t>13</w:t>
      </w:r>
      <w:r w:rsidR="00853F7C">
        <w:rPr>
          <w:b/>
          <w:bCs/>
          <w:sz w:val="22"/>
          <w:szCs w:val="22"/>
        </w:rPr>
        <w:t>.09</w:t>
      </w:r>
      <w:r>
        <w:rPr>
          <w:b/>
          <w:bCs/>
          <w:sz w:val="22"/>
          <w:szCs w:val="22"/>
        </w:rPr>
        <w:t>.2023 r. o godz. 10.30</w:t>
      </w:r>
      <w:r>
        <w:rPr>
          <w:sz w:val="22"/>
          <w:szCs w:val="22"/>
        </w:rPr>
        <w:t xml:space="preserve"> w siedzibie Zamawiającego.</w:t>
      </w:r>
    </w:p>
    <w:p w14:paraId="5873485F" w14:textId="77777777" w:rsidR="00E16ADA" w:rsidRDefault="00000000" w:rsidP="009308CF">
      <w:pPr>
        <w:pStyle w:val="Standard"/>
        <w:numPr>
          <w:ilvl w:val="0"/>
          <w:numId w:val="9"/>
        </w:numPr>
        <w:spacing w:line="360" w:lineRule="auto"/>
        <w:jc w:val="both"/>
      </w:pPr>
      <w:r>
        <w:rPr>
          <w:sz w:val="22"/>
          <w:szCs w:val="22"/>
        </w:rPr>
        <w:t xml:space="preserve">. </w:t>
      </w:r>
      <w:r>
        <w:rPr>
          <w:sz w:val="22"/>
          <w:szCs w:val="22"/>
          <w:u w:val="single"/>
        </w:rPr>
        <w:t>Osoba upoważniona do kontaktu z Wykonawcami:</w:t>
      </w:r>
    </w:p>
    <w:p w14:paraId="59AC417F" w14:textId="77777777" w:rsidR="00E16ADA" w:rsidRDefault="00000000">
      <w:pPr>
        <w:pStyle w:val="Standard"/>
        <w:jc w:val="both"/>
      </w:pPr>
      <w:r>
        <w:rPr>
          <w:b/>
          <w:bCs/>
          <w:sz w:val="22"/>
          <w:szCs w:val="22"/>
        </w:rPr>
        <w:t xml:space="preserve">       Tomasz Lipski</w:t>
      </w:r>
      <w:r>
        <w:rPr>
          <w:sz w:val="22"/>
          <w:szCs w:val="22"/>
        </w:rPr>
        <w:t xml:space="preserve"> pokój 206 tel. 22 763 30 43; </w:t>
      </w:r>
      <w:r>
        <w:rPr>
          <w:sz w:val="22"/>
          <w:szCs w:val="22"/>
          <w:u w:val="single"/>
        </w:rPr>
        <w:t>tomasz.lipski@wolomin.org.pl</w:t>
      </w:r>
    </w:p>
    <w:p w14:paraId="40598EF0" w14:textId="77777777" w:rsidR="00E16ADA" w:rsidRDefault="00000000">
      <w:pPr>
        <w:pStyle w:val="Standard"/>
        <w:jc w:val="both"/>
      </w:pPr>
      <w:r>
        <w:rPr>
          <w:b/>
          <w:bCs/>
          <w:sz w:val="22"/>
          <w:szCs w:val="22"/>
        </w:rPr>
        <w:t xml:space="preserve">       Adam Kot</w:t>
      </w:r>
      <w:r>
        <w:rPr>
          <w:sz w:val="22"/>
          <w:szCs w:val="22"/>
        </w:rPr>
        <w:t xml:space="preserve"> pokój 207 tel. 22 763 30 42; </w:t>
      </w:r>
      <w:hyperlink r:id="rId7" w:history="1">
        <w:r>
          <w:rPr>
            <w:rStyle w:val="Hipercze"/>
            <w:sz w:val="22"/>
            <w:szCs w:val="22"/>
          </w:rPr>
          <w:t>adam.kot@wolomin.org.pl</w:t>
        </w:r>
      </w:hyperlink>
    </w:p>
    <w:p w14:paraId="46CD52F2" w14:textId="77777777" w:rsidR="00E16ADA" w:rsidRDefault="00E16ADA">
      <w:pPr>
        <w:pStyle w:val="Standard"/>
        <w:jc w:val="both"/>
        <w:rPr>
          <w:sz w:val="22"/>
          <w:szCs w:val="22"/>
        </w:rPr>
      </w:pPr>
    </w:p>
    <w:p w14:paraId="4DF3EBE0" w14:textId="77777777" w:rsidR="00E16ADA" w:rsidRDefault="00000000" w:rsidP="009308CF">
      <w:pPr>
        <w:pStyle w:val="Standard"/>
        <w:numPr>
          <w:ilvl w:val="0"/>
          <w:numId w:val="10"/>
        </w:numPr>
        <w:jc w:val="both"/>
        <w:rPr>
          <w:sz w:val="22"/>
          <w:szCs w:val="22"/>
        </w:rPr>
      </w:pPr>
      <w:r>
        <w:rPr>
          <w:sz w:val="22"/>
          <w:szCs w:val="22"/>
        </w:rPr>
        <w:t>Zgodnie z art. 13 ust. 1 i 2 Rozporządzenia Parlamentu europejskiego i Rady (UE) 2016/679 w sprawie ochrony osób fizycznych w związku z przetwarzaniem danych osobowych i w sprawie swobodnego przepływu takich danych oraz uchylenia dyrektywy 95/46/WE (ogólne rozporządzenie o ochronie danych), dalej jako: „RODO”, informuję, że:</w:t>
      </w:r>
    </w:p>
    <w:p w14:paraId="21ACC1AD" w14:textId="77777777" w:rsidR="00E16ADA" w:rsidRDefault="00000000">
      <w:pPr>
        <w:pStyle w:val="NormalnyWeb"/>
        <w:numPr>
          <w:ilvl w:val="0"/>
          <w:numId w:val="11"/>
        </w:numPr>
        <w:spacing w:before="0" w:after="0" w:line="10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Administratorem Pani/Pana danych osobowych przetwarzanych w Urzędzie Miejskim w Wołominie jest Burmistrz Wołomina, ul. Ogrodowa 4, 05-200 Wołomin,</w:t>
      </w:r>
    </w:p>
    <w:p w14:paraId="7B8EC064" w14:textId="77777777" w:rsidR="00E16ADA" w:rsidRDefault="00000000">
      <w:pPr>
        <w:pStyle w:val="Standard"/>
        <w:numPr>
          <w:ilvl w:val="0"/>
          <w:numId w:val="11"/>
        </w:numPr>
        <w:jc w:val="both"/>
      </w:pPr>
      <w:r>
        <w:rPr>
          <w:sz w:val="22"/>
          <w:szCs w:val="22"/>
        </w:rPr>
        <w:t xml:space="preserve">W Urzędzie Miejskim w Wołominie jest powołany Inspektor Danych Osobowych. Z Inspektorem Ochrony Danych można się skontaktować za pośrednictwem poczty elektronicznej, e-mail: </w:t>
      </w:r>
      <w:r>
        <w:rPr>
          <w:rStyle w:val="Internetlink"/>
          <w:color w:val="auto"/>
          <w:sz w:val="22"/>
          <w:szCs w:val="22"/>
        </w:rPr>
        <w:t>iod@wolomin.org.pl</w:t>
      </w:r>
      <w:r>
        <w:rPr>
          <w:color w:val="auto"/>
          <w:sz w:val="22"/>
          <w:szCs w:val="22"/>
        </w:rPr>
        <w:t>,</w:t>
      </w:r>
    </w:p>
    <w:p w14:paraId="2E77C586" w14:textId="77777777" w:rsidR="00E16ADA" w:rsidRDefault="00000000">
      <w:pPr>
        <w:pStyle w:val="Standard"/>
        <w:numPr>
          <w:ilvl w:val="0"/>
          <w:numId w:val="11"/>
        </w:numPr>
        <w:jc w:val="both"/>
      </w:pPr>
      <w:r>
        <w:rPr>
          <w:sz w:val="22"/>
          <w:szCs w:val="22"/>
        </w:rPr>
        <w:lastRenderedPageBreak/>
        <w:t>Pani/Pana dane osobowe przetwarzane będą na podstawie art. 6 ust. 1 lit. b i c</w:t>
      </w:r>
      <w:r>
        <w:rPr>
          <w:i/>
          <w:sz w:val="22"/>
          <w:szCs w:val="22"/>
        </w:rPr>
        <w:t xml:space="preserve"> Ogólnego Rozporządzenia </w:t>
      </w:r>
      <w:r>
        <w:rPr>
          <w:i/>
          <w:iCs/>
          <w:sz w:val="22"/>
          <w:szCs w:val="22"/>
        </w:rPr>
        <w:t>RODO</w:t>
      </w:r>
      <w:r>
        <w:rPr>
          <w:sz w:val="22"/>
          <w:szCs w:val="22"/>
        </w:rPr>
        <w:t xml:space="preserve"> w celu związanym z postępowaniem o udzielenie zamówienia publicznego. Obowiązek prawny ciążący na Administratorze wynika z ustawy z dnia 11 września 2019 r. Prawo zamówień publicznych, zwana dalej „ustawą </w:t>
      </w:r>
      <w:proofErr w:type="spellStart"/>
      <w:r>
        <w:rPr>
          <w:sz w:val="22"/>
          <w:szCs w:val="22"/>
        </w:rPr>
        <w:t>Pzp</w:t>
      </w:r>
      <w:proofErr w:type="spellEnd"/>
      <w:r>
        <w:rPr>
          <w:sz w:val="22"/>
          <w:szCs w:val="22"/>
        </w:rPr>
        <w:t>”,</w:t>
      </w:r>
    </w:p>
    <w:p w14:paraId="43E16FA2" w14:textId="77777777" w:rsidR="00E16ADA" w:rsidRDefault="00000000">
      <w:pPr>
        <w:pStyle w:val="Standard"/>
        <w:numPr>
          <w:ilvl w:val="0"/>
          <w:numId w:val="11"/>
        </w:numPr>
        <w:jc w:val="both"/>
        <w:rPr>
          <w:sz w:val="22"/>
          <w:szCs w:val="22"/>
        </w:rPr>
      </w:pPr>
      <w:r>
        <w:rPr>
          <w:sz w:val="22"/>
          <w:szCs w:val="22"/>
        </w:rPr>
        <w:t>Odbiorcami Pani/Pana danych osobowych będą osoby lub podmioty uprawnione do ich otrzymania na podstawie obowiązujących przepisów prawa, osoby lub podmioty, którym udostępniona zostanie dokumentacja postępowania w oparciu o przepisy prawa, organy kontrolne, a ponadto odbiorcy danych                  w rozumieniu przepisów o ochronie danych osobowych, tj. podmioty uprawnione do obsługi doręczeń, podmioty z którymi Administrator zawarł umowę świadczenie usług serwisowych dla użytkowanych                        w Urzędzie systemów informatycznych,</w:t>
      </w:r>
    </w:p>
    <w:p w14:paraId="3A847E68" w14:textId="77777777" w:rsidR="00E16ADA" w:rsidRDefault="00000000">
      <w:pPr>
        <w:pStyle w:val="Standard"/>
        <w:numPr>
          <w:ilvl w:val="0"/>
          <w:numId w:val="11"/>
        </w:numPr>
        <w:jc w:val="both"/>
        <w:rPr>
          <w:sz w:val="22"/>
          <w:szCs w:val="22"/>
        </w:rPr>
      </w:pPr>
      <w:r>
        <w:rPr>
          <w:sz w:val="22"/>
          <w:szCs w:val="22"/>
        </w:rPr>
        <w:t>Pana/Pani dane osobowe będą przechowywane przez okres 5 lat, zgodnie z Rozporządzeniem Prezesa Rady Ministrów z dnia 18 stycznia 2011r. w sprawie instrukcji kancelaryjnej, jednolitych rzeczowych wykazów akt oraz instrukcji w sprawie organizacji i zakresu działania archiwów zakładowych,</w:t>
      </w:r>
    </w:p>
    <w:p w14:paraId="07F22C7C" w14:textId="77777777" w:rsidR="00E16ADA" w:rsidRDefault="00000000">
      <w:pPr>
        <w:pStyle w:val="Standard"/>
        <w:numPr>
          <w:ilvl w:val="0"/>
          <w:numId w:val="11"/>
        </w:numPr>
        <w:jc w:val="both"/>
        <w:rPr>
          <w:sz w:val="22"/>
          <w:szCs w:val="22"/>
        </w:rPr>
      </w:pPr>
      <w:r>
        <w:rPr>
          <w:sz w:val="22"/>
          <w:szCs w:val="22"/>
        </w:rPr>
        <w:t>Podanie danych osobowych jest warunkiem koniecznym do udziału w postępowaniu o udzielenie zamówienia publicznego, konsekwencją niepodania danych osobowych będzie brak możliwości udziału w postępowaniu,</w:t>
      </w:r>
    </w:p>
    <w:p w14:paraId="70A13635" w14:textId="77777777" w:rsidR="00E16ADA" w:rsidRDefault="00000000">
      <w:pPr>
        <w:pStyle w:val="Standard"/>
        <w:numPr>
          <w:ilvl w:val="0"/>
          <w:numId w:val="11"/>
        </w:numPr>
        <w:jc w:val="both"/>
        <w:rPr>
          <w:sz w:val="22"/>
          <w:szCs w:val="22"/>
        </w:rPr>
      </w:pPr>
      <w:r>
        <w:rPr>
          <w:sz w:val="22"/>
          <w:szCs w:val="22"/>
        </w:rPr>
        <w:t>W odniesieniu do Pani/Pana danych osobowych decyzje nie będą podejmowane w sposób zautomatyzowany, stosowanie do art. 22 RODO,</w:t>
      </w:r>
    </w:p>
    <w:p w14:paraId="73A9930D" w14:textId="77777777" w:rsidR="00E16ADA" w:rsidRDefault="00000000">
      <w:pPr>
        <w:pStyle w:val="Standard"/>
        <w:numPr>
          <w:ilvl w:val="0"/>
          <w:numId w:val="11"/>
        </w:numPr>
        <w:jc w:val="both"/>
        <w:rPr>
          <w:sz w:val="22"/>
          <w:szCs w:val="22"/>
        </w:rPr>
      </w:pPr>
      <w:r>
        <w:rPr>
          <w:sz w:val="22"/>
          <w:szCs w:val="22"/>
        </w:rPr>
        <w:t>Posiada Pani/Pan:</w:t>
      </w:r>
    </w:p>
    <w:p w14:paraId="4B7B470B" w14:textId="77777777" w:rsidR="00E16ADA" w:rsidRDefault="00000000">
      <w:pPr>
        <w:pStyle w:val="Standard"/>
        <w:numPr>
          <w:ilvl w:val="0"/>
          <w:numId w:val="12"/>
        </w:numPr>
        <w:jc w:val="both"/>
      </w:pPr>
      <w:r>
        <w:rPr>
          <w:sz w:val="22"/>
          <w:szCs w:val="22"/>
        </w:rPr>
        <w:t>na podstawie art. 15 RODO prawo</w:t>
      </w:r>
      <w:r>
        <w:rPr>
          <w:color w:val="FF0000"/>
          <w:sz w:val="22"/>
          <w:szCs w:val="22"/>
        </w:rPr>
        <w:t xml:space="preserve"> </w:t>
      </w:r>
      <w:r>
        <w:rPr>
          <w:sz w:val="22"/>
          <w:szCs w:val="22"/>
        </w:rPr>
        <w:t>dostępu do danych osobowych Pani/Pana dotyczących;</w:t>
      </w:r>
    </w:p>
    <w:p w14:paraId="53614B6F" w14:textId="77777777" w:rsidR="00E16ADA" w:rsidRDefault="00000000">
      <w:pPr>
        <w:pStyle w:val="Standard"/>
        <w:numPr>
          <w:ilvl w:val="0"/>
          <w:numId w:val="12"/>
        </w:numPr>
        <w:jc w:val="both"/>
      </w:pPr>
      <w:r>
        <w:rPr>
          <w:sz w:val="22"/>
          <w:szCs w:val="22"/>
        </w:rPr>
        <w:t>na podstawie art. 16 RODO prawo do sprostowania</w:t>
      </w:r>
      <w:r>
        <w:rPr>
          <w:color w:val="FF0000"/>
          <w:sz w:val="22"/>
          <w:szCs w:val="22"/>
        </w:rPr>
        <w:t xml:space="preserve"> </w:t>
      </w:r>
      <w:r>
        <w:rPr>
          <w:sz w:val="22"/>
          <w:szCs w:val="22"/>
        </w:rPr>
        <w:t xml:space="preserve">Pani/Pana danych osobowych.  Skorzystanie z prawa do sprostowania nie może skutkować zmianą wyniku postępowania o udzielenie zamówienia publicznego lub konkursu ani zmianą postanowień umowy w zakresie niezgodnym z ustawą </w:t>
      </w:r>
      <w:proofErr w:type="spellStart"/>
      <w:r>
        <w:rPr>
          <w:sz w:val="22"/>
          <w:szCs w:val="22"/>
        </w:rPr>
        <w:t>Pzp</w:t>
      </w:r>
      <w:proofErr w:type="spellEnd"/>
      <w:r>
        <w:rPr>
          <w:sz w:val="22"/>
          <w:szCs w:val="22"/>
        </w:rPr>
        <w:t>;</w:t>
      </w:r>
    </w:p>
    <w:p w14:paraId="5697C461" w14:textId="77777777" w:rsidR="00E16ADA" w:rsidRDefault="00000000">
      <w:pPr>
        <w:pStyle w:val="Standard"/>
        <w:numPr>
          <w:ilvl w:val="0"/>
          <w:numId w:val="12"/>
        </w:numPr>
        <w:jc w:val="both"/>
      </w:pPr>
      <w:r>
        <w:rPr>
          <w:sz w:val="22"/>
          <w:szCs w:val="22"/>
        </w:rPr>
        <w:t>na podstawie art. 18 ust. 1 RODO prawo żądania od administratora ograniczenia</w:t>
      </w:r>
      <w:r>
        <w:rPr>
          <w:color w:val="FF0000"/>
          <w:sz w:val="22"/>
          <w:szCs w:val="22"/>
        </w:rPr>
        <w:t xml:space="preserve"> </w:t>
      </w:r>
      <w:r>
        <w:rPr>
          <w:sz w:val="22"/>
          <w:szCs w:val="22"/>
        </w:rPr>
        <w:t xml:space="preserve">przetwarzania danych osobowych z zastrzeżeniem przypadków, o których mowa w art. 18 ust. 2 RODO, a więc prawo do ograniczenia przetwarzania nie ma zastosowania w odniesieniu do przechowywania w celu zapewnienia korzystania ze środków ochrony prawnej lub z uwagi na ważne względy interesu publicznego UE lub państwa członkowskiego. Wystąpienie z żądaniem, o którym mowa w </w:t>
      </w:r>
      <w:r>
        <w:rPr>
          <w:rStyle w:val="Internetlink"/>
          <w:color w:val="auto"/>
          <w:sz w:val="22"/>
          <w:szCs w:val="22"/>
        </w:rPr>
        <w:t>art. 18 ust. 1</w:t>
      </w:r>
      <w:r>
        <w:rPr>
          <w:sz w:val="22"/>
          <w:szCs w:val="22"/>
        </w:rPr>
        <w:t xml:space="preserve"> rozporządzenia RODO, </w:t>
      </w:r>
      <w:r>
        <w:rPr>
          <w:sz w:val="22"/>
          <w:szCs w:val="22"/>
          <w:u w:val="single"/>
        </w:rPr>
        <w:t>nie ogranicza przetwarzania danych osobowych</w:t>
      </w:r>
      <w:r>
        <w:rPr>
          <w:sz w:val="22"/>
          <w:szCs w:val="22"/>
        </w:rPr>
        <w:t xml:space="preserve"> do czasu zakończenia postępowania o udzielenie zamówienia publicznego lub konkursu;</w:t>
      </w:r>
    </w:p>
    <w:p w14:paraId="17559C06" w14:textId="77777777" w:rsidR="00E16ADA" w:rsidRDefault="00000000">
      <w:pPr>
        <w:pStyle w:val="Standard"/>
        <w:numPr>
          <w:ilvl w:val="0"/>
          <w:numId w:val="12"/>
        </w:numPr>
        <w:jc w:val="both"/>
      </w:pPr>
      <w:r>
        <w:rPr>
          <w:sz w:val="22"/>
          <w:szCs w:val="22"/>
        </w:rPr>
        <w:t>prawo do wniesienia</w:t>
      </w:r>
      <w:r>
        <w:rPr>
          <w:color w:val="FF0000"/>
          <w:sz w:val="22"/>
          <w:szCs w:val="22"/>
        </w:rPr>
        <w:t xml:space="preserve"> </w:t>
      </w:r>
      <w:r>
        <w:rPr>
          <w:sz w:val="22"/>
          <w:szCs w:val="22"/>
        </w:rPr>
        <w:t>skargi do Prezesa Urzędu Ochrony Danych Osobowych, gdy uzna Pani/Pan, że przetwarzanie danych osobowych Pani/Pana dotyczących narusza przepisy RODO.</w:t>
      </w:r>
    </w:p>
    <w:p w14:paraId="4A4F6367" w14:textId="77777777" w:rsidR="00E16ADA" w:rsidRDefault="00000000">
      <w:pPr>
        <w:pStyle w:val="Standard"/>
        <w:numPr>
          <w:ilvl w:val="0"/>
          <w:numId w:val="11"/>
        </w:numPr>
        <w:jc w:val="both"/>
        <w:rPr>
          <w:sz w:val="22"/>
          <w:szCs w:val="22"/>
        </w:rPr>
      </w:pPr>
      <w:r>
        <w:rPr>
          <w:sz w:val="22"/>
          <w:szCs w:val="22"/>
        </w:rPr>
        <w:t>nie przysługuje Pani/Panu:</w:t>
      </w:r>
    </w:p>
    <w:p w14:paraId="62A53C5C" w14:textId="77777777" w:rsidR="00E16ADA" w:rsidRDefault="00000000">
      <w:pPr>
        <w:pStyle w:val="Standard"/>
        <w:numPr>
          <w:ilvl w:val="0"/>
          <w:numId w:val="13"/>
        </w:numPr>
        <w:jc w:val="both"/>
        <w:rPr>
          <w:sz w:val="22"/>
          <w:szCs w:val="22"/>
        </w:rPr>
      </w:pPr>
      <w:r>
        <w:rPr>
          <w:sz w:val="22"/>
          <w:szCs w:val="22"/>
        </w:rPr>
        <w:t>w związku z art. 17 ust. 3 lit. b, d lub e RODO prawo do usunięcia danych osobowych;</w:t>
      </w:r>
    </w:p>
    <w:p w14:paraId="78097C5F" w14:textId="77777777" w:rsidR="00E16ADA" w:rsidRDefault="00000000">
      <w:pPr>
        <w:pStyle w:val="Standard"/>
        <w:numPr>
          <w:ilvl w:val="0"/>
          <w:numId w:val="13"/>
        </w:numPr>
        <w:jc w:val="both"/>
        <w:rPr>
          <w:sz w:val="22"/>
          <w:szCs w:val="22"/>
        </w:rPr>
      </w:pPr>
      <w:r>
        <w:rPr>
          <w:sz w:val="22"/>
          <w:szCs w:val="22"/>
        </w:rPr>
        <w:t>prawo do przenoszenia danych osobowych, o którym mowa w art. 20 RODO;</w:t>
      </w:r>
    </w:p>
    <w:p w14:paraId="1EF53862" w14:textId="77777777" w:rsidR="00E16ADA" w:rsidRDefault="00000000">
      <w:pPr>
        <w:pStyle w:val="Standard"/>
        <w:numPr>
          <w:ilvl w:val="0"/>
          <w:numId w:val="13"/>
        </w:numPr>
        <w:jc w:val="both"/>
        <w:rPr>
          <w:sz w:val="22"/>
          <w:szCs w:val="22"/>
        </w:rPr>
      </w:pPr>
      <w:r>
        <w:rPr>
          <w:sz w:val="22"/>
          <w:szCs w:val="22"/>
        </w:rPr>
        <w:t>na podstawie art. 21 RODO prawo sprzeciwu, wobec przetwarzania danych osobowych, gdyż podstawą prawną przetwarzania Pani/Pana danych osobowych jest art. 6 ust. 1 lit. c RODO.</w:t>
      </w:r>
    </w:p>
    <w:p w14:paraId="4080C26C" w14:textId="77777777" w:rsidR="00E16ADA" w:rsidRDefault="00E16ADA">
      <w:pPr>
        <w:pStyle w:val="Standard"/>
        <w:jc w:val="both"/>
        <w:rPr>
          <w:sz w:val="22"/>
          <w:szCs w:val="22"/>
        </w:rPr>
      </w:pPr>
    </w:p>
    <w:p w14:paraId="26AF7344" w14:textId="77777777" w:rsidR="00E16ADA" w:rsidRDefault="00000000">
      <w:pPr>
        <w:pStyle w:val="Standard"/>
        <w:numPr>
          <w:ilvl w:val="0"/>
          <w:numId w:val="10"/>
        </w:numPr>
        <w:jc w:val="both"/>
        <w:rPr>
          <w:sz w:val="22"/>
          <w:szCs w:val="22"/>
        </w:rPr>
      </w:pPr>
      <w:r>
        <w:rPr>
          <w:sz w:val="22"/>
          <w:szCs w:val="22"/>
        </w:rPr>
        <w:t>Na ofertę składają się następujące dokumenty:</w:t>
      </w:r>
    </w:p>
    <w:p w14:paraId="33E5BCDD" w14:textId="74783C8C" w:rsidR="00E16ADA" w:rsidRPr="009A5DCA" w:rsidRDefault="00000000">
      <w:pPr>
        <w:pStyle w:val="Standard"/>
        <w:numPr>
          <w:ilvl w:val="0"/>
          <w:numId w:val="14"/>
        </w:numPr>
      </w:pPr>
      <w:r>
        <w:rPr>
          <w:sz w:val="22"/>
          <w:szCs w:val="22"/>
        </w:rPr>
        <w:t>formularz ofertowy –</w:t>
      </w:r>
      <w:r>
        <w:rPr>
          <w:b/>
          <w:bCs/>
          <w:sz w:val="22"/>
          <w:szCs w:val="22"/>
        </w:rPr>
        <w:t xml:space="preserve"> załącznik nr 1</w:t>
      </w:r>
      <w:r w:rsidR="009A5DCA">
        <w:rPr>
          <w:b/>
          <w:bCs/>
          <w:sz w:val="22"/>
          <w:szCs w:val="22"/>
        </w:rPr>
        <w:t>,</w:t>
      </w:r>
    </w:p>
    <w:p w14:paraId="4A3EA5C2" w14:textId="43B7BB86" w:rsidR="009A5DCA" w:rsidRDefault="009A5DCA">
      <w:pPr>
        <w:pStyle w:val="Standard"/>
        <w:numPr>
          <w:ilvl w:val="0"/>
          <w:numId w:val="14"/>
        </w:numPr>
      </w:pPr>
      <w:r w:rsidRPr="009A5DCA">
        <w:rPr>
          <w:sz w:val="22"/>
          <w:szCs w:val="22"/>
        </w:rPr>
        <w:t>wykaz osób</w:t>
      </w:r>
      <w:r>
        <w:rPr>
          <w:b/>
          <w:bCs/>
          <w:sz w:val="22"/>
          <w:szCs w:val="22"/>
        </w:rPr>
        <w:t xml:space="preserve"> – załącznik nr 2,</w:t>
      </w:r>
    </w:p>
    <w:p w14:paraId="0F8B36DD" w14:textId="03BD2F65" w:rsidR="00E16ADA" w:rsidRDefault="00000000">
      <w:pPr>
        <w:pStyle w:val="Standard"/>
        <w:numPr>
          <w:ilvl w:val="0"/>
          <w:numId w:val="14"/>
        </w:numPr>
        <w:tabs>
          <w:tab w:val="left" w:pos="-3600"/>
        </w:tabs>
        <w:jc w:val="both"/>
      </w:pPr>
      <w:r>
        <w:rPr>
          <w:sz w:val="22"/>
          <w:szCs w:val="22"/>
        </w:rPr>
        <w:t xml:space="preserve">W przypadku, w którym Wykonawca ubiegając się o udzielenie zamówienia publicznego przekazuje Zamawiającemu dane osobowe, które bezpośrednio lub pośrednio pozyskał, zobowiązany jest do wypełnienia obowiązków informacyjnych wynikających z Rozporządzenia Parlamentu Europejskiego i Rady (UE) 2016/679 z dnia 27 kwietnia 2016 r. w sprawie ochrony osób fizycznych w związku z przetwarzaniem danych osobowych i w sprawie swobodnego przepływu takich danych oraz uchylenia dyrektywy 95/46/WE - w tym przypadku Wykonawca składa „Oświadczenie o wypełnieniu obowiązków informacyjnych przewidzianych w art. 13 lub art. 14 RODO” - </w:t>
      </w:r>
      <w:r>
        <w:rPr>
          <w:b/>
          <w:bCs/>
          <w:sz w:val="22"/>
          <w:szCs w:val="22"/>
        </w:rPr>
        <w:t xml:space="preserve">załącznik </w:t>
      </w:r>
      <w:r w:rsidR="009A5DCA">
        <w:rPr>
          <w:b/>
          <w:bCs/>
          <w:sz w:val="22"/>
          <w:szCs w:val="22"/>
        </w:rPr>
        <w:t xml:space="preserve"> n</w:t>
      </w:r>
      <w:r>
        <w:rPr>
          <w:b/>
          <w:bCs/>
          <w:sz w:val="22"/>
          <w:szCs w:val="22"/>
        </w:rPr>
        <w:t xml:space="preserve">r </w:t>
      </w:r>
      <w:r w:rsidR="009A5DCA">
        <w:rPr>
          <w:b/>
          <w:bCs/>
          <w:sz w:val="22"/>
          <w:szCs w:val="22"/>
        </w:rPr>
        <w:t>3.</w:t>
      </w:r>
    </w:p>
    <w:p w14:paraId="6AC4882F" w14:textId="77777777" w:rsidR="00E16ADA" w:rsidRDefault="00E16ADA">
      <w:pPr>
        <w:pStyle w:val="Standard"/>
        <w:tabs>
          <w:tab w:val="left" w:pos="2880"/>
        </w:tabs>
        <w:jc w:val="both"/>
        <w:rPr>
          <w:sz w:val="20"/>
        </w:rPr>
      </w:pPr>
    </w:p>
    <w:p w14:paraId="665D4430" w14:textId="22FDE01B" w:rsidR="00E16ADA" w:rsidRPr="007E5F58" w:rsidRDefault="00000000" w:rsidP="007E5F58">
      <w:pPr>
        <w:pStyle w:val="Standard"/>
        <w:tabs>
          <w:tab w:val="left" w:pos="2880"/>
        </w:tabs>
        <w:ind w:left="4254"/>
        <w:jc w:val="both"/>
        <w:rPr>
          <w:b/>
          <w:bCs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                         </w:t>
      </w:r>
      <w:r>
        <w:rPr>
          <w:i/>
          <w:iCs/>
          <w:sz w:val="22"/>
          <w:szCs w:val="22"/>
        </w:rPr>
        <w:t xml:space="preserve">                                                                                   </w:t>
      </w:r>
      <w:r w:rsidR="007E5F58">
        <w:rPr>
          <w:i/>
          <w:iCs/>
          <w:sz w:val="22"/>
          <w:szCs w:val="22"/>
        </w:rPr>
        <w:t xml:space="preserve">                                           </w:t>
      </w:r>
      <w:r w:rsidR="007E5F58" w:rsidRPr="007E5F58">
        <w:rPr>
          <w:b/>
          <w:bCs/>
          <w:i/>
          <w:iCs/>
          <w:sz w:val="22"/>
          <w:szCs w:val="22"/>
        </w:rPr>
        <w:t>07.09.2023 r. Adam Kot Naczelnik Wydziału Inwestycji</w:t>
      </w:r>
    </w:p>
    <w:p w14:paraId="49E1376B" w14:textId="0BD43DD2" w:rsidR="00E16ADA" w:rsidRDefault="00000000" w:rsidP="000730C7">
      <w:pPr>
        <w:spacing w:line="360" w:lineRule="auto"/>
        <w:jc w:val="right"/>
      </w:pPr>
      <w:r>
        <w:rPr>
          <w:rFonts w:eastAsia="Arial Unicode MS" w:cs="Tahoma"/>
          <w:i/>
          <w:iCs/>
          <w:sz w:val="22"/>
          <w:szCs w:val="22"/>
        </w:rPr>
        <w:tab/>
      </w:r>
      <w:r>
        <w:rPr>
          <w:rFonts w:eastAsia="Arial Unicode MS" w:cs="Tahoma"/>
          <w:i/>
          <w:iCs/>
          <w:sz w:val="22"/>
          <w:szCs w:val="22"/>
        </w:rPr>
        <w:tab/>
      </w:r>
      <w:r>
        <w:rPr>
          <w:rFonts w:eastAsia="Arial Unicode MS" w:cs="Tahoma"/>
          <w:i/>
          <w:iCs/>
          <w:color w:val="000000"/>
          <w:sz w:val="18"/>
          <w:szCs w:val="18"/>
        </w:rPr>
        <w:t>(data i podpis osoby kierującej komórką organizacyjną</w:t>
      </w:r>
      <w:r>
        <w:rPr>
          <w:rFonts w:eastAsia="Arial Unicode MS" w:cs="Tahoma"/>
          <w:i/>
          <w:iCs/>
          <w:sz w:val="18"/>
          <w:szCs w:val="18"/>
        </w:rPr>
        <w:t>)</w:t>
      </w:r>
    </w:p>
    <w:sectPr w:rsidR="00E16ADA">
      <w:pgSz w:w="11906" w:h="16838"/>
      <w:pgMar w:top="1200" w:right="1158" w:bottom="1440" w:left="12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455971" w14:textId="77777777" w:rsidR="00410AFB" w:rsidRDefault="00410AFB">
      <w:r>
        <w:separator/>
      </w:r>
    </w:p>
  </w:endnote>
  <w:endnote w:type="continuationSeparator" w:id="0">
    <w:p w14:paraId="21D54E9D" w14:textId="77777777" w:rsidR="00410AFB" w:rsidRDefault="00410A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ans">
    <w:altName w:val="Arial"/>
    <w:charset w:val="00"/>
    <w:family w:val="swiss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ankfurtGothic">
    <w:altName w:val="Cambria"/>
    <w:charset w:val="00"/>
    <w:family w:val="roman"/>
    <w:pitch w:val="variable"/>
  </w:font>
  <w:font w:name="OpenSymbol, 'Arial Unicode MS'">
    <w:charset w:val="00"/>
    <w:family w:val="auto"/>
    <w:pitch w:val="default"/>
  </w:font>
  <w:font w:name="Arial Unicode MS">
    <w:panose1 w:val="020B0604020202020204"/>
    <w:charset w:val="00"/>
    <w:family w:val="swiss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26A2E7" w14:textId="77777777" w:rsidR="00410AFB" w:rsidRDefault="00410AFB">
      <w:r>
        <w:rPr>
          <w:color w:val="000000"/>
        </w:rPr>
        <w:separator/>
      </w:r>
    </w:p>
  </w:footnote>
  <w:footnote w:type="continuationSeparator" w:id="0">
    <w:p w14:paraId="69BBD1DF" w14:textId="77777777" w:rsidR="00410AFB" w:rsidRDefault="00410AFB">
      <w:r>
        <w:continuationSeparator/>
      </w:r>
    </w:p>
  </w:footnote>
  <w:footnote w:id="1">
    <w:p w14:paraId="00B0F579" w14:textId="77777777" w:rsidR="00E16ADA" w:rsidRDefault="00000000">
      <w:pPr>
        <w:pStyle w:val="Standard"/>
      </w:pPr>
      <w:r>
        <w:rPr>
          <w:rStyle w:val="Odwoanieprzypisudolnego"/>
        </w:rPr>
        <w:t>1</w:t>
      </w:r>
    </w:p>
    <w:p w14:paraId="1FC5E57F" w14:textId="77777777" w:rsidR="00E16ADA" w:rsidRDefault="00000000">
      <w:pPr>
        <w:pStyle w:val="Footnote"/>
        <w:pageBreakBefore/>
      </w:pPr>
      <w:r>
        <w:rPr>
          <w:rStyle w:val="Odwoanieprzypisudolnego"/>
        </w:rPr>
        <w:tab/>
        <w:t>1</w:t>
      </w:r>
      <w:r>
        <w:rPr>
          <w:sz w:val="18"/>
        </w:rPr>
        <w:t>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97759"/>
    <w:multiLevelType w:val="multilevel"/>
    <w:tmpl w:val="E9F024D0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9F22DAF"/>
    <w:multiLevelType w:val="multilevel"/>
    <w:tmpl w:val="BA4CADF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440" w:hanging="360"/>
      </w:pPr>
    </w:lvl>
    <w:lvl w:ilvl="3">
      <w:start w:val="1"/>
      <w:numFmt w:val="decimal"/>
      <w:lvlText w:val="%4)"/>
      <w:lvlJc w:val="left"/>
      <w:pPr>
        <w:ind w:left="1800" w:hanging="360"/>
      </w:pPr>
    </w:lvl>
    <w:lvl w:ilvl="4">
      <w:start w:val="1"/>
      <w:numFmt w:val="decimal"/>
      <w:lvlText w:val="%5)"/>
      <w:lvlJc w:val="left"/>
      <w:pPr>
        <w:ind w:left="2160" w:hanging="360"/>
      </w:pPr>
    </w:lvl>
    <w:lvl w:ilvl="5">
      <w:start w:val="1"/>
      <w:numFmt w:val="decimal"/>
      <w:lvlText w:val="%6)"/>
      <w:lvlJc w:val="left"/>
      <w:pPr>
        <w:ind w:left="2520" w:hanging="360"/>
      </w:pPr>
    </w:lvl>
    <w:lvl w:ilvl="6">
      <w:start w:val="1"/>
      <w:numFmt w:val="decimal"/>
      <w:lvlText w:val="%7)"/>
      <w:lvlJc w:val="left"/>
      <w:pPr>
        <w:ind w:left="2880" w:hanging="360"/>
      </w:pPr>
    </w:lvl>
    <w:lvl w:ilvl="7">
      <w:start w:val="1"/>
      <w:numFmt w:val="decimal"/>
      <w:lvlText w:val="%8)"/>
      <w:lvlJc w:val="left"/>
      <w:pPr>
        <w:ind w:left="3240" w:hanging="360"/>
      </w:pPr>
    </w:lvl>
    <w:lvl w:ilvl="8">
      <w:start w:val="1"/>
      <w:numFmt w:val="decimal"/>
      <w:lvlText w:val="%9)"/>
      <w:lvlJc w:val="left"/>
      <w:pPr>
        <w:ind w:left="3600" w:hanging="360"/>
      </w:pPr>
    </w:lvl>
  </w:abstractNum>
  <w:abstractNum w:abstractNumId="2" w15:restartNumberingAfterBreak="0">
    <w:nsid w:val="100E1759"/>
    <w:multiLevelType w:val="multilevel"/>
    <w:tmpl w:val="D1764660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3" w15:restartNumberingAfterBreak="0">
    <w:nsid w:val="17D45B00"/>
    <w:multiLevelType w:val="multilevel"/>
    <w:tmpl w:val="BDD661CE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8C15766"/>
    <w:multiLevelType w:val="multilevel"/>
    <w:tmpl w:val="3D343CDA"/>
    <w:lvl w:ilvl="0">
      <w:numFmt w:val="bullet"/>
      <w:lvlText w:val=""/>
      <w:lvlJc w:val="left"/>
      <w:pPr>
        <w:ind w:left="340" w:hanging="34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249B1162"/>
    <w:multiLevelType w:val="multilevel"/>
    <w:tmpl w:val="44723158"/>
    <w:styleLink w:val="WW8Num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Liberation Serif"/>
        <w:sz w:val="20"/>
        <w:szCs w:val="20"/>
        <w:lang w:val="pl-P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27452C1B"/>
    <w:multiLevelType w:val="multilevel"/>
    <w:tmpl w:val="6AE2C6BE"/>
    <w:lvl w:ilvl="0">
      <w:numFmt w:val="bullet"/>
      <w:lvlText w:val="−"/>
      <w:lvlJc w:val="left"/>
      <w:pPr>
        <w:ind w:left="720" w:hanging="360"/>
      </w:pPr>
      <w:rPr>
        <w:rFonts w:ascii="Segoe UI" w:eastAsia="OpenSymbol" w:hAnsi="Segoe UI" w:cs="OpenSymbol"/>
        <w:b/>
        <w:bCs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  <w:b/>
        <w:bCs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  <w:b/>
        <w:bCs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  <w:b/>
        <w:bCs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  <w:b/>
        <w:bCs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  <w:b/>
        <w:bCs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  <w:b/>
        <w:bCs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  <w:b/>
        <w:bCs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  <w:b/>
        <w:bCs/>
      </w:rPr>
    </w:lvl>
  </w:abstractNum>
  <w:abstractNum w:abstractNumId="7" w15:restartNumberingAfterBreak="0">
    <w:nsid w:val="2CAA3813"/>
    <w:multiLevelType w:val="multilevel"/>
    <w:tmpl w:val="00482B36"/>
    <w:lvl w:ilvl="0">
      <w:numFmt w:val="bullet"/>
      <w:lvlText w:val=""/>
      <w:lvlJc w:val="left"/>
      <w:pPr>
        <w:ind w:left="340" w:hanging="34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 w15:restartNumberingAfterBreak="0">
    <w:nsid w:val="32C917B8"/>
    <w:multiLevelType w:val="multilevel"/>
    <w:tmpl w:val="4956F4E2"/>
    <w:lvl w:ilvl="0">
      <w:numFmt w:val="bullet"/>
      <w:lvlText w:val=""/>
      <w:lvlJc w:val="left"/>
      <w:pPr>
        <w:ind w:left="340" w:hanging="34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 w15:restartNumberingAfterBreak="0">
    <w:nsid w:val="34636F98"/>
    <w:multiLevelType w:val="multilevel"/>
    <w:tmpl w:val="B086AD30"/>
    <w:lvl w:ilvl="0">
      <w:start w:val="1"/>
      <w:numFmt w:val="decimal"/>
      <w:lvlText w:val="%1)"/>
      <w:lvlJc w:val="left"/>
      <w:pPr>
        <w:ind w:left="1060" w:hanging="360"/>
      </w:pPr>
    </w:lvl>
    <w:lvl w:ilvl="1">
      <w:numFmt w:val="bullet"/>
      <w:lvlText w:val="o"/>
      <w:lvlJc w:val="left"/>
      <w:pPr>
        <w:ind w:left="17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0" w:hanging="360"/>
      </w:pPr>
      <w:rPr>
        <w:rFonts w:ascii="Wingdings" w:hAnsi="Wingdings"/>
      </w:rPr>
    </w:lvl>
  </w:abstractNum>
  <w:abstractNum w:abstractNumId="10" w15:restartNumberingAfterBreak="0">
    <w:nsid w:val="3D496192"/>
    <w:multiLevelType w:val="multilevel"/>
    <w:tmpl w:val="F6F82F9A"/>
    <w:lvl w:ilvl="0">
      <w:start w:val="1"/>
      <w:numFmt w:val="decimal"/>
      <w:lvlText w:val="%1)"/>
      <w:lvlJc w:val="left"/>
      <w:pPr>
        <w:ind w:left="1060" w:hanging="360"/>
      </w:pPr>
    </w:lvl>
    <w:lvl w:ilvl="1">
      <w:start w:val="1"/>
      <w:numFmt w:val="lowerLetter"/>
      <w:lvlText w:val="%2."/>
      <w:lvlJc w:val="left"/>
      <w:pPr>
        <w:ind w:left="1780" w:hanging="360"/>
      </w:pPr>
    </w:lvl>
    <w:lvl w:ilvl="2">
      <w:start w:val="1"/>
      <w:numFmt w:val="lowerRoman"/>
      <w:lvlText w:val="%3."/>
      <w:lvlJc w:val="right"/>
      <w:pPr>
        <w:ind w:left="2500" w:hanging="180"/>
      </w:pPr>
    </w:lvl>
    <w:lvl w:ilvl="3">
      <w:start w:val="1"/>
      <w:numFmt w:val="decimal"/>
      <w:lvlText w:val="%4."/>
      <w:lvlJc w:val="left"/>
      <w:pPr>
        <w:ind w:left="3220" w:hanging="360"/>
      </w:pPr>
    </w:lvl>
    <w:lvl w:ilvl="4">
      <w:start w:val="1"/>
      <w:numFmt w:val="lowerLetter"/>
      <w:lvlText w:val="%5."/>
      <w:lvlJc w:val="left"/>
      <w:pPr>
        <w:ind w:left="3940" w:hanging="360"/>
      </w:pPr>
    </w:lvl>
    <w:lvl w:ilvl="5">
      <w:start w:val="1"/>
      <w:numFmt w:val="lowerRoman"/>
      <w:lvlText w:val="%6."/>
      <w:lvlJc w:val="right"/>
      <w:pPr>
        <w:ind w:left="4660" w:hanging="180"/>
      </w:pPr>
    </w:lvl>
    <w:lvl w:ilvl="6">
      <w:start w:val="1"/>
      <w:numFmt w:val="decimal"/>
      <w:lvlText w:val="%7."/>
      <w:lvlJc w:val="left"/>
      <w:pPr>
        <w:ind w:left="5380" w:hanging="360"/>
      </w:pPr>
    </w:lvl>
    <w:lvl w:ilvl="7">
      <w:start w:val="1"/>
      <w:numFmt w:val="lowerLetter"/>
      <w:lvlText w:val="%8."/>
      <w:lvlJc w:val="left"/>
      <w:pPr>
        <w:ind w:left="6100" w:hanging="360"/>
      </w:pPr>
    </w:lvl>
    <w:lvl w:ilvl="8">
      <w:start w:val="1"/>
      <w:numFmt w:val="lowerRoman"/>
      <w:lvlText w:val="%9."/>
      <w:lvlJc w:val="right"/>
      <w:pPr>
        <w:ind w:left="6820" w:hanging="180"/>
      </w:pPr>
    </w:lvl>
  </w:abstractNum>
  <w:abstractNum w:abstractNumId="11" w15:restartNumberingAfterBreak="0">
    <w:nsid w:val="3FF567B3"/>
    <w:multiLevelType w:val="multilevel"/>
    <w:tmpl w:val="233E72AC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  <w:b/>
        <w:bCs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  <w:b/>
        <w:bCs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  <w:b/>
        <w:bCs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  <w:b/>
        <w:bCs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  <w:b/>
        <w:bCs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  <w:b/>
        <w:bCs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  <w:b/>
        <w:bCs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  <w:b/>
        <w:bCs/>
      </w:rPr>
    </w:lvl>
  </w:abstractNum>
  <w:abstractNum w:abstractNumId="12" w15:restartNumberingAfterBreak="0">
    <w:nsid w:val="43EC675D"/>
    <w:multiLevelType w:val="multilevel"/>
    <w:tmpl w:val="35B0E788"/>
    <w:lvl w:ilvl="0">
      <w:start w:val="1"/>
      <w:numFmt w:val="decimal"/>
      <w:lvlText w:val="%1)"/>
      <w:lvlJc w:val="left"/>
      <w:pPr>
        <w:ind w:left="360" w:hanging="360"/>
      </w:p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3" w15:restartNumberingAfterBreak="0">
    <w:nsid w:val="59985A15"/>
    <w:multiLevelType w:val="multilevel"/>
    <w:tmpl w:val="F000F31A"/>
    <w:lvl w:ilvl="0">
      <w:start w:val="1"/>
      <w:numFmt w:val="decimal"/>
      <w:lvlText w:val="%1."/>
      <w:lvlJc w:val="left"/>
      <w:pPr>
        <w:ind w:left="340" w:hanging="340"/>
      </w:pPr>
      <w:rPr>
        <w:b w:val="0"/>
        <w:bCs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" w15:restartNumberingAfterBreak="0">
    <w:nsid w:val="6DF93205"/>
    <w:multiLevelType w:val="multilevel"/>
    <w:tmpl w:val="C96E2386"/>
    <w:lvl w:ilvl="0">
      <w:start w:val="10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hint="default"/>
      </w:rPr>
    </w:lvl>
  </w:abstractNum>
  <w:abstractNum w:abstractNumId="15" w15:restartNumberingAfterBreak="0">
    <w:nsid w:val="713136E0"/>
    <w:multiLevelType w:val="multilevel"/>
    <w:tmpl w:val="D32A6878"/>
    <w:lvl w:ilvl="0">
      <w:start w:val="8"/>
      <w:numFmt w:val="decimal"/>
      <w:lvlText w:val="%1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hint="default"/>
      </w:rPr>
    </w:lvl>
  </w:abstractNum>
  <w:abstractNum w:abstractNumId="16" w15:restartNumberingAfterBreak="0">
    <w:nsid w:val="7386238A"/>
    <w:multiLevelType w:val="multilevel"/>
    <w:tmpl w:val="29981F30"/>
    <w:lvl w:ilvl="0">
      <w:numFmt w:val="bullet"/>
      <w:lvlText w:val=""/>
      <w:lvlJc w:val="left"/>
      <w:pPr>
        <w:ind w:left="21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8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6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3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50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7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4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72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920" w:hanging="360"/>
      </w:pPr>
      <w:rPr>
        <w:rFonts w:ascii="Wingdings" w:hAnsi="Wingdings"/>
      </w:rPr>
    </w:lvl>
  </w:abstractNum>
  <w:abstractNum w:abstractNumId="17" w15:restartNumberingAfterBreak="0">
    <w:nsid w:val="7F96700B"/>
    <w:multiLevelType w:val="multilevel"/>
    <w:tmpl w:val="DBCA7282"/>
    <w:lvl w:ilvl="0">
      <w:start w:val="9"/>
      <w:numFmt w:val="decimal"/>
      <w:lvlText w:val="%1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hint="default"/>
      </w:rPr>
    </w:lvl>
  </w:abstractNum>
  <w:num w:numId="1" w16cid:durableId="891698365">
    <w:abstractNumId w:val="5"/>
  </w:num>
  <w:num w:numId="2" w16cid:durableId="844248915">
    <w:abstractNumId w:val="13"/>
  </w:num>
  <w:num w:numId="3" w16cid:durableId="1453554163">
    <w:abstractNumId w:val="10"/>
  </w:num>
  <w:num w:numId="4" w16cid:durableId="1071276415">
    <w:abstractNumId w:val="9"/>
  </w:num>
  <w:num w:numId="5" w16cid:durableId="1509371451">
    <w:abstractNumId w:val="0"/>
  </w:num>
  <w:num w:numId="6" w16cid:durableId="1859347408">
    <w:abstractNumId w:val="16"/>
  </w:num>
  <w:num w:numId="7" w16cid:durableId="465129404">
    <w:abstractNumId w:val="7"/>
  </w:num>
  <w:num w:numId="8" w16cid:durableId="1577278845">
    <w:abstractNumId w:val="15"/>
  </w:num>
  <w:num w:numId="9" w16cid:durableId="1204246514">
    <w:abstractNumId w:val="17"/>
  </w:num>
  <w:num w:numId="10" w16cid:durableId="1587611942">
    <w:abstractNumId w:val="14"/>
  </w:num>
  <w:num w:numId="11" w16cid:durableId="17004130">
    <w:abstractNumId w:val="12"/>
  </w:num>
  <w:num w:numId="12" w16cid:durableId="581380676">
    <w:abstractNumId w:val="8"/>
  </w:num>
  <w:num w:numId="13" w16cid:durableId="1928808575">
    <w:abstractNumId w:val="4"/>
  </w:num>
  <w:num w:numId="14" w16cid:durableId="1130706152">
    <w:abstractNumId w:val="1"/>
  </w:num>
  <w:num w:numId="15" w16cid:durableId="297076002">
    <w:abstractNumId w:val="3"/>
  </w:num>
  <w:num w:numId="16" w16cid:durableId="1055588555">
    <w:abstractNumId w:val="11"/>
  </w:num>
  <w:num w:numId="17" w16cid:durableId="340470142">
    <w:abstractNumId w:val="2"/>
  </w:num>
  <w:num w:numId="18" w16cid:durableId="2814138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6ADA"/>
    <w:rsid w:val="000730C7"/>
    <w:rsid w:val="00076DAF"/>
    <w:rsid w:val="00410AFB"/>
    <w:rsid w:val="005D2719"/>
    <w:rsid w:val="00661656"/>
    <w:rsid w:val="00746DA9"/>
    <w:rsid w:val="007E5F58"/>
    <w:rsid w:val="00853F7C"/>
    <w:rsid w:val="008D56D3"/>
    <w:rsid w:val="009308CF"/>
    <w:rsid w:val="009A5DCA"/>
    <w:rsid w:val="00A12305"/>
    <w:rsid w:val="00AB645B"/>
    <w:rsid w:val="00DB067A"/>
    <w:rsid w:val="00E16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CBEC37"/>
  <w15:docId w15:val="{3BDEF525-D06C-4D86-95B4-B15907AAC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eastAsia="Times New Roman" w:cs="Times New Roman"/>
      <w:color w:val="000000"/>
      <w:szCs w:val="20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Nagwek">
    <w:name w:val="Nag?ówek"/>
    <w:basedOn w:val="Standard"/>
    <w:next w:val="Textbody"/>
    <w:pPr>
      <w:keepNext/>
      <w:spacing w:before="240" w:after="120"/>
    </w:pPr>
    <w:rPr>
      <w:rFonts w:ascii="Liberation Sans" w:hAnsi="Liberation Sans"/>
      <w:sz w:val="28"/>
    </w:rPr>
  </w:style>
  <w:style w:type="paragraph" w:customStyle="1" w:styleId="Legenda1">
    <w:name w:val="Legenda1"/>
    <w:basedOn w:val="Standard"/>
    <w:pPr>
      <w:suppressLineNumbers/>
      <w:spacing w:before="120" w:after="120"/>
    </w:pPr>
    <w:rPr>
      <w:i/>
    </w:rPr>
  </w:style>
  <w:style w:type="paragraph" w:customStyle="1" w:styleId="Nagwek11">
    <w:name w:val="Nag?ówek 11"/>
    <w:pPr>
      <w:widowControl/>
      <w:suppressAutoHyphens/>
    </w:pPr>
    <w:rPr>
      <w:rFonts w:ascii="Liberation Serif" w:eastAsia="Times New Roman" w:hAnsi="Liberation Serif" w:cs="Times New Roman"/>
      <w:b/>
      <w:sz w:val="20"/>
      <w:szCs w:val="20"/>
    </w:rPr>
  </w:style>
  <w:style w:type="paragraph" w:customStyle="1" w:styleId="Nagwek21">
    <w:name w:val="Nag?ówek 21"/>
    <w:pPr>
      <w:widowControl/>
      <w:suppressAutoHyphens/>
    </w:pPr>
    <w:rPr>
      <w:rFonts w:ascii="Liberation Serif" w:eastAsia="Times New Roman" w:hAnsi="Liberation Serif" w:cs="Times New Roman"/>
      <w:b/>
      <w:i/>
      <w:sz w:val="28"/>
      <w:szCs w:val="20"/>
    </w:rPr>
  </w:style>
  <w:style w:type="paragraph" w:customStyle="1" w:styleId="Nagwek31">
    <w:name w:val="Nag?ówek 31"/>
    <w:pPr>
      <w:widowControl/>
      <w:suppressAutoHyphens/>
    </w:pPr>
    <w:rPr>
      <w:rFonts w:ascii="Liberation Serif" w:eastAsia="Times New Roman" w:hAnsi="Liberation Serif" w:cs="Times New Roman"/>
      <w:b/>
      <w:sz w:val="28"/>
      <w:szCs w:val="20"/>
    </w:rPr>
  </w:style>
  <w:style w:type="paragraph" w:customStyle="1" w:styleId="Nagwek1">
    <w:name w:val="Nag?ówek1"/>
    <w:basedOn w:val="Standard"/>
    <w:pPr>
      <w:keepNext/>
      <w:spacing w:before="240" w:after="120"/>
    </w:pPr>
    <w:rPr>
      <w:rFonts w:ascii="Arial" w:hAnsi="Arial"/>
      <w:sz w:val="28"/>
    </w:rPr>
  </w:style>
  <w:style w:type="paragraph" w:customStyle="1" w:styleId="Zawartotabeli">
    <w:name w:val="Zawarto?? tabeli"/>
    <w:basedOn w:val="Standard"/>
    <w:pPr>
      <w:suppressLineNumbers/>
    </w:pPr>
  </w:style>
  <w:style w:type="paragraph" w:customStyle="1" w:styleId="Footnote">
    <w:name w:val="Footnote"/>
    <w:basedOn w:val="Standard"/>
    <w:pPr>
      <w:suppressLineNumbers/>
      <w:ind w:left="283" w:hanging="283"/>
    </w:pPr>
    <w:rPr>
      <w:sz w:val="20"/>
    </w:rPr>
  </w:style>
  <w:style w:type="paragraph" w:customStyle="1" w:styleId="Textbodyindent">
    <w:name w:val="Text body indent"/>
    <w:basedOn w:val="Standard"/>
    <w:pPr>
      <w:ind w:left="283" w:firstLine="708"/>
    </w:pPr>
  </w:style>
  <w:style w:type="paragraph" w:customStyle="1" w:styleId="WW-Tekstpodstawowy3">
    <w:name w:val="WW-Tekst podstawowy 3"/>
    <w:basedOn w:val="Standard"/>
  </w:style>
  <w:style w:type="paragraph" w:customStyle="1" w:styleId="Tabletext">
    <w:name w:val="Table text"/>
    <w:basedOn w:val="Standard"/>
    <w:pPr>
      <w:suppressAutoHyphens w:val="0"/>
      <w:spacing w:before="20" w:after="60"/>
      <w:ind w:right="57"/>
      <w:jc w:val="right"/>
    </w:pPr>
    <w:rPr>
      <w:rFonts w:ascii="Tahoma" w:hAnsi="Tahoma"/>
      <w:sz w:val="14"/>
    </w:r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styleId="Tytu">
    <w:name w:val="Title"/>
    <w:basedOn w:val="Nagwek1"/>
    <w:next w:val="Podtytu"/>
    <w:uiPriority w:val="10"/>
    <w:qFormat/>
    <w:pPr>
      <w:jc w:val="center"/>
    </w:pPr>
    <w:rPr>
      <w:b/>
      <w:sz w:val="36"/>
    </w:rPr>
  </w:style>
  <w:style w:type="paragraph" w:styleId="Podtytu">
    <w:name w:val="Subtitle"/>
    <w:basedOn w:val="Nagwek1"/>
    <w:next w:val="Textbody"/>
    <w:uiPriority w:val="11"/>
    <w:qFormat/>
    <w:pPr>
      <w:jc w:val="center"/>
    </w:pPr>
    <w:rPr>
      <w:i/>
    </w:rPr>
  </w:style>
  <w:style w:type="paragraph" w:customStyle="1" w:styleId="Nagwek2">
    <w:name w:val="Nag?ówek #2"/>
    <w:basedOn w:val="Standard"/>
    <w:pPr>
      <w:shd w:val="clear" w:color="auto" w:fill="FFFFFF"/>
      <w:spacing w:before="300" w:after="300" w:line="240" w:lineRule="atLeast"/>
    </w:pPr>
    <w:rPr>
      <w:rFonts w:ascii="SimHei" w:hAnsi="SimHei"/>
      <w:sz w:val="23"/>
    </w:rPr>
  </w:style>
  <w:style w:type="paragraph" w:customStyle="1" w:styleId="Teksttreci">
    <w:name w:val="Tekst tre?ci"/>
    <w:basedOn w:val="Standard"/>
    <w:pPr>
      <w:shd w:val="clear" w:color="auto" w:fill="FFFFFF"/>
      <w:spacing w:line="274" w:lineRule="exact"/>
      <w:ind w:hanging="460"/>
      <w:jc w:val="both"/>
    </w:pPr>
    <w:rPr>
      <w:rFonts w:ascii="Calibri" w:hAnsi="Calibri"/>
    </w:rPr>
  </w:style>
  <w:style w:type="paragraph" w:styleId="Akapitzlist">
    <w:name w:val="List Paragraph"/>
    <w:basedOn w:val="Standard"/>
    <w:pPr>
      <w:spacing w:after="200"/>
      <w:ind w:left="720"/>
    </w:pPr>
  </w:style>
  <w:style w:type="paragraph" w:styleId="NormalnyWeb">
    <w:name w:val="Normal (Web)"/>
    <w:basedOn w:val="Standard"/>
    <w:pPr>
      <w:spacing w:before="280" w:after="142" w:line="276" w:lineRule="auto"/>
    </w:pPr>
  </w:style>
  <w:style w:type="paragraph" w:customStyle="1" w:styleId="xTre">
    <w:name w:val="x Tre??"/>
    <w:basedOn w:val="Standard"/>
    <w:pPr>
      <w:tabs>
        <w:tab w:val="left" w:pos="567"/>
      </w:tabs>
      <w:spacing w:after="170" w:line="100" w:lineRule="atLeast"/>
      <w:jc w:val="both"/>
    </w:pPr>
  </w:style>
  <w:style w:type="paragraph" w:customStyle="1" w:styleId="XXPodtytu">
    <w:name w:val="X.X. Podtytu?"/>
    <w:basedOn w:val="Standard"/>
    <w:pPr>
      <w:tabs>
        <w:tab w:val="left" w:pos="567"/>
      </w:tabs>
      <w:spacing w:after="170" w:line="100" w:lineRule="atLeast"/>
      <w:jc w:val="both"/>
    </w:pPr>
    <w:rPr>
      <w:b/>
    </w:rPr>
  </w:style>
  <w:style w:type="paragraph" w:styleId="Tekstdymka">
    <w:name w:val="Balloon Text"/>
    <w:basedOn w:val="Standard"/>
    <w:rPr>
      <w:rFonts w:ascii="Segoe UI" w:hAnsi="Segoe UI"/>
      <w:sz w:val="18"/>
    </w:rPr>
  </w:style>
  <w:style w:type="paragraph" w:customStyle="1" w:styleId="awciety">
    <w:name w:val="a) wciety"/>
    <w:basedOn w:val="Standard"/>
    <w:pPr>
      <w:snapToGrid w:val="0"/>
      <w:spacing w:line="258" w:lineRule="atLeast"/>
      <w:ind w:left="567" w:hanging="238"/>
      <w:jc w:val="both"/>
    </w:pPr>
    <w:rPr>
      <w:rFonts w:ascii="FrankfurtGothic" w:hAnsi="FrankfurtGothic" w:cs="FrankfurtGothic"/>
      <w:sz w:val="19"/>
    </w:rPr>
  </w:style>
  <w:style w:type="character" w:customStyle="1" w:styleId="Absatz-Standardschriftart">
    <w:name w:val="Absatz-Standardschriftart"/>
  </w:style>
  <w:style w:type="character" w:customStyle="1" w:styleId="WW8Num3z0">
    <w:name w:val="WW8Num3z0"/>
    <w:rPr>
      <w:b w:val="0"/>
    </w:rPr>
  </w:style>
  <w:style w:type="character" w:customStyle="1" w:styleId="FootnoteSymbol">
    <w:name w:val="Footnote Symbol"/>
    <w:rPr>
      <w:position w:val="0"/>
      <w:vertAlign w:val="superscript"/>
    </w:rPr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EndnoteSymbol">
    <w:name w:val="Endnote Symbol"/>
    <w:rPr>
      <w:position w:val="0"/>
      <w:vertAlign w:val="superscript"/>
    </w:rPr>
  </w:style>
  <w:style w:type="character" w:customStyle="1" w:styleId="BulletSymbols">
    <w:name w:val="Bullet Symbols"/>
    <w:rPr>
      <w:rFonts w:ascii="OpenSymbol, 'Arial Unicode MS'" w:hAnsi="OpenSymbol, 'Arial Unicode MS'"/>
    </w:rPr>
  </w:style>
  <w:style w:type="character" w:customStyle="1" w:styleId="ListLabel1">
    <w:name w:val="ListLabel 1"/>
    <w:rPr>
      <w:sz w:val="18"/>
    </w:rPr>
  </w:style>
  <w:style w:type="character" w:customStyle="1" w:styleId="NumberingSymbols">
    <w:name w:val="Numbering Symbols"/>
    <w:rPr>
      <w:b w:val="0"/>
    </w:rPr>
  </w:style>
  <w:style w:type="character" w:customStyle="1" w:styleId="ListLabel2">
    <w:name w:val="ListLabel 2"/>
  </w:style>
  <w:style w:type="character" w:customStyle="1" w:styleId="ListLabel3">
    <w:name w:val="ListLabel 3"/>
  </w:style>
  <w:style w:type="character" w:customStyle="1" w:styleId="ListLabel4">
    <w:name w:val="ListLabel 4"/>
  </w:style>
  <w:style w:type="character" w:customStyle="1" w:styleId="ListLabel5">
    <w:name w:val="ListLabel 5"/>
  </w:style>
  <w:style w:type="character" w:customStyle="1" w:styleId="ListLabel6">
    <w:name w:val="ListLabel 6"/>
  </w:style>
  <w:style w:type="character" w:customStyle="1" w:styleId="ListLabel7">
    <w:name w:val="ListLabel 7"/>
  </w:style>
  <w:style w:type="character" w:customStyle="1" w:styleId="ListLabel8">
    <w:name w:val="ListLabel 8"/>
  </w:style>
  <w:style w:type="character" w:customStyle="1" w:styleId="ListLabel9">
    <w:name w:val="ListLabel 9"/>
  </w:style>
  <w:style w:type="character" w:customStyle="1" w:styleId="ListLabel10">
    <w:name w:val="ListLabel 10"/>
  </w:style>
  <w:style w:type="character" w:customStyle="1" w:styleId="ListLabel11">
    <w:name w:val="ListLabel 11"/>
  </w:style>
  <w:style w:type="character" w:customStyle="1" w:styleId="ListLabel12">
    <w:name w:val="ListLabel 12"/>
    <w:rPr>
      <w:sz w:val="22"/>
    </w:rPr>
  </w:style>
  <w:style w:type="character" w:customStyle="1" w:styleId="ListLabel13">
    <w:name w:val="ListLabel 13"/>
  </w:style>
  <w:style w:type="character" w:customStyle="1" w:styleId="ListLabel14">
    <w:name w:val="ListLabel 14"/>
    <w:rPr>
      <w:sz w:val="22"/>
    </w:rPr>
  </w:style>
  <w:style w:type="character" w:customStyle="1" w:styleId="ListLabel15">
    <w:name w:val="ListLabel 15"/>
  </w:style>
  <w:style w:type="character" w:customStyle="1" w:styleId="ListLabel16">
    <w:name w:val="ListLabel 16"/>
    <w:rPr>
      <w:sz w:val="22"/>
    </w:rPr>
  </w:style>
  <w:style w:type="character" w:customStyle="1" w:styleId="ListLabel17">
    <w:name w:val="ListLabel 17"/>
  </w:style>
  <w:style w:type="character" w:customStyle="1" w:styleId="ListLabel18">
    <w:name w:val="ListLabel 18"/>
    <w:rPr>
      <w:sz w:val="22"/>
    </w:rPr>
  </w:style>
  <w:style w:type="character" w:customStyle="1" w:styleId="ListLabel19">
    <w:name w:val="ListLabel 19"/>
  </w:style>
  <w:style w:type="character" w:customStyle="1" w:styleId="ListLabel20">
    <w:name w:val="ListLabel 20"/>
    <w:rPr>
      <w:sz w:val="22"/>
    </w:rPr>
  </w:style>
  <w:style w:type="character" w:customStyle="1" w:styleId="ListLabel21">
    <w:name w:val="ListLabel 21"/>
  </w:style>
  <w:style w:type="character" w:customStyle="1" w:styleId="ListLabel22">
    <w:name w:val="ListLabel 22"/>
    <w:rPr>
      <w:sz w:val="22"/>
    </w:rPr>
  </w:style>
  <w:style w:type="character" w:customStyle="1" w:styleId="ListLabel23">
    <w:name w:val="ListLabel 23"/>
  </w:style>
  <w:style w:type="character" w:customStyle="1" w:styleId="ListLabel24">
    <w:name w:val="ListLabel 24"/>
    <w:rPr>
      <w:sz w:val="22"/>
    </w:rPr>
  </w:style>
  <w:style w:type="character" w:customStyle="1" w:styleId="ListLabel25">
    <w:name w:val="ListLabel 25"/>
  </w:style>
  <w:style w:type="character" w:customStyle="1" w:styleId="ListLabel26">
    <w:name w:val="ListLabel 26"/>
    <w:rPr>
      <w:sz w:val="22"/>
    </w:rPr>
  </w:style>
  <w:style w:type="character" w:customStyle="1" w:styleId="ListLabel27">
    <w:name w:val="ListLabel 27"/>
  </w:style>
  <w:style w:type="character" w:customStyle="1" w:styleId="ListLabel28">
    <w:name w:val="ListLabel 28"/>
    <w:rPr>
      <w:sz w:val="22"/>
    </w:rPr>
  </w:style>
  <w:style w:type="character" w:customStyle="1" w:styleId="ListLabel29">
    <w:name w:val="ListLabel 29"/>
  </w:style>
  <w:style w:type="character" w:customStyle="1" w:styleId="ListLabel30">
    <w:name w:val="ListLabel 30"/>
    <w:rPr>
      <w:sz w:val="22"/>
    </w:rPr>
  </w:style>
  <w:style w:type="character" w:customStyle="1" w:styleId="ListLabel31">
    <w:name w:val="ListLabel 31"/>
    <w:rPr>
      <w:rFonts w:ascii="Times New Roman" w:hAnsi="Times New Roman"/>
      <w:sz w:val="22"/>
    </w:rPr>
  </w:style>
  <w:style w:type="character" w:customStyle="1" w:styleId="ListLabel32">
    <w:name w:val="ListLabel 32"/>
  </w:style>
  <w:style w:type="character" w:customStyle="1" w:styleId="ListLabel33">
    <w:name w:val="ListLabel 33"/>
    <w:rPr>
      <w:rFonts w:ascii="Times New Roman" w:hAnsi="Times New Roman"/>
      <w:sz w:val="22"/>
    </w:rPr>
  </w:style>
  <w:style w:type="character" w:customStyle="1" w:styleId="ListLabel34">
    <w:name w:val="ListLabel 34"/>
    <w:rPr>
      <w:rFonts w:ascii="Times New Roman" w:hAnsi="Times New Roman"/>
      <w:sz w:val="22"/>
    </w:rPr>
  </w:style>
  <w:style w:type="character" w:customStyle="1" w:styleId="ListLabel35">
    <w:name w:val="ListLabel 35"/>
  </w:style>
  <w:style w:type="character" w:customStyle="1" w:styleId="ListLabel36">
    <w:name w:val="ListLabel 36"/>
    <w:rPr>
      <w:sz w:val="22"/>
    </w:rPr>
  </w:style>
  <w:style w:type="character" w:customStyle="1" w:styleId="ListLabel37">
    <w:name w:val="ListLabel 37"/>
    <w:rPr>
      <w:rFonts w:ascii="Times New Roman" w:hAnsi="Times New Roman"/>
      <w:sz w:val="22"/>
    </w:rPr>
  </w:style>
  <w:style w:type="character" w:customStyle="1" w:styleId="ListLabel38">
    <w:name w:val="ListLabel 38"/>
  </w:style>
  <w:style w:type="character" w:customStyle="1" w:styleId="ListLabel39">
    <w:name w:val="ListLabel 39"/>
    <w:rPr>
      <w:sz w:val="22"/>
    </w:rPr>
  </w:style>
  <w:style w:type="character" w:customStyle="1" w:styleId="WW8Num11z0">
    <w:name w:val="WW8Num11z0"/>
  </w:style>
  <w:style w:type="character" w:customStyle="1" w:styleId="ListLabel40">
    <w:name w:val="ListLabel 40"/>
    <w:rPr>
      <w:rFonts w:ascii="Times New Roman" w:hAnsi="Times New Roman"/>
      <w:sz w:val="22"/>
    </w:rPr>
  </w:style>
  <w:style w:type="character" w:customStyle="1" w:styleId="ListLabel41">
    <w:name w:val="ListLabel 41"/>
  </w:style>
  <w:style w:type="character" w:customStyle="1" w:styleId="ListLabel42">
    <w:name w:val="ListLabel 42"/>
    <w:rPr>
      <w:sz w:val="22"/>
    </w:rPr>
  </w:style>
  <w:style w:type="character" w:customStyle="1" w:styleId="ListLabel43">
    <w:name w:val="ListLabel 43"/>
    <w:rPr>
      <w:rFonts w:ascii="Times New Roman" w:hAnsi="Times New Roman"/>
      <w:sz w:val="22"/>
    </w:rPr>
  </w:style>
  <w:style w:type="character" w:customStyle="1" w:styleId="ListLabel44">
    <w:name w:val="ListLabel 44"/>
  </w:style>
  <w:style w:type="character" w:customStyle="1" w:styleId="ListLabel45">
    <w:name w:val="ListLabel 45"/>
    <w:rPr>
      <w:sz w:val="22"/>
    </w:rPr>
  </w:style>
  <w:style w:type="character" w:customStyle="1" w:styleId="ListLabel46">
    <w:name w:val="ListLabel 46"/>
    <w:rPr>
      <w:sz w:val="22"/>
    </w:rPr>
  </w:style>
  <w:style w:type="character" w:customStyle="1" w:styleId="ListLabel47">
    <w:name w:val="ListLabel 47"/>
  </w:style>
  <w:style w:type="character" w:customStyle="1" w:styleId="ListLabel48">
    <w:name w:val="ListLabel 48"/>
    <w:rPr>
      <w:sz w:val="22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7z0">
    <w:name w:val="WW8Num7z0"/>
    <w:rPr>
      <w:rFonts w:ascii="Times New Roman" w:hAnsi="Times New Roman"/>
      <w:color w:val="000000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Internetlink">
    <w:name w:val="Internet link"/>
    <w:rPr>
      <w:color w:val="008080"/>
      <w:u w:val="single"/>
    </w:rPr>
  </w:style>
  <w:style w:type="character" w:customStyle="1" w:styleId="WW8Num1z0">
    <w:name w:val="WW8Num1z0"/>
    <w:rPr>
      <w:rFonts w:ascii="Times New Roman" w:hAnsi="Times New Roman"/>
      <w:color w:val="000000"/>
    </w:rPr>
  </w:style>
  <w:style w:type="character" w:customStyle="1" w:styleId="WW8Num1z1">
    <w:name w:val="WW8Num1z1"/>
    <w:rPr>
      <w:rFonts w:ascii="Courier New" w:hAnsi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4z0">
    <w:name w:val="WW8Num4z0"/>
    <w:rPr>
      <w:rFonts w:ascii="Times New Roman" w:hAnsi="Times New Roman"/>
      <w:color w:val="000000"/>
    </w:rPr>
  </w:style>
  <w:style w:type="character" w:customStyle="1" w:styleId="WW8Num4z1">
    <w:name w:val="WW8Num4z1"/>
    <w:rPr>
      <w:rFonts w:ascii="Courier New" w:hAnsi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styleId="Odwoanieprzypisudolnego">
    <w:name w:val="footnote reference"/>
    <w:basedOn w:val="Domylnaczcionkaakapitu"/>
    <w:rPr>
      <w:position w:val="0"/>
      <w:vertAlign w:val="superscript"/>
    </w:rPr>
  </w:style>
  <w:style w:type="character" w:customStyle="1" w:styleId="TekstdymkaZnak">
    <w:name w:val="Tekst dymka Znak"/>
    <w:basedOn w:val="Domylnaczcionkaakapitu"/>
    <w:rPr>
      <w:rFonts w:ascii="Segoe UI" w:hAnsi="Segoe UI"/>
      <w:sz w:val="18"/>
    </w:rPr>
  </w:style>
  <w:style w:type="character" w:customStyle="1" w:styleId="ListLabel49">
    <w:name w:val="ListLabel 49"/>
    <w:rPr>
      <w:sz w:val="22"/>
    </w:rPr>
  </w:style>
  <w:style w:type="character" w:customStyle="1" w:styleId="ListLabel50">
    <w:name w:val="ListLabel 50"/>
  </w:style>
  <w:style w:type="character" w:customStyle="1" w:styleId="ListLabel51">
    <w:name w:val="ListLabel 51"/>
    <w:rPr>
      <w:sz w:val="22"/>
    </w:rPr>
  </w:style>
  <w:style w:type="character" w:customStyle="1" w:styleId="ListLabel52">
    <w:name w:val="ListLabel 52"/>
    <w:rPr>
      <w:color w:val="000000"/>
    </w:rPr>
  </w:style>
  <w:style w:type="character" w:customStyle="1" w:styleId="ListLabel53">
    <w:name w:val="ListLabel 53"/>
  </w:style>
  <w:style w:type="character" w:customStyle="1" w:styleId="ListLabel54">
    <w:name w:val="ListLabel 54"/>
  </w:style>
  <w:style w:type="character" w:customStyle="1" w:styleId="ListLabel55">
    <w:name w:val="ListLabel 55"/>
  </w:style>
  <w:style w:type="character" w:customStyle="1" w:styleId="ListLabel56">
    <w:name w:val="ListLabel 56"/>
    <w:rPr>
      <w:b w:val="0"/>
    </w:rPr>
  </w:style>
  <w:style w:type="character" w:customStyle="1" w:styleId="Znakiprzypiswkocowych">
    <w:name w:val="Znaki przypisów ko?cowych"/>
  </w:style>
  <w:style w:type="character" w:styleId="Hipercze">
    <w:name w:val="Hyperlink"/>
    <w:basedOn w:val="Domylnaczcionkaakapitu"/>
    <w:rPr>
      <w:color w:val="0563C1"/>
      <w:u w:val="single"/>
    </w:rPr>
  </w:style>
  <w:style w:type="character" w:styleId="Nierozpoznanawzmianka">
    <w:name w:val="Unresolved Mention"/>
    <w:basedOn w:val="Domylnaczcionkaakapitu"/>
    <w:rPr>
      <w:color w:val="605E5C"/>
      <w:shd w:val="clear" w:color="auto" w:fill="E1DFDD"/>
    </w:rPr>
  </w:style>
  <w:style w:type="character" w:customStyle="1" w:styleId="WW-Domylnaczcionkaakapitu">
    <w:name w:val="WW-Domy?lna czcionka akapitu"/>
    <w:rsid w:val="009308CF"/>
  </w:style>
  <w:style w:type="numbering" w:customStyle="1" w:styleId="WW8Num2">
    <w:name w:val="WW8Num2"/>
    <w:basedOn w:val="Bezlisty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dam.kot@wolomin.org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1466</Words>
  <Characters>8796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Łukasz Marek</dc:creator>
  <cp:lastModifiedBy>Tomasz Lipski</cp:lastModifiedBy>
  <cp:revision>5</cp:revision>
  <cp:lastPrinted>2023-09-07T09:13:00Z</cp:lastPrinted>
  <dcterms:created xsi:type="dcterms:W3CDTF">2023-08-31T12:17:00Z</dcterms:created>
  <dcterms:modified xsi:type="dcterms:W3CDTF">2023-09-07T09:18:00Z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