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DC9FF" w14:textId="77777777" w:rsidR="001D7685" w:rsidRDefault="001D7685" w:rsidP="001D7685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4DABDD63" w14:textId="50BBD414" w:rsidR="001D7685" w:rsidRPr="001D7685" w:rsidRDefault="001D7685" w:rsidP="001D7685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1D768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WYJAŚNIENIA TREŚCI SWZ (</w:t>
      </w:r>
      <w:r w:rsidR="009515DA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2</w:t>
      </w:r>
      <w:r w:rsidRPr="001D7685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)</w:t>
      </w:r>
    </w:p>
    <w:p w14:paraId="555902D8" w14:textId="77777777" w:rsidR="001D7685" w:rsidRPr="001D7685" w:rsidRDefault="001D7685" w:rsidP="001D7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2CEF72D" w14:textId="52EB5164" w:rsidR="001D7685" w:rsidRPr="001D7685" w:rsidRDefault="001D7685" w:rsidP="001D7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1D7685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Na podstawie art. 284 ust. 6 ustawy z dnia 11 września 2019 roku – Prawo zamówień publicznych w imieniu „Centrum Zdrowia Mazowsza Zachodniego” Sp. z o. o.  ul. Limanowskiego 30, 96-300 Żyrardów („Zamawiający”) udzielam wyjaśnień treści Specyfikacji Warunków Zamówienia („SWZ”) w postępowaniu o udzielenie zamówienia publicznego prowadzonym w trybie podstawowym na usług:</w:t>
      </w:r>
    </w:p>
    <w:p w14:paraId="0964EE94" w14:textId="77777777" w:rsidR="00A370E6" w:rsidRPr="001D7685" w:rsidRDefault="00A370E6" w:rsidP="00D51301">
      <w:pPr>
        <w:spacing w:line="240" w:lineRule="auto"/>
        <w:rPr>
          <w:rFonts w:ascii="Times New Roman" w:eastAsia="Calibri" w:hAnsi="Times New Roman" w:cs="Times New Roman"/>
        </w:rPr>
      </w:pPr>
    </w:p>
    <w:p w14:paraId="5BE5ADD7" w14:textId="3DB165C3" w:rsidR="001D7685" w:rsidRPr="001D7685" w:rsidRDefault="001D7685" w:rsidP="001D7685">
      <w:pPr>
        <w:spacing w:line="240" w:lineRule="auto"/>
        <w:ind w:left="567"/>
        <w:jc w:val="center"/>
        <w:rPr>
          <w:rFonts w:ascii="Times New Roman" w:eastAsia="Calibri" w:hAnsi="Times New Roman" w:cs="Times New Roman"/>
        </w:rPr>
      </w:pPr>
      <w:r w:rsidRPr="001D7685">
        <w:rPr>
          <w:rFonts w:ascii="Times New Roman" w:hAnsi="Times New Roman" w:cs="Times New Roman"/>
          <w:b/>
        </w:rPr>
        <w:t>"Usługi  przygotowania i dostarczania posiłków do CZMZ"</w:t>
      </w:r>
    </w:p>
    <w:p w14:paraId="58483BCD" w14:textId="77777777" w:rsidR="009515DA" w:rsidRDefault="009515DA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0" w:name="_Hlk162347309"/>
    </w:p>
    <w:p w14:paraId="77F002E4" w14:textId="07580F1B" w:rsidR="001D7685" w:rsidRPr="00CC18CC" w:rsidRDefault="00E609BE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>Pytanie nr 1</w:t>
      </w:r>
    </w:p>
    <w:bookmarkEnd w:id="0"/>
    <w:p w14:paraId="3A10E305" w14:textId="77777777" w:rsidR="009515DA" w:rsidRPr="00B35CB6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 xml:space="preserve">Na podstawie minionych 6 miesięcy prosimy o określenie jaki % diet w szpitalu stanowią diety </w:t>
      </w:r>
      <w:proofErr w:type="spellStart"/>
      <w:r w:rsidRPr="00B35CB6">
        <w:rPr>
          <w:rFonts w:ascii="Times New Roman" w:hAnsi="Times New Roman" w:cs="Times New Roman"/>
        </w:rPr>
        <w:t>wbogacone</w:t>
      </w:r>
      <w:proofErr w:type="spellEnd"/>
      <w:r w:rsidRPr="00B35CB6">
        <w:rPr>
          <w:rFonts w:ascii="Times New Roman" w:hAnsi="Times New Roman" w:cs="Times New Roman"/>
        </w:rPr>
        <w:t xml:space="preserve">/ </w:t>
      </w:r>
      <w:proofErr w:type="spellStart"/>
      <w:r w:rsidRPr="00B35CB6">
        <w:rPr>
          <w:rFonts w:ascii="Times New Roman" w:hAnsi="Times New Roman" w:cs="Times New Roman"/>
        </w:rPr>
        <w:t>wysokenergetyczne</w:t>
      </w:r>
      <w:proofErr w:type="spellEnd"/>
      <w:r w:rsidRPr="00B35CB6">
        <w:rPr>
          <w:rFonts w:ascii="Times New Roman" w:hAnsi="Times New Roman" w:cs="Times New Roman"/>
        </w:rPr>
        <w:t>?</w:t>
      </w:r>
    </w:p>
    <w:p w14:paraId="191663D9" w14:textId="77777777" w:rsidR="009515DA" w:rsidRDefault="009515DA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15DA">
        <w:rPr>
          <w:rFonts w:ascii="Times New Roman" w:hAnsi="Times New Roman" w:cs="Times New Roman"/>
          <w:b/>
          <w:bCs/>
          <w:u w:val="single"/>
        </w:rPr>
        <w:t>Odpowiedź:</w:t>
      </w:r>
    </w:p>
    <w:p w14:paraId="6F84B8B9" w14:textId="1A50ABF9" w:rsidR="000745DB" w:rsidRPr="0067176C" w:rsidRDefault="0067176C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7176C">
        <w:rPr>
          <w:rFonts w:ascii="Times New Roman" w:hAnsi="Times New Roman" w:cs="Times New Roman"/>
        </w:rPr>
        <w:t>Poniżej 8,95%.</w:t>
      </w:r>
    </w:p>
    <w:p w14:paraId="00DC9C6D" w14:textId="77777777" w:rsidR="00B35CB6" w:rsidRDefault="00B35CB6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EFFDF3F" w14:textId="5786F999" w:rsidR="000745DB" w:rsidRPr="00CC18CC" w:rsidRDefault="000745DB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1" w:name="_Hlk162357349"/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2</w:t>
      </w:r>
    </w:p>
    <w:bookmarkEnd w:id="1"/>
    <w:p w14:paraId="5C02789A" w14:textId="77777777" w:rsidR="009515DA" w:rsidRPr="00B35CB6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>Prosimy o podanie średniej dziennej liczby posiłków dla każdego z oddziałów oraz ich % udziału w średniej dziennej liczbie posiłków.</w:t>
      </w:r>
    </w:p>
    <w:p w14:paraId="0B012F3D" w14:textId="37887E83" w:rsidR="009515DA" w:rsidRDefault="009515DA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15DA">
        <w:rPr>
          <w:rFonts w:ascii="Times New Roman" w:hAnsi="Times New Roman" w:cs="Times New Roman"/>
          <w:b/>
          <w:bCs/>
          <w:u w:val="single"/>
        </w:rPr>
        <w:t>Odpowiedź:</w:t>
      </w:r>
    </w:p>
    <w:p w14:paraId="6F44BFC2" w14:textId="545D8FB5" w:rsidR="00103FE3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103FE3">
        <w:rPr>
          <w:rFonts w:ascii="Times New Roman" w:hAnsi="Times New Roman" w:cs="Times New Roman"/>
        </w:rPr>
        <w:t xml:space="preserve">Dane na podstawie lutego br. </w:t>
      </w:r>
      <w:r>
        <w:rPr>
          <w:rFonts w:ascii="Times New Roman" w:hAnsi="Times New Roman" w:cs="Times New Roman"/>
        </w:rPr>
        <w:t>w</w:t>
      </w:r>
      <w:r w:rsidRPr="00103FE3">
        <w:rPr>
          <w:rFonts w:ascii="Times New Roman" w:hAnsi="Times New Roman" w:cs="Times New Roman"/>
        </w:rPr>
        <w:t xml:space="preserve"> poniższej tabeli</w:t>
      </w:r>
      <w:r>
        <w:rPr>
          <w:rFonts w:ascii="Times New Roman" w:hAnsi="Times New Roman" w:cs="Times New Roman"/>
        </w:rPr>
        <w:t>.</w:t>
      </w:r>
    </w:p>
    <w:p w14:paraId="3AF41950" w14:textId="77777777" w:rsidR="00103FE3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</w:p>
    <w:p w14:paraId="10AE7802" w14:textId="7EBAFDB0" w:rsidR="00103FE3" w:rsidRDefault="00103FE3" w:rsidP="00103FE3">
      <w:pPr>
        <w:textAlignment w:val="center"/>
        <w:rPr>
          <w:rFonts w:ascii="Calibri" w:eastAsia="SimSun" w:hAnsi="Calibri" w:cs="Calibri"/>
          <w:b/>
          <w:bCs/>
          <w:color w:val="000000"/>
          <w:kern w:val="0"/>
          <w:sz w:val="18"/>
          <w:szCs w:val="18"/>
          <w:lang w:eastAsia="zh-CN" w:bidi="ar"/>
        </w:rPr>
      </w:pPr>
      <w:r>
        <w:rPr>
          <w:rFonts w:ascii="Calibri" w:eastAsia="SimSun" w:hAnsi="Calibri" w:cs="Calibri"/>
          <w:b/>
          <w:bCs/>
          <w:color w:val="000000"/>
          <w:kern w:val="0"/>
          <w:sz w:val="18"/>
          <w:szCs w:val="18"/>
          <w:lang w:eastAsia="zh-CN" w:bidi="ar"/>
        </w:rPr>
        <w:t>Luty 2024</w:t>
      </w:r>
    </w:p>
    <w:p w14:paraId="103E9881" w14:textId="77777777" w:rsidR="00103FE3" w:rsidRDefault="00103FE3" w:rsidP="00103FE3">
      <w:pPr>
        <w:textAlignment w:val="center"/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</w:pPr>
      <w:r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  <w:t xml:space="preserve">Oddział                                                </w:t>
      </w:r>
      <w:proofErr w:type="spellStart"/>
      <w:r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  <w:t>śniad</w:t>
      </w:r>
      <w:proofErr w:type="spellEnd"/>
      <w:r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kern w:val="0"/>
          <w:sz w:val="13"/>
          <w:szCs w:val="13"/>
          <w:lang w:eastAsia="zh-CN" w:bidi="ar"/>
        </w:rPr>
        <w:t>mies</w:t>
      </w:r>
      <w:proofErr w:type="spellEnd"/>
      <w:r>
        <w:rPr>
          <w:rFonts w:ascii="Calibri" w:eastAsia="SimSun" w:hAnsi="Calibri" w:cs="Calibri"/>
          <w:color w:val="000000"/>
          <w:kern w:val="0"/>
          <w:sz w:val="13"/>
          <w:szCs w:val="13"/>
          <w:lang w:eastAsia="zh-CN" w:bidi="ar"/>
        </w:rPr>
        <w:t xml:space="preserve">/dzień </w:t>
      </w:r>
      <w:r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  <w:t xml:space="preserve">   obiady </w:t>
      </w:r>
      <w:proofErr w:type="spellStart"/>
      <w:r>
        <w:rPr>
          <w:rFonts w:ascii="Calibri" w:eastAsia="SimSun" w:hAnsi="Calibri" w:cs="Calibri"/>
          <w:color w:val="000000"/>
          <w:kern w:val="0"/>
          <w:sz w:val="13"/>
          <w:szCs w:val="13"/>
          <w:lang w:eastAsia="zh-CN" w:bidi="ar"/>
        </w:rPr>
        <w:t>mies</w:t>
      </w:r>
      <w:proofErr w:type="spellEnd"/>
      <w:r>
        <w:rPr>
          <w:rFonts w:ascii="Calibri" w:eastAsia="SimSun" w:hAnsi="Calibri" w:cs="Calibri"/>
          <w:color w:val="000000"/>
          <w:kern w:val="0"/>
          <w:sz w:val="13"/>
          <w:szCs w:val="13"/>
          <w:lang w:eastAsia="zh-CN" w:bidi="ar"/>
        </w:rPr>
        <w:t>/dzień</w:t>
      </w:r>
      <w:r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  <w:t xml:space="preserve">   kolacje </w:t>
      </w:r>
      <w:proofErr w:type="spellStart"/>
      <w:r>
        <w:rPr>
          <w:rFonts w:ascii="Calibri" w:eastAsia="SimSun" w:hAnsi="Calibri" w:cs="Calibri"/>
          <w:color w:val="000000"/>
          <w:kern w:val="0"/>
          <w:sz w:val="13"/>
          <w:szCs w:val="13"/>
          <w:lang w:eastAsia="zh-CN" w:bidi="ar"/>
        </w:rPr>
        <w:t>mies</w:t>
      </w:r>
      <w:proofErr w:type="spellEnd"/>
      <w:r>
        <w:rPr>
          <w:rFonts w:ascii="Calibri" w:eastAsia="SimSun" w:hAnsi="Calibri" w:cs="Calibri"/>
          <w:color w:val="000000"/>
          <w:kern w:val="0"/>
          <w:sz w:val="13"/>
          <w:szCs w:val="13"/>
          <w:lang w:eastAsia="zh-CN" w:bidi="ar"/>
        </w:rPr>
        <w:t>/dzień</w:t>
      </w:r>
      <w:r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  <w:t xml:space="preserve">    </w:t>
      </w:r>
      <w:r>
        <w:rPr>
          <w:rFonts w:ascii="Calibri" w:eastAsia="SimSun" w:hAnsi="Calibri" w:cs="Calibri"/>
          <w:color w:val="000000"/>
          <w:kern w:val="0"/>
          <w:sz w:val="15"/>
          <w:szCs w:val="15"/>
          <w:lang w:eastAsia="zh-CN" w:bidi="ar"/>
        </w:rPr>
        <w:t xml:space="preserve">w przybliżeniu, </w:t>
      </w:r>
      <w:r>
        <w:rPr>
          <w:rFonts w:ascii="Calibri" w:eastAsia="SimSun" w:hAnsi="Calibri" w:cs="Calibri"/>
          <w:color w:val="000000"/>
          <w:kern w:val="0"/>
          <w:sz w:val="15"/>
          <w:szCs w:val="15"/>
          <w:lang w:eastAsia="zh-CN" w:bidi="ar"/>
        </w:rPr>
        <w:br/>
        <w:t xml:space="preserve">                                                                                                                                                                                       wartość uśredniona</w:t>
      </w:r>
      <w:r>
        <w:rPr>
          <w:rFonts w:ascii="Calibri" w:eastAsia="SimSun" w:hAnsi="Calibri" w:cs="Calibri"/>
          <w:color w:val="000000"/>
          <w:kern w:val="0"/>
          <w:sz w:val="18"/>
          <w:szCs w:val="18"/>
          <w:lang w:eastAsia="zh-CN" w:bidi="ar"/>
        </w:rPr>
        <w:t xml:space="preserve">   </w:t>
      </w:r>
    </w:p>
    <w:tbl>
      <w:tblPr>
        <w:tblW w:w="74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1241"/>
        <w:gridCol w:w="1245"/>
        <w:gridCol w:w="1215"/>
        <w:gridCol w:w="1290"/>
      </w:tblGrid>
      <w:tr w:rsidR="00103FE3" w14:paraId="0CF405D1" w14:textId="77777777" w:rsidTr="00C24B64">
        <w:trPr>
          <w:trHeight w:val="36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D540B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Chirurgii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Ogólnej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193E1944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783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7E5C156C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739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2DAEDAA1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735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280618D9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12%</w:t>
            </w:r>
          </w:p>
        </w:tc>
      </w:tr>
      <w:tr w:rsidR="00103FE3" w14:paraId="6C341C4A" w14:textId="77777777" w:rsidTr="00C24B64">
        <w:trPr>
          <w:trHeight w:val="60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FD342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Chorób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Wewnętrznych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10A84486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1420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/49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22598F57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1432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/49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60DCBB18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1430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/49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0F02744B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22%</w:t>
            </w:r>
          </w:p>
        </w:tc>
      </w:tr>
      <w:tr w:rsidR="00103FE3" w14:paraId="53AD0548" w14:textId="77777777" w:rsidTr="00C24B64">
        <w:trPr>
          <w:trHeight w:val="28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E21D2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Pediatryczny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52D42E29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222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30FBAF91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221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428B0AE4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220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/8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6B2DB606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2%</w:t>
            </w:r>
          </w:p>
        </w:tc>
      </w:tr>
      <w:tr w:rsidR="00103FE3" w14:paraId="57915A93" w14:textId="77777777" w:rsidTr="00C24B64">
        <w:trPr>
          <w:trHeight w:val="54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B073CC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Ginekologiczno-Położniczy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1F572E61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224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6E9B0DD6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239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4D6EB956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239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/8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2BC8F5FB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2%</w:t>
            </w:r>
          </w:p>
        </w:tc>
      </w:tr>
      <w:tr w:rsidR="00103FE3" w14:paraId="2AD8691F" w14:textId="77777777" w:rsidTr="00C24B64">
        <w:trPr>
          <w:trHeight w:val="72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CA2AC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Pododdział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Otolaryngologiczny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Chirurgii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Ogólnej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5D09A88D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</w:t>
            </w:r>
          </w:p>
          <w:p w14:paraId="56942407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Bez pełnych weekendów i świąt)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0C371596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3843C454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73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1ACFA422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1%</w:t>
            </w:r>
          </w:p>
        </w:tc>
      </w:tr>
      <w:tr w:rsidR="00103FE3" w14:paraId="0001B71B" w14:textId="77777777" w:rsidTr="00C24B64">
        <w:trPr>
          <w:trHeight w:val="28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589A7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Reumatologiczny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45BE98C5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286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3BF793E2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290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/10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23F12889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285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/10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75ACC4AA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4%</w:t>
            </w:r>
          </w:p>
        </w:tc>
      </w:tr>
      <w:tr w:rsidR="00103FE3" w14:paraId="4492B088" w14:textId="77777777" w:rsidTr="00C24B64">
        <w:trPr>
          <w:trHeight w:val="62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A3856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Medycyny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Paliatywnej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3AB0178E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555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/19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108481E6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556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/19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467809D4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597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061DE97A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8%</w:t>
            </w:r>
          </w:p>
        </w:tc>
      </w:tr>
      <w:tr w:rsidR="00103FE3" w14:paraId="11CC1C9B" w14:textId="77777777" w:rsidTr="00C24B64">
        <w:trPr>
          <w:trHeight w:val="28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8B289F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Neurologiczny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57A24615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251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07678A2B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270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/9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2A2C54BC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269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01BB8438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7%</w:t>
            </w:r>
          </w:p>
        </w:tc>
      </w:tr>
      <w:tr w:rsidR="00103FE3" w14:paraId="537F38A2" w14:textId="77777777" w:rsidTr="00C24B64">
        <w:trPr>
          <w:trHeight w:val="68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722BFE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Zakład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Opiekuńczo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-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Leczniczy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5D0E9D44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1886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/65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14B42C6C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1889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/65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5F18E23B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1891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/65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58ABD7B6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29%</w:t>
            </w:r>
          </w:p>
        </w:tc>
      </w:tr>
      <w:tr w:rsidR="00103FE3" w14:paraId="172E8DC3" w14:textId="77777777" w:rsidTr="00C24B64">
        <w:trPr>
          <w:trHeight w:val="48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C7EAF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Dzienny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Psychiatryczny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3E84E5A1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147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/7</w:t>
            </w:r>
          </w:p>
          <w:p w14:paraId="0B6A141A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(bez sobót, niedziel i świąt)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7F91EF46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1C955BB9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28EC9576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2% (tylko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br/>
              <w:t xml:space="preserve">śniadanie) </w:t>
            </w:r>
          </w:p>
        </w:tc>
      </w:tr>
      <w:tr w:rsidR="00103FE3" w14:paraId="59581B33" w14:textId="77777777" w:rsidTr="00C24B64">
        <w:trPr>
          <w:trHeight w:val="48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126A9" w14:textId="77777777" w:rsidR="00103FE3" w:rsidRDefault="00103FE3" w:rsidP="00C24B64">
            <w:pPr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lastRenderedPageBreak/>
              <w:t>Oddział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Rehabilitacji</w:t>
            </w:r>
            <w:proofErr w:type="spellEnd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Ogólnoustrojowej</w:t>
            </w:r>
            <w:proofErr w:type="spellEnd"/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773523C4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4CAA1881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717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347AE1E8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val="en-US" w:eastAsia="zh-CN" w:bidi="ar"/>
              </w:rPr>
              <w:t>714</w:t>
            </w: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/25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D08E"/>
            <w:vAlign w:val="center"/>
          </w:tcPr>
          <w:p w14:paraId="69396156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 w:val="18"/>
                <w:szCs w:val="18"/>
                <w:lang w:eastAsia="zh-CN" w:bidi="ar"/>
              </w:rPr>
              <w:t>11%</w:t>
            </w:r>
          </w:p>
        </w:tc>
      </w:tr>
      <w:tr w:rsidR="00103FE3" w14:paraId="0B584892" w14:textId="77777777" w:rsidTr="00C24B64">
        <w:trPr>
          <w:trHeight w:val="280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85024" w14:textId="77777777" w:rsidR="00103FE3" w:rsidRDefault="00103FE3" w:rsidP="00C24B6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73C09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6540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56FFA3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6415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9C5F1" w14:textId="77777777" w:rsidR="00103FE3" w:rsidRDefault="00103FE3" w:rsidP="00C24B64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6453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B6B17" w14:textId="77777777" w:rsidR="00103FE3" w:rsidRDefault="00103FE3" w:rsidP="00C24B64">
            <w:pPr>
              <w:jc w:val="center"/>
              <w:textAlignment w:val="center"/>
              <w:rPr>
                <w:rFonts w:ascii="Calibri" w:eastAsia="SimSun" w:hAnsi="Calibri" w:cs="Calibri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0"/>
                <w:sz w:val="18"/>
                <w:szCs w:val="18"/>
                <w:lang w:eastAsia="zh-CN" w:bidi="ar"/>
              </w:rPr>
              <w:t>100%</w:t>
            </w:r>
          </w:p>
        </w:tc>
      </w:tr>
    </w:tbl>
    <w:p w14:paraId="261CC009" w14:textId="77777777" w:rsidR="00B35CB6" w:rsidRDefault="00B35CB6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F9B753" w14:textId="77777777" w:rsidR="000745DB" w:rsidRDefault="000745DB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3</w:t>
      </w:r>
    </w:p>
    <w:p w14:paraId="697D4D2F" w14:textId="7EE7356E" w:rsidR="009515DA" w:rsidRPr="000745DB" w:rsidRDefault="009515DA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745DB">
        <w:rPr>
          <w:rFonts w:ascii="Times New Roman" w:hAnsi="Times New Roman" w:cs="Times New Roman"/>
        </w:rPr>
        <w:t xml:space="preserve">Prosimy o podanie struktury i ilości diet prowiantowanych dla ZOL, a w szczególności wskazania udziału diet wysokobiałkowych / wzbogaconych / wysokoenergetycznych, które znacznie podnoszą koszt wyżywienia. </w:t>
      </w:r>
    </w:p>
    <w:p w14:paraId="0706EC4E" w14:textId="77777777" w:rsidR="009515DA" w:rsidRPr="000745DB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0745DB">
        <w:rPr>
          <w:rFonts w:ascii="Times New Roman" w:hAnsi="Times New Roman" w:cs="Times New Roman"/>
        </w:rPr>
        <w:t>Czy w okresie trwania umowy Zamawiający przewiduje że struktura ta ulegnie zmianie?</w:t>
      </w:r>
    </w:p>
    <w:p w14:paraId="477DDB80" w14:textId="77777777" w:rsidR="009515DA" w:rsidRPr="00091FE7" w:rsidRDefault="009515DA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91FE7">
        <w:rPr>
          <w:rFonts w:ascii="Times New Roman" w:hAnsi="Times New Roman" w:cs="Times New Roman"/>
          <w:b/>
          <w:bCs/>
          <w:u w:val="single"/>
        </w:rPr>
        <w:t>Odpowiedź:</w:t>
      </w:r>
    </w:p>
    <w:p w14:paraId="61826021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 xml:space="preserve">Zakładając, że dieta </w:t>
      </w:r>
      <w:proofErr w:type="spellStart"/>
      <w:r w:rsidRPr="00091FE7">
        <w:rPr>
          <w:rFonts w:ascii="Times New Roman" w:hAnsi="Times New Roman" w:cs="Times New Roman"/>
        </w:rPr>
        <w:t>normobiałkowa</w:t>
      </w:r>
      <w:proofErr w:type="spellEnd"/>
      <w:r w:rsidRPr="00091FE7">
        <w:rPr>
          <w:rFonts w:ascii="Times New Roman" w:hAnsi="Times New Roman" w:cs="Times New Roman"/>
        </w:rPr>
        <w:t xml:space="preserve"> (zarówno o normalnej, jak i zmienionej konsystencji) będzie miała nie mniej niż 80g i nie więcej niż 100g białka, struktura będzie jak w opisie przedmiotu zamówienia:</w:t>
      </w:r>
    </w:p>
    <w:p w14:paraId="61AEBC89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Diety przecierane 9,6%</w:t>
      </w:r>
    </w:p>
    <w:p w14:paraId="0783CFDB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 xml:space="preserve">Diety </w:t>
      </w:r>
      <w:proofErr w:type="spellStart"/>
      <w:r w:rsidRPr="00091FE7">
        <w:rPr>
          <w:rFonts w:ascii="Times New Roman" w:hAnsi="Times New Roman" w:cs="Times New Roman"/>
        </w:rPr>
        <w:t>bogatobiałkowe</w:t>
      </w:r>
      <w:proofErr w:type="spellEnd"/>
      <w:r w:rsidRPr="00091FE7">
        <w:rPr>
          <w:rFonts w:ascii="Times New Roman" w:hAnsi="Times New Roman" w:cs="Times New Roman"/>
        </w:rPr>
        <w:t xml:space="preserve"> 2.4%</w:t>
      </w:r>
    </w:p>
    <w:p w14:paraId="66C9B03D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Pozostałe 8,95%</w:t>
      </w:r>
    </w:p>
    <w:p w14:paraId="627B1064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Struktura diet dotyczy wszystkich oddziałów CZMZ, w tym ZOL.</w:t>
      </w:r>
    </w:p>
    <w:p w14:paraId="71188B1A" w14:textId="77777777" w:rsidR="00B35CB6" w:rsidRPr="009515DA" w:rsidRDefault="00B35CB6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FA412DA" w14:textId="3CA227C9" w:rsidR="009515DA" w:rsidRPr="000745DB" w:rsidRDefault="000745DB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4</w:t>
      </w:r>
    </w:p>
    <w:p w14:paraId="4473F69C" w14:textId="77777777" w:rsidR="009515DA" w:rsidRPr="00B35CB6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 xml:space="preserve">W odniesieniu do punktu 23 OPZ prosimy o wskazanie jak powinna wyglądać dieta przecierana / papkowata wzbogacona. Czy dobrze rozumiemy, że wystarczające jest aby zawierała np. 3x600ml odpowiednio wzbogaconego przecieru? </w:t>
      </w:r>
    </w:p>
    <w:p w14:paraId="425A9B03" w14:textId="77777777" w:rsidR="009515DA" w:rsidRPr="009515DA" w:rsidRDefault="009515DA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15DA">
        <w:rPr>
          <w:rFonts w:ascii="Times New Roman" w:hAnsi="Times New Roman" w:cs="Times New Roman"/>
          <w:b/>
          <w:bCs/>
          <w:u w:val="single"/>
        </w:rPr>
        <w:t>Odpowiedź:</w:t>
      </w:r>
    </w:p>
    <w:p w14:paraId="6B4D5B4D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bookmarkStart w:id="2" w:name="_Hlk162357532"/>
      <w:r w:rsidRPr="00091FE7">
        <w:rPr>
          <w:rFonts w:ascii="Times New Roman" w:hAnsi="Times New Roman" w:cs="Times New Roman"/>
        </w:rPr>
        <w:t xml:space="preserve">Wartość energetyczna i odżywcza diety przecieranej powinna być podobna do diety lekkostrawnej, powinny różnić się tylko konsystencją. </w:t>
      </w:r>
    </w:p>
    <w:p w14:paraId="11B48CE4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Pomimo, że dieta przecierana śniadaniowa jest dietą mleczną wartość kaloryczna i odżywcza nie powinna znacząco odbiegać od wartości śniadania w diecie lekkostrawnej. Pozostałe informacje zawarte są w opisie przedmiotu zamówienia.</w:t>
      </w:r>
    </w:p>
    <w:p w14:paraId="568DBA4E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Poniżej przykładowy skład STANDARDOWEJ dieta przecieranej o minimalnej dopuszczalnej kaloryczności (w przypadku użycia mleka 3,2% tłuszczu wartość energetyczna zwiększy się o ok. 30 kcal)</w:t>
      </w:r>
    </w:p>
    <w:p w14:paraId="16311403" w14:textId="77777777" w:rsidR="00103FE3" w:rsidRPr="00091FE7" w:rsidRDefault="00103FE3" w:rsidP="00103FE3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Dieta przecierana WZBOGACONA może mieć zwiększoną kaloryczność, zawartość białka lub innych składników odżywczych, w zależności od stanu zdrowia pacjentów.</w:t>
      </w:r>
    </w:p>
    <w:tbl>
      <w:tblPr>
        <w:tblW w:w="83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400"/>
        <w:gridCol w:w="667"/>
        <w:gridCol w:w="617"/>
        <w:gridCol w:w="617"/>
        <w:gridCol w:w="719"/>
        <w:gridCol w:w="617"/>
        <w:gridCol w:w="617"/>
        <w:gridCol w:w="516"/>
        <w:gridCol w:w="898"/>
      </w:tblGrid>
      <w:tr w:rsidR="00E92E24" w14:paraId="2B003897" w14:textId="77777777" w:rsidTr="00C24B64">
        <w:trPr>
          <w:tblHeader/>
        </w:trPr>
        <w:tc>
          <w:tcPr>
            <w:tcW w:w="675" w:type="dxa"/>
            <w:shd w:val="clear" w:color="auto" w:fill="FFFFFF"/>
            <w:vAlign w:val="center"/>
          </w:tcPr>
          <w:p w14:paraId="0258D2F2" w14:textId="77777777" w:rsidR="00E92E24" w:rsidRDefault="00E92E24" w:rsidP="00C24B64">
            <w:pPr>
              <w:jc w:val="right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14:paraId="24A144FD" w14:textId="77777777" w:rsidR="00E92E24" w:rsidRDefault="00E92E24" w:rsidP="00C24B64">
            <w:pPr>
              <w:jc w:val="right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  <w:vAlign w:val="center"/>
          </w:tcPr>
          <w:p w14:paraId="59E064C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Waga</w:t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1087AA2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B</w:t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3F97249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T</w:t>
            </w:r>
          </w:p>
        </w:tc>
        <w:tc>
          <w:tcPr>
            <w:tcW w:w="719" w:type="dxa"/>
            <w:shd w:val="clear" w:color="auto" w:fill="FFFFFF"/>
            <w:vAlign w:val="center"/>
          </w:tcPr>
          <w:p w14:paraId="24634B7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W</w:t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1053A85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C</w:t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746DF8B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B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eastAsia="zh-CN" w:bidi="ar"/>
              </w:rPr>
              <w:t>ł</w:t>
            </w:r>
          </w:p>
        </w:tc>
        <w:tc>
          <w:tcPr>
            <w:tcW w:w="516" w:type="dxa"/>
            <w:shd w:val="clear" w:color="auto" w:fill="FFFFFF"/>
            <w:vAlign w:val="center"/>
          </w:tcPr>
          <w:p w14:paraId="39EB0F3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S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09B2CA1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Energia</w:t>
            </w:r>
            <w:proofErr w:type="spellEnd"/>
          </w:p>
        </w:tc>
      </w:tr>
      <w:tr w:rsidR="00E92E24" w14:paraId="0CF68413" w14:textId="77777777" w:rsidTr="00C24B64">
        <w:tc>
          <w:tcPr>
            <w:tcW w:w="675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287B6F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B83382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wszystkie</w:t>
            </w:r>
            <w:proofErr w:type="spellEnd"/>
            <w:r>
              <w:rPr>
                <w:rFonts w:ascii="Calibri" w:eastAsia="Helvetica Neue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produkty</w:t>
            </w:r>
            <w:proofErr w:type="spellEnd"/>
            <w:r>
              <w:rPr>
                <w:rFonts w:ascii="Calibri" w:eastAsia="Helvetica Neue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:</w:t>
            </w:r>
          </w:p>
        </w:tc>
        <w:tc>
          <w:tcPr>
            <w:tcW w:w="66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40F591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1555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BD97E2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81,6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1C8895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54,8 g</w:t>
            </w:r>
          </w:p>
        </w:tc>
        <w:tc>
          <w:tcPr>
            <w:tcW w:w="719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54A727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249,0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415926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41,1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A9F219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20,8 g</w:t>
            </w:r>
          </w:p>
        </w:tc>
        <w:tc>
          <w:tcPr>
            <w:tcW w:w="516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5D9388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0,6 g</w:t>
            </w:r>
          </w:p>
        </w:tc>
        <w:tc>
          <w:tcPr>
            <w:tcW w:w="898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95BAC8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eastAsia="zh-CN" w:bidi="ar"/>
              </w:rPr>
              <w:t>21</w:t>
            </w:r>
            <w:r>
              <w:rPr>
                <w:rFonts w:ascii="Calibri" w:eastAsia="Helvetica Neue" w:hAnsi="Calibri" w:cs="Calibri"/>
                <w:b/>
                <w:color w:val="FF0000"/>
                <w:kern w:val="0"/>
                <w:sz w:val="20"/>
                <w:szCs w:val="20"/>
                <w:lang w:val="en-US" w:eastAsia="zh-CN" w:bidi="ar"/>
              </w:rPr>
              <w:t xml:space="preserve"> kcal</w:t>
            </w:r>
          </w:p>
        </w:tc>
      </w:tr>
      <w:tr w:rsidR="00E92E24" w14:paraId="16A986E8" w14:textId="77777777" w:rsidTr="00C24B64">
        <w:tc>
          <w:tcPr>
            <w:tcW w:w="675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83575E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5F86D0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dla</w:t>
            </w:r>
            <w:proofErr w:type="spellEnd"/>
            <w:r>
              <w:rPr>
                <w:rFonts w:ascii="Calibri" w:eastAsia="Helvetica Neue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100g:</w:t>
            </w:r>
          </w:p>
        </w:tc>
        <w:tc>
          <w:tcPr>
            <w:tcW w:w="66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67B0D5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100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9BBA91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AEAEAE"/>
                <w:kern w:val="0"/>
                <w:sz w:val="20"/>
                <w:szCs w:val="20"/>
                <w:lang w:val="en-US" w:eastAsia="zh-CN" w:bidi="ar"/>
              </w:rPr>
              <w:t>5,2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F535D3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AEAEAE"/>
                <w:kern w:val="0"/>
                <w:sz w:val="20"/>
                <w:szCs w:val="20"/>
                <w:lang w:val="en-US" w:eastAsia="zh-CN" w:bidi="ar"/>
              </w:rPr>
              <w:t>3,5 g</w:t>
            </w:r>
          </w:p>
        </w:tc>
        <w:tc>
          <w:tcPr>
            <w:tcW w:w="719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C2C73E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AEAEAE"/>
                <w:kern w:val="0"/>
                <w:sz w:val="20"/>
                <w:szCs w:val="20"/>
                <w:lang w:val="en-US" w:eastAsia="zh-CN" w:bidi="ar"/>
              </w:rPr>
              <w:t>16,0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0674C4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AEAEAE"/>
                <w:kern w:val="0"/>
                <w:sz w:val="20"/>
                <w:szCs w:val="20"/>
                <w:lang w:val="en-US" w:eastAsia="zh-CN" w:bidi="ar"/>
              </w:rPr>
              <w:t>2,6 g</w:t>
            </w:r>
          </w:p>
        </w:tc>
        <w:tc>
          <w:tcPr>
            <w:tcW w:w="617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5E4D2F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AEAEAE"/>
                <w:kern w:val="0"/>
                <w:sz w:val="20"/>
                <w:szCs w:val="20"/>
                <w:lang w:val="en-US" w:eastAsia="zh-CN" w:bidi="ar"/>
              </w:rPr>
              <w:t>1,3 g</w:t>
            </w:r>
          </w:p>
        </w:tc>
        <w:tc>
          <w:tcPr>
            <w:tcW w:w="516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67D616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30DE22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117 kcal</w:t>
            </w:r>
          </w:p>
        </w:tc>
      </w:tr>
      <w:tr w:rsidR="00E92E24" w14:paraId="776DD7B4" w14:textId="77777777" w:rsidTr="00C24B64">
        <w:tc>
          <w:tcPr>
            <w:tcW w:w="3075" w:type="dxa"/>
            <w:gridSpan w:val="2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0A939AC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I 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eastAsia="zh-CN" w:bidi="ar"/>
              </w:rPr>
              <w:t>ś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niadanie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7163AC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505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AD9D8A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20,9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258D5D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11,9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510267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72,6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79FA3A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23,1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2553B8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1,1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AD923A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0,4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73A6CD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484 kcal</w:t>
            </w:r>
          </w:p>
        </w:tc>
      </w:tr>
      <w:tr w:rsidR="00E92E24" w14:paraId="3DD82EAE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BF91AA9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E80B26B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Mleko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2 %</w:t>
            </w:r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A49715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300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E8EC2F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9,9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5DB6BA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6,0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DBED12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14,7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C6A579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14,7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6AF7CA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54DADA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0,3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00B556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153 kcal</w:t>
            </w:r>
          </w:p>
        </w:tc>
      </w:tr>
      <w:tr w:rsidR="00E92E24" w14:paraId="0D2C499D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9839005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738DC3E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Kasza manna</w:t>
            </w:r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B661AD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45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720FF5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4,3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7F0F79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0,6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25711C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33,4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152DD4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2FFFE0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1,1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1C046F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86EC94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158 kcal</w:t>
            </w:r>
          </w:p>
        </w:tc>
      </w:tr>
      <w:tr w:rsidR="00E92E24" w14:paraId="0D77BA9A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710D4F0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BC5F146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Serek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homogenizowany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o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smaku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waniliowym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3C5EE7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60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B59EB2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4,2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39EF92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3,3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4CA349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9,0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C50B82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8,4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FB5C9E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C10321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0,1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45E372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83 kcal</w:t>
            </w:r>
          </w:p>
        </w:tc>
      </w:tr>
      <w:tr w:rsidR="00E92E24" w14:paraId="1F1D3E2C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53E6615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5DF200E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Jogurt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z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owocami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BDD663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100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7A64CF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2,5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1E3F13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2,0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0AA392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15,5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D605DE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4FEFF4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593D52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3661AC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90 kcal</w:t>
            </w:r>
          </w:p>
        </w:tc>
      </w:tr>
      <w:tr w:rsidR="00E92E24" w14:paraId="3641B56D" w14:textId="77777777" w:rsidTr="00C24B64">
        <w:tc>
          <w:tcPr>
            <w:tcW w:w="3075" w:type="dxa"/>
            <w:gridSpan w:val="2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FE6F294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Obiad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9F4F46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460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54FF43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31,5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757FC8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24,1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57FA32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78,5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CA20BE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FAF210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9,1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C93561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0,1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B5AD24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655 kcal</w:t>
            </w:r>
          </w:p>
        </w:tc>
      </w:tr>
      <w:tr w:rsidR="00E92E24" w14:paraId="225A07D5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1D9E2F4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EE461A3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Pier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eastAsia="zh-CN" w:bidi="ar"/>
              </w:rPr>
              <w:t>ś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z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kurczaka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A82907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80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DEE095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17,2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FEA1B9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1,0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3312B6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05BB7A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9A197A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744940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0,1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CF0863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78 kcal</w:t>
            </w:r>
          </w:p>
        </w:tc>
      </w:tr>
      <w:tr w:rsidR="00E92E24" w14:paraId="4B6B07B8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2EB4906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75D526E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W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eastAsia="zh-CN" w:bidi="ar"/>
              </w:rPr>
              <w:t>ł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oszczyzna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2302B7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80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D0138F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1,3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2F364C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0,2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E6DE25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6,9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88FDD7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231211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3,1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1CF1B9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161439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22 kcal</w:t>
            </w:r>
          </w:p>
        </w:tc>
      </w:tr>
      <w:tr w:rsidR="00E92E24" w14:paraId="373A2AC0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413EE17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BA1D6CC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Ziemniaki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ABA464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200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726B02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3,8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2401E3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0,2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0D3BBE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33,6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5DBA4C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64CE0F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E5F8E4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2E1B06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158 kcal</w:t>
            </w:r>
          </w:p>
        </w:tc>
      </w:tr>
      <w:tr w:rsidR="00E92E24" w14:paraId="654635F5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D86E9D5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BC5614D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Olej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rzepakowy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E32A76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84D11D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FB2C6B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15,0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87E313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C3424C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77335D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9E458C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82DEF6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133 kcal</w:t>
            </w:r>
          </w:p>
        </w:tc>
      </w:tr>
      <w:tr w:rsidR="00E92E24" w14:paraId="53B362B6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190D54A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C535731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Jogurt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naturalny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444CE7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EB07E2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0,6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3E43B0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0,3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5B8DFA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0,9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0698D7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C641E9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7F647F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E33C90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 kcal</w:t>
            </w:r>
          </w:p>
        </w:tc>
      </w:tr>
      <w:tr w:rsidR="00E92E24" w14:paraId="2F5037CE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3DECC3E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54E1E1F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Kasza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jaglana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bez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gotowania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0E65C9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50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079B6D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5,5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868F8C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1,8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E1BCE1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37,0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BBD46B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74F44A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708C66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6AF54A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192 kcal</w:t>
            </w:r>
          </w:p>
        </w:tc>
      </w:tr>
      <w:tr w:rsidR="00E92E24" w14:paraId="6B3AA2D6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379B433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F02E49D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eastAsia="zh-CN" w:bidi="ar"/>
              </w:rPr>
              <w:t>żół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tko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jaja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kurzego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D093DF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69A176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3,1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0807D8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5,6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C5C2C8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0,1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724653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A4C080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1DE04D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D6B5F7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63 kcal</w:t>
            </w:r>
          </w:p>
        </w:tc>
      </w:tr>
      <w:tr w:rsidR="00E92E24" w14:paraId="3E5F414F" w14:textId="77777777" w:rsidTr="00C24B64">
        <w:tc>
          <w:tcPr>
            <w:tcW w:w="3075" w:type="dxa"/>
            <w:gridSpan w:val="2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385CB93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Podwieczorek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EDFAC8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5EAA6F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0,8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614F9C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0,3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DBEEDC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19,5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0B5DFC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18,0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C56133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1,5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D2BAA2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F2B621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90</w:t>
            </w:r>
            <w:r>
              <w:rPr>
                <w:rFonts w:ascii="Calibri" w:eastAsia="Helvetica Neue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kcal</w:t>
            </w:r>
          </w:p>
        </w:tc>
      </w:tr>
      <w:tr w:rsidR="00E92E24" w14:paraId="5E4E4961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75940A6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6120F0C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Mus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owocowy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DD82B0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8F7AC6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0,8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09E6EE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0,3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91121D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19,5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14CA02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18,0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3A8F0F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1,5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33092F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983BF4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eastAsia="zh-CN" w:bidi="ar"/>
              </w:rPr>
              <w:t xml:space="preserve">90 </w:t>
            </w: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kcal</w:t>
            </w:r>
          </w:p>
        </w:tc>
      </w:tr>
      <w:tr w:rsidR="00E92E24" w14:paraId="0275EEDF" w14:textId="77777777" w:rsidTr="00C24B64">
        <w:tc>
          <w:tcPr>
            <w:tcW w:w="3075" w:type="dxa"/>
            <w:gridSpan w:val="2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C6203B9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Kolacja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735C93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440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5752A4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28,4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AE4DEA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18,5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93FAC1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78,4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AB9403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FE0C29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9,1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C94E69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0,1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5F5F5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75E948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592 kcal</w:t>
            </w:r>
          </w:p>
        </w:tc>
      </w:tr>
      <w:tr w:rsidR="00E92E24" w14:paraId="2816E0E8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159880E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2C5268D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Pier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eastAsia="zh-CN" w:bidi="ar"/>
              </w:rPr>
              <w:t>ś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z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kurczaka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064D92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80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7EC073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17,2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4DD6C1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1,0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D89C27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8F55972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7752F9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5AEE6FC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0,1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1DFF71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78 kcal</w:t>
            </w:r>
          </w:p>
        </w:tc>
      </w:tr>
      <w:tr w:rsidR="00E92E24" w14:paraId="2BA7F110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0BEFCED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9F9BF02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W</w:t>
            </w: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eastAsia="zh-CN" w:bidi="ar"/>
              </w:rPr>
              <w:t>ł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oszczyzna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D2157F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80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33866F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1,3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5D2C91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0,2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279CD3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6,9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5C206F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F9187E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3,1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D1834F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4B3AAAF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22 kcal</w:t>
            </w:r>
          </w:p>
        </w:tc>
      </w:tr>
      <w:tr w:rsidR="00E92E24" w14:paraId="414F5FBE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4D7C575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4BF00C1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Ziemniaki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E8CD17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200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B4D9F6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3,8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BE8D09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0,2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D97F89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33,6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A28A5B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46AA77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AA834DD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200BC9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158 kcal</w:t>
            </w:r>
          </w:p>
        </w:tc>
      </w:tr>
      <w:tr w:rsidR="00E92E24" w14:paraId="05E8AF28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D18DE08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E0AA2DC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Olej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rzepakowy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916B67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7633704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442865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15,0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728BB6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0AA4BAA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0258C2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B7E946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20F096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133 kcal</w:t>
            </w:r>
          </w:p>
        </w:tc>
      </w:tr>
      <w:tr w:rsidR="00E92E24" w14:paraId="52009E14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A9432E0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2708EB2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Jogurt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naturalny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31F1BE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B7E539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0,6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858DC09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0,3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43FE109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0,9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4CE9FF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5DA6713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0,0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6B0EFD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6CECC2F8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9 kcal</w:t>
            </w:r>
          </w:p>
        </w:tc>
      </w:tr>
      <w:tr w:rsidR="00E92E24" w14:paraId="156E820C" w14:textId="77777777" w:rsidTr="00C24B64">
        <w:tc>
          <w:tcPr>
            <w:tcW w:w="675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CBD3403" w14:textId="77777777" w:rsidR="00E92E24" w:rsidRDefault="00E92E24" w:rsidP="00C24B64">
            <w:pPr>
              <w:rPr>
                <w:rFonts w:ascii="Calibri" w:eastAsia="Helvetica Neue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018153A0" w14:textId="77777777" w:rsidR="00E92E24" w:rsidRDefault="00E92E24" w:rsidP="00C24B64">
            <w:pPr>
              <w:spacing w:line="225" w:lineRule="atLeast"/>
              <w:textAlignment w:val="center"/>
              <w:rPr>
                <w:rFonts w:ascii="Calibri" w:eastAsia="Helvetica Neue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Kasza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jaglana</w:t>
            </w:r>
            <w:proofErr w:type="spellEnd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 xml:space="preserve"> bez </w:t>
            </w:r>
            <w:proofErr w:type="spellStart"/>
            <w:r>
              <w:rPr>
                <w:rFonts w:ascii="Calibri" w:eastAsia="Helvetica Neue" w:hAnsi="Calibri" w:cs="Calibri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gotowania</w:t>
            </w:r>
            <w:proofErr w:type="spellEnd"/>
          </w:p>
        </w:tc>
        <w:tc>
          <w:tcPr>
            <w:tcW w:w="66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971D067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50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7E54F0DB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5,5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1BA90D61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1,8 g</w:t>
            </w:r>
          </w:p>
        </w:tc>
        <w:tc>
          <w:tcPr>
            <w:tcW w:w="719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F72F39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37,0 g</w:t>
            </w:r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37F8C2C6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617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5D54FF9E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3,0 g</w:t>
            </w:r>
          </w:p>
        </w:tc>
        <w:tc>
          <w:tcPr>
            <w:tcW w:w="516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0DF3A80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AEAEAE"/>
                <w:sz w:val="20"/>
                <w:szCs w:val="20"/>
              </w:rPr>
            </w:pPr>
            <w:proofErr w:type="spellStart"/>
            <w:r>
              <w:rPr>
                <w:rFonts w:ascii="Calibri" w:eastAsia="Helvetica Neue" w:hAnsi="Calibri" w:cs="Calibri"/>
                <w:color w:val="AEAEAE"/>
                <w:kern w:val="0"/>
                <w:sz w:val="20"/>
                <w:szCs w:val="20"/>
                <w:lang w:val="en-US" w:eastAsia="zh-CN" w:bidi="ar"/>
              </w:rPr>
              <w:t>b.d.</w:t>
            </w:r>
            <w:proofErr w:type="spellEnd"/>
          </w:p>
        </w:tc>
        <w:tc>
          <w:tcPr>
            <w:tcW w:w="898" w:type="dxa"/>
            <w:tcBorders>
              <w:top w:val="single" w:sz="6" w:space="0" w:color="FEFEFE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75" w:type="dxa"/>
            </w:tcMar>
            <w:vAlign w:val="center"/>
          </w:tcPr>
          <w:p w14:paraId="2ED3FBC5" w14:textId="77777777" w:rsidR="00E92E24" w:rsidRDefault="00E92E24" w:rsidP="00C24B64">
            <w:pPr>
              <w:jc w:val="right"/>
              <w:textAlignment w:val="center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Helvetica Neue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192 kcal</w:t>
            </w:r>
          </w:p>
        </w:tc>
      </w:tr>
    </w:tbl>
    <w:p w14:paraId="1F9A0700" w14:textId="77777777" w:rsidR="00103FE3" w:rsidRDefault="00103FE3" w:rsidP="00103FE3">
      <w:pPr>
        <w:pStyle w:val="Akapitzlist1"/>
        <w:ind w:left="0"/>
        <w:rPr>
          <w:rFonts w:ascii="Times New Roman" w:hAnsi="Times New Roman" w:cs="Times New Roman"/>
          <w:color w:val="FF0000"/>
        </w:rPr>
      </w:pPr>
    </w:p>
    <w:p w14:paraId="60539A71" w14:textId="77777777" w:rsidR="00E92E24" w:rsidRDefault="00E92E24" w:rsidP="00103FE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10124A7" w14:textId="26C7F6CB" w:rsidR="00103FE3" w:rsidRPr="00103FE3" w:rsidRDefault="00103FE3" w:rsidP="00103FE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5</w:t>
      </w:r>
    </w:p>
    <w:p w14:paraId="01F569D3" w14:textId="77777777" w:rsidR="00103FE3" w:rsidRDefault="00103FE3" w:rsidP="00103FE3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>Czy Zamawiający będzie wymagał dodatkowo osobno podawanych produktów, jak np.: twarożku, mięsa mielonego, żółtka do takich diet, jak dotychczas?</w:t>
      </w:r>
    </w:p>
    <w:p w14:paraId="17CFF6AA" w14:textId="6914FC9F" w:rsidR="004C6352" w:rsidRPr="00091FE7" w:rsidRDefault="004C6352" w:rsidP="004C6352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91FE7">
        <w:rPr>
          <w:rFonts w:ascii="Times New Roman" w:hAnsi="Times New Roman" w:cs="Times New Roman"/>
          <w:b/>
          <w:bCs/>
          <w:u w:val="single"/>
        </w:rPr>
        <w:lastRenderedPageBreak/>
        <w:t>Odpowiedź:</w:t>
      </w:r>
    </w:p>
    <w:p w14:paraId="0D963AD2" w14:textId="070F2577" w:rsidR="00B35CB6" w:rsidRPr="00091FE7" w:rsidRDefault="004C6352" w:rsidP="004C6352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Tak, tylko ten sposób podania pozwala nam w przybliżeniu oszacować wartość energetyczną i odżywczą diet przecieranych.</w:t>
      </w:r>
    </w:p>
    <w:p w14:paraId="52E657F1" w14:textId="77777777" w:rsidR="004C6352" w:rsidRPr="004C6352" w:rsidRDefault="004C6352" w:rsidP="004C6352">
      <w:pPr>
        <w:pStyle w:val="Akapitzlist1"/>
        <w:ind w:left="0"/>
        <w:rPr>
          <w:rFonts w:ascii="Times New Roman" w:hAnsi="Times New Roman" w:cs="Times New Roman"/>
          <w:color w:val="FF0000"/>
        </w:rPr>
      </w:pPr>
    </w:p>
    <w:p w14:paraId="3B1A2796" w14:textId="4E6B5A96" w:rsidR="009515DA" w:rsidRPr="00B35CB6" w:rsidRDefault="00B35CB6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 w:rsidR="004C6352">
        <w:rPr>
          <w:rFonts w:ascii="Times New Roman" w:eastAsia="Calibri" w:hAnsi="Times New Roman" w:cs="Times New Roman"/>
          <w:b/>
          <w:bCs/>
        </w:rPr>
        <w:t>6</w:t>
      </w:r>
    </w:p>
    <w:bookmarkEnd w:id="2"/>
    <w:p w14:paraId="756D6CAC" w14:textId="77777777" w:rsidR="009515DA" w:rsidRPr="00B35CB6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>Zamawiający w wymaganiach (pkt 24 OPZ) określił 200g pieczywa jako porcję jednostkową. Średnio jedna kromka pieczywa to około 30g, a zatem jest to 6 - 7 kromek pieczywa. Z kolei w “Uwagach do punktu 24-26” Zamawiający wskazuje 140g jako dzienną porcję.</w:t>
      </w:r>
    </w:p>
    <w:p w14:paraId="01EEF1C2" w14:textId="77777777" w:rsidR="009515DA" w:rsidRPr="00B35CB6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>Prosimy o wyjaśnienie, jaka powinna być łączna dzienna gramatura pieczywa, która ulegnie ew. korektom biorąc pod uwagę całościowy dzienny jadłospis.</w:t>
      </w:r>
    </w:p>
    <w:p w14:paraId="28F98FF1" w14:textId="77777777" w:rsidR="009515DA" w:rsidRPr="009515DA" w:rsidRDefault="009515DA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15DA">
        <w:rPr>
          <w:rFonts w:ascii="Times New Roman" w:hAnsi="Times New Roman" w:cs="Times New Roman"/>
          <w:b/>
          <w:bCs/>
          <w:u w:val="single"/>
        </w:rPr>
        <w:t>Odpowiedź:</w:t>
      </w:r>
    </w:p>
    <w:p w14:paraId="3F7D375B" w14:textId="3BD617E9" w:rsidR="00B35CB6" w:rsidRPr="00091FE7" w:rsidRDefault="004C6352" w:rsidP="004C6352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>Dokładna ilość pieczywa będzie wynikać z obliczonej wartości kalorycznej i odżywczej posiłków (śniadań i kolacji) wg obowiązujących norm.</w:t>
      </w:r>
    </w:p>
    <w:p w14:paraId="4628E3C5" w14:textId="77777777" w:rsidR="004C6352" w:rsidRPr="004C6352" w:rsidRDefault="004C6352" w:rsidP="004C6352">
      <w:pPr>
        <w:pStyle w:val="Akapitzlist1"/>
        <w:ind w:left="0"/>
        <w:rPr>
          <w:rFonts w:ascii="Times New Roman" w:hAnsi="Times New Roman" w:cs="Times New Roman"/>
          <w:color w:val="FF0000"/>
        </w:rPr>
      </w:pPr>
    </w:p>
    <w:p w14:paraId="46BD48E9" w14:textId="2FEBF380" w:rsidR="009515DA" w:rsidRPr="00B35CB6" w:rsidRDefault="00B35CB6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 w:rsidR="004C6352">
        <w:rPr>
          <w:rFonts w:ascii="Times New Roman" w:eastAsia="Calibri" w:hAnsi="Times New Roman" w:cs="Times New Roman"/>
          <w:b/>
          <w:bCs/>
        </w:rPr>
        <w:t>7</w:t>
      </w:r>
    </w:p>
    <w:p w14:paraId="66A2FDA4" w14:textId="4FBA1760" w:rsidR="009515DA" w:rsidRPr="00B35CB6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 xml:space="preserve">Pragniemy zwrócić uwagę, że wymaganie Zamawiającego dotyczące dwóch zmywarek jest nadmiarowe i nieuzasadnione. Ilość naczyń wymagających zmywania i wyparzania jest na tyle niewielka, że cały proces może być przeprowadzony w okresie pomiędzy wydawaniem posiłków przy wykorzystaniu </w:t>
      </w:r>
      <w:r w:rsidR="004C6352" w:rsidRPr="00B35CB6">
        <w:rPr>
          <w:rFonts w:ascii="Times New Roman" w:hAnsi="Times New Roman" w:cs="Times New Roman"/>
        </w:rPr>
        <w:t>jednego</w:t>
      </w:r>
      <w:r w:rsidRPr="00B35CB6">
        <w:rPr>
          <w:rFonts w:ascii="Times New Roman" w:hAnsi="Times New Roman" w:cs="Times New Roman"/>
        </w:rPr>
        <w:t xml:space="preserve"> urządzenia. Prosimy o zmianę zapisu na 1 sprawne technicznie i objęte serwisem urządzenie.</w:t>
      </w:r>
    </w:p>
    <w:p w14:paraId="0913DFD4" w14:textId="77777777" w:rsidR="009515DA" w:rsidRPr="009515DA" w:rsidRDefault="009515DA" w:rsidP="00B35CB6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515DA">
        <w:rPr>
          <w:rFonts w:ascii="Times New Roman" w:hAnsi="Times New Roman" w:cs="Times New Roman"/>
          <w:b/>
          <w:bCs/>
          <w:u w:val="single"/>
        </w:rPr>
        <w:t>Odpowiedź:</w:t>
      </w:r>
    </w:p>
    <w:p w14:paraId="625A7A01" w14:textId="02D6603F" w:rsidR="00B35CB6" w:rsidRDefault="004C6352" w:rsidP="004C6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wyraża zgodę na </w:t>
      </w:r>
      <w:r w:rsidRPr="00B35CB6">
        <w:rPr>
          <w:rFonts w:ascii="Times New Roman" w:hAnsi="Times New Roman" w:cs="Times New Roman"/>
        </w:rPr>
        <w:t>1 sprawne technicznie i objęte serwisem urządzenie.</w:t>
      </w:r>
    </w:p>
    <w:p w14:paraId="5B9DCAB9" w14:textId="77777777" w:rsidR="004C6352" w:rsidRPr="004C6352" w:rsidRDefault="004C6352" w:rsidP="004C6352">
      <w:pPr>
        <w:spacing w:after="0" w:line="240" w:lineRule="auto"/>
        <w:rPr>
          <w:rFonts w:ascii="Times New Roman" w:hAnsi="Times New Roman" w:cs="Times New Roman"/>
        </w:rPr>
      </w:pPr>
    </w:p>
    <w:p w14:paraId="48E14F90" w14:textId="66912259" w:rsidR="00B35CB6" w:rsidRPr="00B35CB6" w:rsidRDefault="00B35CB6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 w:rsidR="004C6352">
        <w:rPr>
          <w:rFonts w:ascii="Times New Roman" w:eastAsia="Calibri" w:hAnsi="Times New Roman" w:cs="Times New Roman"/>
          <w:b/>
          <w:bCs/>
        </w:rPr>
        <w:t>8</w:t>
      </w:r>
    </w:p>
    <w:p w14:paraId="394AF77E" w14:textId="77777777" w:rsidR="009515DA" w:rsidRPr="00B35CB6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>Zamawiający określił że do godziny 7:30 może dokonać korekty ilości porcji śniadaniowych na dany dzień, podczas gdy godzina wydawania śniadania została określona na 8:00. Zwracamy uwagę, że 30 minut – biorąc pod uwagę konieczność odpowiedniego spakowania, transportu i dystrybucji - jest nierealne, nawet przy bliskiej lokalizacji kuchni. Prosimy o modyfikację wymagań i dopuszczenie ew. korekty śniadania do godziny 7:00.</w:t>
      </w:r>
    </w:p>
    <w:p w14:paraId="07050BAB" w14:textId="77777777" w:rsidR="009515DA" w:rsidRDefault="009515DA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515DA">
        <w:rPr>
          <w:rFonts w:ascii="Times New Roman" w:hAnsi="Times New Roman" w:cs="Times New Roman"/>
          <w:b/>
          <w:bCs/>
          <w:u w:val="single"/>
        </w:rPr>
        <w:t>Odpowiedź:</w:t>
      </w:r>
    </w:p>
    <w:p w14:paraId="6D11C1F1" w14:textId="54A200A5" w:rsidR="00B35CB6" w:rsidRPr="00091FE7" w:rsidRDefault="004C6352" w:rsidP="004C6352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 xml:space="preserve">Korekta godziny będzie dopuszczona, </w:t>
      </w:r>
      <w:r w:rsidRPr="00091FE7">
        <w:rPr>
          <w:rFonts w:ascii="Times New Roman" w:hAnsi="Times New Roman" w:cs="Times New Roman"/>
        </w:rPr>
        <w:t>należy</w:t>
      </w:r>
      <w:r w:rsidRPr="00091FE7">
        <w:rPr>
          <w:rFonts w:ascii="Times New Roman" w:hAnsi="Times New Roman" w:cs="Times New Roman"/>
        </w:rPr>
        <w:t xml:space="preserve"> jednak pamiętać, że firma dostarczająca posiłki ma obowiązek zapewnić każdego dnia zapas.</w:t>
      </w:r>
    </w:p>
    <w:p w14:paraId="1C2AEAEC" w14:textId="77777777" w:rsidR="004C6352" w:rsidRPr="004C6352" w:rsidRDefault="004C6352" w:rsidP="004C6352">
      <w:pPr>
        <w:pStyle w:val="Akapitzlist1"/>
        <w:ind w:left="0"/>
        <w:rPr>
          <w:rFonts w:ascii="Times New Roman" w:hAnsi="Times New Roman" w:cs="Times New Roman"/>
          <w:color w:val="FF0000"/>
        </w:rPr>
      </w:pPr>
    </w:p>
    <w:p w14:paraId="5D4A2F36" w14:textId="6520307F" w:rsidR="00B35CB6" w:rsidRPr="00B35CB6" w:rsidRDefault="00B35CB6" w:rsidP="00B35CB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 w:rsidR="004C6352">
        <w:rPr>
          <w:rFonts w:ascii="Times New Roman" w:eastAsia="Calibri" w:hAnsi="Times New Roman" w:cs="Times New Roman"/>
          <w:b/>
          <w:bCs/>
        </w:rPr>
        <w:t>9</w:t>
      </w:r>
    </w:p>
    <w:p w14:paraId="22379BE4" w14:textId="1B8AC059" w:rsidR="009515DA" w:rsidRPr="009515DA" w:rsidRDefault="009515DA" w:rsidP="00B35CB6">
      <w:pPr>
        <w:spacing w:after="0" w:line="240" w:lineRule="auto"/>
        <w:rPr>
          <w:rFonts w:ascii="Times New Roman" w:hAnsi="Times New Roman" w:cs="Times New Roman"/>
        </w:rPr>
      </w:pPr>
      <w:r w:rsidRPr="00B35CB6">
        <w:rPr>
          <w:rFonts w:ascii="Times New Roman" w:hAnsi="Times New Roman" w:cs="Times New Roman"/>
        </w:rPr>
        <w:t xml:space="preserve">Zamawiający w pkt 29 i 30 OPZ dopuścił jedynie zastosowanie wędlin wysokogatunkowych. Prosimy o dokładne sprecyzowanie jakie to mają być wędliny. Zwracamy uwagę, że ma to bardzo istotny </w:t>
      </w:r>
      <w:r w:rsidR="00B35CB6" w:rsidRPr="00B35CB6">
        <w:rPr>
          <w:rFonts w:ascii="Times New Roman" w:hAnsi="Times New Roman" w:cs="Times New Roman"/>
        </w:rPr>
        <w:t>wpływ</w:t>
      </w:r>
      <w:r w:rsidRPr="00B35CB6">
        <w:rPr>
          <w:rFonts w:ascii="Times New Roman" w:hAnsi="Times New Roman" w:cs="Times New Roman"/>
        </w:rPr>
        <w:t xml:space="preserve"> na kalkulację kosztów żywienia. </w:t>
      </w:r>
    </w:p>
    <w:p w14:paraId="33EC2B05" w14:textId="50C3D9A8" w:rsidR="00DA27CC" w:rsidRPr="009515DA" w:rsidRDefault="00DA27CC" w:rsidP="00B35CB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bookmarkStart w:id="3" w:name="_Hlk162428784"/>
      <w:r w:rsidRPr="009515DA">
        <w:rPr>
          <w:rFonts w:ascii="Times New Roman" w:hAnsi="Times New Roman" w:cs="Times New Roman"/>
          <w:b/>
          <w:bCs/>
          <w:u w:val="single"/>
        </w:rPr>
        <w:t>Odpowiedź:</w:t>
      </w:r>
    </w:p>
    <w:bookmarkEnd w:id="3"/>
    <w:p w14:paraId="01006ABB" w14:textId="77777777" w:rsidR="004C6352" w:rsidRPr="00091FE7" w:rsidRDefault="004C6352" w:rsidP="004C6352">
      <w:pPr>
        <w:pStyle w:val="Akapitzlist1"/>
        <w:ind w:left="0"/>
        <w:rPr>
          <w:rFonts w:ascii="Times New Roman" w:hAnsi="Times New Roman" w:cs="Times New Roman"/>
        </w:rPr>
      </w:pPr>
      <w:r w:rsidRPr="00091FE7">
        <w:rPr>
          <w:rFonts w:ascii="Times New Roman" w:hAnsi="Times New Roman" w:cs="Times New Roman"/>
        </w:rPr>
        <w:t xml:space="preserve">Wędlina powinna zawierać około 80% mięsa. Dopuszczamy zmniejszenie ilości niskogatunkowych wędlin na rzecz tych o lepszej jakości i uzupełnienie posiłków innymi produktami białkowymi (sery, twarogi, jajka). </w:t>
      </w:r>
    </w:p>
    <w:p w14:paraId="1919C7BE" w14:textId="77777777" w:rsidR="00FE4D78" w:rsidRPr="009515DA" w:rsidRDefault="00FE4D78" w:rsidP="00CC18C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B66A3A5" w14:textId="1ADC7C1D" w:rsidR="00E609BE" w:rsidRPr="00534A90" w:rsidRDefault="00534A90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4" w:name="_Hlk162429393"/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 w:rsidR="004C6352">
        <w:rPr>
          <w:rFonts w:ascii="Times New Roman" w:eastAsia="Calibri" w:hAnsi="Times New Roman" w:cs="Times New Roman"/>
          <w:b/>
          <w:bCs/>
        </w:rPr>
        <w:t>10</w:t>
      </w:r>
    </w:p>
    <w:bookmarkEnd w:id="4"/>
    <w:p w14:paraId="10F89F1C" w14:textId="77777777" w:rsidR="00FE4D78" w:rsidRP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 xml:space="preserve">Projekt umowy par 6 pkt 8, jakie akta pracownicze Zamawiający ma na myśli, biorąc pod uwagę </w:t>
      </w:r>
      <w:proofErr w:type="spellStart"/>
      <w:r w:rsidRPr="00FE4D78">
        <w:rPr>
          <w:rFonts w:ascii="Times New Roman" w:eastAsia="Times New Roman" w:hAnsi="Times New Roman" w:cs="Times New Roman"/>
        </w:rPr>
        <w:t>anonimizację</w:t>
      </w:r>
      <w:proofErr w:type="spellEnd"/>
      <w:r w:rsidRPr="00FE4D78">
        <w:rPr>
          <w:rFonts w:ascii="Times New Roman" w:eastAsia="Times New Roman" w:hAnsi="Times New Roman" w:cs="Times New Roman"/>
        </w:rPr>
        <w:t xml:space="preserve"> danych?</w:t>
      </w:r>
    </w:p>
    <w:p w14:paraId="077DF376" w14:textId="77777777" w:rsidR="00FE4D78" w:rsidRPr="00FE4D78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t>Odpowiedź:</w:t>
      </w:r>
    </w:p>
    <w:p w14:paraId="2CFCC054" w14:textId="68D0AFB5" w:rsidR="00FE4D78" w:rsidRDefault="00534A90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będzie żądać od Wykonawców </w:t>
      </w:r>
      <w:r w:rsidR="007F62F1">
        <w:rPr>
          <w:rFonts w:ascii="Times New Roman" w:eastAsia="Times New Roman" w:hAnsi="Times New Roman" w:cs="Times New Roman"/>
        </w:rPr>
        <w:t>przedłożenia</w:t>
      </w:r>
      <w:r>
        <w:rPr>
          <w:rFonts w:ascii="Times New Roman" w:eastAsia="Times New Roman" w:hAnsi="Times New Roman" w:cs="Times New Roman"/>
        </w:rPr>
        <w:t xml:space="preserve"> kopii umów o pracę wskazanych osób z</w:t>
      </w:r>
      <w:r w:rsidR="00F84738">
        <w:rPr>
          <w:rFonts w:ascii="Times New Roman" w:eastAsia="Times New Roman" w:hAnsi="Times New Roman" w:cs="Times New Roman"/>
        </w:rPr>
        <w:t>anonimizowany</w:t>
      </w:r>
      <w:r w:rsidR="007F62F1">
        <w:rPr>
          <w:rFonts w:ascii="Times New Roman" w:eastAsia="Times New Roman" w:hAnsi="Times New Roman" w:cs="Times New Roman"/>
        </w:rPr>
        <w:t>ch</w:t>
      </w:r>
      <w:r w:rsidR="00F847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D035B5" w14:textId="77777777" w:rsidR="00534A90" w:rsidRDefault="00534A90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</w:p>
    <w:p w14:paraId="5DD42522" w14:textId="59CCE6FA" w:rsidR="00315CBE" w:rsidRPr="00315CBE" w:rsidRDefault="00315CBE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1</w:t>
      </w:r>
      <w:r w:rsidR="004C6352">
        <w:rPr>
          <w:rFonts w:ascii="Times New Roman" w:eastAsia="Calibri" w:hAnsi="Times New Roman" w:cs="Times New Roman"/>
          <w:b/>
          <w:bCs/>
        </w:rPr>
        <w:t>1</w:t>
      </w:r>
    </w:p>
    <w:p w14:paraId="776B111B" w14:textId="77777777" w:rsidR="00FE4D78" w:rsidRP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>OPZ pkt 35c. W związku z wymogiem dostarczenia do Zamawiającego fabrycznie nowych wózków proszę o dokładny opis jakie to mają być wózki czy bemarowe, czy kelnerskie, jaki rozmiar itd.</w:t>
      </w:r>
    </w:p>
    <w:p w14:paraId="58B64BA4" w14:textId="77777777" w:rsidR="004C6352" w:rsidRDefault="004C6352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4F38CB9" w14:textId="24C5F0DE" w:rsidR="00FE4D78" w:rsidRPr="007F62F1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lastRenderedPageBreak/>
        <w:t>Odpowiedź:</w:t>
      </w:r>
    </w:p>
    <w:p w14:paraId="75E336FD" w14:textId="245DFE5A" w:rsidR="00FE4D78" w:rsidRPr="007F62F1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F62F1">
        <w:rPr>
          <w:rFonts w:ascii="Times New Roman" w:eastAsia="Times New Roman" w:hAnsi="Times New Roman" w:cs="Times New Roman"/>
        </w:rPr>
        <w:t xml:space="preserve">Wózki bemarowe 3 </w:t>
      </w:r>
      <w:proofErr w:type="spellStart"/>
      <w:r w:rsidRPr="007F62F1">
        <w:rPr>
          <w:rFonts w:ascii="Times New Roman" w:eastAsia="Times New Roman" w:hAnsi="Times New Roman" w:cs="Times New Roman"/>
        </w:rPr>
        <w:t>szt</w:t>
      </w:r>
      <w:proofErr w:type="spellEnd"/>
      <w:r w:rsidRPr="007F62F1">
        <w:rPr>
          <w:rFonts w:ascii="Times New Roman" w:eastAsia="Times New Roman" w:hAnsi="Times New Roman" w:cs="Times New Roman"/>
        </w:rPr>
        <w:t>, wózki kelnerskie 7 szt.  (860mmx540mmx940mm)</w:t>
      </w:r>
    </w:p>
    <w:p w14:paraId="34CF5859" w14:textId="77777777" w:rsidR="007F62F1" w:rsidRPr="00FE4D78" w:rsidRDefault="007F62F1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8C180B2" w14:textId="36B9BE2D" w:rsidR="00FE4D78" w:rsidRPr="00CB3558" w:rsidRDefault="00CB3558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5" w:name="_Hlk162429613"/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1</w:t>
      </w:r>
      <w:r w:rsidR="004C6352">
        <w:rPr>
          <w:rFonts w:ascii="Times New Roman" w:eastAsia="Calibri" w:hAnsi="Times New Roman" w:cs="Times New Roman"/>
          <w:b/>
          <w:bCs/>
        </w:rPr>
        <w:t>2</w:t>
      </w:r>
    </w:p>
    <w:bookmarkEnd w:id="5"/>
    <w:p w14:paraId="2272FF03" w14:textId="77777777" w:rsidR="00FE4D78" w:rsidRP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>OPZ pkt 37i – proszę o określenie liczby kuchenek mikrofalowych i czajników oraz informację czy sprzęt po zakończeniu realizacji umowy pozostaje własnością Wykonawcy</w:t>
      </w:r>
    </w:p>
    <w:p w14:paraId="3ECF74B6" w14:textId="77777777" w:rsidR="00FE4D78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t>Odpowiedź:</w:t>
      </w:r>
    </w:p>
    <w:p w14:paraId="19AF8818" w14:textId="56A62467" w:rsidR="00FE4D78" w:rsidRPr="007F62F1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F62F1">
        <w:rPr>
          <w:rFonts w:ascii="Times New Roman" w:eastAsia="Times New Roman" w:hAnsi="Times New Roman" w:cs="Times New Roman"/>
        </w:rPr>
        <w:t>9 sztuk kuchenek i 9 czajników elektrycznych, po zakończeniu umowy pozostają własnością Wykonawcy</w:t>
      </w:r>
    </w:p>
    <w:p w14:paraId="09C109A8" w14:textId="77777777" w:rsidR="007F62F1" w:rsidRPr="00FE4D78" w:rsidRDefault="007F62F1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E04CFD7" w14:textId="30FEB5BA" w:rsidR="00FE4D78" w:rsidRPr="00CB3558" w:rsidRDefault="00CB3558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1</w:t>
      </w:r>
      <w:r w:rsidR="004C6352">
        <w:rPr>
          <w:rFonts w:ascii="Times New Roman" w:eastAsia="Calibri" w:hAnsi="Times New Roman" w:cs="Times New Roman"/>
          <w:b/>
          <w:bCs/>
        </w:rPr>
        <w:t>3</w:t>
      </w:r>
    </w:p>
    <w:p w14:paraId="19A6641E" w14:textId="77777777" w:rsidR="00FE4D78" w:rsidRP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>Proszę o podanie miesięcznej liczby pacjentów reżimowych dla których posiłek wydawany jest w pojemnikach jednorazowych średniomiesięcznie za ostatnie 6 miesięcy</w:t>
      </w:r>
    </w:p>
    <w:p w14:paraId="1F5B93DD" w14:textId="0EC9AD5C" w:rsidR="00FE4D78" w:rsidRPr="00FE4D78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t>Odpowiedź:</w:t>
      </w:r>
    </w:p>
    <w:p w14:paraId="17444B45" w14:textId="77777777" w:rsidR="00FE4D78" w:rsidRPr="007F62F1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7F62F1">
        <w:rPr>
          <w:rFonts w:ascii="Times New Roman" w:eastAsia="Times New Roman" w:hAnsi="Times New Roman" w:cs="Times New Roman"/>
        </w:rPr>
        <w:t>Nie więcej niż 5 pacjentów dziennie.</w:t>
      </w:r>
    </w:p>
    <w:p w14:paraId="3872F59E" w14:textId="77777777" w:rsidR="00FC61DC" w:rsidRPr="00FE4D78" w:rsidRDefault="00FC61DC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FF0000"/>
        </w:rPr>
      </w:pPr>
    </w:p>
    <w:p w14:paraId="32086292" w14:textId="1342BC96" w:rsidR="00FE4D78" w:rsidRPr="00FC61DC" w:rsidRDefault="00FC61DC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1</w:t>
      </w:r>
      <w:r w:rsidR="004C6352">
        <w:rPr>
          <w:rFonts w:ascii="Times New Roman" w:eastAsia="Calibri" w:hAnsi="Times New Roman" w:cs="Times New Roman"/>
          <w:b/>
          <w:bCs/>
        </w:rPr>
        <w:t>4</w:t>
      </w:r>
    </w:p>
    <w:p w14:paraId="06BA3FFA" w14:textId="77777777" w:rsidR="00FE4D78" w:rsidRP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>Czy Zamawiający będzie pobierał czynsz i media za pomieszczenia wykorzystywane przez Wykonawcę na potrzeby realizacji usługi</w:t>
      </w:r>
    </w:p>
    <w:p w14:paraId="6A0C5226" w14:textId="77777777" w:rsidR="00FE4D78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t>Odpowiedź:</w:t>
      </w:r>
    </w:p>
    <w:p w14:paraId="3F53F186" w14:textId="77777777" w:rsidR="00792B85" w:rsidRDefault="00792B85" w:rsidP="007F62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nie wymaga, aby pomieszczenia były wykorzystywane przez Wykonawcę.</w:t>
      </w:r>
    </w:p>
    <w:p w14:paraId="3235117E" w14:textId="645D9214" w:rsidR="00FE4D78" w:rsidRPr="00FE4D78" w:rsidRDefault="00792B85" w:rsidP="007F62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Jeżeli Wykonawca wyrazi chęć  wynajęcia pomieszczeń wchodzących w skład szpitala wówczas stawki za wynajęcie 1 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 pomieszczenia oraz opłaty za media i wywóz odpadów określa cennik obowiązujący u Zamawiającego. </w:t>
      </w:r>
      <w:r w:rsidR="001449B7">
        <w:rPr>
          <w:rFonts w:ascii="Times New Roman" w:eastAsia="Times New Roman" w:hAnsi="Times New Roman" w:cs="Times New Roman"/>
        </w:rPr>
        <w:t>W takim przypadku zostanie sporządzona umowa najmu lokalu wraz z mediami.</w:t>
      </w:r>
    </w:p>
    <w:p w14:paraId="3FC81DED" w14:textId="77777777" w:rsidR="00FE4D78" w:rsidRDefault="00FE4D78" w:rsidP="007F62F1">
      <w:pPr>
        <w:pStyle w:val="Akapitzlist1"/>
        <w:spacing w:line="240" w:lineRule="auto"/>
        <w:contextualSpacing w:val="0"/>
        <w:jc w:val="left"/>
        <w:rPr>
          <w:rFonts w:ascii="Times New Roman" w:eastAsia="Times New Roman" w:hAnsi="Times New Roman" w:cs="Times New Roman"/>
        </w:rPr>
      </w:pPr>
    </w:p>
    <w:p w14:paraId="1F4EC8E5" w14:textId="59967CB8" w:rsidR="00FE4D78" w:rsidRPr="00FC61DC" w:rsidRDefault="00FC61DC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1</w:t>
      </w:r>
      <w:r w:rsidR="004C6352">
        <w:rPr>
          <w:rFonts w:ascii="Times New Roman" w:eastAsia="Calibri" w:hAnsi="Times New Roman" w:cs="Times New Roman"/>
          <w:b/>
          <w:bCs/>
        </w:rPr>
        <w:t>5</w:t>
      </w:r>
    </w:p>
    <w:p w14:paraId="38ECE70A" w14:textId="7B30EF07" w:rsidR="00FE4D78" w:rsidRP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>Proszę o udostępnienie ostatniego protokołu sanepidu wraz z informację o zaleceniach lub nakazach pokontrolnych</w:t>
      </w:r>
    </w:p>
    <w:p w14:paraId="7368436C" w14:textId="6E94D3ED" w:rsidR="00FE4D78" w:rsidRPr="00FE4D78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t>Odpowiedź:</w:t>
      </w:r>
    </w:p>
    <w:p w14:paraId="01EF6972" w14:textId="77777777" w:rsidR="00FE4D78" w:rsidRPr="007F62F1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7F62F1">
        <w:rPr>
          <w:rFonts w:ascii="Times New Roman" w:eastAsia="Times New Roman" w:hAnsi="Times New Roman" w:cs="Times New Roman"/>
        </w:rPr>
        <w:t xml:space="preserve">Wszelkie dokumenty pokontrolne są w posiadaniu obecnego Najemcy, jako podmiotu odpowiedzialnego za stan techniczny i sanitarny najmowanych powierzchni kuchni, która służy jedynie do dystrybucji posiłków na poszczególne oddziały. </w:t>
      </w:r>
    </w:p>
    <w:p w14:paraId="5231F1F3" w14:textId="77777777" w:rsidR="00FC61DC" w:rsidRPr="00FE4D78" w:rsidRDefault="00FC61DC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FF0000"/>
        </w:rPr>
      </w:pPr>
    </w:p>
    <w:p w14:paraId="58ACDA68" w14:textId="6F8303E0" w:rsidR="00FE4D78" w:rsidRPr="00FC61DC" w:rsidRDefault="00FC61DC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1</w:t>
      </w:r>
      <w:r w:rsidR="004C6352">
        <w:rPr>
          <w:rFonts w:ascii="Times New Roman" w:eastAsia="Calibri" w:hAnsi="Times New Roman" w:cs="Times New Roman"/>
          <w:b/>
          <w:bCs/>
        </w:rPr>
        <w:t>6</w:t>
      </w:r>
    </w:p>
    <w:p w14:paraId="7A43B720" w14:textId="77777777" w:rsid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>Czy obecny wykonawca doprowadzi stan pomieszczeń do prawidłowego stanu technicznego przed zakończeniem Umowy? Na wizji lokalnej ujawnione zostały liczne nieprawidłowości w tym dziury w posadce, zacieki na ścianach, ubytki oraz zły stan sanitarno-epidemiologiczny</w:t>
      </w:r>
    </w:p>
    <w:p w14:paraId="23F234FA" w14:textId="77777777" w:rsidR="00FE4D78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t>Odpowiedź:</w:t>
      </w:r>
    </w:p>
    <w:p w14:paraId="7D4BBBE2" w14:textId="6E44E62A" w:rsidR="007F62F1" w:rsidRPr="001449B7" w:rsidRDefault="001449B7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1449B7">
        <w:rPr>
          <w:rFonts w:ascii="Times New Roman" w:hAnsi="Times New Roman" w:cs="Times New Roman"/>
        </w:rPr>
        <w:t xml:space="preserve">W chwili obecnej nie wymagamy tego od Wykonawcy. </w:t>
      </w:r>
      <w:r>
        <w:rPr>
          <w:rFonts w:ascii="Times New Roman" w:hAnsi="Times New Roman" w:cs="Times New Roman"/>
        </w:rPr>
        <w:t xml:space="preserve">W przypadku </w:t>
      </w:r>
      <w:r w:rsidR="00646A9E">
        <w:rPr>
          <w:rFonts w:ascii="Times New Roman" w:hAnsi="Times New Roman" w:cs="Times New Roman"/>
        </w:rPr>
        <w:t xml:space="preserve">chęci </w:t>
      </w:r>
      <w:r>
        <w:rPr>
          <w:rFonts w:ascii="Times New Roman" w:hAnsi="Times New Roman" w:cs="Times New Roman"/>
        </w:rPr>
        <w:t xml:space="preserve">dostosowania lokalu do warunków jakim powinny odpowiadać pomieszczenia do rodzaju  prowadzonej działalności Zamawiający wyraża </w:t>
      </w:r>
      <w:r w:rsidR="001551AB">
        <w:rPr>
          <w:rFonts w:ascii="Times New Roman" w:hAnsi="Times New Roman" w:cs="Times New Roman"/>
        </w:rPr>
        <w:t>zgodę na</w:t>
      </w:r>
      <w:r>
        <w:rPr>
          <w:rFonts w:ascii="Times New Roman" w:hAnsi="Times New Roman" w:cs="Times New Roman"/>
        </w:rPr>
        <w:t xml:space="preserve"> negocjowani</w:t>
      </w:r>
      <w:r w:rsidR="001551A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stawek za wynajem lokalu.</w:t>
      </w:r>
    </w:p>
    <w:p w14:paraId="4C16DB91" w14:textId="77777777" w:rsidR="00FE4D78" w:rsidRP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</w:p>
    <w:p w14:paraId="12D53453" w14:textId="63E53E58" w:rsidR="00FE4D78" w:rsidRPr="00FC61DC" w:rsidRDefault="00FC61DC" w:rsidP="007F62F1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C18CC">
        <w:rPr>
          <w:rFonts w:ascii="Times New Roman" w:eastAsia="Calibri" w:hAnsi="Times New Roman" w:cs="Times New Roman"/>
          <w:b/>
          <w:bCs/>
        </w:rPr>
        <w:t xml:space="preserve">Pytanie nr </w:t>
      </w:r>
      <w:r>
        <w:rPr>
          <w:rFonts w:ascii="Times New Roman" w:eastAsia="Calibri" w:hAnsi="Times New Roman" w:cs="Times New Roman"/>
          <w:b/>
          <w:bCs/>
        </w:rPr>
        <w:t>1</w:t>
      </w:r>
      <w:r w:rsidR="004C6352">
        <w:rPr>
          <w:rFonts w:ascii="Times New Roman" w:eastAsia="Calibri" w:hAnsi="Times New Roman" w:cs="Times New Roman"/>
          <w:b/>
          <w:bCs/>
        </w:rPr>
        <w:t>7</w:t>
      </w:r>
    </w:p>
    <w:p w14:paraId="184504A2" w14:textId="77777777" w:rsidR="00FE4D78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FE4D78">
        <w:rPr>
          <w:rFonts w:ascii="Times New Roman" w:eastAsia="Times New Roman" w:hAnsi="Times New Roman" w:cs="Times New Roman"/>
        </w:rPr>
        <w:t>Czy za kuchenki na oddziałach odpowiada Zamawiający, skoro cała dystrybucja w tym mycie talerzy odbywa się w jednym pomieszczeniu zlokalizowanym na poziomie -1</w:t>
      </w:r>
    </w:p>
    <w:p w14:paraId="2ACF8256" w14:textId="2E193FB6" w:rsidR="00FE4D78" w:rsidRPr="00FE4D78" w:rsidRDefault="00FE4D78" w:rsidP="007F62F1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E4D78">
        <w:rPr>
          <w:rFonts w:ascii="Times New Roman" w:hAnsi="Times New Roman" w:cs="Times New Roman"/>
          <w:b/>
          <w:bCs/>
          <w:u w:val="single"/>
        </w:rPr>
        <w:t>Odpowiedź:</w:t>
      </w:r>
    </w:p>
    <w:p w14:paraId="75C7DBA8" w14:textId="5D73C330" w:rsidR="00FE4D78" w:rsidRPr="007F62F1" w:rsidRDefault="00FE4D78" w:rsidP="007F62F1">
      <w:pPr>
        <w:pStyle w:val="Akapitzlist1"/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</w:rPr>
      </w:pPr>
      <w:r w:rsidRPr="007F62F1">
        <w:rPr>
          <w:rFonts w:ascii="Times New Roman" w:eastAsia="Times New Roman" w:hAnsi="Times New Roman" w:cs="Times New Roman"/>
        </w:rPr>
        <w:t xml:space="preserve">Zamawiający odpowiada w  zakresie, z którego korzysta (np. termosy, </w:t>
      </w:r>
      <w:proofErr w:type="spellStart"/>
      <w:r w:rsidRPr="007F62F1">
        <w:rPr>
          <w:rFonts w:ascii="Times New Roman" w:eastAsia="Times New Roman" w:hAnsi="Times New Roman" w:cs="Times New Roman"/>
        </w:rPr>
        <w:t>gn</w:t>
      </w:r>
      <w:proofErr w:type="spellEnd"/>
      <w:r w:rsidRPr="007F62F1">
        <w:rPr>
          <w:rFonts w:ascii="Times New Roman" w:eastAsia="Times New Roman" w:hAnsi="Times New Roman" w:cs="Times New Roman"/>
        </w:rPr>
        <w:t>-y otwierane są w kuchenkach oddziałowych, jeśli w trakcie korzystania z nich kuchenki zostaną zanieczyszczone, należy je doprowadzić do odpowiedniego stanu sanitarnego)</w:t>
      </w:r>
      <w:r w:rsidR="007F62F1">
        <w:rPr>
          <w:rFonts w:ascii="Times New Roman" w:eastAsia="Times New Roman" w:hAnsi="Times New Roman" w:cs="Times New Roman"/>
        </w:rPr>
        <w:t>.</w:t>
      </w:r>
    </w:p>
    <w:p w14:paraId="0F42A1A3" w14:textId="77777777" w:rsidR="00FE4D78" w:rsidRPr="00FE4D78" w:rsidRDefault="00FE4D78" w:rsidP="007F62F1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</w:rPr>
      </w:pPr>
    </w:p>
    <w:p w14:paraId="0A3FA962" w14:textId="77777777" w:rsidR="00FE4D78" w:rsidRPr="00FE4D78" w:rsidRDefault="00FE4D78" w:rsidP="007F62F1">
      <w:pPr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14:paraId="06CCD799" w14:textId="77777777" w:rsidR="007F70CE" w:rsidRPr="00FE4D78" w:rsidRDefault="007F70CE" w:rsidP="007F62F1">
      <w:pPr>
        <w:spacing w:after="0" w:line="240" w:lineRule="auto"/>
        <w:ind w:left="567"/>
        <w:rPr>
          <w:rFonts w:ascii="Times New Roman" w:eastAsia="Calibri" w:hAnsi="Times New Roman" w:cs="Times New Roman"/>
          <w:kern w:val="0"/>
          <w14:ligatures w14:val="none"/>
        </w:rPr>
      </w:pPr>
    </w:p>
    <w:sectPr w:rsidR="007F70CE" w:rsidRPr="00FE4D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18D2B" w14:textId="77777777" w:rsidR="002F32E8" w:rsidRDefault="002F32E8" w:rsidP="002F32E8">
      <w:pPr>
        <w:spacing w:after="0" w:line="240" w:lineRule="auto"/>
      </w:pPr>
      <w:r>
        <w:separator/>
      </w:r>
    </w:p>
  </w:endnote>
  <w:endnote w:type="continuationSeparator" w:id="0">
    <w:p w14:paraId="39D7C370" w14:textId="77777777" w:rsidR="002F32E8" w:rsidRDefault="002F32E8" w:rsidP="002F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egoe Print"/>
    <w:charset w:val="00"/>
    <w:family w:val="auto"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8D3B9" w14:textId="77777777" w:rsidR="002F32E8" w:rsidRDefault="002F32E8" w:rsidP="002F32E8">
      <w:pPr>
        <w:spacing w:after="0" w:line="240" w:lineRule="auto"/>
      </w:pPr>
      <w:r>
        <w:separator/>
      </w:r>
    </w:p>
  </w:footnote>
  <w:footnote w:type="continuationSeparator" w:id="0">
    <w:p w14:paraId="641D1FB9" w14:textId="77777777" w:rsidR="002F32E8" w:rsidRDefault="002F32E8" w:rsidP="002F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15448" w14:textId="5B66BF26" w:rsidR="001D7685" w:rsidRPr="001D7685" w:rsidRDefault="001D7685" w:rsidP="001D7685">
    <w:pPr>
      <w:shd w:val="clear" w:color="auto" w:fill="FFFFFF"/>
      <w:tabs>
        <w:tab w:val="center" w:pos="4536"/>
        <w:tab w:val="right" w:pos="9072"/>
      </w:tabs>
      <w:suppressAutoHyphens/>
      <w:spacing w:after="0" w:line="240" w:lineRule="auto"/>
      <w:rPr>
        <w:rFonts w:ascii="Tw Cen MT" w:eastAsia="Times New Roman" w:hAnsi="Tw Cen MT" w:cs="Tw Cen MT"/>
        <w:kern w:val="0"/>
        <w:sz w:val="26"/>
        <w:szCs w:val="20"/>
        <w:lang w:eastAsia="zh-CN"/>
        <w14:ligatures w14:val="none"/>
      </w:rPr>
    </w:pPr>
    <w:r w:rsidRPr="001D7685">
      <w:rPr>
        <w:rFonts w:ascii="Times New Roman" w:eastAsia="Times New Roman" w:hAnsi="Times New Roman" w:cs="Times New Roman"/>
        <w:kern w:val="0"/>
        <w:sz w:val="24"/>
        <w:szCs w:val="24"/>
        <w:lang w:eastAsia="zh-CN"/>
        <w14:ligatures w14:val="none"/>
      </w:rPr>
      <w:t xml:space="preserve">Znak sprawy: </w:t>
    </w:r>
    <w:r w:rsidRPr="001D7685">
      <w:rPr>
        <w:rFonts w:ascii="Times New Roman" w:eastAsia="Times New Roman" w:hAnsi="Times New Roman" w:cs="Times New Roman"/>
        <w:b/>
        <w:kern w:val="0"/>
        <w:sz w:val="24"/>
        <w:szCs w:val="24"/>
        <w:lang w:eastAsia="zh-CN"/>
        <w14:ligatures w14:val="none"/>
      </w:rPr>
      <w:t>CZMZ/2500/</w:t>
    </w:r>
    <w:r>
      <w:rPr>
        <w:rFonts w:ascii="Times New Roman" w:eastAsia="Times New Roman" w:hAnsi="Times New Roman" w:cs="Times New Roman"/>
        <w:b/>
        <w:kern w:val="0"/>
        <w:sz w:val="24"/>
        <w:szCs w:val="24"/>
        <w:lang w:eastAsia="zh-CN"/>
        <w14:ligatures w14:val="none"/>
      </w:rPr>
      <w:t>2</w:t>
    </w:r>
    <w:r w:rsidRPr="001D7685">
      <w:rPr>
        <w:rFonts w:ascii="Times New Roman" w:eastAsia="Times New Roman" w:hAnsi="Times New Roman" w:cs="Times New Roman"/>
        <w:b/>
        <w:kern w:val="0"/>
        <w:sz w:val="24"/>
        <w:szCs w:val="24"/>
        <w:lang w:eastAsia="zh-CN"/>
        <w14:ligatures w14:val="none"/>
      </w:rPr>
      <w:t>/2024</w:t>
    </w:r>
    <w:r w:rsidRPr="001D7685">
      <w:rPr>
        <w:rFonts w:ascii="Times New Roman" w:eastAsia="Times New Roman" w:hAnsi="Times New Roman" w:cs="Times New Roman"/>
        <w:kern w:val="0"/>
        <w:sz w:val="24"/>
        <w:szCs w:val="24"/>
        <w:lang w:eastAsia="zh-CN"/>
        <w14:ligatures w14:val="none"/>
      </w:rPr>
      <w:t xml:space="preserve">                                    </w:t>
    </w:r>
    <w:r w:rsidRPr="001D7685">
      <w:rPr>
        <w:rFonts w:ascii="Times New Roman" w:eastAsia="Times New Roman" w:hAnsi="Times New Roman" w:cs="Times New Roman"/>
        <w:kern w:val="0"/>
        <w:sz w:val="24"/>
        <w:szCs w:val="24"/>
        <w:shd w:val="clear" w:color="auto" w:fill="FFFFFF"/>
        <w:lang w:eastAsia="zh-CN"/>
        <w14:ligatures w14:val="none"/>
      </w:rPr>
      <w:t xml:space="preserve">Żyrardów, </w:t>
    </w:r>
    <w:r>
      <w:rPr>
        <w:rFonts w:ascii="Times New Roman" w:eastAsia="Times New Roman" w:hAnsi="Times New Roman" w:cs="Times New Roman"/>
        <w:kern w:val="0"/>
        <w:sz w:val="24"/>
        <w:szCs w:val="24"/>
        <w:shd w:val="clear" w:color="auto" w:fill="FFFFFF"/>
        <w:lang w:eastAsia="zh-CN"/>
        <w14:ligatures w14:val="none"/>
      </w:rPr>
      <w:t>2</w:t>
    </w:r>
    <w:r w:rsidR="006A05D3">
      <w:rPr>
        <w:rFonts w:ascii="Times New Roman" w:eastAsia="Times New Roman" w:hAnsi="Times New Roman" w:cs="Times New Roman"/>
        <w:kern w:val="0"/>
        <w:sz w:val="24"/>
        <w:szCs w:val="24"/>
        <w:shd w:val="clear" w:color="auto" w:fill="FFFFFF"/>
        <w:lang w:eastAsia="zh-CN"/>
        <w14:ligatures w14:val="none"/>
      </w:rPr>
      <w:t>7</w:t>
    </w:r>
    <w:r>
      <w:rPr>
        <w:rFonts w:ascii="Times New Roman" w:eastAsia="Times New Roman" w:hAnsi="Times New Roman" w:cs="Times New Roman"/>
        <w:kern w:val="0"/>
        <w:sz w:val="24"/>
        <w:szCs w:val="24"/>
        <w:shd w:val="clear" w:color="auto" w:fill="FFFFFF"/>
        <w:lang w:eastAsia="zh-CN"/>
        <w14:ligatures w14:val="none"/>
      </w:rPr>
      <w:t xml:space="preserve"> marca</w:t>
    </w:r>
    <w:r w:rsidRPr="001D7685">
      <w:rPr>
        <w:rFonts w:ascii="Times New Roman" w:eastAsia="Times New Roman" w:hAnsi="Times New Roman" w:cs="Times New Roman"/>
        <w:kern w:val="0"/>
        <w:sz w:val="24"/>
        <w:szCs w:val="24"/>
        <w:shd w:val="clear" w:color="auto" w:fill="FFFFFF"/>
        <w:lang w:eastAsia="zh-CN"/>
        <w14:ligatures w14:val="none"/>
      </w:rPr>
      <w:t xml:space="preserve"> 2024</w:t>
    </w:r>
    <w:r w:rsidRPr="001D7685">
      <w:rPr>
        <w:rFonts w:ascii="Times New Roman" w:eastAsia="Times New Roman" w:hAnsi="Times New Roman" w:cs="Times New Roman"/>
        <w:kern w:val="0"/>
        <w:sz w:val="24"/>
        <w:szCs w:val="24"/>
        <w:lang w:eastAsia="zh-CN"/>
        <w14:ligatures w14:val="none"/>
      </w:rPr>
      <w:t xml:space="preserve"> r.</w:t>
    </w:r>
  </w:p>
  <w:p w14:paraId="65C2A606" w14:textId="77777777" w:rsidR="001D7685" w:rsidRDefault="001D7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74ADC"/>
    <w:multiLevelType w:val="hybridMultilevel"/>
    <w:tmpl w:val="28FC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300"/>
    <w:multiLevelType w:val="hybridMultilevel"/>
    <w:tmpl w:val="E3827F8C"/>
    <w:lvl w:ilvl="0" w:tplc="F134E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7359A"/>
    <w:multiLevelType w:val="hybridMultilevel"/>
    <w:tmpl w:val="87F8A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44BA"/>
    <w:multiLevelType w:val="multilevel"/>
    <w:tmpl w:val="C88C4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490157"/>
    <w:multiLevelType w:val="hybridMultilevel"/>
    <w:tmpl w:val="EC22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51028"/>
    <w:multiLevelType w:val="hybridMultilevel"/>
    <w:tmpl w:val="1C821E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F4E"/>
    <w:multiLevelType w:val="hybridMultilevel"/>
    <w:tmpl w:val="3AC64958"/>
    <w:lvl w:ilvl="0" w:tplc="B84E40A8">
      <w:start w:val="2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DEC7"/>
    <w:multiLevelType w:val="multilevel"/>
    <w:tmpl w:val="6603DE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D7413"/>
    <w:multiLevelType w:val="multilevel"/>
    <w:tmpl w:val="58B2F5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C8576EF"/>
    <w:multiLevelType w:val="hybridMultilevel"/>
    <w:tmpl w:val="4B765C04"/>
    <w:lvl w:ilvl="0" w:tplc="1D664B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54F5"/>
    <w:multiLevelType w:val="hybridMultilevel"/>
    <w:tmpl w:val="1C82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507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009023">
    <w:abstractNumId w:val="11"/>
  </w:num>
  <w:num w:numId="3" w16cid:durableId="1375882732">
    <w:abstractNumId w:val="4"/>
  </w:num>
  <w:num w:numId="4" w16cid:durableId="1434284972">
    <w:abstractNumId w:val="0"/>
  </w:num>
  <w:num w:numId="5" w16cid:durableId="908879587">
    <w:abstractNumId w:val="2"/>
  </w:num>
  <w:num w:numId="6" w16cid:durableId="682173192">
    <w:abstractNumId w:val="9"/>
  </w:num>
  <w:num w:numId="7" w16cid:durableId="1493139203">
    <w:abstractNumId w:val="5"/>
  </w:num>
  <w:num w:numId="8" w16cid:durableId="2102675623">
    <w:abstractNumId w:val="6"/>
  </w:num>
  <w:num w:numId="9" w16cid:durableId="1790467421">
    <w:abstractNumId w:val="10"/>
  </w:num>
  <w:num w:numId="10" w16cid:durableId="909656169">
    <w:abstractNumId w:val="3"/>
  </w:num>
  <w:num w:numId="11" w16cid:durableId="155485198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E"/>
    <w:rsid w:val="00005E2E"/>
    <w:rsid w:val="000745DB"/>
    <w:rsid w:val="00091FE7"/>
    <w:rsid w:val="000A1E08"/>
    <w:rsid w:val="000B4559"/>
    <w:rsid w:val="000D3224"/>
    <w:rsid w:val="00103FE3"/>
    <w:rsid w:val="00111017"/>
    <w:rsid w:val="00132F8F"/>
    <w:rsid w:val="001449B7"/>
    <w:rsid w:val="001551AB"/>
    <w:rsid w:val="001A7AEB"/>
    <w:rsid w:val="001D7685"/>
    <w:rsid w:val="00243932"/>
    <w:rsid w:val="00275733"/>
    <w:rsid w:val="00294FA0"/>
    <w:rsid w:val="002B3D1A"/>
    <w:rsid w:val="002E07D3"/>
    <w:rsid w:val="002E3EB6"/>
    <w:rsid w:val="002F32E8"/>
    <w:rsid w:val="00315CBE"/>
    <w:rsid w:val="003223C1"/>
    <w:rsid w:val="00390681"/>
    <w:rsid w:val="003B008A"/>
    <w:rsid w:val="003D186C"/>
    <w:rsid w:val="00414664"/>
    <w:rsid w:val="004433BC"/>
    <w:rsid w:val="00476638"/>
    <w:rsid w:val="0048579E"/>
    <w:rsid w:val="004B2627"/>
    <w:rsid w:val="004C62AD"/>
    <w:rsid w:val="004C6352"/>
    <w:rsid w:val="004C7A0B"/>
    <w:rsid w:val="004D48AE"/>
    <w:rsid w:val="00511AEE"/>
    <w:rsid w:val="00534A90"/>
    <w:rsid w:val="00545ED5"/>
    <w:rsid w:val="00593A4E"/>
    <w:rsid w:val="005D3743"/>
    <w:rsid w:val="00603792"/>
    <w:rsid w:val="00646A9E"/>
    <w:rsid w:val="0067176C"/>
    <w:rsid w:val="00691AE1"/>
    <w:rsid w:val="006A05D3"/>
    <w:rsid w:val="006A3438"/>
    <w:rsid w:val="006B39FD"/>
    <w:rsid w:val="006B434D"/>
    <w:rsid w:val="006C22D4"/>
    <w:rsid w:val="006E2FF6"/>
    <w:rsid w:val="00712120"/>
    <w:rsid w:val="007151AA"/>
    <w:rsid w:val="007755F4"/>
    <w:rsid w:val="00792B85"/>
    <w:rsid w:val="007B03D4"/>
    <w:rsid w:val="007B0496"/>
    <w:rsid w:val="007C22AF"/>
    <w:rsid w:val="007E3FC0"/>
    <w:rsid w:val="007F62F1"/>
    <w:rsid w:val="007F70CE"/>
    <w:rsid w:val="00807774"/>
    <w:rsid w:val="00815D79"/>
    <w:rsid w:val="008845D3"/>
    <w:rsid w:val="008873E1"/>
    <w:rsid w:val="008A3BF8"/>
    <w:rsid w:val="008D13AF"/>
    <w:rsid w:val="00945B17"/>
    <w:rsid w:val="009515DA"/>
    <w:rsid w:val="00981851"/>
    <w:rsid w:val="00991958"/>
    <w:rsid w:val="009B3AB8"/>
    <w:rsid w:val="009B6131"/>
    <w:rsid w:val="009D3952"/>
    <w:rsid w:val="00A220C1"/>
    <w:rsid w:val="00A34E70"/>
    <w:rsid w:val="00A370E6"/>
    <w:rsid w:val="00A608FE"/>
    <w:rsid w:val="00AA3854"/>
    <w:rsid w:val="00AB26A6"/>
    <w:rsid w:val="00AD30A8"/>
    <w:rsid w:val="00AE7062"/>
    <w:rsid w:val="00B22ACB"/>
    <w:rsid w:val="00B35CB6"/>
    <w:rsid w:val="00B743BB"/>
    <w:rsid w:val="00C24263"/>
    <w:rsid w:val="00CB3558"/>
    <w:rsid w:val="00CC18CC"/>
    <w:rsid w:val="00D163F9"/>
    <w:rsid w:val="00D51301"/>
    <w:rsid w:val="00D871DC"/>
    <w:rsid w:val="00DA27CC"/>
    <w:rsid w:val="00DB59A7"/>
    <w:rsid w:val="00DC4D55"/>
    <w:rsid w:val="00E0010F"/>
    <w:rsid w:val="00E052F2"/>
    <w:rsid w:val="00E43C7E"/>
    <w:rsid w:val="00E55603"/>
    <w:rsid w:val="00E609BE"/>
    <w:rsid w:val="00E9071D"/>
    <w:rsid w:val="00E92E24"/>
    <w:rsid w:val="00EC698A"/>
    <w:rsid w:val="00EC7491"/>
    <w:rsid w:val="00F240D6"/>
    <w:rsid w:val="00F353DE"/>
    <w:rsid w:val="00F46BC0"/>
    <w:rsid w:val="00F84738"/>
    <w:rsid w:val="00F85D2B"/>
    <w:rsid w:val="00F92822"/>
    <w:rsid w:val="00F93853"/>
    <w:rsid w:val="00FB2E96"/>
    <w:rsid w:val="00FC61D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0EAF"/>
  <w15:chartTrackingRefBased/>
  <w15:docId w15:val="{4199605D-E760-4522-B914-74369D24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,normalny tekst,Adresat stanowisko,Wypunktowanie,zwykły tekst,List Paragraph1,BulletC,Obiekt,Tytuły tabel i wykresów,Podsis rysunku,Akapit z listą numerowaną,maz_wyliczenie,opis dzialania"/>
    <w:basedOn w:val="Normalny"/>
    <w:link w:val="AkapitzlistZnak"/>
    <w:uiPriority w:val="34"/>
    <w:qFormat/>
    <w:rsid w:val="007F70CE"/>
    <w:pPr>
      <w:spacing w:after="0" w:line="276" w:lineRule="auto"/>
      <w:ind w:left="720"/>
      <w:contextualSpacing/>
      <w:jc w:val="both"/>
    </w:pPr>
    <w:rPr>
      <w:kern w:val="0"/>
      <w14:ligatures w14:val="none"/>
    </w:rPr>
  </w:style>
  <w:style w:type="character" w:customStyle="1" w:styleId="ui-provider">
    <w:name w:val="ui-provider"/>
    <w:basedOn w:val="Domylnaczcionkaakapitu"/>
    <w:qFormat/>
    <w:rsid w:val="00A370E6"/>
  </w:style>
  <w:style w:type="paragraph" w:customStyle="1" w:styleId="Default">
    <w:name w:val="Default"/>
    <w:basedOn w:val="Normalny"/>
    <w:qFormat/>
    <w:rsid w:val="00A370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  <w14:ligatures w14:val="none"/>
    </w:rPr>
  </w:style>
  <w:style w:type="paragraph" w:styleId="Bezodstpw">
    <w:name w:val="No Spacing"/>
    <w:qFormat/>
    <w:rsid w:val="00A370E6"/>
    <w:pPr>
      <w:suppressAutoHyphens/>
      <w:spacing w:after="0" w:line="240" w:lineRule="auto"/>
    </w:pPr>
    <w:rPr>
      <w:rFonts w:cs="Calibri"/>
      <w:kern w:val="0"/>
      <w:lang w:eastAsia="zh-CN"/>
      <w14:ligatures w14:val="none"/>
    </w:rPr>
  </w:style>
  <w:style w:type="paragraph" w:customStyle="1" w:styleId="Standard">
    <w:name w:val="Standard"/>
    <w:basedOn w:val="Normalny"/>
    <w:qFormat/>
    <w:rsid w:val="00A370E6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val="en-US" w:eastAsia="hi-IN"/>
      <w14:ligatures w14:val="none"/>
    </w:rPr>
  </w:style>
  <w:style w:type="paragraph" w:customStyle="1" w:styleId="ZnakZnakZnak">
    <w:name w:val="Znak Znak Znak"/>
    <w:basedOn w:val="Normalny"/>
    <w:rsid w:val="004C7A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W_Lista Znak,sw tekst Znak,L1 Znak,Numerowanie Znak,Akapit z listą BS Znak,normalny tekst Znak,Adresat stanowisko Znak,Wypunktowanie Znak,zwykły tekst Znak,List Paragraph1 Znak,BulletC Znak,Obiekt Znak,Tytuły tabel i wykresów Znak"/>
    <w:link w:val="Akapitzlist"/>
    <w:uiPriority w:val="34"/>
    <w:qFormat/>
    <w:locked/>
    <w:rsid w:val="00DC4D55"/>
    <w:rPr>
      <w:kern w:val="0"/>
      <w14:ligatures w14:val="none"/>
    </w:rPr>
  </w:style>
  <w:style w:type="paragraph" w:customStyle="1" w:styleId="xmsonormal">
    <w:name w:val="x_msonormal"/>
    <w:basedOn w:val="Normalny"/>
    <w:rsid w:val="007B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2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2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2E8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0D3224"/>
    <w:pPr>
      <w:spacing w:after="0" w:line="276" w:lineRule="auto"/>
      <w:ind w:left="720"/>
      <w:contextualSpacing/>
      <w:jc w:val="both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D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685"/>
  </w:style>
  <w:style w:type="paragraph" w:styleId="Stopka">
    <w:name w:val="footer"/>
    <w:basedOn w:val="Normalny"/>
    <w:link w:val="StopkaZnak"/>
    <w:uiPriority w:val="99"/>
    <w:unhideWhenUsed/>
    <w:rsid w:val="001D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Frankowska Katarzyna</dc:creator>
  <cp:keywords/>
  <dc:description/>
  <cp:lastModifiedBy>Licencje CZMZ</cp:lastModifiedBy>
  <cp:revision>160</cp:revision>
  <dcterms:created xsi:type="dcterms:W3CDTF">2024-03-26T07:18:00Z</dcterms:created>
  <dcterms:modified xsi:type="dcterms:W3CDTF">2024-03-27T11:05:00Z</dcterms:modified>
</cp:coreProperties>
</file>