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8C033" w14:textId="77777777" w:rsidR="00522771" w:rsidRPr="00522771" w:rsidRDefault="00522771" w:rsidP="00522771">
      <w:pPr>
        <w:widowControl w:val="0"/>
        <w:suppressAutoHyphens/>
        <w:spacing w:after="0" w:line="240" w:lineRule="auto"/>
        <w:jc w:val="center"/>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(Wzór)</w:t>
      </w:r>
    </w:p>
    <w:p w14:paraId="34221E00" w14:textId="0FD986FF" w:rsidR="00522771" w:rsidRPr="00522771" w:rsidRDefault="00522771" w:rsidP="00522771">
      <w:pPr>
        <w:widowControl w:val="0"/>
        <w:suppressAutoHyphens/>
        <w:spacing w:after="0" w:line="240" w:lineRule="auto"/>
        <w:jc w:val="center"/>
        <w:rPr>
          <w:rFonts w:ascii="Calibri" w:eastAsia="Arial Unicode MS" w:hAnsi="Calibri" w:cs="Calibri"/>
          <w:b/>
          <w:kern w:val="1"/>
          <w:sz w:val="24"/>
          <w:szCs w:val="24"/>
          <w:lang w:eastAsia="ar-SA"/>
        </w:rPr>
      </w:pPr>
      <w:r w:rsidRPr="00522771">
        <w:rPr>
          <w:rFonts w:ascii="Calibri" w:eastAsia="Arial Unicode MS" w:hAnsi="Calibri" w:cs="Calibri"/>
          <w:b/>
          <w:kern w:val="1"/>
          <w:sz w:val="24"/>
          <w:szCs w:val="24"/>
          <w:lang w:eastAsia="ar-SA"/>
        </w:rPr>
        <w:t>UMOWA</w:t>
      </w:r>
      <w:r w:rsidRPr="00522771">
        <w:rPr>
          <w:rFonts w:ascii="Calibri" w:eastAsia="Arial Narrow" w:hAnsi="Calibri" w:cs="Calibri"/>
          <w:b/>
          <w:kern w:val="1"/>
          <w:sz w:val="24"/>
          <w:szCs w:val="24"/>
          <w:lang w:eastAsia="ar-SA"/>
        </w:rPr>
        <w:t xml:space="preserve"> </w:t>
      </w:r>
      <w:r w:rsidRPr="00522771">
        <w:rPr>
          <w:rFonts w:ascii="Calibri" w:eastAsia="Arial Unicode MS" w:hAnsi="Calibri" w:cs="Calibri"/>
          <w:b/>
          <w:kern w:val="1"/>
          <w:sz w:val="24"/>
          <w:szCs w:val="24"/>
          <w:lang w:eastAsia="ar-SA"/>
        </w:rPr>
        <w:t>NR</w:t>
      </w:r>
      <w:r w:rsidRPr="00522771">
        <w:rPr>
          <w:rFonts w:ascii="Calibri" w:eastAsia="Arial Narrow" w:hAnsi="Calibri" w:cs="Calibri"/>
          <w:b/>
          <w:kern w:val="1"/>
          <w:sz w:val="24"/>
          <w:szCs w:val="24"/>
          <w:lang w:eastAsia="ar-SA"/>
        </w:rPr>
        <w:t xml:space="preserve"> </w:t>
      </w:r>
      <w:r w:rsidR="00330DE8">
        <w:rPr>
          <w:rFonts w:ascii="Calibri" w:eastAsia="Arial Unicode MS" w:hAnsi="Calibri" w:cs="Calibri"/>
          <w:b/>
          <w:kern w:val="1"/>
          <w:sz w:val="24"/>
          <w:szCs w:val="24"/>
          <w:lang w:eastAsia="ar-SA"/>
        </w:rPr>
        <w:t>WSS/…..../2025</w:t>
      </w:r>
      <w:r w:rsidRPr="00522771">
        <w:rPr>
          <w:rFonts w:ascii="Calibri" w:eastAsia="Arial Unicode MS" w:hAnsi="Calibri" w:cs="Calibri"/>
          <w:b/>
          <w:kern w:val="1"/>
          <w:sz w:val="24"/>
          <w:szCs w:val="24"/>
          <w:lang w:eastAsia="ar-SA"/>
        </w:rPr>
        <w:t>/DZP/.......</w:t>
      </w:r>
    </w:p>
    <w:p w14:paraId="541239E9" w14:textId="60CA308A" w:rsidR="00522771" w:rsidRPr="00522771" w:rsidRDefault="00522771" w:rsidP="007D67A7">
      <w:pPr>
        <w:widowControl w:val="0"/>
        <w:suppressAutoHyphens/>
        <w:spacing w:after="0" w:line="240" w:lineRule="auto"/>
        <w:jc w:val="center"/>
        <w:rPr>
          <w:rFonts w:ascii="Calibri" w:eastAsia="Arial Unicode MS" w:hAnsi="Calibri" w:cs="Calibri"/>
          <w:i/>
          <w:iCs/>
          <w:kern w:val="1"/>
          <w:sz w:val="24"/>
          <w:szCs w:val="24"/>
          <w:lang w:eastAsia="ar-SA"/>
        </w:rPr>
      </w:pPr>
      <w:r w:rsidRPr="00522771">
        <w:rPr>
          <w:rFonts w:ascii="Calibri" w:eastAsia="Arial Unicode MS" w:hAnsi="Calibri" w:cs="Calibri"/>
          <w:i/>
          <w:iCs/>
          <w:kern w:val="1"/>
          <w:sz w:val="24"/>
          <w:szCs w:val="24"/>
          <w:lang w:eastAsia="ar-SA"/>
        </w:rPr>
        <w:t>poprzedzona</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postępowaniem</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o</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udzielenie</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zamówienia</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publicznego</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w</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trybie</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przetargu</w:t>
      </w:r>
      <w:r w:rsidRPr="00522771">
        <w:rPr>
          <w:rFonts w:ascii="Calibri" w:eastAsia="Arial Narrow" w:hAnsi="Calibri" w:cs="Calibri"/>
          <w:i/>
          <w:iCs/>
          <w:kern w:val="1"/>
          <w:sz w:val="24"/>
          <w:szCs w:val="24"/>
          <w:lang w:eastAsia="ar-SA"/>
        </w:rPr>
        <w:t xml:space="preserve"> </w:t>
      </w:r>
      <w:r w:rsidRPr="00522771">
        <w:rPr>
          <w:rFonts w:ascii="Calibri" w:eastAsia="Arial Unicode MS" w:hAnsi="Calibri" w:cs="Calibri"/>
          <w:i/>
          <w:iCs/>
          <w:kern w:val="1"/>
          <w:sz w:val="24"/>
          <w:szCs w:val="24"/>
          <w:lang w:eastAsia="ar-SA"/>
        </w:rPr>
        <w:t>nieograniczonego</w:t>
      </w:r>
      <w:r w:rsidR="007D67A7">
        <w:rPr>
          <w:rFonts w:ascii="Calibri" w:eastAsia="Arial Unicode MS" w:hAnsi="Calibri" w:cs="Calibri"/>
          <w:i/>
          <w:iCs/>
          <w:kern w:val="1"/>
          <w:sz w:val="24"/>
          <w:szCs w:val="24"/>
          <w:lang w:eastAsia="ar-SA"/>
        </w:rPr>
        <w:t xml:space="preserve"> na podst. </w:t>
      </w:r>
      <w:r w:rsidRPr="00522771">
        <w:rPr>
          <w:rFonts w:ascii="Calibri" w:eastAsia="Arial Unicode MS" w:hAnsi="Calibri" w:cs="Calibri"/>
          <w:i/>
          <w:iCs/>
          <w:kern w:val="1"/>
          <w:sz w:val="24"/>
          <w:szCs w:val="24"/>
          <w:lang w:eastAsia="ar-SA"/>
        </w:rPr>
        <w:t>art. 132 i nast. ustawy z dnia  11 września 2019r. - Prawo  zamówień  publicznych</w:t>
      </w:r>
    </w:p>
    <w:p w14:paraId="5A448BD7" w14:textId="77777777" w:rsidR="00522771" w:rsidRPr="00522771" w:rsidRDefault="00522771" w:rsidP="00522771">
      <w:pPr>
        <w:widowControl w:val="0"/>
        <w:suppressAutoHyphens/>
        <w:spacing w:after="0" w:line="240" w:lineRule="auto"/>
        <w:jc w:val="center"/>
        <w:rPr>
          <w:rFonts w:ascii="Calibri" w:eastAsia="Arial Unicode MS" w:hAnsi="Calibri" w:cs="Calibri"/>
          <w:kern w:val="1"/>
          <w:lang w:eastAsia="ar-SA"/>
        </w:rPr>
      </w:pPr>
    </w:p>
    <w:p w14:paraId="12B59C09" w14:textId="1286FE37" w:rsidR="00522771" w:rsidRPr="00522771" w:rsidRDefault="00522771" w:rsidP="00522771">
      <w:pPr>
        <w:widowControl w:val="0"/>
        <w:suppressAutoHyphens/>
        <w:spacing w:after="0"/>
        <w:jc w:val="both"/>
        <w:rPr>
          <w:rFonts w:ascii="Calibri" w:eastAsia="Arial Narrow" w:hAnsi="Calibri" w:cs="Calibri"/>
          <w:kern w:val="1"/>
          <w:sz w:val="24"/>
          <w:szCs w:val="24"/>
          <w:lang w:eastAsia="ar-SA"/>
        </w:rPr>
      </w:pPr>
      <w:r w:rsidRPr="00522771">
        <w:rPr>
          <w:rFonts w:ascii="Calibri" w:eastAsia="Arial Unicode MS" w:hAnsi="Calibri" w:cs="Calibri"/>
          <w:kern w:val="1"/>
          <w:sz w:val="24"/>
          <w:szCs w:val="24"/>
          <w:lang w:eastAsia="ar-SA"/>
        </w:rPr>
        <w:t>zawarta</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dniu</w:t>
      </w:r>
      <w:r w:rsidRPr="00522771">
        <w:rPr>
          <w:rFonts w:ascii="Calibri" w:eastAsia="Arial Narrow" w:hAnsi="Calibri" w:cs="Calibri"/>
          <w:kern w:val="1"/>
          <w:sz w:val="24"/>
          <w:szCs w:val="24"/>
          <w:lang w:eastAsia="ar-SA"/>
        </w:rPr>
        <w:t xml:space="preserve"> </w:t>
      </w:r>
      <w:r w:rsidR="00330DE8">
        <w:rPr>
          <w:rFonts w:ascii="Calibri" w:eastAsia="Arial Unicode MS" w:hAnsi="Calibri" w:cs="Calibri"/>
          <w:kern w:val="1"/>
          <w:sz w:val="24"/>
          <w:szCs w:val="24"/>
          <w:lang w:eastAsia="ar-SA"/>
        </w:rPr>
        <w:t>..................2025</w:t>
      </w:r>
      <w:r w:rsidRPr="00522771">
        <w:rPr>
          <w:rFonts w:ascii="Calibri" w:eastAsia="Arial Unicode MS" w:hAnsi="Calibri" w:cs="Calibri"/>
          <w:kern w:val="1"/>
          <w:sz w:val="24"/>
          <w:szCs w:val="24"/>
          <w:lang w:eastAsia="ar-SA"/>
        </w:rPr>
        <w:t xml:space="preserve">r. </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w:t>
      </w:r>
      <w:r w:rsidRPr="00522771">
        <w:rPr>
          <w:rFonts w:ascii="Calibri" w:eastAsia="Arial Narrow" w:hAnsi="Calibri" w:cs="Calibri"/>
          <w:kern w:val="1"/>
          <w:sz w:val="24"/>
          <w:szCs w:val="24"/>
          <w:lang w:eastAsia="ar-SA"/>
        </w:rPr>
        <w:t xml:space="preserve">  Tych</w:t>
      </w:r>
      <w:r w:rsidRPr="00522771">
        <w:rPr>
          <w:rFonts w:ascii="Calibri" w:eastAsia="Arial Unicode MS" w:hAnsi="Calibri" w:cs="Calibri"/>
          <w:kern w:val="1"/>
          <w:sz w:val="24"/>
          <w:szCs w:val="24"/>
          <w:lang w:eastAsia="ar-SA"/>
        </w:rPr>
        <w:t>ach</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pomiędzy:</w:t>
      </w:r>
      <w:r w:rsidRPr="00522771">
        <w:rPr>
          <w:rFonts w:ascii="Calibri" w:eastAsia="Arial Narrow" w:hAnsi="Calibri" w:cs="Calibri"/>
          <w:kern w:val="1"/>
          <w:sz w:val="24"/>
          <w:szCs w:val="24"/>
          <w:lang w:eastAsia="ar-SA"/>
        </w:rPr>
        <w:t xml:space="preserve"> </w:t>
      </w:r>
    </w:p>
    <w:p w14:paraId="5C2FD272" w14:textId="72F8806E" w:rsidR="00522771" w:rsidRPr="00522771" w:rsidRDefault="00522771" w:rsidP="00522771">
      <w:pPr>
        <w:suppressAutoHyphens/>
        <w:autoSpaceDE w:val="0"/>
        <w:spacing w:after="0" w:line="240" w:lineRule="auto"/>
        <w:jc w:val="both"/>
        <w:rPr>
          <w:rFonts w:ascii="Calibri" w:eastAsia="Arial Narrow" w:hAnsi="Calibri" w:cs="Calibri"/>
          <w:color w:val="000000"/>
          <w:sz w:val="24"/>
          <w:szCs w:val="24"/>
          <w:lang w:eastAsia="zh-CN" w:bidi="fa-IR"/>
        </w:rPr>
      </w:pPr>
      <w:proofErr w:type="spellStart"/>
      <w:r w:rsidRPr="00522771">
        <w:rPr>
          <w:rFonts w:ascii="Calibri" w:eastAsia="Times New Roman" w:hAnsi="Calibri" w:cs="Calibri"/>
          <w:b/>
          <w:bCs/>
          <w:color w:val="000000"/>
          <w:sz w:val="24"/>
          <w:szCs w:val="24"/>
          <w:lang w:eastAsia="zh-CN" w:bidi="fa-IR"/>
        </w:rPr>
        <w:t>Megrez</w:t>
      </w:r>
      <w:proofErr w:type="spellEnd"/>
      <w:r w:rsidRPr="00522771">
        <w:rPr>
          <w:rFonts w:ascii="Calibri" w:eastAsia="Arial Narrow" w:hAnsi="Calibri" w:cs="Calibri"/>
          <w:b/>
          <w:bCs/>
          <w:color w:val="000000"/>
          <w:sz w:val="24"/>
          <w:szCs w:val="24"/>
          <w:lang w:eastAsia="zh-CN" w:bidi="fa-IR"/>
        </w:rPr>
        <w:t xml:space="preserve"> </w:t>
      </w:r>
      <w:r w:rsidRPr="00522771">
        <w:rPr>
          <w:rFonts w:ascii="Calibri" w:eastAsia="Times New Roman" w:hAnsi="Calibri" w:cs="Calibri"/>
          <w:b/>
          <w:bCs/>
          <w:color w:val="000000"/>
          <w:sz w:val="24"/>
          <w:szCs w:val="24"/>
          <w:lang w:eastAsia="zh-CN" w:bidi="fa-IR"/>
        </w:rPr>
        <w:t>Spółka</w:t>
      </w:r>
      <w:r w:rsidRPr="00522771">
        <w:rPr>
          <w:rFonts w:ascii="Calibri" w:eastAsia="Arial Narrow" w:hAnsi="Calibri" w:cs="Calibri"/>
          <w:b/>
          <w:bCs/>
          <w:color w:val="000000"/>
          <w:sz w:val="24"/>
          <w:szCs w:val="24"/>
          <w:lang w:eastAsia="zh-CN" w:bidi="fa-IR"/>
        </w:rPr>
        <w:t xml:space="preserve"> </w:t>
      </w:r>
      <w:r w:rsidRPr="00522771">
        <w:rPr>
          <w:rFonts w:ascii="Calibri" w:eastAsia="Times New Roman" w:hAnsi="Calibri" w:cs="Calibri"/>
          <w:b/>
          <w:bCs/>
          <w:color w:val="000000"/>
          <w:sz w:val="24"/>
          <w:szCs w:val="24"/>
          <w:lang w:eastAsia="zh-CN" w:bidi="fa-IR"/>
        </w:rPr>
        <w:t>z</w:t>
      </w:r>
      <w:r w:rsidRPr="00522771">
        <w:rPr>
          <w:rFonts w:ascii="Calibri" w:eastAsia="Arial Narrow" w:hAnsi="Calibri" w:cs="Calibri"/>
          <w:b/>
          <w:bCs/>
          <w:color w:val="000000"/>
          <w:sz w:val="24"/>
          <w:szCs w:val="24"/>
          <w:lang w:eastAsia="zh-CN" w:bidi="fa-IR"/>
        </w:rPr>
        <w:t xml:space="preserve"> </w:t>
      </w:r>
      <w:r w:rsidRPr="00522771">
        <w:rPr>
          <w:rFonts w:ascii="Calibri" w:eastAsia="Times New Roman" w:hAnsi="Calibri" w:cs="Calibri"/>
          <w:b/>
          <w:bCs/>
          <w:color w:val="000000"/>
          <w:sz w:val="24"/>
          <w:szCs w:val="24"/>
          <w:lang w:eastAsia="zh-CN" w:bidi="fa-IR"/>
        </w:rPr>
        <w:t>ograniczoną</w:t>
      </w:r>
      <w:r w:rsidRPr="00522771">
        <w:rPr>
          <w:rFonts w:ascii="Calibri" w:eastAsia="Arial Narrow" w:hAnsi="Calibri" w:cs="Calibri"/>
          <w:b/>
          <w:bCs/>
          <w:color w:val="000000"/>
          <w:sz w:val="24"/>
          <w:szCs w:val="24"/>
          <w:lang w:eastAsia="zh-CN" w:bidi="fa-IR"/>
        </w:rPr>
        <w:t xml:space="preserve"> </w:t>
      </w:r>
      <w:r w:rsidRPr="00522771">
        <w:rPr>
          <w:rFonts w:ascii="Calibri" w:eastAsia="Times New Roman" w:hAnsi="Calibri" w:cs="Calibri"/>
          <w:b/>
          <w:bCs/>
          <w:color w:val="000000"/>
          <w:sz w:val="24"/>
          <w:szCs w:val="24"/>
          <w:lang w:eastAsia="zh-CN" w:bidi="fa-IR"/>
        </w:rPr>
        <w:t>odpowiedzialnością</w:t>
      </w:r>
      <w:r w:rsidRPr="00522771">
        <w:rPr>
          <w:rFonts w:ascii="Calibri" w:eastAsia="Arial Narrow" w:hAnsi="Calibri" w:cs="Calibri"/>
          <w:color w:val="000000"/>
          <w:sz w:val="24"/>
          <w:szCs w:val="24"/>
          <w:lang w:eastAsia="zh-CN" w:bidi="fa-IR"/>
        </w:rPr>
        <w:t xml:space="preserve"> z siedzibą w Tychach </w:t>
      </w:r>
      <w:r w:rsidRPr="00522771">
        <w:rPr>
          <w:rFonts w:ascii="Calibri" w:eastAsia="Times New Roman" w:hAnsi="Calibri" w:cs="Calibri"/>
          <w:color w:val="000000"/>
          <w:sz w:val="24"/>
          <w:szCs w:val="24"/>
          <w:lang w:eastAsia="zh-CN" w:bidi="fa-IR"/>
        </w:rPr>
        <w:t>przy</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ul.</w:t>
      </w:r>
      <w:r w:rsidRPr="00522771">
        <w:rPr>
          <w:rFonts w:ascii="Calibri" w:eastAsia="Arial Narrow" w:hAnsi="Calibri" w:cs="Calibri"/>
          <w:color w:val="000000"/>
          <w:sz w:val="24"/>
          <w:szCs w:val="24"/>
          <w:lang w:eastAsia="zh-CN" w:bidi="fa-IR"/>
        </w:rPr>
        <w:t xml:space="preserve"> Edukacji 102</w:t>
      </w:r>
      <w:r w:rsidRPr="00522771">
        <w:rPr>
          <w:rFonts w:ascii="Calibri" w:eastAsia="Times New Roman" w:hAnsi="Calibri" w:cs="Calibri"/>
          <w:color w:val="000000"/>
          <w:sz w:val="24"/>
          <w:szCs w:val="24"/>
          <w:lang w:eastAsia="zh-CN" w:bidi="fa-IR"/>
        </w:rPr>
        <w:t>,</w:t>
      </w:r>
      <w:r w:rsidRPr="00522771">
        <w:rPr>
          <w:rFonts w:ascii="Calibri" w:eastAsia="Arial Narrow" w:hAnsi="Calibri" w:cs="Calibri"/>
          <w:color w:val="000000"/>
          <w:sz w:val="24"/>
          <w:szCs w:val="24"/>
          <w:lang w:eastAsia="zh-CN" w:bidi="fa-IR"/>
        </w:rPr>
        <w:t xml:space="preserve"> </w:t>
      </w:r>
      <w:r w:rsidRPr="00522771">
        <w:rPr>
          <w:rFonts w:ascii="Calibri" w:eastAsia="Arial Narrow" w:hAnsi="Calibri" w:cs="Calibri"/>
          <w:color w:val="000000"/>
          <w:sz w:val="24"/>
          <w:szCs w:val="24"/>
          <w:lang w:eastAsia="zh-CN" w:bidi="fa-IR"/>
        </w:rPr>
        <w:br/>
        <w:t>(</w:t>
      </w:r>
      <w:r w:rsidRPr="00522771">
        <w:rPr>
          <w:rFonts w:ascii="Calibri" w:eastAsia="Times New Roman" w:hAnsi="Calibri" w:cs="Calibri"/>
          <w:color w:val="000000"/>
          <w:sz w:val="24"/>
          <w:szCs w:val="24"/>
          <w:lang w:eastAsia="zh-CN" w:bidi="fa-IR"/>
        </w:rPr>
        <w:t>43</w:t>
      </w:r>
      <w:r w:rsidRPr="00522771">
        <w:rPr>
          <w:rFonts w:ascii="Calibri" w:eastAsia="Arial Narrow" w:hAnsi="Calibri" w:cs="Calibri"/>
          <w:color w:val="000000"/>
          <w:sz w:val="24"/>
          <w:szCs w:val="24"/>
          <w:lang w:eastAsia="zh-CN" w:bidi="fa-IR"/>
        </w:rPr>
        <w:t xml:space="preserve">–100 Tychy), </w:t>
      </w:r>
      <w:r w:rsidRPr="00522771">
        <w:rPr>
          <w:rFonts w:ascii="Calibri" w:eastAsia="Times New Roman" w:hAnsi="Calibri" w:cs="Calibri"/>
          <w:color w:val="000000"/>
          <w:sz w:val="24"/>
          <w:szCs w:val="24"/>
          <w:lang w:eastAsia="zh-CN" w:bidi="fa-IR"/>
        </w:rPr>
        <w:t>wpisaną</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do</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rejestru</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przedsiębiorców</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Krajowego</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Rejestru</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Sądowego,</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przez</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Sąd</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Rejonowy</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Katowice</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Wschód,</w:t>
      </w:r>
      <w:r w:rsidRPr="00522771">
        <w:rPr>
          <w:rFonts w:ascii="Calibri" w:eastAsia="Arial Narrow" w:hAnsi="Calibri" w:cs="Calibri"/>
          <w:color w:val="000000"/>
          <w:sz w:val="24"/>
          <w:szCs w:val="24"/>
          <w:lang w:eastAsia="zh-CN" w:bidi="fa-IR"/>
        </w:rPr>
        <w:t xml:space="preserve"> VIII </w:t>
      </w:r>
      <w:r w:rsidRPr="00522771">
        <w:rPr>
          <w:rFonts w:ascii="Calibri" w:eastAsia="Times New Roman" w:hAnsi="Calibri" w:cs="Calibri"/>
          <w:color w:val="000000"/>
          <w:sz w:val="24"/>
          <w:szCs w:val="24"/>
          <w:lang w:eastAsia="zh-CN" w:bidi="fa-IR"/>
        </w:rPr>
        <w:t>Wydział</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Gospodarczy</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Krajowego</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Rejestru</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Sądowego</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pod</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numerem</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KRS</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0000302837,</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kapitał</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zakładowy</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w</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 xml:space="preserve">wysokości </w:t>
      </w:r>
      <w:r w:rsidR="00AE4FC9" w:rsidRPr="00F725AD">
        <w:rPr>
          <w:rFonts w:ascii="Calibri" w:eastAsia="Times New Roman" w:hAnsi="Calibri" w:cs="Calibri"/>
          <w:sz w:val="24"/>
          <w:szCs w:val="24"/>
          <w:lang w:eastAsia="zh-CN" w:bidi="fa-IR"/>
        </w:rPr>
        <w:t>139 166 100,00</w:t>
      </w:r>
      <w:r w:rsidRPr="00F725AD">
        <w:rPr>
          <w:rFonts w:ascii="Calibri" w:eastAsia="Times New Roman" w:hAnsi="Calibri" w:cs="Calibri"/>
          <w:sz w:val="24"/>
          <w:szCs w:val="24"/>
          <w:lang w:eastAsia="zh-CN" w:bidi="fa-IR"/>
        </w:rPr>
        <w:t xml:space="preserve"> </w:t>
      </w:r>
      <w:r w:rsidRPr="00522771">
        <w:rPr>
          <w:rFonts w:ascii="Calibri" w:eastAsia="Times New Roman" w:hAnsi="Calibri" w:cs="Calibri"/>
          <w:color w:val="000000"/>
          <w:sz w:val="24"/>
          <w:szCs w:val="24"/>
          <w:lang w:eastAsia="zh-CN" w:bidi="fa-IR"/>
        </w:rPr>
        <w:t>zł</w:t>
      </w:r>
      <w:r w:rsidRPr="00522771">
        <w:rPr>
          <w:rFonts w:ascii="Calibri" w:eastAsia="Arial Narrow" w:hAnsi="Calibri" w:cs="Calibri"/>
          <w:color w:val="000000"/>
          <w:sz w:val="24"/>
          <w:szCs w:val="24"/>
          <w:lang w:eastAsia="zh-CN" w:bidi="fa-IR"/>
        </w:rPr>
        <w:t>,</w:t>
      </w:r>
    </w:p>
    <w:p w14:paraId="31A93CB3" w14:textId="77777777" w:rsidR="00522771" w:rsidRPr="00522771" w:rsidRDefault="00522771" w:rsidP="00522771">
      <w:pPr>
        <w:suppressAutoHyphens/>
        <w:autoSpaceDE w:val="0"/>
        <w:spacing w:after="0" w:line="240" w:lineRule="auto"/>
        <w:jc w:val="both"/>
        <w:rPr>
          <w:rFonts w:ascii="Calibri" w:eastAsia="Arial Narrow" w:hAnsi="Calibri" w:cs="Calibri"/>
          <w:color w:val="000000"/>
          <w:sz w:val="24"/>
          <w:szCs w:val="24"/>
          <w:lang w:eastAsia="zh-CN" w:bidi="fa-IR"/>
        </w:rPr>
      </w:pPr>
      <w:r w:rsidRPr="00522771">
        <w:rPr>
          <w:rFonts w:ascii="Calibri" w:eastAsia="Times New Roman" w:hAnsi="Calibri" w:cs="Calibri"/>
          <w:color w:val="000000"/>
          <w:sz w:val="24"/>
          <w:szCs w:val="24"/>
          <w:lang w:eastAsia="zh-CN" w:bidi="fa-IR"/>
        </w:rPr>
        <w:t>NIP</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634-267-03-10,</w:t>
      </w:r>
      <w:r w:rsidRPr="00522771">
        <w:rPr>
          <w:rFonts w:ascii="Calibri" w:eastAsia="Arial Narrow" w:hAnsi="Calibri" w:cs="Calibri"/>
          <w:color w:val="000000"/>
          <w:sz w:val="24"/>
          <w:szCs w:val="24"/>
          <w:lang w:eastAsia="zh-CN" w:bidi="fa-IR"/>
        </w:rPr>
        <w:t xml:space="preserve"> </w:t>
      </w:r>
      <w:r w:rsidRPr="00522771">
        <w:rPr>
          <w:rFonts w:ascii="Calibri" w:eastAsia="Times New Roman" w:hAnsi="Calibri" w:cs="Calibri"/>
          <w:color w:val="000000"/>
          <w:sz w:val="24"/>
          <w:szCs w:val="24"/>
          <w:lang w:eastAsia="zh-CN" w:bidi="fa-IR"/>
        </w:rPr>
        <w:t>REGON</w:t>
      </w:r>
      <w:r w:rsidRPr="00522771">
        <w:rPr>
          <w:rFonts w:ascii="Calibri" w:eastAsia="Arial Narrow" w:hAnsi="Calibri" w:cs="Calibri"/>
          <w:color w:val="000000"/>
          <w:sz w:val="24"/>
          <w:szCs w:val="24"/>
          <w:lang w:eastAsia="zh-CN" w:bidi="fa-IR"/>
        </w:rPr>
        <w:t xml:space="preserve"> 240872286</w:t>
      </w:r>
    </w:p>
    <w:p w14:paraId="448A7E56" w14:textId="77777777" w:rsidR="00522771" w:rsidRPr="00522771" w:rsidRDefault="00522771" w:rsidP="00522771">
      <w:pPr>
        <w:suppressAutoHyphens/>
        <w:autoSpaceDE w:val="0"/>
        <w:spacing w:after="0" w:line="240" w:lineRule="auto"/>
        <w:jc w:val="both"/>
        <w:rPr>
          <w:rFonts w:ascii="Calibri" w:eastAsia="Times New Roman" w:hAnsi="Calibri" w:cs="Calibri"/>
          <w:b/>
          <w:bCs/>
          <w:color w:val="000000"/>
          <w:sz w:val="24"/>
          <w:szCs w:val="24"/>
          <w:lang w:eastAsia="zh-CN" w:bidi="fa-IR"/>
        </w:rPr>
      </w:pPr>
      <w:r w:rsidRPr="00522771">
        <w:rPr>
          <w:rFonts w:ascii="Calibri" w:eastAsia="Times New Roman" w:hAnsi="Calibri" w:cs="Calibri"/>
          <w:b/>
          <w:bCs/>
          <w:color w:val="000000"/>
          <w:sz w:val="24"/>
          <w:szCs w:val="24"/>
          <w:lang w:eastAsia="zh-CN" w:bidi="fa-IR"/>
        </w:rPr>
        <w:t>reprezentowaną</w:t>
      </w:r>
      <w:r w:rsidRPr="00522771">
        <w:rPr>
          <w:rFonts w:ascii="Calibri" w:eastAsia="Arial Narrow" w:hAnsi="Calibri" w:cs="Calibri"/>
          <w:b/>
          <w:bCs/>
          <w:color w:val="000000"/>
          <w:sz w:val="24"/>
          <w:szCs w:val="24"/>
          <w:lang w:eastAsia="zh-CN" w:bidi="fa-IR"/>
        </w:rPr>
        <w:t xml:space="preserve"> </w:t>
      </w:r>
      <w:r w:rsidRPr="00522771">
        <w:rPr>
          <w:rFonts w:ascii="Calibri" w:eastAsia="Times New Roman" w:hAnsi="Calibri" w:cs="Calibri"/>
          <w:b/>
          <w:bCs/>
          <w:color w:val="000000"/>
          <w:sz w:val="24"/>
          <w:szCs w:val="24"/>
          <w:lang w:eastAsia="zh-CN" w:bidi="fa-IR"/>
        </w:rPr>
        <w:t>przez:</w:t>
      </w:r>
    </w:p>
    <w:p w14:paraId="101D84E2" w14:textId="77777777" w:rsidR="00522771" w:rsidRPr="00522771" w:rsidRDefault="00522771" w:rsidP="00522771">
      <w:pPr>
        <w:suppressAutoHyphens/>
        <w:autoSpaceDE w:val="0"/>
        <w:spacing w:after="0" w:line="240" w:lineRule="auto"/>
        <w:jc w:val="both"/>
        <w:rPr>
          <w:rFonts w:ascii="Calibri" w:eastAsia="Times New Roman" w:hAnsi="Calibri" w:cs="Calibri"/>
          <w:i/>
          <w:iCs/>
          <w:color w:val="000000"/>
          <w:sz w:val="24"/>
          <w:szCs w:val="24"/>
          <w:lang w:eastAsia="zh-CN" w:bidi="fa-IR"/>
        </w:rPr>
      </w:pPr>
      <w:r w:rsidRPr="00522771">
        <w:rPr>
          <w:rFonts w:ascii="Calibri" w:eastAsia="Times New Roman" w:hAnsi="Calibri" w:cs="Calibri"/>
          <w:i/>
          <w:iCs/>
          <w:color w:val="000000"/>
          <w:sz w:val="24"/>
          <w:szCs w:val="24"/>
          <w:lang w:eastAsia="zh-CN" w:bidi="fa-IR"/>
        </w:rPr>
        <w:t>………………………………………………………………</w:t>
      </w:r>
    </w:p>
    <w:p w14:paraId="577F8B32" w14:textId="77777777" w:rsidR="00522771" w:rsidRPr="00330DE8" w:rsidRDefault="00522771" w:rsidP="00522771">
      <w:pPr>
        <w:suppressAutoHyphens/>
        <w:autoSpaceDE w:val="0"/>
        <w:spacing w:after="0" w:line="240" w:lineRule="auto"/>
        <w:jc w:val="both"/>
        <w:rPr>
          <w:rFonts w:ascii="Calibri" w:eastAsia="Arial Narrow" w:hAnsi="Calibri" w:cs="Calibri"/>
          <w:bCs/>
          <w:color w:val="000000"/>
          <w:sz w:val="24"/>
          <w:szCs w:val="24"/>
          <w:lang w:eastAsia="zh-CN" w:bidi="fa-IR"/>
        </w:rPr>
      </w:pPr>
      <w:r w:rsidRPr="00330DE8">
        <w:rPr>
          <w:rFonts w:ascii="Calibri" w:eastAsia="Times New Roman" w:hAnsi="Calibri" w:cs="Calibri"/>
          <w:bCs/>
          <w:color w:val="000000"/>
          <w:sz w:val="24"/>
          <w:szCs w:val="24"/>
          <w:lang w:eastAsia="zh-CN" w:bidi="fa-IR"/>
        </w:rPr>
        <w:t>zwaną</w:t>
      </w:r>
      <w:r w:rsidRPr="00330DE8">
        <w:rPr>
          <w:rFonts w:ascii="Calibri" w:eastAsia="Arial Narrow" w:hAnsi="Calibri" w:cs="Calibri"/>
          <w:bCs/>
          <w:color w:val="000000"/>
          <w:sz w:val="24"/>
          <w:szCs w:val="24"/>
          <w:lang w:eastAsia="zh-CN" w:bidi="fa-IR"/>
        </w:rPr>
        <w:t xml:space="preserve"> </w:t>
      </w:r>
      <w:r w:rsidRPr="00330DE8">
        <w:rPr>
          <w:rFonts w:ascii="Calibri" w:eastAsia="Times New Roman" w:hAnsi="Calibri" w:cs="Calibri"/>
          <w:bCs/>
          <w:color w:val="000000"/>
          <w:sz w:val="24"/>
          <w:szCs w:val="24"/>
          <w:lang w:eastAsia="zh-CN" w:bidi="fa-IR"/>
        </w:rPr>
        <w:t>dalej</w:t>
      </w:r>
      <w:r w:rsidRPr="00330DE8">
        <w:rPr>
          <w:rFonts w:ascii="Calibri" w:eastAsia="Arial Narrow" w:hAnsi="Calibri" w:cs="Calibri"/>
          <w:bCs/>
          <w:color w:val="000000"/>
          <w:sz w:val="24"/>
          <w:szCs w:val="24"/>
          <w:lang w:eastAsia="zh-CN" w:bidi="fa-IR"/>
        </w:rPr>
        <w:t xml:space="preserve">  „</w:t>
      </w:r>
      <w:r w:rsidRPr="00330DE8">
        <w:rPr>
          <w:rFonts w:ascii="Calibri" w:eastAsia="Times New Roman" w:hAnsi="Calibri" w:cs="Calibri"/>
          <w:bCs/>
          <w:color w:val="000000"/>
          <w:sz w:val="24"/>
          <w:szCs w:val="24"/>
          <w:lang w:eastAsia="zh-CN" w:bidi="fa-IR"/>
        </w:rPr>
        <w:t>Zamawiającym</w:t>
      </w:r>
      <w:r w:rsidRPr="00330DE8">
        <w:rPr>
          <w:rFonts w:ascii="Calibri" w:eastAsia="Arial Narrow" w:hAnsi="Calibri" w:cs="Calibri"/>
          <w:bCs/>
          <w:color w:val="000000"/>
          <w:sz w:val="24"/>
          <w:szCs w:val="24"/>
          <w:lang w:eastAsia="zh-CN" w:bidi="fa-IR"/>
        </w:rPr>
        <w:t>”</w:t>
      </w:r>
      <w:r w:rsidRPr="00330DE8">
        <w:rPr>
          <w:rFonts w:ascii="Calibri" w:eastAsia="Times New Roman" w:hAnsi="Calibri" w:cs="Calibri"/>
          <w:bCs/>
          <w:color w:val="000000"/>
          <w:sz w:val="24"/>
          <w:szCs w:val="24"/>
          <w:lang w:eastAsia="zh-CN" w:bidi="fa-IR"/>
        </w:rPr>
        <w:t>,</w:t>
      </w:r>
      <w:r w:rsidRPr="00330DE8">
        <w:rPr>
          <w:rFonts w:ascii="Calibri" w:eastAsia="Arial Narrow" w:hAnsi="Calibri" w:cs="Calibri"/>
          <w:bCs/>
          <w:color w:val="000000"/>
          <w:sz w:val="24"/>
          <w:szCs w:val="24"/>
          <w:lang w:eastAsia="zh-CN" w:bidi="fa-IR"/>
        </w:rPr>
        <w:t xml:space="preserve">      </w:t>
      </w:r>
    </w:p>
    <w:p w14:paraId="530BE6BD" w14:textId="77777777" w:rsidR="00522771" w:rsidRPr="00522771" w:rsidRDefault="00522771" w:rsidP="00522771">
      <w:pPr>
        <w:widowControl w:val="0"/>
        <w:suppressAutoHyphens/>
        <w:spacing w:after="0" w:line="240" w:lineRule="auto"/>
        <w:jc w:val="both"/>
        <w:rPr>
          <w:rFonts w:ascii="Calibri" w:eastAsia="Arial Unicode MS" w:hAnsi="Calibri" w:cs="Calibri"/>
          <w:kern w:val="1"/>
          <w:sz w:val="24"/>
          <w:szCs w:val="24"/>
          <w:lang w:eastAsia="ar-SA"/>
        </w:rPr>
      </w:pPr>
    </w:p>
    <w:p w14:paraId="0A9FB7E1" w14:textId="77777777" w:rsidR="00522771" w:rsidRPr="00522771" w:rsidRDefault="00522771" w:rsidP="00522771">
      <w:pPr>
        <w:widowControl w:val="0"/>
        <w:suppressAutoHyphens/>
        <w:spacing w:after="0" w:line="240" w:lineRule="auto"/>
        <w:jc w:val="both"/>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a</w:t>
      </w:r>
    </w:p>
    <w:p w14:paraId="2C5DF6B3" w14:textId="77777777" w:rsidR="00522771" w:rsidRPr="00522771" w:rsidRDefault="00522771" w:rsidP="00522771">
      <w:pPr>
        <w:widowControl w:val="0"/>
        <w:suppressAutoHyphens/>
        <w:spacing w:after="0" w:line="240" w:lineRule="auto"/>
        <w:jc w:val="both"/>
        <w:rPr>
          <w:rFonts w:ascii="Calibri" w:eastAsia="Arial Unicode MS" w:hAnsi="Calibri" w:cs="Calibri"/>
          <w:b/>
          <w:bCs/>
          <w:kern w:val="1"/>
          <w:sz w:val="24"/>
          <w:szCs w:val="24"/>
          <w:lang w:eastAsia="ar-SA"/>
        </w:rPr>
      </w:pPr>
      <w:r w:rsidRPr="00522771">
        <w:rPr>
          <w:rFonts w:ascii="Calibri" w:eastAsia="Arial Unicode MS" w:hAnsi="Calibri" w:cs="Calibri"/>
          <w:b/>
          <w:bCs/>
          <w:kern w:val="1"/>
          <w:sz w:val="24"/>
          <w:szCs w:val="24"/>
          <w:lang w:eastAsia="ar-SA"/>
        </w:rPr>
        <w:t>..............................................</w:t>
      </w:r>
    </w:p>
    <w:p w14:paraId="2BCE0134" w14:textId="77777777" w:rsidR="00522771" w:rsidRPr="00522771" w:rsidRDefault="00522771" w:rsidP="00522771">
      <w:pPr>
        <w:widowControl w:val="0"/>
        <w:suppressAutoHyphens/>
        <w:spacing w:after="0" w:line="240" w:lineRule="auto"/>
        <w:jc w:val="both"/>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przy ul. …………………………………………………………………………………………………………………………………</w:t>
      </w:r>
    </w:p>
    <w:p w14:paraId="1910E902" w14:textId="77777777" w:rsidR="00522771" w:rsidRPr="00522771" w:rsidRDefault="00522771" w:rsidP="00522771">
      <w:pPr>
        <w:widowControl w:val="0"/>
        <w:suppressAutoHyphens/>
        <w:spacing w:after="0" w:line="240" w:lineRule="auto"/>
        <w:jc w:val="both"/>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wpisaną</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do</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rejestru</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przedsiębiorców</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Krajowego</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Rejestru</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Sądowego,</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przez</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Sąd</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Rejonowy</w:t>
      </w:r>
      <w:r w:rsidRPr="00522771">
        <w:rPr>
          <w:rFonts w:ascii="Calibri" w:eastAsia="Arial Narrow" w:hAnsi="Calibri" w:cs="Calibri"/>
          <w:kern w:val="1"/>
          <w:sz w:val="24"/>
          <w:szCs w:val="24"/>
          <w:lang w:eastAsia="ar-SA"/>
        </w:rPr>
        <w:t xml:space="preserve"> ….....................................  </w:t>
      </w:r>
      <w:r w:rsidRPr="00522771">
        <w:rPr>
          <w:rFonts w:ascii="Calibri" w:eastAsia="Arial Unicode MS" w:hAnsi="Calibri" w:cs="Calibri"/>
          <w:kern w:val="1"/>
          <w:sz w:val="24"/>
          <w:szCs w:val="24"/>
          <w:lang w:eastAsia="ar-SA"/>
        </w:rPr>
        <w:t>Wydział</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Gospodarczy</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Krajowego</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Rejestru</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Sądowego</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pod</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numerem</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KRS</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kapitał</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zakładowy</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wysokości</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zł</w:t>
      </w:r>
      <w:r w:rsidRPr="00522771">
        <w:rPr>
          <w:rFonts w:ascii="Calibri" w:eastAsia="Arial Narrow" w:hAnsi="Calibri" w:cs="Calibri"/>
          <w:kern w:val="1"/>
          <w:sz w:val="24"/>
          <w:szCs w:val="24"/>
          <w:lang w:eastAsia="ar-SA"/>
        </w:rPr>
        <w:t xml:space="preserve">  </w:t>
      </w:r>
    </w:p>
    <w:p w14:paraId="38C79F49" w14:textId="77777777" w:rsidR="00522771" w:rsidRPr="00522771" w:rsidRDefault="00522771" w:rsidP="00522771">
      <w:pPr>
        <w:widowControl w:val="0"/>
        <w:suppressAutoHyphens/>
        <w:spacing w:after="0" w:line="240" w:lineRule="auto"/>
        <w:jc w:val="both"/>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NIP:</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REGON</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t>
      </w:r>
    </w:p>
    <w:p w14:paraId="5D3677C7" w14:textId="77777777" w:rsidR="00522771" w:rsidRPr="00522771" w:rsidRDefault="00522771" w:rsidP="00522771">
      <w:pPr>
        <w:widowControl w:val="0"/>
        <w:suppressAutoHyphens/>
        <w:spacing w:after="0" w:line="240" w:lineRule="auto"/>
        <w:jc w:val="both"/>
        <w:rPr>
          <w:rFonts w:ascii="Calibri" w:eastAsia="Arial Narrow" w:hAnsi="Calibri" w:cs="Calibri"/>
          <w:b/>
          <w:bCs/>
          <w:kern w:val="1"/>
          <w:sz w:val="24"/>
          <w:szCs w:val="24"/>
          <w:lang w:eastAsia="ar-SA"/>
        </w:rPr>
      </w:pPr>
      <w:r w:rsidRPr="00522771">
        <w:rPr>
          <w:rFonts w:ascii="Calibri" w:eastAsia="Arial Unicode MS" w:hAnsi="Calibri" w:cs="Calibri"/>
          <w:b/>
          <w:bCs/>
          <w:kern w:val="1"/>
          <w:sz w:val="24"/>
          <w:szCs w:val="24"/>
          <w:lang w:eastAsia="ar-SA"/>
        </w:rPr>
        <w:t>reprezentowaną</w:t>
      </w:r>
      <w:r w:rsidRPr="00522771">
        <w:rPr>
          <w:rFonts w:ascii="Calibri" w:eastAsia="Arial Narrow" w:hAnsi="Calibri" w:cs="Calibri"/>
          <w:b/>
          <w:bCs/>
          <w:kern w:val="1"/>
          <w:sz w:val="24"/>
          <w:szCs w:val="24"/>
          <w:lang w:eastAsia="ar-SA"/>
        </w:rPr>
        <w:t xml:space="preserve"> </w:t>
      </w:r>
      <w:r w:rsidRPr="00522771">
        <w:rPr>
          <w:rFonts w:ascii="Calibri" w:eastAsia="Arial Unicode MS" w:hAnsi="Calibri" w:cs="Calibri"/>
          <w:b/>
          <w:bCs/>
          <w:kern w:val="1"/>
          <w:sz w:val="24"/>
          <w:szCs w:val="24"/>
          <w:lang w:eastAsia="ar-SA"/>
        </w:rPr>
        <w:t>przez:</w:t>
      </w:r>
      <w:r w:rsidRPr="00522771">
        <w:rPr>
          <w:rFonts w:ascii="Calibri" w:eastAsia="Arial Narrow" w:hAnsi="Calibri" w:cs="Calibri"/>
          <w:b/>
          <w:bCs/>
          <w:kern w:val="1"/>
          <w:sz w:val="24"/>
          <w:szCs w:val="24"/>
          <w:lang w:eastAsia="ar-SA"/>
        </w:rPr>
        <w:t xml:space="preserve"> </w:t>
      </w:r>
    </w:p>
    <w:p w14:paraId="0D9DF958" w14:textId="77777777" w:rsidR="00522771" w:rsidRPr="00522771" w:rsidRDefault="00522771" w:rsidP="00522771">
      <w:pPr>
        <w:widowControl w:val="0"/>
        <w:suppressAutoHyphens/>
        <w:spacing w:after="0" w:line="240" w:lineRule="auto"/>
        <w:jc w:val="both"/>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w:t>
      </w:r>
    </w:p>
    <w:p w14:paraId="0073559A" w14:textId="77777777" w:rsidR="00522771" w:rsidRPr="00522771" w:rsidRDefault="00522771" w:rsidP="00522771">
      <w:pPr>
        <w:widowControl w:val="0"/>
        <w:suppressAutoHyphens/>
        <w:spacing w:after="0" w:line="240" w:lineRule="auto"/>
        <w:jc w:val="both"/>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w:t>
      </w:r>
    </w:p>
    <w:p w14:paraId="63A7A400" w14:textId="77777777" w:rsidR="00522771" w:rsidRPr="00522771" w:rsidRDefault="00522771" w:rsidP="00522771">
      <w:pPr>
        <w:widowControl w:val="0"/>
        <w:suppressAutoHyphens/>
        <w:spacing w:after="0"/>
        <w:jc w:val="both"/>
        <w:rPr>
          <w:rFonts w:ascii="Calibri" w:eastAsia="Arial Narrow" w:hAnsi="Calibri" w:cs="Calibri"/>
          <w:b/>
          <w:kern w:val="1"/>
          <w:sz w:val="24"/>
          <w:szCs w:val="24"/>
          <w:lang w:eastAsia="ar-SA"/>
        </w:rPr>
      </w:pPr>
      <w:r w:rsidRPr="00522771">
        <w:rPr>
          <w:rFonts w:ascii="Calibri" w:eastAsia="Arial Unicode MS" w:hAnsi="Calibri" w:cs="Calibri"/>
          <w:kern w:val="1"/>
          <w:sz w:val="24"/>
          <w:szCs w:val="24"/>
          <w:lang w:eastAsia="ar-SA"/>
        </w:rPr>
        <w:t>zwaną</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dalej</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Wykonawcą</w:t>
      </w:r>
      <w:r w:rsidRPr="00522771">
        <w:rPr>
          <w:rFonts w:ascii="Calibri" w:eastAsia="Arial Narrow" w:hAnsi="Calibri" w:cs="Calibri"/>
          <w:kern w:val="1"/>
          <w:sz w:val="24"/>
          <w:szCs w:val="24"/>
          <w:lang w:eastAsia="ar-SA"/>
        </w:rPr>
        <w:t xml:space="preserve">” </w:t>
      </w:r>
      <w:r w:rsidRPr="00522771">
        <w:rPr>
          <w:rFonts w:ascii="Calibri" w:eastAsia="Arial Narrow" w:hAnsi="Calibri" w:cs="Calibri"/>
          <w:b/>
          <w:kern w:val="1"/>
          <w:sz w:val="24"/>
          <w:szCs w:val="24"/>
          <w:lang w:eastAsia="ar-SA"/>
        </w:rPr>
        <w:t xml:space="preserve"> </w:t>
      </w:r>
    </w:p>
    <w:p w14:paraId="314B708A" w14:textId="77777777" w:rsidR="00522771" w:rsidRPr="00522771" w:rsidRDefault="00522771" w:rsidP="00522771">
      <w:pPr>
        <w:widowControl w:val="0"/>
        <w:suppressAutoHyphens/>
        <w:spacing w:after="0"/>
        <w:jc w:val="both"/>
        <w:rPr>
          <w:rFonts w:ascii="Calibri" w:eastAsia="Arial Unicode MS" w:hAnsi="Calibri" w:cs="Calibri"/>
          <w:kern w:val="1"/>
          <w:sz w:val="24"/>
          <w:szCs w:val="24"/>
          <w:lang w:eastAsia="ar-SA"/>
        </w:rPr>
      </w:pPr>
      <w:r w:rsidRPr="00522771">
        <w:rPr>
          <w:rFonts w:ascii="Calibri" w:eastAsia="Arial Unicode MS" w:hAnsi="Calibri" w:cs="Calibri"/>
          <w:kern w:val="1"/>
          <w:sz w:val="24"/>
          <w:szCs w:val="24"/>
          <w:lang w:eastAsia="ar-SA"/>
        </w:rPr>
        <w:t>o</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następującej</w:t>
      </w:r>
      <w:r w:rsidRPr="00522771">
        <w:rPr>
          <w:rFonts w:ascii="Calibri" w:eastAsia="Arial Narrow" w:hAnsi="Calibri" w:cs="Calibri"/>
          <w:kern w:val="1"/>
          <w:sz w:val="24"/>
          <w:szCs w:val="24"/>
          <w:lang w:eastAsia="ar-SA"/>
        </w:rPr>
        <w:t xml:space="preserve"> </w:t>
      </w:r>
      <w:r w:rsidRPr="00522771">
        <w:rPr>
          <w:rFonts w:ascii="Calibri" w:eastAsia="Arial Unicode MS" w:hAnsi="Calibri" w:cs="Calibri"/>
          <w:kern w:val="1"/>
          <w:sz w:val="24"/>
          <w:szCs w:val="24"/>
          <w:lang w:eastAsia="ar-SA"/>
        </w:rPr>
        <w:t>treści:</w:t>
      </w:r>
      <w:r w:rsidRPr="00522771">
        <w:rPr>
          <w:rFonts w:ascii="Calibri" w:eastAsia="Arial Narrow" w:hAnsi="Calibri" w:cs="Calibri"/>
          <w:kern w:val="1"/>
          <w:sz w:val="24"/>
          <w:szCs w:val="24"/>
          <w:lang w:eastAsia="ar-SA"/>
        </w:rPr>
        <w:t xml:space="preserve"> </w:t>
      </w:r>
    </w:p>
    <w:p w14:paraId="6ADB80FC"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§1</w:t>
      </w:r>
    </w:p>
    <w:p w14:paraId="01F028EE"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Przedmiot Umowy</w:t>
      </w:r>
    </w:p>
    <w:p w14:paraId="755EDCCB" w14:textId="0085EDFE" w:rsidR="007244EB" w:rsidRPr="00522771" w:rsidRDefault="007244EB" w:rsidP="007244EB">
      <w:pPr>
        <w:widowControl w:val="0"/>
        <w:numPr>
          <w:ilvl w:val="0"/>
          <w:numId w:val="1"/>
        </w:numPr>
        <w:tabs>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Na podstawie dokumentacji przygotowanej dla przeprowadzonego przez Zamawiającego postępowania </w:t>
      </w:r>
      <w:r w:rsidR="00330DE8">
        <w:rPr>
          <w:rFonts w:eastAsia="Times New Roman" w:cstheme="minorHAnsi"/>
          <w:b/>
          <w:sz w:val="24"/>
          <w:szCs w:val="24"/>
          <w:lang w:eastAsia="zh-CN"/>
        </w:rPr>
        <w:t>……………….</w:t>
      </w:r>
      <w:r w:rsidRPr="00522771">
        <w:rPr>
          <w:rFonts w:eastAsia="Times New Roman" w:cstheme="minorHAnsi"/>
          <w:sz w:val="24"/>
          <w:szCs w:val="24"/>
          <w:lang w:eastAsia="zh-CN"/>
        </w:rPr>
        <w:t xml:space="preserve"> Zamawiający zleca, a Wykonawca przyjmuje do wykonania </w:t>
      </w:r>
      <w:r w:rsidRPr="00522771">
        <w:rPr>
          <w:rFonts w:eastAsia="Times New Roman" w:cstheme="minorHAnsi"/>
          <w:b/>
          <w:sz w:val="24"/>
          <w:szCs w:val="24"/>
          <w:lang w:eastAsia="zh-CN"/>
        </w:rPr>
        <w:t>świadczenie usług w zakresie przygotowywania i dostarczania całodziennego wyżywienia</w:t>
      </w:r>
      <w:r w:rsidRPr="00522771">
        <w:rPr>
          <w:rFonts w:eastAsia="Times New Roman" w:cstheme="minorHAnsi"/>
          <w:sz w:val="24"/>
          <w:szCs w:val="24"/>
          <w:lang w:eastAsia="zh-CN"/>
        </w:rPr>
        <w:t xml:space="preserve"> </w:t>
      </w:r>
      <w:r w:rsidRPr="00522771">
        <w:rPr>
          <w:rFonts w:eastAsia="Times New Roman" w:cstheme="minorHAnsi"/>
          <w:b/>
          <w:sz w:val="24"/>
          <w:szCs w:val="24"/>
          <w:lang w:eastAsia="zh-CN"/>
        </w:rPr>
        <w:t xml:space="preserve">dla pacjentów Szpitala z uwzględnieniem zaleceń dietetycznych, </w:t>
      </w:r>
      <w:r w:rsidRPr="00522771">
        <w:rPr>
          <w:rFonts w:eastAsia="Times New Roman" w:cstheme="minorHAnsi"/>
          <w:sz w:val="24"/>
          <w:szCs w:val="24"/>
          <w:lang w:eastAsia="zh-CN"/>
        </w:rPr>
        <w:t>zwane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dalej</w:t>
      </w:r>
      <w:r w:rsidRPr="00522771">
        <w:rPr>
          <w:rFonts w:eastAsia="Arial Narrow" w:cstheme="minorHAnsi"/>
          <w:sz w:val="24"/>
          <w:szCs w:val="24"/>
          <w:lang w:eastAsia="zh-CN"/>
        </w:rPr>
        <w:t xml:space="preserve"> p</w:t>
      </w:r>
      <w:r w:rsidRPr="00522771">
        <w:rPr>
          <w:rFonts w:eastAsia="Times New Roman" w:cstheme="minorHAnsi"/>
          <w:sz w:val="24"/>
          <w:szCs w:val="24"/>
          <w:lang w:eastAsia="zh-CN"/>
        </w:rPr>
        <w:t>rzedmiotem</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umowy.</w:t>
      </w:r>
    </w:p>
    <w:p w14:paraId="534949A3" w14:textId="77777777" w:rsidR="007244EB" w:rsidRPr="00522771" w:rsidRDefault="007244EB" w:rsidP="007244EB">
      <w:pPr>
        <w:widowControl w:val="0"/>
        <w:tabs>
          <w:tab w:val="left" w:pos="567"/>
        </w:tabs>
        <w:suppressAutoHyphens/>
        <w:spacing w:after="0" w:line="240" w:lineRule="auto"/>
        <w:ind w:left="360"/>
        <w:jc w:val="both"/>
        <w:rPr>
          <w:rFonts w:eastAsia="Times New Roman" w:cstheme="minorHAnsi"/>
          <w:sz w:val="24"/>
          <w:szCs w:val="24"/>
          <w:lang w:eastAsia="zh-CN"/>
        </w:rPr>
      </w:pPr>
      <w:r w:rsidRPr="00522771">
        <w:rPr>
          <w:rFonts w:eastAsia="Times New Roman" w:cstheme="minorHAnsi"/>
          <w:sz w:val="24"/>
          <w:szCs w:val="24"/>
          <w:lang w:eastAsia="zh-CN"/>
        </w:rPr>
        <w:t>Zakres przedmiotu umowy określa Specyfikacja Warunków Zamówienia, oferta Wykonawcy oraz treść niniejszej umowy.</w:t>
      </w:r>
    </w:p>
    <w:p w14:paraId="3D9AE6BB" w14:textId="77777777" w:rsidR="007244EB" w:rsidRPr="00522771" w:rsidRDefault="007244EB" w:rsidP="007244EB">
      <w:pPr>
        <w:widowControl w:val="0"/>
        <w:numPr>
          <w:ilvl w:val="0"/>
          <w:numId w:val="1"/>
        </w:numPr>
        <w:tabs>
          <w:tab w:val="left" w:pos="567"/>
        </w:tabs>
        <w:suppressAutoHyphens/>
        <w:spacing w:after="0" w:line="240" w:lineRule="auto"/>
        <w:jc w:val="both"/>
        <w:rPr>
          <w:rFonts w:eastAsia="Times New Roman" w:cstheme="minorHAnsi"/>
          <w:b/>
          <w:sz w:val="24"/>
          <w:szCs w:val="24"/>
          <w:lang w:eastAsia="zh-CN"/>
        </w:rPr>
      </w:pPr>
      <w:r w:rsidRPr="00522771">
        <w:rPr>
          <w:rFonts w:eastAsia="Times New Roman" w:cstheme="minorHAnsi"/>
          <w:sz w:val="24"/>
          <w:szCs w:val="24"/>
          <w:lang w:eastAsia="zh-CN"/>
        </w:rPr>
        <w:t xml:space="preserve">Wykonawca zobowiązany jest dostarczać około </w:t>
      </w:r>
      <w:r w:rsidRPr="00522771">
        <w:rPr>
          <w:rFonts w:eastAsia="Times New Roman" w:cstheme="minorHAnsi"/>
          <w:b/>
          <w:sz w:val="24"/>
          <w:szCs w:val="24"/>
          <w:lang w:eastAsia="zh-CN"/>
        </w:rPr>
        <w:t>200</w:t>
      </w:r>
      <w:r w:rsidRPr="00522771">
        <w:rPr>
          <w:rFonts w:eastAsia="Times New Roman" w:cstheme="minorHAnsi"/>
          <w:bCs/>
          <w:sz w:val="24"/>
          <w:szCs w:val="24"/>
          <w:lang w:eastAsia="zh-CN"/>
        </w:rPr>
        <w:t xml:space="preserve"> </w:t>
      </w:r>
      <w:r w:rsidRPr="00522771">
        <w:rPr>
          <w:rFonts w:eastAsia="Times New Roman" w:cstheme="minorHAnsi"/>
          <w:b/>
          <w:sz w:val="24"/>
          <w:szCs w:val="24"/>
          <w:lang w:eastAsia="zh-CN"/>
        </w:rPr>
        <w:t>porcji</w:t>
      </w:r>
      <w:r w:rsidRPr="00522771">
        <w:rPr>
          <w:rFonts w:eastAsia="Times New Roman" w:cstheme="minorHAnsi"/>
          <w:sz w:val="24"/>
          <w:szCs w:val="24"/>
          <w:lang w:eastAsia="zh-CN"/>
        </w:rPr>
        <w:t xml:space="preserve"> całodziennego wyżywienia (CW) dwa razy dziennie do punktu dystrybucyjnego zlokalizowanego w siedzibie Zamawiającego  przy ul. Edukacji 102:</w:t>
      </w:r>
    </w:p>
    <w:p w14:paraId="7A9258B7" w14:textId="77777777" w:rsidR="007244EB" w:rsidRPr="00522771" w:rsidRDefault="007244EB" w:rsidP="007244EB">
      <w:pPr>
        <w:pStyle w:val="Akapitzlist"/>
        <w:widowControl w:val="0"/>
        <w:numPr>
          <w:ilvl w:val="0"/>
          <w:numId w:val="4"/>
        </w:numPr>
        <w:tabs>
          <w:tab w:val="left" w:pos="927"/>
        </w:tabs>
        <w:suppressAutoHyphens/>
        <w:spacing w:after="0" w:line="360" w:lineRule="auto"/>
        <w:jc w:val="both"/>
        <w:rPr>
          <w:rFonts w:cstheme="minorHAnsi"/>
          <w:sz w:val="24"/>
          <w:szCs w:val="24"/>
        </w:rPr>
      </w:pPr>
      <w:r w:rsidRPr="00522771">
        <w:rPr>
          <w:rFonts w:cstheme="minorHAnsi"/>
          <w:sz w:val="24"/>
          <w:szCs w:val="24"/>
        </w:rPr>
        <w:t>budynku nr 1 - Budynek Główny,</w:t>
      </w:r>
    </w:p>
    <w:p w14:paraId="5B625AF1" w14:textId="77777777" w:rsidR="007244EB" w:rsidRPr="00522771" w:rsidRDefault="007244EB" w:rsidP="007244EB">
      <w:pPr>
        <w:pStyle w:val="Akapitzlist"/>
        <w:widowControl w:val="0"/>
        <w:numPr>
          <w:ilvl w:val="0"/>
          <w:numId w:val="4"/>
        </w:numPr>
        <w:tabs>
          <w:tab w:val="left" w:pos="567"/>
        </w:tabs>
        <w:suppressAutoHyphens/>
        <w:spacing w:after="0" w:line="240" w:lineRule="auto"/>
        <w:jc w:val="both"/>
        <w:rPr>
          <w:rFonts w:eastAsia="Times New Roman" w:cstheme="minorHAnsi"/>
          <w:b/>
          <w:sz w:val="24"/>
          <w:szCs w:val="24"/>
          <w:lang w:eastAsia="zh-CN"/>
        </w:rPr>
      </w:pPr>
      <w:r w:rsidRPr="00522771">
        <w:rPr>
          <w:rFonts w:cstheme="minorHAnsi"/>
          <w:sz w:val="24"/>
          <w:szCs w:val="24"/>
        </w:rPr>
        <w:t xml:space="preserve">   budynku nr 2 – Budynek Oddziału </w:t>
      </w:r>
      <w:proofErr w:type="spellStart"/>
      <w:r w:rsidRPr="00522771">
        <w:rPr>
          <w:rFonts w:cstheme="minorHAnsi"/>
          <w:sz w:val="24"/>
          <w:szCs w:val="24"/>
        </w:rPr>
        <w:t>Obserwacyjno</w:t>
      </w:r>
      <w:proofErr w:type="spellEnd"/>
      <w:r w:rsidRPr="00522771">
        <w:rPr>
          <w:rFonts w:cstheme="minorHAnsi"/>
          <w:sz w:val="24"/>
          <w:szCs w:val="24"/>
        </w:rPr>
        <w:t xml:space="preserve"> – Zakaźnego.</w:t>
      </w:r>
    </w:p>
    <w:p w14:paraId="0D6D3EE3" w14:textId="40231D99" w:rsidR="007244EB" w:rsidRPr="00522771" w:rsidRDefault="006B4550" w:rsidP="007244EB">
      <w:pPr>
        <w:pStyle w:val="Akapitzlist"/>
        <w:widowControl w:val="0"/>
        <w:numPr>
          <w:ilvl w:val="0"/>
          <w:numId w:val="1"/>
        </w:numPr>
        <w:tabs>
          <w:tab w:val="left" w:pos="567"/>
        </w:tabs>
        <w:suppressAutoHyphens/>
        <w:spacing w:after="0" w:line="240" w:lineRule="auto"/>
        <w:jc w:val="both"/>
        <w:rPr>
          <w:rFonts w:eastAsia="Times New Roman" w:cstheme="minorHAnsi"/>
          <w:b/>
          <w:sz w:val="24"/>
          <w:szCs w:val="24"/>
          <w:lang w:eastAsia="zh-CN"/>
        </w:rPr>
      </w:pPr>
      <w:r>
        <w:rPr>
          <w:rFonts w:eastAsia="Times New Roman" w:cstheme="minorHAnsi"/>
          <w:bCs/>
          <w:sz w:val="24"/>
          <w:szCs w:val="24"/>
          <w:lang w:eastAsia="zh-CN"/>
        </w:rPr>
        <w:t>P</w:t>
      </w:r>
      <w:r w:rsidR="007244EB" w:rsidRPr="00522771">
        <w:rPr>
          <w:rFonts w:eastAsia="Times New Roman" w:cstheme="minorHAnsi"/>
          <w:bCs/>
          <w:sz w:val="24"/>
          <w:szCs w:val="24"/>
          <w:lang w:eastAsia="zh-CN"/>
        </w:rPr>
        <w:t>rzez całodzienne wyżywienie w zależności od diety rozumie się:</w:t>
      </w:r>
    </w:p>
    <w:p w14:paraId="331245A7" w14:textId="6301963F" w:rsidR="007244EB" w:rsidRPr="00522771" w:rsidRDefault="007244EB" w:rsidP="007244EB">
      <w:pPr>
        <w:pStyle w:val="Akapitzlist"/>
        <w:widowControl w:val="0"/>
        <w:numPr>
          <w:ilvl w:val="0"/>
          <w:numId w:val="29"/>
        </w:numPr>
        <w:tabs>
          <w:tab w:val="left" w:pos="567"/>
        </w:tabs>
        <w:suppressAutoHyphens/>
        <w:spacing w:after="0" w:line="240" w:lineRule="auto"/>
        <w:jc w:val="both"/>
        <w:rPr>
          <w:rFonts w:eastAsia="Times New Roman" w:cstheme="minorHAnsi"/>
          <w:b/>
          <w:sz w:val="24"/>
          <w:szCs w:val="24"/>
          <w:lang w:eastAsia="zh-CN"/>
        </w:rPr>
      </w:pPr>
      <w:r w:rsidRPr="00522771">
        <w:rPr>
          <w:rFonts w:eastAsia="Times New Roman" w:cstheme="minorHAnsi"/>
          <w:sz w:val="24"/>
          <w:szCs w:val="24"/>
          <w:lang w:eastAsia="zh-CN"/>
        </w:rPr>
        <w:t xml:space="preserve"> I śniadanie: zupa mleczna w okresie od października marca; jogurt naturalny lub owocowy w zależności od rodzaju diety w okresie od kwietnia do września, 100g pieczywa, 1 porcja masła tj. 15 gram, dodatek (wędliny, sery, jaja, pasty – mięsne, </w:t>
      </w:r>
      <w:r w:rsidRPr="00522771">
        <w:rPr>
          <w:rFonts w:eastAsia="Times New Roman" w:cstheme="minorHAnsi"/>
          <w:sz w:val="24"/>
          <w:szCs w:val="24"/>
          <w:lang w:eastAsia="zh-CN"/>
        </w:rPr>
        <w:lastRenderedPageBreak/>
        <w:t xml:space="preserve">rybne, jajeczne w ilości </w:t>
      </w:r>
      <w:r w:rsidR="0064762A">
        <w:rPr>
          <w:rFonts w:eastAsia="Times New Roman" w:cstheme="minorHAnsi"/>
          <w:sz w:val="24"/>
          <w:szCs w:val="24"/>
          <w:lang w:eastAsia="zh-CN"/>
        </w:rPr>
        <w:t xml:space="preserve">od </w:t>
      </w:r>
      <w:r w:rsidR="0064762A" w:rsidRPr="00F725AD">
        <w:rPr>
          <w:rFonts w:eastAsia="Times New Roman" w:cstheme="minorHAnsi"/>
          <w:sz w:val="24"/>
          <w:szCs w:val="24"/>
          <w:lang w:eastAsia="zh-CN"/>
        </w:rPr>
        <w:t>100g do 120g</w:t>
      </w:r>
      <w:r w:rsidRPr="00522771">
        <w:rPr>
          <w:rFonts w:eastAsia="Times New Roman" w:cstheme="minorHAnsi"/>
          <w:sz w:val="24"/>
          <w:szCs w:val="24"/>
          <w:lang w:eastAsia="zh-CN"/>
        </w:rPr>
        <w:t>) herbata, kawa zbożowa z mlekiem lub kakao w ilości 250ml na osobę, obowiązkowo dodatek warzywny (pomidor, s</w:t>
      </w:r>
      <w:r w:rsidR="0064762A">
        <w:rPr>
          <w:rFonts w:eastAsia="Times New Roman" w:cstheme="minorHAnsi"/>
          <w:sz w:val="24"/>
          <w:szCs w:val="24"/>
          <w:lang w:eastAsia="zh-CN"/>
        </w:rPr>
        <w:t xml:space="preserve">ałata, ogórek itp.) lub owocowy </w:t>
      </w:r>
      <w:r w:rsidR="0064762A" w:rsidRPr="00F725AD">
        <w:rPr>
          <w:rFonts w:eastAsia="Times New Roman" w:cstheme="minorHAnsi"/>
          <w:sz w:val="24"/>
          <w:szCs w:val="24"/>
          <w:lang w:eastAsia="zh-CN"/>
        </w:rPr>
        <w:t>w ilości 200g.</w:t>
      </w:r>
    </w:p>
    <w:p w14:paraId="5F06F169" w14:textId="77777777" w:rsidR="007244EB" w:rsidRPr="00522771" w:rsidRDefault="007244EB" w:rsidP="007244EB">
      <w:pPr>
        <w:pStyle w:val="Akapitzlist"/>
        <w:widowControl w:val="0"/>
        <w:numPr>
          <w:ilvl w:val="0"/>
          <w:numId w:val="29"/>
        </w:numPr>
        <w:tabs>
          <w:tab w:val="left" w:pos="567"/>
        </w:tabs>
        <w:suppressAutoHyphens/>
        <w:spacing w:after="0" w:line="240" w:lineRule="auto"/>
        <w:jc w:val="both"/>
        <w:rPr>
          <w:rFonts w:eastAsia="Times New Roman" w:cstheme="minorHAnsi"/>
          <w:b/>
          <w:sz w:val="24"/>
          <w:szCs w:val="24"/>
          <w:lang w:eastAsia="zh-CN"/>
        </w:rPr>
      </w:pPr>
      <w:r w:rsidRPr="00522771">
        <w:rPr>
          <w:rFonts w:eastAsia="Times New Roman" w:cstheme="minorHAnsi"/>
          <w:b/>
          <w:sz w:val="24"/>
          <w:szCs w:val="24"/>
          <w:lang w:eastAsia="zh-CN"/>
        </w:rPr>
        <w:t xml:space="preserve"> </w:t>
      </w:r>
      <w:r w:rsidRPr="00522771">
        <w:rPr>
          <w:rFonts w:eastAsia="Times New Roman" w:cstheme="minorHAnsi"/>
          <w:sz w:val="24"/>
          <w:szCs w:val="24"/>
          <w:lang w:eastAsia="zh-CN"/>
        </w:rPr>
        <w:t>II śniadanie (jeśli jest przewidziane w diecie): w formie dodatku do pierwszego śniadania (wędlina, ser, warzywa, owoce, jogurty, serki).</w:t>
      </w:r>
    </w:p>
    <w:p w14:paraId="28684215" w14:textId="77777777" w:rsidR="007244EB" w:rsidRPr="00522771" w:rsidRDefault="007244EB" w:rsidP="007244EB">
      <w:pPr>
        <w:pStyle w:val="Akapitzlist"/>
        <w:widowControl w:val="0"/>
        <w:numPr>
          <w:ilvl w:val="0"/>
          <w:numId w:val="29"/>
        </w:numPr>
        <w:tabs>
          <w:tab w:val="left" w:pos="567"/>
        </w:tabs>
        <w:suppressAutoHyphens/>
        <w:spacing w:after="0" w:line="240" w:lineRule="auto"/>
        <w:jc w:val="both"/>
        <w:rPr>
          <w:rFonts w:eastAsia="Times New Roman" w:cstheme="minorHAnsi"/>
          <w:b/>
          <w:sz w:val="24"/>
          <w:szCs w:val="24"/>
          <w:lang w:eastAsia="zh-CN"/>
        </w:rPr>
      </w:pPr>
      <w:r w:rsidRPr="00522771">
        <w:rPr>
          <w:rFonts w:eastAsia="Times New Roman" w:cstheme="minorHAnsi"/>
          <w:b/>
          <w:sz w:val="24"/>
          <w:szCs w:val="24"/>
          <w:lang w:eastAsia="zh-CN"/>
        </w:rPr>
        <w:t xml:space="preserve"> </w:t>
      </w:r>
      <w:r w:rsidRPr="00522771">
        <w:rPr>
          <w:rFonts w:eastAsia="Times New Roman" w:cstheme="minorHAnsi"/>
          <w:sz w:val="24"/>
          <w:szCs w:val="24"/>
          <w:lang w:eastAsia="zh-CN"/>
        </w:rPr>
        <w:t>Obiad: zupa, II danie: mięso (3 – 4 razy w tygodniu), ryby (1 raz w tygodniu), potrawy bezmięsne (1-2 razy w tygodniu), potrawy półmięsne (1-2 razy w tygodniu), ziemniaki lub kasza/ryż, surówka lub sałatka, kompot 250ml.</w:t>
      </w:r>
    </w:p>
    <w:p w14:paraId="42BBD98C" w14:textId="77777777" w:rsidR="007244EB" w:rsidRPr="00522771" w:rsidRDefault="007244EB" w:rsidP="007244EB">
      <w:pPr>
        <w:pStyle w:val="Akapitzlist"/>
        <w:widowControl w:val="0"/>
        <w:numPr>
          <w:ilvl w:val="0"/>
          <w:numId w:val="29"/>
        </w:numPr>
        <w:tabs>
          <w:tab w:val="left" w:pos="567"/>
        </w:tabs>
        <w:suppressAutoHyphens/>
        <w:spacing w:after="0" w:line="240" w:lineRule="auto"/>
        <w:jc w:val="both"/>
        <w:rPr>
          <w:rFonts w:eastAsia="Times New Roman" w:cstheme="minorHAnsi"/>
          <w:b/>
          <w:sz w:val="24"/>
          <w:szCs w:val="24"/>
          <w:lang w:eastAsia="zh-CN"/>
        </w:rPr>
      </w:pPr>
      <w:r w:rsidRPr="00522771">
        <w:rPr>
          <w:rFonts w:eastAsia="Times New Roman" w:cstheme="minorHAnsi"/>
          <w:b/>
          <w:sz w:val="24"/>
          <w:szCs w:val="24"/>
          <w:lang w:eastAsia="zh-CN"/>
        </w:rPr>
        <w:t xml:space="preserve"> </w:t>
      </w:r>
      <w:r w:rsidRPr="00522771">
        <w:rPr>
          <w:rFonts w:eastAsia="Times New Roman" w:cstheme="minorHAnsi"/>
          <w:sz w:val="24"/>
          <w:szCs w:val="24"/>
          <w:lang w:eastAsia="zh-CN"/>
        </w:rPr>
        <w:t>Podwieczorek (jeśli jest przewidziane w diecie): owoc lub kefir, jogurt.</w:t>
      </w:r>
    </w:p>
    <w:p w14:paraId="3B95B95C" w14:textId="4A032798" w:rsidR="007244EB" w:rsidRPr="00522771" w:rsidRDefault="007244EB" w:rsidP="007244EB">
      <w:pPr>
        <w:pStyle w:val="Akapitzlist"/>
        <w:widowControl w:val="0"/>
        <w:numPr>
          <w:ilvl w:val="0"/>
          <w:numId w:val="29"/>
        </w:numPr>
        <w:tabs>
          <w:tab w:val="left" w:pos="567"/>
        </w:tabs>
        <w:suppressAutoHyphens/>
        <w:spacing w:after="0" w:line="240" w:lineRule="auto"/>
        <w:jc w:val="both"/>
        <w:rPr>
          <w:rFonts w:eastAsia="Times New Roman" w:cstheme="minorHAnsi"/>
          <w:b/>
          <w:sz w:val="24"/>
          <w:szCs w:val="24"/>
          <w:lang w:eastAsia="zh-CN"/>
        </w:rPr>
      </w:pPr>
      <w:r w:rsidRPr="00522771">
        <w:rPr>
          <w:rFonts w:eastAsia="Times New Roman" w:cstheme="minorHAnsi"/>
          <w:b/>
          <w:sz w:val="24"/>
          <w:szCs w:val="24"/>
          <w:lang w:eastAsia="zh-CN"/>
        </w:rPr>
        <w:t xml:space="preserve"> </w:t>
      </w:r>
      <w:r w:rsidRPr="00522771">
        <w:rPr>
          <w:rFonts w:eastAsia="Times New Roman" w:cstheme="minorHAnsi"/>
          <w:sz w:val="24"/>
          <w:szCs w:val="24"/>
          <w:lang w:eastAsia="zh-CN"/>
        </w:rPr>
        <w:t xml:space="preserve">Kolacja: 100 g pieczywa – dorośli,  masło 1 porcja tj. 15 gram, dodatek (wędliny, sery, jaja, pasty w ilości </w:t>
      </w:r>
      <w:r w:rsidR="00BD35E7">
        <w:rPr>
          <w:rFonts w:eastAsia="Times New Roman" w:cstheme="minorHAnsi"/>
          <w:sz w:val="24"/>
          <w:szCs w:val="24"/>
          <w:lang w:eastAsia="zh-CN"/>
        </w:rPr>
        <w:t xml:space="preserve">od </w:t>
      </w:r>
      <w:r w:rsidR="00BD35E7" w:rsidRPr="00F725AD">
        <w:rPr>
          <w:rFonts w:eastAsia="Times New Roman" w:cstheme="minorHAnsi"/>
          <w:sz w:val="24"/>
          <w:szCs w:val="24"/>
          <w:lang w:eastAsia="zh-CN"/>
        </w:rPr>
        <w:t>100g do 120g</w:t>
      </w:r>
      <w:r w:rsidRPr="00522771">
        <w:rPr>
          <w:rFonts w:eastAsia="Times New Roman" w:cstheme="minorHAnsi"/>
          <w:sz w:val="24"/>
          <w:szCs w:val="24"/>
          <w:lang w:eastAsia="zh-CN"/>
        </w:rPr>
        <w:t>), herbata 250ml, obowiązkowo dodatek warzywny (pomidor, ogórek, sałata).</w:t>
      </w:r>
    </w:p>
    <w:p w14:paraId="79F4CEAB" w14:textId="1E3341BD" w:rsidR="007244EB" w:rsidRPr="00522771" w:rsidRDefault="007244EB" w:rsidP="007244EB">
      <w:pPr>
        <w:widowControl w:val="0"/>
        <w:numPr>
          <w:ilvl w:val="0"/>
          <w:numId w:val="1"/>
        </w:numPr>
        <w:suppressAutoHyphens/>
        <w:spacing w:after="0" w:line="240" w:lineRule="auto"/>
        <w:rPr>
          <w:rFonts w:eastAsia="Times New Roman" w:cstheme="minorHAnsi"/>
          <w:bCs/>
          <w:sz w:val="24"/>
          <w:szCs w:val="24"/>
          <w:lang w:eastAsia="zh-CN"/>
        </w:rPr>
      </w:pPr>
      <w:r w:rsidRPr="00522771">
        <w:rPr>
          <w:rFonts w:eastAsia="Times New Roman" w:cstheme="minorHAnsi"/>
          <w:bCs/>
          <w:sz w:val="24"/>
          <w:szCs w:val="24"/>
          <w:lang w:eastAsia="zh-CN"/>
        </w:rPr>
        <w:t>Zamawiający oczekuje 5 posiłków dziennie w przypadku diet:</w:t>
      </w:r>
    </w:p>
    <w:p w14:paraId="3FA96491" w14:textId="77777777" w:rsidR="007244EB" w:rsidRPr="00522771" w:rsidRDefault="007244EB" w:rsidP="007244EB">
      <w:pPr>
        <w:pStyle w:val="Akapitzlist"/>
        <w:widowControl w:val="0"/>
        <w:numPr>
          <w:ilvl w:val="0"/>
          <w:numId w:val="31"/>
        </w:numPr>
        <w:suppressAutoHyphens/>
        <w:spacing w:after="0" w:line="240" w:lineRule="auto"/>
        <w:rPr>
          <w:rFonts w:eastAsia="Times New Roman" w:cstheme="minorHAnsi"/>
          <w:bCs/>
          <w:sz w:val="24"/>
          <w:szCs w:val="24"/>
          <w:lang w:eastAsia="zh-CN"/>
        </w:rPr>
      </w:pPr>
      <w:r w:rsidRPr="00522771">
        <w:rPr>
          <w:rFonts w:eastAsia="Times New Roman" w:cstheme="minorHAnsi"/>
          <w:bCs/>
          <w:sz w:val="24"/>
          <w:szCs w:val="24"/>
          <w:lang w:eastAsia="zh-CN"/>
        </w:rPr>
        <w:t>Dieta kobiet karmiących - Dieta nr S6,</w:t>
      </w:r>
    </w:p>
    <w:p w14:paraId="6083DE9F" w14:textId="77777777" w:rsidR="007244EB" w:rsidRPr="00522771" w:rsidRDefault="007244EB" w:rsidP="007244EB">
      <w:pPr>
        <w:pStyle w:val="Akapitzlist"/>
        <w:widowControl w:val="0"/>
        <w:numPr>
          <w:ilvl w:val="0"/>
          <w:numId w:val="31"/>
        </w:numPr>
        <w:suppressAutoHyphens/>
        <w:spacing w:after="0" w:line="240" w:lineRule="auto"/>
        <w:rPr>
          <w:rFonts w:eastAsia="Times New Roman" w:cstheme="minorHAnsi"/>
          <w:bCs/>
          <w:sz w:val="24"/>
          <w:szCs w:val="24"/>
          <w:lang w:eastAsia="zh-CN"/>
        </w:rPr>
      </w:pPr>
      <w:r w:rsidRPr="00522771">
        <w:rPr>
          <w:rFonts w:eastAsia="Times New Roman" w:cstheme="minorHAnsi"/>
          <w:bCs/>
          <w:sz w:val="24"/>
          <w:szCs w:val="24"/>
          <w:lang w:eastAsia="zh-CN"/>
        </w:rPr>
        <w:t xml:space="preserve">Dieta </w:t>
      </w:r>
      <w:proofErr w:type="spellStart"/>
      <w:r w:rsidRPr="00522771">
        <w:rPr>
          <w:rFonts w:eastAsia="Times New Roman" w:cstheme="minorHAnsi"/>
          <w:bCs/>
          <w:sz w:val="24"/>
          <w:szCs w:val="24"/>
          <w:lang w:eastAsia="zh-CN"/>
        </w:rPr>
        <w:t>bogatobiałkowa</w:t>
      </w:r>
      <w:proofErr w:type="spellEnd"/>
      <w:r w:rsidRPr="00522771">
        <w:rPr>
          <w:rFonts w:eastAsia="Times New Roman" w:cstheme="minorHAnsi"/>
          <w:bCs/>
          <w:sz w:val="24"/>
          <w:szCs w:val="24"/>
          <w:lang w:eastAsia="zh-CN"/>
        </w:rPr>
        <w:t xml:space="preserve"> – Dieta nr 9,</w:t>
      </w:r>
    </w:p>
    <w:p w14:paraId="3E0072B2" w14:textId="77777777" w:rsidR="007244EB" w:rsidRPr="00522771" w:rsidRDefault="007244EB" w:rsidP="007244EB">
      <w:pPr>
        <w:widowControl w:val="0"/>
        <w:numPr>
          <w:ilvl w:val="0"/>
          <w:numId w:val="31"/>
        </w:numPr>
        <w:suppressAutoHyphens/>
        <w:spacing w:after="0" w:line="240" w:lineRule="auto"/>
        <w:rPr>
          <w:rFonts w:eastAsia="Times New Roman" w:cstheme="minorHAnsi"/>
          <w:bCs/>
          <w:sz w:val="24"/>
          <w:szCs w:val="24"/>
          <w:lang w:eastAsia="zh-CN"/>
        </w:rPr>
      </w:pPr>
      <w:r w:rsidRPr="00522771">
        <w:rPr>
          <w:rFonts w:eastAsia="Times New Roman" w:cstheme="minorHAnsi"/>
          <w:bCs/>
          <w:sz w:val="24"/>
          <w:szCs w:val="24"/>
          <w:lang w:eastAsia="zh-CN"/>
        </w:rPr>
        <w:t>Dieta z ograniczeniem łatwo przyswajalnych węglowodanów – Dieta nr 6.</w:t>
      </w:r>
    </w:p>
    <w:p w14:paraId="323CF6F3" w14:textId="0EE572A4" w:rsidR="007244EB" w:rsidRPr="00522771" w:rsidRDefault="007244EB" w:rsidP="007244EB">
      <w:pPr>
        <w:widowControl w:val="0"/>
        <w:suppressAutoHyphens/>
        <w:spacing w:after="0" w:line="240" w:lineRule="auto"/>
        <w:ind w:left="284"/>
        <w:rPr>
          <w:rFonts w:eastAsia="Times New Roman" w:cstheme="minorHAnsi"/>
          <w:bCs/>
          <w:sz w:val="24"/>
          <w:szCs w:val="24"/>
          <w:lang w:eastAsia="zh-CN"/>
        </w:rPr>
      </w:pPr>
      <w:r w:rsidRPr="00522771">
        <w:rPr>
          <w:rFonts w:eastAsia="Times New Roman" w:cstheme="minorHAnsi"/>
          <w:bCs/>
          <w:sz w:val="24"/>
          <w:szCs w:val="24"/>
          <w:lang w:eastAsia="zh-CN"/>
        </w:rPr>
        <w:t xml:space="preserve">W przypadku pozostałych Diet zawartych </w:t>
      </w:r>
      <w:r w:rsidRPr="00F725AD">
        <w:rPr>
          <w:rFonts w:eastAsia="Times New Roman" w:cstheme="minorHAnsi"/>
          <w:bCs/>
          <w:sz w:val="24"/>
          <w:szCs w:val="24"/>
          <w:lang w:eastAsia="zh-CN"/>
        </w:rPr>
        <w:t xml:space="preserve">w </w:t>
      </w:r>
      <w:r w:rsidR="00FB4C54" w:rsidRPr="00F725AD">
        <w:rPr>
          <w:rFonts w:eastAsia="Times New Roman" w:cstheme="minorHAnsi"/>
          <w:b/>
          <w:bCs/>
          <w:sz w:val="24"/>
          <w:szCs w:val="24"/>
          <w:lang w:eastAsia="zh-CN"/>
        </w:rPr>
        <w:t>Załączniku nr 11</w:t>
      </w:r>
      <w:r w:rsidRPr="00F725AD">
        <w:rPr>
          <w:rFonts w:eastAsia="Times New Roman" w:cstheme="minorHAnsi"/>
          <w:bCs/>
          <w:sz w:val="24"/>
          <w:szCs w:val="24"/>
          <w:lang w:eastAsia="zh-CN"/>
        </w:rPr>
        <w:t xml:space="preserve"> i </w:t>
      </w:r>
      <w:r w:rsidR="00FB4C54" w:rsidRPr="00F725AD">
        <w:rPr>
          <w:rFonts w:eastAsia="Times New Roman" w:cstheme="minorHAnsi"/>
          <w:b/>
          <w:bCs/>
          <w:sz w:val="24"/>
          <w:szCs w:val="24"/>
          <w:lang w:eastAsia="zh-CN"/>
        </w:rPr>
        <w:t>Załączniku nr 12</w:t>
      </w:r>
      <w:r w:rsidRPr="00F725AD">
        <w:rPr>
          <w:rFonts w:eastAsia="Times New Roman" w:cstheme="minorHAnsi"/>
          <w:b/>
          <w:bCs/>
          <w:sz w:val="24"/>
          <w:szCs w:val="24"/>
          <w:lang w:eastAsia="zh-CN"/>
        </w:rPr>
        <w:t xml:space="preserve"> </w:t>
      </w:r>
      <w:r w:rsidRPr="00F725AD">
        <w:rPr>
          <w:rFonts w:eastAsia="Times New Roman" w:cstheme="minorHAnsi"/>
          <w:bCs/>
          <w:sz w:val="24"/>
          <w:szCs w:val="24"/>
          <w:lang w:eastAsia="zh-CN"/>
        </w:rPr>
        <w:t xml:space="preserve"> </w:t>
      </w:r>
      <w:r w:rsidRPr="00522771">
        <w:rPr>
          <w:rFonts w:eastAsia="Times New Roman" w:cstheme="minorHAnsi"/>
          <w:bCs/>
          <w:sz w:val="24"/>
          <w:szCs w:val="24"/>
          <w:lang w:eastAsia="zh-CN"/>
        </w:rPr>
        <w:t>Zamawiający oczekuje 3 posiłków dziennie.</w:t>
      </w:r>
    </w:p>
    <w:p w14:paraId="67DA8B69" w14:textId="77777777" w:rsidR="007244EB" w:rsidRPr="00522771" w:rsidRDefault="007244EB" w:rsidP="007244EB">
      <w:pPr>
        <w:pStyle w:val="Akapitzlist"/>
        <w:widowControl w:val="0"/>
        <w:numPr>
          <w:ilvl w:val="0"/>
          <w:numId w:val="1"/>
        </w:numPr>
        <w:suppressAutoHyphens/>
        <w:spacing w:after="0" w:line="240" w:lineRule="auto"/>
        <w:rPr>
          <w:rFonts w:eastAsia="Times New Roman" w:cstheme="minorHAnsi"/>
          <w:bCs/>
          <w:sz w:val="24"/>
          <w:szCs w:val="24"/>
          <w:lang w:eastAsia="zh-CN"/>
        </w:rPr>
      </w:pPr>
      <w:r w:rsidRPr="00522771">
        <w:rPr>
          <w:rFonts w:eastAsia="Times New Roman" w:cstheme="minorHAnsi"/>
          <w:bCs/>
          <w:sz w:val="24"/>
          <w:szCs w:val="24"/>
          <w:lang w:eastAsia="zh-CN"/>
        </w:rPr>
        <w:t>W jadłospisie należy szczególnie uwzględnić:</w:t>
      </w:r>
    </w:p>
    <w:p w14:paraId="462331C2" w14:textId="6FFE8EFE" w:rsidR="007244EB" w:rsidRPr="00522771" w:rsidRDefault="007244EB" w:rsidP="007244EB">
      <w:pPr>
        <w:widowControl w:val="0"/>
        <w:numPr>
          <w:ilvl w:val="0"/>
          <w:numId w:val="30"/>
        </w:numPr>
        <w:suppressAutoHyphens/>
        <w:spacing w:after="0" w:line="240" w:lineRule="auto"/>
        <w:contextualSpacing/>
        <w:jc w:val="both"/>
        <w:rPr>
          <w:rFonts w:eastAsia="Times New Roman" w:cstheme="minorHAnsi"/>
          <w:sz w:val="24"/>
          <w:szCs w:val="24"/>
          <w:lang w:eastAsia="zh-CN"/>
        </w:rPr>
      </w:pPr>
      <w:r w:rsidRPr="00522771">
        <w:rPr>
          <w:rFonts w:eastAsia="Times New Roman" w:cstheme="minorHAnsi"/>
          <w:sz w:val="24"/>
          <w:szCs w:val="24"/>
          <w:lang w:eastAsia="zh-CN"/>
        </w:rPr>
        <w:t xml:space="preserve">Pieczywo mieszane (bułki, chleb graham, chleb żytni, pieczywo pszenne), pieczywo pokrojone, zapakowane z datą przydatności do spożycia wyraźnie oznaczoną na produkcie spożywczym. Pieczywo typu bułki dopuszcza się </w:t>
      </w:r>
      <w:r w:rsidR="00696E23" w:rsidRPr="00696E23">
        <w:rPr>
          <w:rFonts w:eastAsia="Times New Roman" w:cstheme="minorHAnsi"/>
          <w:color w:val="00B050"/>
          <w:sz w:val="24"/>
          <w:szCs w:val="24"/>
          <w:lang w:eastAsia="zh-CN"/>
        </w:rPr>
        <w:t>5</w:t>
      </w:r>
      <w:r w:rsidRPr="00522771">
        <w:rPr>
          <w:rFonts w:eastAsia="Times New Roman" w:cstheme="minorHAnsi"/>
          <w:sz w:val="24"/>
          <w:szCs w:val="24"/>
          <w:lang w:eastAsia="zh-CN"/>
        </w:rPr>
        <w:t xml:space="preserve"> razy w tygodniu</w:t>
      </w:r>
      <w:r w:rsidR="00696E23">
        <w:rPr>
          <w:rFonts w:eastAsia="Times New Roman" w:cstheme="minorHAnsi"/>
          <w:sz w:val="24"/>
          <w:szCs w:val="24"/>
          <w:lang w:eastAsia="zh-CN"/>
        </w:rPr>
        <w:t xml:space="preserve">, </w:t>
      </w:r>
      <w:r w:rsidR="00696E23" w:rsidRPr="00F725AD">
        <w:rPr>
          <w:rFonts w:eastAsia="Times New Roman" w:cstheme="minorHAnsi"/>
          <w:sz w:val="24"/>
          <w:szCs w:val="24"/>
          <w:lang w:eastAsia="zh-CN"/>
        </w:rPr>
        <w:t>od poniedziałku do piątku</w:t>
      </w:r>
      <w:r w:rsidRPr="00F725AD">
        <w:rPr>
          <w:rFonts w:eastAsia="Times New Roman" w:cstheme="minorHAnsi"/>
          <w:sz w:val="24"/>
          <w:szCs w:val="24"/>
          <w:lang w:eastAsia="zh-CN"/>
        </w:rPr>
        <w:t>.</w:t>
      </w:r>
    </w:p>
    <w:p w14:paraId="4F38A78F" w14:textId="77777777" w:rsidR="007244EB" w:rsidRPr="00522771" w:rsidRDefault="007244EB" w:rsidP="007244EB">
      <w:pPr>
        <w:widowControl w:val="0"/>
        <w:numPr>
          <w:ilvl w:val="0"/>
          <w:numId w:val="30"/>
        </w:numPr>
        <w:suppressAutoHyphens/>
        <w:spacing w:after="0" w:line="240" w:lineRule="auto"/>
        <w:contextualSpacing/>
        <w:jc w:val="both"/>
        <w:rPr>
          <w:rFonts w:eastAsia="Times New Roman" w:cstheme="minorHAnsi"/>
          <w:sz w:val="24"/>
          <w:szCs w:val="24"/>
          <w:lang w:eastAsia="zh-CN"/>
        </w:rPr>
      </w:pPr>
      <w:r w:rsidRPr="00522771">
        <w:rPr>
          <w:rFonts w:eastAsia="Times New Roman" w:cstheme="minorHAnsi"/>
          <w:sz w:val="24"/>
          <w:szCs w:val="24"/>
          <w:lang w:eastAsia="zh-CN"/>
        </w:rPr>
        <w:t>Niezbędne jest uwzględnienie znacznej ilości warzyw w postaci dodatków oraz potraw z ryb (minimum raz w tygodniu).</w:t>
      </w:r>
    </w:p>
    <w:p w14:paraId="4B80E8BF" w14:textId="77777777" w:rsidR="007244EB" w:rsidRPr="00522771" w:rsidRDefault="007244EB" w:rsidP="007244EB">
      <w:pPr>
        <w:widowControl w:val="0"/>
        <w:numPr>
          <w:ilvl w:val="0"/>
          <w:numId w:val="30"/>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Przetwory owocowe niskosłodzone.</w:t>
      </w:r>
    </w:p>
    <w:p w14:paraId="2B6DD263" w14:textId="31E0F768" w:rsidR="007244EB" w:rsidRPr="00522771" w:rsidRDefault="007244EB" w:rsidP="007244EB">
      <w:pPr>
        <w:widowControl w:val="0"/>
        <w:numPr>
          <w:ilvl w:val="0"/>
          <w:numId w:val="30"/>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Zróżnicowanie napojów na bazie mleka (bawarka, kakao, kawa zbożowa)</w:t>
      </w:r>
      <w:r w:rsidR="00666B8F">
        <w:rPr>
          <w:rFonts w:eastAsia="Times New Roman" w:cstheme="minorHAnsi"/>
          <w:sz w:val="24"/>
          <w:szCs w:val="24"/>
          <w:lang w:eastAsia="zh-CN"/>
        </w:rPr>
        <w:t>.</w:t>
      </w:r>
    </w:p>
    <w:p w14:paraId="2F2CE221" w14:textId="77777777" w:rsidR="007244EB" w:rsidRPr="00522771" w:rsidRDefault="007244EB" w:rsidP="007244EB">
      <w:pPr>
        <w:widowControl w:val="0"/>
        <w:numPr>
          <w:ilvl w:val="0"/>
          <w:numId w:val="30"/>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Różnorodny asortyment potraw mięsnych (gulasze, budynie mięsne, mięso mielone, potrawki, sztuki mięsa) gotowane, duszone lub pieczone.</w:t>
      </w:r>
    </w:p>
    <w:p w14:paraId="67EBCE5F" w14:textId="2A083489" w:rsidR="007244EB" w:rsidRPr="00522771" w:rsidRDefault="007244EB" w:rsidP="007244EB">
      <w:pPr>
        <w:widowControl w:val="0"/>
        <w:numPr>
          <w:ilvl w:val="0"/>
          <w:numId w:val="30"/>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Różnorodny asortyment wędlin - wysoka jakość produktów – zawierających </w:t>
      </w:r>
      <w:r w:rsidRPr="00F725AD">
        <w:rPr>
          <w:rFonts w:eastAsia="Times New Roman" w:cstheme="minorHAnsi"/>
          <w:sz w:val="24"/>
          <w:szCs w:val="24"/>
          <w:lang w:eastAsia="zh-CN"/>
        </w:rPr>
        <w:t xml:space="preserve">minimum </w:t>
      </w:r>
      <w:r w:rsidR="00696E23" w:rsidRPr="00F725AD">
        <w:rPr>
          <w:rFonts w:eastAsia="Times New Roman" w:cstheme="minorHAnsi"/>
          <w:sz w:val="24"/>
          <w:szCs w:val="24"/>
          <w:lang w:eastAsia="zh-CN"/>
        </w:rPr>
        <w:t>80</w:t>
      </w:r>
      <w:r w:rsidRPr="00F725AD">
        <w:rPr>
          <w:rFonts w:eastAsia="Times New Roman" w:cstheme="minorHAnsi"/>
          <w:sz w:val="24"/>
          <w:szCs w:val="24"/>
          <w:lang w:eastAsia="zh-CN"/>
        </w:rPr>
        <w:t xml:space="preserve">% </w:t>
      </w:r>
      <w:r w:rsidRPr="00522771">
        <w:rPr>
          <w:rFonts w:eastAsia="Times New Roman" w:cstheme="minorHAnsi"/>
          <w:sz w:val="24"/>
          <w:szCs w:val="24"/>
          <w:lang w:eastAsia="zh-CN"/>
        </w:rPr>
        <w:t>mięsa. Sosy do potraw umieszczone w osobnych pojemnikach.</w:t>
      </w:r>
    </w:p>
    <w:p w14:paraId="5C59102A" w14:textId="77777777" w:rsidR="007244EB" w:rsidRPr="00522771" w:rsidRDefault="007244EB" w:rsidP="007244EB">
      <w:pPr>
        <w:widowControl w:val="0"/>
        <w:numPr>
          <w:ilvl w:val="0"/>
          <w:numId w:val="30"/>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W przypadku dni świątecznych (Wigilia, Święta Bożego Narodzenia, Wielkanoc) należy uwzględnić potrawy tradycyjne i dodatki cukiernicze.</w:t>
      </w:r>
    </w:p>
    <w:p w14:paraId="5FCE0C8C" w14:textId="77777777" w:rsidR="007244EB" w:rsidRPr="00522771" w:rsidRDefault="007244EB" w:rsidP="007244EB">
      <w:pPr>
        <w:widowControl w:val="0"/>
        <w:numPr>
          <w:ilvl w:val="0"/>
          <w:numId w:val="30"/>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Dodatek warzywny do śniadań i kolacji dostarczony w postaci umożliwiającej bezpośrednie spożycie.</w:t>
      </w:r>
    </w:p>
    <w:p w14:paraId="7EC44945" w14:textId="77777777" w:rsidR="007244EB" w:rsidRPr="00522771" w:rsidRDefault="007244EB" w:rsidP="007244EB">
      <w:pPr>
        <w:widowControl w:val="0"/>
        <w:numPr>
          <w:ilvl w:val="0"/>
          <w:numId w:val="1"/>
        </w:numPr>
        <w:tabs>
          <w:tab w:val="left" w:pos="567"/>
        </w:tabs>
        <w:suppressAutoHyphens/>
        <w:spacing w:after="0" w:line="240" w:lineRule="auto"/>
        <w:contextualSpacing/>
        <w:jc w:val="both"/>
        <w:rPr>
          <w:rFonts w:eastAsia="Times New Roman" w:cstheme="minorHAnsi"/>
          <w:sz w:val="24"/>
          <w:szCs w:val="24"/>
          <w:lang w:eastAsia="zh-CN"/>
        </w:rPr>
      </w:pPr>
      <w:r w:rsidRPr="00522771">
        <w:rPr>
          <w:rFonts w:eastAsia="Times New Roman" w:cstheme="minorHAnsi"/>
          <w:sz w:val="24"/>
          <w:szCs w:val="24"/>
          <w:lang w:eastAsia="zh-CN"/>
        </w:rPr>
        <w:t xml:space="preserve">Szacunkowa ilość całodziennego wyżywienia to </w:t>
      </w:r>
      <w:r w:rsidRPr="00522771">
        <w:rPr>
          <w:rFonts w:eastAsia="Times New Roman" w:cstheme="minorHAnsi"/>
          <w:b/>
          <w:bCs/>
          <w:sz w:val="24"/>
          <w:szCs w:val="24"/>
          <w:lang w:eastAsia="zh-CN"/>
        </w:rPr>
        <w:t xml:space="preserve"> 200  </w:t>
      </w:r>
      <w:r w:rsidRPr="00522771">
        <w:rPr>
          <w:rFonts w:eastAsia="Times New Roman" w:cstheme="minorHAnsi"/>
          <w:sz w:val="24"/>
          <w:szCs w:val="24"/>
          <w:lang w:eastAsia="zh-CN"/>
        </w:rPr>
        <w:t xml:space="preserve">porcji CW. </w:t>
      </w:r>
    </w:p>
    <w:p w14:paraId="4B3BEA48" w14:textId="77777777" w:rsidR="007244EB" w:rsidRPr="00522771" w:rsidRDefault="007244EB" w:rsidP="007244EB">
      <w:pPr>
        <w:pStyle w:val="Akapitzlist"/>
        <w:widowControl w:val="0"/>
        <w:numPr>
          <w:ilvl w:val="0"/>
          <w:numId w:val="1"/>
        </w:numPr>
        <w:tabs>
          <w:tab w:val="left" w:pos="567"/>
        </w:tabs>
        <w:suppressAutoHyphens/>
        <w:spacing w:after="0" w:line="240" w:lineRule="auto"/>
        <w:jc w:val="both"/>
        <w:rPr>
          <w:rFonts w:eastAsia="Times New Roman" w:cstheme="minorHAnsi"/>
          <w:b/>
          <w:bCs/>
          <w:sz w:val="24"/>
          <w:szCs w:val="24"/>
          <w:lang w:eastAsia="zh-CN"/>
        </w:rPr>
      </w:pPr>
      <w:r w:rsidRPr="00522771">
        <w:rPr>
          <w:rFonts w:eastAsia="Times New Roman" w:cstheme="minorHAnsi"/>
          <w:sz w:val="24"/>
          <w:szCs w:val="24"/>
          <w:lang w:eastAsia="zh-CN"/>
        </w:rPr>
        <w:t>Ilość śniadań, obiadów i kolacji może ulegać zmianom w zależności od ilości pacjentów hospitalizowanych</w:t>
      </w:r>
      <w:r w:rsidRPr="00522771">
        <w:rPr>
          <w:rFonts w:eastAsia="Times New Roman" w:cstheme="minorHAnsi"/>
          <w:b/>
          <w:bCs/>
          <w:sz w:val="24"/>
          <w:szCs w:val="24"/>
          <w:lang w:eastAsia="zh-CN"/>
        </w:rPr>
        <w:t>.</w:t>
      </w:r>
    </w:p>
    <w:p w14:paraId="54979CB4" w14:textId="759A1EC1" w:rsidR="007244EB" w:rsidRPr="00522771" w:rsidRDefault="007244EB" w:rsidP="007244EB">
      <w:pPr>
        <w:widowControl w:val="0"/>
        <w:numPr>
          <w:ilvl w:val="0"/>
          <w:numId w:val="1"/>
        </w:numPr>
        <w:tabs>
          <w:tab w:val="left" w:pos="567"/>
        </w:tabs>
        <w:suppressAutoHyphens/>
        <w:spacing w:after="0" w:line="240" w:lineRule="auto"/>
        <w:jc w:val="both"/>
        <w:rPr>
          <w:rFonts w:eastAsia="Times New Roman" w:cstheme="minorHAnsi"/>
          <w:b/>
          <w:bCs/>
          <w:sz w:val="24"/>
          <w:szCs w:val="24"/>
          <w:lang w:eastAsia="zh-CN"/>
        </w:rPr>
      </w:pPr>
      <w:r w:rsidRPr="00522771">
        <w:rPr>
          <w:rFonts w:eastAsia="Times New Roman" w:cstheme="minorHAnsi"/>
          <w:sz w:val="24"/>
          <w:szCs w:val="24"/>
          <w:lang w:eastAsia="zh-CN"/>
        </w:rPr>
        <w:t>Ilość łóżek w siedzibie Zamawiającego określa</w:t>
      </w:r>
      <w:r w:rsidRPr="00522771">
        <w:rPr>
          <w:rFonts w:eastAsia="Times New Roman" w:cstheme="minorHAnsi"/>
          <w:b/>
          <w:bCs/>
          <w:sz w:val="24"/>
          <w:szCs w:val="24"/>
          <w:lang w:eastAsia="zh-CN"/>
        </w:rPr>
        <w:t xml:space="preserve"> </w:t>
      </w:r>
      <w:r w:rsidRPr="00F725AD">
        <w:rPr>
          <w:rFonts w:eastAsia="Times New Roman" w:cstheme="minorHAnsi"/>
          <w:b/>
          <w:bCs/>
          <w:sz w:val="24"/>
          <w:szCs w:val="24"/>
          <w:lang w:eastAsia="zh-CN"/>
        </w:rPr>
        <w:t>Załącznik nr 1</w:t>
      </w:r>
      <w:r w:rsidR="00CC1A9B" w:rsidRPr="00F725AD">
        <w:rPr>
          <w:rFonts w:eastAsia="Times New Roman" w:cstheme="minorHAnsi"/>
          <w:b/>
          <w:bCs/>
          <w:sz w:val="24"/>
          <w:szCs w:val="24"/>
          <w:lang w:eastAsia="zh-CN"/>
        </w:rPr>
        <w:t>0</w:t>
      </w:r>
      <w:r w:rsidRPr="00F725AD">
        <w:rPr>
          <w:rFonts w:eastAsia="Times New Roman" w:cstheme="minorHAnsi"/>
          <w:b/>
          <w:bCs/>
          <w:sz w:val="24"/>
          <w:szCs w:val="24"/>
          <w:lang w:eastAsia="zh-CN"/>
        </w:rPr>
        <w:t>.</w:t>
      </w:r>
    </w:p>
    <w:p w14:paraId="57638958" w14:textId="68A7DE78" w:rsidR="007244EB" w:rsidRPr="00F725AD" w:rsidRDefault="007244EB" w:rsidP="007244EB">
      <w:pPr>
        <w:widowControl w:val="0"/>
        <w:numPr>
          <w:ilvl w:val="0"/>
          <w:numId w:val="1"/>
        </w:numPr>
        <w:tabs>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Szacunkową – średnią ilość diet w okresie zawarto </w:t>
      </w:r>
      <w:r w:rsidRPr="00F725AD">
        <w:rPr>
          <w:rFonts w:eastAsia="Times New Roman" w:cstheme="minorHAnsi"/>
          <w:sz w:val="24"/>
          <w:szCs w:val="24"/>
          <w:lang w:eastAsia="zh-CN"/>
        </w:rPr>
        <w:t xml:space="preserve">w </w:t>
      </w:r>
      <w:r w:rsidR="006B4550" w:rsidRPr="00F725AD">
        <w:rPr>
          <w:rFonts w:eastAsia="Times New Roman" w:cstheme="minorHAnsi"/>
          <w:b/>
          <w:bCs/>
          <w:sz w:val="24"/>
          <w:szCs w:val="24"/>
          <w:lang w:eastAsia="zh-CN"/>
        </w:rPr>
        <w:t>Załączniku nr 2</w:t>
      </w:r>
      <w:r w:rsidRPr="00F725AD">
        <w:rPr>
          <w:rFonts w:eastAsia="Times New Roman" w:cstheme="minorHAnsi"/>
          <w:b/>
          <w:bCs/>
          <w:sz w:val="24"/>
          <w:szCs w:val="24"/>
          <w:lang w:eastAsia="zh-CN"/>
        </w:rPr>
        <w:t xml:space="preserve"> </w:t>
      </w:r>
      <w:r w:rsidRPr="00F725AD">
        <w:rPr>
          <w:rFonts w:eastAsia="Times New Roman" w:cstheme="minorHAnsi"/>
          <w:bCs/>
          <w:sz w:val="24"/>
          <w:szCs w:val="24"/>
          <w:lang w:eastAsia="zh-CN"/>
        </w:rPr>
        <w:t>(</w:t>
      </w:r>
      <w:r w:rsidR="006B4550" w:rsidRPr="00F725AD">
        <w:rPr>
          <w:rFonts w:eastAsia="Times New Roman" w:cstheme="minorHAnsi"/>
          <w:bCs/>
          <w:sz w:val="24"/>
          <w:szCs w:val="24"/>
          <w:lang w:eastAsia="zh-CN"/>
        </w:rPr>
        <w:t>24</w:t>
      </w:r>
      <w:r w:rsidRPr="00F725AD">
        <w:rPr>
          <w:rFonts w:eastAsia="Times New Roman" w:cstheme="minorHAnsi"/>
          <w:bCs/>
          <w:sz w:val="24"/>
          <w:szCs w:val="24"/>
          <w:lang w:eastAsia="zh-CN"/>
        </w:rPr>
        <w:t xml:space="preserve"> miesiące okres od </w:t>
      </w:r>
      <w:r w:rsidR="00AD5D1C" w:rsidRPr="00F725AD">
        <w:rPr>
          <w:rFonts w:eastAsia="Times New Roman" w:cstheme="minorHAnsi"/>
          <w:bCs/>
          <w:sz w:val="24"/>
          <w:szCs w:val="24"/>
          <w:lang w:eastAsia="zh-CN"/>
        </w:rPr>
        <w:t xml:space="preserve">4.10.2025r – </w:t>
      </w:r>
      <w:r w:rsidR="00477960" w:rsidRPr="00F725AD">
        <w:rPr>
          <w:rFonts w:eastAsia="Times New Roman" w:cstheme="minorHAnsi"/>
          <w:bCs/>
          <w:sz w:val="24"/>
          <w:szCs w:val="24"/>
          <w:lang w:eastAsia="zh-CN"/>
        </w:rPr>
        <w:t>3.10.2027</w:t>
      </w:r>
      <w:r w:rsidR="00AD5D1C" w:rsidRPr="00F725AD">
        <w:rPr>
          <w:rFonts w:eastAsia="Times New Roman" w:cstheme="minorHAnsi"/>
          <w:bCs/>
          <w:sz w:val="24"/>
          <w:szCs w:val="24"/>
          <w:lang w:eastAsia="zh-CN"/>
        </w:rPr>
        <w:t>r</w:t>
      </w:r>
      <w:r w:rsidRPr="00F725AD">
        <w:rPr>
          <w:rFonts w:eastAsia="Times New Roman" w:cstheme="minorHAnsi"/>
          <w:bCs/>
          <w:sz w:val="24"/>
          <w:szCs w:val="24"/>
          <w:lang w:eastAsia="zh-CN"/>
        </w:rPr>
        <w:t>)</w:t>
      </w:r>
      <w:r w:rsidR="00477960" w:rsidRPr="00F725AD">
        <w:rPr>
          <w:rFonts w:eastAsia="Times New Roman" w:cstheme="minorHAnsi"/>
          <w:bCs/>
          <w:sz w:val="24"/>
          <w:szCs w:val="24"/>
          <w:lang w:eastAsia="zh-CN"/>
        </w:rPr>
        <w:t>.</w:t>
      </w:r>
      <w:r w:rsidRPr="00F725AD">
        <w:rPr>
          <w:rFonts w:eastAsia="Times New Roman" w:cstheme="minorHAnsi"/>
          <w:b/>
          <w:bCs/>
          <w:sz w:val="24"/>
          <w:szCs w:val="24"/>
          <w:lang w:eastAsia="zh-CN"/>
        </w:rPr>
        <w:t xml:space="preserve"> </w:t>
      </w:r>
    </w:p>
    <w:p w14:paraId="65442DBA" w14:textId="46517B1B" w:rsidR="00D53977" w:rsidRPr="00F725AD" w:rsidRDefault="007244EB" w:rsidP="00D53977">
      <w:pPr>
        <w:widowControl w:val="0"/>
        <w:numPr>
          <w:ilvl w:val="0"/>
          <w:numId w:val="1"/>
        </w:numPr>
        <w:tabs>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Szczegółowy wykaz stosowanych w Szpitalu diet zawarto </w:t>
      </w:r>
      <w:r w:rsidRPr="00F725AD">
        <w:rPr>
          <w:rFonts w:eastAsia="Times New Roman" w:cstheme="minorHAnsi"/>
          <w:sz w:val="24"/>
          <w:szCs w:val="24"/>
          <w:lang w:eastAsia="zh-CN"/>
        </w:rPr>
        <w:t xml:space="preserve">w </w:t>
      </w:r>
      <w:r w:rsidRPr="00F725AD">
        <w:rPr>
          <w:rFonts w:eastAsia="Times New Roman" w:cstheme="minorHAnsi"/>
          <w:b/>
          <w:bCs/>
          <w:sz w:val="24"/>
          <w:szCs w:val="24"/>
          <w:lang w:eastAsia="zh-CN"/>
        </w:rPr>
        <w:t xml:space="preserve">Załączniku nr </w:t>
      </w:r>
      <w:r w:rsidR="00AD5D1C" w:rsidRPr="00F725AD">
        <w:rPr>
          <w:rFonts w:eastAsia="Times New Roman" w:cstheme="minorHAnsi"/>
          <w:b/>
          <w:bCs/>
          <w:sz w:val="24"/>
          <w:szCs w:val="24"/>
          <w:lang w:eastAsia="zh-CN"/>
        </w:rPr>
        <w:t>11</w:t>
      </w:r>
      <w:r w:rsidRPr="00F725AD">
        <w:rPr>
          <w:rFonts w:eastAsia="Times New Roman" w:cstheme="minorHAnsi"/>
          <w:sz w:val="24"/>
          <w:szCs w:val="24"/>
          <w:lang w:eastAsia="zh-CN"/>
        </w:rPr>
        <w:t>, opis diet w </w:t>
      </w:r>
      <w:r w:rsidR="00AD5D1C" w:rsidRPr="00F725AD">
        <w:rPr>
          <w:rFonts w:eastAsia="Times New Roman" w:cstheme="minorHAnsi"/>
          <w:b/>
          <w:bCs/>
          <w:sz w:val="24"/>
          <w:szCs w:val="24"/>
          <w:lang w:eastAsia="zh-CN"/>
        </w:rPr>
        <w:t>Załączniku nr 12</w:t>
      </w:r>
      <w:r w:rsidRPr="00F725AD">
        <w:rPr>
          <w:rFonts w:eastAsia="Times New Roman" w:cstheme="minorHAnsi"/>
          <w:sz w:val="24"/>
          <w:szCs w:val="24"/>
          <w:lang w:eastAsia="zh-CN"/>
        </w:rPr>
        <w:t xml:space="preserve"> , ich minimalna gramatura </w:t>
      </w:r>
      <w:r w:rsidRPr="00F725AD">
        <w:rPr>
          <w:rFonts w:eastAsia="Times New Roman" w:cstheme="minorHAnsi"/>
          <w:bCs/>
          <w:sz w:val="24"/>
          <w:szCs w:val="24"/>
          <w:lang w:eastAsia="zh-CN"/>
        </w:rPr>
        <w:t>w</w:t>
      </w:r>
      <w:r w:rsidRPr="00F725AD">
        <w:rPr>
          <w:rFonts w:eastAsia="Times New Roman" w:cstheme="minorHAnsi"/>
          <w:b/>
          <w:bCs/>
          <w:sz w:val="24"/>
          <w:szCs w:val="24"/>
          <w:lang w:eastAsia="zh-CN"/>
        </w:rPr>
        <w:t xml:space="preserve"> Załączniku nr </w:t>
      </w:r>
      <w:r w:rsidR="00477960" w:rsidRPr="00F725AD">
        <w:rPr>
          <w:rFonts w:eastAsia="Times New Roman" w:cstheme="minorHAnsi"/>
          <w:b/>
          <w:bCs/>
          <w:sz w:val="24"/>
          <w:szCs w:val="24"/>
          <w:lang w:eastAsia="zh-CN"/>
        </w:rPr>
        <w:t>13.</w:t>
      </w:r>
    </w:p>
    <w:p w14:paraId="2308D871" w14:textId="05920875" w:rsidR="007244EB" w:rsidRPr="00F725AD" w:rsidRDefault="007244EB" w:rsidP="007244EB">
      <w:pPr>
        <w:widowControl w:val="0"/>
        <w:numPr>
          <w:ilvl w:val="0"/>
          <w:numId w:val="1"/>
        </w:numPr>
        <w:tabs>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Wykaz ilości zamawianych przez Zamawiającego posiłków w roku 2021, 2022, 2023</w:t>
      </w:r>
      <w:r w:rsidR="009C56C0">
        <w:rPr>
          <w:rFonts w:eastAsia="Times New Roman" w:cstheme="minorHAnsi"/>
          <w:sz w:val="24"/>
          <w:szCs w:val="24"/>
          <w:lang w:eastAsia="zh-CN"/>
        </w:rPr>
        <w:t xml:space="preserve">, </w:t>
      </w:r>
      <w:r w:rsidR="009C56C0" w:rsidRPr="00F725AD">
        <w:rPr>
          <w:rFonts w:eastAsia="Times New Roman" w:cstheme="minorHAnsi"/>
          <w:sz w:val="24"/>
          <w:szCs w:val="24"/>
          <w:lang w:eastAsia="zh-CN"/>
        </w:rPr>
        <w:t>2024</w:t>
      </w:r>
      <w:r w:rsidRPr="00F725AD">
        <w:rPr>
          <w:rFonts w:eastAsia="Times New Roman" w:cstheme="minorHAnsi"/>
          <w:sz w:val="24"/>
          <w:szCs w:val="24"/>
          <w:lang w:eastAsia="zh-CN"/>
        </w:rPr>
        <w:t xml:space="preserve"> zawarto w </w:t>
      </w:r>
      <w:r w:rsidRPr="00F725AD">
        <w:rPr>
          <w:rFonts w:eastAsia="Times New Roman" w:cstheme="minorHAnsi"/>
          <w:b/>
          <w:sz w:val="24"/>
          <w:szCs w:val="24"/>
          <w:lang w:eastAsia="zh-CN"/>
        </w:rPr>
        <w:t xml:space="preserve">Załączniku nr </w:t>
      </w:r>
      <w:r w:rsidR="009C56C0" w:rsidRPr="00F725AD">
        <w:rPr>
          <w:rFonts w:eastAsia="Times New Roman" w:cstheme="minorHAnsi"/>
          <w:b/>
          <w:sz w:val="24"/>
          <w:szCs w:val="24"/>
          <w:lang w:eastAsia="zh-CN"/>
        </w:rPr>
        <w:t>14</w:t>
      </w:r>
      <w:r w:rsidRPr="00F725AD">
        <w:rPr>
          <w:rFonts w:eastAsia="Times New Roman" w:cstheme="minorHAnsi"/>
          <w:b/>
          <w:sz w:val="24"/>
          <w:szCs w:val="24"/>
          <w:lang w:eastAsia="zh-CN"/>
        </w:rPr>
        <w:t>.</w:t>
      </w:r>
    </w:p>
    <w:p w14:paraId="25641B21" w14:textId="77777777" w:rsidR="007244EB" w:rsidRPr="00522771" w:rsidRDefault="007244EB" w:rsidP="007244EB">
      <w:pPr>
        <w:numPr>
          <w:ilvl w:val="0"/>
          <w:numId w:val="1"/>
        </w:numPr>
        <w:suppressAutoHyphens/>
        <w:spacing w:after="0" w:line="240" w:lineRule="auto"/>
        <w:jc w:val="both"/>
        <w:rPr>
          <w:rFonts w:cstheme="minorHAnsi"/>
          <w:sz w:val="24"/>
          <w:szCs w:val="24"/>
        </w:rPr>
      </w:pPr>
      <w:r w:rsidRPr="00522771">
        <w:rPr>
          <w:rFonts w:cstheme="minorHAnsi"/>
          <w:sz w:val="24"/>
          <w:szCs w:val="24"/>
        </w:rPr>
        <w:t xml:space="preserve">Zamawiający zastrzega sobie prawo do zmiany ilości zamawianych posiłków w zależności od liczby hospitalizowanych pacjentów. </w:t>
      </w:r>
      <w:r w:rsidRPr="00522771">
        <w:rPr>
          <w:rFonts w:cstheme="minorHAnsi"/>
          <w:sz w:val="24"/>
          <w:szCs w:val="24"/>
          <w:lang w:eastAsia="pl-PL"/>
        </w:rPr>
        <w:t xml:space="preserve">Zamawiający zastrzega sobie prawo ograniczenia </w:t>
      </w:r>
      <w:r w:rsidRPr="00522771">
        <w:rPr>
          <w:rFonts w:cstheme="minorHAnsi"/>
          <w:sz w:val="24"/>
          <w:szCs w:val="24"/>
          <w:lang w:eastAsia="pl-PL"/>
        </w:rPr>
        <w:lastRenderedPageBreak/>
        <w:t xml:space="preserve">zakresu zamówienia tj. realizowania przedmiotu umowy w ilościach uzależnionych od swoich rzeczywistych potrzeb, wynikających z aktualnej liczby hospitalizowanych pacjentów, przy czym wartość umowy, która zostanie zrealizowana obejmuje co najmniej </w:t>
      </w:r>
      <w:r w:rsidRPr="00316F83">
        <w:rPr>
          <w:rFonts w:cstheme="minorHAnsi"/>
          <w:b/>
          <w:bCs/>
          <w:sz w:val="24"/>
          <w:szCs w:val="24"/>
          <w:lang w:eastAsia="pl-PL"/>
        </w:rPr>
        <w:t>80% wartości brutto</w:t>
      </w:r>
      <w:r w:rsidRPr="00522771">
        <w:rPr>
          <w:rFonts w:cstheme="minorHAnsi"/>
          <w:sz w:val="24"/>
          <w:szCs w:val="24"/>
          <w:lang w:eastAsia="pl-PL"/>
        </w:rPr>
        <w:t xml:space="preserve"> niniejszej </w:t>
      </w:r>
      <w:r w:rsidRPr="00522771">
        <w:rPr>
          <w:rFonts w:cstheme="minorHAnsi"/>
          <w:sz w:val="24"/>
          <w:szCs w:val="24"/>
        </w:rPr>
        <w:t xml:space="preserve">umowy określonej w § 5 ust. 1. </w:t>
      </w:r>
      <w:r w:rsidRPr="00522771">
        <w:rPr>
          <w:rFonts w:eastAsia="Arial Narrow" w:cstheme="minorHAnsi"/>
          <w:sz w:val="24"/>
          <w:szCs w:val="24"/>
        </w:rPr>
        <w:t>Niezrealizowanie pozostałej wartości umowy ze strony Zamawiającego nie narusza postanowień niniejszej umowy i nie stanowi podstawy do dochodzenia przez Wykonawcę wykonania umowy w pozostałej części ani też innych roszczeń finansowych.</w:t>
      </w:r>
    </w:p>
    <w:p w14:paraId="0C717DAF" w14:textId="77777777" w:rsidR="007244EB" w:rsidRPr="00522771" w:rsidRDefault="007244EB" w:rsidP="007244EB">
      <w:pPr>
        <w:suppressAutoHyphens/>
        <w:spacing w:after="0" w:line="240" w:lineRule="auto"/>
        <w:jc w:val="both"/>
        <w:rPr>
          <w:rFonts w:eastAsia="Arial Narrow" w:cstheme="minorHAnsi"/>
          <w:color w:val="000000"/>
          <w:sz w:val="24"/>
          <w:szCs w:val="24"/>
        </w:rPr>
      </w:pPr>
    </w:p>
    <w:p w14:paraId="78EF5AFE" w14:textId="77777777" w:rsidR="007244EB" w:rsidRPr="00522771" w:rsidRDefault="007244EB" w:rsidP="007244EB">
      <w:pPr>
        <w:suppressAutoHyphens/>
        <w:spacing w:after="0" w:line="240" w:lineRule="auto"/>
        <w:jc w:val="both"/>
        <w:rPr>
          <w:rFonts w:cstheme="minorHAnsi"/>
          <w:color w:val="FF0000"/>
          <w:sz w:val="24"/>
          <w:szCs w:val="24"/>
        </w:rPr>
      </w:pPr>
    </w:p>
    <w:p w14:paraId="12277754" w14:textId="77777777" w:rsidR="00316F83" w:rsidRDefault="00316F83" w:rsidP="007244EB">
      <w:pPr>
        <w:tabs>
          <w:tab w:val="left" w:pos="720"/>
        </w:tabs>
        <w:suppressAutoHyphens/>
        <w:spacing w:after="0" w:line="240" w:lineRule="auto"/>
        <w:ind w:left="360"/>
        <w:jc w:val="center"/>
        <w:rPr>
          <w:rFonts w:eastAsia="Times New Roman" w:cstheme="minorHAnsi"/>
          <w:b/>
          <w:sz w:val="24"/>
          <w:szCs w:val="24"/>
          <w:lang w:eastAsia="zh-CN"/>
        </w:rPr>
      </w:pPr>
    </w:p>
    <w:p w14:paraId="1182B9DD" w14:textId="29789637" w:rsidR="007244EB" w:rsidRPr="00522771" w:rsidRDefault="007244EB" w:rsidP="007244EB">
      <w:pPr>
        <w:tabs>
          <w:tab w:val="left" w:pos="720"/>
        </w:tabs>
        <w:suppressAutoHyphens/>
        <w:spacing w:after="0" w:line="240" w:lineRule="auto"/>
        <w:ind w:left="360"/>
        <w:jc w:val="center"/>
        <w:rPr>
          <w:rFonts w:eastAsia="Times New Roman" w:cstheme="minorHAnsi"/>
          <w:b/>
          <w:sz w:val="24"/>
          <w:szCs w:val="24"/>
          <w:lang w:eastAsia="zh-CN"/>
        </w:rPr>
      </w:pPr>
      <w:r w:rsidRPr="00522771">
        <w:rPr>
          <w:rFonts w:eastAsia="Times New Roman" w:cstheme="minorHAnsi"/>
          <w:b/>
          <w:sz w:val="24"/>
          <w:szCs w:val="24"/>
          <w:lang w:eastAsia="zh-CN"/>
        </w:rPr>
        <w:t>§2</w:t>
      </w:r>
    </w:p>
    <w:p w14:paraId="5F2102DD" w14:textId="77777777" w:rsidR="007244EB" w:rsidRPr="00522771" w:rsidRDefault="007244EB" w:rsidP="007244EB">
      <w:pPr>
        <w:tabs>
          <w:tab w:val="left" w:pos="720"/>
        </w:tabs>
        <w:suppressAutoHyphens/>
        <w:spacing w:after="0" w:line="240" w:lineRule="auto"/>
        <w:ind w:left="360"/>
        <w:jc w:val="center"/>
        <w:rPr>
          <w:rFonts w:eastAsia="Times New Roman" w:cstheme="minorHAnsi"/>
          <w:b/>
          <w:sz w:val="24"/>
          <w:szCs w:val="24"/>
          <w:lang w:eastAsia="zh-CN"/>
        </w:rPr>
      </w:pPr>
      <w:r w:rsidRPr="00522771">
        <w:rPr>
          <w:rFonts w:eastAsia="Times New Roman" w:cstheme="minorHAnsi"/>
          <w:b/>
          <w:sz w:val="24"/>
          <w:szCs w:val="24"/>
          <w:lang w:eastAsia="zh-CN"/>
        </w:rPr>
        <w:t>Obowiązki Wykonawcy</w:t>
      </w:r>
    </w:p>
    <w:p w14:paraId="1077BF3D" w14:textId="77777777" w:rsidR="007244EB" w:rsidRPr="00522771" w:rsidRDefault="007244EB" w:rsidP="007244EB">
      <w:pPr>
        <w:widowControl w:val="0"/>
        <w:numPr>
          <w:ilvl w:val="6"/>
          <w:numId w:val="1"/>
        </w:numPr>
        <w:tabs>
          <w:tab w:val="left" w:pos="284"/>
        </w:tabs>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Wykonawca zobowiązany jest do dostarczenia posiłków do punktu dystrybucyjnego Zamawiającego, przed godziną wydawania posiłków na oddziały.</w:t>
      </w:r>
    </w:p>
    <w:p w14:paraId="5CF050AA" w14:textId="77777777" w:rsidR="007244EB" w:rsidRPr="00522771" w:rsidRDefault="007244EB" w:rsidP="007244EB">
      <w:pPr>
        <w:tabs>
          <w:tab w:val="left" w:pos="142"/>
        </w:tabs>
        <w:suppressAutoHyphens/>
        <w:spacing w:after="0" w:line="240" w:lineRule="auto"/>
        <w:ind w:left="284"/>
        <w:jc w:val="both"/>
        <w:rPr>
          <w:rFonts w:eastAsia="Times New Roman" w:cstheme="minorHAnsi"/>
          <w:b/>
          <w:sz w:val="24"/>
          <w:szCs w:val="24"/>
          <w:lang w:eastAsia="zh-CN"/>
        </w:rPr>
      </w:pPr>
      <w:r w:rsidRPr="00522771">
        <w:rPr>
          <w:rFonts w:eastAsia="Times New Roman" w:cstheme="minorHAnsi"/>
          <w:sz w:val="24"/>
          <w:szCs w:val="24"/>
          <w:lang w:eastAsia="zh-CN"/>
        </w:rPr>
        <w:t>Zamawiający dopuszcza max. do 15 min. opóźnienia w dostarczaniu posiłków.</w:t>
      </w:r>
    </w:p>
    <w:p w14:paraId="0A536ADE" w14:textId="77777777" w:rsidR="007244EB" w:rsidRPr="00522771" w:rsidRDefault="007244EB" w:rsidP="007244EB">
      <w:pPr>
        <w:suppressAutoHyphens/>
        <w:spacing w:after="0" w:line="240" w:lineRule="auto"/>
        <w:ind w:left="360"/>
        <w:jc w:val="both"/>
        <w:rPr>
          <w:rFonts w:eastAsia="Times New Roman" w:cstheme="minorHAnsi"/>
          <w:b/>
          <w:sz w:val="24"/>
          <w:szCs w:val="24"/>
          <w:lang w:eastAsia="zh-CN"/>
        </w:rPr>
      </w:pPr>
    </w:p>
    <w:tbl>
      <w:tblPr>
        <w:tblW w:w="0" w:type="auto"/>
        <w:tblInd w:w="282" w:type="dxa"/>
        <w:tblLayout w:type="fixed"/>
        <w:tblLook w:val="0000" w:firstRow="0" w:lastRow="0" w:firstColumn="0" w:lastColumn="0" w:noHBand="0" w:noVBand="0"/>
      </w:tblPr>
      <w:tblGrid>
        <w:gridCol w:w="709"/>
        <w:gridCol w:w="3093"/>
        <w:gridCol w:w="5053"/>
      </w:tblGrid>
      <w:tr w:rsidR="007244EB" w:rsidRPr="00522771" w14:paraId="360CC867" w14:textId="77777777" w:rsidTr="004E7983">
        <w:trPr>
          <w:trHeight w:val="357"/>
        </w:trPr>
        <w:tc>
          <w:tcPr>
            <w:tcW w:w="709" w:type="dxa"/>
            <w:tcBorders>
              <w:top w:val="single" w:sz="4" w:space="0" w:color="000000"/>
              <w:left w:val="single" w:sz="4" w:space="0" w:color="000000"/>
              <w:bottom w:val="single" w:sz="4" w:space="0" w:color="000000"/>
            </w:tcBorders>
            <w:shd w:val="clear" w:color="auto" w:fill="auto"/>
            <w:vAlign w:val="center"/>
          </w:tcPr>
          <w:p w14:paraId="3D3789B6" w14:textId="77777777" w:rsidR="007244EB" w:rsidRPr="00522771" w:rsidRDefault="007244EB" w:rsidP="004E7983">
            <w:pPr>
              <w:suppressAutoHyphens/>
              <w:snapToGrid w:val="0"/>
              <w:spacing w:after="0" w:line="240" w:lineRule="auto"/>
              <w:jc w:val="both"/>
              <w:rPr>
                <w:rFonts w:eastAsia="Times New Roman" w:cstheme="minorHAnsi"/>
                <w:b/>
                <w:sz w:val="24"/>
                <w:szCs w:val="24"/>
                <w:lang w:eastAsia="zh-CN"/>
              </w:rPr>
            </w:pPr>
            <w:r w:rsidRPr="00522771">
              <w:rPr>
                <w:rFonts w:eastAsia="Times New Roman" w:cstheme="minorHAnsi"/>
                <w:b/>
                <w:sz w:val="24"/>
                <w:szCs w:val="24"/>
                <w:lang w:eastAsia="zh-CN"/>
              </w:rPr>
              <w:t>Lp.</w:t>
            </w:r>
          </w:p>
        </w:tc>
        <w:tc>
          <w:tcPr>
            <w:tcW w:w="3093" w:type="dxa"/>
            <w:tcBorders>
              <w:top w:val="single" w:sz="4" w:space="0" w:color="000000"/>
              <w:left w:val="single" w:sz="4" w:space="0" w:color="000000"/>
              <w:bottom w:val="single" w:sz="4" w:space="0" w:color="000000"/>
            </w:tcBorders>
            <w:shd w:val="clear" w:color="auto" w:fill="auto"/>
            <w:vAlign w:val="center"/>
          </w:tcPr>
          <w:p w14:paraId="16AAD466" w14:textId="77777777" w:rsidR="007244EB" w:rsidRPr="00522771" w:rsidRDefault="007244EB" w:rsidP="004E7983">
            <w:pPr>
              <w:suppressAutoHyphens/>
              <w:snapToGrid w:val="0"/>
              <w:spacing w:after="0" w:line="240" w:lineRule="auto"/>
              <w:jc w:val="both"/>
              <w:rPr>
                <w:rFonts w:eastAsia="Times New Roman" w:cstheme="minorHAnsi"/>
                <w:b/>
                <w:sz w:val="24"/>
                <w:szCs w:val="24"/>
                <w:lang w:eastAsia="zh-CN"/>
              </w:rPr>
            </w:pPr>
            <w:r w:rsidRPr="00522771">
              <w:rPr>
                <w:rFonts w:eastAsia="Times New Roman" w:cstheme="minorHAnsi"/>
                <w:b/>
                <w:sz w:val="24"/>
                <w:szCs w:val="24"/>
                <w:lang w:eastAsia="zh-CN"/>
              </w:rPr>
              <w:t>Godzina</w:t>
            </w:r>
          </w:p>
        </w:tc>
        <w:tc>
          <w:tcPr>
            <w:tcW w:w="5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1942" w14:textId="77777777" w:rsidR="007244EB" w:rsidRPr="00522771" w:rsidRDefault="007244EB" w:rsidP="004E7983">
            <w:pPr>
              <w:suppressAutoHyphens/>
              <w:snapToGrid w:val="0"/>
              <w:spacing w:after="0" w:line="240" w:lineRule="auto"/>
              <w:jc w:val="both"/>
              <w:rPr>
                <w:rFonts w:eastAsia="Times New Roman" w:cstheme="minorHAnsi"/>
                <w:sz w:val="24"/>
                <w:szCs w:val="24"/>
                <w:lang w:eastAsia="zh-CN"/>
              </w:rPr>
            </w:pPr>
            <w:r w:rsidRPr="00522771">
              <w:rPr>
                <w:rFonts w:eastAsia="Times New Roman" w:cstheme="minorHAnsi"/>
                <w:b/>
                <w:sz w:val="24"/>
                <w:szCs w:val="24"/>
                <w:lang w:eastAsia="zh-CN"/>
              </w:rPr>
              <w:t>Nazwa posiłku</w:t>
            </w:r>
          </w:p>
        </w:tc>
      </w:tr>
      <w:tr w:rsidR="007244EB" w:rsidRPr="00522771" w14:paraId="5D94487F" w14:textId="77777777" w:rsidTr="004E7983">
        <w:trPr>
          <w:trHeight w:val="351"/>
        </w:trPr>
        <w:tc>
          <w:tcPr>
            <w:tcW w:w="709" w:type="dxa"/>
            <w:tcBorders>
              <w:top w:val="single" w:sz="4" w:space="0" w:color="000000"/>
              <w:left w:val="single" w:sz="4" w:space="0" w:color="000000"/>
              <w:bottom w:val="single" w:sz="4" w:space="0" w:color="000000"/>
            </w:tcBorders>
            <w:shd w:val="clear" w:color="auto" w:fill="auto"/>
            <w:vAlign w:val="center"/>
          </w:tcPr>
          <w:p w14:paraId="2370DF93" w14:textId="77777777" w:rsidR="007244EB" w:rsidRPr="00522771" w:rsidRDefault="007244EB" w:rsidP="004E7983">
            <w:pPr>
              <w:suppressAutoHyphens/>
              <w:snapToGrid w:val="0"/>
              <w:spacing w:after="0" w:line="240" w:lineRule="auto"/>
              <w:jc w:val="center"/>
              <w:rPr>
                <w:rFonts w:eastAsia="Times New Roman" w:cstheme="minorHAnsi"/>
                <w:sz w:val="24"/>
                <w:szCs w:val="24"/>
                <w:lang w:eastAsia="zh-CN"/>
              </w:rPr>
            </w:pPr>
            <w:r w:rsidRPr="00522771">
              <w:rPr>
                <w:rFonts w:eastAsia="Times New Roman" w:cstheme="minorHAnsi"/>
                <w:sz w:val="24"/>
                <w:szCs w:val="24"/>
                <w:lang w:eastAsia="zh-CN"/>
              </w:rPr>
              <w:t>1.</w:t>
            </w:r>
          </w:p>
          <w:p w14:paraId="3C3DE12B" w14:textId="77777777" w:rsidR="007244EB" w:rsidRPr="00522771" w:rsidRDefault="007244EB" w:rsidP="004E7983">
            <w:pPr>
              <w:suppressAutoHyphens/>
              <w:snapToGrid w:val="0"/>
              <w:spacing w:after="0" w:line="240" w:lineRule="auto"/>
              <w:jc w:val="center"/>
              <w:rPr>
                <w:rFonts w:eastAsia="Times New Roman" w:cstheme="minorHAnsi"/>
                <w:sz w:val="24"/>
                <w:szCs w:val="24"/>
                <w:lang w:eastAsia="zh-CN"/>
              </w:rPr>
            </w:pPr>
          </w:p>
        </w:tc>
        <w:tc>
          <w:tcPr>
            <w:tcW w:w="3093" w:type="dxa"/>
            <w:tcBorders>
              <w:top w:val="single" w:sz="4" w:space="0" w:color="000000"/>
              <w:left w:val="single" w:sz="4" w:space="0" w:color="000000"/>
              <w:bottom w:val="single" w:sz="4" w:space="0" w:color="000000"/>
            </w:tcBorders>
            <w:shd w:val="clear" w:color="auto" w:fill="auto"/>
            <w:vAlign w:val="center"/>
          </w:tcPr>
          <w:p w14:paraId="2CF41580" w14:textId="77777777" w:rsidR="007244EB" w:rsidRPr="00522771" w:rsidRDefault="007244EB" w:rsidP="004E7983">
            <w:pPr>
              <w:suppressAutoHyphens/>
              <w:snapToGrid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Do godziny  7</w:t>
            </w:r>
            <w:r w:rsidRPr="00522771">
              <w:rPr>
                <w:rFonts w:eastAsia="Times New Roman" w:cstheme="minorHAnsi"/>
                <w:sz w:val="24"/>
                <w:szCs w:val="24"/>
                <w:vertAlign w:val="superscript"/>
                <w:lang w:eastAsia="zh-CN"/>
              </w:rPr>
              <w:t>30</w:t>
            </w:r>
          </w:p>
        </w:tc>
        <w:tc>
          <w:tcPr>
            <w:tcW w:w="5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920A" w14:textId="77777777" w:rsidR="007244EB" w:rsidRPr="00522771" w:rsidRDefault="007244EB" w:rsidP="004E7983">
            <w:pPr>
              <w:suppressAutoHyphens/>
              <w:snapToGrid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Śniadanie i ewentualnie drugie śniadanie</w:t>
            </w:r>
          </w:p>
        </w:tc>
      </w:tr>
      <w:tr w:rsidR="007244EB" w:rsidRPr="00522771" w14:paraId="7E38D1B4" w14:textId="77777777" w:rsidTr="004E7983">
        <w:trPr>
          <w:trHeight w:val="327"/>
        </w:trPr>
        <w:tc>
          <w:tcPr>
            <w:tcW w:w="709" w:type="dxa"/>
            <w:tcBorders>
              <w:top w:val="single" w:sz="4" w:space="0" w:color="000000"/>
              <w:left w:val="single" w:sz="4" w:space="0" w:color="000000"/>
              <w:bottom w:val="single" w:sz="4" w:space="0" w:color="000000"/>
            </w:tcBorders>
            <w:shd w:val="clear" w:color="auto" w:fill="auto"/>
            <w:vAlign w:val="center"/>
          </w:tcPr>
          <w:p w14:paraId="1CAE1930" w14:textId="77777777" w:rsidR="007244EB" w:rsidRPr="00522771" w:rsidRDefault="007244EB" w:rsidP="004E7983">
            <w:pPr>
              <w:suppressAutoHyphens/>
              <w:snapToGrid w:val="0"/>
              <w:spacing w:after="0" w:line="240" w:lineRule="auto"/>
              <w:jc w:val="center"/>
              <w:rPr>
                <w:rFonts w:eastAsia="Times New Roman" w:cstheme="minorHAnsi"/>
                <w:sz w:val="24"/>
                <w:szCs w:val="24"/>
                <w:lang w:eastAsia="zh-CN"/>
              </w:rPr>
            </w:pPr>
            <w:r w:rsidRPr="00522771">
              <w:rPr>
                <w:rFonts w:eastAsia="Times New Roman" w:cstheme="minorHAnsi"/>
                <w:sz w:val="24"/>
                <w:szCs w:val="24"/>
                <w:lang w:eastAsia="zh-CN"/>
              </w:rPr>
              <w:t>2.</w:t>
            </w:r>
          </w:p>
          <w:p w14:paraId="5E09133D" w14:textId="77777777" w:rsidR="007244EB" w:rsidRPr="00522771" w:rsidRDefault="007244EB" w:rsidP="004E7983">
            <w:pPr>
              <w:suppressAutoHyphens/>
              <w:snapToGrid w:val="0"/>
              <w:spacing w:after="0" w:line="240" w:lineRule="auto"/>
              <w:jc w:val="center"/>
              <w:rPr>
                <w:rFonts w:eastAsia="Times New Roman" w:cstheme="minorHAnsi"/>
                <w:sz w:val="24"/>
                <w:szCs w:val="24"/>
                <w:lang w:eastAsia="zh-CN"/>
              </w:rPr>
            </w:pPr>
          </w:p>
        </w:tc>
        <w:tc>
          <w:tcPr>
            <w:tcW w:w="3093" w:type="dxa"/>
            <w:tcBorders>
              <w:top w:val="single" w:sz="4" w:space="0" w:color="000000"/>
              <w:left w:val="single" w:sz="4" w:space="0" w:color="000000"/>
              <w:bottom w:val="single" w:sz="4" w:space="0" w:color="000000"/>
            </w:tcBorders>
            <w:shd w:val="clear" w:color="auto" w:fill="auto"/>
            <w:vAlign w:val="center"/>
          </w:tcPr>
          <w:p w14:paraId="1D33EBF8" w14:textId="77777777" w:rsidR="007244EB" w:rsidRPr="00522771" w:rsidRDefault="007244EB" w:rsidP="004E7983">
            <w:pPr>
              <w:suppressAutoHyphens/>
              <w:snapToGrid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Do godziny 12</w:t>
            </w:r>
            <w:r w:rsidRPr="00522771">
              <w:rPr>
                <w:rFonts w:eastAsia="Times New Roman" w:cstheme="minorHAnsi"/>
                <w:sz w:val="24"/>
                <w:szCs w:val="24"/>
                <w:vertAlign w:val="superscript"/>
                <w:lang w:eastAsia="zh-CN"/>
              </w:rPr>
              <w:t>00</w:t>
            </w:r>
          </w:p>
        </w:tc>
        <w:tc>
          <w:tcPr>
            <w:tcW w:w="50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056A4" w14:textId="77777777" w:rsidR="007244EB" w:rsidRPr="00522771" w:rsidRDefault="007244EB" w:rsidP="004E7983">
            <w:pPr>
              <w:suppressAutoHyphens/>
              <w:snapToGrid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Obiad podwieczorek i kolacja (II kolacja)</w:t>
            </w:r>
          </w:p>
        </w:tc>
      </w:tr>
    </w:tbl>
    <w:p w14:paraId="64D1D79B" w14:textId="77777777" w:rsidR="007244EB" w:rsidRPr="00522771" w:rsidRDefault="007244EB" w:rsidP="007244EB">
      <w:pPr>
        <w:pStyle w:val="Akapitzlist"/>
        <w:suppressAutoHyphens/>
        <w:spacing w:after="0" w:line="240" w:lineRule="auto"/>
        <w:ind w:left="284"/>
        <w:jc w:val="both"/>
        <w:rPr>
          <w:rFonts w:eastAsia="Times New Roman" w:cstheme="minorHAnsi"/>
          <w:sz w:val="24"/>
          <w:szCs w:val="24"/>
          <w:shd w:val="clear" w:color="auto" w:fill="FFFFFF"/>
          <w:lang w:eastAsia="pl-PL"/>
        </w:rPr>
      </w:pPr>
      <w:bookmarkStart w:id="0" w:name="_Hlk76555601"/>
    </w:p>
    <w:p w14:paraId="614940D4" w14:textId="77777777" w:rsidR="007244EB" w:rsidRPr="00522771" w:rsidRDefault="007244EB" w:rsidP="007244EB">
      <w:pPr>
        <w:pStyle w:val="Akapitzlist"/>
        <w:numPr>
          <w:ilvl w:val="6"/>
          <w:numId w:val="1"/>
        </w:numPr>
        <w:suppressAutoHyphens/>
        <w:spacing w:after="0" w:line="240" w:lineRule="auto"/>
        <w:ind w:left="284"/>
        <w:jc w:val="both"/>
        <w:rPr>
          <w:rFonts w:eastAsia="Times New Roman" w:cstheme="minorHAnsi"/>
          <w:sz w:val="24"/>
          <w:szCs w:val="24"/>
          <w:shd w:val="clear" w:color="auto" w:fill="FFFFFF"/>
          <w:lang w:eastAsia="pl-PL"/>
        </w:rPr>
      </w:pPr>
      <w:r w:rsidRPr="00522771">
        <w:rPr>
          <w:rFonts w:eastAsia="Times New Roman" w:cstheme="minorHAnsi"/>
          <w:sz w:val="24"/>
          <w:szCs w:val="24"/>
          <w:shd w:val="clear" w:color="auto" w:fill="FFFFFF"/>
          <w:lang w:eastAsia="pl-PL"/>
        </w:rPr>
        <w:t>Zamawiający wymaga, aby Wykonawca posiadał:</w:t>
      </w:r>
    </w:p>
    <w:bookmarkEnd w:id="0"/>
    <w:p w14:paraId="5248F7F4" w14:textId="77777777" w:rsidR="007244EB" w:rsidRPr="00522771" w:rsidRDefault="007244EB" w:rsidP="007244EB">
      <w:pPr>
        <w:pStyle w:val="Akapitzlist"/>
        <w:numPr>
          <w:ilvl w:val="0"/>
          <w:numId w:val="40"/>
        </w:numPr>
        <w:suppressAutoHyphens/>
        <w:spacing w:after="0" w:line="240" w:lineRule="auto"/>
        <w:jc w:val="both"/>
        <w:rPr>
          <w:rFonts w:eastAsia="Times New Roman" w:cstheme="minorHAnsi"/>
          <w:sz w:val="24"/>
          <w:szCs w:val="24"/>
          <w:shd w:val="clear" w:color="auto" w:fill="FFFFFF"/>
          <w:lang w:eastAsia="pl-PL"/>
        </w:rPr>
      </w:pPr>
      <w:r w:rsidRPr="00522771">
        <w:rPr>
          <w:rFonts w:eastAsia="Times New Roman" w:cstheme="minorHAnsi"/>
          <w:b/>
          <w:bCs/>
          <w:sz w:val="24"/>
          <w:szCs w:val="24"/>
          <w:shd w:val="clear" w:color="auto" w:fill="FFFFFF"/>
          <w:lang w:eastAsia="pl-PL"/>
        </w:rPr>
        <w:t>aktualną Decyzję o zatwierdzeniu przez właściwego miejscowo</w:t>
      </w:r>
      <w:r w:rsidRPr="00522771">
        <w:rPr>
          <w:rFonts w:eastAsia="Times New Roman" w:cstheme="minorHAnsi"/>
          <w:sz w:val="24"/>
          <w:szCs w:val="24"/>
          <w:shd w:val="clear" w:color="auto" w:fill="FFFFFF"/>
          <w:lang w:eastAsia="pl-PL"/>
        </w:rPr>
        <w:t xml:space="preserve"> </w:t>
      </w:r>
      <w:r w:rsidRPr="00522771">
        <w:rPr>
          <w:rFonts w:eastAsia="Times New Roman" w:cstheme="minorHAnsi"/>
          <w:sz w:val="24"/>
          <w:szCs w:val="24"/>
          <w:u w:val="single"/>
          <w:shd w:val="clear" w:color="auto" w:fill="FFFFFF"/>
          <w:lang w:eastAsia="pl-PL"/>
        </w:rPr>
        <w:t>(pod względem lokalizacji zakładu przygotowującego posiłki - kuchni)</w:t>
      </w:r>
      <w:r w:rsidRPr="00522771">
        <w:rPr>
          <w:rFonts w:eastAsia="Times New Roman" w:cstheme="minorHAnsi"/>
          <w:sz w:val="24"/>
          <w:szCs w:val="24"/>
          <w:shd w:val="clear" w:color="auto" w:fill="FFFFFF"/>
          <w:lang w:eastAsia="pl-PL"/>
        </w:rPr>
        <w:t xml:space="preserve"> </w:t>
      </w:r>
      <w:r w:rsidRPr="00522771">
        <w:rPr>
          <w:rFonts w:eastAsia="Times New Roman" w:cstheme="minorHAnsi"/>
          <w:b/>
          <w:bCs/>
          <w:sz w:val="24"/>
          <w:szCs w:val="24"/>
          <w:shd w:val="clear" w:color="auto" w:fill="FFFFFF"/>
          <w:lang w:eastAsia="pl-PL"/>
        </w:rPr>
        <w:t>Państwowego Powiatowego Inspektora Sanitarnego</w:t>
      </w:r>
      <w:r w:rsidRPr="00522771">
        <w:rPr>
          <w:rFonts w:eastAsia="Times New Roman" w:cstheme="minorHAnsi"/>
          <w:sz w:val="24"/>
          <w:szCs w:val="24"/>
          <w:shd w:val="clear" w:color="auto" w:fill="FFFFFF"/>
          <w:lang w:eastAsia="pl-PL"/>
        </w:rPr>
        <w:t xml:space="preserve"> potwierdzającą, że obiekt spełnia wymagania konieczne do zapewnienia higieny w procesie produkcji i w obrocie środkami spożywczymi oraz do zapewnienia właściwej, jakości zdrowotnej tych artykułów w zakresie produkcji żywności, dozwolonych substancji dodatkowych lub innych składników żywności oraz materiałów i wyrobów przeznaczonych do kontaktu z żywnością lub obrotem nimi. Decyzja Państwowego Powiatowego Inspektora Sanitarnego powinna zawierać zezwolenie na prowadzenie żywienia zbiorowego i realizację usługi w systemie cateringowym</w:t>
      </w:r>
      <w:r w:rsidRPr="00522771">
        <w:rPr>
          <w:rFonts w:eastAsia="Times New Roman" w:cstheme="minorHAnsi"/>
          <w:sz w:val="24"/>
          <w:szCs w:val="24"/>
          <w:lang w:eastAsia="zh-CN"/>
        </w:rPr>
        <w:t xml:space="preserve"> </w:t>
      </w:r>
      <w:r w:rsidRPr="00522771">
        <w:rPr>
          <w:rFonts w:eastAsia="Times New Roman" w:cstheme="minorHAnsi"/>
          <w:sz w:val="24"/>
          <w:szCs w:val="24"/>
          <w:shd w:val="clear" w:color="auto" w:fill="FFFFFF"/>
          <w:lang w:eastAsia="pl-PL"/>
        </w:rPr>
        <w:t xml:space="preserve">lub dokument równoważny; </w:t>
      </w:r>
    </w:p>
    <w:p w14:paraId="545D3DE8" w14:textId="77777777" w:rsidR="007244EB" w:rsidRPr="00522771" w:rsidRDefault="007244EB" w:rsidP="007244EB">
      <w:pPr>
        <w:numPr>
          <w:ilvl w:val="0"/>
          <w:numId w:val="40"/>
        </w:numPr>
        <w:suppressAutoHyphens/>
        <w:spacing w:after="0" w:line="240" w:lineRule="auto"/>
        <w:jc w:val="both"/>
        <w:rPr>
          <w:rFonts w:eastAsia="Times New Roman" w:cstheme="minorHAnsi"/>
          <w:sz w:val="24"/>
          <w:szCs w:val="24"/>
          <w:shd w:val="clear" w:color="auto" w:fill="FFFFFF"/>
          <w:lang w:eastAsia="pl-PL"/>
        </w:rPr>
      </w:pPr>
      <w:r w:rsidRPr="00522771">
        <w:rPr>
          <w:rFonts w:eastAsia="Times New Roman" w:cstheme="minorHAnsi"/>
          <w:b/>
          <w:bCs/>
          <w:sz w:val="24"/>
          <w:szCs w:val="24"/>
          <w:shd w:val="clear" w:color="auto" w:fill="FFFFFF"/>
          <w:lang w:eastAsia="pl-PL"/>
        </w:rPr>
        <w:t>aktualną Decyzję Państwowego Powiatowego Inspektora Sanitarnego</w:t>
      </w:r>
      <w:r w:rsidRPr="00522771">
        <w:rPr>
          <w:rFonts w:eastAsia="Times New Roman" w:cstheme="minorHAnsi"/>
          <w:sz w:val="24"/>
          <w:szCs w:val="24"/>
          <w:shd w:val="clear" w:color="auto" w:fill="FFFFFF"/>
          <w:lang w:eastAsia="pl-PL"/>
        </w:rPr>
        <w:t xml:space="preserve"> właściwego ze względu na siedzibę Wykonawcy </w:t>
      </w:r>
      <w:r w:rsidRPr="00522771">
        <w:rPr>
          <w:rFonts w:eastAsia="Times New Roman" w:cstheme="minorHAnsi"/>
          <w:sz w:val="24"/>
          <w:szCs w:val="24"/>
          <w:u w:val="single"/>
          <w:shd w:val="clear" w:color="auto" w:fill="FFFFFF"/>
          <w:lang w:eastAsia="pl-PL"/>
        </w:rPr>
        <w:t>zatwierdzającą środek transportu</w:t>
      </w:r>
      <w:r w:rsidRPr="00522771">
        <w:rPr>
          <w:rFonts w:eastAsia="Times New Roman" w:cstheme="minorHAnsi"/>
          <w:sz w:val="24"/>
          <w:szCs w:val="24"/>
          <w:shd w:val="clear" w:color="auto" w:fill="FFFFFF"/>
          <w:lang w:eastAsia="pl-PL"/>
        </w:rPr>
        <w:t xml:space="preserve"> służący do wykonywania zamówienia jako spełniający odpowiednie wymagania sanitarne do celów przewozu środków spożywczych- posiłków</w:t>
      </w:r>
      <w:r w:rsidRPr="00522771">
        <w:rPr>
          <w:rFonts w:eastAsia="Times New Roman" w:cstheme="minorHAnsi"/>
          <w:sz w:val="24"/>
          <w:szCs w:val="24"/>
          <w:lang w:eastAsia="zh-CN"/>
        </w:rPr>
        <w:t xml:space="preserve"> </w:t>
      </w:r>
      <w:r w:rsidRPr="00522771">
        <w:rPr>
          <w:rFonts w:eastAsia="Times New Roman" w:cstheme="minorHAnsi"/>
          <w:sz w:val="24"/>
          <w:szCs w:val="24"/>
          <w:shd w:val="clear" w:color="auto" w:fill="FFFFFF"/>
          <w:lang w:eastAsia="pl-PL"/>
        </w:rPr>
        <w:t>lub dokument równoważny;</w:t>
      </w:r>
    </w:p>
    <w:p w14:paraId="181CC733" w14:textId="77777777" w:rsidR="007244EB" w:rsidRPr="00522771" w:rsidRDefault="007244EB" w:rsidP="007244EB">
      <w:pPr>
        <w:numPr>
          <w:ilvl w:val="0"/>
          <w:numId w:val="40"/>
        </w:numPr>
        <w:suppressAutoHyphens/>
        <w:spacing w:after="0" w:line="240" w:lineRule="auto"/>
        <w:jc w:val="both"/>
        <w:rPr>
          <w:rFonts w:eastAsia="Times New Roman" w:cstheme="minorHAnsi"/>
          <w:sz w:val="24"/>
          <w:szCs w:val="24"/>
          <w:shd w:val="clear" w:color="auto" w:fill="FFFFFF"/>
          <w:lang w:eastAsia="pl-PL"/>
        </w:rPr>
      </w:pPr>
      <w:r w:rsidRPr="00522771">
        <w:rPr>
          <w:rFonts w:eastAsia="Times New Roman" w:cstheme="minorHAnsi"/>
          <w:b/>
          <w:bCs/>
          <w:sz w:val="24"/>
          <w:szCs w:val="24"/>
          <w:shd w:val="clear" w:color="auto" w:fill="FFFFFF"/>
          <w:lang w:eastAsia="pl-PL"/>
        </w:rPr>
        <w:t>dokument potwierdzający,</w:t>
      </w:r>
      <w:r w:rsidRPr="00522771">
        <w:rPr>
          <w:rFonts w:eastAsia="Times New Roman" w:cstheme="minorHAnsi"/>
          <w:sz w:val="24"/>
          <w:szCs w:val="24"/>
          <w:shd w:val="clear" w:color="auto" w:fill="FFFFFF"/>
          <w:lang w:eastAsia="pl-PL"/>
        </w:rPr>
        <w:t xml:space="preserve"> że Wykonawca </w:t>
      </w:r>
      <w:r w:rsidRPr="00522771">
        <w:rPr>
          <w:rFonts w:eastAsia="Times New Roman" w:cstheme="minorHAnsi"/>
          <w:sz w:val="24"/>
          <w:szCs w:val="24"/>
          <w:u w:val="single"/>
          <w:shd w:val="clear" w:color="auto" w:fill="FFFFFF"/>
          <w:lang w:eastAsia="pl-PL"/>
        </w:rPr>
        <w:t>wdrożył system zapewnienia</w:t>
      </w:r>
      <w:r w:rsidRPr="00522771">
        <w:rPr>
          <w:rFonts w:eastAsia="Times New Roman" w:cstheme="minorHAnsi"/>
          <w:sz w:val="24"/>
          <w:szCs w:val="24"/>
          <w:shd w:val="clear" w:color="auto" w:fill="FFFFFF"/>
          <w:lang w:eastAsia="pl-PL"/>
        </w:rPr>
        <w:t xml:space="preserve"> </w:t>
      </w:r>
      <w:r w:rsidRPr="00522771">
        <w:rPr>
          <w:rFonts w:eastAsia="Times New Roman" w:cstheme="minorHAnsi"/>
          <w:sz w:val="24"/>
          <w:szCs w:val="24"/>
          <w:u w:val="single"/>
          <w:shd w:val="clear" w:color="auto" w:fill="FFFFFF"/>
          <w:lang w:eastAsia="pl-PL"/>
        </w:rPr>
        <w:t>bezpieczeństwa zdrowotnego żywności HACCP.</w:t>
      </w:r>
      <w:r w:rsidRPr="00522771">
        <w:rPr>
          <w:rFonts w:eastAsia="Times New Roman" w:cstheme="minorHAnsi"/>
          <w:sz w:val="24"/>
          <w:szCs w:val="24"/>
          <w:shd w:val="clear" w:color="auto" w:fill="FFFFFF"/>
          <w:lang w:eastAsia="pl-PL"/>
        </w:rPr>
        <w:t xml:space="preserve"> Oświadczenie, że system został wdrożony z jednoczesnym zobowiązaniem, że na każde wezwanie Zamawiającego przedstawi on dokumenty potwierdzające wdrożenie systemu</w:t>
      </w:r>
      <w:r w:rsidRPr="00522771">
        <w:rPr>
          <w:rFonts w:eastAsia="Times New Roman" w:cstheme="minorHAnsi"/>
          <w:sz w:val="24"/>
          <w:szCs w:val="24"/>
          <w:lang w:eastAsia="zh-CN"/>
        </w:rPr>
        <w:t xml:space="preserve"> </w:t>
      </w:r>
      <w:r w:rsidRPr="00522771">
        <w:rPr>
          <w:rFonts w:eastAsia="Times New Roman" w:cstheme="minorHAnsi"/>
          <w:sz w:val="24"/>
          <w:szCs w:val="24"/>
          <w:shd w:val="clear" w:color="auto" w:fill="FFFFFF"/>
          <w:lang w:eastAsia="pl-PL"/>
        </w:rPr>
        <w:t>lub dokument równoważny;</w:t>
      </w:r>
    </w:p>
    <w:p w14:paraId="1CD6311B" w14:textId="2F818853" w:rsidR="007244EB" w:rsidRPr="001416D3" w:rsidRDefault="007244EB" w:rsidP="001416D3">
      <w:pPr>
        <w:pStyle w:val="Akapitzlist"/>
        <w:widowControl w:val="0"/>
        <w:numPr>
          <w:ilvl w:val="0"/>
          <w:numId w:val="40"/>
        </w:numPr>
        <w:tabs>
          <w:tab w:val="left" w:pos="567"/>
        </w:tabs>
        <w:suppressAutoHyphens/>
        <w:spacing w:after="0" w:line="240" w:lineRule="auto"/>
        <w:jc w:val="both"/>
        <w:rPr>
          <w:rFonts w:eastAsia="Times New Roman" w:cstheme="minorHAnsi"/>
          <w:bCs/>
          <w:sz w:val="24"/>
          <w:szCs w:val="24"/>
          <w:lang w:eastAsia="zh-CN"/>
        </w:rPr>
      </w:pPr>
      <w:bookmarkStart w:id="1" w:name="_Hlk511981480"/>
      <w:r w:rsidRPr="001416D3">
        <w:rPr>
          <w:rFonts w:eastAsia="Times New Roman" w:cstheme="minorHAnsi"/>
          <w:b/>
          <w:bCs/>
          <w:sz w:val="24"/>
          <w:szCs w:val="24"/>
          <w:shd w:val="clear" w:color="auto" w:fill="FFFFFF"/>
          <w:lang w:eastAsia="pl-PL"/>
        </w:rPr>
        <w:t>dokument potwierdzający,</w:t>
      </w:r>
      <w:r w:rsidRPr="001416D3">
        <w:rPr>
          <w:rFonts w:eastAsia="Times New Roman" w:cstheme="minorHAnsi"/>
          <w:sz w:val="24"/>
          <w:szCs w:val="24"/>
          <w:shd w:val="clear" w:color="auto" w:fill="FFFFFF"/>
          <w:lang w:eastAsia="pl-PL"/>
        </w:rPr>
        <w:t xml:space="preserve"> że Wykonawca </w:t>
      </w:r>
      <w:r w:rsidRPr="001416D3">
        <w:rPr>
          <w:rFonts w:eastAsia="Times New Roman" w:cstheme="minorHAnsi"/>
          <w:sz w:val="24"/>
          <w:szCs w:val="24"/>
          <w:u w:val="single"/>
          <w:shd w:val="clear" w:color="auto" w:fill="FFFFFF"/>
          <w:lang w:eastAsia="pl-PL"/>
        </w:rPr>
        <w:t xml:space="preserve">wdrożył </w:t>
      </w:r>
      <w:r w:rsidRPr="001416D3">
        <w:rPr>
          <w:rFonts w:eastAsia="Times New Roman" w:cstheme="minorHAnsi"/>
          <w:sz w:val="24"/>
          <w:szCs w:val="24"/>
          <w:u w:val="single"/>
          <w:lang w:eastAsia="zh-CN"/>
        </w:rPr>
        <w:t>system zarządzania jakością</w:t>
      </w:r>
      <w:r w:rsidRPr="001416D3">
        <w:rPr>
          <w:rFonts w:eastAsia="Times New Roman" w:cstheme="minorHAnsi"/>
          <w:sz w:val="24"/>
          <w:szCs w:val="24"/>
          <w:lang w:eastAsia="zh-CN"/>
        </w:rPr>
        <w:t xml:space="preserve"> </w:t>
      </w:r>
      <w:r w:rsidR="00373A02" w:rsidRPr="00F725AD">
        <w:rPr>
          <w:rFonts w:eastAsia="Times New Roman" w:cstheme="minorHAnsi"/>
          <w:b/>
          <w:sz w:val="24"/>
          <w:szCs w:val="24"/>
          <w:lang w:eastAsia="zh-CN"/>
        </w:rPr>
        <w:t>wg wymagań normy ISO</w:t>
      </w:r>
      <w:r w:rsidR="00373A02" w:rsidRPr="00F725AD">
        <w:rPr>
          <w:rFonts w:eastAsia="Times New Roman" w:cstheme="minorHAnsi"/>
          <w:b/>
          <w:sz w:val="24"/>
          <w:szCs w:val="24"/>
          <w:lang w:eastAsia="pl-PL"/>
        </w:rPr>
        <w:t xml:space="preserve"> 22000 </w:t>
      </w:r>
      <w:r w:rsidRPr="00F725AD">
        <w:rPr>
          <w:rFonts w:eastAsia="Times New Roman" w:cstheme="minorHAnsi"/>
          <w:b/>
          <w:sz w:val="24"/>
          <w:szCs w:val="24"/>
          <w:lang w:eastAsia="zh-CN"/>
        </w:rPr>
        <w:t>lub dokument równoważny.</w:t>
      </w:r>
      <w:r w:rsidRPr="00F725AD">
        <w:rPr>
          <w:rFonts w:eastAsia="Times New Roman" w:cstheme="minorHAnsi"/>
          <w:sz w:val="24"/>
          <w:szCs w:val="24"/>
          <w:lang w:eastAsia="pl-PL"/>
        </w:rPr>
        <w:t xml:space="preserve"> </w:t>
      </w:r>
      <w:bookmarkEnd w:id="1"/>
      <w:r w:rsidRPr="001416D3">
        <w:rPr>
          <w:rFonts w:eastAsia="Times New Roman" w:cstheme="minorHAnsi"/>
          <w:sz w:val="24"/>
          <w:szCs w:val="24"/>
          <w:lang w:eastAsia="zh-CN"/>
        </w:rPr>
        <w:t xml:space="preserve">Wykonawca zobowiązuje się do dostawy posiłków środkami transportu przystosowanymi do tego celu, spełniającymi wymogi sanitarne, posiadającymi książkę kontroli czystości pojazdu. Zamawiający zastrzega sobie prawo do kontroli środków transportu </w:t>
      </w:r>
      <w:r w:rsidRPr="001416D3">
        <w:rPr>
          <w:rFonts w:eastAsia="Times New Roman" w:cstheme="minorHAnsi"/>
          <w:sz w:val="24"/>
          <w:szCs w:val="24"/>
          <w:lang w:eastAsia="zh-CN"/>
        </w:rPr>
        <w:lastRenderedPageBreak/>
        <w:t xml:space="preserve">i dokonywania wpisów do książki kontroli w </w:t>
      </w:r>
      <w:r w:rsidR="001416D3">
        <w:rPr>
          <w:rFonts w:eastAsia="Times New Roman" w:cstheme="minorHAnsi"/>
          <w:sz w:val="24"/>
          <w:szCs w:val="24"/>
          <w:lang w:eastAsia="zh-CN"/>
        </w:rPr>
        <w:t>przypadku stwierdzenia uchybień:</w:t>
      </w:r>
    </w:p>
    <w:p w14:paraId="1757955F" w14:textId="16F424A6" w:rsidR="001416D3" w:rsidRPr="00F725AD" w:rsidRDefault="001416D3" w:rsidP="001416D3">
      <w:pPr>
        <w:pStyle w:val="Akapitzlist"/>
        <w:widowControl w:val="0"/>
        <w:numPr>
          <w:ilvl w:val="0"/>
          <w:numId w:val="40"/>
        </w:numPr>
        <w:tabs>
          <w:tab w:val="left" w:pos="567"/>
        </w:tabs>
        <w:suppressAutoHyphens/>
        <w:spacing w:after="0" w:line="240" w:lineRule="auto"/>
        <w:jc w:val="both"/>
        <w:rPr>
          <w:rFonts w:eastAsia="Times New Roman" w:cstheme="minorHAnsi"/>
          <w:bCs/>
          <w:sz w:val="24"/>
          <w:szCs w:val="24"/>
          <w:u w:val="single"/>
          <w:lang w:eastAsia="zh-CN"/>
        </w:rPr>
      </w:pPr>
      <w:r w:rsidRPr="00F725AD">
        <w:rPr>
          <w:rFonts w:eastAsia="Times New Roman" w:cstheme="minorHAnsi"/>
          <w:b/>
          <w:bCs/>
          <w:sz w:val="24"/>
          <w:szCs w:val="24"/>
          <w:shd w:val="clear" w:color="auto" w:fill="FFFFFF"/>
          <w:lang w:eastAsia="pl-PL"/>
        </w:rPr>
        <w:t xml:space="preserve">dokument potwierdzający, </w:t>
      </w:r>
      <w:r w:rsidRPr="00F725AD">
        <w:rPr>
          <w:rFonts w:eastAsia="Times New Roman" w:cstheme="minorHAnsi"/>
          <w:bCs/>
          <w:sz w:val="24"/>
          <w:szCs w:val="24"/>
          <w:shd w:val="clear" w:color="auto" w:fill="FFFFFF"/>
          <w:lang w:eastAsia="pl-PL"/>
        </w:rPr>
        <w:t xml:space="preserve">że Wykonawca </w:t>
      </w:r>
      <w:r w:rsidRPr="00F725AD">
        <w:rPr>
          <w:rFonts w:eastAsia="Times New Roman" w:cstheme="minorHAnsi"/>
          <w:bCs/>
          <w:sz w:val="24"/>
          <w:szCs w:val="24"/>
          <w:u w:val="single"/>
          <w:shd w:val="clear" w:color="auto" w:fill="FFFFFF"/>
          <w:lang w:eastAsia="pl-PL"/>
        </w:rPr>
        <w:t xml:space="preserve">wykonywał usługę </w:t>
      </w:r>
      <w:r w:rsidRPr="00F725AD">
        <w:rPr>
          <w:rFonts w:eastAsia="Times New Roman" w:cstheme="minorHAnsi"/>
          <w:sz w:val="24"/>
          <w:szCs w:val="24"/>
          <w:u w:val="single"/>
          <w:lang w:eastAsia="zh-CN"/>
        </w:rPr>
        <w:t xml:space="preserve">w zakresie przygotowywania i dostarczania całodziennego wyżywienia w ilości min. 150 porcji dziennego wyżywienia </w:t>
      </w:r>
      <w:r w:rsidR="00626E41" w:rsidRPr="00F725AD">
        <w:rPr>
          <w:rFonts w:eastAsia="Times New Roman" w:cstheme="minorHAnsi"/>
          <w:sz w:val="24"/>
          <w:szCs w:val="24"/>
          <w:lang w:eastAsia="zh-CN"/>
        </w:rPr>
        <w:t>w okresie ostatnich 5 lat</w:t>
      </w:r>
      <w:r w:rsidRPr="00F725AD">
        <w:rPr>
          <w:rFonts w:eastAsia="Times New Roman" w:cstheme="minorHAnsi"/>
          <w:sz w:val="24"/>
          <w:szCs w:val="24"/>
          <w:lang w:eastAsia="zh-CN"/>
        </w:rPr>
        <w:t>.</w:t>
      </w:r>
      <w:r w:rsidRPr="00F725AD">
        <w:rPr>
          <w:rFonts w:eastAsia="Times New Roman" w:cstheme="minorHAnsi"/>
          <w:sz w:val="24"/>
          <w:szCs w:val="24"/>
          <w:u w:val="single"/>
          <w:lang w:eastAsia="zh-CN"/>
        </w:rPr>
        <w:t xml:space="preserve"> </w:t>
      </w:r>
    </w:p>
    <w:p w14:paraId="6026A768"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Zamawiający wyrazi zgodę na zmianę środka transportu lub zmianę lokalizacji kuchni Wykonawcy zawartych w pierwotnej Umowie pod warunkiem pisemnego powiadomienia Zamawiającego w terminie 14 dni przed planowaną zmianą, przy spełnieniu wymagań zawartych w § 2 ust. 2.</w:t>
      </w:r>
    </w:p>
    <w:p w14:paraId="45F12F60" w14:textId="4F036B80"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F725AD">
        <w:rPr>
          <w:rFonts w:eastAsia="Times New Roman" w:cstheme="minorHAnsi"/>
          <w:bCs/>
          <w:sz w:val="24"/>
          <w:szCs w:val="24"/>
          <w:lang w:eastAsia="zh-CN"/>
        </w:rPr>
        <w:t>Wykonawca zobowiązuje się przygotować posiłki zgodnie z wymogami określonymi w ustawie z dnia 25 sierpnia 2006 r. o bezpieczeństwie żywności i żywienia (</w:t>
      </w:r>
      <w:r w:rsidRPr="00F725AD">
        <w:rPr>
          <w:rFonts w:cstheme="minorHAnsi"/>
          <w:sz w:val="24"/>
          <w:szCs w:val="24"/>
        </w:rPr>
        <w:t xml:space="preserve">tekst jednolity </w:t>
      </w:r>
      <w:proofErr w:type="spellStart"/>
      <w:r w:rsidRPr="00F725AD">
        <w:rPr>
          <w:rFonts w:cstheme="minorHAnsi"/>
          <w:sz w:val="24"/>
          <w:szCs w:val="24"/>
        </w:rPr>
        <w:t>Dz.U</w:t>
      </w:r>
      <w:proofErr w:type="spellEnd"/>
      <w:r w:rsidRPr="00F725AD">
        <w:rPr>
          <w:rFonts w:cstheme="minorHAnsi"/>
          <w:sz w:val="24"/>
          <w:szCs w:val="24"/>
        </w:rPr>
        <w:t>. 2023 poz. 1448</w:t>
      </w:r>
      <w:r w:rsidRPr="00F725AD">
        <w:rPr>
          <w:rFonts w:eastAsia="Times New Roman" w:cstheme="minorHAnsi"/>
          <w:bCs/>
          <w:sz w:val="24"/>
          <w:szCs w:val="24"/>
          <w:lang w:eastAsia="zh-CN"/>
        </w:rPr>
        <w:t xml:space="preserve">) oraz </w:t>
      </w:r>
      <w:r w:rsidRPr="00522771">
        <w:rPr>
          <w:rFonts w:eastAsia="Times New Roman" w:cstheme="minorHAnsi"/>
          <w:bCs/>
          <w:sz w:val="24"/>
          <w:szCs w:val="24"/>
          <w:lang w:eastAsia="zh-CN"/>
        </w:rPr>
        <w:t>zgodnie z innymi powszechnie obowiązującymi przepisami</w:t>
      </w:r>
      <w:r w:rsidR="00F725AD">
        <w:rPr>
          <w:rFonts w:ascii="Calibri" w:eastAsia="Times New Roman" w:hAnsi="Calibri" w:cs="Calibri"/>
          <w:sz w:val="24"/>
          <w:szCs w:val="24"/>
          <w:lang w:eastAsia="zh-CN"/>
        </w:rPr>
        <w:t>.</w:t>
      </w:r>
    </w:p>
    <w:p w14:paraId="50B3539C"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Posiłki muszą być dostarczane w czystych atestowanych termosach przeznaczonych do przechowywania żywności z odpowiednimi pojemnikami –GN- wykonanymi ze stali nierdzewnej.</w:t>
      </w:r>
    </w:p>
    <w:p w14:paraId="0A9B6A6E"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Wszystkie pojemniki muszą być hermetycznie zamykane.</w:t>
      </w:r>
    </w:p>
    <w:p w14:paraId="074EC0E0"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Pojemniki GN muszą być opisane odpowiednimi dietami i w taki sposób, by można je było sprawnie przekładać do wózków bemarowych na odpowiednie  oddziały.</w:t>
      </w:r>
    </w:p>
    <w:p w14:paraId="734A0CB7"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Termosy powinny być opisane z podziałem na poszczególne oddziały, tak by nie zachodziła konieczność przelewania i przekładania żywności.</w:t>
      </w:r>
    </w:p>
    <w:p w14:paraId="7AD6C349"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bCs/>
          <w:sz w:val="24"/>
          <w:szCs w:val="24"/>
          <w:lang w:eastAsia="zh-CN"/>
        </w:rPr>
        <w:t>Urządzenia do transportu posiłków, muszą gwarantować ciepły posiłek dla każdego pacjenta, zapewniające podtrzymanie odpowiedniej temperatury (minimum):</w:t>
      </w:r>
    </w:p>
    <w:p w14:paraId="1C0EBCA3" w14:textId="148AB6DC" w:rsidR="007244EB" w:rsidRPr="00522771" w:rsidRDefault="007244EB" w:rsidP="007244EB">
      <w:pPr>
        <w:suppressAutoHyphens/>
        <w:spacing w:after="0" w:line="240" w:lineRule="auto"/>
        <w:ind w:left="720" w:firstLine="414"/>
        <w:jc w:val="both"/>
        <w:rPr>
          <w:rFonts w:eastAsia="Times New Roman" w:cstheme="minorHAnsi"/>
          <w:sz w:val="24"/>
          <w:szCs w:val="24"/>
          <w:lang w:eastAsia="zh-CN"/>
        </w:rPr>
      </w:pPr>
      <w:r w:rsidRPr="00522771">
        <w:rPr>
          <w:rFonts w:eastAsia="Times New Roman" w:cstheme="minorHAnsi"/>
          <w:sz w:val="24"/>
          <w:szCs w:val="24"/>
          <w:lang w:eastAsia="zh-CN"/>
        </w:rPr>
        <w:t xml:space="preserve">zupy </w:t>
      </w:r>
      <w:r w:rsidR="00373A02">
        <w:rPr>
          <w:rFonts w:eastAsia="Times New Roman" w:cstheme="minorHAnsi"/>
          <w:sz w:val="24"/>
          <w:szCs w:val="24"/>
          <w:lang w:eastAsia="zh-CN"/>
        </w:rPr>
        <w:tab/>
      </w:r>
      <w:r w:rsidR="00373A02">
        <w:rPr>
          <w:rFonts w:eastAsia="Times New Roman" w:cstheme="minorHAnsi"/>
          <w:sz w:val="24"/>
          <w:szCs w:val="24"/>
          <w:lang w:eastAsia="zh-CN"/>
        </w:rPr>
        <w:tab/>
        <w:t xml:space="preserve"> </w:t>
      </w:r>
      <w:r w:rsidRPr="00522771">
        <w:rPr>
          <w:rFonts w:eastAsia="Times New Roman" w:cstheme="minorHAnsi"/>
          <w:sz w:val="24"/>
          <w:szCs w:val="24"/>
          <w:lang w:eastAsia="zh-CN"/>
        </w:rPr>
        <w:t>– temperatura 75</w:t>
      </w:r>
      <w:r w:rsidRPr="00522771">
        <w:rPr>
          <w:rFonts w:eastAsia="Times New Roman" w:cstheme="minorHAnsi"/>
          <w:sz w:val="24"/>
          <w:szCs w:val="24"/>
          <w:vertAlign w:val="superscript"/>
          <w:lang w:eastAsia="zh-CN"/>
        </w:rPr>
        <w:t>o</w:t>
      </w:r>
      <w:r w:rsidRPr="00522771">
        <w:rPr>
          <w:rFonts w:eastAsia="Times New Roman" w:cstheme="minorHAnsi"/>
          <w:sz w:val="24"/>
          <w:szCs w:val="24"/>
          <w:lang w:eastAsia="zh-CN"/>
        </w:rPr>
        <w:t>C ( ± 10</w:t>
      </w:r>
      <w:r w:rsidRPr="00522771">
        <w:rPr>
          <w:rFonts w:eastAsia="Times New Roman" w:cstheme="minorHAnsi"/>
          <w:sz w:val="24"/>
          <w:szCs w:val="24"/>
          <w:vertAlign w:val="superscript"/>
          <w:lang w:eastAsia="zh-CN"/>
        </w:rPr>
        <w:t xml:space="preserve"> </w:t>
      </w:r>
      <w:proofErr w:type="spellStart"/>
      <w:r w:rsidRPr="00522771">
        <w:rPr>
          <w:rFonts w:eastAsia="Times New Roman" w:cstheme="minorHAnsi"/>
          <w:sz w:val="24"/>
          <w:szCs w:val="24"/>
          <w:vertAlign w:val="superscript"/>
          <w:lang w:eastAsia="zh-CN"/>
        </w:rPr>
        <w:t>o</w:t>
      </w:r>
      <w:r w:rsidRPr="00522771">
        <w:rPr>
          <w:rFonts w:eastAsia="Times New Roman" w:cstheme="minorHAnsi"/>
          <w:sz w:val="24"/>
          <w:szCs w:val="24"/>
          <w:lang w:eastAsia="zh-CN"/>
        </w:rPr>
        <w:t>C</w:t>
      </w:r>
      <w:proofErr w:type="spellEnd"/>
      <w:r w:rsidRPr="00522771">
        <w:rPr>
          <w:rFonts w:eastAsia="Times New Roman" w:cstheme="minorHAnsi"/>
          <w:sz w:val="24"/>
          <w:szCs w:val="24"/>
          <w:lang w:eastAsia="zh-CN"/>
        </w:rPr>
        <w:t xml:space="preserve"> ),</w:t>
      </w:r>
    </w:p>
    <w:p w14:paraId="7C676917" w14:textId="76B18D68" w:rsidR="007244EB" w:rsidRPr="00522771" w:rsidRDefault="007244EB" w:rsidP="007244EB">
      <w:pPr>
        <w:suppressAutoHyphens/>
        <w:spacing w:after="0" w:line="240" w:lineRule="auto"/>
        <w:ind w:left="720" w:firstLine="414"/>
        <w:jc w:val="both"/>
        <w:rPr>
          <w:rFonts w:eastAsia="Times New Roman" w:cstheme="minorHAnsi"/>
          <w:bCs/>
          <w:sz w:val="24"/>
          <w:szCs w:val="24"/>
          <w:lang w:eastAsia="zh-CN"/>
        </w:rPr>
      </w:pPr>
      <w:r w:rsidRPr="00522771">
        <w:rPr>
          <w:rFonts w:eastAsia="Times New Roman" w:cstheme="minorHAnsi"/>
          <w:sz w:val="24"/>
          <w:szCs w:val="24"/>
          <w:lang w:eastAsia="zh-CN"/>
        </w:rPr>
        <w:t xml:space="preserve">II danie </w:t>
      </w:r>
      <w:r w:rsidR="00373A02">
        <w:rPr>
          <w:rFonts w:eastAsia="Times New Roman" w:cstheme="minorHAnsi"/>
          <w:sz w:val="24"/>
          <w:szCs w:val="24"/>
          <w:lang w:eastAsia="zh-CN"/>
        </w:rPr>
        <w:tab/>
      </w:r>
      <w:r w:rsidR="00373A02">
        <w:rPr>
          <w:rFonts w:eastAsia="Times New Roman" w:cstheme="minorHAnsi"/>
          <w:sz w:val="24"/>
          <w:szCs w:val="24"/>
          <w:lang w:eastAsia="zh-CN"/>
        </w:rPr>
        <w:tab/>
        <w:t xml:space="preserve"> </w:t>
      </w:r>
      <w:r w:rsidRPr="00522771">
        <w:rPr>
          <w:rFonts w:eastAsia="Times New Roman" w:cstheme="minorHAnsi"/>
          <w:sz w:val="24"/>
          <w:szCs w:val="24"/>
          <w:lang w:eastAsia="zh-CN"/>
        </w:rPr>
        <w:t>– temperatura 65</w:t>
      </w:r>
      <w:r w:rsidRPr="00522771">
        <w:rPr>
          <w:rFonts w:eastAsia="Times New Roman" w:cstheme="minorHAnsi"/>
          <w:sz w:val="24"/>
          <w:szCs w:val="24"/>
          <w:vertAlign w:val="superscript"/>
          <w:lang w:eastAsia="zh-CN"/>
        </w:rPr>
        <w:t xml:space="preserve"> </w:t>
      </w:r>
      <w:proofErr w:type="spellStart"/>
      <w:r w:rsidRPr="00522771">
        <w:rPr>
          <w:rFonts w:eastAsia="Times New Roman" w:cstheme="minorHAnsi"/>
          <w:sz w:val="24"/>
          <w:szCs w:val="24"/>
          <w:vertAlign w:val="superscript"/>
          <w:lang w:eastAsia="zh-CN"/>
        </w:rPr>
        <w:t>o</w:t>
      </w:r>
      <w:r w:rsidRPr="00522771">
        <w:rPr>
          <w:rFonts w:eastAsia="Times New Roman" w:cstheme="minorHAnsi"/>
          <w:sz w:val="24"/>
          <w:szCs w:val="24"/>
          <w:lang w:eastAsia="zh-CN"/>
        </w:rPr>
        <w:t>C</w:t>
      </w:r>
      <w:proofErr w:type="spellEnd"/>
      <w:r w:rsidRPr="00522771">
        <w:rPr>
          <w:rFonts w:eastAsia="Times New Roman" w:cstheme="minorHAnsi"/>
          <w:sz w:val="24"/>
          <w:szCs w:val="24"/>
          <w:lang w:eastAsia="zh-CN"/>
        </w:rPr>
        <w:t xml:space="preserve"> ( ± 10</w:t>
      </w:r>
      <w:r w:rsidRPr="00522771">
        <w:rPr>
          <w:rFonts w:eastAsia="Times New Roman" w:cstheme="minorHAnsi"/>
          <w:sz w:val="24"/>
          <w:szCs w:val="24"/>
          <w:vertAlign w:val="superscript"/>
          <w:lang w:eastAsia="zh-CN"/>
        </w:rPr>
        <w:t>o</w:t>
      </w:r>
      <w:r w:rsidRPr="00522771">
        <w:rPr>
          <w:rFonts w:eastAsia="Times New Roman" w:cstheme="minorHAnsi"/>
          <w:sz w:val="24"/>
          <w:szCs w:val="24"/>
          <w:lang w:eastAsia="zh-CN"/>
        </w:rPr>
        <w:t>C ),</w:t>
      </w:r>
    </w:p>
    <w:p w14:paraId="26379A2F" w14:textId="68EC449F" w:rsidR="007244EB" w:rsidRPr="00522771" w:rsidRDefault="007244EB" w:rsidP="007244EB">
      <w:pPr>
        <w:suppressAutoHyphens/>
        <w:spacing w:after="0" w:line="240" w:lineRule="auto"/>
        <w:ind w:left="1134"/>
        <w:jc w:val="both"/>
        <w:rPr>
          <w:rFonts w:eastAsia="Times New Roman" w:cstheme="minorHAnsi"/>
          <w:bCs/>
          <w:sz w:val="24"/>
          <w:szCs w:val="24"/>
          <w:lang w:eastAsia="zh-CN"/>
        </w:rPr>
      </w:pPr>
      <w:r w:rsidRPr="00522771">
        <w:rPr>
          <w:rFonts w:eastAsia="Times New Roman" w:cstheme="minorHAnsi"/>
          <w:bCs/>
          <w:sz w:val="24"/>
          <w:szCs w:val="24"/>
          <w:lang w:eastAsia="zh-CN"/>
        </w:rPr>
        <w:t>ciepłe napoje</w:t>
      </w:r>
      <w:r w:rsidR="00373A02">
        <w:rPr>
          <w:rFonts w:eastAsia="Times New Roman" w:cstheme="minorHAnsi"/>
          <w:bCs/>
          <w:sz w:val="24"/>
          <w:szCs w:val="24"/>
          <w:lang w:eastAsia="zh-CN"/>
        </w:rPr>
        <w:t xml:space="preserve">      </w:t>
      </w:r>
      <w:r w:rsidRPr="00522771">
        <w:rPr>
          <w:rFonts w:eastAsia="Times New Roman" w:cstheme="minorHAnsi"/>
          <w:bCs/>
          <w:sz w:val="24"/>
          <w:szCs w:val="24"/>
          <w:lang w:eastAsia="zh-CN"/>
        </w:rPr>
        <w:t xml:space="preserve"> – temperatura  80</w:t>
      </w:r>
      <w:r w:rsidRPr="00522771">
        <w:rPr>
          <w:rFonts w:eastAsia="Times New Roman" w:cstheme="minorHAnsi"/>
          <w:bCs/>
          <w:sz w:val="24"/>
          <w:szCs w:val="24"/>
          <w:vertAlign w:val="superscript"/>
          <w:lang w:eastAsia="zh-CN"/>
        </w:rPr>
        <w:t xml:space="preserve"> </w:t>
      </w:r>
      <w:proofErr w:type="spellStart"/>
      <w:r w:rsidRPr="00522771">
        <w:rPr>
          <w:rFonts w:eastAsia="Times New Roman" w:cstheme="minorHAnsi"/>
          <w:bCs/>
          <w:sz w:val="24"/>
          <w:szCs w:val="24"/>
          <w:vertAlign w:val="superscript"/>
          <w:lang w:eastAsia="zh-CN"/>
        </w:rPr>
        <w:t>o</w:t>
      </w:r>
      <w:r w:rsidRPr="00522771">
        <w:rPr>
          <w:rFonts w:eastAsia="Times New Roman" w:cstheme="minorHAnsi"/>
          <w:bCs/>
          <w:sz w:val="24"/>
          <w:szCs w:val="24"/>
          <w:lang w:eastAsia="zh-CN"/>
        </w:rPr>
        <w:t>C</w:t>
      </w:r>
      <w:proofErr w:type="spellEnd"/>
      <w:r w:rsidRPr="00522771">
        <w:rPr>
          <w:rFonts w:eastAsia="Times New Roman" w:cstheme="minorHAnsi"/>
          <w:bCs/>
          <w:sz w:val="24"/>
          <w:szCs w:val="24"/>
          <w:lang w:eastAsia="zh-CN"/>
        </w:rPr>
        <w:t xml:space="preserve"> ( ± 10</w:t>
      </w:r>
      <w:r w:rsidRPr="00522771">
        <w:rPr>
          <w:rFonts w:eastAsia="Times New Roman" w:cstheme="minorHAnsi"/>
          <w:bCs/>
          <w:sz w:val="24"/>
          <w:szCs w:val="24"/>
          <w:vertAlign w:val="superscript"/>
          <w:lang w:eastAsia="zh-CN"/>
        </w:rPr>
        <w:t xml:space="preserve"> </w:t>
      </w:r>
      <w:proofErr w:type="spellStart"/>
      <w:r w:rsidRPr="00522771">
        <w:rPr>
          <w:rFonts w:eastAsia="Times New Roman" w:cstheme="minorHAnsi"/>
          <w:bCs/>
          <w:sz w:val="24"/>
          <w:szCs w:val="24"/>
          <w:vertAlign w:val="superscript"/>
          <w:lang w:eastAsia="zh-CN"/>
        </w:rPr>
        <w:t>o</w:t>
      </w:r>
      <w:r w:rsidRPr="00522771">
        <w:rPr>
          <w:rFonts w:eastAsia="Times New Roman" w:cstheme="minorHAnsi"/>
          <w:bCs/>
          <w:sz w:val="24"/>
          <w:szCs w:val="24"/>
          <w:lang w:eastAsia="zh-CN"/>
        </w:rPr>
        <w:t>C</w:t>
      </w:r>
      <w:proofErr w:type="spellEnd"/>
      <w:r w:rsidRPr="00522771">
        <w:rPr>
          <w:rFonts w:eastAsia="Times New Roman" w:cstheme="minorHAnsi"/>
          <w:bCs/>
          <w:sz w:val="24"/>
          <w:szCs w:val="24"/>
          <w:lang w:eastAsia="zh-CN"/>
        </w:rPr>
        <w:t xml:space="preserve"> )</w:t>
      </w:r>
    </w:p>
    <w:p w14:paraId="3E22B63F" w14:textId="4B116DE3" w:rsidR="007244EB" w:rsidRPr="00522771" w:rsidRDefault="007244EB" w:rsidP="007244EB">
      <w:pPr>
        <w:suppressAutoHyphens/>
        <w:spacing w:after="0" w:line="240" w:lineRule="auto"/>
        <w:ind w:left="1134"/>
        <w:jc w:val="both"/>
        <w:rPr>
          <w:rFonts w:eastAsia="Times New Roman" w:cstheme="minorHAnsi"/>
          <w:sz w:val="24"/>
          <w:szCs w:val="24"/>
          <w:lang w:eastAsia="zh-CN"/>
        </w:rPr>
      </w:pPr>
      <w:r w:rsidRPr="00522771">
        <w:rPr>
          <w:rFonts w:eastAsia="Times New Roman" w:cstheme="minorHAnsi"/>
          <w:sz w:val="24"/>
          <w:szCs w:val="24"/>
          <w:lang w:eastAsia="zh-CN"/>
        </w:rPr>
        <w:t xml:space="preserve">potrawy zimne </w:t>
      </w:r>
      <w:r w:rsidR="00373A02">
        <w:rPr>
          <w:rFonts w:eastAsia="Times New Roman" w:cstheme="minorHAnsi"/>
          <w:sz w:val="24"/>
          <w:szCs w:val="24"/>
          <w:lang w:eastAsia="zh-CN"/>
        </w:rPr>
        <w:t xml:space="preserve">    </w:t>
      </w:r>
      <w:r w:rsidRPr="00522771">
        <w:rPr>
          <w:rFonts w:eastAsia="Times New Roman" w:cstheme="minorHAnsi"/>
          <w:sz w:val="24"/>
          <w:szCs w:val="24"/>
          <w:lang w:eastAsia="zh-CN"/>
        </w:rPr>
        <w:t>– temperatura do 4</w:t>
      </w:r>
      <w:r w:rsidRPr="00522771">
        <w:rPr>
          <w:rFonts w:eastAsia="Times New Roman" w:cstheme="minorHAnsi"/>
          <w:sz w:val="24"/>
          <w:szCs w:val="24"/>
          <w:vertAlign w:val="superscript"/>
          <w:lang w:eastAsia="zh-CN"/>
        </w:rPr>
        <w:t xml:space="preserve"> </w:t>
      </w:r>
      <w:proofErr w:type="spellStart"/>
      <w:r w:rsidRPr="00522771">
        <w:rPr>
          <w:rFonts w:eastAsia="Times New Roman" w:cstheme="minorHAnsi"/>
          <w:sz w:val="24"/>
          <w:szCs w:val="24"/>
          <w:vertAlign w:val="superscript"/>
          <w:lang w:eastAsia="zh-CN"/>
        </w:rPr>
        <w:t>o</w:t>
      </w:r>
      <w:r w:rsidRPr="00522771">
        <w:rPr>
          <w:rFonts w:eastAsia="Times New Roman" w:cstheme="minorHAnsi"/>
          <w:sz w:val="24"/>
          <w:szCs w:val="24"/>
          <w:lang w:eastAsia="zh-CN"/>
        </w:rPr>
        <w:t>C</w:t>
      </w:r>
      <w:proofErr w:type="spellEnd"/>
    </w:p>
    <w:p w14:paraId="54B65911"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Wszelkie naczynia, w których Wykonawca dostarczy posiłki, Zamawiający będzie oddawał Wykonawcy bez obowiązku ich mycia.</w:t>
      </w:r>
    </w:p>
    <w:p w14:paraId="4CF89294" w14:textId="77777777" w:rsidR="00DD1475" w:rsidRDefault="007244EB" w:rsidP="00DD1475">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Wykonawca zobowiązany jest dostarczać herbatę ekspresową w saszetkach i cukier do przygotowywania herbaty do śniadań i kolacji w ilości zgodnej z liczbą zamówionych posiłków. </w:t>
      </w:r>
      <w:r w:rsidRPr="00522771">
        <w:rPr>
          <w:rFonts w:eastAsia="Times New Roman" w:cstheme="minorHAnsi"/>
          <w:bCs/>
          <w:sz w:val="24"/>
          <w:szCs w:val="24"/>
          <w:u w:val="single"/>
          <w:lang w:eastAsia="zh-CN"/>
        </w:rPr>
        <w:t>Zamawiający wymaga dostarczenia dodatkowo 2 razy w miesiącu:</w:t>
      </w:r>
      <w:r w:rsidRPr="00522771">
        <w:rPr>
          <w:rFonts w:eastAsia="Times New Roman" w:cstheme="minorHAnsi"/>
          <w:bCs/>
          <w:sz w:val="24"/>
          <w:szCs w:val="24"/>
          <w:lang w:eastAsia="zh-CN"/>
        </w:rPr>
        <w:t xml:space="preserve">  2 kg cukru     i 20 dkg herbaty w saszetkach dla oddziałów. Wyżej wymieniony asortyment dostarczany jest do punktu dystrybucyjnego w budynku głównym.</w:t>
      </w:r>
    </w:p>
    <w:p w14:paraId="3525D23E" w14:textId="513FEE88" w:rsidR="00322936" w:rsidRPr="00F725AD" w:rsidRDefault="007244EB" w:rsidP="00DD1475">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F725AD">
        <w:rPr>
          <w:rFonts w:eastAsia="Times New Roman" w:cstheme="minorHAnsi"/>
          <w:bCs/>
          <w:sz w:val="24"/>
          <w:szCs w:val="24"/>
          <w:lang w:eastAsia="zh-CN"/>
        </w:rPr>
        <w:t>Wykonawca zobowiązany jest dostarczyć do Zamawiającego w formie depozytu produkty</w:t>
      </w:r>
      <w:r w:rsidR="00B00947" w:rsidRPr="00F725AD">
        <w:rPr>
          <w:rFonts w:eastAsia="Times New Roman" w:cstheme="minorHAnsi"/>
          <w:bCs/>
          <w:sz w:val="24"/>
          <w:szCs w:val="24"/>
          <w:lang w:eastAsia="zh-CN"/>
        </w:rPr>
        <w:t>, po wcześniejszym zgłoszeniu telefonicznym lub mailowym</w:t>
      </w:r>
      <w:r w:rsidRPr="00F725AD">
        <w:rPr>
          <w:rFonts w:eastAsia="Times New Roman" w:cstheme="minorHAnsi"/>
          <w:bCs/>
          <w:sz w:val="24"/>
          <w:szCs w:val="24"/>
          <w:lang w:eastAsia="zh-CN"/>
        </w:rPr>
        <w:t xml:space="preserve">:  </w:t>
      </w:r>
      <w:r w:rsidR="00B00947" w:rsidRPr="00F725AD">
        <w:rPr>
          <w:rFonts w:eastAsia="Times New Roman" w:cstheme="minorHAnsi"/>
          <w:bCs/>
          <w:sz w:val="24"/>
          <w:szCs w:val="24"/>
          <w:lang w:eastAsia="zh-CN"/>
        </w:rPr>
        <w:t>Pasztet drobiowy  - 5 porcji, dżem – 5 porcji, s</w:t>
      </w:r>
      <w:r w:rsidRPr="00F725AD">
        <w:rPr>
          <w:rFonts w:eastAsia="Times New Roman" w:cstheme="minorHAnsi"/>
          <w:bCs/>
          <w:sz w:val="24"/>
          <w:szCs w:val="24"/>
          <w:lang w:eastAsia="zh-CN"/>
        </w:rPr>
        <w:t xml:space="preserve">er topiony – 5 porcji, </w:t>
      </w:r>
      <w:r w:rsidR="00322936" w:rsidRPr="00F725AD">
        <w:rPr>
          <w:rFonts w:eastAsia="Times New Roman" w:cstheme="minorHAnsi"/>
          <w:bCs/>
          <w:sz w:val="24"/>
          <w:szCs w:val="24"/>
          <w:lang w:eastAsia="zh-CN"/>
        </w:rPr>
        <w:t xml:space="preserve">pasty wegetariańskie – 5 porcji, wafle bezglutenowe – 5 opakowań, buraki tarte – 5 opakowań, masło – 5 porcji. </w:t>
      </w:r>
    </w:p>
    <w:p w14:paraId="2852D06E" w14:textId="448377B9" w:rsidR="007244EB" w:rsidRPr="00F725AD" w:rsidRDefault="00322936" w:rsidP="00322936">
      <w:pPr>
        <w:widowControl w:val="0"/>
        <w:tabs>
          <w:tab w:val="left" w:pos="567"/>
        </w:tabs>
        <w:suppressAutoHyphens/>
        <w:spacing w:after="0" w:line="240" w:lineRule="auto"/>
        <w:ind w:left="360"/>
        <w:jc w:val="both"/>
        <w:rPr>
          <w:rFonts w:eastAsia="Times New Roman" w:cstheme="minorHAnsi"/>
          <w:b/>
          <w:bCs/>
          <w:sz w:val="24"/>
          <w:szCs w:val="24"/>
          <w:lang w:eastAsia="zh-CN"/>
        </w:rPr>
      </w:pPr>
      <w:r w:rsidRPr="00F725AD">
        <w:rPr>
          <w:rFonts w:eastAsia="Times New Roman" w:cstheme="minorHAnsi"/>
          <w:bCs/>
          <w:sz w:val="24"/>
          <w:szCs w:val="24"/>
          <w:lang w:eastAsia="zh-CN"/>
        </w:rPr>
        <w:t xml:space="preserve">Codziennie wraz ze śniadaniem: </w:t>
      </w:r>
      <w:r w:rsidR="007244EB" w:rsidRPr="00F725AD">
        <w:rPr>
          <w:rFonts w:eastAsia="Times New Roman" w:cstheme="minorHAnsi"/>
          <w:bCs/>
          <w:sz w:val="24"/>
          <w:szCs w:val="24"/>
          <w:lang w:eastAsia="zh-CN"/>
        </w:rPr>
        <w:t>chleb zwykły – 2 sztuki, chleb graham – 1 sztuka ,</w:t>
      </w:r>
      <w:r w:rsidRPr="00F725AD">
        <w:rPr>
          <w:rFonts w:eastAsia="Times New Roman" w:cstheme="minorHAnsi"/>
          <w:bCs/>
          <w:sz w:val="24"/>
          <w:szCs w:val="24"/>
          <w:lang w:eastAsia="zh-CN"/>
        </w:rPr>
        <w:t xml:space="preserve"> chleb pszenny – 2 sztuki</w:t>
      </w:r>
      <w:r w:rsidR="007244EB" w:rsidRPr="00F725AD">
        <w:rPr>
          <w:rFonts w:eastAsia="Times New Roman" w:cstheme="minorHAnsi"/>
          <w:bCs/>
          <w:sz w:val="24"/>
          <w:szCs w:val="24"/>
          <w:lang w:eastAsia="zh-CN"/>
        </w:rPr>
        <w:t xml:space="preserve"> jogurt – 5 sztuk dla pacjentów nowo przyjętych</w:t>
      </w:r>
      <w:r w:rsidR="0080122D" w:rsidRPr="00F725AD">
        <w:rPr>
          <w:rFonts w:eastAsia="Times New Roman" w:cstheme="minorHAnsi"/>
          <w:bCs/>
          <w:sz w:val="24"/>
          <w:szCs w:val="24"/>
          <w:lang w:eastAsia="zh-CN"/>
        </w:rPr>
        <w:t>.</w:t>
      </w:r>
      <w:r w:rsidR="007244EB" w:rsidRPr="00F725AD">
        <w:rPr>
          <w:rFonts w:eastAsia="Times New Roman" w:cstheme="minorHAnsi"/>
          <w:bCs/>
          <w:sz w:val="24"/>
          <w:szCs w:val="24"/>
          <w:lang w:eastAsia="zh-CN"/>
        </w:rPr>
        <w:t xml:space="preserve"> </w:t>
      </w:r>
      <w:r w:rsidR="007244EB" w:rsidRPr="0080122D">
        <w:rPr>
          <w:rFonts w:eastAsia="Times New Roman" w:cstheme="minorHAnsi"/>
          <w:bCs/>
          <w:sz w:val="24"/>
          <w:szCs w:val="24"/>
          <w:lang w:eastAsia="zh-CN"/>
        </w:rPr>
        <w:t>Wielkość</w:t>
      </w:r>
      <w:r w:rsidR="007244EB" w:rsidRPr="00696E23">
        <w:rPr>
          <w:rFonts w:eastAsia="Times New Roman" w:cstheme="minorHAnsi"/>
          <w:bCs/>
          <w:color w:val="FF0000"/>
          <w:sz w:val="24"/>
          <w:szCs w:val="24"/>
          <w:lang w:eastAsia="zh-CN"/>
        </w:rPr>
        <w:t xml:space="preserve"> </w:t>
      </w:r>
      <w:r w:rsidR="007244EB" w:rsidRPr="00DD1475">
        <w:rPr>
          <w:rFonts w:eastAsia="Times New Roman" w:cstheme="minorHAnsi"/>
          <w:bCs/>
          <w:sz w:val="24"/>
          <w:szCs w:val="24"/>
          <w:lang w:eastAsia="zh-CN"/>
        </w:rPr>
        <w:t xml:space="preserve">porcji poszczególnych produktów ustalona zgodnie z </w:t>
      </w:r>
      <w:r w:rsidR="0064199F" w:rsidRPr="00F725AD">
        <w:rPr>
          <w:rFonts w:eastAsia="Times New Roman" w:cstheme="minorHAnsi"/>
          <w:b/>
          <w:bCs/>
          <w:sz w:val="24"/>
          <w:szCs w:val="24"/>
          <w:lang w:eastAsia="zh-CN"/>
        </w:rPr>
        <w:t>Załącznikiem 13</w:t>
      </w:r>
      <w:r w:rsidR="007244EB" w:rsidRPr="00F725AD">
        <w:rPr>
          <w:rFonts w:eastAsia="Times New Roman" w:cstheme="minorHAnsi"/>
          <w:b/>
          <w:bCs/>
          <w:sz w:val="24"/>
          <w:szCs w:val="24"/>
          <w:lang w:eastAsia="zh-CN"/>
        </w:rPr>
        <w:t>.</w:t>
      </w:r>
    </w:p>
    <w:p w14:paraId="293045AE" w14:textId="1CAEB9DD" w:rsidR="00B15F31" w:rsidRPr="00F725AD" w:rsidRDefault="00B15F31" w:rsidP="00B15F31">
      <w:pPr>
        <w:pStyle w:val="Akapitzlist"/>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F725AD">
        <w:rPr>
          <w:rFonts w:eastAsia="Times New Roman" w:cstheme="minorHAnsi"/>
          <w:bCs/>
          <w:sz w:val="24"/>
          <w:szCs w:val="24"/>
          <w:lang w:eastAsia="zh-CN"/>
        </w:rPr>
        <w:t>Wykonawca zobowiązany jest codziennie (od poniedziałku do niedzieli), dostarczyć do Zamawiającego 5 porcji zapasów posiłków, zapakowanych w naczynia jednorazowe, biodegradowalne (śniadanie, obiad, kolacja) diety łatwostrawnej, zgodnie z jadłospisem danego dnia dla pacjentów nowo przyjętych.</w:t>
      </w:r>
    </w:p>
    <w:p w14:paraId="0C12E1C2" w14:textId="1F73968C" w:rsidR="007244EB" w:rsidRPr="00522771" w:rsidRDefault="007244EB" w:rsidP="007244EB">
      <w:pPr>
        <w:numPr>
          <w:ilvl w:val="0"/>
          <w:numId w:val="33"/>
        </w:numPr>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Dla Oddziału Obserwacyjno-Zakaźnego, w przypadku izolacji w innych oddziałach oraz w okresie obowiązywania na terenie kraju lub województwa śląskiego stanu epidemii lub stanu zagrożenia epidemicznego bądź nałożenia na Zamawiającego przez </w:t>
      </w:r>
      <w:r w:rsidRPr="00522771">
        <w:rPr>
          <w:rFonts w:eastAsia="Times New Roman" w:cstheme="minorHAnsi"/>
          <w:bCs/>
          <w:sz w:val="24"/>
          <w:szCs w:val="24"/>
          <w:lang w:eastAsia="zh-CN"/>
        </w:rPr>
        <w:lastRenderedPageBreak/>
        <w:t xml:space="preserve">organy państwowe lub samorządowe obowiązku zapewnienia łóżek dla pacjentów chorych zakaźnie, Wykonawca, w ramach dotychczasowego wynagrodzenia, będzie dostarczał posiłki pakowane indywidualnie w naczynia jednorazowe dla wskazanej przez Zamawiającego liczby pacjentów, do momentu odwołania ostatniego ze stanów bądź odwołania obowiązku zapewnienia łóżek dla pacjentów chorych zakaźnie. </w:t>
      </w:r>
    </w:p>
    <w:p w14:paraId="4B6B8221"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Porcje posiłków pakowanych indywidualnie będą dostarczane w oddzielnych </w:t>
      </w:r>
      <w:proofErr w:type="spellStart"/>
      <w:r w:rsidRPr="00522771">
        <w:rPr>
          <w:rFonts w:eastAsia="Times New Roman" w:cstheme="minorHAnsi"/>
          <w:bCs/>
          <w:sz w:val="24"/>
          <w:szCs w:val="24"/>
          <w:lang w:eastAsia="zh-CN"/>
        </w:rPr>
        <w:t>termoportach</w:t>
      </w:r>
      <w:proofErr w:type="spellEnd"/>
      <w:r w:rsidRPr="00522771">
        <w:rPr>
          <w:rFonts w:eastAsia="Times New Roman" w:cstheme="minorHAnsi"/>
          <w:bCs/>
          <w:sz w:val="24"/>
          <w:szCs w:val="24"/>
          <w:lang w:eastAsia="zh-CN"/>
        </w:rPr>
        <w:t xml:space="preserve"> gastronomicznych opisanych z podziałem na poszczególne oddziały, tak by nie zachodziła konieczność przelewania i przekładania żywności z pojemnika do pojemnika (dot. sytuacji obowiązywania stanu epidemii lub stanu zagrożenia epidemicznego).</w:t>
      </w:r>
    </w:p>
    <w:p w14:paraId="766BFDBB" w14:textId="69DD2D93"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Wykonawca zobowiązany jest do dostarczania po zgłoszeniu telefonicznym lub mailowym przez Zamawiającego dodatkowych naczyń jednorazowych biodegradowalnych, </w:t>
      </w:r>
      <w:r w:rsidR="00B15F31" w:rsidRPr="008022D9">
        <w:rPr>
          <w:rFonts w:eastAsia="Times New Roman" w:cstheme="minorHAnsi"/>
          <w:bCs/>
          <w:sz w:val="24"/>
          <w:szCs w:val="24"/>
          <w:lang w:eastAsia="zh-CN"/>
        </w:rPr>
        <w:t xml:space="preserve">w ilości wskazanej przez Zamawiającego </w:t>
      </w:r>
      <w:r w:rsidRPr="008022D9">
        <w:rPr>
          <w:rFonts w:eastAsia="Times New Roman" w:cstheme="minorHAnsi"/>
          <w:bCs/>
          <w:sz w:val="24"/>
          <w:szCs w:val="24"/>
          <w:lang w:eastAsia="zh-CN"/>
        </w:rPr>
        <w:t xml:space="preserve">w których będą wydawane posiłki dla pacjentów </w:t>
      </w:r>
      <w:r w:rsidR="00B15F31" w:rsidRPr="008022D9">
        <w:rPr>
          <w:rFonts w:eastAsia="Times New Roman" w:cstheme="minorHAnsi"/>
          <w:bCs/>
          <w:sz w:val="24"/>
          <w:szCs w:val="24"/>
          <w:lang w:eastAsia="zh-CN"/>
        </w:rPr>
        <w:t xml:space="preserve">przebywających w izolacji </w:t>
      </w:r>
      <w:r w:rsidRPr="00522771">
        <w:rPr>
          <w:rFonts w:eastAsia="Times New Roman" w:cstheme="minorHAnsi"/>
          <w:bCs/>
          <w:sz w:val="24"/>
          <w:szCs w:val="24"/>
          <w:lang w:eastAsia="zh-CN"/>
        </w:rPr>
        <w:t>w przypadku uszkodzenia pierwotnego naczynia jednorazowego.</w:t>
      </w:r>
    </w:p>
    <w:p w14:paraId="27F1F5A8" w14:textId="36E98B51"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Przez naczynia jednorazowe rozumie się: </w:t>
      </w:r>
    </w:p>
    <w:p w14:paraId="0869F84A" w14:textId="232E09FC" w:rsidR="007244EB" w:rsidRPr="008022D9" w:rsidRDefault="007244EB" w:rsidP="007244EB">
      <w:pPr>
        <w:widowControl w:val="0"/>
        <w:numPr>
          <w:ilvl w:val="0"/>
          <w:numId w:val="5"/>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Kubek na napoje gorące o pojemności około 200 ml – 250 ml</w:t>
      </w:r>
      <w:r w:rsidR="00B15F31" w:rsidRPr="008022D9">
        <w:rPr>
          <w:rFonts w:eastAsia="Times New Roman" w:cstheme="minorHAnsi"/>
          <w:bCs/>
          <w:sz w:val="24"/>
          <w:szCs w:val="24"/>
          <w:lang w:eastAsia="zh-CN"/>
        </w:rPr>
        <w:t>,</w:t>
      </w:r>
      <w:r w:rsidRPr="008022D9">
        <w:rPr>
          <w:rFonts w:eastAsia="Times New Roman" w:cstheme="minorHAnsi"/>
          <w:bCs/>
          <w:sz w:val="24"/>
          <w:szCs w:val="24"/>
          <w:lang w:eastAsia="zh-CN"/>
        </w:rPr>
        <w:t xml:space="preserve"> </w:t>
      </w:r>
    </w:p>
    <w:p w14:paraId="6466E295" w14:textId="3841DEF1" w:rsidR="007244EB" w:rsidRPr="008022D9" w:rsidRDefault="007244EB" w:rsidP="007244EB">
      <w:pPr>
        <w:widowControl w:val="0"/>
        <w:numPr>
          <w:ilvl w:val="0"/>
          <w:numId w:val="5"/>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Flaczarka o pojemności około 400 ml,</w:t>
      </w:r>
    </w:p>
    <w:p w14:paraId="5A0F54B4" w14:textId="15E70CD0" w:rsidR="007244EB" w:rsidRPr="008022D9" w:rsidRDefault="00B15F31" w:rsidP="007244EB">
      <w:pPr>
        <w:widowControl w:val="0"/>
        <w:numPr>
          <w:ilvl w:val="0"/>
          <w:numId w:val="5"/>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Talerz deserowy</w:t>
      </w:r>
      <w:r w:rsidR="007244EB" w:rsidRPr="008022D9">
        <w:rPr>
          <w:rFonts w:eastAsia="Times New Roman" w:cstheme="minorHAnsi"/>
          <w:bCs/>
          <w:sz w:val="24"/>
          <w:szCs w:val="24"/>
          <w:lang w:eastAsia="zh-CN"/>
        </w:rPr>
        <w:t>,</w:t>
      </w:r>
    </w:p>
    <w:p w14:paraId="193170C8" w14:textId="2BE85CA3" w:rsidR="007244EB" w:rsidRPr="008022D9" w:rsidRDefault="007244EB" w:rsidP="007244EB">
      <w:pPr>
        <w:widowControl w:val="0"/>
        <w:numPr>
          <w:ilvl w:val="0"/>
          <w:numId w:val="5"/>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 xml:space="preserve">Talerz płytki, </w:t>
      </w:r>
    </w:p>
    <w:p w14:paraId="18C07802" w14:textId="11AD9811" w:rsidR="007244EB" w:rsidRPr="008022D9" w:rsidRDefault="007244EB" w:rsidP="007244EB">
      <w:pPr>
        <w:widowControl w:val="0"/>
        <w:numPr>
          <w:ilvl w:val="0"/>
          <w:numId w:val="5"/>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 xml:space="preserve">Sztućce (łyżka , nóż , widelec, łyżeczka ). </w:t>
      </w:r>
    </w:p>
    <w:p w14:paraId="2AC8A5EA"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Naczynia będą miały możliwość podgrzewania w nich posiłków przy użyciu kuchenki mikrofalowej. </w:t>
      </w:r>
    </w:p>
    <w:p w14:paraId="6E91DCE5"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Wykonawca zobowiązany jest do podawania obowiązującego jadłospisu dekadowego lub 14-dniowego z jednotygodniowym wyprzedzeniem osobie wyznaczonej przez Zamawiającego. Menu musi być zatwierdzone przez dietetyka szpitalnego.</w:t>
      </w:r>
    </w:p>
    <w:p w14:paraId="6CD423B1" w14:textId="77777777" w:rsidR="007244EB" w:rsidRPr="008022D9" w:rsidRDefault="007244EB" w:rsidP="007244EB">
      <w:pPr>
        <w:widowControl w:val="0"/>
        <w:numPr>
          <w:ilvl w:val="0"/>
          <w:numId w:val="33"/>
        </w:numPr>
        <w:tabs>
          <w:tab w:val="left" w:pos="567"/>
        </w:tabs>
        <w:suppressAutoHyphens/>
        <w:spacing w:after="0" w:line="240" w:lineRule="auto"/>
        <w:jc w:val="both"/>
        <w:rPr>
          <w:rFonts w:eastAsia="Times New Roman" w:cstheme="minorHAnsi"/>
          <w:b/>
          <w:bCs/>
          <w:sz w:val="24"/>
          <w:szCs w:val="24"/>
          <w:lang w:eastAsia="zh-CN"/>
        </w:rPr>
      </w:pPr>
      <w:r w:rsidRPr="00522771">
        <w:rPr>
          <w:rFonts w:eastAsia="Times New Roman" w:cstheme="minorHAnsi"/>
          <w:bCs/>
          <w:sz w:val="24"/>
          <w:szCs w:val="24"/>
          <w:lang w:eastAsia="zh-CN"/>
        </w:rPr>
        <w:t xml:space="preserve">Zamawiający nie zatwierdzi jadłospisu w przypadku jego niezgodności z </w:t>
      </w:r>
      <w:r w:rsidRPr="008022D9">
        <w:rPr>
          <w:rFonts w:eastAsia="Times New Roman" w:cstheme="minorHAnsi"/>
          <w:b/>
          <w:bCs/>
          <w:sz w:val="24"/>
          <w:szCs w:val="24"/>
          <w:lang w:eastAsia="zh-CN"/>
        </w:rPr>
        <w:t xml:space="preserve">Załącznikiem </w:t>
      </w:r>
    </w:p>
    <w:p w14:paraId="216A29B9" w14:textId="13010E1C" w:rsidR="007244EB" w:rsidRPr="008022D9" w:rsidRDefault="00CE133D" w:rsidP="007244EB">
      <w:pPr>
        <w:widowControl w:val="0"/>
        <w:tabs>
          <w:tab w:val="left" w:pos="360"/>
          <w:tab w:val="left" w:pos="567"/>
        </w:tabs>
        <w:suppressAutoHyphens/>
        <w:spacing w:after="0" w:line="240" w:lineRule="auto"/>
        <w:ind w:left="360"/>
        <w:jc w:val="both"/>
        <w:rPr>
          <w:rFonts w:eastAsia="Times New Roman" w:cstheme="minorHAnsi"/>
          <w:b/>
          <w:bCs/>
          <w:sz w:val="24"/>
          <w:szCs w:val="24"/>
          <w:lang w:eastAsia="zh-CN"/>
        </w:rPr>
      </w:pPr>
      <w:r w:rsidRPr="008022D9">
        <w:rPr>
          <w:rFonts w:eastAsia="Times New Roman" w:cstheme="minorHAnsi"/>
          <w:b/>
          <w:bCs/>
          <w:sz w:val="24"/>
          <w:szCs w:val="24"/>
          <w:lang w:eastAsia="zh-CN"/>
        </w:rPr>
        <w:t>nr 1</w:t>
      </w:r>
      <w:r w:rsidR="00A63AA1" w:rsidRPr="008022D9">
        <w:rPr>
          <w:rFonts w:eastAsia="Times New Roman" w:cstheme="minorHAnsi"/>
          <w:b/>
          <w:bCs/>
          <w:sz w:val="24"/>
          <w:szCs w:val="24"/>
          <w:lang w:eastAsia="zh-CN"/>
        </w:rPr>
        <w:t>2 i/lub Załącznikiem nr 13</w:t>
      </w:r>
      <w:r w:rsidR="007244EB" w:rsidRPr="008022D9">
        <w:rPr>
          <w:rFonts w:eastAsia="Times New Roman" w:cstheme="minorHAnsi"/>
          <w:b/>
          <w:bCs/>
          <w:sz w:val="24"/>
          <w:szCs w:val="24"/>
          <w:lang w:eastAsia="zh-CN"/>
        </w:rPr>
        <w:t>.</w:t>
      </w:r>
    </w:p>
    <w:p w14:paraId="314BC0E5" w14:textId="20AEDAC3" w:rsidR="007244EB" w:rsidRPr="00A0295C" w:rsidRDefault="007244EB" w:rsidP="00A0295C">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Wraz z dostawą śniadania Wykonawca zobowiązuje się dostarczać wydrukowany jadłospis w wersji papierowej dla poszczególnych oddziałów i Działu Higieny i Żywienia na dzień bieżący określający ilość żywności w gramach przypadającej na jednego pacjenta z uwzględnieniem diet </w:t>
      </w:r>
      <w:r w:rsidRPr="00A0295C">
        <w:rPr>
          <w:rFonts w:eastAsia="Times New Roman" w:cstheme="minorHAnsi"/>
          <w:bCs/>
          <w:sz w:val="24"/>
          <w:szCs w:val="24"/>
          <w:lang w:eastAsia="zh-CN"/>
        </w:rPr>
        <w:t>lub jadłospis 14</w:t>
      </w:r>
      <w:r w:rsidR="00A0295C">
        <w:rPr>
          <w:rFonts w:eastAsia="Times New Roman" w:cstheme="minorHAnsi"/>
          <w:bCs/>
          <w:sz w:val="24"/>
          <w:szCs w:val="24"/>
          <w:lang w:eastAsia="zh-CN"/>
        </w:rPr>
        <w:t xml:space="preserve"> - </w:t>
      </w:r>
      <w:r w:rsidRPr="00A0295C">
        <w:rPr>
          <w:rFonts w:eastAsia="Times New Roman" w:cstheme="minorHAnsi"/>
          <w:bCs/>
          <w:sz w:val="24"/>
          <w:szCs w:val="24"/>
          <w:lang w:eastAsia="zh-CN"/>
        </w:rPr>
        <w:t xml:space="preserve">dniowy w dniu jego rozpoczęcia. </w:t>
      </w:r>
    </w:p>
    <w:p w14:paraId="4233EB7B" w14:textId="77777777" w:rsidR="007244EB" w:rsidRDefault="007244EB" w:rsidP="007244EB">
      <w:pPr>
        <w:widowControl w:val="0"/>
        <w:tabs>
          <w:tab w:val="left" w:pos="360"/>
          <w:tab w:val="left" w:pos="426"/>
        </w:tabs>
        <w:suppressAutoHyphens/>
        <w:spacing w:after="0" w:line="240" w:lineRule="auto"/>
        <w:ind w:left="360"/>
        <w:jc w:val="both"/>
        <w:rPr>
          <w:rFonts w:eastAsia="Times New Roman" w:cstheme="minorHAnsi"/>
          <w:bCs/>
          <w:sz w:val="24"/>
          <w:szCs w:val="24"/>
          <w:lang w:eastAsia="zh-CN"/>
        </w:rPr>
      </w:pPr>
      <w:r w:rsidRPr="00522771">
        <w:rPr>
          <w:rFonts w:eastAsia="Times New Roman" w:cstheme="minorHAnsi"/>
          <w:bCs/>
          <w:sz w:val="24"/>
          <w:szCs w:val="24"/>
          <w:lang w:eastAsia="zh-CN"/>
        </w:rPr>
        <w:t xml:space="preserve">W razie zmiany w jadłospisie Wykonawca zobowiązuje się dostarczyć uaktualniony jadłospis. </w:t>
      </w:r>
    </w:p>
    <w:p w14:paraId="54DD0E54" w14:textId="77377056" w:rsidR="00427011" w:rsidRPr="008022D9" w:rsidRDefault="003452B7" w:rsidP="00A01BD6">
      <w:pPr>
        <w:pStyle w:val="Akapitzlist"/>
        <w:widowControl w:val="0"/>
        <w:numPr>
          <w:ilvl w:val="0"/>
          <w:numId w:val="33"/>
        </w:numPr>
        <w:tabs>
          <w:tab w:val="left" w:pos="567"/>
        </w:tabs>
        <w:suppressAutoHyphens/>
        <w:spacing w:after="0" w:line="240" w:lineRule="auto"/>
        <w:jc w:val="both"/>
        <w:rPr>
          <w:rFonts w:eastAsia="Times New Roman" w:cstheme="minorHAnsi"/>
          <w:b/>
          <w:bCs/>
          <w:sz w:val="24"/>
          <w:szCs w:val="24"/>
          <w:lang w:eastAsia="zh-CN"/>
        </w:rPr>
      </w:pPr>
      <w:r w:rsidRPr="008022D9">
        <w:rPr>
          <w:rFonts w:eastAsia="Times New Roman" w:cstheme="minorHAnsi"/>
          <w:bCs/>
          <w:sz w:val="24"/>
          <w:szCs w:val="24"/>
          <w:lang w:eastAsia="zh-CN"/>
        </w:rPr>
        <w:t xml:space="preserve">Zleceniodawca dopuszcza wprowadzenie maksymalnie 5 zmian w czasie trwania zaakceptowanego jadłospisu. Produkty lub potrawy wymieniane powinny być na produkty/potrawy równorzędnie wartościowe pod względem odżywczym oraz zgodne z zasadami i wytycznymi diet. </w:t>
      </w:r>
      <w:r w:rsidR="00427011" w:rsidRPr="008022D9">
        <w:rPr>
          <w:rFonts w:eastAsia="Times New Roman" w:cstheme="minorHAnsi"/>
          <w:bCs/>
          <w:sz w:val="24"/>
          <w:szCs w:val="24"/>
          <w:lang w:eastAsia="zh-CN"/>
        </w:rPr>
        <w:t xml:space="preserve">Wielkość porcji poszczególnych produktów ustalona zgodnie z </w:t>
      </w:r>
      <w:r w:rsidR="00B554A8" w:rsidRPr="008022D9">
        <w:rPr>
          <w:rFonts w:eastAsia="Times New Roman" w:cstheme="minorHAnsi"/>
          <w:b/>
          <w:bCs/>
          <w:sz w:val="24"/>
          <w:szCs w:val="24"/>
          <w:lang w:eastAsia="zh-CN"/>
        </w:rPr>
        <w:t>Załącznikiem 13</w:t>
      </w:r>
      <w:r w:rsidR="00427011" w:rsidRPr="008022D9">
        <w:rPr>
          <w:rFonts w:eastAsia="Times New Roman" w:cstheme="minorHAnsi"/>
          <w:b/>
          <w:bCs/>
          <w:sz w:val="24"/>
          <w:szCs w:val="24"/>
          <w:lang w:eastAsia="zh-CN"/>
        </w:rPr>
        <w:t>.</w:t>
      </w:r>
    </w:p>
    <w:p w14:paraId="5CDDAE4D"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Jadłospis dostarczony przez Wykonawcę powinien obejmować minimum diety:</w:t>
      </w:r>
    </w:p>
    <w:p w14:paraId="3F74B59C" w14:textId="77777777" w:rsidR="007244EB" w:rsidRPr="00522771" w:rsidRDefault="007244EB"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podstawową,</w:t>
      </w:r>
    </w:p>
    <w:p w14:paraId="7B680240" w14:textId="77777777" w:rsidR="007244EB" w:rsidRPr="00522771" w:rsidRDefault="007244EB"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łatwostrawną,</w:t>
      </w:r>
    </w:p>
    <w:p w14:paraId="602B569F" w14:textId="77777777" w:rsidR="007244EB" w:rsidRDefault="007244EB"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z ograniczeniem łatwo przyswajalnych węglowodanów,</w:t>
      </w:r>
    </w:p>
    <w:p w14:paraId="5F7380FC" w14:textId="5DB51BA4" w:rsidR="00810B69" w:rsidRPr="008022D9" w:rsidRDefault="00810B69"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 xml:space="preserve">łatwostrawną </w:t>
      </w:r>
      <w:proofErr w:type="spellStart"/>
      <w:r w:rsidRPr="008022D9">
        <w:rPr>
          <w:rFonts w:eastAsia="Times New Roman" w:cstheme="minorHAnsi"/>
          <w:bCs/>
          <w:sz w:val="24"/>
          <w:szCs w:val="24"/>
          <w:lang w:eastAsia="zh-CN"/>
        </w:rPr>
        <w:t>bogatobiałkową</w:t>
      </w:r>
      <w:proofErr w:type="spellEnd"/>
      <w:r w:rsidRPr="008022D9">
        <w:rPr>
          <w:rFonts w:eastAsia="Times New Roman" w:cstheme="minorHAnsi"/>
          <w:bCs/>
          <w:sz w:val="24"/>
          <w:szCs w:val="24"/>
          <w:lang w:eastAsia="zh-CN"/>
        </w:rPr>
        <w:t>,</w:t>
      </w:r>
    </w:p>
    <w:p w14:paraId="0EB1FFF5" w14:textId="3598A20E" w:rsidR="00810B69" w:rsidRPr="008022D9" w:rsidRDefault="00810B69"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łatwostrawną z ograniczeniem tłuszczu,</w:t>
      </w:r>
    </w:p>
    <w:p w14:paraId="1580AF69" w14:textId="610CED2B" w:rsidR="007244EB" w:rsidRPr="008022D9" w:rsidRDefault="00810B69"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kobiet karmiących,</w:t>
      </w:r>
    </w:p>
    <w:p w14:paraId="4A1D4C82" w14:textId="50BAD28A" w:rsidR="00810B69" w:rsidRPr="008022D9" w:rsidRDefault="00810B69"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t>łatwostrawną bezmleczną,</w:t>
      </w:r>
    </w:p>
    <w:p w14:paraId="73925B05" w14:textId="4B627F9A" w:rsidR="00810B69" w:rsidRPr="008022D9" w:rsidRDefault="00810B69" w:rsidP="007244EB">
      <w:pPr>
        <w:widowControl w:val="0"/>
        <w:numPr>
          <w:ilvl w:val="0"/>
          <w:numId w:val="6"/>
        </w:numPr>
        <w:tabs>
          <w:tab w:val="left" w:pos="360"/>
          <w:tab w:val="left" w:pos="567"/>
        </w:tabs>
        <w:suppressAutoHyphens/>
        <w:spacing w:after="0" w:line="240" w:lineRule="auto"/>
        <w:jc w:val="both"/>
        <w:rPr>
          <w:rFonts w:eastAsia="Times New Roman" w:cstheme="minorHAnsi"/>
          <w:bCs/>
          <w:sz w:val="24"/>
          <w:szCs w:val="24"/>
          <w:lang w:eastAsia="zh-CN"/>
        </w:rPr>
      </w:pPr>
      <w:r w:rsidRPr="008022D9">
        <w:rPr>
          <w:rFonts w:eastAsia="Times New Roman" w:cstheme="minorHAnsi"/>
          <w:bCs/>
          <w:sz w:val="24"/>
          <w:szCs w:val="24"/>
          <w:lang w:eastAsia="zh-CN"/>
        </w:rPr>
        <w:lastRenderedPageBreak/>
        <w:t>łatwostrawną bez laktozy.</w:t>
      </w:r>
    </w:p>
    <w:p w14:paraId="04D61103"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Zamawiający zastrzega sobie prawo do zmiany diet, jak również zmiany ilości posiłków w zależności od potrzeb leczonych pacjentów oraz ich aktualnej liczby w Szpitalu.</w:t>
      </w:r>
    </w:p>
    <w:p w14:paraId="2357469B" w14:textId="77777777"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trike/>
          <w:sz w:val="24"/>
          <w:szCs w:val="24"/>
          <w:lang w:eastAsia="zh-CN"/>
        </w:rPr>
      </w:pPr>
      <w:r w:rsidRPr="00522771">
        <w:rPr>
          <w:rFonts w:eastAsia="Times New Roman" w:cstheme="minorHAnsi"/>
          <w:bCs/>
          <w:sz w:val="24"/>
          <w:szCs w:val="24"/>
          <w:lang w:eastAsia="zh-CN"/>
        </w:rPr>
        <w:t>W przypadku konieczności zmiany diety zarówno pod względem ilości jak i rodzaju bądź ilości posiłków, Zamawiający dokona korekty zamówienia mailem, maksymalnie 2 godz. przed ustaloną godziną dostaw posiłków. W soboty, niedziele oraz dni świąteczne Zamawiający dokona telefonicznie korekty zamówienia, maksymalnie 2 godz. przed ustaloną godziną dostaw posiłków.</w:t>
      </w:r>
    </w:p>
    <w:p w14:paraId="663C69B8" w14:textId="24DD923F" w:rsidR="007244EB" w:rsidRPr="00522771" w:rsidRDefault="007244EB" w:rsidP="007244EB">
      <w:pPr>
        <w:widowControl w:val="0"/>
        <w:numPr>
          <w:ilvl w:val="0"/>
          <w:numId w:val="33"/>
        </w:numPr>
        <w:tabs>
          <w:tab w:val="left" w:pos="567"/>
        </w:tabs>
        <w:suppressAutoHyphens/>
        <w:spacing w:after="0" w:line="240" w:lineRule="auto"/>
        <w:jc w:val="both"/>
        <w:rPr>
          <w:rFonts w:eastAsia="Times New Roman" w:cstheme="minorHAnsi"/>
          <w:bCs/>
          <w:sz w:val="24"/>
          <w:szCs w:val="24"/>
          <w:lang w:eastAsia="zh-CN"/>
        </w:rPr>
      </w:pPr>
      <w:r w:rsidRPr="00522771">
        <w:rPr>
          <w:rFonts w:eastAsia="Times New Roman" w:cstheme="minorHAnsi"/>
          <w:bCs/>
          <w:sz w:val="24"/>
          <w:szCs w:val="24"/>
          <w:lang w:eastAsia="zh-CN"/>
        </w:rPr>
        <w:t>Zamówienie ilościowe dotyczące obiadów i kolacji na dzień bieżący z podziałem na diety Zamawiający będzie podawał Wykonawcy mailem na formularzu zamówienia do godz. 10:00. Natomiast do godz.</w:t>
      </w:r>
      <w:r w:rsidR="00B554A8">
        <w:rPr>
          <w:rFonts w:eastAsia="Times New Roman" w:cstheme="minorHAnsi"/>
          <w:bCs/>
          <w:sz w:val="24"/>
          <w:szCs w:val="24"/>
          <w:lang w:eastAsia="zh-CN"/>
        </w:rPr>
        <w:t xml:space="preserve"> </w:t>
      </w:r>
      <w:r w:rsidRPr="00522771">
        <w:rPr>
          <w:rFonts w:eastAsia="Times New Roman" w:cstheme="minorHAnsi"/>
          <w:bCs/>
          <w:sz w:val="24"/>
          <w:szCs w:val="24"/>
          <w:lang w:eastAsia="zh-CN"/>
        </w:rPr>
        <w:t>13:00 Wykonawca otrzyma zamówienie na śniadania dnia następnego.</w:t>
      </w:r>
    </w:p>
    <w:p w14:paraId="36B0A7A3" w14:textId="77777777" w:rsidR="007244EB" w:rsidRPr="00522771" w:rsidRDefault="007244EB" w:rsidP="007244EB">
      <w:pPr>
        <w:widowControl w:val="0"/>
        <w:numPr>
          <w:ilvl w:val="0"/>
          <w:numId w:val="33"/>
        </w:numPr>
        <w:tabs>
          <w:tab w:val="left" w:pos="567"/>
        </w:tabs>
        <w:suppressAutoHyphens/>
        <w:spacing w:after="0" w:line="240" w:lineRule="auto"/>
        <w:jc w:val="both"/>
        <w:rPr>
          <w:rFonts w:cstheme="minorHAnsi"/>
          <w:bCs/>
          <w:sz w:val="24"/>
          <w:szCs w:val="24"/>
        </w:rPr>
      </w:pPr>
      <w:r w:rsidRPr="00522771">
        <w:rPr>
          <w:rFonts w:cstheme="minorHAnsi"/>
          <w:bCs/>
          <w:sz w:val="24"/>
          <w:szCs w:val="24"/>
        </w:rPr>
        <w:t>Zamówienie ilościowe (z podziałem na diety) na wszystkie dni wolne od pracy, tj. soboty, niedziele i dni świąteczne, Zamawiający będzie podawał Wykonawcy mailem do godziny 14:00 dnia poprzedzającego dni wolne od pracy.</w:t>
      </w:r>
    </w:p>
    <w:p w14:paraId="321BF25B" w14:textId="77777777" w:rsidR="007244EB" w:rsidRPr="00522771" w:rsidRDefault="007244EB" w:rsidP="007244EB">
      <w:pPr>
        <w:widowControl w:val="0"/>
        <w:numPr>
          <w:ilvl w:val="0"/>
          <w:numId w:val="33"/>
        </w:numPr>
        <w:tabs>
          <w:tab w:val="left" w:pos="567"/>
        </w:tabs>
        <w:suppressAutoHyphens/>
        <w:spacing w:after="0" w:line="240" w:lineRule="auto"/>
        <w:jc w:val="both"/>
        <w:rPr>
          <w:rFonts w:cstheme="minorHAnsi"/>
          <w:bCs/>
          <w:sz w:val="24"/>
          <w:szCs w:val="24"/>
        </w:rPr>
      </w:pPr>
      <w:r w:rsidRPr="00522771">
        <w:rPr>
          <w:rFonts w:cstheme="minorHAnsi"/>
          <w:bCs/>
          <w:sz w:val="24"/>
          <w:szCs w:val="24"/>
        </w:rPr>
        <w:t>Z uwagi na organizację pracy Szpitala Zamawiający nie dopuszcza składania zamówień na posiłki w formie aplikacji on-</w:t>
      </w:r>
      <w:proofErr w:type="spellStart"/>
      <w:r w:rsidRPr="00522771">
        <w:rPr>
          <w:rFonts w:cstheme="minorHAnsi"/>
          <w:bCs/>
          <w:sz w:val="24"/>
          <w:szCs w:val="24"/>
        </w:rPr>
        <w:t>line</w:t>
      </w:r>
      <w:proofErr w:type="spellEnd"/>
      <w:r w:rsidRPr="00522771">
        <w:rPr>
          <w:rFonts w:cstheme="minorHAnsi"/>
          <w:bCs/>
          <w:sz w:val="24"/>
          <w:szCs w:val="24"/>
        </w:rPr>
        <w:t>.</w:t>
      </w:r>
    </w:p>
    <w:p w14:paraId="752D543D" w14:textId="77777777" w:rsidR="007244EB" w:rsidRPr="00522771" w:rsidRDefault="007244EB" w:rsidP="007244EB">
      <w:pPr>
        <w:widowControl w:val="0"/>
        <w:numPr>
          <w:ilvl w:val="0"/>
          <w:numId w:val="33"/>
        </w:numPr>
        <w:tabs>
          <w:tab w:val="left" w:pos="567"/>
        </w:tabs>
        <w:suppressAutoHyphens/>
        <w:spacing w:after="0" w:line="240" w:lineRule="auto"/>
        <w:jc w:val="both"/>
        <w:rPr>
          <w:rFonts w:cstheme="minorHAnsi"/>
          <w:bCs/>
          <w:sz w:val="24"/>
          <w:szCs w:val="24"/>
        </w:rPr>
      </w:pPr>
      <w:r w:rsidRPr="00522771">
        <w:rPr>
          <w:rFonts w:cstheme="minorHAnsi"/>
          <w:bCs/>
          <w:sz w:val="24"/>
          <w:szCs w:val="24"/>
        </w:rPr>
        <w:t xml:space="preserve">Wykonawca ponosi pełną odpowiedzialność za wszelkie szkody wyrządzone w związku z wykonywaniem przez niego umowy. Odpowiedzialność Wykonawcy obejmuje również szkody wyrządzone osobom trzecim w tym pacjentom Zamawiającego związane z wykonywaniem usługi przygotowywania i dostawy posiłków objętych niniejszą umową oraz wszelkimi innymi czynnościami obciążającymi Wykonawcę z mocy niniejszej umowy. </w:t>
      </w:r>
    </w:p>
    <w:p w14:paraId="6705976D" w14:textId="77777777" w:rsidR="007244EB" w:rsidRPr="00522771" w:rsidRDefault="007244EB" w:rsidP="007244EB">
      <w:pPr>
        <w:widowControl w:val="0"/>
        <w:numPr>
          <w:ilvl w:val="0"/>
          <w:numId w:val="33"/>
        </w:numPr>
        <w:tabs>
          <w:tab w:val="left" w:pos="567"/>
        </w:tabs>
        <w:suppressAutoHyphens/>
        <w:spacing w:after="0" w:line="240" w:lineRule="auto"/>
        <w:jc w:val="both"/>
        <w:rPr>
          <w:rFonts w:cstheme="minorHAnsi"/>
          <w:bCs/>
          <w:sz w:val="24"/>
          <w:szCs w:val="24"/>
        </w:rPr>
      </w:pPr>
      <w:r w:rsidRPr="00522771">
        <w:rPr>
          <w:rFonts w:cstheme="minorHAnsi"/>
          <w:bCs/>
          <w:sz w:val="24"/>
          <w:szCs w:val="24"/>
        </w:rPr>
        <w:t>Wykonawca ponosi  odpowiedzialność za zachorowania pacjentów związane z żywieniem w czasie hospitalizacji, a wynikające z nienależytego wykonania przez Wykonawcę niniejszej umowy lub obowiązków związanych z ochroną sanitarno-epidemiologiczną.</w:t>
      </w:r>
    </w:p>
    <w:p w14:paraId="5C8F26C2" w14:textId="77777777" w:rsidR="007244EB" w:rsidRPr="00522771" w:rsidRDefault="007244EB" w:rsidP="007244EB">
      <w:pPr>
        <w:widowControl w:val="0"/>
        <w:numPr>
          <w:ilvl w:val="0"/>
          <w:numId w:val="33"/>
        </w:numPr>
        <w:tabs>
          <w:tab w:val="left" w:pos="567"/>
        </w:tabs>
        <w:suppressAutoHyphens/>
        <w:spacing w:after="0" w:line="240" w:lineRule="auto"/>
        <w:jc w:val="both"/>
        <w:rPr>
          <w:rFonts w:cstheme="minorHAnsi"/>
          <w:sz w:val="24"/>
          <w:szCs w:val="24"/>
        </w:rPr>
      </w:pPr>
      <w:r w:rsidRPr="00522771">
        <w:rPr>
          <w:rFonts w:cstheme="minorHAnsi"/>
          <w:bCs/>
          <w:sz w:val="24"/>
          <w:szCs w:val="24"/>
        </w:rPr>
        <w:t>Wykonawca zobowiązany jest do pobierania i przechowywania próbek posiłków dostarczanych do Szpitala w specjalnie przeznaczonych do tego lodówkach przez okres 72 godzin od upływu dnia i podania. Pobór próbek i ich przechowanie nastąpi zgodnie z wymogami obowiązujących przepisów.</w:t>
      </w:r>
    </w:p>
    <w:p w14:paraId="7ACECB79" w14:textId="404ADEAA" w:rsidR="007244EB" w:rsidRPr="00522771" w:rsidRDefault="007244EB" w:rsidP="007244EB">
      <w:pPr>
        <w:widowControl w:val="0"/>
        <w:numPr>
          <w:ilvl w:val="0"/>
          <w:numId w:val="33"/>
        </w:numPr>
        <w:tabs>
          <w:tab w:val="left" w:pos="567"/>
        </w:tabs>
        <w:suppressAutoHyphens/>
        <w:spacing w:after="0" w:line="240" w:lineRule="auto"/>
        <w:jc w:val="both"/>
        <w:rPr>
          <w:rFonts w:cstheme="minorHAnsi"/>
          <w:sz w:val="24"/>
          <w:szCs w:val="24"/>
        </w:rPr>
      </w:pPr>
      <w:r w:rsidRPr="00522771">
        <w:rPr>
          <w:rFonts w:cstheme="minorHAnsi"/>
          <w:bCs/>
          <w:sz w:val="24"/>
          <w:szCs w:val="24"/>
        </w:rPr>
        <w:t xml:space="preserve">Wykonawca zobowiązany jest do przedkładania Zamawiającemu 1 raz na </w:t>
      </w:r>
      <w:r w:rsidRPr="008022D9">
        <w:rPr>
          <w:rFonts w:cstheme="minorHAnsi"/>
          <w:bCs/>
          <w:sz w:val="24"/>
          <w:szCs w:val="24"/>
        </w:rPr>
        <w:t>kwartał</w:t>
      </w:r>
      <w:r w:rsidR="00700D9E" w:rsidRPr="008022D9">
        <w:rPr>
          <w:rFonts w:cstheme="minorHAnsi"/>
          <w:bCs/>
          <w:sz w:val="24"/>
          <w:szCs w:val="24"/>
        </w:rPr>
        <w:t>, nie później niż do 20 dnia pierwszego miesiąca kwartału,</w:t>
      </w:r>
      <w:r w:rsidRPr="008022D9">
        <w:rPr>
          <w:rFonts w:cstheme="minorHAnsi"/>
          <w:bCs/>
          <w:sz w:val="24"/>
          <w:szCs w:val="24"/>
        </w:rPr>
        <w:t xml:space="preserve"> protokołów badań żywności pod </w:t>
      </w:r>
      <w:r w:rsidRPr="00522771">
        <w:rPr>
          <w:rFonts w:cstheme="minorHAnsi"/>
          <w:bCs/>
          <w:sz w:val="24"/>
          <w:szCs w:val="24"/>
        </w:rPr>
        <w:t>względem kaloryczności i zawartości białka, tłuszczy i węglowodanów w dostarczanych posiłkach oraz wyniki badań mikrobiologicznych – próby czystościowe powierzchni roboczych, sprzętu, rąk personelu - przeprowadzanych przez Państwowego Powiatowego Inspektora Sanitarnego. Protokoły badań żywności pod względem kaloryczności będą dotyczyły 3 różnych diet wybranych wcześniej przez Zamawiającego.</w:t>
      </w:r>
    </w:p>
    <w:p w14:paraId="6A60C97B" w14:textId="68317D4D" w:rsidR="007244EB" w:rsidRPr="00522771" w:rsidRDefault="007244EB" w:rsidP="007244EB">
      <w:pPr>
        <w:widowControl w:val="0"/>
        <w:numPr>
          <w:ilvl w:val="0"/>
          <w:numId w:val="33"/>
        </w:numPr>
        <w:tabs>
          <w:tab w:val="left" w:pos="567"/>
        </w:tabs>
        <w:suppressAutoHyphens/>
        <w:spacing w:after="0" w:line="240" w:lineRule="auto"/>
        <w:jc w:val="both"/>
        <w:rPr>
          <w:rFonts w:cstheme="minorHAnsi"/>
          <w:bCs/>
          <w:sz w:val="24"/>
          <w:szCs w:val="24"/>
        </w:rPr>
      </w:pPr>
      <w:r w:rsidRPr="00522771">
        <w:rPr>
          <w:rFonts w:cstheme="minorHAnsi"/>
          <w:bCs/>
          <w:sz w:val="24"/>
          <w:szCs w:val="24"/>
        </w:rPr>
        <w:t>W przypadku, gdy w wyniku kontroli przeprowadzonej przez uprawnione organy lub</w:t>
      </w:r>
      <w:r w:rsidR="00A0295C">
        <w:rPr>
          <w:rFonts w:cstheme="minorHAnsi"/>
          <w:bCs/>
          <w:sz w:val="24"/>
          <w:szCs w:val="24"/>
        </w:rPr>
        <w:t xml:space="preserve"> </w:t>
      </w:r>
      <w:r w:rsidRPr="00522771">
        <w:rPr>
          <w:rFonts w:cstheme="minorHAnsi"/>
          <w:bCs/>
          <w:sz w:val="24"/>
          <w:szCs w:val="24"/>
        </w:rPr>
        <w:t xml:space="preserve">instytucje, w tym </w:t>
      </w:r>
      <w:r w:rsidR="00830995">
        <w:rPr>
          <w:rFonts w:cstheme="minorHAnsi"/>
          <w:bCs/>
          <w:sz w:val="24"/>
          <w:szCs w:val="24"/>
        </w:rPr>
        <w:t xml:space="preserve">NFZ </w:t>
      </w:r>
      <w:r w:rsidR="008022D9">
        <w:rPr>
          <w:rFonts w:cstheme="minorHAnsi"/>
          <w:bCs/>
          <w:sz w:val="24"/>
          <w:szCs w:val="24"/>
        </w:rPr>
        <w:t>lub</w:t>
      </w:r>
      <w:r w:rsidR="00830995">
        <w:rPr>
          <w:rFonts w:cstheme="minorHAnsi"/>
          <w:bCs/>
          <w:sz w:val="24"/>
          <w:szCs w:val="24"/>
        </w:rPr>
        <w:t xml:space="preserve"> </w:t>
      </w:r>
      <w:r w:rsidRPr="00522771">
        <w:rPr>
          <w:rFonts w:cstheme="minorHAnsi"/>
          <w:bCs/>
          <w:sz w:val="24"/>
          <w:szCs w:val="24"/>
        </w:rPr>
        <w:t>organy nadzoru sanitarno-epidemiologicznego, ujawnione zostaną nieprawidłowości w zakresie działalności prowadzonej przez Wykonawcę w ramach której wykonuje niniejszą umowę, które to nieprawidłowości skutkować będą nałożeniem kar, mandatów lub innych obciążeń finansowych na Zamawiającego, Wykonawca zostanie obciążony przez Zamawiającego kosztami poniesionymi przez Zamawiającego w wyniku powyższych postępowań.</w:t>
      </w:r>
    </w:p>
    <w:p w14:paraId="1E1E5C83" w14:textId="77777777" w:rsidR="007244EB" w:rsidRPr="00522771" w:rsidRDefault="007244EB" w:rsidP="007244EB">
      <w:pPr>
        <w:widowControl w:val="0"/>
        <w:numPr>
          <w:ilvl w:val="0"/>
          <w:numId w:val="33"/>
        </w:numPr>
        <w:tabs>
          <w:tab w:val="left" w:pos="567"/>
        </w:tabs>
        <w:suppressAutoHyphens/>
        <w:spacing w:after="0" w:line="240" w:lineRule="auto"/>
        <w:jc w:val="both"/>
        <w:rPr>
          <w:rFonts w:cstheme="minorHAnsi"/>
          <w:sz w:val="24"/>
          <w:szCs w:val="24"/>
        </w:rPr>
      </w:pPr>
      <w:r w:rsidRPr="00522771">
        <w:rPr>
          <w:rFonts w:cstheme="minorHAnsi"/>
          <w:bCs/>
          <w:sz w:val="24"/>
          <w:szCs w:val="24"/>
        </w:rPr>
        <w:t>W przypadku przeniesienia oddziałów do innego budynku lub innej zmiany ich położenia, Zamawiający poinformuje Wykonawcę o nowym położeniu oddziałów wraz ze wskazaniem daty przeniesienia, w formie pisemnej na adres Wykonawcy.</w:t>
      </w:r>
    </w:p>
    <w:p w14:paraId="0DCFC57D" w14:textId="6F0B226F" w:rsidR="007244EB" w:rsidRPr="00522771" w:rsidRDefault="007244EB" w:rsidP="007244EB">
      <w:pPr>
        <w:widowControl w:val="0"/>
        <w:numPr>
          <w:ilvl w:val="0"/>
          <w:numId w:val="33"/>
        </w:numPr>
        <w:tabs>
          <w:tab w:val="left" w:pos="567"/>
        </w:tabs>
        <w:suppressAutoHyphens/>
        <w:spacing w:after="0" w:line="240" w:lineRule="auto"/>
        <w:jc w:val="both"/>
        <w:rPr>
          <w:rFonts w:cstheme="minorHAnsi"/>
          <w:sz w:val="24"/>
          <w:szCs w:val="24"/>
        </w:rPr>
      </w:pPr>
      <w:r w:rsidRPr="00522771">
        <w:rPr>
          <w:rFonts w:cstheme="minorHAnsi"/>
          <w:bCs/>
          <w:sz w:val="24"/>
          <w:szCs w:val="24"/>
        </w:rPr>
        <w:t xml:space="preserve">Wykonawca zobowiązuje się przygotowywać posiłki z naturalnych produktów metodą </w:t>
      </w:r>
      <w:r w:rsidRPr="00522771">
        <w:rPr>
          <w:rFonts w:cstheme="minorHAnsi"/>
          <w:bCs/>
          <w:sz w:val="24"/>
          <w:szCs w:val="24"/>
        </w:rPr>
        <w:lastRenderedPageBreak/>
        <w:t xml:space="preserve">tradycyjną nie używając gotowych produktów (np. pierogi mrożone, klopsy, gołąbki), mięso i wędliny mają być wysokiej jakości </w:t>
      </w:r>
      <w:r w:rsidRPr="00522771">
        <w:rPr>
          <w:rFonts w:cstheme="minorHAnsi"/>
          <w:b/>
          <w:bCs/>
          <w:sz w:val="24"/>
          <w:szCs w:val="24"/>
        </w:rPr>
        <w:t>z min.</w:t>
      </w:r>
      <w:r w:rsidR="00A0295C">
        <w:rPr>
          <w:rFonts w:cstheme="minorHAnsi"/>
          <w:b/>
          <w:bCs/>
          <w:sz w:val="24"/>
          <w:szCs w:val="24"/>
        </w:rPr>
        <w:t xml:space="preserve"> </w:t>
      </w:r>
      <w:r w:rsidRPr="00522771">
        <w:rPr>
          <w:rFonts w:cstheme="minorHAnsi"/>
          <w:b/>
          <w:bCs/>
          <w:sz w:val="24"/>
          <w:szCs w:val="24"/>
        </w:rPr>
        <w:t>80%</w:t>
      </w:r>
      <w:r w:rsidRPr="00522771">
        <w:rPr>
          <w:rFonts w:cstheme="minorHAnsi"/>
          <w:bCs/>
          <w:sz w:val="24"/>
          <w:szCs w:val="24"/>
        </w:rPr>
        <w:t xml:space="preserve"> zawartością mięsa, nie posiadających mięsa oddzielonego mechanicznie). Zamawiający nie dopuszcza używania zup typu instant lub podobnych.</w:t>
      </w:r>
    </w:p>
    <w:p w14:paraId="76D81337" w14:textId="77777777" w:rsidR="007244EB" w:rsidRPr="00522771" w:rsidRDefault="007244EB" w:rsidP="007244EB">
      <w:pPr>
        <w:widowControl w:val="0"/>
        <w:numPr>
          <w:ilvl w:val="0"/>
          <w:numId w:val="33"/>
        </w:numPr>
        <w:tabs>
          <w:tab w:val="left" w:pos="567"/>
        </w:tabs>
        <w:suppressAutoHyphens/>
        <w:spacing w:after="0" w:line="240" w:lineRule="auto"/>
        <w:jc w:val="both"/>
        <w:rPr>
          <w:rFonts w:cstheme="minorHAnsi"/>
          <w:sz w:val="24"/>
          <w:szCs w:val="24"/>
        </w:rPr>
      </w:pPr>
      <w:r w:rsidRPr="00522771">
        <w:rPr>
          <w:rFonts w:cstheme="minorHAnsi"/>
          <w:bCs/>
          <w:sz w:val="24"/>
          <w:szCs w:val="24"/>
        </w:rPr>
        <w:t>Wykonawca zobowiązuje się co najmniej jeden raz w tygodniu dostarczyć upoważnionemu pracownikowi Zamawiającego wykaz produktów, z których przygotowano posiłki. Wykonawca dopuszcza składanie Księgi potraw. W przypadku jednorazowego dostarczenia Księgi Potraw stosowanych przez Wykonawcę przy realizacji usługi, Zamawiający wymaga jej aktualizacji raz w tygodniu.</w:t>
      </w:r>
    </w:p>
    <w:p w14:paraId="0F8990CD" w14:textId="77777777" w:rsidR="00F921F8" w:rsidRPr="008022D9" w:rsidRDefault="00F921F8" w:rsidP="007244EB">
      <w:pPr>
        <w:widowControl w:val="0"/>
        <w:numPr>
          <w:ilvl w:val="0"/>
          <w:numId w:val="33"/>
        </w:numPr>
        <w:tabs>
          <w:tab w:val="left" w:pos="567"/>
        </w:tabs>
        <w:suppressAutoHyphens/>
        <w:spacing w:after="0" w:line="240" w:lineRule="auto"/>
        <w:jc w:val="both"/>
        <w:rPr>
          <w:rFonts w:cstheme="minorHAnsi"/>
          <w:sz w:val="24"/>
          <w:szCs w:val="24"/>
        </w:rPr>
      </w:pPr>
      <w:r w:rsidRPr="008022D9">
        <w:t>Wykonawca zobowiązuje się dostarczyć Zamawiającemu obliczone wartości odżywcze wszystkich obowiązujących jadłospisów (dla wszystkich diet) w dniu ich rozpoczęcia.</w:t>
      </w:r>
    </w:p>
    <w:p w14:paraId="19AAC4E6" w14:textId="2B84C996" w:rsidR="007244EB" w:rsidRPr="00522771" w:rsidRDefault="007244EB" w:rsidP="007244EB">
      <w:pPr>
        <w:widowControl w:val="0"/>
        <w:numPr>
          <w:ilvl w:val="0"/>
          <w:numId w:val="33"/>
        </w:numPr>
        <w:tabs>
          <w:tab w:val="left" w:pos="567"/>
        </w:tabs>
        <w:suppressAutoHyphens/>
        <w:spacing w:after="0" w:line="240" w:lineRule="auto"/>
        <w:jc w:val="both"/>
        <w:rPr>
          <w:rFonts w:cstheme="minorHAnsi"/>
          <w:sz w:val="24"/>
          <w:szCs w:val="24"/>
        </w:rPr>
      </w:pPr>
      <w:r w:rsidRPr="00522771">
        <w:rPr>
          <w:rFonts w:cstheme="minorHAnsi"/>
          <w:bCs/>
          <w:sz w:val="24"/>
          <w:szCs w:val="24"/>
        </w:rPr>
        <w:t>W przypadku reklamacji posiłku przez Zamawiającego z powodu złej jakości oraz zwrotu posiłku do Wykonawcy, Wykonawca jest zobowiązany do dostarczenia w przeciągu 2 godzin nowego odpowiedniego posiłku. Koszt i ryzyko związane z dostarczeniem nowego odpowiedniego posiłku przez  Wykonawcę lub osobę trzecią ponoszony jest przez Wykonawcę bez obciążania Zamawiającego dodatkowymi kosztami.</w:t>
      </w:r>
    </w:p>
    <w:p w14:paraId="47506759" w14:textId="77777777" w:rsidR="007244EB" w:rsidRPr="00522771" w:rsidRDefault="007244EB" w:rsidP="007244EB">
      <w:pPr>
        <w:numPr>
          <w:ilvl w:val="0"/>
          <w:numId w:val="33"/>
        </w:numPr>
        <w:suppressAutoHyphens/>
        <w:spacing w:after="0" w:line="240" w:lineRule="auto"/>
        <w:jc w:val="both"/>
        <w:rPr>
          <w:rFonts w:cstheme="minorHAnsi"/>
          <w:sz w:val="24"/>
          <w:szCs w:val="24"/>
        </w:rPr>
      </w:pPr>
      <w:r w:rsidRPr="00522771">
        <w:rPr>
          <w:rFonts w:cstheme="minorHAnsi"/>
          <w:sz w:val="24"/>
          <w:szCs w:val="24"/>
        </w:rPr>
        <w:t xml:space="preserve">W razie nadzwyczajnej sytuacji, skutkującej czasowym brakiem możliwości wywiązania się przez Wykonawcę z obowiązku realizacji usług, Wykonawca we własnym zakresie zobowiązany jest zapewnić zastępcze wyżywienie pacjentów, zgodnie z warunkami umowy, bez dodatkowych kosztów dla Zamawiającego, po wcześniejszym pisemnym zgłoszeniu i uzgodnieniu z Zamawiającym. </w:t>
      </w:r>
    </w:p>
    <w:p w14:paraId="72999938" w14:textId="77777777" w:rsidR="007244EB" w:rsidRPr="00522771" w:rsidRDefault="007244EB" w:rsidP="007244EB">
      <w:pPr>
        <w:widowControl w:val="0"/>
        <w:tabs>
          <w:tab w:val="left" w:pos="360"/>
          <w:tab w:val="left" w:pos="567"/>
        </w:tabs>
        <w:suppressAutoHyphens/>
        <w:spacing w:after="0" w:line="240" w:lineRule="auto"/>
        <w:jc w:val="both"/>
        <w:rPr>
          <w:rFonts w:eastAsia="Times New Roman" w:cstheme="minorHAnsi"/>
          <w:bCs/>
          <w:sz w:val="24"/>
          <w:szCs w:val="24"/>
          <w:lang w:eastAsia="zh-CN"/>
        </w:rPr>
      </w:pPr>
    </w:p>
    <w:p w14:paraId="6E7912BA" w14:textId="77777777" w:rsidR="00A0295C" w:rsidRDefault="00A0295C" w:rsidP="007244EB">
      <w:pPr>
        <w:tabs>
          <w:tab w:val="left" w:pos="720"/>
        </w:tabs>
        <w:suppressAutoHyphens/>
        <w:spacing w:after="0" w:line="240" w:lineRule="auto"/>
        <w:jc w:val="center"/>
        <w:rPr>
          <w:rFonts w:eastAsia="Times New Roman" w:cstheme="minorHAnsi"/>
          <w:b/>
          <w:sz w:val="24"/>
          <w:szCs w:val="24"/>
          <w:lang w:eastAsia="zh-CN"/>
        </w:rPr>
      </w:pPr>
    </w:p>
    <w:p w14:paraId="130FD560" w14:textId="77777777" w:rsidR="00A0295C" w:rsidRDefault="00A0295C" w:rsidP="007244EB">
      <w:pPr>
        <w:tabs>
          <w:tab w:val="left" w:pos="720"/>
        </w:tabs>
        <w:suppressAutoHyphens/>
        <w:spacing w:after="0" w:line="240" w:lineRule="auto"/>
        <w:jc w:val="center"/>
        <w:rPr>
          <w:rFonts w:eastAsia="Times New Roman" w:cstheme="minorHAnsi"/>
          <w:b/>
          <w:sz w:val="24"/>
          <w:szCs w:val="24"/>
          <w:lang w:eastAsia="zh-CN"/>
        </w:rPr>
      </w:pPr>
    </w:p>
    <w:p w14:paraId="0997FC06" w14:textId="35D04C67" w:rsidR="007244EB" w:rsidRPr="00522771" w:rsidRDefault="007244EB" w:rsidP="007244EB">
      <w:pPr>
        <w:tabs>
          <w:tab w:val="left" w:pos="720"/>
        </w:tabs>
        <w:suppressAutoHyphens/>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§3</w:t>
      </w:r>
    </w:p>
    <w:p w14:paraId="26AC1D44" w14:textId="77777777" w:rsidR="007244EB" w:rsidRPr="00522771" w:rsidRDefault="007244EB" w:rsidP="007244EB">
      <w:pPr>
        <w:tabs>
          <w:tab w:val="left" w:pos="720"/>
        </w:tabs>
        <w:suppressAutoHyphens/>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Uprawnienia kontrolne Zamawiającego</w:t>
      </w:r>
    </w:p>
    <w:p w14:paraId="33EB7E30" w14:textId="77777777" w:rsidR="007244EB" w:rsidRPr="00522771" w:rsidRDefault="007244EB" w:rsidP="007244EB">
      <w:pPr>
        <w:numPr>
          <w:ilvl w:val="6"/>
          <w:numId w:val="33"/>
        </w:numPr>
        <w:tabs>
          <w:tab w:val="left" w:pos="426"/>
        </w:tabs>
        <w:suppressAutoHyphens/>
        <w:spacing w:after="0" w:line="240" w:lineRule="auto"/>
        <w:ind w:left="426" w:hanging="426"/>
        <w:jc w:val="both"/>
        <w:rPr>
          <w:rFonts w:eastAsia="Times New Roman" w:cstheme="minorHAnsi"/>
          <w:b/>
          <w:sz w:val="24"/>
          <w:szCs w:val="24"/>
          <w:lang w:eastAsia="zh-CN"/>
        </w:rPr>
      </w:pPr>
      <w:r w:rsidRPr="00522771">
        <w:rPr>
          <w:rFonts w:eastAsia="Times New Roman" w:cstheme="minorHAnsi"/>
          <w:bCs/>
          <w:sz w:val="24"/>
          <w:szCs w:val="24"/>
          <w:lang w:eastAsia="zh-CN"/>
        </w:rPr>
        <w:t>Zamawiający zastrzega sobie prawo dokonywania kontroli przygotowania posiłków w miejscach wskazanych przez Wykonawcę, kontrolę w miejscach przygotowywania posiłków będzie przeprowadzał specjalista ds. epidemiologii zatrudniony przez Zamawiającego oraz pracownik Działu Higieny i Żywienia (kierownik, zastępca kierownika działu lub dietetyk wskazany przez kierownika). Kontrola będzie dotyczyła zgodności przygotowywania posiłków z niniejszą umową. Z kontroli zostanie sporządzony protokół w dwóch jednobrzmiących egzemplarzach, dla każdej strony po jednym.</w:t>
      </w:r>
    </w:p>
    <w:p w14:paraId="6C54D206" w14:textId="77777777" w:rsidR="007244EB" w:rsidRPr="00522771" w:rsidRDefault="007244EB" w:rsidP="007244EB">
      <w:pPr>
        <w:numPr>
          <w:ilvl w:val="6"/>
          <w:numId w:val="33"/>
        </w:numPr>
        <w:tabs>
          <w:tab w:val="left" w:pos="426"/>
        </w:tabs>
        <w:suppressAutoHyphens/>
        <w:spacing w:after="0" w:line="240" w:lineRule="auto"/>
        <w:ind w:left="426" w:hanging="426"/>
        <w:jc w:val="both"/>
        <w:rPr>
          <w:rFonts w:eastAsia="Times New Roman" w:cstheme="minorHAnsi"/>
          <w:b/>
          <w:sz w:val="24"/>
          <w:szCs w:val="24"/>
          <w:lang w:eastAsia="zh-CN"/>
        </w:rPr>
      </w:pPr>
      <w:r w:rsidRPr="00522771">
        <w:rPr>
          <w:rFonts w:eastAsia="Times New Roman" w:cstheme="minorHAnsi"/>
          <w:bCs/>
          <w:sz w:val="24"/>
          <w:szCs w:val="24"/>
          <w:lang w:eastAsia="zh-CN"/>
        </w:rPr>
        <w:t>W zakresie kontroli temperatury posiłków, pomiar odbywać się będzie w momencie przekazania posiłków w punktach dystrybucyjnych Zamawiającego.</w:t>
      </w:r>
    </w:p>
    <w:p w14:paraId="0D0A212D" w14:textId="77777777" w:rsidR="007244EB" w:rsidRPr="00B554A8" w:rsidRDefault="007244EB" w:rsidP="007244EB">
      <w:pPr>
        <w:numPr>
          <w:ilvl w:val="6"/>
          <w:numId w:val="33"/>
        </w:numPr>
        <w:tabs>
          <w:tab w:val="left" w:pos="426"/>
        </w:tabs>
        <w:suppressAutoHyphens/>
        <w:spacing w:after="0" w:line="240" w:lineRule="auto"/>
        <w:ind w:left="426" w:hanging="426"/>
        <w:jc w:val="both"/>
        <w:rPr>
          <w:rFonts w:eastAsia="Times New Roman" w:cstheme="minorHAnsi"/>
          <w:b/>
          <w:sz w:val="24"/>
          <w:szCs w:val="24"/>
          <w:lang w:eastAsia="zh-CN"/>
        </w:rPr>
      </w:pPr>
      <w:r w:rsidRPr="00522771">
        <w:rPr>
          <w:rFonts w:eastAsia="Times New Roman" w:cstheme="minorHAnsi"/>
          <w:bCs/>
          <w:sz w:val="24"/>
          <w:szCs w:val="24"/>
          <w:lang w:eastAsia="zh-CN"/>
        </w:rPr>
        <w:t xml:space="preserve">Wykonawca zobowiązany jest </w:t>
      </w:r>
      <w:r w:rsidRPr="00522771">
        <w:rPr>
          <w:rFonts w:eastAsia="Times New Roman" w:cstheme="minorHAnsi"/>
          <w:sz w:val="24"/>
          <w:szCs w:val="24"/>
          <w:lang w:eastAsia="zh-CN"/>
        </w:rPr>
        <w:t>udostępnić upoważnionemu pracownikowi Zamawiającego jednej porcji każdego posiłku z diety podstawowej w celu dokonania oceny organoleptycznej. Koszt posiłku obciąża Zamawiającego.</w:t>
      </w:r>
    </w:p>
    <w:p w14:paraId="6340503A" w14:textId="77777777" w:rsidR="00B554A8" w:rsidRPr="00522771" w:rsidRDefault="00B554A8" w:rsidP="00B554A8">
      <w:pPr>
        <w:tabs>
          <w:tab w:val="left" w:pos="426"/>
        </w:tabs>
        <w:suppressAutoHyphens/>
        <w:spacing w:after="0" w:line="240" w:lineRule="auto"/>
        <w:ind w:left="426"/>
        <w:jc w:val="both"/>
        <w:rPr>
          <w:rFonts w:eastAsia="Times New Roman" w:cstheme="minorHAnsi"/>
          <w:b/>
          <w:sz w:val="24"/>
          <w:szCs w:val="24"/>
          <w:lang w:eastAsia="zh-CN"/>
        </w:rPr>
      </w:pPr>
    </w:p>
    <w:p w14:paraId="58A76B86" w14:textId="77777777" w:rsidR="007244EB" w:rsidRPr="00522771" w:rsidRDefault="007244EB" w:rsidP="007244EB">
      <w:pPr>
        <w:widowControl w:val="0"/>
        <w:tabs>
          <w:tab w:val="left" w:pos="360"/>
          <w:tab w:val="left" w:pos="567"/>
        </w:tabs>
        <w:suppressAutoHyphens/>
        <w:spacing w:after="0" w:line="240" w:lineRule="auto"/>
        <w:ind w:left="360"/>
        <w:jc w:val="both"/>
        <w:rPr>
          <w:rFonts w:eastAsia="Times New Roman" w:cstheme="minorHAnsi"/>
          <w:bCs/>
          <w:sz w:val="24"/>
          <w:szCs w:val="24"/>
          <w:lang w:eastAsia="zh-CN"/>
        </w:rPr>
      </w:pPr>
    </w:p>
    <w:p w14:paraId="29D4EC04"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§4</w:t>
      </w:r>
    </w:p>
    <w:p w14:paraId="686F245A"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Czas trwania umowy</w:t>
      </w:r>
    </w:p>
    <w:p w14:paraId="0AD274CE" w14:textId="42299379" w:rsidR="007244EB" w:rsidRPr="00522771" w:rsidRDefault="007244EB" w:rsidP="007244EB">
      <w:pPr>
        <w:widowControl w:val="0"/>
        <w:numPr>
          <w:ilvl w:val="0"/>
          <w:numId w:val="7"/>
        </w:numPr>
        <w:tabs>
          <w:tab w:val="left" w:pos="360"/>
          <w:tab w:val="left" w:pos="567"/>
        </w:tabs>
        <w:suppressAutoHyphens/>
        <w:spacing w:after="0" w:line="240" w:lineRule="auto"/>
        <w:ind w:right="15"/>
        <w:jc w:val="both"/>
        <w:rPr>
          <w:rFonts w:eastAsia="Arial Unicode MS" w:cstheme="minorHAnsi"/>
          <w:kern w:val="1"/>
          <w:sz w:val="24"/>
          <w:szCs w:val="24"/>
          <w:lang w:eastAsia="zh-CN"/>
        </w:rPr>
      </w:pPr>
      <w:r w:rsidRPr="00522771">
        <w:rPr>
          <w:rFonts w:eastAsia="Arial Unicode MS" w:cstheme="minorHAnsi"/>
          <w:kern w:val="1"/>
          <w:sz w:val="24"/>
          <w:szCs w:val="24"/>
          <w:lang w:eastAsia="zh-CN"/>
        </w:rPr>
        <w:t xml:space="preserve">Zamówienie będzie realizowane przez okres </w:t>
      </w:r>
      <w:r w:rsidR="00B554A8" w:rsidRPr="008022D9">
        <w:rPr>
          <w:rFonts w:eastAsia="Arial Unicode MS" w:cstheme="minorHAnsi"/>
          <w:b/>
          <w:kern w:val="1"/>
          <w:sz w:val="24"/>
          <w:szCs w:val="24"/>
          <w:lang w:eastAsia="zh-CN"/>
        </w:rPr>
        <w:t>24</w:t>
      </w:r>
      <w:r w:rsidRPr="008022D9">
        <w:rPr>
          <w:rFonts w:eastAsia="Arial Unicode MS" w:cstheme="minorHAnsi"/>
          <w:b/>
          <w:kern w:val="1"/>
          <w:sz w:val="24"/>
          <w:szCs w:val="24"/>
          <w:lang w:eastAsia="zh-CN"/>
        </w:rPr>
        <w:t xml:space="preserve"> miesięcy</w:t>
      </w:r>
      <w:r w:rsidRPr="008022D9">
        <w:rPr>
          <w:rFonts w:eastAsia="Arial Unicode MS" w:cstheme="minorHAnsi"/>
          <w:kern w:val="1"/>
          <w:sz w:val="24"/>
          <w:szCs w:val="24"/>
          <w:lang w:eastAsia="zh-CN"/>
        </w:rPr>
        <w:t xml:space="preserve"> </w:t>
      </w:r>
      <w:r w:rsidRPr="00522771">
        <w:rPr>
          <w:rFonts w:eastAsia="Arial Unicode MS" w:cstheme="minorHAnsi"/>
          <w:kern w:val="1"/>
          <w:sz w:val="24"/>
          <w:szCs w:val="24"/>
          <w:lang w:eastAsia="zh-CN"/>
        </w:rPr>
        <w:t xml:space="preserve">od dnia ………..…….. </w:t>
      </w:r>
      <w:r w:rsidRPr="00522771">
        <w:rPr>
          <w:rFonts w:eastAsia="Arial Unicode MS" w:cstheme="minorHAnsi"/>
          <w:bCs/>
          <w:kern w:val="1"/>
          <w:sz w:val="24"/>
          <w:szCs w:val="24"/>
          <w:lang w:eastAsia="zh-CN"/>
        </w:rPr>
        <w:t>do dnia ……………. lub do wyczerpania maksymalnego wynagrodzenia, o którym mowa w § 5 ust. 1.</w:t>
      </w:r>
    </w:p>
    <w:p w14:paraId="46D7A9B9" w14:textId="77777777" w:rsidR="007244EB" w:rsidRDefault="007244EB" w:rsidP="007244EB">
      <w:pPr>
        <w:numPr>
          <w:ilvl w:val="0"/>
          <w:numId w:val="7"/>
        </w:numPr>
        <w:suppressAutoHyphens/>
        <w:spacing w:after="0" w:line="240" w:lineRule="auto"/>
        <w:jc w:val="both"/>
        <w:rPr>
          <w:rFonts w:eastAsia="Arial Unicode MS" w:cstheme="minorHAnsi"/>
          <w:kern w:val="1"/>
          <w:sz w:val="24"/>
          <w:szCs w:val="24"/>
          <w:lang w:eastAsia="zh-CN"/>
        </w:rPr>
      </w:pPr>
      <w:r w:rsidRPr="00522771">
        <w:rPr>
          <w:rFonts w:eastAsia="Arial Unicode MS" w:cstheme="minorHAnsi"/>
          <w:kern w:val="1"/>
          <w:sz w:val="24"/>
          <w:szCs w:val="24"/>
          <w:lang w:eastAsia="zh-CN"/>
        </w:rPr>
        <w:lastRenderedPageBreak/>
        <w:t>Zamawiający przewiduje możliwość przedłużenia terminu obowiązywania umowy o okres do 6 miesięcy, w drodze zawarcia aneksu do umowy, w  przypadku niezrealizowania jej pod względem ilościowym w obowiązującym terminie umownym, z przyczyn nieleżących po stronie Wykonawcy.</w:t>
      </w:r>
    </w:p>
    <w:p w14:paraId="5A970276" w14:textId="77777777" w:rsidR="007244EB" w:rsidRPr="00522771" w:rsidRDefault="007244EB" w:rsidP="007244EB">
      <w:pPr>
        <w:widowControl w:val="0"/>
        <w:numPr>
          <w:ilvl w:val="0"/>
          <w:numId w:val="7"/>
        </w:numPr>
        <w:tabs>
          <w:tab w:val="left" w:pos="360"/>
          <w:tab w:val="left" w:pos="567"/>
        </w:tabs>
        <w:suppressAutoHyphens/>
        <w:spacing w:after="0" w:line="240" w:lineRule="auto"/>
        <w:ind w:right="15"/>
        <w:jc w:val="both"/>
        <w:rPr>
          <w:rFonts w:eastAsia="Arial Unicode MS" w:cstheme="minorHAnsi"/>
          <w:kern w:val="1"/>
          <w:sz w:val="24"/>
          <w:szCs w:val="24"/>
          <w:lang w:eastAsia="zh-CN"/>
        </w:rPr>
      </w:pPr>
      <w:r w:rsidRPr="00522771">
        <w:rPr>
          <w:rFonts w:eastAsia="Arial Unicode MS" w:cstheme="minorHAnsi"/>
          <w:kern w:val="1"/>
          <w:sz w:val="24"/>
          <w:szCs w:val="24"/>
          <w:lang w:eastAsia="zh-CN"/>
        </w:rPr>
        <w:t>Przedłużenie czasu trwania umowy wymaga zgody obu stron w formie aneksu do umowy.</w:t>
      </w:r>
    </w:p>
    <w:p w14:paraId="6E46440D" w14:textId="77777777" w:rsidR="007244EB" w:rsidRDefault="007244EB" w:rsidP="007244EB">
      <w:pPr>
        <w:tabs>
          <w:tab w:val="left" w:pos="720"/>
        </w:tabs>
        <w:suppressAutoHyphens/>
        <w:spacing w:after="0" w:line="240" w:lineRule="auto"/>
        <w:jc w:val="both"/>
        <w:rPr>
          <w:rFonts w:eastAsia="Arial Narrow" w:cstheme="minorHAnsi"/>
          <w:b/>
          <w:bCs/>
          <w:color w:val="000000"/>
          <w:sz w:val="24"/>
          <w:szCs w:val="24"/>
          <w:lang w:eastAsia="zh-CN"/>
        </w:rPr>
      </w:pPr>
    </w:p>
    <w:p w14:paraId="6CC7DC10" w14:textId="77777777" w:rsidR="00171E7E" w:rsidRPr="00522771" w:rsidRDefault="00171E7E" w:rsidP="007244EB">
      <w:pPr>
        <w:tabs>
          <w:tab w:val="left" w:pos="720"/>
        </w:tabs>
        <w:suppressAutoHyphens/>
        <w:spacing w:after="0" w:line="240" w:lineRule="auto"/>
        <w:jc w:val="both"/>
        <w:rPr>
          <w:rFonts w:eastAsia="Arial Narrow" w:cstheme="minorHAnsi"/>
          <w:b/>
          <w:bCs/>
          <w:color w:val="000000"/>
          <w:sz w:val="24"/>
          <w:szCs w:val="24"/>
          <w:lang w:eastAsia="zh-CN"/>
        </w:rPr>
      </w:pPr>
    </w:p>
    <w:p w14:paraId="18ADA91A"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§5</w:t>
      </w:r>
    </w:p>
    <w:p w14:paraId="593D0005"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Wynagrodzenie</w:t>
      </w:r>
    </w:p>
    <w:p w14:paraId="143694CA" w14:textId="77777777" w:rsidR="007244EB" w:rsidRPr="00522771" w:rsidRDefault="007244EB" w:rsidP="007244EB">
      <w:pPr>
        <w:widowControl w:val="0"/>
        <w:numPr>
          <w:ilvl w:val="0"/>
          <w:numId w:val="8"/>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Wynagrodzenie za wykonanie przedmiotu umowy będące sumą wynagrodzeń za dostawy częściowe nie może przekroczyć kwoty wykazanej w formularzu asortymentowo- cenowym, będącym załącznikiem do niniejszej umowy:</w:t>
      </w:r>
    </w:p>
    <w:p w14:paraId="0CF6BC1D" w14:textId="77777777" w:rsidR="007244EB" w:rsidRPr="00522771" w:rsidRDefault="007244EB" w:rsidP="007244EB">
      <w:pPr>
        <w:widowControl w:val="0"/>
        <w:tabs>
          <w:tab w:val="left" w:pos="426"/>
        </w:tabs>
        <w:suppressAutoHyphens/>
        <w:spacing w:after="60" w:line="240" w:lineRule="auto"/>
        <w:ind w:left="360"/>
        <w:jc w:val="both"/>
        <w:rPr>
          <w:rFonts w:eastAsia="Times New Roman" w:cstheme="minorHAnsi"/>
          <w:b/>
          <w:bCs/>
          <w:sz w:val="24"/>
          <w:szCs w:val="24"/>
          <w:lang w:eastAsia="zh-CN"/>
        </w:rPr>
      </w:pPr>
      <w:r w:rsidRPr="00522771">
        <w:rPr>
          <w:rFonts w:eastAsia="Times New Roman" w:cstheme="minorHAnsi"/>
          <w:b/>
          <w:bCs/>
          <w:sz w:val="24"/>
          <w:szCs w:val="24"/>
          <w:lang w:eastAsia="zh-CN"/>
        </w:rPr>
        <w:t>Pakiet nr …….</w:t>
      </w:r>
    </w:p>
    <w:p w14:paraId="709B56E2" w14:textId="77777777" w:rsidR="007244EB" w:rsidRPr="00522771" w:rsidRDefault="007244EB" w:rsidP="007244EB">
      <w:pPr>
        <w:widowControl w:val="0"/>
        <w:tabs>
          <w:tab w:val="left" w:pos="426"/>
        </w:tabs>
        <w:suppressAutoHyphens/>
        <w:spacing w:after="60" w:line="240" w:lineRule="auto"/>
        <w:ind w:left="360"/>
        <w:jc w:val="both"/>
        <w:rPr>
          <w:rFonts w:eastAsia="Times New Roman" w:cstheme="minorHAnsi"/>
          <w:sz w:val="24"/>
          <w:szCs w:val="24"/>
          <w:lang w:eastAsia="zh-CN"/>
        </w:rPr>
      </w:pPr>
      <w:r w:rsidRPr="00522771">
        <w:rPr>
          <w:rFonts w:eastAsia="Times New Roman" w:cstheme="minorHAnsi"/>
          <w:sz w:val="24"/>
          <w:szCs w:val="24"/>
          <w:lang w:eastAsia="zh-CN"/>
        </w:rPr>
        <w:t>brutto:............................zł (słownie:.............................................................................................................../100)</w:t>
      </w:r>
    </w:p>
    <w:p w14:paraId="12611EB4" w14:textId="77777777" w:rsidR="007244EB" w:rsidRPr="00522771" w:rsidRDefault="007244EB" w:rsidP="007244EB">
      <w:pPr>
        <w:widowControl w:val="0"/>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ab/>
        <w:t xml:space="preserve">netto:   ........................... zł  +  należny podatek VAT ………………..  zł </w:t>
      </w:r>
    </w:p>
    <w:p w14:paraId="0C270864" w14:textId="77777777" w:rsidR="007244EB" w:rsidRPr="00522771" w:rsidRDefault="007244EB" w:rsidP="007244EB">
      <w:pPr>
        <w:widowControl w:val="0"/>
        <w:numPr>
          <w:ilvl w:val="0"/>
          <w:numId w:val="8"/>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 wynagrodzeniu określonym w ust. 1 zawierają się wszystkie koszty związane z realizacją przedmiotu umowy (w szczególności podatki, transport, rozładunek, opakowanie, czynności związane z przygotowaniem dostawy, ubezpieczenie, itp.).</w:t>
      </w:r>
    </w:p>
    <w:p w14:paraId="7A56CA00" w14:textId="36D9BCC2" w:rsidR="007244EB" w:rsidRPr="00522771" w:rsidRDefault="007244EB" w:rsidP="007244EB">
      <w:pPr>
        <w:widowControl w:val="0"/>
        <w:tabs>
          <w:tab w:val="left" w:pos="426"/>
        </w:tabs>
        <w:suppressAutoHyphens/>
        <w:spacing w:after="60" w:line="240" w:lineRule="auto"/>
        <w:ind w:left="360" w:hanging="360"/>
        <w:jc w:val="both"/>
        <w:rPr>
          <w:rFonts w:eastAsia="Times New Roman" w:cstheme="minorHAnsi"/>
          <w:sz w:val="24"/>
          <w:szCs w:val="24"/>
          <w:lang w:eastAsia="zh-CN"/>
        </w:rPr>
      </w:pPr>
      <w:r w:rsidRPr="00522771">
        <w:rPr>
          <w:rFonts w:eastAsia="Times New Roman" w:cstheme="minorHAnsi"/>
          <w:sz w:val="24"/>
          <w:szCs w:val="24"/>
          <w:lang w:eastAsia="zh-CN"/>
        </w:rPr>
        <w:t xml:space="preserve">4.  W okresie </w:t>
      </w:r>
      <w:r w:rsidR="00B554A8" w:rsidRPr="008022D9">
        <w:rPr>
          <w:rFonts w:eastAsia="Times New Roman" w:cstheme="minorHAnsi"/>
          <w:sz w:val="24"/>
          <w:szCs w:val="24"/>
          <w:lang w:eastAsia="zh-CN"/>
        </w:rPr>
        <w:t>4 października 2025</w:t>
      </w:r>
      <w:r w:rsidR="00171E7E" w:rsidRPr="008022D9">
        <w:rPr>
          <w:rFonts w:eastAsia="Times New Roman" w:cstheme="minorHAnsi"/>
          <w:sz w:val="24"/>
          <w:szCs w:val="24"/>
          <w:lang w:eastAsia="zh-CN"/>
        </w:rPr>
        <w:t xml:space="preserve">r – 3 </w:t>
      </w:r>
      <w:r w:rsidR="00B554A8" w:rsidRPr="008022D9">
        <w:rPr>
          <w:rFonts w:eastAsia="Times New Roman" w:cstheme="minorHAnsi"/>
          <w:sz w:val="24"/>
          <w:szCs w:val="24"/>
          <w:lang w:eastAsia="zh-CN"/>
        </w:rPr>
        <w:t>października</w:t>
      </w:r>
      <w:r w:rsidR="00171E7E" w:rsidRPr="008022D9">
        <w:rPr>
          <w:rFonts w:eastAsia="Times New Roman" w:cstheme="minorHAnsi"/>
          <w:sz w:val="24"/>
          <w:szCs w:val="24"/>
          <w:lang w:eastAsia="zh-CN"/>
        </w:rPr>
        <w:t xml:space="preserve"> 2027r</w:t>
      </w:r>
      <w:r w:rsidR="00171E7E" w:rsidRPr="008022D9">
        <w:rPr>
          <w:rFonts w:eastAsia="Times New Roman" w:cstheme="minorHAnsi"/>
          <w:bCs/>
          <w:sz w:val="24"/>
          <w:szCs w:val="24"/>
          <w:lang w:eastAsia="zh-CN"/>
        </w:rPr>
        <w:t xml:space="preserve"> </w:t>
      </w:r>
      <w:r w:rsidRPr="008022D9">
        <w:rPr>
          <w:rFonts w:eastAsia="Times New Roman" w:cstheme="minorHAnsi"/>
          <w:sz w:val="24"/>
          <w:szCs w:val="24"/>
          <w:lang w:eastAsia="zh-CN"/>
        </w:rPr>
        <w:t xml:space="preserve"> </w:t>
      </w:r>
      <w:r w:rsidRPr="00522771">
        <w:rPr>
          <w:rFonts w:eastAsia="Times New Roman" w:cstheme="minorHAnsi"/>
          <w:sz w:val="24"/>
          <w:szCs w:val="24"/>
          <w:lang w:eastAsia="zh-CN"/>
        </w:rPr>
        <w:t>w rozliczeniach za dostarczone posiłki Wykonawca zobowiązuje się przyjąć wartość brutto stawki osobodnia za żywienie w następujących proporcjach:</w:t>
      </w:r>
    </w:p>
    <w:p w14:paraId="6E90669F" w14:textId="77777777" w:rsidR="007244EB" w:rsidRPr="00522771" w:rsidRDefault="007244EB" w:rsidP="007244EB">
      <w:pPr>
        <w:widowControl w:val="0"/>
        <w:tabs>
          <w:tab w:val="left" w:pos="426"/>
        </w:tabs>
        <w:suppressAutoHyphens/>
        <w:spacing w:after="60" w:line="240" w:lineRule="auto"/>
        <w:ind w:left="360"/>
        <w:jc w:val="both"/>
        <w:rPr>
          <w:rFonts w:eastAsia="Times New Roman" w:cstheme="minorHAnsi"/>
          <w:sz w:val="24"/>
          <w:szCs w:val="24"/>
          <w:lang w:eastAsia="zh-CN"/>
        </w:rPr>
      </w:pPr>
      <w:r w:rsidRPr="00522771">
        <w:rPr>
          <w:rFonts w:eastAsia="Times New Roman" w:cstheme="minorHAnsi"/>
          <w:sz w:val="24"/>
          <w:szCs w:val="24"/>
          <w:lang w:eastAsia="zh-CN"/>
        </w:rPr>
        <w:t>1) Zestaw 3-posiłkowy:</w:t>
      </w:r>
    </w:p>
    <w:p w14:paraId="34BDCF15" w14:textId="77777777" w:rsidR="007244EB" w:rsidRPr="00522771" w:rsidRDefault="007244EB" w:rsidP="007244EB">
      <w:pPr>
        <w:pStyle w:val="Akapitzlist"/>
        <w:widowControl w:val="0"/>
        <w:numPr>
          <w:ilvl w:val="0"/>
          <w:numId w:val="34"/>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śniadanie - 30% ceny jednostkowej wartości brutto stawki wyżywienia za osobodzień, </w:t>
      </w:r>
    </w:p>
    <w:p w14:paraId="70BE3311" w14:textId="77777777" w:rsidR="007244EB" w:rsidRPr="00522771" w:rsidRDefault="007244EB" w:rsidP="007244EB">
      <w:pPr>
        <w:pStyle w:val="Akapitzlist"/>
        <w:widowControl w:val="0"/>
        <w:numPr>
          <w:ilvl w:val="0"/>
          <w:numId w:val="34"/>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obiad - 45% ceny jednostkowej wartości brutto stawki wyżywienia za osobodzień, </w:t>
      </w:r>
    </w:p>
    <w:p w14:paraId="4BB9F63B" w14:textId="77777777" w:rsidR="007244EB" w:rsidRPr="00522771" w:rsidRDefault="007244EB" w:rsidP="007244EB">
      <w:pPr>
        <w:pStyle w:val="Akapitzlist"/>
        <w:widowControl w:val="0"/>
        <w:numPr>
          <w:ilvl w:val="0"/>
          <w:numId w:val="34"/>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kolacja - 25% ceny jednostkowej wartości brutto stawki wyżywienia za osobodzień.</w:t>
      </w:r>
    </w:p>
    <w:p w14:paraId="3828145E" w14:textId="77777777" w:rsidR="007244EB" w:rsidRPr="00522771" w:rsidRDefault="007244EB" w:rsidP="007244EB">
      <w:pPr>
        <w:widowControl w:val="0"/>
        <w:tabs>
          <w:tab w:val="left" w:pos="426"/>
        </w:tabs>
        <w:suppressAutoHyphens/>
        <w:spacing w:after="60" w:line="240" w:lineRule="auto"/>
        <w:ind w:left="360"/>
        <w:jc w:val="both"/>
        <w:rPr>
          <w:rFonts w:eastAsia="Times New Roman" w:cstheme="minorHAnsi"/>
          <w:sz w:val="24"/>
          <w:szCs w:val="24"/>
          <w:lang w:eastAsia="zh-CN"/>
        </w:rPr>
      </w:pPr>
      <w:r w:rsidRPr="00522771">
        <w:rPr>
          <w:rFonts w:eastAsia="Times New Roman" w:cstheme="minorHAnsi"/>
          <w:sz w:val="24"/>
          <w:szCs w:val="24"/>
          <w:lang w:eastAsia="zh-CN"/>
        </w:rPr>
        <w:t>2) Zestaw 5-posiłkowy:</w:t>
      </w:r>
    </w:p>
    <w:p w14:paraId="74A2394E" w14:textId="77777777" w:rsidR="007244EB" w:rsidRPr="00522771" w:rsidRDefault="007244EB" w:rsidP="007244EB">
      <w:pPr>
        <w:pStyle w:val="Akapitzlist"/>
        <w:widowControl w:val="0"/>
        <w:numPr>
          <w:ilvl w:val="0"/>
          <w:numId w:val="35"/>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śniadanie - 25% ceny jednostkowej wartości brutto stawki wyżywienia za osobodzień, </w:t>
      </w:r>
    </w:p>
    <w:p w14:paraId="0E7D5967" w14:textId="77777777" w:rsidR="007244EB" w:rsidRPr="00522771" w:rsidRDefault="007244EB" w:rsidP="007244EB">
      <w:pPr>
        <w:pStyle w:val="Akapitzlist"/>
        <w:widowControl w:val="0"/>
        <w:numPr>
          <w:ilvl w:val="0"/>
          <w:numId w:val="35"/>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II śniadanie – 5% ceny jednostkowej wartości brutto stawki wyżywienia za osobodzień,</w:t>
      </w:r>
    </w:p>
    <w:p w14:paraId="79DB85D4" w14:textId="77777777" w:rsidR="007244EB" w:rsidRPr="00522771" w:rsidRDefault="007244EB" w:rsidP="007244EB">
      <w:pPr>
        <w:pStyle w:val="Akapitzlist"/>
        <w:widowControl w:val="0"/>
        <w:numPr>
          <w:ilvl w:val="0"/>
          <w:numId w:val="35"/>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obiad - 45% ceny jednostkowej wartości brutto stawki wyżywienia za osobodzień, </w:t>
      </w:r>
    </w:p>
    <w:p w14:paraId="75AA05CE" w14:textId="77777777" w:rsidR="007244EB" w:rsidRPr="00522771" w:rsidRDefault="007244EB" w:rsidP="007244EB">
      <w:pPr>
        <w:pStyle w:val="Akapitzlist"/>
        <w:widowControl w:val="0"/>
        <w:numPr>
          <w:ilvl w:val="0"/>
          <w:numId w:val="35"/>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podwieczorek -5% ceny jednostkowej wartości brutto stawki wyżywienia za osobodzień,</w:t>
      </w:r>
    </w:p>
    <w:p w14:paraId="16ADB057" w14:textId="77777777" w:rsidR="007244EB" w:rsidRPr="00522771" w:rsidRDefault="007244EB" w:rsidP="007244EB">
      <w:pPr>
        <w:pStyle w:val="Akapitzlist"/>
        <w:widowControl w:val="0"/>
        <w:numPr>
          <w:ilvl w:val="0"/>
          <w:numId w:val="35"/>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kolacja - 20% ceny jednostkowej wartości brutto stawki wyżywienia za osobodzień.</w:t>
      </w:r>
    </w:p>
    <w:p w14:paraId="2052C0DD" w14:textId="77777777" w:rsidR="007244EB" w:rsidRPr="00522771" w:rsidRDefault="007244EB" w:rsidP="007244EB">
      <w:pPr>
        <w:widowControl w:val="0"/>
        <w:tabs>
          <w:tab w:val="left" w:pos="426"/>
        </w:tabs>
        <w:suppressAutoHyphens/>
        <w:spacing w:after="60" w:line="240" w:lineRule="auto"/>
        <w:ind w:left="360"/>
        <w:jc w:val="both"/>
        <w:rPr>
          <w:rFonts w:eastAsia="Times New Roman" w:cstheme="minorHAnsi"/>
          <w:sz w:val="24"/>
          <w:szCs w:val="24"/>
          <w:lang w:eastAsia="zh-CN"/>
        </w:rPr>
      </w:pPr>
      <w:r w:rsidRPr="00522771">
        <w:rPr>
          <w:rFonts w:eastAsia="Times New Roman" w:cstheme="minorHAnsi"/>
          <w:sz w:val="24"/>
          <w:szCs w:val="24"/>
          <w:lang w:eastAsia="zh-CN"/>
        </w:rPr>
        <w:t>Minimalny koszt produktów, niezbędnych do przygotowania posiłków, powinien wynosić 50% ceny jednostkowej wartości brutto stawki wyżywienia za osobodzień.</w:t>
      </w:r>
    </w:p>
    <w:p w14:paraId="21BDAE29" w14:textId="77777777" w:rsidR="007244EB" w:rsidRPr="00522771" w:rsidRDefault="007244EB" w:rsidP="007244EB">
      <w:pPr>
        <w:pStyle w:val="Akapitzlist"/>
        <w:widowControl w:val="0"/>
        <w:tabs>
          <w:tab w:val="left" w:pos="426"/>
        </w:tabs>
        <w:suppressAutoHyphens/>
        <w:spacing w:after="60" w:line="240" w:lineRule="auto"/>
        <w:ind w:left="360"/>
        <w:jc w:val="both"/>
        <w:rPr>
          <w:rFonts w:eastAsia="Times New Roman" w:cstheme="minorHAnsi"/>
          <w:sz w:val="24"/>
          <w:szCs w:val="24"/>
          <w:lang w:eastAsia="zh-CN"/>
        </w:rPr>
      </w:pPr>
    </w:p>
    <w:p w14:paraId="04CF2680" w14:textId="77777777" w:rsidR="007244EB" w:rsidRPr="00522771" w:rsidRDefault="007244EB" w:rsidP="007244EB">
      <w:pPr>
        <w:pStyle w:val="Akapitzlist"/>
        <w:widowControl w:val="0"/>
        <w:numPr>
          <w:ilvl w:val="0"/>
          <w:numId w:val="32"/>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Wykonawca gwarantuje, że w trakcie trwania umowy ceny nie ulegną podwyższeniu oraz że obniżki cen i rabaty nie będą mniej korzystne, niż dla innych, porównywalnych </w:t>
      </w:r>
      <w:r w:rsidRPr="00522771">
        <w:rPr>
          <w:rFonts w:eastAsia="Times New Roman" w:cstheme="minorHAnsi"/>
          <w:sz w:val="24"/>
          <w:szCs w:val="24"/>
          <w:lang w:eastAsia="zh-CN"/>
        </w:rPr>
        <w:lastRenderedPageBreak/>
        <w:t>z Zamawiającym odbiorców, z zastrzeżeniem §5 ust. 7 i następne.</w:t>
      </w:r>
    </w:p>
    <w:p w14:paraId="1A04BA8B" w14:textId="77777777" w:rsidR="007244EB" w:rsidRPr="00522771" w:rsidRDefault="007244EB" w:rsidP="007244EB">
      <w:pPr>
        <w:widowControl w:val="0"/>
        <w:numPr>
          <w:ilvl w:val="0"/>
          <w:numId w:val="32"/>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 przypadku obniżki cen przez Wykonawcę nie wymaga się pisemnego aneksu do umowy. Wykonawca w terminie 7 dni zawiadomi na piśmie Zamawiającego o obniżce.</w:t>
      </w:r>
    </w:p>
    <w:p w14:paraId="42752942" w14:textId="77777777" w:rsidR="007244EB" w:rsidRPr="00522771" w:rsidRDefault="007244EB" w:rsidP="007244EB">
      <w:pPr>
        <w:widowControl w:val="0"/>
        <w:numPr>
          <w:ilvl w:val="0"/>
          <w:numId w:val="32"/>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Strony dopuszczają możliwość zmiany wynagrodzenia należnego Wykonawcy w przypadku ustawowej zmiany stawki podatku akcyzowego lub podatku od towarów i usług, z zastrzeżeniem, że wynagrodzenie netto pozostanie w wysokości określonej w ust. 1. W takiej sytuacji zmiana cen następuje w dniu wejścia w życie odpowiedniego rozporządzenia lub ustawy, wymaga jednak podpisania przez Strony aneksu zmieniającego w zakresie wiążącej je stawki podatku od towarów i usług lub podatku akcyzowego. Wykonawca zobowiązany jest do przedłożenia Zamawiającemu, z odpowiednim wyprzedzeniem, stosownego aneksu uwzględniającego zmianę stawki podatku od towarów i usług lub podatku akcyzowego.</w:t>
      </w:r>
    </w:p>
    <w:p w14:paraId="23BC9CC0" w14:textId="77777777" w:rsidR="007244EB" w:rsidRPr="00522771" w:rsidRDefault="007244EB" w:rsidP="007244EB">
      <w:pPr>
        <w:widowControl w:val="0"/>
        <w:numPr>
          <w:ilvl w:val="0"/>
          <w:numId w:val="32"/>
        </w:numPr>
        <w:tabs>
          <w:tab w:val="left" w:pos="426"/>
        </w:tabs>
        <w:suppressAutoHyphens/>
        <w:spacing w:after="60" w:line="240" w:lineRule="auto"/>
        <w:jc w:val="both"/>
        <w:rPr>
          <w:rFonts w:eastAsia="Times New Roman" w:cstheme="minorHAnsi"/>
          <w:sz w:val="24"/>
          <w:szCs w:val="24"/>
          <w:lang w:eastAsia="zh-CN"/>
        </w:rPr>
      </w:pPr>
      <w:bookmarkStart w:id="2" w:name="_Hlk76557550"/>
      <w:r w:rsidRPr="00522771">
        <w:rPr>
          <w:rFonts w:eastAsia="Times New Roman" w:cstheme="minorHAnsi"/>
          <w:sz w:val="24"/>
          <w:szCs w:val="24"/>
          <w:lang w:eastAsia="zh-CN"/>
        </w:rPr>
        <w:t>Wysokość  wynagrodzenia  Wykonawcy może ulec zmianie (odpowiednio obniżeniu lub podwyższeniu), w przypadku zmiany ceny materiałów lub kosztów związanych z realizacją zamówienia, według następujących zasad:</w:t>
      </w:r>
    </w:p>
    <w:p w14:paraId="15D62813" w14:textId="45EC5A97" w:rsidR="007244EB" w:rsidRPr="00522771" w:rsidRDefault="006F5CDF" w:rsidP="007244EB">
      <w:pPr>
        <w:pStyle w:val="Akapitzlist"/>
        <w:widowControl w:val="0"/>
        <w:numPr>
          <w:ilvl w:val="0"/>
          <w:numId w:val="9"/>
        </w:numPr>
        <w:tabs>
          <w:tab w:val="left" w:pos="426"/>
        </w:tabs>
        <w:suppressAutoHyphens/>
        <w:spacing w:after="60" w:line="240" w:lineRule="auto"/>
        <w:jc w:val="both"/>
        <w:rPr>
          <w:rFonts w:eastAsia="Times New Roman" w:cstheme="minorHAnsi"/>
          <w:sz w:val="24"/>
          <w:szCs w:val="24"/>
          <w:lang w:eastAsia="zh-CN"/>
        </w:rPr>
      </w:pPr>
      <w:r>
        <w:rPr>
          <w:rFonts w:eastAsia="Times New Roman" w:cstheme="minorHAnsi"/>
          <w:sz w:val="24"/>
          <w:szCs w:val="24"/>
          <w:lang w:eastAsia="zh-CN"/>
        </w:rPr>
        <w:t>Miesięczny w</w:t>
      </w:r>
      <w:r w:rsidR="007244EB" w:rsidRPr="00522771">
        <w:rPr>
          <w:rFonts w:eastAsia="Times New Roman" w:cstheme="minorHAnsi"/>
          <w:sz w:val="24"/>
          <w:szCs w:val="24"/>
          <w:lang w:eastAsia="zh-CN"/>
        </w:rPr>
        <w:t>skaźnik zmiany cen usług towarów i usług konsumpcyjnych</w:t>
      </w:r>
      <w:r>
        <w:rPr>
          <w:rFonts w:eastAsia="Times New Roman" w:cstheme="minorHAnsi"/>
          <w:sz w:val="24"/>
          <w:szCs w:val="24"/>
          <w:lang w:eastAsia="zh-CN"/>
        </w:rPr>
        <w:t xml:space="preserve"> (porównanie do analogicznego miesiąca roku poprzedniego)</w:t>
      </w:r>
      <w:r w:rsidR="007244EB" w:rsidRPr="00522771">
        <w:rPr>
          <w:rFonts w:eastAsia="Times New Roman" w:cstheme="minorHAnsi"/>
          <w:sz w:val="24"/>
          <w:szCs w:val="24"/>
          <w:lang w:eastAsia="zh-CN"/>
        </w:rPr>
        <w:t xml:space="preserve"> ustalany przez Prezesa Głównego Urzędu Statystycznego i ogłaszany w Dzienniku Urzędowym RP „Monitor Polski” (dalej: Wskaźnik) ulegnie zmianie o co najmniej </w:t>
      </w:r>
      <w:r>
        <w:rPr>
          <w:rFonts w:eastAsia="Times New Roman" w:cstheme="minorHAnsi"/>
          <w:sz w:val="24"/>
          <w:szCs w:val="24"/>
          <w:lang w:eastAsia="zh-CN"/>
        </w:rPr>
        <w:t>6</w:t>
      </w:r>
      <w:r w:rsidR="007244EB" w:rsidRPr="00522771">
        <w:rPr>
          <w:rFonts w:eastAsia="Times New Roman" w:cstheme="minorHAnsi"/>
          <w:sz w:val="24"/>
          <w:szCs w:val="24"/>
          <w:lang w:eastAsia="zh-CN"/>
        </w:rPr>
        <w:t xml:space="preserve"> %. Pierwsza zmiana nastąpi nie wcześniej niż po 6 miesiącach od dnia zawarcia Umowy o ile Wykonawca lub Zamawiający wystąpi z wnioskiem o zmianę. Każda kolejna waloryzacja będzie możliwa po upływie</w:t>
      </w:r>
      <w:r>
        <w:rPr>
          <w:rFonts w:eastAsia="Times New Roman" w:cstheme="minorHAnsi"/>
          <w:sz w:val="24"/>
          <w:szCs w:val="24"/>
          <w:lang w:eastAsia="zh-CN"/>
        </w:rPr>
        <w:t xml:space="preserve"> co najmniej</w:t>
      </w:r>
      <w:r w:rsidR="007244EB" w:rsidRPr="00522771">
        <w:rPr>
          <w:rFonts w:eastAsia="Times New Roman" w:cstheme="minorHAnsi"/>
          <w:sz w:val="24"/>
          <w:szCs w:val="24"/>
          <w:lang w:eastAsia="zh-CN"/>
        </w:rPr>
        <w:t xml:space="preserve"> 6 miesięcy od poprzedniej waloryzacji</w:t>
      </w:r>
      <w:r>
        <w:rPr>
          <w:rFonts w:eastAsia="Times New Roman" w:cstheme="minorHAnsi"/>
          <w:sz w:val="24"/>
          <w:szCs w:val="24"/>
          <w:lang w:eastAsia="zh-CN"/>
        </w:rPr>
        <w:t xml:space="preserve"> i ustalona proporcjonalnie do okresu roku od ostatniej waloryzacji</w:t>
      </w:r>
      <w:r w:rsidR="007244EB" w:rsidRPr="00522771">
        <w:rPr>
          <w:rFonts w:eastAsia="Times New Roman" w:cstheme="minorHAnsi"/>
          <w:sz w:val="24"/>
          <w:szCs w:val="24"/>
          <w:lang w:eastAsia="zh-CN"/>
        </w:rPr>
        <w:t>. Zamawiający dopuszcza maksymalną zmianę wynagrodzenia o nie więcej niż 8 % w stosunku do ceny oferty.</w:t>
      </w:r>
    </w:p>
    <w:p w14:paraId="53CC2ED4" w14:textId="77777777" w:rsidR="007244EB" w:rsidRPr="00522771" w:rsidRDefault="007244EB" w:rsidP="007244EB">
      <w:pPr>
        <w:widowControl w:val="0"/>
        <w:numPr>
          <w:ilvl w:val="0"/>
          <w:numId w:val="9"/>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Wykonawca, który na podstawie niniejszego ustępu występuje o podwyższenie  wynagrodzenia zobowiązany jest udowodnić Zamawiającemu rzeczywisty wpływ zmiany Wskaźnika na koszt wykonania zamówienia, w szczególności przedstawić Zamawiającemu szczegółowe wyliczenia (w tym procentowy wzrost poszczególnych rodzajów kosztów realizacji przedmiotu umowy oraz łączny wzrost kosztów realizacji przedmiotu umowy), potwierdzające zasadność wprowadzenia zmian do umowy. Zamawiający dokona analizy twierdzeń oraz wyliczeń Wykonawcy potwierdzających zasadność wprowadzenia zmiany do umowy, w przypadku negatywnej oceny twierdzeń lub wyliczeń, wezwie Wykonawcę do złożenia wyjaśnień lub dokonania stosownych zmian.</w:t>
      </w:r>
    </w:p>
    <w:p w14:paraId="5B2D5142" w14:textId="77777777" w:rsidR="007244EB" w:rsidRPr="00522771" w:rsidRDefault="007244EB" w:rsidP="007244EB">
      <w:pPr>
        <w:widowControl w:val="0"/>
        <w:numPr>
          <w:ilvl w:val="0"/>
          <w:numId w:val="9"/>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 Wykonawca, którego wynagrodzenie zostało zmienione zgodnie z niniejszym ustępem zobowiązany jest do zmiany wynagrodzenia przysługującego podwykonawcy, z którym zawarł umowę (jeżeli dotyczy), w zakresie odpowiadającym zmianom cen materiałów lub kosztów dotyczących zobowiązania podwykonawcy, jeżeli łącznie spełnione są następujące warunki: </w:t>
      </w:r>
    </w:p>
    <w:p w14:paraId="74932D6F" w14:textId="77777777" w:rsidR="007244EB" w:rsidRPr="00522771" w:rsidRDefault="007244EB" w:rsidP="007244EB">
      <w:pPr>
        <w:pStyle w:val="Akapitzlist"/>
        <w:widowControl w:val="0"/>
        <w:numPr>
          <w:ilvl w:val="0"/>
          <w:numId w:val="36"/>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przedmiotem umowy są usługi; </w:t>
      </w:r>
    </w:p>
    <w:p w14:paraId="4D430112" w14:textId="77777777" w:rsidR="007244EB" w:rsidRPr="00522771" w:rsidRDefault="007244EB" w:rsidP="007244EB">
      <w:pPr>
        <w:pStyle w:val="Akapitzlist"/>
        <w:widowControl w:val="0"/>
        <w:numPr>
          <w:ilvl w:val="0"/>
          <w:numId w:val="36"/>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okres obowiązywania umowy przekracza 6 miesięcy.</w:t>
      </w:r>
    </w:p>
    <w:bookmarkEnd w:id="2"/>
    <w:p w14:paraId="1E8CF239" w14:textId="77777777" w:rsidR="007244EB" w:rsidRPr="00522771" w:rsidRDefault="007244EB" w:rsidP="007244EB">
      <w:pPr>
        <w:widowControl w:val="0"/>
        <w:numPr>
          <w:ilvl w:val="0"/>
          <w:numId w:val="32"/>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Wynagrodzenie może ulec waloryzacji w przypadku zmiany wysokości minimalnego wynagrodzenia za pracę albo wysokości minimalnej stawki godzinowej, ustalonych na podstawie przepisów ustawy z dnia 10 października 2002 r. o minimalnym wynagrodzeniu za pracę oraz w przypadku zmiany przepisów dotyczących zasad podlegania ubezpieczeniom społecznym lub ubezpieczeniu zdrowotnemu lub wysokości </w:t>
      </w:r>
      <w:r w:rsidRPr="00522771">
        <w:rPr>
          <w:rFonts w:eastAsia="Times New Roman" w:cstheme="minorHAnsi"/>
          <w:sz w:val="24"/>
          <w:szCs w:val="24"/>
          <w:lang w:eastAsia="zh-CN"/>
        </w:rPr>
        <w:lastRenderedPageBreak/>
        <w:t>stawki składki na ubezpieczenia społeczne lub zdrowotne a także w przypadku zmiany zasad gromadzenia i wysokości wpłat do pracowniczych planów kapitałowych, o których mowa w ustawie z dnia 4 października 2018 r. o pracowniczych planach kapitałowych - jeżeli zmiany te będą miały wpływ na koszty wykonania zamówienia przez wykonawcę – według następujących zasad:</w:t>
      </w:r>
    </w:p>
    <w:p w14:paraId="203530A7"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 przypadku zmiany wysokości minimalnego wynagrodzenia za pracę albo wysokości minimalnej stawki godzinowej, ustalonych na podstawie przepisów ustawy z dnia 10 października 2002 r. o minimalnym wynagrodzeniu za pracę, zmianie ulegnie wynagrodzenie Wykonawcy o wykazaną przez Wykonawcę wartość wzrostu całkowitego kosztu Wykonawcy wynikającą ze zwiększenia wynagrodzeń pracowników do wysokości zmienionego minimalnego wynagrodzenia lub jej odpowiedniej części (w przypadku pracowników zatrudnionych w wymiarze niższym niż pełen etat) albo wynikającą ze zwiększenia stawki godzinowej do wysokości zmienionej minimalnej stawki godzinowej, z uwzględnieniem wszystkich obciążeń publicznoprawnych.</w:t>
      </w:r>
    </w:p>
    <w:p w14:paraId="33983622"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zmiana wynagrodzenia o której mowa w pkt 1, zostanie ustalona przez uwzględnienie zwiększenia wynagrodzeń pracowników Wykonawcy, którzy otrzymują wynagrodzenie w wysokości minimalnego wynagrodzenia za pracę lub jego odpowiednią część (w przypadku pracowników zatrudnionych w wymiarze niższym niż pełen etat) albo poprzez uwzględnienie zwiększenia stawki godzinowej pracowników Wykonawcy, którzy otrzymują minimalną stawkę godzinową, bezpośrednio biorących udział w realizacji na rzecz Zamawiającego pozostałej do wykonania, w momencie wejścia w życie zmiany przepisów, części zamówienia.</w:t>
      </w:r>
    </w:p>
    <w:p w14:paraId="71618A6B"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Wykonawca we wniosku wykaże wartość wzrostu kosztu o którym mowa w pkt 1 przedstawiając jego kalkulację wraz z oświadczeniem o liczbie i wymiarze czasu pracy pracowników, o których mowa w pkt 2.</w:t>
      </w:r>
    </w:p>
    <w:p w14:paraId="4608236E"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 przypadku zmiany przepisów dotyczących zasad podlegania ubezpieczeniom społecznym lub ubezpieczeniu zdrowotnemu lub wysokości stawki składki na ubezpieczenia społeczne lub zdrowotne, wynagrodzenie ulegnie zmianie o wykazaną przez Wykonawcę wartość wzrostu całkowitego kosztu Wykonawcy jaką będzie on zobowiązany dodatkowo ponieść w celu uwzględnienia tej zmiany przy zachowaniu dotychczasowej kwoty netto wynagrodzenia osób zatrudnionych na umowę o pracę lub na podstawie umowy cywilnoprawnej zawartej z osobą fizyczną nieprowadzącą działalności gospodarczej.</w:t>
      </w:r>
    </w:p>
    <w:p w14:paraId="414416D7"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zmiana wynagrodzenia, o której mowa w pkt 4, zostanie ustalona poprzez uwzględnienie zwiększonych składek od wynagrodzeń osób zatrudnionych przez Wykonawcę na podstawie umowy o pracę lub na podstawie umowy cywilnoprawnej zawartej z osobą fizyczną nieprowadzącą działalności gospodarczej, bezpośrednio biorących udział w realizacji na rzecz Zamawiającego pozostałej do wykonania w momencie wejścia w życie zmiany przepisów części zamówienia.</w:t>
      </w:r>
    </w:p>
    <w:p w14:paraId="6C2D14D0"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Wykonawca w pisemnym wniosku wykaże wartość wzrostu kosztu, o którym mowa w pkt 4, przedstawiając jego kalkulację wraz z oświadczeniem o liczbie osób, o których mowa w pkt 5.</w:t>
      </w:r>
    </w:p>
    <w:p w14:paraId="1884602F"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W terminie 21 dni od otrzymania pisemnego wniosku Wykonawcy, o którym mowa odpowiednio w pkt 3 lub 6 Zamawiający pisemnie wyrazi zgodę na wprowadzenie zmiany wynagrodzenia zgodnie z kalkulacją Wykonawcy albo zgłosi zastrzeżenia do kalkulacji. Wykonawca ustosunkuje się do zastrzeżenia Zamawiającego w terminie </w:t>
      </w:r>
      <w:r w:rsidRPr="00522771">
        <w:rPr>
          <w:rFonts w:eastAsia="Times New Roman" w:cstheme="minorHAnsi"/>
          <w:sz w:val="24"/>
          <w:szCs w:val="24"/>
          <w:lang w:eastAsia="zh-CN"/>
        </w:rPr>
        <w:lastRenderedPageBreak/>
        <w:t>7 dni od jego otrzymania, przedstawiając na piśmie nową kalkulację albo uzasadnienie poprawności kalkulacji do której Zamawiający zgłosił zastrzeżenia. Procedurę ustalenia wysokości zmiany wynagrodzenia powtarza się zgodnie z zasadami określonymi w zdaniu pierwszym, Ustalona zmiana wynagrodzenia obowiązywać będzie od dnia wejścia w życie zmian przepisów, o których mowa odpowiednio w pkt 1 lub 4.</w:t>
      </w:r>
    </w:p>
    <w:p w14:paraId="296A9EDA"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 przypadku zmiany zasad gromadzenia i wysokości wpłat do pracowniczych planów kapitałowych o których mowa w ustawie z dnia 4 października 2018 r. o pracowniczych planach kapitałowych, wynagrodzenie Wykonawcy ulegnie zmianie z uwzględnieniem sumy wzrostu kosztów realizacji zamówienia wynikającą z wpłat do pracowniczego planu kapitałowego dokonanych przez Wykonawcę zatrudniającego osoby bezpośrednio wykonujące Zamówienie na rzecz Zamawiającego.</w:t>
      </w:r>
    </w:p>
    <w:p w14:paraId="7A5CD860"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Wykonawca w pisemnym wniosku wykaże wartość wzrostu kosztu, o którym mowa w pkt 8)  przedstawiając stosowną kalkulację.</w:t>
      </w:r>
    </w:p>
    <w:p w14:paraId="56E5CA24" w14:textId="77777777" w:rsidR="007244EB" w:rsidRPr="00522771" w:rsidRDefault="007244EB" w:rsidP="007244EB">
      <w:pPr>
        <w:pStyle w:val="Akapitzlist"/>
        <w:widowControl w:val="0"/>
        <w:numPr>
          <w:ilvl w:val="0"/>
          <w:numId w:val="37"/>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Zamawiający uprawniony jest w każdym czasie do weryfikacji kalkulacji oraz oświadczenia Wykonawcy i do żądania przedstawienia przez Wykonawcę – zgodnie z wyborem Zamawiającego – wszystkich lub niektórych dokumentów potwierdzających kalkulację, tj. imiennej listy osób o których mowa w pkt 2, 5 lub 8, zgłoszenia ww. osób do ZUS, listy obecności ww. osób w pracy.</w:t>
      </w:r>
    </w:p>
    <w:p w14:paraId="4888BD3D" w14:textId="77777777" w:rsidR="007244EB" w:rsidRPr="00522771" w:rsidRDefault="007244EB" w:rsidP="007244EB">
      <w:pPr>
        <w:pStyle w:val="Akapitzlist"/>
        <w:widowControl w:val="0"/>
        <w:numPr>
          <w:ilvl w:val="0"/>
          <w:numId w:val="32"/>
        </w:numPr>
        <w:tabs>
          <w:tab w:val="left" w:pos="426"/>
        </w:tabs>
        <w:suppressAutoHyphens/>
        <w:spacing w:after="6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Wszystkie zmiany i uzupełnienia umowy, o których mowa w niniejszym paragrafie, wymagają formy pisemnej pod rygorem nieważności w formie aneksu, podpisanego przez Wykonawcę i Zamawiającego. </w:t>
      </w:r>
      <w:r w:rsidRPr="00522771">
        <w:rPr>
          <w:rFonts w:eastAsia="Times New Roman" w:cstheme="minorHAnsi"/>
          <w:b/>
          <w:bCs/>
          <w:sz w:val="24"/>
          <w:szCs w:val="24"/>
          <w:lang w:eastAsia="zh-CN"/>
        </w:rPr>
        <w:t>Zmiana wynagrodzenia może dotyczyć jedynie pozostałej do wykonania części zamówienia.</w:t>
      </w:r>
      <w:r w:rsidRPr="00522771">
        <w:rPr>
          <w:rFonts w:eastAsia="Times New Roman" w:cstheme="minorHAnsi"/>
          <w:sz w:val="24"/>
          <w:szCs w:val="24"/>
          <w:lang w:eastAsia="zh-CN"/>
        </w:rPr>
        <w:t xml:space="preserve"> </w:t>
      </w:r>
    </w:p>
    <w:p w14:paraId="40D0B828" w14:textId="77777777" w:rsidR="007244EB" w:rsidRPr="00522771" w:rsidRDefault="007244EB" w:rsidP="007244EB">
      <w:pPr>
        <w:widowControl w:val="0"/>
        <w:tabs>
          <w:tab w:val="left" w:pos="426"/>
        </w:tabs>
        <w:suppressAutoHyphens/>
        <w:spacing w:after="60" w:line="240" w:lineRule="auto"/>
        <w:ind w:left="705" w:hanging="705"/>
        <w:jc w:val="both"/>
        <w:rPr>
          <w:rFonts w:eastAsia="Times New Roman" w:cstheme="minorHAnsi"/>
          <w:sz w:val="24"/>
          <w:szCs w:val="24"/>
          <w:lang w:eastAsia="zh-CN"/>
        </w:rPr>
      </w:pPr>
    </w:p>
    <w:p w14:paraId="2235BF0F" w14:textId="77777777" w:rsidR="007244EB" w:rsidRPr="00522771" w:rsidRDefault="007244EB" w:rsidP="007244EB">
      <w:pPr>
        <w:tabs>
          <w:tab w:val="left" w:pos="360"/>
        </w:tabs>
        <w:suppressAutoHyphens/>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§6</w:t>
      </w:r>
    </w:p>
    <w:p w14:paraId="02EF64D7" w14:textId="77777777" w:rsidR="007244EB" w:rsidRPr="00522771" w:rsidRDefault="007244EB" w:rsidP="007244EB">
      <w:pPr>
        <w:widowControl w:val="0"/>
        <w:suppressAutoHyphens/>
        <w:spacing w:after="0" w:line="240" w:lineRule="auto"/>
        <w:jc w:val="center"/>
        <w:rPr>
          <w:rFonts w:eastAsia="Arial Unicode MS" w:cstheme="minorHAnsi"/>
          <w:kern w:val="1"/>
          <w:sz w:val="24"/>
          <w:szCs w:val="24"/>
          <w:lang w:eastAsia="zh-CN"/>
        </w:rPr>
      </w:pPr>
      <w:r w:rsidRPr="00522771">
        <w:rPr>
          <w:rFonts w:eastAsia="Arial Unicode MS" w:cstheme="minorHAnsi"/>
          <w:b/>
          <w:kern w:val="1"/>
          <w:sz w:val="24"/>
          <w:szCs w:val="24"/>
          <w:lang w:eastAsia="zh-CN"/>
        </w:rPr>
        <w:t>Termin płatności</w:t>
      </w:r>
    </w:p>
    <w:p w14:paraId="34FC3D09" w14:textId="48B99C6E" w:rsidR="007244EB" w:rsidRPr="00522771" w:rsidRDefault="007244EB" w:rsidP="007244EB">
      <w:pPr>
        <w:numPr>
          <w:ilvl w:val="0"/>
          <w:numId w:val="10"/>
        </w:numPr>
        <w:tabs>
          <w:tab w:val="left" w:pos="360"/>
          <w:tab w:val="left" w:pos="426"/>
        </w:tabs>
        <w:suppressAutoHyphens/>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Za każdy miesiąc realizowania przedmiotu umowy Wykonawca będzie wystawiał fakturę VAT za faktycznie dostarczone posiłki na podstawie dokumentacji tj.: miesięcznego zestawienia ilości posiłków. </w:t>
      </w:r>
      <w:r w:rsidR="000A7884">
        <w:rPr>
          <w:rFonts w:eastAsia="Times New Roman" w:cstheme="minorHAnsi"/>
          <w:sz w:val="24"/>
          <w:szCs w:val="24"/>
          <w:lang w:eastAsia="zh-CN"/>
        </w:rPr>
        <w:t xml:space="preserve">Faktura zostanie dostarczona w formie elektronicznej na adres e-mail: </w:t>
      </w:r>
      <w:hyperlink r:id="rId9" w:history="1">
        <w:r w:rsidR="000A7884" w:rsidRPr="00F02E3A">
          <w:rPr>
            <w:rStyle w:val="Hipercze"/>
            <w:rFonts w:eastAsia="Times New Roman" w:cstheme="minorHAnsi"/>
            <w:sz w:val="24"/>
            <w:szCs w:val="24"/>
            <w:lang w:eastAsia="zh-CN"/>
          </w:rPr>
          <w:t>ksiegowosc@szpitalmegrez.pl</w:t>
        </w:r>
      </w:hyperlink>
      <w:r w:rsidR="000A7884">
        <w:rPr>
          <w:rFonts w:eastAsia="Times New Roman" w:cstheme="minorHAnsi"/>
          <w:sz w:val="24"/>
          <w:szCs w:val="24"/>
          <w:lang w:eastAsia="zh-CN"/>
        </w:rPr>
        <w:t xml:space="preserve">, </w:t>
      </w:r>
      <w:r w:rsidR="007E698A">
        <w:rPr>
          <w:rFonts w:eastAsia="Times New Roman" w:cstheme="minorHAnsi"/>
          <w:sz w:val="24"/>
          <w:szCs w:val="24"/>
          <w:lang w:eastAsia="zh-CN"/>
        </w:rPr>
        <w:t xml:space="preserve">a po wprowadzeniu obowiązkowego </w:t>
      </w:r>
      <w:proofErr w:type="spellStart"/>
      <w:r w:rsidR="007E698A">
        <w:rPr>
          <w:rFonts w:eastAsia="Times New Roman" w:cstheme="minorHAnsi"/>
          <w:sz w:val="24"/>
          <w:szCs w:val="24"/>
          <w:lang w:eastAsia="zh-CN"/>
        </w:rPr>
        <w:t>KSeF</w:t>
      </w:r>
      <w:proofErr w:type="spellEnd"/>
      <w:r w:rsidR="007E698A">
        <w:rPr>
          <w:rFonts w:eastAsia="Times New Roman" w:cstheme="minorHAnsi"/>
          <w:sz w:val="24"/>
          <w:szCs w:val="24"/>
          <w:lang w:eastAsia="zh-CN"/>
        </w:rPr>
        <w:t>, zgodnie z obowiązującymi przepisami.</w:t>
      </w:r>
    </w:p>
    <w:p w14:paraId="4BBE4D33" w14:textId="77777777" w:rsidR="007244EB" w:rsidRPr="00522771" w:rsidRDefault="007244EB" w:rsidP="007244EB">
      <w:pPr>
        <w:numPr>
          <w:ilvl w:val="0"/>
          <w:numId w:val="10"/>
        </w:numPr>
        <w:tabs>
          <w:tab w:val="left" w:pos="360"/>
          <w:tab w:val="left" w:pos="426"/>
        </w:tabs>
        <w:suppressAutoHyphens/>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Zamawiaj</w:t>
      </w:r>
      <w:r w:rsidRPr="00522771">
        <w:rPr>
          <w:rFonts w:eastAsia="TTE1A05368t00" w:cstheme="minorHAnsi"/>
          <w:sz w:val="24"/>
          <w:szCs w:val="24"/>
          <w:lang w:eastAsia="zh-CN"/>
        </w:rPr>
        <w:t>ą</w:t>
      </w:r>
      <w:r w:rsidRPr="00522771">
        <w:rPr>
          <w:rFonts w:eastAsia="Times New Roman" w:cstheme="minorHAnsi"/>
          <w:sz w:val="24"/>
          <w:szCs w:val="24"/>
          <w:lang w:eastAsia="zh-CN"/>
        </w:rPr>
        <w:t>cy zobowi</w:t>
      </w:r>
      <w:r w:rsidRPr="00522771">
        <w:rPr>
          <w:rFonts w:eastAsia="TTE1A05368t00" w:cstheme="minorHAnsi"/>
          <w:sz w:val="24"/>
          <w:szCs w:val="24"/>
          <w:lang w:eastAsia="zh-CN"/>
        </w:rPr>
        <w:t>ą</w:t>
      </w:r>
      <w:r w:rsidRPr="00522771">
        <w:rPr>
          <w:rFonts w:eastAsia="Times New Roman" w:cstheme="minorHAnsi"/>
          <w:sz w:val="24"/>
          <w:szCs w:val="24"/>
          <w:lang w:eastAsia="zh-CN"/>
        </w:rPr>
        <w:t>zuje si</w:t>
      </w:r>
      <w:r w:rsidRPr="00522771">
        <w:rPr>
          <w:rFonts w:eastAsia="TTE1A05368t00" w:cstheme="minorHAnsi"/>
          <w:sz w:val="24"/>
          <w:szCs w:val="24"/>
          <w:lang w:eastAsia="zh-CN"/>
        </w:rPr>
        <w:t xml:space="preserve">ę </w:t>
      </w:r>
      <w:r w:rsidRPr="00522771">
        <w:rPr>
          <w:rFonts w:eastAsia="Times New Roman" w:cstheme="minorHAnsi"/>
          <w:sz w:val="24"/>
          <w:szCs w:val="24"/>
          <w:lang w:eastAsia="zh-CN"/>
        </w:rPr>
        <w:t>dokona</w:t>
      </w:r>
      <w:r w:rsidRPr="00522771">
        <w:rPr>
          <w:rFonts w:eastAsia="TTE1A05368t00" w:cstheme="minorHAnsi"/>
          <w:sz w:val="24"/>
          <w:szCs w:val="24"/>
          <w:lang w:eastAsia="zh-CN"/>
        </w:rPr>
        <w:t xml:space="preserve">ć </w:t>
      </w:r>
      <w:r w:rsidRPr="00522771">
        <w:rPr>
          <w:rFonts w:eastAsia="Times New Roman" w:cstheme="minorHAnsi"/>
          <w:sz w:val="24"/>
          <w:szCs w:val="24"/>
          <w:lang w:eastAsia="zh-CN"/>
        </w:rPr>
        <w:t xml:space="preserve">zapłaty Wykonawcy w terminie </w:t>
      </w:r>
      <w:r w:rsidRPr="00522771">
        <w:rPr>
          <w:rFonts w:eastAsia="Times New Roman" w:cstheme="minorHAnsi"/>
          <w:b/>
          <w:sz w:val="24"/>
          <w:szCs w:val="24"/>
          <w:lang w:eastAsia="zh-CN"/>
        </w:rPr>
        <w:t>30</w:t>
      </w:r>
      <w:r w:rsidRPr="00522771">
        <w:rPr>
          <w:rFonts w:eastAsia="Times New Roman" w:cstheme="minorHAnsi"/>
          <w:b/>
          <w:bCs/>
          <w:sz w:val="24"/>
          <w:szCs w:val="24"/>
          <w:lang w:eastAsia="zh-CN"/>
        </w:rPr>
        <w:t xml:space="preserve"> dni </w:t>
      </w:r>
      <w:r w:rsidRPr="00522771">
        <w:rPr>
          <w:rFonts w:eastAsia="Times New Roman" w:cstheme="minorHAnsi"/>
          <w:sz w:val="24"/>
          <w:szCs w:val="24"/>
          <w:lang w:eastAsia="zh-CN"/>
        </w:rPr>
        <w:t>od daty otrzymania prawidłowo wystawionej faktury VAT za zamówion</w:t>
      </w:r>
      <w:r w:rsidRPr="00522771">
        <w:rPr>
          <w:rFonts w:eastAsia="TTE1A05368t00" w:cstheme="minorHAnsi"/>
          <w:sz w:val="24"/>
          <w:szCs w:val="24"/>
          <w:lang w:eastAsia="zh-CN"/>
        </w:rPr>
        <w:t xml:space="preserve">ą </w:t>
      </w:r>
      <w:r w:rsidRPr="00522771">
        <w:rPr>
          <w:rFonts w:eastAsia="Times New Roman" w:cstheme="minorHAnsi"/>
          <w:sz w:val="24"/>
          <w:szCs w:val="24"/>
          <w:lang w:eastAsia="zh-CN"/>
        </w:rPr>
        <w:t>dostaw</w:t>
      </w:r>
      <w:r w:rsidRPr="00522771">
        <w:rPr>
          <w:rFonts w:eastAsia="TTE1A05368t00" w:cstheme="minorHAnsi"/>
          <w:sz w:val="24"/>
          <w:szCs w:val="24"/>
          <w:lang w:eastAsia="zh-CN"/>
        </w:rPr>
        <w:t>ę</w:t>
      </w:r>
      <w:r w:rsidRPr="00522771">
        <w:rPr>
          <w:rFonts w:eastAsia="Times New Roman" w:cstheme="minorHAnsi"/>
          <w:sz w:val="24"/>
          <w:szCs w:val="24"/>
          <w:lang w:eastAsia="zh-CN"/>
        </w:rPr>
        <w:t>.</w:t>
      </w:r>
    </w:p>
    <w:p w14:paraId="5EA48095" w14:textId="77777777" w:rsidR="007244EB" w:rsidRPr="00522771" w:rsidRDefault="007244EB" w:rsidP="007244EB">
      <w:pPr>
        <w:numPr>
          <w:ilvl w:val="0"/>
          <w:numId w:val="10"/>
        </w:numPr>
        <w:tabs>
          <w:tab w:val="left" w:pos="360"/>
          <w:tab w:val="left" w:pos="426"/>
        </w:tabs>
        <w:suppressAutoHyphens/>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Zapłata nast</w:t>
      </w:r>
      <w:r w:rsidRPr="00522771">
        <w:rPr>
          <w:rFonts w:eastAsia="TTE1A05368t00" w:cstheme="minorHAnsi"/>
          <w:sz w:val="24"/>
          <w:szCs w:val="24"/>
          <w:lang w:eastAsia="zh-CN"/>
        </w:rPr>
        <w:t>ą</w:t>
      </w:r>
      <w:r w:rsidRPr="00522771">
        <w:rPr>
          <w:rFonts w:eastAsia="Times New Roman" w:cstheme="minorHAnsi"/>
          <w:sz w:val="24"/>
          <w:szCs w:val="24"/>
          <w:lang w:eastAsia="zh-CN"/>
        </w:rPr>
        <w:t>pi przelewem na rachunek bankowy Wykonawcy wskazany na wystawionej przez niego fakturze VAT.</w:t>
      </w:r>
    </w:p>
    <w:p w14:paraId="67E5B2E9" w14:textId="77777777" w:rsidR="007244EB" w:rsidRPr="00522771" w:rsidRDefault="007244EB" w:rsidP="007244EB">
      <w:pPr>
        <w:numPr>
          <w:ilvl w:val="0"/>
          <w:numId w:val="10"/>
        </w:numPr>
        <w:tabs>
          <w:tab w:val="left" w:pos="360"/>
          <w:tab w:val="left" w:pos="426"/>
        </w:tabs>
        <w:suppressAutoHyphens/>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Za dat</w:t>
      </w:r>
      <w:r w:rsidRPr="00522771">
        <w:rPr>
          <w:rFonts w:eastAsia="TTE1A05368t00" w:cstheme="minorHAnsi"/>
          <w:sz w:val="24"/>
          <w:szCs w:val="24"/>
          <w:lang w:eastAsia="zh-CN"/>
        </w:rPr>
        <w:t xml:space="preserve">ę </w:t>
      </w:r>
      <w:r w:rsidRPr="00522771">
        <w:rPr>
          <w:rFonts w:eastAsia="Times New Roman" w:cstheme="minorHAnsi"/>
          <w:sz w:val="24"/>
          <w:szCs w:val="24"/>
          <w:lang w:eastAsia="zh-CN"/>
        </w:rPr>
        <w:t>zapłaty przyjmuje si</w:t>
      </w:r>
      <w:r w:rsidRPr="00522771">
        <w:rPr>
          <w:rFonts w:eastAsia="TTE1A05368t00" w:cstheme="minorHAnsi"/>
          <w:sz w:val="24"/>
          <w:szCs w:val="24"/>
          <w:lang w:eastAsia="zh-CN"/>
        </w:rPr>
        <w:t xml:space="preserve">ę </w:t>
      </w:r>
      <w:r w:rsidRPr="00522771">
        <w:rPr>
          <w:rFonts w:eastAsia="Times New Roman" w:cstheme="minorHAnsi"/>
          <w:sz w:val="24"/>
          <w:szCs w:val="24"/>
          <w:lang w:eastAsia="zh-CN"/>
        </w:rPr>
        <w:t>dat</w:t>
      </w:r>
      <w:r w:rsidRPr="00522771">
        <w:rPr>
          <w:rFonts w:eastAsia="TTE1A05368t00" w:cstheme="minorHAnsi"/>
          <w:sz w:val="24"/>
          <w:szCs w:val="24"/>
          <w:lang w:eastAsia="zh-CN"/>
        </w:rPr>
        <w:t xml:space="preserve">ę </w:t>
      </w:r>
      <w:r w:rsidRPr="00522771">
        <w:rPr>
          <w:rFonts w:eastAsia="Times New Roman" w:cstheme="minorHAnsi"/>
          <w:sz w:val="24"/>
          <w:szCs w:val="24"/>
          <w:lang w:eastAsia="zh-CN"/>
        </w:rPr>
        <w:t>obci</w:t>
      </w:r>
      <w:r w:rsidRPr="00522771">
        <w:rPr>
          <w:rFonts w:eastAsia="TTE1A05368t00" w:cstheme="minorHAnsi"/>
          <w:sz w:val="24"/>
          <w:szCs w:val="24"/>
          <w:lang w:eastAsia="zh-CN"/>
        </w:rPr>
        <w:t>ąż</w:t>
      </w:r>
      <w:r w:rsidRPr="00522771">
        <w:rPr>
          <w:rFonts w:eastAsia="Times New Roman" w:cstheme="minorHAnsi"/>
          <w:sz w:val="24"/>
          <w:szCs w:val="24"/>
          <w:lang w:eastAsia="zh-CN"/>
        </w:rPr>
        <w:t>enia rachunku bankowego Zamawiaj</w:t>
      </w:r>
      <w:r w:rsidRPr="00522771">
        <w:rPr>
          <w:rFonts w:eastAsia="TTE1A05368t00" w:cstheme="minorHAnsi"/>
          <w:sz w:val="24"/>
          <w:szCs w:val="24"/>
          <w:lang w:eastAsia="zh-CN"/>
        </w:rPr>
        <w:t>ą</w:t>
      </w:r>
      <w:r w:rsidRPr="00522771">
        <w:rPr>
          <w:rFonts w:eastAsia="Times New Roman" w:cstheme="minorHAnsi"/>
          <w:sz w:val="24"/>
          <w:szCs w:val="24"/>
          <w:lang w:eastAsia="zh-CN"/>
        </w:rPr>
        <w:t>cego.</w:t>
      </w:r>
    </w:p>
    <w:p w14:paraId="720D8C3A" w14:textId="77777777" w:rsidR="007244EB" w:rsidRPr="00522771" w:rsidRDefault="007244EB" w:rsidP="007244EB">
      <w:pPr>
        <w:numPr>
          <w:ilvl w:val="0"/>
          <w:numId w:val="10"/>
        </w:numPr>
        <w:tabs>
          <w:tab w:val="left" w:pos="360"/>
          <w:tab w:val="left" w:pos="426"/>
        </w:tabs>
        <w:suppressAutoHyphens/>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Wykonawca będący czynnym podatnikiem podatku VAT oświadcza, że rachunek bankowy wskazany w umowie: </w:t>
      </w:r>
    </w:p>
    <w:p w14:paraId="0CC98961" w14:textId="77777777" w:rsidR="007244EB" w:rsidRPr="00522771" w:rsidRDefault="007244EB" w:rsidP="007244EB">
      <w:pPr>
        <w:pStyle w:val="Akapitzlist"/>
        <w:numPr>
          <w:ilvl w:val="0"/>
          <w:numId w:val="38"/>
        </w:numPr>
        <w:tabs>
          <w:tab w:val="left" w:pos="709"/>
        </w:tabs>
        <w:suppressAutoHyphens/>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jest rachunkiem umożliwiającym płatność w ramach mechanizmu podzielonej płatności, </w:t>
      </w:r>
    </w:p>
    <w:p w14:paraId="2AA80EE7" w14:textId="77777777" w:rsidR="007244EB" w:rsidRPr="00522771" w:rsidRDefault="007244EB" w:rsidP="007244EB">
      <w:pPr>
        <w:pStyle w:val="Akapitzlist"/>
        <w:numPr>
          <w:ilvl w:val="0"/>
          <w:numId w:val="38"/>
        </w:numPr>
        <w:tabs>
          <w:tab w:val="left" w:pos="709"/>
        </w:tabs>
        <w:suppressAutoHyphens/>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jest rachunkiem znajdującym się w elektronicznym wykazie podmiotów prowadzonym od 1 września 2019 r. przez Szefa Krajowej Administracji Skarbowej, o którym mowa w ustawie o podatku od towarów i usług. </w:t>
      </w:r>
    </w:p>
    <w:p w14:paraId="0C508465" w14:textId="77777777" w:rsidR="007244EB" w:rsidRPr="00522771" w:rsidRDefault="007244EB" w:rsidP="007244EB">
      <w:pPr>
        <w:tabs>
          <w:tab w:val="left" w:pos="360"/>
          <w:tab w:val="left" w:pos="426"/>
        </w:tabs>
        <w:suppressAutoHyphens/>
        <w:autoSpaceDE w:val="0"/>
        <w:spacing w:after="0" w:line="240" w:lineRule="auto"/>
        <w:ind w:left="360"/>
        <w:jc w:val="both"/>
        <w:rPr>
          <w:rFonts w:eastAsia="Times New Roman" w:cstheme="minorHAnsi"/>
          <w:sz w:val="24"/>
          <w:szCs w:val="24"/>
          <w:lang w:eastAsia="zh-CN"/>
        </w:rPr>
      </w:pPr>
      <w:r w:rsidRPr="00522771">
        <w:rPr>
          <w:rFonts w:eastAsia="Times New Roman" w:cstheme="minorHAnsi"/>
          <w:sz w:val="24"/>
          <w:szCs w:val="24"/>
          <w:lang w:eastAsia="zh-CN"/>
        </w:rPr>
        <w:t xml:space="preserve">W przypadku, gdy rachunek bankowy Wykonawcy będącego czynnym podatnikiem podatku VAT nie spełnia warunków określonych powyżej, opóźnienie w dokonaniu płatności w terminie określonym w umowie, nie stanowi dla Wykonawcy podstawy </w:t>
      </w:r>
      <w:r w:rsidRPr="00522771">
        <w:rPr>
          <w:rFonts w:eastAsia="Times New Roman" w:cstheme="minorHAnsi"/>
          <w:sz w:val="24"/>
          <w:szCs w:val="24"/>
          <w:lang w:eastAsia="zh-CN"/>
        </w:rPr>
        <w:lastRenderedPageBreak/>
        <w:t>do żądania od Zamawiającego jakichkolwiek odsetek/odszkodowań lub innych roszczeń z tytułu dokonania nieterminowej płatności.</w:t>
      </w:r>
    </w:p>
    <w:p w14:paraId="07F3CD51" w14:textId="77777777" w:rsidR="007244EB" w:rsidRPr="00522771" w:rsidRDefault="007244EB" w:rsidP="007244EB">
      <w:pPr>
        <w:widowControl w:val="0"/>
        <w:tabs>
          <w:tab w:val="left" w:pos="426"/>
        </w:tabs>
        <w:suppressAutoHyphens/>
        <w:spacing w:after="60" w:line="240" w:lineRule="auto"/>
        <w:jc w:val="both"/>
        <w:rPr>
          <w:rFonts w:eastAsia="Times New Roman" w:cstheme="minorHAnsi"/>
          <w:sz w:val="24"/>
          <w:szCs w:val="24"/>
          <w:lang w:eastAsia="zh-CN"/>
        </w:rPr>
      </w:pPr>
    </w:p>
    <w:p w14:paraId="2F185FDD" w14:textId="77777777" w:rsidR="007244EB" w:rsidRPr="00522771" w:rsidRDefault="007244EB" w:rsidP="007244EB">
      <w:pPr>
        <w:tabs>
          <w:tab w:val="left" w:pos="360"/>
          <w:tab w:val="left" w:pos="426"/>
        </w:tabs>
        <w:suppressAutoHyphens/>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§7</w:t>
      </w:r>
    </w:p>
    <w:p w14:paraId="5522670B" w14:textId="77777777" w:rsidR="007244EB" w:rsidRPr="00522771" w:rsidRDefault="007244EB" w:rsidP="007244EB">
      <w:pPr>
        <w:tabs>
          <w:tab w:val="left" w:pos="360"/>
          <w:tab w:val="left" w:pos="426"/>
        </w:tabs>
        <w:suppressAutoHyphens/>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Ubezpieczenie</w:t>
      </w:r>
    </w:p>
    <w:p w14:paraId="23D7EEF5" w14:textId="77777777" w:rsidR="007244EB" w:rsidRPr="00522771" w:rsidRDefault="007244EB" w:rsidP="007244EB">
      <w:pPr>
        <w:numPr>
          <w:ilvl w:val="0"/>
          <w:numId w:val="11"/>
        </w:numPr>
        <w:suppressAutoHyphens/>
        <w:spacing w:after="0" w:line="240" w:lineRule="auto"/>
        <w:jc w:val="both"/>
        <w:rPr>
          <w:rFonts w:eastAsia="Times New Roman" w:cstheme="minorHAnsi"/>
          <w:b/>
          <w:bCs/>
          <w:sz w:val="24"/>
          <w:szCs w:val="24"/>
          <w:lang w:eastAsia="zh-CN" w:bidi="pl-PL"/>
        </w:rPr>
      </w:pPr>
      <w:r w:rsidRPr="00522771">
        <w:rPr>
          <w:rFonts w:eastAsia="Times New Roman" w:cstheme="minorHAnsi"/>
          <w:bCs/>
          <w:sz w:val="24"/>
          <w:szCs w:val="24"/>
          <w:lang w:eastAsia="zh-CN"/>
        </w:rPr>
        <w:t>Wykonawca zobowiązany jest posiadać ubezpieczenie od odpowiedzialności cywilnej w zakresie prowadzonej działalności na sumę gwarancyjną minimum 1.000.000,00zł brutto</w:t>
      </w:r>
      <w:r w:rsidRPr="00522771">
        <w:rPr>
          <w:rFonts w:eastAsia="Times New Roman" w:cstheme="minorHAnsi"/>
          <w:bCs/>
          <w:sz w:val="24"/>
          <w:szCs w:val="24"/>
          <w:lang w:eastAsia="zh-CN" w:bidi="pl-PL"/>
        </w:rPr>
        <w:t xml:space="preserve"> </w:t>
      </w:r>
      <w:r w:rsidRPr="00522771">
        <w:rPr>
          <w:rFonts w:eastAsia="Times New Roman" w:cstheme="minorHAnsi"/>
          <w:sz w:val="24"/>
          <w:szCs w:val="24"/>
          <w:lang w:eastAsia="zh-CN"/>
        </w:rPr>
        <w:t xml:space="preserve">i zobowiązuje się do jego utrzymywania w całym okresie realizacji umowy. </w:t>
      </w:r>
      <w:r w:rsidRPr="00522771">
        <w:rPr>
          <w:rFonts w:eastAsia="Times New Roman" w:cstheme="minorHAnsi"/>
          <w:b/>
          <w:bCs/>
          <w:sz w:val="24"/>
          <w:szCs w:val="24"/>
          <w:lang w:eastAsia="zh-CN"/>
        </w:rPr>
        <w:t>Kopia dokumentu ubezpieczeniowego powinna być potwierdzona za zgodność z oryginałem przez Wykonawcę i  stanowi załącznik do niniejszej umowy.</w:t>
      </w:r>
    </w:p>
    <w:p w14:paraId="2DF6FE4D" w14:textId="77777777" w:rsidR="007244EB" w:rsidRPr="00522771" w:rsidRDefault="007244EB" w:rsidP="007244EB">
      <w:pPr>
        <w:numPr>
          <w:ilvl w:val="0"/>
          <w:numId w:val="11"/>
        </w:numPr>
        <w:suppressAutoHyphens/>
        <w:spacing w:after="0" w:line="240" w:lineRule="auto"/>
        <w:jc w:val="both"/>
        <w:rPr>
          <w:rFonts w:eastAsia="Times New Roman" w:cstheme="minorHAnsi"/>
          <w:bCs/>
          <w:sz w:val="24"/>
          <w:szCs w:val="24"/>
          <w:lang w:eastAsia="zh-CN" w:bidi="pl-PL"/>
        </w:rPr>
      </w:pPr>
      <w:r w:rsidRPr="00522771">
        <w:rPr>
          <w:rFonts w:eastAsia="Times New Roman" w:cstheme="minorHAnsi"/>
          <w:sz w:val="24"/>
          <w:szCs w:val="24"/>
          <w:lang w:eastAsia="zh-CN"/>
        </w:rPr>
        <w:t xml:space="preserve">W razie zawarcia kolejnej umowy ubezpieczenia Wykonawca zobowiązany jest do przedłożenia Zamawiającemu kopii </w:t>
      </w:r>
      <w:r w:rsidRPr="00522771">
        <w:rPr>
          <w:rFonts w:eastAsia="Times New Roman" w:cstheme="minorHAnsi"/>
          <w:b/>
          <w:bCs/>
          <w:sz w:val="24"/>
          <w:szCs w:val="24"/>
          <w:lang w:eastAsia="zh-CN"/>
        </w:rPr>
        <w:t>dokumentu ubezpieczeniowego</w:t>
      </w:r>
      <w:r w:rsidRPr="00522771">
        <w:rPr>
          <w:rFonts w:eastAsia="Times New Roman" w:cstheme="minorHAnsi"/>
          <w:sz w:val="24"/>
          <w:szCs w:val="24"/>
          <w:lang w:eastAsia="zh-CN"/>
        </w:rPr>
        <w:t xml:space="preserve"> w terminie trzech dni od daty zawarcia umowy. Brak wymaganego ubezpieczenia lub niedostarczenie w terminie traktowane będzie jako nienależyte wykonanie umowy, uprawniające Zamawiającego do rozwiązania umowy z przyczyn, za które odpowiedzialność ponosi Wykonawca.</w:t>
      </w:r>
    </w:p>
    <w:p w14:paraId="7786ACE1" w14:textId="77777777" w:rsidR="007244EB" w:rsidRPr="00522771" w:rsidRDefault="007244EB" w:rsidP="007244EB">
      <w:pPr>
        <w:suppressAutoHyphens/>
        <w:spacing w:after="0" w:line="240" w:lineRule="auto"/>
        <w:jc w:val="both"/>
        <w:rPr>
          <w:rFonts w:eastAsia="Times New Roman" w:cstheme="minorHAnsi"/>
          <w:sz w:val="24"/>
          <w:szCs w:val="24"/>
          <w:lang w:eastAsia="zh-CN"/>
        </w:rPr>
      </w:pPr>
    </w:p>
    <w:p w14:paraId="04A33CF0" w14:textId="77777777" w:rsidR="007244EB" w:rsidRPr="00522771" w:rsidRDefault="007244EB" w:rsidP="007244EB">
      <w:pPr>
        <w:suppressAutoHyphens/>
        <w:spacing w:after="0" w:line="240" w:lineRule="auto"/>
        <w:jc w:val="both"/>
        <w:rPr>
          <w:rFonts w:eastAsia="Times New Roman" w:cstheme="minorHAnsi"/>
          <w:sz w:val="24"/>
          <w:szCs w:val="24"/>
          <w:lang w:eastAsia="zh-CN"/>
        </w:rPr>
      </w:pPr>
    </w:p>
    <w:p w14:paraId="056566C8" w14:textId="77777777" w:rsidR="007244EB" w:rsidRPr="00522771" w:rsidRDefault="007244EB" w:rsidP="007244EB">
      <w:pPr>
        <w:widowControl w:val="0"/>
        <w:suppressAutoHyphens/>
        <w:spacing w:after="0" w:line="240" w:lineRule="auto"/>
        <w:jc w:val="center"/>
        <w:rPr>
          <w:rFonts w:eastAsia="Arial Unicode MS" w:cstheme="minorHAnsi"/>
          <w:b/>
          <w:kern w:val="1"/>
          <w:sz w:val="24"/>
          <w:szCs w:val="24"/>
          <w:lang w:eastAsia="zh-CN"/>
        </w:rPr>
      </w:pPr>
      <w:r w:rsidRPr="00522771">
        <w:rPr>
          <w:rFonts w:eastAsia="Arial Unicode MS" w:cstheme="minorHAnsi"/>
          <w:b/>
          <w:kern w:val="1"/>
          <w:sz w:val="24"/>
          <w:szCs w:val="24"/>
          <w:lang w:eastAsia="zh-CN"/>
        </w:rPr>
        <w:t>§8</w:t>
      </w:r>
    </w:p>
    <w:p w14:paraId="1E24C4D9" w14:textId="77777777" w:rsidR="007244EB" w:rsidRPr="00522771" w:rsidRDefault="007244EB" w:rsidP="007244EB">
      <w:pPr>
        <w:widowControl w:val="0"/>
        <w:suppressAutoHyphens/>
        <w:spacing w:after="0" w:line="240" w:lineRule="auto"/>
        <w:jc w:val="center"/>
        <w:rPr>
          <w:rFonts w:eastAsia="Arial Unicode MS" w:cstheme="minorHAnsi"/>
          <w:b/>
          <w:kern w:val="1"/>
          <w:sz w:val="24"/>
          <w:szCs w:val="24"/>
          <w:lang w:eastAsia="zh-CN"/>
        </w:rPr>
      </w:pPr>
      <w:r w:rsidRPr="00522771">
        <w:rPr>
          <w:rFonts w:eastAsia="Arial Unicode MS" w:cstheme="minorHAnsi"/>
          <w:b/>
          <w:kern w:val="1"/>
          <w:sz w:val="24"/>
          <w:szCs w:val="24"/>
          <w:lang w:eastAsia="zh-CN"/>
        </w:rPr>
        <w:t>Kary umowne</w:t>
      </w:r>
    </w:p>
    <w:p w14:paraId="03A08989" w14:textId="77777777" w:rsidR="007244EB" w:rsidRPr="00522771" w:rsidRDefault="007244EB" w:rsidP="007244EB">
      <w:pPr>
        <w:widowControl w:val="0"/>
        <w:numPr>
          <w:ilvl w:val="0"/>
          <w:numId w:val="12"/>
        </w:numPr>
        <w:tabs>
          <w:tab w:val="left" w:pos="360"/>
          <w:tab w:val="num" w:pos="426"/>
          <w:tab w:val="left" w:pos="567"/>
        </w:tabs>
        <w:suppressAutoHyphens/>
        <w:spacing w:after="0" w:line="240" w:lineRule="auto"/>
        <w:ind w:left="426" w:hanging="284"/>
        <w:jc w:val="both"/>
        <w:rPr>
          <w:rFonts w:eastAsia="Times New Roman" w:cstheme="minorHAnsi"/>
          <w:sz w:val="24"/>
          <w:szCs w:val="24"/>
          <w:lang w:eastAsia="zh-CN"/>
        </w:rPr>
      </w:pPr>
      <w:r w:rsidRPr="00522771">
        <w:rPr>
          <w:rFonts w:eastAsia="Times New Roman" w:cstheme="minorHAnsi"/>
          <w:sz w:val="24"/>
          <w:szCs w:val="24"/>
          <w:lang w:eastAsia="zh-CN"/>
        </w:rPr>
        <w:t>Zamawiający może żądać od Wykonawcy zapłaty kar umownych w przypadkach i wysokości określonych w niniejszym paragrafie.</w:t>
      </w:r>
    </w:p>
    <w:p w14:paraId="40C8F1EF" w14:textId="77777777" w:rsidR="007244EB" w:rsidRPr="00522771" w:rsidRDefault="007244EB" w:rsidP="007244EB">
      <w:pPr>
        <w:widowControl w:val="0"/>
        <w:numPr>
          <w:ilvl w:val="0"/>
          <w:numId w:val="12"/>
        </w:numPr>
        <w:tabs>
          <w:tab w:val="left" w:pos="360"/>
          <w:tab w:val="num" w:pos="426"/>
          <w:tab w:val="left" w:pos="567"/>
        </w:tabs>
        <w:suppressAutoHyphens/>
        <w:spacing w:after="0" w:line="240" w:lineRule="auto"/>
        <w:ind w:left="426" w:hanging="284"/>
        <w:jc w:val="both"/>
        <w:rPr>
          <w:rFonts w:eastAsia="Times New Roman" w:cstheme="minorHAnsi"/>
          <w:sz w:val="24"/>
          <w:szCs w:val="24"/>
          <w:lang w:eastAsia="zh-CN"/>
        </w:rPr>
      </w:pPr>
      <w:r w:rsidRPr="00522771">
        <w:rPr>
          <w:rFonts w:eastAsia="Times New Roman" w:cstheme="minorHAnsi"/>
          <w:sz w:val="24"/>
          <w:szCs w:val="24"/>
          <w:lang w:eastAsia="zh-CN"/>
        </w:rPr>
        <w:t>Łączna maksymalna wysokość kar umownych, których może dochodzić Zamawiający nie może przekroczyć 30 % wartości brutto umowy, o której mowa w § 5 ust. 1 z zastrzeżeniem § 8 ust. 3.</w:t>
      </w:r>
    </w:p>
    <w:p w14:paraId="77F63B42" w14:textId="7804AF1C" w:rsidR="007244EB" w:rsidRPr="00154C44" w:rsidRDefault="007244EB" w:rsidP="00154C44">
      <w:pPr>
        <w:numPr>
          <w:ilvl w:val="0"/>
          <w:numId w:val="12"/>
        </w:numPr>
        <w:tabs>
          <w:tab w:val="num" w:pos="426"/>
        </w:tabs>
        <w:suppressAutoHyphens/>
        <w:spacing w:after="0" w:line="240" w:lineRule="auto"/>
        <w:ind w:left="426" w:hanging="284"/>
        <w:jc w:val="both"/>
        <w:rPr>
          <w:rFonts w:ascii="Calibri" w:eastAsia="Times New Roman" w:hAnsi="Calibri" w:cs="Calibri"/>
          <w:sz w:val="24"/>
          <w:szCs w:val="24"/>
          <w:lang w:eastAsia="zh-CN"/>
        </w:rPr>
      </w:pPr>
      <w:r w:rsidRPr="00522771">
        <w:rPr>
          <w:rFonts w:eastAsia="Times New Roman" w:cstheme="minorHAnsi"/>
          <w:sz w:val="24"/>
          <w:szCs w:val="24"/>
          <w:lang w:eastAsia="zh-CN"/>
        </w:rPr>
        <w:t xml:space="preserve">Zamawiający jest </w:t>
      </w:r>
      <w:r w:rsidR="00154C44" w:rsidRPr="00154C44">
        <w:rPr>
          <w:rFonts w:ascii="Calibri" w:eastAsia="Times New Roman" w:hAnsi="Calibri" w:cs="Calibri"/>
          <w:sz w:val="24"/>
          <w:szCs w:val="24"/>
          <w:lang w:eastAsia="zh-CN"/>
        </w:rPr>
        <w:t>uprawniony do dochodzenia na zasadach ogólnych od Wykonawcy odszkodowania uzupełniającego przenoszącego wysokość zastrzeżonych kar umownych – do pełnej wysokości szkody.</w:t>
      </w:r>
    </w:p>
    <w:p w14:paraId="3C4C4039" w14:textId="10BE2223" w:rsidR="007244EB" w:rsidRPr="00522771" w:rsidRDefault="007244EB" w:rsidP="007244EB">
      <w:pPr>
        <w:widowControl w:val="0"/>
        <w:numPr>
          <w:ilvl w:val="0"/>
          <w:numId w:val="12"/>
        </w:numPr>
        <w:tabs>
          <w:tab w:val="left" w:pos="360"/>
          <w:tab w:val="left" w:pos="567"/>
        </w:tabs>
        <w:suppressAutoHyphens/>
        <w:spacing w:after="0" w:line="240" w:lineRule="auto"/>
        <w:ind w:left="426" w:hanging="284"/>
        <w:jc w:val="both"/>
        <w:rPr>
          <w:rFonts w:eastAsia="Times New Roman" w:cstheme="minorHAnsi"/>
          <w:sz w:val="24"/>
          <w:szCs w:val="24"/>
          <w:lang w:eastAsia="zh-CN"/>
        </w:rPr>
      </w:pPr>
      <w:r w:rsidRPr="00522771">
        <w:rPr>
          <w:rFonts w:eastAsia="Times New Roman" w:cstheme="minorHAnsi"/>
          <w:sz w:val="24"/>
          <w:szCs w:val="24"/>
          <w:lang w:eastAsia="zh-CN"/>
        </w:rPr>
        <w:t>Podstawą do określenia wysokości kary umownej będzie ilość punktów karnych</w:t>
      </w:r>
      <w:r w:rsidR="007E698A">
        <w:rPr>
          <w:rFonts w:eastAsia="Times New Roman" w:cstheme="minorHAnsi"/>
          <w:sz w:val="24"/>
          <w:szCs w:val="24"/>
          <w:lang w:eastAsia="zh-CN"/>
        </w:rPr>
        <w:t xml:space="preserve"> w miesiącu kalendarzowym</w:t>
      </w:r>
      <w:r w:rsidRPr="00522771">
        <w:rPr>
          <w:rFonts w:eastAsia="Times New Roman" w:cstheme="minorHAnsi"/>
          <w:sz w:val="24"/>
          <w:szCs w:val="24"/>
          <w:lang w:eastAsia="zh-CN"/>
        </w:rPr>
        <w:t>. Punkty karne będą wykazywane za każdy dzień w protokole odbioru usługi potwierdzonym podpisem przez upoważnioną osobę Wykonawcy, z zastrzeżeniem § 8 ust. 8.</w:t>
      </w:r>
    </w:p>
    <w:p w14:paraId="54489E40" w14:textId="30793165" w:rsidR="007244EB" w:rsidRPr="000F381A" w:rsidRDefault="007244EB" w:rsidP="007244EB">
      <w:pPr>
        <w:widowControl w:val="0"/>
        <w:numPr>
          <w:ilvl w:val="0"/>
          <w:numId w:val="12"/>
        </w:numPr>
        <w:tabs>
          <w:tab w:val="left" w:pos="360"/>
          <w:tab w:val="left" w:pos="567"/>
          <w:tab w:val="num" w:pos="851"/>
        </w:tabs>
        <w:suppressAutoHyphens/>
        <w:spacing w:after="0" w:line="240" w:lineRule="auto"/>
        <w:ind w:left="567"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Zamawiający przyznaje punkty </w:t>
      </w:r>
      <w:r w:rsidRPr="001076D6">
        <w:rPr>
          <w:rFonts w:eastAsia="Times New Roman" w:cstheme="minorHAnsi"/>
          <w:sz w:val="24"/>
          <w:szCs w:val="24"/>
          <w:lang w:eastAsia="zh-CN"/>
        </w:rPr>
        <w:t>karne</w:t>
      </w:r>
      <w:r w:rsidR="004A47DD" w:rsidRPr="001076D6">
        <w:rPr>
          <w:rFonts w:eastAsia="Times New Roman" w:cstheme="minorHAnsi"/>
          <w:sz w:val="24"/>
          <w:szCs w:val="24"/>
          <w:lang w:eastAsia="zh-CN"/>
        </w:rPr>
        <w:t>. Przez „każdy przypadek” Zamawiający rozumie</w:t>
      </w:r>
      <w:r w:rsidR="00F13FC1" w:rsidRPr="001076D6">
        <w:rPr>
          <w:rFonts w:eastAsia="Times New Roman" w:cstheme="minorHAnsi"/>
          <w:sz w:val="24"/>
          <w:szCs w:val="24"/>
          <w:lang w:eastAsia="zh-CN"/>
        </w:rPr>
        <w:t>,</w:t>
      </w:r>
      <w:r w:rsidR="004A47DD" w:rsidRPr="001076D6">
        <w:rPr>
          <w:rFonts w:eastAsia="Times New Roman" w:cstheme="minorHAnsi"/>
          <w:sz w:val="24"/>
          <w:szCs w:val="24"/>
          <w:lang w:eastAsia="zh-CN"/>
        </w:rPr>
        <w:t xml:space="preserve"> </w:t>
      </w:r>
      <w:r w:rsidR="00F13FC1" w:rsidRPr="000F381A">
        <w:rPr>
          <w:rFonts w:eastAsia="Times New Roman" w:cstheme="minorHAnsi"/>
          <w:sz w:val="24"/>
          <w:szCs w:val="24"/>
          <w:lang w:eastAsia="zh-CN"/>
        </w:rPr>
        <w:t xml:space="preserve">każdy z </w:t>
      </w:r>
      <w:r w:rsidR="004A47DD" w:rsidRPr="000F381A">
        <w:rPr>
          <w:rFonts w:eastAsia="Times New Roman" w:cstheme="minorHAnsi"/>
          <w:sz w:val="24"/>
          <w:szCs w:val="24"/>
          <w:lang w:eastAsia="zh-CN"/>
        </w:rPr>
        <w:t>oddział</w:t>
      </w:r>
      <w:r w:rsidR="00F13FC1" w:rsidRPr="000F381A">
        <w:rPr>
          <w:rFonts w:eastAsia="Times New Roman" w:cstheme="minorHAnsi"/>
          <w:sz w:val="24"/>
          <w:szCs w:val="24"/>
          <w:lang w:eastAsia="zh-CN"/>
        </w:rPr>
        <w:t>ów</w:t>
      </w:r>
      <w:r w:rsidR="004A47DD" w:rsidRPr="000F381A">
        <w:rPr>
          <w:rFonts w:eastAsia="Times New Roman" w:cstheme="minorHAnsi"/>
          <w:sz w:val="24"/>
          <w:szCs w:val="24"/>
          <w:lang w:eastAsia="zh-CN"/>
        </w:rPr>
        <w:t xml:space="preserve">, zgłoszony </w:t>
      </w:r>
      <w:r w:rsidR="00F13FC1" w:rsidRPr="000F381A">
        <w:rPr>
          <w:rFonts w:eastAsia="Times New Roman" w:cstheme="minorHAnsi"/>
          <w:sz w:val="24"/>
          <w:szCs w:val="24"/>
          <w:lang w:eastAsia="zh-CN"/>
        </w:rPr>
        <w:t xml:space="preserve">w zapotrzebowaniu na posiłki </w:t>
      </w:r>
      <w:r w:rsidR="004A47DD" w:rsidRPr="000F381A">
        <w:rPr>
          <w:rFonts w:eastAsia="Times New Roman" w:cstheme="minorHAnsi"/>
          <w:sz w:val="24"/>
          <w:szCs w:val="24"/>
          <w:lang w:eastAsia="zh-CN"/>
        </w:rPr>
        <w:t>w dniu wystąpienia nieprawidłowości</w:t>
      </w:r>
      <w:r w:rsidRPr="000F381A">
        <w:rPr>
          <w:rFonts w:eastAsia="Times New Roman" w:cstheme="minorHAnsi"/>
          <w:sz w:val="24"/>
          <w:szCs w:val="24"/>
          <w:lang w:eastAsia="zh-CN"/>
        </w:rPr>
        <w:t xml:space="preserve"> :</w:t>
      </w:r>
    </w:p>
    <w:p w14:paraId="00EBEB66" w14:textId="20759F63"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posiłków z opóźnieniem - </w:t>
      </w:r>
      <w:r w:rsidRPr="00522771">
        <w:rPr>
          <w:rFonts w:eastAsia="Times New Roman" w:cstheme="minorHAnsi"/>
          <w:b/>
          <w:sz w:val="24"/>
          <w:szCs w:val="24"/>
          <w:lang w:eastAsia="zh-CN"/>
        </w:rPr>
        <w:t>5 pkt</w:t>
      </w:r>
      <w:r w:rsidR="00A01BD6">
        <w:rPr>
          <w:rFonts w:eastAsia="Times New Roman" w:cstheme="minorHAnsi"/>
          <w:sz w:val="24"/>
          <w:szCs w:val="24"/>
          <w:lang w:eastAsia="zh-CN"/>
        </w:rPr>
        <w:t xml:space="preserve"> </w:t>
      </w:r>
      <w:r w:rsidR="00A01BD6" w:rsidRPr="001076D6">
        <w:rPr>
          <w:rFonts w:eastAsia="Times New Roman" w:cstheme="minorHAnsi"/>
          <w:sz w:val="24"/>
          <w:szCs w:val="24"/>
          <w:lang w:eastAsia="zh-CN"/>
        </w:rPr>
        <w:t>za każde 15 minut opóźnienia</w:t>
      </w:r>
      <w:r w:rsidRPr="001076D6">
        <w:rPr>
          <w:rFonts w:eastAsia="Times New Roman" w:cstheme="minorHAnsi"/>
          <w:sz w:val="24"/>
          <w:szCs w:val="24"/>
          <w:lang w:eastAsia="zh-CN"/>
        </w:rPr>
        <w:t xml:space="preserve">; </w:t>
      </w:r>
      <w:r w:rsidRPr="00522771">
        <w:rPr>
          <w:rFonts w:eastAsia="Times New Roman" w:cstheme="minorHAnsi"/>
          <w:sz w:val="24"/>
          <w:szCs w:val="24"/>
          <w:lang w:eastAsia="zh-CN"/>
        </w:rPr>
        <w:t>(za niedostarczenie  posiłku w terminie uznawane jest opóźnienie powyżej 15 minut);</w:t>
      </w:r>
    </w:p>
    <w:p w14:paraId="75B25BFA"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dostarczenie posiłków o temperaturze nie zgodnej z określoną w umowie –</w:t>
      </w:r>
      <w:r w:rsidRPr="00522771">
        <w:rPr>
          <w:rFonts w:eastAsia="Times New Roman" w:cstheme="minorHAnsi"/>
          <w:b/>
          <w:sz w:val="24"/>
          <w:szCs w:val="24"/>
          <w:lang w:eastAsia="zh-CN"/>
        </w:rPr>
        <w:t xml:space="preserve"> 5 pkt</w:t>
      </w:r>
      <w:r w:rsidRPr="00522771">
        <w:rPr>
          <w:rFonts w:eastAsia="Times New Roman" w:cstheme="minorHAnsi"/>
          <w:sz w:val="24"/>
          <w:szCs w:val="24"/>
          <w:lang w:eastAsia="zh-CN"/>
        </w:rPr>
        <w:t xml:space="preserve"> za każdy przypadek; </w:t>
      </w:r>
    </w:p>
    <w:p w14:paraId="567F814D" w14:textId="77777777" w:rsidR="007244EB" w:rsidRPr="00522771" w:rsidRDefault="007244EB" w:rsidP="007244EB">
      <w:pPr>
        <w:widowControl w:val="0"/>
        <w:numPr>
          <w:ilvl w:val="0"/>
          <w:numId w:val="15"/>
        </w:numPr>
        <w:tabs>
          <w:tab w:val="left" w:pos="0"/>
        </w:tabs>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dostarczenie posiłków o zaniżonej gramaturze w stosunku do wag wykazanych w jadłospisie, o którym mowa w niniejszej Umowie –</w:t>
      </w:r>
      <w:r w:rsidRPr="00522771">
        <w:rPr>
          <w:rFonts w:eastAsia="Times New Roman" w:cstheme="minorHAnsi"/>
          <w:b/>
          <w:sz w:val="24"/>
          <w:szCs w:val="24"/>
          <w:lang w:eastAsia="zh-CN"/>
        </w:rPr>
        <w:t xml:space="preserve"> 5 pkt</w:t>
      </w:r>
      <w:r w:rsidRPr="00522771">
        <w:rPr>
          <w:rFonts w:eastAsia="Times New Roman" w:cstheme="minorHAnsi"/>
          <w:sz w:val="24"/>
          <w:szCs w:val="24"/>
          <w:lang w:eastAsia="zh-CN"/>
        </w:rPr>
        <w:t xml:space="preserve"> za każdy przypadek;</w:t>
      </w:r>
    </w:p>
    <w:p w14:paraId="74905989" w14:textId="77777777" w:rsidR="007244EB" w:rsidRDefault="007244EB" w:rsidP="007244EB">
      <w:pPr>
        <w:widowControl w:val="0"/>
        <w:numPr>
          <w:ilvl w:val="0"/>
          <w:numId w:val="15"/>
        </w:numPr>
        <w:tabs>
          <w:tab w:val="left" w:pos="0"/>
        </w:tabs>
        <w:suppressAutoHyphens/>
        <w:overflowPunct w:val="0"/>
        <w:autoSpaceDE w:val="0"/>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posiłków w ilości niezgodnej z zamówieniem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5B705F65" w14:textId="547CA3C6" w:rsidR="00A01BD6" w:rsidRPr="001076D6" w:rsidRDefault="00A01BD6" w:rsidP="00A01BD6">
      <w:pPr>
        <w:widowControl w:val="0"/>
        <w:numPr>
          <w:ilvl w:val="0"/>
          <w:numId w:val="15"/>
        </w:numPr>
        <w:tabs>
          <w:tab w:val="left" w:pos="0"/>
        </w:tabs>
        <w:suppressAutoHyphens/>
        <w:overflowPunct w:val="0"/>
        <w:autoSpaceDE w:val="0"/>
        <w:spacing w:after="0" w:line="240" w:lineRule="auto"/>
        <w:ind w:left="709" w:hanging="425"/>
        <w:jc w:val="both"/>
        <w:rPr>
          <w:rFonts w:eastAsia="Times New Roman" w:cstheme="minorHAnsi"/>
          <w:sz w:val="24"/>
          <w:szCs w:val="24"/>
          <w:lang w:eastAsia="zh-CN"/>
        </w:rPr>
      </w:pPr>
      <w:r w:rsidRPr="001076D6">
        <w:rPr>
          <w:rFonts w:eastAsia="Times New Roman" w:cstheme="minorHAnsi"/>
          <w:sz w:val="24"/>
          <w:szCs w:val="24"/>
          <w:lang w:eastAsia="zh-CN"/>
        </w:rPr>
        <w:t xml:space="preserve">dostarczenie posiłków niezgodnych z jadłospisem o którym mowa w </w:t>
      </w:r>
      <w:r w:rsidR="001C3C7D" w:rsidRPr="00522771">
        <w:rPr>
          <w:rFonts w:eastAsia="Times New Roman" w:cstheme="minorHAnsi"/>
          <w:sz w:val="24"/>
          <w:szCs w:val="24"/>
          <w:lang w:eastAsia="zh-CN"/>
        </w:rPr>
        <w:t>§</w:t>
      </w:r>
      <w:r w:rsidR="001C3C7D">
        <w:rPr>
          <w:rFonts w:eastAsia="Times New Roman" w:cstheme="minorHAnsi"/>
          <w:sz w:val="24"/>
          <w:szCs w:val="24"/>
          <w:lang w:eastAsia="zh-CN"/>
        </w:rPr>
        <w:t xml:space="preserve"> </w:t>
      </w:r>
      <w:bookmarkStart w:id="3" w:name="_GoBack"/>
      <w:bookmarkEnd w:id="3"/>
      <w:r w:rsidRPr="001076D6">
        <w:rPr>
          <w:rFonts w:eastAsia="Times New Roman" w:cstheme="minorHAnsi"/>
          <w:sz w:val="24"/>
          <w:szCs w:val="24"/>
          <w:lang w:eastAsia="zh-CN"/>
        </w:rPr>
        <w:t xml:space="preserve">2 niniejszej   umowy - </w:t>
      </w:r>
      <w:r w:rsidRPr="001076D6">
        <w:rPr>
          <w:rFonts w:eastAsia="Times New Roman" w:cstheme="minorHAnsi"/>
          <w:b/>
          <w:sz w:val="24"/>
          <w:szCs w:val="24"/>
          <w:lang w:eastAsia="zh-CN"/>
        </w:rPr>
        <w:t>5 pkt</w:t>
      </w:r>
      <w:r w:rsidRPr="001076D6">
        <w:rPr>
          <w:rFonts w:eastAsia="Times New Roman" w:cstheme="minorHAnsi"/>
          <w:sz w:val="24"/>
          <w:szCs w:val="24"/>
          <w:lang w:eastAsia="zh-CN"/>
        </w:rPr>
        <w:t xml:space="preserve"> za każdy przypadek;</w:t>
      </w:r>
    </w:p>
    <w:p w14:paraId="60C7D28E" w14:textId="77777777" w:rsidR="007244EB" w:rsidRDefault="007244EB" w:rsidP="007244EB">
      <w:pPr>
        <w:widowControl w:val="0"/>
        <w:numPr>
          <w:ilvl w:val="0"/>
          <w:numId w:val="15"/>
        </w:numPr>
        <w:tabs>
          <w:tab w:val="left" w:pos="0"/>
        </w:tabs>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posiłków w brudnych termosach, pojemnikach GN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407F99E7" w14:textId="78DF2F7A" w:rsidR="00A01BD6" w:rsidRPr="001076D6" w:rsidRDefault="001B43D1" w:rsidP="007244EB">
      <w:pPr>
        <w:widowControl w:val="0"/>
        <w:numPr>
          <w:ilvl w:val="0"/>
          <w:numId w:val="15"/>
        </w:numPr>
        <w:tabs>
          <w:tab w:val="left" w:pos="0"/>
        </w:tabs>
        <w:suppressAutoHyphens/>
        <w:overflowPunct w:val="0"/>
        <w:autoSpaceDE w:val="0"/>
        <w:spacing w:after="0" w:line="240" w:lineRule="auto"/>
        <w:ind w:left="709" w:hanging="425"/>
        <w:jc w:val="both"/>
        <w:rPr>
          <w:rFonts w:eastAsia="Times New Roman" w:cstheme="minorHAnsi"/>
          <w:sz w:val="24"/>
          <w:szCs w:val="24"/>
          <w:lang w:eastAsia="zh-CN"/>
        </w:rPr>
      </w:pPr>
      <w:r w:rsidRPr="001076D6">
        <w:rPr>
          <w:rFonts w:eastAsia="Times New Roman" w:cstheme="minorHAnsi"/>
          <w:sz w:val="24"/>
          <w:szCs w:val="24"/>
          <w:lang w:eastAsia="zh-CN"/>
        </w:rPr>
        <w:t xml:space="preserve">dostarczenie posiłku zanieczyszczonego ciałem obcym ( znalezienie w potrawie części </w:t>
      </w:r>
      <w:r w:rsidRPr="001076D6">
        <w:rPr>
          <w:rFonts w:eastAsia="Times New Roman" w:cstheme="minorHAnsi"/>
          <w:sz w:val="24"/>
          <w:szCs w:val="24"/>
          <w:lang w:eastAsia="zh-CN"/>
        </w:rPr>
        <w:lastRenderedPageBreak/>
        <w:t xml:space="preserve">opakowań, maszyn, opatrunków, owadów oraz innych przedmiotów) – </w:t>
      </w:r>
      <w:r w:rsidRPr="001076D6">
        <w:rPr>
          <w:rFonts w:eastAsia="Times New Roman" w:cstheme="minorHAnsi"/>
          <w:b/>
          <w:sz w:val="24"/>
          <w:szCs w:val="24"/>
          <w:lang w:eastAsia="zh-CN"/>
        </w:rPr>
        <w:t>10 pkt</w:t>
      </w:r>
      <w:r w:rsidRPr="001076D6">
        <w:rPr>
          <w:rFonts w:eastAsia="Times New Roman" w:cstheme="minorHAnsi"/>
          <w:sz w:val="24"/>
          <w:szCs w:val="24"/>
          <w:lang w:eastAsia="zh-CN"/>
        </w:rPr>
        <w:t xml:space="preserve"> za każdy przypadek;</w:t>
      </w:r>
    </w:p>
    <w:p w14:paraId="6CE5801A"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nieprawidłowo domkniętych pojemników GN, brak uszczelek w pokrywach pojemników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3B706294" w14:textId="77777777" w:rsidR="007244EB"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stwierdzenie naruszenia wymagań Zamawiającego dotyczących środka transportu lub kierowcy dostarczającego żywność–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 nieprawidłowości; (środek transportu przeznaczony do tego celu powinien być czysty, posiadać książeczkę kontroli czystości, dopuszczenia Państwowej Inspekcji Sanitarnej, kierowca powinien posiadać środki ochrony osobistej);</w:t>
      </w:r>
    </w:p>
    <w:p w14:paraId="252D49C4" w14:textId="2995B25D" w:rsidR="001B43D1" w:rsidRPr="001076D6" w:rsidRDefault="001B43D1" w:rsidP="007244EB">
      <w:pPr>
        <w:widowControl w:val="0"/>
        <w:numPr>
          <w:ilvl w:val="0"/>
          <w:numId w:val="15"/>
        </w:numPr>
        <w:tabs>
          <w:tab w:val="left" w:pos="0"/>
        </w:tabs>
        <w:suppressAutoHyphens/>
        <w:overflowPunct w:val="0"/>
        <w:autoSpaceDE w:val="0"/>
        <w:spacing w:after="0" w:line="240" w:lineRule="auto"/>
        <w:ind w:left="709" w:hanging="425"/>
        <w:jc w:val="both"/>
        <w:rPr>
          <w:rFonts w:eastAsia="Times New Roman" w:cstheme="minorHAnsi"/>
          <w:sz w:val="24"/>
          <w:szCs w:val="24"/>
          <w:lang w:eastAsia="zh-CN"/>
        </w:rPr>
      </w:pPr>
      <w:r w:rsidRPr="001076D6">
        <w:rPr>
          <w:rFonts w:eastAsia="Times New Roman" w:cstheme="minorHAnsi"/>
          <w:sz w:val="24"/>
          <w:szCs w:val="24"/>
          <w:lang w:eastAsia="zh-CN"/>
        </w:rPr>
        <w:t xml:space="preserve">wprowadzenie zmian w jadłospisie więcej niż 5 razy w czasie jego trwania - </w:t>
      </w:r>
      <w:r w:rsidRPr="001076D6">
        <w:rPr>
          <w:rFonts w:eastAsia="Times New Roman" w:cstheme="minorHAnsi"/>
          <w:b/>
          <w:sz w:val="24"/>
          <w:szCs w:val="24"/>
          <w:lang w:eastAsia="zh-CN"/>
        </w:rPr>
        <w:t>2 pkt</w:t>
      </w:r>
      <w:r w:rsidRPr="001076D6">
        <w:rPr>
          <w:rFonts w:eastAsia="Times New Roman" w:cstheme="minorHAnsi"/>
          <w:sz w:val="24"/>
          <w:szCs w:val="24"/>
          <w:lang w:eastAsia="zh-CN"/>
        </w:rPr>
        <w:t xml:space="preserve"> za każdą kolejną zmianę;</w:t>
      </w:r>
    </w:p>
    <w:p w14:paraId="6182886D"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stwierdzenie braku dopuszczenia przez lekarza medycyny pracy (wszyscy pracownicy Wykonawcy muszą posiadać dokumenty potwierdzające aktualne badania lekarskie i aktualne dopuszczenie do pracy z żywnością);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67B8B46F"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stwierdzenie naruszenia wymagań Zamawiającego dotyczących pojemników GN, w tym także stwierdzenie, iż pojemniki GN są źle zapakowane, źle poporcjowane, źle opisane, lub że zachodzi konieczność przelewania lub przekładania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 </w:t>
      </w:r>
    </w:p>
    <w:p w14:paraId="33EEE350" w14:textId="5C7F68E6"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dostarczenie posiłku niezgodnego z procedurą przygotowania poszczególnych potraw (przesolone, rozgotowane, przypalone, pogniecione, posklejane, zbyt rzadkie lub zbyt gęste</w:t>
      </w:r>
      <w:r w:rsidR="00F857BB" w:rsidRPr="001076D6">
        <w:rPr>
          <w:rFonts w:eastAsia="Times New Roman" w:cstheme="minorHAnsi"/>
          <w:sz w:val="24"/>
          <w:szCs w:val="24"/>
          <w:lang w:eastAsia="zh-CN"/>
        </w:rPr>
        <w:t>, niedogotowane</w:t>
      </w:r>
      <w:r w:rsidRPr="001076D6">
        <w:rPr>
          <w:rFonts w:eastAsia="Times New Roman" w:cstheme="minorHAnsi"/>
          <w:sz w:val="24"/>
          <w:szCs w:val="24"/>
          <w:lang w:eastAsia="zh-CN"/>
        </w:rPr>
        <w:t xml:space="preserve">) - </w:t>
      </w:r>
      <w:r w:rsidRPr="001076D6">
        <w:rPr>
          <w:rFonts w:eastAsia="Times New Roman" w:cstheme="minorHAnsi"/>
          <w:b/>
          <w:sz w:val="24"/>
          <w:szCs w:val="24"/>
          <w:lang w:eastAsia="zh-CN"/>
        </w:rPr>
        <w:t xml:space="preserve">5 </w:t>
      </w:r>
      <w:r w:rsidRPr="00522771">
        <w:rPr>
          <w:rFonts w:eastAsia="Times New Roman" w:cstheme="minorHAnsi"/>
          <w:b/>
          <w:sz w:val="24"/>
          <w:szCs w:val="24"/>
          <w:lang w:eastAsia="zh-CN"/>
        </w:rPr>
        <w:t>pkt</w:t>
      </w:r>
      <w:r w:rsidRPr="00522771">
        <w:rPr>
          <w:rFonts w:eastAsia="Times New Roman" w:cstheme="minorHAnsi"/>
          <w:sz w:val="24"/>
          <w:szCs w:val="24"/>
          <w:lang w:eastAsia="zh-CN"/>
        </w:rPr>
        <w:t xml:space="preserve"> za każdy przypadek;</w:t>
      </w:r>
    </w:p>
    <w:p w14:paraId="6E93377F"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posiłków, które nie są urozmaicone (jeśli w ciągu tygodnia powtórzy się potrawa więcej niż 2- krotnie)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20C4EF43"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źle umytych lub złych gatunkowo warzyw lub owoców, w szczególności spleśniałych lub przemrożonych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3E1B9503"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pieczywa, dżemu, pasztetu, konserw, produktów mlecznych (jogurtu, maślanki itp.) nie oznaczonych datą przydatności do spożycia, nieświeżych, przeterminowanych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43306C5B"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dostarczenie nieświeżych potraw (np. skwaśniała zupa mleczna itp.) –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przypadek;</w:t>
      </w:r>
    </w:p>
    <w:p w14:paraId="33B9B7DA"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niezrealizowanie obowiązku wynikającego z mycia i dezynfekcji zużytych naczyń –</w:t>
      </w:r>
      <w:r w:rsidRPr="00522771">
        <w:rPr>
          <w:rFonts w:eastAsia="Times New Roman" w:cstheme="minorHAnsi"/>
          <w:b/>
          <w:sz w:val="24"/>
          <w:szCs w:val="24"/>
          <w:lang w:eastAsia="zh-CN"/>
        </w:rPr>
        <w:t xml:space="preserve"> 5 pkt</w:t>
      </w:r>
      <w:r w:rsidRPr="00522771">
        <w:rPr>
          <w:rFonts w:eastAsia="Times New Roman" w:cstheme="minorHAnsi"/>
          <w:sz w:val="24"/>
          <w:szCs w:val="24"/>
          <w:lang w:eastAsia="zh-CN"/>
        </w:rPr>
        <w:t xml:space="preserve"> za każdy przypadek; </w:t>
      </w:r>
    </w:p>
    <w:p w14:paraId="76CEE309"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niezrealizowanie obowiązku dostarczenia raz na kwartał protokołu badań pod względem kaloryczności, i zawartości białka, tłuszczy i węglowodanów </w:t>
      </w:r>
      <w:r w:rsidRPr="00522771">
        <w:rPr>
          <w:rFonts w:cstheme="minorHAnsi"/>
          <w:bCs/>
          <w:sz w:val="24"/>
          <w:szCs w:val="24"/>
        </w:rPr>
        <w:t>oraz badań mikrobiologicznych – próby czystościowe powierzchni roboczych, sprzętu, rąk personelu - przeprowadzanych przez Państwowego Powiatowego Inspektora Sanitarnego.</w:t>
      </w:r>
      <w:r w:rsidRPr="00522771">
        <w:rPr>
          <w:rFonts w:eastAsia="Times New Roman" w:cstheme="minorHAnsi"/>
          <w:sz w:val="24"/>
          <w:szCs w:val="24"/>
          <w:lang w:eastAsia="zh-CN"/>
        </w:rPr>
        <w:t xml:space="preserve">- </w:t>
      </w:r>
      <w:r w:rsidRPr="00522771">
        <w:rPr>
          <w:rFonts w:eastAsia="Times New Roman" w:cstheme="minorHAnsi"/>
          <w:b/>
          <w:sz w:val="24"/>
          <w:szCs w:val="24"/>
          <w:lang w:eastAsia="zh-CN"/>
        </w:rPr>
        <w:t>5 pkt</w:t>
      </w:r>
      <w:r w:rsidRPr="00522771">
        <w:rPr>
          <w:rFonts w:eastAsia="Times New Roman" w:cstheme="minorHAnsi"/>
          <w:sz w:val="24"/>
          <w:szCs w:val="24"/>
          <w:lang w:eastAsia="zh-CN"/>
        </w:rPr>
        <w:t xml:space="preserve"> za każdy dzień zwłoki;</w:t>
      </w:r>
    </w:p>
    <w:p w14:paraId="79E8BCFD" w14:textId="0C96868C" w:rsidR="007244EB" w:rsidRPr="001076D6"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niezrealizowanie obowiązku dostarczenie jadłospisu dekadowego lub 14-dniowego </w:t>
      </w:r>
      <w:r w:rsidR="00F857BB" w:rsidRPr="001076D6">
        <w:rPr>
          <w:rFonts w:eastAsia="Times New Roman" w:cstheme="minorHAnsi"/>
          <w:sz w:val="24"/>
          <w:szCs w:val="24"/>
          <w:lang w:eastAsia="zh-CN"/>
        </w:rPr>
        <w:t xml:space="preserve">do zatwierdzenia </w:t>
      </w:r>
      <w:r w:rsidRPr="001076D6">
        <w:rPr>
          <w:rFonts w:eastAsia="Times New Roman" w:cstheme="minorHAnsi"/>
          <w:sz w:val="24"/>
          <w:szCs w:val="24"/>
          <w:lang w:eastAsia="zh-CN"/>
        </w:rPr>
        <w:t xml:space="preserve">w formie </w:t>
      </w:r>
      <w:r w:rsidR="00F857BB" w:rsidRPr="001076D6">
        <w:rPr>
          <w:rFonts w:eastAsia="Times New Roman" w:cstheme="minorHAnsi"/>
          <w:sz w:val="24"/>
          <w:szCs w:val="24"/>
          <w:lang w:eastAsia="zh-CN"/>
        </w:rPr>
        <w:t>elektronicznej</w:t>
      </w:r>
      <w:r w:rsidRPr="001076D6">
        <w:rPr>
          <w:rFonts w:eastAsia="Times New Roman" w:cstheme="minorHAnsi"/>
          <w:sz w:val="24"/>
          <w:szCs w:val="24"/>
          <w:lang w:eastAsia="zh-CN"/>
        </w:rPr>
        <w:t xml:space="preserve"> z jednotygodniowym wyprzedzeniem   – </w:t>
      </w:r>
      <w:r w:rsidR="00F857BB" w:rsidRPr="001076D6">
        <w:rPr>
          <w:rFonts w:eastAsia="Times New Roman" w:cstheme="minorHAnsi"/>
          <w:sz w:val="24"/>
          <w:szCs w:val="24"/>
          <w:lang w:eastAsia="zh-CN"/>
        </w:rPr>
        <w:t xml:space="preserve">    </w:t>
      </w:r>
      <w:r w:rsidR="00F857BB" w:rsidRPr="001076D6">
        <w:rPr>
          <w:rFonts w:eastAsia="Times New Roman" w:cstheme="minorHAnsi"/>
          <w:b/>
          <w:sz w:val="24"/>
          <w:szCs w:val="24"/>
          <w:lang w:eastAsia="zh-CN"/>
        </w:rPr>
        <w:t>5</w:t>
      </w:r>
      <w:r w:rsidRPr="001076D6">
        <w:rPr>
          <w:rFonts w:eastAsia="Times New Roman" w:cstheme="minorHAnsi"/>
          <w:b/>
          <w:sz w:val="24"/>
          <w:szCs w:val="24"/>
          <w:lang w:eastAsia="zh-CN"/>
        </w:rPr>
        <w:t xml:space="preserve"> pkt </w:t>
      </w:r>
      <w:r w:rsidRPr="001076D6">
        <w:rPr>
          <w:rFonts w:eastAsia="Times New Roman" w:cstheme="minorHAnsi"/>
          <w:sz w:val="24"/>
          <w:szCs w:val="24"/>
          <w:lang w:eastAsia="zh-CN"/>
        </w:rPr>
        <w:t>za każdy dzień zwłoki;</w:t>
      </w:r>
    </w:p>
    <w:p w14:paraId="70A72553"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1076D6">
        <w:rPr>
          <w:rFonts w:eastAsia="Times New Roman" w:cstheme="minorHAnsi"/>
          <w:sz w:val="24"/>
          <w:szCs w:val="24"/>
          <w:lang w:eastAsia="zh-CN"/>
        </w:rPr>
        <w:t xml:space="preserve">nie zrealizowanie </w:t>
      </w:r>
      <w:r w:rsidRPr="00522771">
        <w:rPr>
          <w:rFonts w:eastAsia="Times New Roman" w:cstheme="minorHAnsi"/>
          <w:sz w:val="24"/>
          <w:szCs w:val="24"/>
          <w:lang w:eastAsia="zh-CN"/>
        </w:rPr>
        <w:t xml:space="preserve">obowiązku dostarczenia jeden raz w tygodniu listy produktów z których przygotowano posiłki lub aktualizacji jeden raz w tygodniu aktualizacji Księgi Potraw stosowanych przez Wykonawcę, podpisanej przez Dietetyka Wykonawcy,      - </w:t>
      </w:r>
      <w:r w:rsidRPr="00522771">
        <w:rPr>
          <w:rFonts w:eastAsia="Times New Roman" w:cstheme="minorHAnsi"/>
          <w:b/>
          <w:sz w:val="24"/>
          <w:szCs w:val="24"/>
          <w:lang w:eastAsia="zh-CN"/>
        </w:rPr>
        <w:t>1 pkt</w:t>
      </w:r>
      <w:r w:rsidRPr="00522771">
        <w:rPr>
          <w:rFonts w:eastAsia="Times New Roman" w:cstheme="minorHAnsi"/>
          <w:sz w:val="24"/>
          <w:szCs w:val="24"/>
          <w:lang w:eastAsia="zh-CN"/>
        </w:rPr>
        <w:t xml:space="preserve"> za każdy dzień zwłoki;</w:t>
      </w:r>
    </w:p>
    <w:p w14:paraId="574FE540" w14:textId="77777777" w:rsidR="007244EB" w:rsidRPr="00522771" w:rsidRDefault="007244EB" w:rsidP="007244EB">
      <w:pPr>
        <w:widowControl w:val="0"/>
        <w:numPr>
          <w:ilvl w:val="0"/>
          <w:numId w:val="15"/>
        </w:numPr>
        <w:suppressAutoHyphens/>
        <w:autoSpaceDN w:val="0"/>
        <w:spacing w:after="0" w:line="240" w:lineRule="auto"/>
        <w:ind w:left="709" w:hanging="425"/>
        <w:jc w:val="both"/>
        <w:textAlignment w:val="baseline"/>
        <w:rPr>
          <w:rFonts w:eastAsia="Times New Roman" w:cstheme="minorHAnsi"/>
          <w:sz w:val="24"/>
          <w:szCs w:val="24"/>
          <w:lang w:eastAsia="ar-SA"/>
        </w:rPr>
      </w:pPr>
      <w:r w:rsidRPr="00522771">
        <w:rPr>
          <w:rFonts w:eastAsia="Times New Roman" w:cstheme="minorHAnsi"/>
          <w:sz w:val="24"/>
          <w:szCs w:val="24"/>
          <w:lang w:eastAsia="ar-SA"/>
        </w:rPr>
        <w:t>niedostarczenie w terminie dwóch dni roboczych zamówionych e –mailowo zapasów żywieniowych, naczyń jednorazowych -</w:t>
      </w:r>
      <w:r w:rsidRPr="00522771">
        <w:rPr>
          <w:rFonts w:eastAsia="Times New Roman" w:cstheme="minorHAnsi"/>
          <w:b/>
          <w:sz w:val="24"/>
          <w:szCs w:val="24"/>
          <w:lang w:eastAsia="ar-SA"/>
        </w:rPr>
        <w:t>1 pkt</w:t>
      </w:r>
      <w:r w:rsidRPr="00522771">
        <w:rPr>
          <w:rFonts w:eastAsia="Times New Roman" w:cstheme="minorHAnsi"/>
          <w:sz w:val="24"/>
          <w:szCs w:val="24"/>
          <w:lang w:eastAsia="ar-SA"/>
        </w:rPr>
        <w:t xml:space="preserve"> za każdy dzień zwłoki</w:t>
      </w:r>
    </w:p>
    <w:p w14:paraId="2F1AAB15" w14:textId="77777777" w:rsidR="007244EB" w:rsidRPr="00522771" w:rsidRDefault="007244EB" w:rsidP="007244EB">
      <w:pPr>
        <w:widowControl w:val="0"/>
        <w:numPr>
          <w:ilvl w:val="0"/>
          <w:numId w:val="15"/>
        </w:numPr>
        <w:suppressAutoHyphens/>
        <w:overflowPunct w:val="0"/>
        <w:autoSpaceDE w:val="0"/>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 xml:space="preserve">brak ubezpieczenia OC Wykonawcy od prowadzonej działalności - </w:t>
      </w:r>
      <w:r w:rsidRPr="00522771">
        <w:rPr>
          <w:rFonts w:eastAsia="Times New Roman" w:cstheme="minorHAnsi"/>
          <w:b/>
          <w:sz w:val="24"/>
          <w:szCs w:val="24"/>
          <w:lang w:eastAsia="zh-CN"/>
        </w:rPr>
        <w:t>1 pkt</w:t>
      </w:r>
      <w:r w:rsidRPr="00522771">
        <w:rPr>
          <w:rFonts w:eastAsia="Times New Roman" w:cstheme="minorHAnsi"/>
          <w:sz w:val="24"/>
          <w:szCs w:val="24"/>
          <w:lang w:eastAsia="zh-CN"/>
        </w:rPr>
        <w:t xml:space="preserve"> za każdy </w:t>
      </w:r>
      <w:r w:rsidRPr="00522771">
        <w:rPr>
          <w:rFonts w:eastAsia="Times New Roman" w:cstheme="minorHAnsi"/>
          <w:sz w:val="24"/>
          <w:szCs w:val="24"/>
          <w:lang w:eastAsia="zh-CN"/>
        </w:rPr>
        <w:lastRenderedPageBreak/>
        <w:t>dzień braku ubezpieczenia;</w:t>
      </w:r>
    </w:p>
    <w:p w14:paraId="2D220E82" w14:textId="77777777" w:rsidR="007244EB" w:rsidRPr="00522771" w:rsidRDefault="007244EB" w:rsidP="007244EB">
      <w:pPr>
        <w:widowControl w:val="0"/>
        <w:numPr>
          <w:ilvl w:val="0"/>
          <w:numId w:val="12"/>
        </w:numPr>
        <w:tabs>
          <w:tab w:val="left" w:pos="360"/>
          <w:tab w:val="left" w:pos="567"/>
          <w:tab w:val="num" w:pos="709"/>
        </w:tabs>
        <w:suppressAutoHyphens/>
        <w:spacing w:after="0" w:line="240" w:lineRule="auto"/>
        <w:jc w:val="both"/>
        <w:rPr>
          <w:rFonts w:eastAsia="Times New Roman" w:cstheme="minorHAnsi"/>
          <w:b/>
          <w:sz w:val="24"/>
          <w:szCs w:val="24"/>
          <w:lang w:eastAsia="zh-CN"/>
        </w:rPr>
      </w:pPr>
      <w:r w:rsidRPr="00522771">
        <w:rPr>
          <w:rFonts w:eastAsia="Times New Roman" w:cstheme="minorHAnsi"/>
          <w:sz w:val="24"/>
          <w:szCs w:val="24"/>
          <w:lang w:eastAsia="zh-CN"/>
        </w:rPr>
        <w:t>Zamawiający może obciążyć Wykonawcę następującymi karami umownymi:</w:t>
      </w:r>
    </w:p>
    <w:p w14:paraId="0E936ED1" w14:textId="77777777" w:rsidR="007244EB" w:rsidRPr="00522771" w:rsidRDefault="007244EB" w:rsidP="007244EB">
      <w:pPr>
        <w:widowControl w:val="0"/>
        <w:numPr>
          <w:ilvl w:val="0"/>
          <w:numId w:val="14"/>
        </w:numPr>
        <w:suppressAutoHyphens/>
        <w:spacing w:after="0" w:line="240" w:lineRule="auto"/>
        <w:ind w:left="709" w:hanging="425"/>
        <w:jc w:val="both"/>
        <w:rPr>
          <w:rFonts w:eastAsia="Times New Roman" w:cstheme="minorHAnsi"/>
          <w:b/>
          <w:sz w:val="24"/>
          <w:szCs w:val="24"/>
          <w:lang w:eastAsia="zh-CN"/>
        </w:rPr>
      </w:pPr>
      <w:r w:rsidRPr="00522771">
        <w:rPr>
          <w:rFonts w:eastAsia="Times New Roman" w:cstheme="minorHAnsi"/>
          <w:sz w:val="24"/>
          <w:szCs w:val="24"/>
          <w:lang w:eastAsia="zh-CN"/>
        </w:rPr>
        <w:t xml:space="preserve">w wysokości 5% z 1/18 wynagrodzenia brutto określonego w §5 ust.1 w przypadku przekroczenia </w:t>
      </w:r>
      <w:r w:rsidRPr="00522771">
        <w:rPr>
          <w:rFonts w:eastAsia="Times New Roman" w:cstheme="minorHAnsi"/>
          <w:b/>
          <w:bCs/>
          <w:sz w:val="24"/>
          <w:szCs w:val="24"/>
          <w:lang w:eastAsia="zh-CN"/>
        </w:rPr>
        <w:t xml:space="preserve">30 </w:t>
      </w:r>
      <w:r w:rsidRPr="00522771">
        <w:rPr>
          <w:rFonts w:eastAsia="Times New Roman" w:cstheme="minorHAnsi"/>
          <w:b/>
          <w:sz w:val="24"/>
          <w:szCs w:val="24"/>
          <w:lang w:eastAsia="zh-CN"/>
        </w:rPr>
        <w:t>punktów</w:t>
      </w:r>
      <w:r w:rsidRPr="00522771">
        <w:rPr>
          <w:rFonts w:eastAsia="Times New Roman" w:cstheme="minorHAnsi"/>
          <w:sz w:val="24"/>
          <w:szCs w:val="24"/>
          <w:lang w:eastAsia="zh-CN"/>
        </w:rPr>
        <w:t xml:space="preserve"> w danym miesiącu świadczenia usługi.</w:t>
      </w:r>
    </w:p>
    <w:p w14:paraId="490EF662" w14:textId="77777777" w:rsidR="007244EB" w:rsidRPr="00CC5D3D" w:rsidRDefault="007244EB" w:rsidP="007244EB">
      <w:pPr>
        <w:widowControl w:val="0"/>
        <w:numPr>
          <w:ilvl w:val="0"/>
          <w:numId w:val="14"/>
        </w:numPr>
        <w:suppressAutoHyphens/>
        <w:spacing w:after="0" w:line="240" w:lineRule="auto"/>
        <w:ind w:left="709" w:hanging="425"/>
        <w:jc w:val="both"/>
        <w:rPr>
          <w:rFonts w:eastAsia="Times New Roman" w:cstheme="minorHAnsi"/>
          <w:b/>
          <w:sz w:val="24"/>
          <w:szCs w:val="24"/>
          <w:lang w:eastAsia="zh-CN"/>
        </w:rPr>
      </w:pPr>
      <w:r w:rsidRPr="00522771">
        <w:rPr>
          <w:rFonts w:eastAsia="Times New Roman" w:cstheme="minorHAnsi"/>
          <w:sz w:val="24"/>
          <w:szCs w:val="24"/>
          <w:lang w:eastAsia="zh-CN"/>
        </w:rPr>
        <w:t xml:space="preserve">w wysokości 10% z 1/18 wynagrodzenia brutto określonego w §5 ust.1 w przypadku przekroczenia </w:t>
      </w:r>
      <w:r w:rsidRPr="00522771">
        <w:rPr>
          <w:rFonts w:eastAsia="Times New Roman" w:cstheme="minorHAnsi"/>
          <w:b/>
          <w:bCs/>
          <w:sz w:val="24"/>
          <w:szCs w:val="24"/>
          <w:lang w:eastAsia="zh-CN"/>
        </w:rPr>
        <w:t>80</w:t>
      </w:r>
      <w:r w:rsidRPr="00522771">
        <w:rPr>
          <w:rFonts w:eastAsia="Times New Roman" w:cstheme="minorHAnsi"/>
          <w:sz w:val="24"/>
          <w:szCs w:val="24"/>
          <w:lang w:eastAsia="zh-CN"/>
        </w:rPr>
        <w:t xml:space="preserve"> </w:t>
      </w:r>
      <w:r w:rsidRPr="00522771">
        <w:rPr>
          <w:rFonts w:eastAsia="Times New Roman" w:cstheme="minorHAnsi"/>
          <w:b/>
          <w:sz w:val="24"/>
          <w:szCs w:val="24"/>
          <w:lang w:eastAsia="zh-CN"/>
        </w:rPr>
        <w:t>punktów</w:t>
      </w:r>
      <w:r w:rsidRPr="00522771">
        <w:rPr>
          <w:rFonts w:eastAsia="Times New Roman" w:cstheme="minorHAnsi"/>
          <w:sz w:val="24"/>
          <w:szCs w:val="24"/>
          <w:lang w:eastAsia="zh-CN"/>
        </w:rPr>
        <w:t xml:space="preserve"> w danym miesiącu świadczenia usługi.</w:t>
      </w:r>
    </w:p>
    <w:p w14:paraId="030A8882" w14:textId="1C4BA9A1" w:rsidR="00CC5D3D" w:rsidRPr="001076D6" w:rsidRDefault="00CC5D3D" w:rsidP="00CC5D3D">
      <w:pPr>
        <w:widowControl w:val="0"/>
        <w:numPr>
          <w:ilvl w:val="0"/>
          <w:numId w:val="14"/>
        </w:numPr>
        <w:suppressAutoHyphens/>
        <w:spacing w:after="0" w:line="240" w:lineRule="auto"/>
        <w:ind w:left="709" w:hanging="425"/>
        <w:jc w:val="both"/>
        <w:rPr>
          <w:rFonts w:eastAsia="Times New Roman" w:cstheme="minorHAnsi"/>
          <w:b/>
          <w:sz w:val="24"/>
          <w:szCs w:val="24"/>
          <w:lang w:eastAsia="zh-CN"/>
        </w:rPr>
      </w:pPr>
      <w:r w:rsidRPr="001076D6">
        <w:rPr>
          <w:rFonts w:eastAsia="Times New Roman" w:cstheme="minorHAnsi"/>
          <w:sz w:val="24"/>
          <w:szCs w:val="24"/>
          <w:lang w:eastAsia="zh-CN"/>
        </w:rPr>
        <w:t xml:space="preserve">w wysokości 20% z 1/18 wynagrodzenia brutto określonego w §5 ust.1 w przypadku przekroczenia </w:t>
      </w:r>
      <w:r w:rsidRPr="001076D6">
        <w:rPr>
          <w:rFonts w:eastAsia="Times New Roman" w:cstheme="minorHAnsi"/>
          <w:b/>
          <w:bCs/>
          <w:sz w:val="24"/>
          <w:szCs w:val="24"/>
          <w:lang w:eastAsia="zh-CN"/>
        </w:rPr>
        <w:t>120</w:t>
      </w:r>
      <w:r w:rsidRPr="001076D6">
        <w:rPr>
          <w:rFonts w:eastAsia="Times New Roman" w:cstheme="minorHAnsi"/>
          <w:sz w:val="24"/>
          <w:szCs w:val="24"/>
          <w:lang w:eastAsia="zh-CN"/>
        </w:rPr>
        <w:t xml:space="preserve"> </w:t>
      </w:r>
      <w:r w:rsidRPr="001076D6">
        <w:rPr>
          <w:rFonts w:eastAsia="Times New Roman" w:cstheme="minorHAnsi"/>
          <w:b/>
          <w:sz w:val="24"/>
          <w:szCs w:val="24"/>
          <w:lang w:eastAsia="zh-CN"/>
        </w:rPr>
        <w:t>punktów</w:t>
      </w:r>
      <w:r w:rsidRPr="001076D6">
        <w:rPr>
          <w:rFonts w:eastAsia="Times New Roman" w:cstheme="minorHAnsi"/>
          <w:sz w:val="24"/>
          <w:szCs w:val="24"/>
          <w:lang w:eastAsia="zh-CN"/>
        </w:rPr>
        <w:t xml:space="preserve"> w danym miesiącu świadczenia usługi.</w:t>
      </w:r>
    </w:p>
    <w:p w14:paraId="5E0ED8C1" w14:textId="77777777" w:rsidR="007244EB" w:rsidRPr="00522771" w:rsidRDefault="007244EB" w:rsidP="007244EB">
      <w:pPr>
        <w:widowControl w:val="0"/>
        <w:numPr>
          <w:ilvl w:val="0"/>
          <w:numId w:val="14"/>
        </w:numPr>
        <w:suppressAutoHyphens/>
        <w:spacing w:after="0" w:line="240" w:lineRule="auto"/>
        <w:ind w:left="709" w:hanging="425"/>
        <w:jc w:val="both"/>
        <w:rPr>
          <w:rFonts w:eastAsia="Times New Roman" w:cstheme="minorHAnsi"/>
          <w:b/>
          <w:sz w:val="24"/>
          <w:szCs w:val="24"/>
          <w:lang w:eastAsia="zh-CN"/>
        </w:rPr>
      </w:pPr>
      <w:r w:rsidRPr="00522771">
        <w:rPr>
          <w:rFonts w:eastAsia="Times New Roman" w:cstheme="minorHAnsi"/>
          <w:sz w:val="24"/>
          <w:szCs w:val="24"/>
          <w:lang w:eastAsia="zh-CN"/>
        </w:rPr>
        <w:t xml:space="preserve">w wysokości 3% z 1/18 wynagrodzenia brutto określonego w §5 ust.1 w przypadku przekroczenia sumy </w:t>
      </w:r>
      <w:r w:rsidRPr="00522771">
        <w:rPr>
          <w:rFonts w:eastAsia="Times New Roman" w:cstheme="minorHAnsi"/>
          <w:b/>
          <w:bCs/>
          <w:sz w:val="24"/>
          <w:szCs w:val="24"/>
          <w:lang w:eastAsia="zh-CN"/>
        </w:rPr>
        <w:t>80</w:t>
      </w:r>
      <w:r w:rsidRPr="00522771">
        <w:rPr>
          <w:rFonts w:eastAsia="Times New Roman" w:cstheme="minorHAnsi"/>
          <w:sz w:val="24"/>
          <w:szCs w:val="24"/>
          <w:lang w:eastAsia="zh-CN"/>
        </w:rPr>
        <w:t xml:space="preserve"> </w:t>
      </w:r>
      <w:r w:rsidRPr="00522771">
        <w:rPr>
          <w:rFonts w:eastAsia="Times New Roman" w:cstheme="minorHAnsi"/>
          <w:b/>
          <w:sz w:val="24"/>
          <w:szCs w:val="24"/>
          <w:lang w:eastAsia="zh-CN"/>
        </w:rPr>
        <w:t>punktów</w:t>
      </w:r>
      <w:r w:rsidRPr="00522771">
        <w:rPr>
          <w:rFonts w:eastAsia="Times New Roman" w:cstheme="minorHAnsi"/>
          <w:sz w:val="24"/>
          <w:szCs w:val="24"/>
          <w:lang w:eastAsia="zh-CN"/>
        </w:rPr>
        <w:t xml:space="preserve"> w 3 kolejnych miesiącach świadczenia usługi.</w:t>
      </w:r>
    </w:p>
    <w:p w14:paraId="7A9E4511" w14:textId="77777777" w:rsidR="007244EB" w:rsidRPr="00522771" w:rsidRDefault="007244EB" w:rsidP="007244EB">
      <w:pPr>
        <w:widowControl w:val="0"/>
        <w:numPr>
          <w:ilvl w:val="0"/>
          <w:numId w:val="14"/>
        </w:numPr>
        <w:suppressAutoHyphens/>
        <w:spacing w:after="0" w:line="240" w:lineRule="auto"/>
        <w:ind w:left="709" w:hanging="425"/>
        <w:jc w:val="both"/>
        <w:rPr>
          <w:rFonts w:eastAsia="Times New Roman" w:cstheme="minorHAnsi"/>
          <w:b/>
          <w:sz w:val="24"/>
          <w:szCs w:val="24"/>
          <w:lang w:eastAsia="zh-CN"/>
        </w:rPr>
      </w:pPr>
      <w:r w:rsidRPr="00522771">
        <w:rPr>
          <w:rFonts w:eastAsia="Times New Roman" w:cstheme="minorHAnsi"/>
          <w:sz w:val="24"/>
          <w:szCs w:val="24"/>
          <w:lang w:eastAsia="zh-CN"/>
        </w:rPr>
        <w:t xml:space="preserve">w wysokości 10% wynagrodzenia brutto określonego w §5 ust.1 w przypadku odstąpienia od umowy lub rozwiązania umowy przez którąś ze Stron, z przyczyn leżących po stronie Wykonawcy, </w:t>
      </w:r>
    </w:p>
    <w:p w14:paraId="24CC9F07" w14:textId="77777777" w:rsidR="007244EB" w:rsidRPr="00522771" w:rsidRDefault="007244EB" w:rsidP="007244EB">
      <w:pPr>
        <w:widowControl w:val="0"/>
        <w:numPr>
          <w:ilvl w:val="0"/>
          <w:numId w:val="12"/>
        </w:numPr>
        <w:tabs>
          <w:tab w:val="left" w:pos="360"/>
          <w:tab w:val="left" w:pos="567"/>
          <w:tab w:val="num" w:pos="851"/>
        </w:tabs>
        <w:suppressAutoHyphens/>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 xml:space="preserve">Zamawiający ma prawo dochodzić kar umownych w szczególności poprzez potrącenie ich na podstawie noty księgowej obciążeniowej z wynagrodzenia Wykonawcy, aż do całkowitego zaspokojenia roszczeń, na co Wykonawca wyraża zgodę. </w:t>
      </w:r>
    </w:p>
    <w:p w14:paraId="58FDA124" w14:textId="77777777" w:rsidR="007244EB" w:rsidRPr="00522771" w:rsidRDefault="007244EB" w:rsidP="007244EB">
      <w:pPr>
        <w:widowControl w:val="0"/>
        <w:numPr>
          <w:ilvl w:val="0"/>
          <w:numId w:val="12"/>
        </w:numPr>
        <w:tabs>
          <w:tab w:val="left" w:pos="360"/>
          <w:tab w:val="left" w:pos="567"/>
          <w:tab w:val="num" w:pos="709"/>
        </w:tabs>
        <w:suppressAutoHyphens/>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Nie podpisanie protokołu, o którym mowa w §8 ust. 4 przez osobę upoważnioną w imieniu Wykonawcy, nie zwalnia Wykonawcy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od</w:t>
      </w:r>
      <w:r w:rsidRPr="00522771">
        <w:rPr>
          <w:rFonts w:eastAsia="Arial Narrow" w:cstheme="minorHAnsi"/>
          <w:sz w:val="24"/>
          <w:szCs w:val="24"/>
          <w:lang w:eastAsia="zh-CN"/>
        </w:rPr>
        <w:t xml:space="preserve"> obowiązku </w:t>
      </w:r>
      <w:r w:rsidRPr="00522771">
        <w:rPr>
          <w:rFonts w:eastAsia="Times New Roman" w:cstheme="minorHAnsi"/>
          <w:sz w:val="24"/>
          <w:szCs w:val="24"/>
          <w:lang w:eastAsia="zh-CN"/>
        </w:rPr>
        <w:t>zapłaty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kar</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umownych w związku z ujawnionymi nieprawidłowościami w realizacji umowy oraz przyznanymi przez Zamawiającego punktami karnymi.</w:t>
      </w:r>
    </w:p>
    <w:p w14:paraId="151BB481" w14:textId="77777777" w:rsidR="007244EB" w:rsidRPr="00522771" w:rsidRDefault="007244EB" w:rsidP="007244EB">
      <w:pPr>
        <w:widowControl w:val="0"/>
        <w:numPr>
          <w:ilvl w:val="0"/>
          <w:numId w:val="12"/>
        </w:numPr>
        <w:tabs>
          <w:tab w:val="left" w:pos="284"/>
          <w:tab w:val="left" w:pos="567"/>
        </w:tabs>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 xml:space="preserve">Za niewypełnianie wymogu zatrudnienia pracowników na podstawie umowy o pracę w rozumieniu przepisów </w:t>
      </w:r>
      <w:r w:rsidRPr="00522771">
        <w:rPr>
          <w:rFonts w:eastAsia="Times New Roman" w:cstheme="minorHAnsi"/>
          <w:i/>
          <w:iCs/>
          <w:sz w:val="24"/>
          <w:szCs w:val="24"/>
          <w:lang w:eastAsia="zh-CN"/>
        </w:rPr>
        <w:t xml:space="preserve">Kodeksu pracy </w:t>
      </w:r>
      <w:r w:rsidRPr="00522771">
        <w:rPr>
          <w:rFonts w:eastAsia="Times New Roman" w:cstheme="minorHAnsi"/>
          <w:sz w:val="24"/>
          <w:szCs w:val="24"/>
          <w:lang w:eastAsia="zh-CN"/>
        </w:rPr>
        <w:t>(§9 umowy), Wykonawca zapłaci Zamawiającemu karę umowną w wysokości 500 zł za każdy stwierdzony przypadek w okresie realizacji przedmiotu zamówienia.</w:t>
      </w:r>
      <w:r w:rsidRPr="00522771">
        <w:rPr>
          <w:rFonts w:eastAsia="Times New Roman" w:cstheme="minorHAnsi"/>
          <w:sz w:val="24"/>
          <w:szCs w:val="24"/>
          <w:lang w:eastAsia="pl-PL"/>
        </w:rPr>
        <w:t xml:space="preserve"> </w:t>
      </w:r>
    </w:p>
    <w:p w14:paraId="62E864D8" w14:textId="77777777" w:rsidR="007244EB" w:rsidRPr="00522771" w:rsidRDefault="007244EB" w:rsidP="007244EB">
      <w:pPr>
        <w:widowControl w:val="0"/>
        <w:numPr>
          <w:ilvl w:val="0"/>
          <w:numId w:val="12"/>
        </w:numPr>
        <w:tabs>
          <w:tab w:val="left" w:pos="284"/>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Za brak zapłaty lub za nieterminową zapłatę wynagrodzenia podwykonawcy z tytułu zmiany wysokości wynagrodzenia, o której mowa w art. 439 ust. 5 Ustawy Prawo Zamówień Publicznych w przypadkach o których mowa w art. 439 ust. 5 Ustawy Prawo Zamówień Publicznych, w wysokości 10 000,00 PLN za każdy taki przypadek.</w:t>
      </w:r>
    </w:p>
    <w:p w14:paraId="0871A437" w14:textId="77777777" w:rsidR="007244EB" w:rsidRPr="00522771" w:rsidRDefault="007244EB" w:rsidP="007244EB">
      <w:pPr>
        <w:pStyle w:val="Akapitzlist"/>
        <w:widowControl w:val="0"/>
        <w:numPr>
          <w:ilvl w:val="0"/>
          <w:numId w:val="12"/>
        </w:numPr>
        <w:tabs>
          <w:tab w:val="left" w:pos="284"/>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W przypadku gdy w wyniku kontroli przeprowadzonej przez uprawnioną instytucję, stwierdzone zostaną nieprawidłowości związane z realizacją przez Wykonawcę umowy, skutkujące nałożeniem kar, mandatów lub innych obciążeń finansowych dla Zamawiającego, Wykonawca zwróci Zamawiającemu wszelkie poniesione z tego tytułu koszty, w tym koszty realizacji ewentualnych zaleceń pokontrolnych.</w:t>
      </w:r>
    </w:p>
    <w:p w14:paraId="0AB57B1F" w14:textId="77777777" w:rsidR="007244EB" w:rsidRPr="00522771" w:rsidRDefault="007244EB" w:rsidP="007244EB">
      <w:pPr>
        <w:pStyle w:val="Akapitzlist"/>
        <w:widowControl w:val="0"/>
        <w:numPr>
          <w:ilvl w:val="0"/>
          <w:numId w:val="12"/>
        </w:numPr>
        <w:tabs>
          <w:tab w:val="left" w:pos="284"/>
          <w:tab w:val="left" w:pos="567"/>
        </w:tabs>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Wykonawca zwalnia Zamawiającego od wszelkiej odpowiedzialności w przypadku roszczeń osób trzecich, powstałych w związku z realizacją umowy przez Wykonawcę.</w:t>
      </w:r>
    </w:p>
    <w:p w14:paraId="6F40FD05" w14:textId="77777777" w:rsidR="007244EB" w:rsidRDefault="007244EB" w:rsidP="007244EB">
      <w:pPr>
        <w:widowControl w:val="0"/>
        <w:tabs>
          <w:tab w:val="left" w:pos="284"/>
          <w:tab w:val="left" w:pos="567"/>
        </w:tabs>
        <w:suppressAutoHyphens/>
        <w:spacing w:after="0" w:line="240" w:lineRule="auto"/>
        <w:jc w:val="both"/>
        <w:rPr>
          <w:rFonts w:eastAsia="Times New Roman" w:cstheme="minorHAnsi"/>
          <w:sz w:val="24"/>
          <w:szCs w:val="24"/>
          <w:lang w:eastAsia="zh-CN"/>
        </w:rPr>
      </w:pPr>
    </w:p>
    <w:p w14:paraId="4387CC1F" w14:textId="77777777" w:rsidR="00166960" w:rsidRDefault="00166960" w:rsidP="007244EB">
      <w:pPr>
        <w:widowControl w:val="0"/>
        <w:tabs>
          <w:tab w:val="left" w:pos="284"/>
          <w:tab w:val="left" w:pos="567"/>
        </w:tabs>
        <w:suppressAutoHyphens/>
        <w:spacing w:after="0" w:line="240" w:lineRule="auto"/>
        <w:jc w:val="both"/>
        <w:rPr>
          <w:rFonts w:eastAsia="Times New Roman" w:cstheme="minorHAnsi"/>
          <w:sz w:val="24"/>
          <w:szCs w:val="24"/>
          <w:lang w:eastAsia="zh-CN"/>
        </w:rPr>
      </w:pPr>
    </w:p>
    <w:p w14:paraId="4BAE946F" w14:textId="77777777" w:rsidR="00166960" w:rsidRDefault="00166960" w:rsidP="007244EB">
      <w:pPr>
        <w:widowControl w:val="0"/>
        <w:tabs>
          <w:tab w:val="left" w:pos="284"/>
          <w:tab w:val="left" w:pos="567"/>
        </w:tabs>
        <w:suppressAutoHyphens/>
        <w:spacing w:after="0" w:line="240" w:lineRule="auto"/>
        <w:jc w:val="both"/>
        <w:rPr>
          <w:rFonts w:eastAsia="Times New Roman" w:cstheme="minorHAnsi"/>
          <w:sz w:val="24"/>
          <w:szCs w:val="24"/>
          <w:lang w:eastAsia="zh-CN"/>
        </w:rPr>
      </w:pPr>
    </w:p>
    <w:p w14:paraId="038131A2" w14:textId="77777777" w:rsidR="00166960" w:rsidRPr="00522771" w:rsidRDefault="00166960" w:rsidP="007244EB">
      <w:pPr>
        <w:widowControl w:val="0"/>
        <w:tabs>
          <w:tab w:val="left" w:pos="284"/>
          <w:tab w:val="left" w:pos="567"/>
        </w:tabs>
        <w:suppressAutoHyphens/>
        <w:spacing w:after="0" w:line="240" w:lineRule="auto"/>
        <w:jc w:val="both"/>
        <w:rPr>
          <w:rFonts w:eastAsia="Times New Roman" w:cstheme="minorHAnsi"/>
          <w:sz w:val="24"/>
          <w:szCs w:val="24"/>
          <w:lang w:eastAsia="zh-CN"/>
        </w:rPr>
      </w:pPr>
    </w:p>
    <w:p w14:paraId="2B37A1D4" w14:textId="77777777" w:rsidR="007244EB" w:rsidRPr="00522771" w:rsidRDefault="007244EB" w:rsidP="007244EB">
      <w:pPr>
        <w:tabs>
          <w:tab w:val="left" w:pos="383"/>
        </w:tabs>
        <w:suppressAutoHyphens/>
        <w:spacing w:after="0" w:line="240" w:lineRule="auto"/>
        <w:jc w:val="center"/>
        <w:rPr>
          <w:rFonts w:eastAsia="Times New Roman" w:cstheme="minorHAnsi"/>
          <w:b/>
          <w:bCs/>
          <w:kern w:val="1"/>
          <w:sz w:val="24"/>
          <w:szCs w:val="24"/>
          <w:lang w:eastAsia="ar-SA"/>
        </w:rPr>
      </w:pPr>
      <w:r w:rsidRPr="00522771">
        <w:rPr>
          <w:rFonts w:eastAsia="Times New Roman" w:cstheme="minorHAnsi"/>
          <w:b/>
          <w:bCs/>
          <w:kern w:val="1"/>
          <w:sz w:val="24"/>
          <w:szCs w:val="24"/>
          <w:lang w:eastAsia="ar-SA"/>
        </w:rPr>
        <w:t>§9</w:t>
      </w:r>
    </w:p>
    <w:p w14:paraId="104802FB" w14:textId="77777777" w:rsidR="007244EB" w:rsidRPr="00522771" w:rsidRDefault="007244EB" w:rsidP="007244EB">
      <w:pPr>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Personel Wykonawcy</w:t>
      </w:r>
    </w:p>
    <w:p w14:paraId="35A71D2B" w14:textId="77777777" w:rsidR="007244EB" w:rsidRPr="00522771" w:rsidRDefault="007244EB" w:rsidP="007244EB">
      <w:pPr>
        <w:numPr>
          <w:ilvl w:val="3"/>
          <w:numId w:val="17"/>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Zamawiający wymaga, aby czynności:</w:t>
      </w:r>
    </w:p>
    <w:p w14:paraId="6716C71F" w14:textId="77777777" w:rsidR="007244EB" w:rsidRPr="00522771" w:rsidRDefault="007244EB" w:rsidP="007244EB">
      <w:pPr>
        <w:numPr>
          <w:ilvl w:val="0"/>
          <w:numId w:val="16"/>
        </w:numPr>
        <w:suppressAutoHyphens/>
        <w:spacing w:after="0" w:line="240" w:lineRule="auto"/>
        <w:ind w:left="709"/>
        <w:jc w:val="both"/>
        <w:rPr>
          <w:rFonts w:eastAsia="Times New Roman" w:cstheme="minorHAnsi"/>
          <w:sz w:val="24"/>
          <w:szCs w:val="24"/>
          <w:lang w:eastAsia="zh-CN"/>
        </w:rPr>
      </w:pPr>
      <w:r w:rsidRPr="00522771">
        <w:rPr>
          <w:rFonts w:eastAsia="Times New Roman" w:cstheme="minorHAnsi"/>
          <w:sz w:val="24"/>
          <w:szCs w:val="24"/>
          <w:lang w:eastAsia="zh-CN"/>
        </w:rPr>
        <w:t xml:space="preserve">dietetyka </w:t>
      </w:r>
    </w:p>
    <w:p w14:paraId="6FE1DB8E" w14:textId="77777777" w:rsidR="007244EB" w:rsidRPr="00522771" w:rsidRDefault="007244EB" w:rsidP="007244EB">
      <w:pPr>
        <w:numPr>
          <w:ilvl w:val="0"/>
          <w:numId w:val="16"/>
        </w:numPr>
        <w:suppressAutoHyphens/>
        <w:spacing w:after="0" w:line="240" w:lineRule="auto"/>
        <w:ind w:left="709"/>
        <w:jc w:val="both"/>
        <w:rPr>
          <w:rFonts w:eastAsia="Times New Roman" w:cstheme="minorHAnsi"/>
          <w:sz w:val="24"/>
          <w:szCs w:val="24"/>
          <w:lang w:eastAsia="zh-CN"/>
        </w:rPr>
      </w:pPr>
      <w:r w:rsidRPr="00522771">
        <w:rPr>
          <w:rFonts w:eastAsia="Times New Roman" w:cstheme="minorHAnsi"/>
          <w:sz w:val="24"/>
          <w:szCs w:val="24"/>
          <w:lang w:eastAsia="zh-CN"/>
        </w:rPr>
        <w:t>kucharza</w:t>
      </w:r>
    </w:p>
    <w:p w14:paraId="46B0DAFC" w14:textId="77777777" w:rsidR="007244EB" w:rsidRPr="00522771" w:rsidRDefault="007244EB" w:rsidP="007244EB">
      <w:pPr>
        <w:numPr>
          <w:ilvl w:val="0"/>
          <w:numId w:val="16"/>
        </w:numPr>
        <w:suppressAutoHyphens/>
        <w:spacing w:after="0" w:line="240" w:lineRule="auto"/>
        <w:ind w:left="709"/>
        <w:jc w:val="both"/>
        <w:rPr>
          <w:rFonts w:eastAsia="Times New Roman" w:cstheme="minorHAnsi"/>
          <w:sz w:val="24"/>
          <w:szCs w:val="24"/>
          <w:lang w:eastAsia="zh-CN"/>
        </w:rPr>
      </w:pPr>
      <w:r w:rsidRPr="00522771">
        <w:rPr>
          <w:rFonts w:eastAsia="Times New Roman" w:cstheme="minorHAnsi"/>
          <w:sz w:val="24"/>
          <w:szCs w:val="24"/>
          <w:lang w:eastAsia="zh-CN"/>
        </w:rPr>
        <w:t xml:space="preserve">kierowcy </w:t>
      </w:r>
    </w:p>
    <w:p w14:paraId="09CDCDE4" w14:textId="7BD84362" w:rsidR="007244EB" w:rsidRPr="00522771" w:rsidRDefault="007244EB" w:rsidP="007244EB">
      <w:pPr>
        <w:spacing w:after="0" w:line="240" w:lineRule="auto"/>
        <w:ind w:left="426"/>
        <w:jc w:val="both"/>
        <w:rPr>
          <w:rFonts w:eastAsia="Times New Roman" w:cstheme="minorHAnsi"/>
          <w:sz w:val="24"/>
          <w:szCs w:val="24"/>
          <w:lang w:eastAsia="zh-CN"/>
        </w:rPr>
      </w:pPr>
      <w:r w:rsidRPr="00522771">
        <w:rPr>
          <w:rFonts w:eastAsia="Times New Roman" w:cstheme="minorHAnsi"/>
          <w:sz w:val="24"/>
          <w:szCs w:val="24"/>
          <w:lang w:eastAsia="zh-CN"/>
        </w:rPr>
        <w:lastRenderedPageBreak/>
        <w:t>w ramach realizacji przedmiotu zamówienia, świadczone były przez osoby zatrudnione na umowę o pracę w rozumieniu art. 22 § 1 Kodeksu pracy</w:t>
      </w:r>
      <w:r w:rsidR="00AB171D">
        <w:rPr>
          <w:rFonts w:eastAsia="Times New Roman" w:cstheme="minorHAnsi"/>
          <w:sz w:val="24"/>
          <w:szCs w:val="24"/>
          <w:lang w:eastAsia="zh-CN"/>
        </w:rPr>
        <w:t xml:space="preserve"> (</w:t>
      </w:r>
      <w:proofErr w:type="spellStart"/>
      <w:r w:rsidR="00AB171D">
        <w:rPr>
          <w:rFonts w:eastAsia="Times New Roman" w:cstheme="minorHAnsi"/>
          <w:sz w:val="24"/>
          <w:szCs w:val="24"/>
          <w:lang w:eastAsia="zh-CN"/>
        </w:rPr>
        <w:t>t.j</w:t>
      </w:r>
      <w:proofErr w:type="spellEnd"/>
      <w:r w:rsidR="00AB171D">
        <w:rPr>
          <w:rFonts w:eastAsia="Times New Roman" w:cstheme="minorHAnsi"/>
          <w:sz w:val="24"/>
          <w:szCs w:val="24"/>
          <w:lang w:eastAsia="zh-CN"/>
        </w:rPr>
        <w:t xml:space="preserve">. </w:t>
      </w:r>
      <w:proofErr w:type="spellStart"/>
      <w:r w:rsidR="00AB171D" w:rsidRPr="00AB171D">
        <w:rPr>
          <w:rFonts w:eastAsia="Times New Roman" w:cstheme="minorHAnsi"/>
          <w:sz w:val="24"/>
          <w:szCs w:val="24"/>
          <w:lang w:eastAsia="zh-CN"/>
        </w:rPr>
        <w:t>Dz.U</w:t>
      </w:r>
      <w:proofErr w:type="spellEnd"/>
      <w:r w:rsidR="00AB171D" w:rsidRPr="00AB171D">
        <w:rPr>
          <w:rFonts w:eastAsia="Times New Roman" w:cstheme="minorHAnsi"/>
          <w:sz w:val="24"/>
          <w:szCs w:val="24"/>
          <w:lang w:eastAsia="zh-CN"/>
        </w:rPr>
        <w:t>.</w:t>
      </w:r>
      <w:r w:rsidR="00AB171D">
        <w:rPr>
          <w:rFonts w:eastAsia="Times New Roman" w:cstheme="minorHAnsi"/>
          <w:sz w:val="24"/>
          <w:szCs w:val="24"/>
          <w:lang w:eastAsia="zh-CN"/>
        </w:rPr>
        <w:t xml:space="preserve"> z </w:t>
      </w:r>
      <w:r w:rsidR="00AB171D" w:rsidRPr="00AB171D">
        <w:rPr>
          <w:rFonts w:eastAsia="Times New Roman" w:cstheme="minorHAnsi"/>
          <w:sz w:val="24"/>
          <w:szCs w:val="24"/>
          <w:lang w:eastAsia="zh-CN"/>
        </w:rPr>
        <w:t>2023</w:t>
      </w:r>
      <w:r w:rsidR="00AB171D">
        <w:rPr>
          <w:rFonts w:eastAsia="Times New Roman" w:cstheme="minorHAnsi"/>
          <w:sz w:val="24"/>
          <w:szCs w:val="24"/>
          <w:lang w:eastAsia="zh-CN"/>
        </w:rPr>
        <w:t>r. poz. 1</w:t>
      </w:r>
      <w:r w:rsidR="00AB171D" w:rsidRPr="00AB171D">
        <w:rPr>
          <w:rFonts w:eastAsia="Times New Roman" w:cstheme="minorHAnsi"/>
          <w:sz w:val="24"/>
          <w:szCs w:val="24"/>
          <w:lang w:eastAsia="zh-CN"/>
        </w:rPr>
        <w:t>465</w:t>
      </w:r>
      <w:r w:rsidR="00AB171D">
        <w:rPr>
          <w:rFonts w:eastAsia="Times New Roman" w:cstheme="minorHAnsi"/>
          <w:sz w:val="24"/>
          <w:szCs w:val="24"/>
          <w:lang w:eastAsia="zh-CN"/>
        </w:rPr>
        <w:t xml:space="preserve"> ze zm.)</w:t>
      </w:r>
    </w:p>
    <w:p w14:paraId="37605D39" w14:textId="77777777" w:rsidR="007244EB" w:rsidRPr="00522771" w:rsidRDefault="007244EB" w:rsidP="007244EB">
      <w:pPr>
        <w:numPr>
          <w:ilvl w:val="3"/>
          <w:numId w:val="17"/>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W terminie do 7 dni, od zawarcia umowy Wykonawca zobowiązany jest do przedłożenia Zamawiającemu oświadczenia o zatrudnieniu osób na podstawie umowy o pracę w zakresie czynności wskazanych w ust. 1 powyżej. Oświadczenie to powinno zawierać w szczególności: dokładne określenie podmiotu składającego oświadczenie, datę, imię i nazwisko zatrudnionego pracownika, datę zawarcia umowy o pracę, rodzaj umowy o pracę i zakres obowiązków pracownika oraz podpis osoby uprawnionej do złożenia oświadczenia w imieniu Wykonawcy lub podwykonawcy.</w:t>
      </w:r>
    </w:p>
    <w:p w14:paraId="06E532CB" w14:textId="77777777" w:rsidR="007244EB" w:rsidRPr="00522771" w:rsidRDefault="007244EB" w:rsidP="007244EB">
      <w:pPr>
        <w:numPr>
          <w:ilvl w:val="3"/>
          <w:numId w:val="17"/>
        </w:numPr>
        <w:suppressAutoHyphens/>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W trakcie realizacji przedmiotu umowy, Zamawiający uprawniony jest do wykonywania czynności kontrolnych wobec Wykonawcy, odnośnie spełnienia przez Wykonawcę lub podwykonawcę wymogu zatrudnienia osób na podstawie umowy o pracę.</w:t>
      </w:r>
    </w:p>
    <w:p w14:paraId="21DA5C7B" w14:textId="77777777" w:rsidR="007244EB" w:rsidRPr="00522771" w:rsidRDefault="007244EB" w:rsidP="007244EB">
      <w:pPr>
        <w:numPr>
          <w:ilvl w:val="3"/>
          <w:numId w:val="17"/>
        </w:numPr>
        <w:suppressAutoHyphens/>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Zamawiający w szczególności uprawniony jest do:</w:t>
      </w:r>
    </w:p>
    <w:p w14:paraId="511AA024" w14:textId="77777777" w:rsidR="007244EB" w:rsidRPr="00522771" w:rsidRDefault="007244EB" w:rsidP="007244EB">
      <w:pPr>
        <w:pStyle w:val="Akapitzlist"/>
        <w:numPr>
          <w:ilvl w:val="0"/>
          <w:numId w:val="39"/>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żądania oświadczeń w zakresie potwierdzenia spełnienia ww. wymogów i dokonywania ich oceny z uwzględnieniem przepisów o ochronie danych osobowych,</w:t>
      </w:r>
    </w:p>
    <w:p w14:paraId="057E6D88" w14:textId="77777777" w:rsidR="007244EB" w:rsidRPr="00522771" w:rsidRDefault="007244EB" w:rsidP="007244EB">
      <w:pPr>
        <w:pStyle w:val="Akapitzlist"/>
        <w:numPr>
          <w:ilvl w:val="0"/>
          <w:numId w:val="39"/>
        </w:numPr>
        <w:suppressAutoHyphens/>
        <w:spacing w:after="0" w:line="240" w:lineRule="auto"/>
        <w:jc w:val="both"/>
        <w:rPr>
          <w:rFonts w:eastAsia="Times New Roman" w:cstheme="minorHAnsi"/>
          <w:sz w:val="24"/>
          <w:szCs w:val="24"/>
          <w:lang w:eastAsia="zh-CN"/>
        </w:rPr>
      </w:pPr>
      <w:r w:rsidRPr="00522771">
        <w:rPr>
          <w:rFonts w:eastAsia="Times New Roman" w:cstheme="minorHAnsi"/>
          <w:sz w:val="24"/>
          <w:szCs w:val="24"/>
          <w:lang w:eastAsia="zh-CN"/>
        </w:rPr>
        <w:t>żądania wyjaśnień w przypadku wątpliwości w zakresie potwierdzenia spełnienia ww. wymogów.</w:t>
      </w:r>
    </w:p>
    <w:p w14:paraId="5E3CB5D3" w14:textId="77777777" w:rsidR="007244EB" w:rsidRPr="00522771" w:rsidRDefault="007244EB" w:rsidP="007244EB">
      <w:pPr>
        <w:numPr>
          <w:ilvl w:val="3"/>
          <w:numId w:val="17"/>
        </w:numPr>
        <w:suppressAutoHyphens/>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Na każde wezwanie Zamawiającego, Wykonawca/Podwykonawca w trakcie realizacji przedmiotu zamówienia, zobowiązany jest także do przedłożenia:</w:t>
      </w:r>
    </w:p>
    <w:p w14:paraId="5A183B10" w14:textId="77777777" w:rsidR="007244EB" w:rsidRPr="00522771" w:rsidRDefault="007244EB" w:rsidP="007244EB">
      <w:pPr>
        <w:pStyle w:val="Akapitzlist"/>
        <w:numPr>
          <w:ilvl w:val="4"/>
          <w:numId w:val="18"/>
        </w:numPr>
        <w:suppressAutoHyphens/>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Oświadczenia o zatrudnieniu na podstawie umowy o pracę osób wykonujących czynności, których dotyczy wezwanie. Oświadczenie to powinno zawierać m.in. dane określone w ust.2.</w:t>
      </w:r>
    </w:p>
    <w:p w14:paraId="6E9EC5BA" w14:textId="77777777" w:rsidR="007244EB" w:rsidRPr="00522771" w:rsidRDefault="007244EB" w:rsidP="007244EB">
      <w:pPr>
        <w:numPr>
          <w:ilvl w:val="4"/>
          <w:numId w:val="18"/>
        </w:numPr>
        <w:suppressAutoHyphens/>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Uwierzytelnioną kopię umowy/ów o pracę wskazanych osób wraz z zakresem obowiązków.</w:t>
      </w:r>
    </w:p>
    <w:p w14:paraId="5C146682" w14:textId="77777777" w:rsidR="007244EB" w:rsidRPr="00522771" w:rsidRDefault="007244EB" w:rsidP="007244EB">
      <w:pPr>
        <w:numPr>
          <w:ilvl w:val="4"/>
          <w:numId w:val="18"/>
        </w:numPr>
        <w:suppressAutoHyphens/>
        <w:spacing w:after="0" w:line="240" w:lineRule="auto"/>
        <w:ind w:left="709" w:hanging="425"/>
        <w:jc w:val="both"/>
        <w:rPr>
          <w:rFonts w:eastAsia="Times New Roman" w:cstheme="minorHAnsi"/>
          <w:sz w:val="24"/>
          <w:szCs w:val="24"/>
          <w:lang w:eastAsia="zh-CN"/>
        </w:rPr>
      </w:pPr>
      <w:r w:rsidRPr="00522771">
        <w:rPr>
          <w:rFonts w:eastAsia="Times New Roman" w:cstheme="minorHAnsi"/>
          <w:sz w:val="24"/>
          <w:szCs w:val="24"/>
          <w:lang w:eastAsia="zh-CN"/>
        </w:rPr>
        <w:t>Uwierzytelnioną kopię dowodu potwierdzającego zgłoszenie pracownika przez pracodawcę do ubezpieczeń.</w:t>
      </w:r>
    </w:p>
    <w:p w14:paraId="15AD5F79" w14:textId="77777777" w:rsidR="007244EB" w:rsidRPr="00522771" w:rsidRDefault="007244EB" w:rsidP="007244EB">
      <w:pPr>
        <w:numPr>
          <w:ilvl w:val="4"/>
          <w:numId w:val="18"/>
        </w:numPr>
        <w:suppressAutoHyphens/>
        <w:spacing w:after="0" w:line="240" w:lineRule="auto"/>
        <w:ind w:left="567" w:hanging="283"/>
        <w:jc w:val="both"/>
        <w:rPr>
          <w:rFonts w:eastAsia="Times New Roman" w:cstheme="minorHAnsi"/>
          <w:sz w:val="24"/>
          <w:szCs w:val="24"/>
          <w:lang w:eastAsia="zh-CN"/>
        </w:rPr>
      </w:pPr>
      <w:r w:rsidRPr="00522771">
        <w:rPr>
          <w:rFonts w:eastAsia="Times New Roman" w:cstheme="minorHAnsi"/>
          <w:sz w:val="24"/>
          <w:szCs w:val="24"/>
          <w:lang w:eastAsia="zh-CN"/>
        </w:rPr>
        <w:t>Oświadczenia zatrudnionego pracownika.</w:t>
      </w:r>
    </w:p>
    <w:p w14:paraId="37345B0E" w14:textId="77777777" w:rsidR="007244EB" w:rsidRPr="00522771" w:rsidRDefault="007244EB" w:rsidP="007244EB">
      <w:pPr>
        <w:spacing w:after="0" w:line="240" w:lineRule="auto"/>
        <w:ind w:left="567"/>
        <w:jc w:val="both"/>
        <w:rPr>
          <w:rFonts w:eastAsia="Times New Roman" w:cstheme="minorHAnsi"/>
          <w:sz w:val="24"/>
          <w:szCs w:val="24"/>
          <w:lang w:eastAsia="zh-CN"/>
        </w:rPr>
      </w:pPr>
      <w:r w:rsidRPr="00522771">
        <w:rPr>
          <w:rFonts w:eastAsia="Times New Roman" w:cstheme="minorHAnsi"/>
          <w:sz w:val="24"/>
          <w:szCs w:val="24"/>
          <w:lang w:eastAsia="zh-CN"/>
        </w:rPr>
        <w:t>Dokumenty wymienione w pkt ,,b i c” powinny być zanonimizowane w sposób zapewniający ochronę danych osobowych pracowników, zgodnie z przepisami o ochronie danych osobowych.</w:t>
      </w:r>
    </w:p>
    <w:p w14:paraId="6E960778" w14:textId="77777777" w:rsidR="007244EB" w:rsidRPr="00522771" w:rsidRDefault="007244EB" w:rsidP="007244EB">
      <w:pPr>
        <w:numPr>
          <w:ilvl w:val="3"/>
          <w:numId w:val="17"/>
        </w:numPr>
        <w:suppressAutoHyphens/>
        <w:spacing w:after="0" w:line="240" w:lineRule="auto"/>
        <w:ind w:left="426" w:hanging="426"/>
        <w:jc w:val="both"/>
        <w:rPr>
          <w:rFonts w:eastAsia="Times New Roman" w:cstheme="minorHAnsi"/>
          <w:bCs/>
          <w:sz w:val="24"/>
          <w:szCs w:val="24"/>
          <w:lang w:eastAsia="zh-CN"/>
        </w:rPr>
      </w:pPr>
      <w:r w:rsidRPr="00522771">
        <w:rPr>
          <w:rFonts w:eastAsia="Times New Roman" w:cstheme="minorHAnsi"/>
          <w:sz w:val="24"/>
          <w:szCs w:val="24"/>
          <w:lang w:eastAsia="zh-CN"/>
        </w:rPr>
        <w:t xml:space="preserve">W przypadku stwierdzenia przez Zamawiającego nieprawidłowości w zakresie zatrudniania będą miały zastosowanie kary umowne określone </w:t>
      </w:r>
      <w:r w:rsidRPr="00522771">
        <w:rPr>
          <w:rFonts w:eastAsia="Times New Roman" w:cstheme="minorHAnsi"/>
          <w:bCs/>
          <w:sz w:val="24"/>
          <w:szCs w:val="24"/>
          <w:lang w:eastAsia="zh-CN"/>
        </w:rPr>
        <w:t>w</w:t>
      </w:r>
      <w:r w:rsidRPr="00522771">
        <w:rPr>
          <w:rFonts w:eastAsia="Times New Roman" w:cstheme="minorHAnsi"/>
          <w:b/>
          <w:sz w:val="24"/>
          <w:szCs w:val="24"/>
          <w:lang w:eastAsia="zh-CN"/>
        </w:rPr>
        <w:t xml:space="preserve"> </w:t>
      </w:r>
      <w:r w:rsidRPr="00522771">
        <w:rPr>
          <w:rFonts w:eastAsia="Times New Roman" w:cstheme="minorHAnsi"/>
          <w:bCs/>
          <w:sz w:val="24"/>
          <w:szCs w:val="24"/>
          <w:lang w:eastAsia="zh-CN"/>
        </w:rPr>
        <w:t>§ 8.</w:t>
      </w:r>
    </w:p>
    <w:p w14:paraId="0CA96934" w14:textId="77777777" w:rsidR="007244EB" w:rsidRPr="00522771" w:rsidRDefault="007244EB" w:rsidP="007244EB">
      <w:pPr>
        <w:numPr>
          <w:ilvl w:val="3"/>
          <w:numId w:val="17"/>
        </w:numPr>
        <w:suppressAutoHyphens/>
        <w:spacing w:after="0" w:line="240" w:lineRule="auto"/>
        <w:ind w:left="426" w:hanging="426"/>
        <w:jc w:val="both"/>
        <w:rPr>
          <w:rFonts w:eastAsia="Times New Roman" w:cstheme="minorHAnsi"/>
          <w:bCs/>
          <w:sz w:val="24"/>
          <w:szCs w:val="24"/>
          <w:lang w:eastAsia="zh-CN"/>
        </w:rPr>
      </w:pPr>
      <w:r w:rsidRPr="00522771">
        <w:rPr>
          <w:rFonts w:eastAsia="Times New Roman" w:cstheme="minorHAnsi"/>
          <w:sz w:val="24"/>
          <w:szCs w:val="24"/>
          <w:lang w:eastAsia="zh-CN"/>
        </w:rPr>
        <w:t>Wykonawca ponosi odpowiedzialność za przestrzeganie przepisów BHP oraz za prawidłowe wyposażenie osób wykonujących czynności związane z realizacją przedmiotu umowy.</w:t>
      </w:r>
    </w:p>
    <w:p w14:paraId="5A35A4DD" w14:textId="77777777" w:rsidR="007244EB" w:rsidRPr="000244C7" w:rsidRDefault="007244EB" w:rsidP="007244EB">
      <w:pPr>
        <w:numPr>
          <w:ilvl w:val="3"/>
          <w:numId w:val="17"/>
        </w:numPr>
        <w:suppressAutoHyphens/>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 xml:space="preserve">W </w:t>
      </w:r>
      <w:r w:rsidRPr="000244C7">
        <w:rPr>
          <w:rFonts w:eastAsia="Times New Roman" w:cstheme="minorHAnsi"/>
          <w:sz w:val="24"/>
          <w:szCs w:val="24"/>
          <w:lang w:eastAsia="zh-CN"/>
        </w:rPr>
        <w:t>przypadku uzasadnionych wątpliwości, co do przestrzegania prawa pracy przez Wykonawcę/podwykonawcę, Zamawiający może zwrócić się do Państwowej Inspekcji Pracy o przeprowadzenie stosownej kontroli.</w:t>
      </w:r>
    </w:p>
    <w:p w14:paraId="57029C3C" w14:textId="6F16617E" w:rsidR="007244EB" w:rsidRPr="000244C7" w:rsidRDefault="007244EB" w:rsidP="007244EB">
      <w:pPr>
        <w:numPr>
          <w:ilvl w:val="3"/>
          <w:numId w:val="17"/>
        </w:numPr>
        <w:suppressAutoHyphens/>
        <w:spacing w:after="0" w:line="240" w:lineRule="auto"/>
        <w:ind w:left="426" w:hanging="426"/>
        <w:jc w:val="both"/>
        <w:rPr>
          <w:rFonts w:eastAsia="Times New Roman" w:cstheme="minorHAnsi"/>
          <w:sz w:val="24"/>
          <w:szCs w:val="24"/>
          <w:lang w:eastAsia="zh-CN"/>
        </w:rPr>
      </w:pPr>
      <w:r w:rsidRPr="000244C7">
        <w:rPr>
          <w:rFonts w:eastAsia="Times New Roman" w:cstheme="minorHAnsi"/>
          <w:sz w:val="24"/>
          <w:szCs w:val="24"/>
          <w:lang w:eastAsia="zh-CN"/>
        </w:rPr>
        <w:t>Każda zmiana pracownika oraz skierowanie do realizacji zamówienia dodatkowego pracownika wymaga pisemnego zgłoszenia Zamawiającemu oraz przedstawienia mu dokumentów określonych w ust. 2</w:t>
      </w:r>
      <w:r w:rsidR="000244C7" w:rsidRPr="000244C7">
        <w:rPr>
          <w:rFonts w:eastAsia="Times New Roman" w:cstheme="minorHAnsi"/>
          <w:sz w:val="24"/>
          <w:szCs w:val="24"/>
          <w:lang w:eastAsia="zh-CN"/>
        </w:rPr>
        <w:t>.</w:t>
      </w:r>
    </w:p>
    <w:p w14:paraId="1A307D7F" w14:textId="77777777" w:rsidR="007244EB" w:rsidRPr="00522771" w:rsidRDefault="007244EB" w:rsidP="007244EB">
      <w:pPr>
        <w:numPr>
          <w:ilvl w:val="3"/>
          <w:numId w:val="17"/>
        </w:numPr>
        <w:suppressAutoHyphens/>
        <w:spacing w:after="0" w:line="240" w:lineRule="auto"/>
        <w:ind w:left="426" w:hanging="426"/>
        <w:jc w:val="both"/>
        <w:rPr>
          <w:rFonts w:eastAsia="Times New Roman" w:cstheme="minorHAnsi"/>
          <w:sz w:val="24"/>
          <w:szCs w:val="24"/>
          <w:lang w:eastAsia="zh-CN"/>
        </w:rPr>
      </w:pPr>
      <w:r w:rsidRPr="000244C7">
        <w:rPr>
          <w:rFonts w:eastAsia="Times New Roman" w:cstheme="minorHAnsi"/>
          <w:sz w:val="24"/>
          <w:szCs w:val="24"/>
          <w:lang w:eastAsia="zh-CN"/>
        </w:rPr>
        <w:t>Wykonawca zobowiązuje się do zatrudniania</w:t>
      </w:r>
      <w:r w:rsidRPr="00522771">
        <w:rPr>
          <w:rFonts w:eastAsia="Times New Roman" w:cstheme="minorHAnsi"/>
          <w:sz w:val="24"/>
          <w:szCs w:val="24"/>
          <w:lang w:eastAsia="zh-CN"/>
        </w:rPr>
        <w:t xml:space="preserve"> przy przygotowywaniu posiłków i dostarczaniu ich do Szpitala pracowników posiadających aktualne zaświadczenia do celów sanitarno-epidemiologicznych, potwierdzające, że pracownicy posiadają aktualne badania lekarskie. Zamawiający zastrzega sobie prawo do kontroli posiadania </w:t>
      </w:r>
      <w:r w:rsidRPr="00522771">
        <w:rPr>
          <w:rFonts w:eastAsia="Times New Roman" w:cstheme="minorHAnsi"/>
          <w:sz w:val="24"/>
          <w:szCs w:val="24"/>
          <w:lang w:eastAsia="zh-CN"/>
        </w:rPr>
        <w:lastRenderedPageBreak/>
        <w:t xml:space="preserve">w/w zaświadczeń a Wykonawca zobowiązuje się do ich przedstawienia na każde żądanie Zamawiającego. </w:t>
      </w:r>
    </w:p>
    <w:p w14:paraId="514B207E" w14:textId="77777777" w:rsidR="007244EB" w:rsidRPr="00522771" w:rsidRDefault="007244EB" w:rsidP="007244EB">
      <w:pPr>
        <w:spacing w:after="0" w:line="240" w:lineRule="auto"/>
        <w:rPr>
          <w:rFonts w:eastAsia="Times New Roman" w:cstheme="minorHAnsi"/>
          <w:b/>
          <w:sz w:val="24"/>
          <w:szCs w:val="24"/>
          <w:lang w:eastAsia="zh-CN"/>
        </w:rPr>
      </w:pPr>
    </w:p>
    <w:p w14:paraId="4A2A53D2" w14:textId="77777777" w:rsidR="007244EB" w:rsidRPr="00522771" w:rsidRDefault="007244EB" w:rsidP="007244EB">
      <w:pPr>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 10</w:t>
      </w:r>
    </w:p>
    <w:p w14:paraId="54DE7528" w14:textId="77777777" w:rsidR="007244EB" w:rsidRPr="00522771" w:rsidRDefault="007244EB" w:rsidP="007244EB">
      <w:pPr>
        <w:spacing w:after="0" w:line="240" w:lineRule="auto"/>
        <w:jc w:val="center"/>
        <w:rPr>
          <w:rFonts w:eastAsia="Times New Roman" w:cstheme="minorHAnsi"/>
          <w:b/>
          <w:sz w:val="24"/>
          <w:szCs w:val="24"/>
          <w:lang w:eastAsia="zh-CN"/>
        </w:rPr>
      </w:pPr>
      <w:r w:rsidRPr="00522771">
        <w:rPr>
          <w:rFonts w:eastAsia="Times New Roman" w:cstheme="minorHAnsi"/>
          <w:b/>
          <w:sz w:val="24"/>
          <w:szCs w:val="24"/>
          <w:lang w:eastAsia="zh-CN"/>
        </w:rPr>
        <w:t>Podwykonawstwo</w:t>
      </w:r>
    </w:p>
    <w:p w14:paraId="75415F83"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Wykonawca oświadcza, że na dzień podpisania umowy, przedmiot zamówienia wykona samodzielnie/z udziałem podwykonawcy (niepotrzebne skreślić): …………………………………………………………………………………………………...….. z zachowaniem zasad określonych w art. 462-465 ustawy Prawo zamówień publicznych.</w:t>
      </w:r>
    </w:p>
    <w:p w14:paraId="67FA1894" w14:textId="77777777" w:rsidR="007244EB" w:rsidRPr="00522771" w:rsidRDefault="007244EB" w:rsidP="007244EB">
      <w:pPr>
        <w:spacing w:after="0" w:line="240" w:lineRule="auto"/>
        <w:ind w:left="284"/>
        <w:jc w:val="both"/>
        <w:rPr>
          <w:rFonts w:eastAsia="Times New Roman" w:cstheme="minorHAnsi"/>
          <w:sz w:val="24"/>
          <w:szCs w:val="24"/>
          <w:lang w:eastAsia="zh-CN"/>
        </w:rPr>
      </w:pPr>
      <w:r w:rsidRPr="00522771">
        <w:rPr>
          <w:rFonts w:eastAsia="Times New Roman" w:cstheme="minorHAnsi"/>
          <w:sz w:val="24"/>
          <w:szCs w:val="24"/>
          <w:lang w:eastAsia="zh-CN"/>
        </w:rPr>
        <w:t>Zakres części zamówienia, który Wykonawca zamierza powierzyć podwykonawcy: ………………………………………………………………………………………………………</w:t>
      </w:r>
    </w:p>
    <w:p w14:paraId="008DC681"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Powierzenie wykonania części przedmiotu zamówienia podwykonawcy, nie wyłącza obowiązku spełnienia przez Wykonawcę wszystkich wymogów określonych postanowieniami umowy, w tym dotyczących osób określonych w § 9 ust. 1.</w:t>
      </w:r>
    </w:p>
    <w:p w14:paraId="5A04E315"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W przypadku zmiany podwykonawcy lub wprowadzeniu nowego podwykonawcy, Wykonawca zobowiązany jest przed dokonaniem takiej zmiany, do poinformowania o tym fakcie Zamawiającego pisemnie w terminie do 7 dni.</w:t>
      </w:r>
    </w:p>
    <w:p w14:paraId="08887A85"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Wykonawca ponosi odpowiedzialność za dochowanie przez podwykonawców warunków umowy (w tym odnoszących się do osób wskazanych w § 9 ust. 1) oraz odpowiada za ich działania lub zaniechania jak za własne.</w:t>
      </w:r>
    </w:p>
    <w:p w14:paraId="76D0EFBE"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Wykonawca jest zobowiązany do przedłożenia zamawiającemu poświadczonej za zgodność  z oryginałem kopii zawartej umowy o podwykonawstwo oraz kopii zmiany tej umowy  w terminie 7 dni od dnia ich zawarcia.</w:t>
      </w:r>
    </w:p>
    <w:p w14:paraId="488A4B67"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Umowa pomiędzy Wykonawcą a Podwykonawcą powinna być zawarta w formie pisemnej pod rygorem nieważności i przedstawiona Zamawiającemu do zaakceptowania przed rozpoczęciem jej wykonania.</w:t>
      </w:r>
    </w:p>
    <w:p w14:paraId="7C7B8029"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Termin zapłaty wynagrodzenia Podwykonawcy nie może być dłuższy niż 30 dni od daty dostarczenia prawidłowo wystawionej faktury VAT do siedziby Wykonawcy.</w:t>
      </w:r>
    </w:p>
    <w:p w14:paraId="28F0AB9E" w14:textId="77777777" w:rsidR="007244EB" w:rsidRPr="00522771" w:rsidRDefault="007244EB" w:rsidP="007244EB">
      <w:pPr>
        <w:numPr>
          <w:ilvl w:val="0"/>
          <w:numId w:val="19"/>
        </w:numPr>
        <w:suppressAutoHyphens/>
        <w:spacing w:after="0" w:line="240" w:lineRule="auto"/>
        <w:ind w:left="284" w:hanging="284"/>
        <w:jc w:val="both"/>
        <w:rPr>
          <w:rFonts w:eastAsia="Times New Roman" w:cstheme="minorHAnsi"/>
          <w:sz w:val="24"/>
          <w:szCs w:val="24"/>
          <w:lang w:eastAsia="zh-CN"/>
        </w:rPr>
      </w:pPr>
      <w:r w:rsidRPr="00522771">
        <w:rPr>
          <w:rFonts w:eastAsia="Times New Roman" w:cstheme="minorHAnsi"/>
          <w:sz w:val="24"/>
          <w:szCs w:val="24"/>
          <w:lang w:eastAsia="zh-C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3F496A7" w14:textId="77777777" w:rsidR="007244EB" w:rsidRPr="00522771" w:rsidRDefault="007244EB" w:rsidP="007244EB">
      <w:pPr>
        <w:suppressAutoHyphens/>
        <w:spacing w:after="0" w:line="240" w:lineRule="auto"/>
        <w:jc w:val="both"/>
        <w:rPr>
          <w:rFonts w:eastAsia="Times New Roman" w:cstheme="minorHAnsi"/>
          <w:bCs/>
          <w:sz w:val="24"/>
          <w:szCs w:val="24"/>
          <w:lang w:eastAsia="zh-CN" w:bidi="pl-PL"/>
        </w:rPr>
      </w:pPr>
    </w:p>
    <w:p w14:paraId="49445EBB" w14:textId="77777777" w:rsidR="007244EB" w:rsidRPr="00522771" w:rsidRDefault="007244EB" w:rsidP="007244EB">
      <w:pPr>
        <w:tabs>
          <w:tab w:val="left" w:pos="383"/>
        </w:tabs>
        <w:suppressAutoHyphens/>
        <w:spacing w:after="0" w:line="240" w:lineRule="auto"/>
        <w:jc w:val="center"/>
        <w:rPr>
          <w:rFonts w:eastAsia="Times New Roman" w:cstheme="minorHAnsi"/>
          <w:b/>
          <w:bCs/>
          <w:kern w:val="1"/>
          <w:sz w:val="24"/>
          <w:szCs w:val="24"/>
          <w:lang w:eastAsia="ar-SA"/>
        </w:rPr>
      </w:pPr>
      <w:r w:rsidRPr="00522771">
        <w:rPr>
          <w:rFonts w:eastAsia="Times New Roman" w:cstheme="minorHAnsi"/>
          <w:b/>
          <w:bCs/>
          <w:kern w:val="1"/>
          <w:sz w:val="24"/>
          <w:szCs w:val="24"/>
          <w:lang w:eastAsia="ar-SA"/>
        </w:rPr>
        <w:t>§11</w:t>
      </w:r>
    </w:p>
    <w:p w14:paraId="5EF31282" w14:textId="77777777" w:rsidR="007244EB" w:rsidRPr="00522771" w:rsidRDefault="007244EB" w:rsidP="007244EB">
      <w:pPr>
        <w:tabs>
          <w:tab w:val="left" w:pos="383"/>
        </w:tabs>
        <w:suppressAutoHyphens/>
        <w:spacing w:after="0" w:line="240" w:lineRule="auto"/>
        <w:jc w:val="center"/>
        <w:rPr>
          <w:rFonts w:eastAsia="Times New Roman" w:cstheme="minorHAnsi"/>
          <w:b/>
          <w:bCs/>
          <w:kern w:val="1"/>
          <w:sz w:val="24"/>
          <w:szCs w:val="24"/>
          <w:lang w:eastAsia="ar-SA"/>
        </w:rPr>
      </w:pPr>
      <w:r w:rsidRPr="00522771">
        <w:rPr>
          <w:rFonts w:eastAsia="Times New Roman" w:cstheme="minorHAnsi"/>
          <w:b/>
          <w:bCs/>
          <w:kern w:val="1"/>
          <w:sz w:val="24"/>
          <w:szCs w:val="24"/>
          <w:lang w:eastAsia="ar-SA"/>
        </w:rPr>
        <w:t>Osoby upoważnione do realizacji umowy</w:t>
      </w:r>
    </w:p>
    <w:p w14:paraId="2E19F89E" w14:textId="77777777" w:rsidR="007244EB" w:rsidRPr="00522771" w:rsidRDefault="007244EB" w:rsidP="007244EB">
      <w:pPr>
        <w:numPr>
          <w:ilvl w:val="3"/>
          <w:numId w:val="13"/>
        </w:numPr>
        <w:suppressAutoHyphens/>
        <w:spacing w:after="0" w:line="240" w:lineRule="auto"/>
        <w:ind w:left="426" w:hanging="284"/>
        <w:jc w:val="both"/>
        <w:rPr>
          <w:rFonts w:eastAsia="Times New Roman" w:cstheme="minorHAnsi"/>
          <w:sz w:val="24"/>
          <w:szCs w:val="24"/>
          <w:lang w:eastAsia="zh-CN"/>
        </w:rPr>
      </w:pPr>
      <w:r w:rsidRPr="00522771">
        <w:rPr>
          <w:rFonts w:eastAsia="Times New Roman" w:cstheme="minorHAnsi"/>
          <w:sz w:val="24"/>
          <w:szCs w:val="24"/>
          <w:lang w:eastAsia="zh-CN"/>
        </w:rPr>
        <w:t xml:space="preserve">   Za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prawidłową</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realizację</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obowiązków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wynikających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zapisów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zawartych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niniejszej</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umowie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odpowiadają:</w:t>
      </w:r>
    </w:p>
    <w:p w14:paraId="356394C0" w14:textId="77777777" w:rsidR="007244EB" w:rsidRPr="00522771" w:rsidRDefault="007244EB" w:rsidP="007244EB">
      <w:pPr>
        <w:numPr>
          <w:ilvl w:val="0"/>
          <w:numId w:val="20"/>
        </w:numPr>
        <w:tabs>
          <w:tab w:val="num" w:pos="426"/>
        </w:tabs>
        <w:suppressAutoHyphens/>
        <w:spacing w:after="0" w:line="240" w:lineRule="auto"/>
        <w:ind w:left="567" w:hanging="141"/>
        <w:jc w:val="both"/>
        <w:rPr>
          <w:rFonts w:eastAsia="Arial Narrow" w:cstheme="minorHAnsi"/>
          <w:sz w:val="24"/>
          <w:szCs w:val="24"/>
          <w:lang w:eastAsia="zh-CN"/>
        </w:rPr>
      </w:pPr>
      <w:r w:rsidRPr="00522771">
        <w:rPr>
          <w:rFonts w:eastAsia="Times New Roman" w:cstheme="minorHAnsi"/>
          <w:sz w:val="24"/>
          <w:szCs w:val="24"/>
          <w:lang w:eastAsia="zh-CN"/>
        </w:rPr>
        <w:t>ze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strony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 xml:space="preserve">Zamawiającego: </w:t>
      </w:r>
      <w:r w:rsidRPr="00522771">
        <w:rPr>
          <w:rFonts w:eastAsia="Arial Narrow" w:cstheme="minorHAnsi"/>
          <w:sz w:val="24"/>
          <w:szCs w:val="24"/>
          <w:lang w:eastAsia="zh-CN"/>
        </w:rPr>
        <w:t xml:space="preserve">Kierownik Działu Higieny i Żywienia – </w:t>
      </w:r>
    </w:p>
    <w:p w14:paraId="484E4AF0" w14:textId="77777777" w:rsidR="007244EB" w:rsidRPr="00522771" w:rsidRDefault="007244EB" w:rsidP="007244EB">
      <w:pPr>
        <w:tabs>
          <w:tab w:val="num" w:pos="426"/>
        </w:tabs>
        <w:suppressAutoHyphens/>
        <w:spacing w:after="0" w:line="240" w:lineRule="auto"/>
        <w:ind w:left="360" w:firstLine="207"/>
        <w:jc w:val="both"/>
        <w:rPr>
          <w:rFonts w:eastAsia="Arial Narrow" w:cstheme="minorHAnsi"/>
          <w:sz w:val="24"/>
          <w:szCs w:val="24"/>
          <w:lang w:val="en-US" w:eastAsia="zh-CN"/>
        </w:rPr>
      </w:pPr>
      <w:r w:rsidRPr="00522771">
        <w:rPr>
          <w:rFonts w:eastAsia="Arial Narrow" w:cstheme="minorHAnsi"/>
          <w:sz w:val="24"/>
          <w:szCs w:val="24"/>
          <w:lang w:val="en-US" w:eastAsia="zh-CN"/>
        </w:rPr>
        <w:t xml:space="preserve">Irena </w:t>
      </w:r>
      <w:proofErr w:type="spellStart"/>
      <w:r w:rsidRPr="00522771">
        <w:rPr>
          <w:rFonts w:eastAsia="Arial Narrow" w:cstheme="minorHAnsi"/>
          <w:sz w:val="24"/>
          <w:szCs w:val="24"/>
          <w:lang w:val="en-US" w:eastAsia="zh-CN"/>
        </w:rPr>
        <w:t>Olesińska</w:t>
      </w:r>
      <w:proofErr w:type="spellEnd"/>
      <w:r w:rsidRPr="00522771">
        <w:rPr>
          <w:rFonts w:eastAsia="Arial Narrow" w:cstheme="minorHAnsi"/>
          <w:sz w:val="24"/>
          <w:szCs w:val="24"/>
          <w:lang w:val="en-US" w:eastAsia="zh-CN"/>
        </w:rPr>
        <w:t xml:space="preserve">  tel./fax nr 32/325-51-57, e-mail: </w:t>
      </w:r>
      <w:r w:rsidR="004F345E">
        <w:fldChar w:fldCharType="begin"/>
      </w:r>
      <w:r w:rsidR="004F345E" w:rsidRPr="001C3C7D">
        <w:rPr>
          <w:lang w:val="de-DE"/>
        </w:rPr>
        <w:instrText xml:space="preserve"> HYPERLINK "mailto:irena.olesinska@szpitalmegrez.pl" </w:instrText>
      </w:r>
      <w:r w:rsidR="004F345E">
        <w:fldChar w:fldCharType="separate"/>
      </w:r>
      <w:r w:rsidRPr="00522771">
        <w:rPr>
          <w:rFonts w:eastAsia="Arial Narrow" w:cstheme="minorHAnsi"/>
          <w:color w:val="0000FF"/>
          <w:sz w:val="24"/>
          <w:szCs w:val="24"/>
          <w:u w:val="single"/>
          <w:lang w:val="en-US" w:eastAsia="zh-CN"/>
        </w:rPr>
        <w:t>irena.olesinska@szpitalmegrez.pl</w:t>
      </w:r>
      <w:r w:rsidR="004F345E">
        <w:rPr>
          <w:rFonts w:eastAsia="Arial Narrow" w:cstheme="minorHAnsi"/>
          <w:color w:val="0000FF"/>
          <w:sz w:val="24"/>
          <w:szCs w:val="24"/>
          <w:u w:val="single"/>
          <w:lang w:val="en-US" w:eastAsia="zh-CN"/>
        </w:rPr>
        <w:fldChar w:fldCharType="end"/>
      </w:r>
    </w:p>
    <w:p w14:paraId="7E9DB412" w14:textId="77777777" w:rsidR="007244EB" w:rsidRPr="00522771" w:rsidRDefault="007244EB" w:rsidP="007244EB">
      <w:pPr>
        <w:tabs>
          <w:tab w:val="num" w:pos="426"/>
        </w:tabs>
        <w:suppressAutoHyphens/>
        <w:spacing w:after="0" w:line="240" w:lineRule="auto"/>
        <w:ind w:left="360" w:firstLine="207"/>
        <w:jc w:val="both"/>
        <w:rPr>
          <w:rFonts w:eastAsia="Times New Roman" w:cstheme="minorHAnsi"/>
          <w:b/>
          <w:bCs/>
          <w:color w:val="000000"/>
          <w:sz w:val="24"/>
          <w:szCs w:val="24"/>
          <w:lang w:eastAsia="zh-CN"/>
        </w:rPr>
      </w:pPr>
      <w:r w:rsidRPr="00522771">
        <w:rPr>
          <w:rFonts w:eastAsia="Arial Narrow" w:cstheme="minorHAnsi"/>
          <w:sz w:val="24"/>
          <w:szCs w:val="24"/>
          <w:lang w:eastAsia="zh-CN"/>
        </w:rPr>
        <w:t>oraz  Dietetyk Szpitalny</w:t>
      </w:r>
      <w:r w:rsidRPr="00522771">
        <w:rPr>
          <w:rFonts w:eastAsia="Times New Roman" w:cstheme="minorHAnsi"/>
          <w:b/>
          <w:bCs/>
          <w:color w:val="000000"/>
          <w:sz w:val="24"/>
          <w:szCs w:val="24"/>
          <w:lang w:eastAsia="zh-CN"/>
        </w:rPr>
        <w:t xml:space="preserve"> </w:t>
      </w:r>
      <w:r w:rsidRPr="00522771">
        <w:rPr>
          <w:rFonts w:eastAsia="Arial Narrow" w:cstheme="minorHAnsi"/>
          <w:sz w:val="24"/>
          <w:szCs w:val="24"/>
          <w:lang w:eastAsia="zh-CN"/>
        </w:rPr>
        <w:t>tel./fax nr 32/325-51-56,</w:t>
      </w:r>
      <w:r w:rsidRPr="00522771">
        <w:rPr>
          <w:rFonts w:eastAsia="Times New Roman" w:cstheme="minorHAnsi"/>
          <w:b/>
          <w:bCs/>
          <w:color w:val="000000"/>
          <w:sz w:val="24"/>
          <w:szCs w:val="24"/>
          <w:lang w:eastAsia="zh-CN"/>
        </w:rPr>
        <w:t xml:space="preserve"> </w:t>
      </w:r>
      <w:r w:rsidRPr="00522771">
        <w:rPr>
          <w:rFonts w:eastAsia="Arial Narrow" w:cstheme="minorHAnsi"/>
          <w:sz w:val="24"/>
          <w:szCs w:val="24"/>
          <w:lang w:eastAsia="zh-CN"/>
        </w:rPr>
        <w:t xml:space="preserve">e-mail: </w:t>
      </w:r>
      <w:hyperlink r:id="rId10" w:history="1">
        <w:r w:rsidRPr="00522771">
          <w:rPr>
            <w:rFonts w:eastAsia="Arial Narrow" w:cstheme="minorHAnsi"/>
            <w:color w:val="0000FF"/>
            <w:sz w:val="24"/>
            <w:szCs w:val="24"/>
            <w:u w:val="single"/>
            <w:lang w:eastAsia="zh-CN"/>
          </w:rPr>
          <w:t>dietetyka@szpitalmegrez.pl</w:t>
        </w:r>
      </w:hyperlink>
    </w:p>
    <w:p w14:paraId="03122369" w14:textId="77777777" w:rsidR="007244EB" w:rsidRPr="00522771" w:rsidRDefault="007244EB" w:rsidP="007244EB">
      <w:pPr>
        <w:numPr>
          <w:ilvl w:val="0"/>
          <w:numId w:val="20"/>
        </w:numPr>
        <w:tabs>
          <w:tab w:val="num" w:pos="426"/>
        </w:tabs>
        <w:suppressAutoHyphens/>
        <w:spacing w:after="0" w:line="240" w:lineRule="auto"/>
        <w:ind w:left="567" w:hanging="141"/>
        <w:jc w:val="both"/>
        <w:rPr>
          <w:rFonts w:eastAsia="Arial Narrow" w:cstheme="minorHAnsi"/>
          <w:sz w:val="24"/>
          <w:szCs w:val="24"/>
          <w:lang w:eastAsia="zh-CN"/>
        </w:rPr>
      </w:pPr>
      <w:r w:rsidRPr="00522771">
        <w:rPr>
          <w:rFonts w:eastAsia="Times New Roman" w:cstheme="minorHAnsi"/>
          <w:sz w:val="24"/>
          <w:szCs w:val="24"/>
          <w:lang w:eastAsia="zh-CN"/>
        </w:rPr>
        <w:t>-ze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strony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Wykonawcy</w:t>
      </w:r>
      <w:r w:rsidRPr="00522771">
        <w:rPr>
          <w:rFonts w:eastAsia="Arial Narrow" w:cstheme="minorHAnsi"/>
          <w:sz w:val="24"/>
          <w:szCs w:val="24"/>
          <w:lang w:eastAsia="zh-CN"/>
        </w:rPr>
        <w:t xml:space="preserve"> – ……………………………</w:t>
      </w:r>
      <w:r w:rsidRPr="00522771">
        <w:rPr>
          <w:rFonts w:eastAsia="Times New Roman" w:cstheme="minorHAnsi"/>
          <w:sz w:val="24"/>
          <w:szCs w:val="24"/>
          <w:lang w:eastAsia="zh-CN"/>
        </w:rPr>
        <w:t>..</w:t>
      </w:r>
      <w:r w:rsidRPr="00522771">
        <w:rPr>
          <w:rFonts w:eastAsia="Arial Narrow" w:cstheme="minorHAnsi"/>
          <w:sz w:val="24"/>
          <w:szCs w:val="24"/>
          <w:lang w:eastAsia="zh-CN"/>
        </w:rPr>
        <w:t xml:space="preserve"> </w:t>
      </w:r>
      <w:proofErr w:type="spellStart"/>
      <w:r w:rsidRPr="00522771">
        <w:rPr>
          <w:rFonts w:eastAsia="Times New Roman" w:cstheme="minorHAnsi"/>
          <w:sz w:val="24"/>
          <w:szCs w:val="24"/>
          <w:lang w:eastAsia="zh-CN"/>
        </w:rPr>
        <w:t>tel</w:t>
      </w:r>
      <w:proofErr w:type="spellEnd"/>
      <w:r w:rsidRPr="00522771">
        <w:rPr>
          <w:rFonts w:eastAsia="Times New Roman" w:cstheme="minorHAnsi"/>
          <w:sz w:val="24"/>
          <w:szCs w:val="24"/>
          <w:lang w:eastAsia="zh-CN"/>
        </w:rPr>
        <w:t>/fax</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nr</w:t>
      </w:r>
      <w:r w:rsidRPr="00522771">
        <w:rPr>
          <w:rFonts w:eastAsia="Arial Narrow" w:cstheme="minorHAnsi"/>
          <w:sz w:val="24"/>
          <w:szCs w:val="24"/>
          <w:lang w:eastAsia="zh-CN"/>
        </w:rPr>
        <w:t xml:space="preserve"> ……………………; e mail: ………………………………………………………………………………………………. </w:t>
      </w:r>
    </w:p>
    <w:p w14:paraId="69E512D6" w14:textId="77777777" w:rsidR="007244EB" w:rsidRPr="00522771" w:rsidRDefault="007244EB" w:rsidP="007244EB">
      <w:pPr>
        <w:numPr>
          <w:ilvl w:val="3"/>
          <w:numId w:val="13"/>
        </w:numPr>
        <w:suppressAutoHyphens/>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 xml:space="preserve">    Strony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ustalają</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poniżej</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adresy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do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korespondencji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(składania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wszelkich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oświadczeń</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woli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w:t>
      </w:r>
      <w:r w:rsidRPr="00522771">
        <w:rPr>
          <w:rFonts w:eastAsia="Arial Narrow" w:cstheme="minorHAnsi"/>
          <w:sz w:val="24"/>
          <w:szCs w:val="24"/>
          <w:lang w:eastAsia="zh-CN"/>
        </w:rPr>
        <w:t> </w:t>
      </w:r>
      <w:r w:rsidRPr="00522771">
        <w:rPr>
          <w:rFonts w:eastAsia="Times New Roman" w:cstheme="minorHAnsi"/>
          <w:sz w:val="24"/>
          <w:szCs w:val="24"/>
          <w:lang w:eastAsia="zh-CN"/>
        </w:rPr>
        <w:t>wiedzy)</w:t>
      </w:r>
      <w:r w:rsidRPr="00522771">
        <w:rPr>
          <w:rFonts w:eastAsia="Arial Narrow" w:cstheme="minorHAnsi"/>
          <w:sz w:val="24"/>
          <w:szCs w:val="24"/>
          <w:lang w:eastAsia="zh-CN"/>
        </w:rPr>
        <w:t xml:space="preserve"> – </w:t>
      </w:r>
      <w:r w:rsidRPr="00522771">
        <w:rPr>
          <w:rFonts w:eastAsia="Times New Roman" w:cstheme="minorHAnsi"/>
          <w:sz w:val="24"/>
          <w:szCs w:val="24"/>
          <w:lang w:eastAsia="zh-CN"/>
        </w:rPr>
        <w:t>tak</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jak</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komparycji umowy.</w:t>
      </w:r>
    </w:p>
    <w:p w14:paraId="14109595" w14:textId="77777777" w:rsidR="007244EB" w:rsidRDefault="007244EB" w:rsidP="007244EB">
      <w:pPr>
        <w:widowControl w:val="0"/>
        <w:tabs>
          <w:tab w:val="left" w:pos="426"/>
        </w:tabs>
        <w:suppressAutoHyphens/>
        <w:spacing w:after="60" w:line="240" w:lineRule="auto"/>
        <w:jc w:val="both"/>
        <w:rPr>
          <w:rFonts w:eastAsia="Times New Roman" w:cstheme="minorHAnsi"/>
          <w:sz w:val="24"/>
          <w:szCs w:val="24"/>
          <w:lang w:eastAsia="zh-CN"/>
        </w:rPr>
      </w:pPr>
    </w:p>
    <w:p w14:paraId="29A72ED7" w14:textId="77777777" w:rsidR="001076D6" w:rsidRDefault="001076D6" w:rsidP="007244EB">
      <w:pPr>
        <w:widowControl w:val="0"/>
        <w:tabs>
          <w:tab w:val="left" w:pos="426"/>
        </w:tabs>
        <w:suppressAutoHyphens/>
        <w:spacing w:after="60" w:line="240" w:lineRule="auto"/>
        <w:jc w:val="both"/>
        <w:rPr>
          <w:rFonts w:eastAsia="Times New Roman" w:cstheme="minorHAnsi"/>
          <w:sz w:val="24"/>
          <w:szCs w:val="24"/>
          <w:lang w:eastAsia="zh-CN"/>
        </w:rPr>
      </w:pPr>
    </w:p>
    <w:p w14:paraId="0DBCB0DF" w14:textId="77777777" w:rsidR="001076D6" w:rsidRPr="00522771" w:rsidRDefault="001076D6" w:rsidP="007244EB">
      <w:pPr>
        <w:widowControl w:val="0"/>
        <w:tabs>
          <w:tab w:val="left" w:pos="426"/>
        </w:tabs>
        <w:suppressAutoHyphens/>
        <w:spacing w:after="60" w:line="240" w:lineRule="auto"/>
        <w:jc w:val="both"/>
        <w:rPr>
          <w:rFonts w:eastAsia="Times New Roman" w:cstheme="minorHAnsi"/>
          <w:sz w:val="24"/>
          <w:szCs w:val="24"/>
          <w:lang w:eastAsia="zh-CN"/>
        </w:rPr>
      </w:pPr>
    </w:p>
    <w:p w14:paraId="5B472695" w14:textId="77777777" w:rsidR="007244EB" w:rsidRPr="00522771" w:rsidRDefault="007244EB" w:rsidP="007244EB">
      <w:pPr>
        <w:suppressAutoHyphens/>
        <w:spacing w:after="0" w:line="240" w:lineRule="auto"/>
        <w:ind w:left="360"/>
        <w:jc w:val="center"/>
        <w:rPr>
          <w:rFonts w:eastAsia="Times New Roman" w:cstheme="minorHAnsi"/>
          <w:b/>
          <w:bCs/>
          <w:sz w:val="24"/>
          <w:szCs w:val="24"/>
          <w:lang w:eastAsia="zh-CN"/>
        </w:rPr>
      </w:pPr>
      <w:r w:rsidRPr="00522771">
        <w:rPr>
          <w:rFonts w:eastAsia="Times New Roman" w:cstheme="minorHAnsi"/>
          <w:b/>
          <w:bCs/>
          <w:sz w:val="24"/>
          <w:szCs w:val="24"/>
          <w:lang w:eastAsia="zh-CN"/>
        </w:rPr>
        <w:lastRenderedPageBreak/>
        <w:t>§12</w:t>
      </w:r>
    </w:p>
    <w:p w14:paraId="539FF779" w14:textId="77777777" w:rsidR="007244EB" w:rsidRPr="00522771" w:rsidRDefault="007244EB" w:rsidP="007244EB">
      <w:pPr>
        <w:suppressAutoHyphens/>
        <w:spacing w:after="0" w:line="240" w:lineRule="auto"/>
        <w:ind w:left="360"/>
        <w:jc w:val="center"/>
        <w:rPr>
          <w:rFonts w:eastAsia="Times New Roman" w:cstheme="minorHAnsi"/>
          <w:color w:val="000000"/>
          <w:sz w:val="24"/>
          <w:szCs w:val="24"/>
          <w:lang w:eastAsia="zh-CN"/>
        </w:rPr>
      </w:pPr>
      <w:r w:rsidRPr="00522771">
        <w:rPr>
          <w:rFonts w:eastAsia="Times New Roman" w:cstheme="minorHAnsi"/>
          <w:b/>
          <w:bCs/>
          <w:sz w:val="24"/>
          <w:szCs w:val="24"/>
          <w:lang w:eastAsia="zh-CN"/>
        </w:rPr>
        <w:t>Odstąpienie. Rozwiązanie umowy. Wykonawstwo zastępcze</w:t>
      </w:r>
    </w:p>
    <w:p w14:paraId="3AE5B287" w14:textId="77777777" w:rsidR="007244EB" w:rsidRPr="00522771" w:rsidRDefault="007244EB" w:rsidP="007244E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ma prawo żądać jedynie wynagrodzenia należnego z tytułu wykonanej części umowy.</w:t>
      </w:r>
    </w:p>
    <w:p w14:paraId="18FEA928" w14:textId="77777777" w:rsidR="007244EB" w:rsidRPr="00522771" w:rsidRDefault="007244EB" w:rsidP="007244E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 xml:space="preserve">Niezależnie od podstaw wynikających z Kodeksu cywilnego lub ustawy Prawo zamówień publicznych, Zamawiającemu przysługuje prawo rozwiązania umowy bez zachowania okresu wypowiedzenia, w przypadku, gdy zachodzi którakolwiek z okoliczności poniżej: </w:t>
      </w:r>
    </w:p>
    <w:p w14:paraId="7CAC1B46" w14:textId="77777777" w:rsidR="007244EB" w:rsidRPr="00522771" w:rsidRDefault="007244EB" w:rsidP="007244EB">
      <w:pPr>
        <w:pStyle w:val="Akapitzlist"/>
        <w:numPr>
          <w:ilvl w:val="1"/>
          <w:numId w:val="21"/>
        </w:numPr>
        <w:suppressAutoHyphens/>
        <w:spacing w:after="0" w:line="240" w:lineRule="auto"/>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w przypadku stwierdzenia pięciokrotnego opóźnienia Wykonawcy w dostarczeniu zamówionych posiłków o czas powyżej 60 minut,</w:t>
      </w:r>
    </w:p>
    <w:p w14:paraId="719F5206" w14:textId="77777777" w:rsidR="007244EB" w:rsidRPr="00522771" w:rsidRDefault="007244EB" w:rsidP="007244EB">
      <w:pPr>
        <w:numPr>
          <w:ilvl w:val="1"/>
          <w:numId w:val="21"/>
        </w:numPr>
        <w:suppressAutoHyphens/>
        <w:spacing w:after="0" w:line="240" w:lineRule="auto"/>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w sposób rażący lub uporczywy Wykonawca narusza postanowienia umowy i pomimo pisemnego wezwania o zaprzestanie naruszeń i wyznaczenia w tym celu odpowiedniego terminu, skierowanego przez Zamawiającego, nie zaprzestał tych naruszeń.</w:t>
      </w:r>
    </w:p>
    <w:p w14:paraId="081AAB4A" w14:textId="77777777" w:rsidR="007244EB" w:rsidRPr="00522771" w:rsidRDefault="007244EB" w:rsidP="007244EB">
      <w:pPr>
        <w:numPr>
          <w:ilvl w:val="1"/>
          <w:numId w:val="21"/>
        </w:numPr>
        <w:suppressAutoHyphens/>
        <w:spacing w:after="0" w:line="240" w:lineRule="auto"/>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Wykonawca utracił uprawnienia niezbędne do realizacji przedmiotu umowy.</w:t>
      </w:r>
    </w:p>
    <w:p w14:paraId="0229FA26" w14:textId="6C41C35D" w:rsidR="007244EB" w:rsidRPr="00522771" w:rsidRDefault="007244EB" w:rsidP="007244E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 xml:space="preserve">Rozwiązanie umowy na podstawie ust.  2 lub odstąpienie od umowy na podstawie ust. 1 niniejszego paragrafu nie zwalnia Wykonawcy od zapłaty </w:t>
      </w:r>
      <w:r w:rsidR="00C21575" w:rsidRPr="00C21575">
        <w:rPr>
          <w:rFonts w:ascii="Calibri" w:eastAsia="Times New Roman" w:hAnsi="Calibri" w:cs="Calibri"/>
          <w:color w:val="000000"/>
          <w:sz w:val="24"/>
          <w:szCs w:val="24"/>
          <w:lang w:eastAsia="zh-CN"/>
        </w:rPr>
        <w:t xml:space="preserve">na rzecz Zamawiającego </w:t>
      </w:r>
      <w:r w:rsidRPr="00522771">
        <w:rPr>
          <w:rFonts w:eastAsia="Times New Roman" w:cstheme="minorHAnsi"/>
          <w:color w:val="000000"/>
          <w:sz w:val="24"/>
          <w:szCs w:val="24"/>
          <w:lang w:eastAsia="zh-CN"/>
        </w:rPr>
        <w:t>kar umownych i odszkodowań.</w:t>
      </w:r>
    </w:p>
    <w:p w14:paraId="1F6E2321" w14:textId="77777777" w:rsidR="007244EB" w:rsidRPr="00522771" w:rsidRDefault="007244EB" w:rsidP="007244E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Zamawiającemu przysługuje prawo odstąpienia od umowy w przypadkach określonych w art. 456 ust. 1 pkt 1 i 2 ustawy Prawo zamówień publicznych jeżeli zachodzi co najmniej jedna z następujących okoliczności:</w:t>
      </w:r>
    </w:p>
    <w:p w14:paraId="5F46599E" w14:textId="77777777" w:rsidR="007244EB" w:rsidRPr="00522771" w:rsidRDefault="007244EB" w:rsidP="007244EB">
      <w:pPr>
        <w:suppressAutoHyphens/>
        <w:spacing w:after="0" w:line="240" w:lineRule="auto"/>
        <w:ind w:left="426" w:hanging="284"/>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 xml:space="preserve">a) </w:t>
      </w:r>
      <w:r w:rsidRPr="00522771">
        <w:rPr>
          <w:rFonts w:eastAsia="Times New Roman" w:cstheme="minorHAnsi"/>
          <w:color w:val="000000"/>
          <w:sz w:val="24"/>
          <w:szCs w:val="24"/>
          <w:lang w:eastAsia="zh-CN"/>
        </w:rPr>
        <w:tab/>
        <w:t>dokonano zmiany umowy z naruszeniem art. 454 i art. 455 ustawy Prawo zamówień publicznych,</w:t>
      </w:r>
    </w:p>
    <w:p w14:paraId="28E8EED2" w14:textId="77777777" w:rsidR="007244EB" w:rsidRPr="00522771" w:rsidRDefault="007244EB" w:rsidP="007244EB">
      <w:pPr>
        <w:suppressAutoHyphens/>
        <w:spacing w:after="0" w:line="240" w:lineRule="auto"/>
        <w:ind w:left="426" w:hanging="284"/>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 xml:space="preserve">b) </w:t>
      </w:r>
      <w:r w:rsidRPr="00522771">
        <w:rPr>
          <w:rFonts w:eastAsia="Times New Roman" w:cstheme="minorHAnsi"/>
          <w:color w:val="000000"/>
          <w:sz w:val="24"/>
          <w:szCs w:val="24"/>
          <w:lang w:eastAsia="zh-CN"/>
        </w:rPr>
        <w:tab/>
        <w:t>wykonawca w chwili zawarcia umowy podlegał wykluczeniu na podstawie art. 108 ustawy Prawo zamówień publicznych,</w:t>
      </w:r>
    </w:p>
    <w:p w14:paraId="0B1EC1C3" w14:textId="77777777" w:rsidR="007244EB" w:rsidRPr="00522771" w:rsidRDefault="007244EB" w:rsidP="007244EB">
      <w:pPr>
        <w:suppressAutoHyphens/>
        <w:spacing w:after="0" w:line="240" w:lineRule="auto"/>
        <w:ind w:left="426" w:hanging="284"/>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c)</w:t>
      </w:r>
      <w:r w:rsidRPr="00522771">
        <w:rPr>
          <w:rFonts w:eastAsia="Times New Roman" w:cstheme="minorHAnsi"/>
          <w:color w:val="000000"/>
          <w:sz w:val="24"/>
          <w:szCs w:val="24"/>
          <w:lang w:eastAsia="zh-CN"/>
        </w:rPr>
        <w:tab/>
        <w:t>Trybunał Sprawiedliwości Unii Europejskiej stwierdził, w ramach procedury przewidzianej w art. 258 Traktatu o Funkcjonowaniu Unii Europejskiej, że Rzeczypospolita Polska uchybiła zobowiązaniom, które ciążą na nim na mocy Traktatów, dyrektywy 2014/24/UE i dyrektywy 2014/25/UE, dyrektywy 2014/25/UE i dyrektywy 2009/81/WE z uwagi na to, że zamawiający udzielił zamówienia z naruszeniem prawa Unii Europejskiej.</w:t>
      </w:r>
    </w:p>
    <w:p w14:paraId="35FC16A7" w14:textId="77777777" w:rsidR="007244EB" w:rsidRPr="00522771" w:rsidRDefault="007244EB" w:rsidP="007244E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Rozwiązanie lub odstąpienie od umowy, przewidziane w niniejszym paragrafie, może nastąpić w terminie 30 dni od powzięcia przez Zamawiającego wiadomości o okolicznościach uzasadniających odstąpienie lub rozwiązanie.</w:t>
      </w:r>
    </w:p>
    <w:p w14:paraId="22FDE314" w14:textId="77777777" w:rsidR="007244EB" w:rsidRPr="00522771" w:rsidRDefault="007244EB" w:rsidP="00FD79C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Rozwiązanie lub odstąpienie przez Zamawiającego od umowy na podstawie niniejszego paragrafu nie zwalnia Wykonawcy od obowiązku zapłaty kar umownych przewidzianych niniejszą umową, a także nie pozbawia Zamawiającego uprawnienia do dochodzenia odszkodowania na zasadach ogólnych.</w:t>
      </w:r>
    </w:p>
    <w:p w14:paraId="472FCE8E" w14:textId="77777777" w:rsidR="00FD79CB" w:rsidRDefault="007244EB" w:rsidP="00FD79C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Uprawnienia przewidziane w niniejszym paragrafie nie ograniczają ani nie zmieniają uprawnień przysługujących Stronom, w szczególności do rozwiązania lub odstąpienia od umowy, na podstawie przepisów Kodeksu Cywilnego.</w:t>
      </w:r>
    </w:p>
    <w:p w14:paraId="1C886E77" w14:textId="3D8ECBE5" w:rsidR="00FD79CB" w:rsidRPr="00FD79CB" w:rsidRDefault="007244EB" w:rsidP="00FD79C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FD79CB">
        <w:rPr>
          <w:rFonts w:eastAsia="Times New Roman" w:cstheme="minorHAnsi"/>
          <w:color w:val="000000"/>
          <w:sz w:val="24"/>
          <w:szCs w:val="24"/>
          <w:lang w:eastAsia="zh-CN"/>
        </w:rPr>
        <w:t xml:space="preserve">Zamawiający ma prawo, w </w:t>
      </w:r>
      <w:r w:rsidR="003039D8">
        <w:rPr>
          <w:rFonts w:eastAsia="Times New Roman" w:cstheme="minorHAnsi"/>
          <w:color w:val="000000"/>
          <w:sz w:val="24"/>
          <w:szCs w:val="24"/>
          <w:lang w:eastAsia="zh-CN"/>
        </w:rPr>
        <w:t xml:space="preserve">sytuacjach </w:t>
      </w:r>
      <w:r w:rsidR="00FD79CB" w:rsidRPr="00FD79CB">
        <w:rPr>
          <w:rFonts w:eastAsia="Times New Roman" w:cstheme="minorHAnsi"/>
          <w:color w:val="000000"/>
          <w:sz w:val="24"/>
          <w:szCs w:val="24"/>
          <w:lang w:eastAsia="zh-CN"/>
        </w:rPr>
        <w:t xml:space="preserve">zagrożenia prawidłowej realizacji umowy, które może odbić się negatywnie na zdrowiu pacjentów, w szczególności </w:t>
      </w:r>
      <w:r w:rsidR="003039D8">
        <w:rPr>
          <w:rFonts w:eastAsia="Times New Roman" w:cstheme="minorHAnsi"/>
          <w:color w:val="000000"/>
          <w:sz w:val="24"/>
          <w:szCs w:val="24"/>
          <w:lang w:eastAsia="zh-CN"/>
        </w:rPr>
        <w:t>w sytuacji zagrożenia gwarancji realizacji określonej</w:t>
      </w:r>
      <w:r w:rsidR="008C6897">
        <w:rPr>
          <w:rFonts w:eastAsia="Times New Roman" w:cstheme="minorHAnsi"/>
          <w:color w:val="000000"/>
          <w:sz w:val="24"/>
          <w:szCs w:val="24"/>
          <w:lang w:eastAsia="zh-CN"/>
        </w:rPr>
        <w:t xml:space="preserve"> w umowie</w:t>
      </w:r>
      <w:r w:rsidR="003039D8">
        <w:rPr>
          <w:rFonts w:eastAsia="Times New Roman" w:cstheme="minorHAnsi"/>
          <w:color w:val="000000"/>
          <w:sz w:val="24"/>
          <w:szCs w:val="24"/>
          <w:lang w:eastAsia="zh-CN"/>
        </w:rPr>
        <w:t xml:space="preserve"> ilości posiłków dziennie</w:t>
      </w:r>
      <w:r w:rsidR="00FD79CB">
        <w:rPr>
          <w:rFonts w:eastAsia="Times New Roman" w:cstheme="minorHAnsi"/>
          <w:color w:val="000000"/>
          <w:sz w:val="24"/>
          <w:szCs w:val="24"/>
          <w:lang w:eastAsia="zh-CN"/>
        </w:rPr>
        <w:t xml:space="preserve"> </w:t>
      </w:r>
      <w:r w:rsidR="00FD79CB" w:rsidRPr="00FD79CB">
        <w:rPr>
          <w:rFonts w:eastAsia="Times New Roman" w:cstheme="minorHAnsi"/>
          <w:color w:val="000000"/>
          <w:sz w:val="24"/>
          <w:szCs w:val="24"/>
          <w:lang w:eastAsia="zh-CN"/>
        </w:rPr>
        <w:t xml:space="preserve">dla pacjentów lub </w:t>
      </w:r>
      <w:r w:rsidR="00FD79CB" w:rsidRPr="00FD79CB">
        <w:rPr>
          <w:rFonts w:eastAsia="Times New Roman" w:cstheme="minorHAnsi"/>
          <w:color w:val="000000"/>
          <w:sz w:val="24"/>
          <w:szCs w:val="24"/>
          <w:lang w:eastAsia="zh-CN"/>
        </w:rPr>
        <w:lastRenderedPageBreak/>
        <w:t>posiłku w określonej diecie, do wykonania zastępczego, tj. zamówienia posiłku u osoby trzeciej na koszt Wykonawcy.</w:t>
      </w:r>
    </w:p>
    <w:p w14:paraId="214D4083" w14:textId="39029A81" w:rsidR="007244EB" w:rsidRPr="00FD79CB" w:rsidRDefault="007244EB" w:rsidP="00FD79C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FD79CB">
        <w:rPr>
          <w:rFonts w:eastAsia="Times New Roman" w:cstheme="minorHAnsi"/>
          <w:color w:val="000000"/>
          <w:sz w:val="24"/>
          <w:szCs w:val="24"/>
          <w:lang w:eastAsia="zh-CN"/>
        </w:rPr>
        <w:t xml:space="preserve">Realizacja przez Zamawiającego nabycia zastępczego skutkuje zmniejszeniem ilości przedmiotu zamówienia o wielkość tego zakupu.  </w:t>
      </w:r>
    </w:p>
    <w:p w14:paraId="2BB0A1D8" w14:textId="77777777" w:rsidR="007244EB" w:rsidRPr="00522771" w:rsidRDefault="007244EB" w:rsidP="007244EB">
      <w:pPr>
        <w:numPr>
          <w:ilvl w:val="0"/>
          <w:numId w:val="22"/>
        </w:numPr>
        <w:suppressAutoHyphens/>
        <w:spacing w:after="0" w:line="240" w:lineRule="auto"/>
        <w:ind w:left="426" w:hanging="426"/>
        <w:jc w:val="both"/>
        <w:rPr>
          <w:rFonts w:eastAsia="Times New Roman" w:cstheme="minorHAnsi"/>
          <w:color w:val="000000"/>
          <w:sz w:val="24"/>
          <w:szCs w:val="24"/>
          <w:lang w:eastAsia="zh-CN"/>
        </w:rPr>
      </w:pPr>
      <w:r w:rsidRPr="00522771">
        <w:rPr>
          <w:rFonts w:eastAsia="Times New Roman" w:cstheme="minorHAnsi"/>
          <w:color w:val="000000"/>
          <w:sz w:val="24"/>
          <w:szCs w:val="24"/>
          <w:lang w:eastAsia="zh-CN"/>
        </w:rPr>
        <w:t>Wykonawca zobowiązany jest do zwrotu Zamawiającemu różnicy pomiędzy ceną nabycia zastępczego i ceną niewykonanej części danego zamówienia.</w:t>
      </w:r>
    </w:p>
    <w:p w14:paraId="323D98CC" w14:textId="77777777" w:rsidR="007244EB" w:rsidRPr="00522771" w:rsidRDefault="007244EB" w:rsidP="007244EB">
      <w:pPr>
        <w:widowControl w:val="0"/>
        <w:tabs>
          <w:tab w:val="left" w:pos="426"/>
        </w:tabs>
        <w:suppressAutoHyphens/>
        <w:spacing w:after="60" w:line="240" w:lineRule="auto"/>
        <w:ind w:left="705" w:hanging="705"/>
        <w:jc w:val="both"/>
        <w:rPr>
          <w:rFonts w:eastAsia="Times New Roman" w:cstheme="minorHAnsi"/>
          <w:sz w:val="24"/>
          <w:szCs w:val="24"/>
          <w:lang w:eastAsia="zh-CN"/>
        </w:rPr>
      </w:pPr>
    </w:p>
    <w:p w14:paraId="001BAA95" w14:textId="77777777" w:rsidR="007244EB" w:rsidRPr="00522771" w:rsidRDefault="007244EB" w:rsidP="007244EB">
      <w:pPr>
        <w:widowControl w:val="0"/>
        <w:tabs>
          <w:tab w:val="left" w:pos="426"/>
        </w:tabs>
        <w:suppressAutoHyphens/>
        <w:spacing w:after="60" w:line="240" w:lineRule="auto"/>
        <w:ind w:left="705" w:hanging="705"/>
        <w:jc w:val="both"/>
        <w:rPr>
          <w:rFonts w:eastAsia="Times New Roman" w:cstheme="minorHAnsi"/>
          <w:sz w:val="24"/>
          <w:szCs w:val="24"/>
          <w:lang w:eastAsia="zh-CN"/>
        </w:rPr>
      </w:pPr>
    </w:p>
    <w:p w14:paraId="406BD781"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§13</w:t>
      </w:r>
    </w:p>
    <w:p w14:paraId="043748FF"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Warunki zmian postanowień zawartej umowy</w:t>
      </w:r>
    </w:p>
    <w:p w14:paraId="57F80FA4" w14:textId="77777777" w:rsidR="007244EB" w:rsidRPr="00522771" w:rsidRDefault="007244EB" w:rsidP="007244EB">
      <w:pPr>
        <w:numPr>
          <w:ilvl w:val="0"/>
          <w:numId w:val="23"/>
        </w:numPr>
        <w:tabs>
          <w:tab w:val="clear" w:pos="2340"/>
          <w:tab w:val="num" w:pos="284"/>
        </w:tabs>
        <w:suppressAutoHyphens/>
        <w:autoSpaceDE w:val="0"/>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Zmiana postanowień umowy może nastąpić za zgodą obu stron na piśmie pod rygorem nieważności, w przypadkach przewidzianych w niniejszej umowie lub po spełnieniu przesłanek przewidzianych w ustawie Prawo Zamówień Publicznych.</w:t>
      </w:r>
    </w:p>
    <w:p w14:paraId="627CD879" w14:textId="77777777" w:rsidR="007244EB" w:rsidRPr="00522771" w:rsidRDefault="007244EB" w:rsidP="007244EB">
      <w:pPr>
        <w:numPr>
          <w:ilvl w:val="0"/>
          <w:numId w:val="23"/>
        </w:numPr>
        <w:tabs>
          <w:tab w:val="clear" w:pos="2340"/>
        </w:tabs>
        <w:suppressAutoHyphens/>
        <w:autoSpaceDE w:val="0"/>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 xml:space="preserve">Niedopuszczalna jest, pod rygorem nieważności, taka zmiana umowy oraz wprowadzenie do niej takich postanowień, które byłyby niekorzystne dla Zamawiającego, jeżeli przy ich uwzględnieniu należałoby zmienić treść oferty, na podstawie, której dokonano wyboru Wykonawcy, chyba że zachodzi jedna z przesłanek, o których mowa w art. 455 ustawy </w:t>
      </w:r>
      <w:proofErr w:type="spellStart"/>
      <w:r w:rsidRPr="00522771">
        <w:rPr>
          <w:rFonts w:eastAsia="Times New Roman" w:cstheme="minorHAnsi"/>
          <w:sz w:val="24"/>
          <w:szCs w:val="24"/>
          <w:lang w:eastAsia="zh-CN"/>
        </w:rPr>
        <w:t>Pzp</w:t>
      </w:r>
      <w:proofErr w:type="spellEnd"/>
      <w:r w:rsidRPr="00522771">
        <w:rPr>
          <w:rFonts w:eastAsia="Times New Roman" w:cstheme="minorHAnsi"/>
          <w:sz w:val="24"/>
          <w:szCs w:val="24"/>
          <w:lang w:eastAsia="zh-CN"/>
        </w:rPr>
        <w:t>.</w:t>
      </w:r>
    </w:p>
    <w:p w14:paraId="6A898840" w14:textId="77777777" w:rsidR="007244EB" w:rsidRPr="00522771" w:rsidRDefault="007244EB" w:rsidP="007244EB">
      <w:pPr>
        <w:numPr>
          <w:ilvl w:val="0"/>
          <w:numId w:val="23"/>
        </w:numPr>
        <w:tabs>
          <w:tab w:val="clear" w:pos="2340"/>
        </w:tabs>
        <w:suppressAutoHyphens/>
        <w:autoSpaceDE w:val="0"/>
        <w:spacing w:after="0" w:line="240" w:lineRule="auto"/>
        <w:ind w:left="426" w:hanging="426"/>
        <w:jc w:val="both"/>
        <w:rPr>
          <w:rFonts w:eastAsia="Times New Roman" w:cstheme="minorHAnsi"/>
          <w:sz w:val="24"/>
          <w:szCs w:val="24"/>
          <w:lang w:eastAsia="zh-CN"/>
        </w:rPr>
      </w:pPr>
      <w:r w:rsidRPr="00522771">
        <w:rPr>
          <w:rFonts w:eastAsia="Times New Roman" w:cstheme="minorHAnsi"/>
          <w:sz w:val="24"/>
          <w:szCs w:val="24"/>
          <w:lang w:eastAsia="zh-CN"/>
        </w:rPr>
        <w:t>W sytuacji wystąpienia siły wyższej, przez którą rozumie się okoliczności nadzwyczajne, nieprzewidywalne lub też niemożliwe do uniknięcia, w szczególności: klęski żywiołowe, katastrofy, strajki, zamieszki, embarga, stan epidemii, stany nadzwyczajne, w tym stany klęski żywiołowej, decyzje, zarządzenia organów państwa itp., która w bezpośredni sposób wpłynie na okoliczności realizacji umowy, dopuszcza się zmianę umowy w zakresie terminu realizacji przedmiotu zamówienia poprzez jego wydłużenie. Przedmiotowe zmiany będą wprowadzone aneksem, na podstawie uzasadnionego oraz udokumentowanego wniosku Wykonawcy i będą obowiązywać przez okres występowania okoliczności „siły wyższej”. Po jej ustaniu Strony powrócą do pierwotnych zapisów umownych w drodze aneksu do umowy.</w:t>
      </w:r>
    </w:p>
    <w:p w14:paraId="393CE77A" w14:textId="77777777" w:rsidR="007244EB" w:rsidRPr="00522771" w:rsidRDefault="007244EB" w:rsidP="007244EB">
      <w:pPr>
        <w:numPr>
          <w:ilvl w:val="0"/>
          <w:numId w:val="23"/>
        </w:numPr>
        <w:tabs>
          <w:tab w:val="clear" w:pos="2340"/>
          <w:tab w:val="num" w:pos="426"/>
        </w:tabs>
        <w:suppressAutoHyphens/>
        <w:autoSpaceDE w:val="0"/>
        <w:spacing w:after="0" w:line="240" w:lineRule="auto"/>
        <w:ind w:left="426" w:hanging="426"/>
        <w:jc w:val="both"/>
        <w:rPr>
          <w:rFonts w:eastAsia="Times New Roman" w:cstheme="minorHAnsi"/>
          <w:sz w:val="24"/>
          <w:szCs w:val="24"/>
          <w:lang w:eastAsia="zh-CN"/>
        </w:rPr>
      </w:pPr>
      <w:r w:rsidRPr="00522771">
        <w:rPr>
          <w:rFonts w:eastAsia="Verdana" w:cstheme="minorHAnsi"/>
          <w:sz w:val="24"/>
          <w:szCs w:val="24"/>
          <w:lang w:eastAsia="zh-CN"/>
        </w:rPr>
        <w:t>Zamawiający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przewiduje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możliwość</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zmiany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umowy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stosunku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do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treści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oferty,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na</w:t>
      </w:r>
      <w:r w:rsidRPr="00522771">
        <w:rPr>
          <w:rFonts w:eastAsia="Arial Narrow" w:cstheme="minorHAnsi"/>
          <w:sz w:val="24"/>
          <w:szCs w:val="24"/>
          <w:lang w:eastAsia="zh-CN"/>
        </w:rPr>
        <w:t> </w:t>
      </w:r>
      <w:r w:rsidRPr="00522771">
        <w:rPr>
          <w:rFonts w:eastAsia="Times New Roman" w:cstheme="minorHAnsi"/>
          <w:sz w:val="24"/>
          <w:szCs w:val="24"/>
          <w:lang w:eastAsia="zh-CN"/>
        </w:rPr>
        <w:t>podstawie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której</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dokonano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wyboru</w:t>
      </w:r>
      <w:r w:rsidRPr="00522771">
        <w:rPr>
          <w:rFonts w:eastAsia="Arial Narrow" w:cstheme="minorHAnsi"/>
          <w:sz w:val="24"/>
          <w:szCs w:val="24"/>
          <w:lang w:eastAsia="zh-CN"/>
        </w:rPr>
        <w:t xml:space="preserve"> Wykonawcy</w:t>
      </w:r>
      <w:r w:rsidRPr="00522771">
        <w:rPr>
          <w:rFonts w:eastAsia="Times New Roman" w:cstheme="minorHAnsi"/>
          <w:sz w:val="24"/>
          <w:szCs w:val="24"/>
          <w:lang w:eastAsia="zh-CN"/>
        </w:rPr>
        <w:t>,</w:t>
      </w:r>
      <w:r w:rsidRPr="00522771">
        <w:rPr>
          <w:rFonts w:eastAsia="Arial Narrow" w:cstheme="minorHAnsi"/>
          <w:sz w:val="24"/>
          <w:szCs w:val="24"/>
          <w:lang w:eastAsia="zh-CN"/>
        </w:rPr>
        <w:t xml:space="preserve"> w następującym zakresie</w:t>
      </w:r>
      <w:r w:rsidRPr="00522771">
        <w:rPr>
          <w:rFonts w:eastAsia="Times New Roman" w:cstheme="minorHAnsi"/>
          <w:sz w:val="24"/>
          <w:szCs w:val="24"/>
          <w:lang w:eastAsia="zh-CN"/>
        </w:rPr>
        <w:t>:</w:t>
      </w:r>
    </w:p>
    <w:p w14:paraId="70890032"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t>zmiany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ilości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zamawianego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asortymentu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przy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zachowaniu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cen</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jednostkowych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zgodnych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ofertą</w:t>
      </w:r>
      <w:r w:rsidRPr="00522771">
        <w:rPr>
          <w:rFonts w:eastAsia="Arial Narrow" w:cstheme="minorHAnsi"/>
          <w:sz w:val="24"/>
          <w:szCs w:val="24"/>
          <w:lang w:eastAsia="zh-CN"/>
        </w:rPr>
        <w:t xml:space="preserve"> Wykon</w:t>
      </w:r>
      <w:r w:rsidRPr="00522771">
        <w:rPr>
          <w:rFonts w:eastAsia="Times New Roman" w:cstheme="minorHAnsi"/>
          <w:sz w:val="24"/>
          <w:szCs w:val="24"/>
          <w:lang w:eastAsia="zh-CN"/>
        </w:rPr>
        <w:t>awcy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oraz</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wartości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brutto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umowy w danym pakiecie,</w:t>
      </w:r>
    </w:p>
    <w:p w14:paraId="52D965F0"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t>zmiany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danych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Stron</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(np.</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zmiana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siedziby,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adresu,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nazwy),</w:t>
      </w:r>
    </w:p>
    <w:p w14:paraId="7928980D"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t>zmian</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organizacyjnych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Zamawiającego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powodujących,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iż</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wykonanie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zamówienia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lub</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jego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części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staje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się</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bezprzedmiotowe,</w:t>
      </w:r>
    </w:p>
    <w:p w14:paraId="255E3232"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t>zmian</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zakresie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sposobu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wykonywania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zadań</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lub</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zasad</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funkcjonowania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Zamawiającego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powodujących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iż</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wykonanie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zamówienia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lub</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jego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części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staje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się</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bezprzedmiotowe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lub</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zaistniała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konieczność</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 xml:space="preserve">modyfikacji </w:t>
      </w:r>
      <w:r w:rsidRPr="00522771">
        <w:rPr>
          <w:rFonts w:eastAsia="Verdana" w:cstheme="minorHAnsi"/>
          <w:sz w:val="24"/>
          <w:szCs w:val="24"/>
          <w:lang w:eastAsia="zh-CN"/>
        </w:rPr>
        <w:t>przedmiotu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zamówienia,</w:t>
      </w:r>
    </w:p>
    <w:p w14:paraId="29B86B3A"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t>omyłek</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pisarskich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lub</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błędów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rachunkowych,</w:t>
      </w:r>
    </w:p>
    <w:p w14:paraId="22F6595A"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t>mających</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na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celu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wyjaśnienie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wątpliwości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treści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umowy,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jeśli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będzie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ona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budziła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wątpliwości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interpretacyjne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między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Stronami,</w:t>
      </w:r>
    </w:p>
    <w:p w14:paraId="5FCE9DE5"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t>jeżeli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zmiany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umowy,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tym</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zmiany</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sposobu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płatności,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wymagać</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będzie</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ochrona</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interesu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Zamawiającego,</w:t>
      </w:r>
    </w:p>
    <w:p w14:paraId="148C4FFB" w14:textId="77777777" w:rsidR="007244EB"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NewRomanPSMT" w:cstheme="minorHAnsi"/>
          <w:sz w:val="24"/>
          <w:szCs w:val="24"/>
          <w:lang w:eastAsia="zh-CN"/>
        </w:rPr>
        <w:t xml:space="preserve">zmiany </w:t>
      </w:r>
      <w:r w:rsidRPr="00522771">
        <w:rPr>
          <w:rFonts w:eastAsia="Times New Roman" w:cstheme="minorHAnsi"/>
          <w:sz w:val="24"/>
          <w:szCs w:val="24"/>
          <w:lang w:eastAsia="zh-CN"/>
        </w:rPr>
        <w:t>harmonogramu</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dostaw, co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do</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ilości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i</w:t>
      </w:r>
      <w:r w:rsidRPr="00522771">
        <w:rPr>
          <w:rFonts w:eastAsia="Arial Narrow" w:cstheme="minorHAnsi"/>
          <w:sz w:val="24"/>
          <w:szCs w:val="24"/>
          <w:lang w:eastAsia="zh-CN"/>
        </w:rPr>
        <w:t xml:space="preserve"> </w:t>
      </w:r>
      <w:r w:rsidRPr="00522771">
        <w:rPr>
          <w:rFonts w:eastAsia="Times New Roman" w:cstheme="minorHAnsi"/>
          <w:sz w:val="24"/>
          <w:szCs w:val="24"/>
          <w:lang w:eastAsia="zh-CN"/>
        </w:rPr>
        <w:t xml:space="preserve">terminów, </w:t>
      </w:r>
    </w:p>
    <w:p w14:paraId="0D4A9043" w14:textId="2E896845" w:rsidR="00E32A84" w:rsidRPr="001076D6" w:rsidRDefault="00EF7997" w:rsidP="00E32A84">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1076D6">
        <w:rPr>
          <w:rFonts w:eastAsia="Times New Roman" w:cstheme="minorHAnsi"/>
          <w:sz w:val="24"/>
          <w:szCs w:val="24"/>
          <w:lang w:eastAsia="zh-CN"/>
        </w:rPr>
        <w:t xml:space="preserve">udziału w projektach Rządowych lub Ministerialnych związanych z żywieniem pacjentów </w:t>
      </w:r>
      <w:r w:rsidR="00E32A84" w:rsidRPr="001076D6">
        <w:rPr>
          <w:rFonts w:eastAsia="Times New Roman" w:cstheme="minorHAnsi"/>
          <w:sz w:val="24"/>
          <w:szCs w:val="24"/>
          <w:lang w:eastAsia="zh-CN"/>
        </w:rPr>
        <w:t>– pod warunkiem zawarcia przez Zamawiającego umowy (aneksu do umowy)</w:t>
      </w:r>
      <w:r w:rsidRPr="001076D6">
        <w:rPr>
          <w:rFonts w:eastAsia="Times New Roman" w:cstheme="minorHAnsi"/>
          <w:sz w:val="24"/>
          <w:szCs w:val="24"/>
          <w:lang w:eastAsia="zh-CN"/>
        </w:rPr>
        <w:t>,</w:t>
      </w:r>
      <w:r w:rsidR="00E32A84" w:rsidRPr="001076D6">
        <w:rPr>
          <w:rFonts w:eastAsia="Times New Roman" w:cstheme="minorHAnsi"/>
          <w:sz w:val="24"/>
          <w:szCs w:val="24"/>
          <w:lang w:eastAsia="zh-CN"/>
        </w:rPr>
        <w:t xml:space="preserve"> </w:t>
      </w:r>
    </w:p>
    <w:p w14:paraId="65E51856" w14:textId="77777777" w:rsidR="007244EB" w:rsidRPr="00522771" w:rsidRDefault="007244EB" w:rsidP="007244EB">
      <w:pPr>
        <w:numPr>
          <w:ilvl w:val="1"/>
          <w:numId w:val="23"/>
        </w:numPr>
        <w:tabs>
          <w:tab w:val="num" w:pos="720"/>
        </w:tabs>
        <w:suppressAutoHyphens/>
        <w:autoSpaceDE w:val="0"/>
        <w:spacing w:after="0" w:line="240" w:lineRule="auto"/>
        <w:ind w:left="720"/>
        <w:jc w:val="both"/>
        <w:rPr>
          <w:rFonts w:eastAsia="Times New Roman" w:cstheme="minorHAnsi"/>
          <w:sz w:val="24"/>
          <w:szCs w:val="24"/>
          <w:lang w:eastAsia="zh-CN"/>
        </w:rPr>
      </w:pPr>
      <w:r w:rsidRPr="00522771">
        <w:rPr>
          <w:rFonts w:eastAsia="Times New Roman" w:cstheme="minorHAnsi"/>
          <w:sz w:val="24"/>
          <w:szCs w:val="24"/>
          <w:lang w:eastAsia="zh-CN"/>
        </w:rPr>
        <w:lastRenderedPageBreak/>
        <w:t>zmiany wynagrodzenia w przypadkach zastrzeżonych w umowie.</w:t>
      </w:r>
    </w:p>
    <w:p w14:paraId="20E39860" w14:textId="77777777" w:rsidR="007244EB" w:rsidRPr="00522771" w:rsidRDefault="007244EB" w:rsidP="007244EB">
      <w:pPr>
        <w:suppressAutoHyphens/>
        <w:autoSpaceDE w:val="0"/>
        <w:spacing w:after="0" w:line="240" w:lineRule="auto"/>
        <w:jc w:val="both"/>
        <w:rPr>
          <w:rFonts w:eastAsia="Times New Roman" w:cstheme="minorHAnsi"/>
          <w:sz w:val="24"/>
          <w:szCs w:val="24"/>
          <w:lang w:eastAsia="zh-CN"/>
        </w:rPr>
      </w:pPr>
    </w:p>
    <w:p w14:paraId="56595B63" w14:textId="77777777" w:rsidR="007244EB" w:rsidRPr="00522771" w:rsidRDefault="007244EB" w:rsidP="007244EB">
      <w:pPr>
        <w:suppressAutoHyphens/>
        <w:autoSpaceDE w:val="0"/>
        <w:spacing w:after="0" w:line="240" w:lineRule="auto"/>
        <w:jc w:val="both"/>
        <w:rPr>
          <w:rFonts w:eastAsia="Times New Roman" w:cstheme="minorHAnsi"/>
          <w:sz w:val="24"/>
          <w:szCs w:val="24"/>
          <w:lang w:eastAsia="zh-CN"/>
        </w:rPr>
      </w:pPr>
    </w:p>
    <w:p w14:paraId="3D13CDDD"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§14</w:t>
      </w:r>
    </w:p>
    <w:p w14:paraId="3BCD7C84"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Zakaz cesji</w:t>
      </w:r>
    </w:p>
    <w:p w14:paraId="552E96A3" w14:textId="77777777" w:rsidR="007244EB" w:rsidRPr="00522771" w:rsidRDefault="007244EB" w:rsidP="007244EB">
      <w:pPr>
        <w:widowControl w:val="0"/>
        <w:suppressAutoHyphens/>
        <w:autoSpaceDN w:val="0"/>
        <w:spacing w:after="0" w:line="240" w:lineRule="auto"/>
        <w:jc w:val="both"/>
        <w:textAlignment w:val="baseline"/>
        <w:rPr>
          <w:rFonts w:eastAsia="Arial Unicode MS" w:cstheme="minorHAnsi"/>
          <w:kern w:val="3"/>
          <w:sz w:val="24"/>
          <w:szCs w:val="24"/>
          <w:lang w:eastAsia="zh-CN" w:bidi="hi-IN"/>
        </w:rPr>
      </w:pPr>
      <w:r w:rsidRPr="00522771">
        <w:rPr>
          <w:rFonts w:eastAsia="Arial Unicode MS" w:cstheme="minorHAnsi"/>
          <w:kern w:val="3"/>
          <w:sz w:val="24"/>
          <w:szCs w:val="24"/>
          <w:lang w:eastAsia="zh-CN" w:bidi="hi-IN"/>
        </w:rPr>
        <w:t xml:space="preserve">Wykonawca nie może bez zgody Zamawiającego, wyrażonej na piśmie pod rygorem nieważności, przenosić ani obciążać jakichkolwiek wierzytelności wynikających z niniejszej umowy na osoby trzecie ani rozporządzać nimi w jakiejkolwiek prawem przewidzianej formie. W szczególności wierzytelność nie może być przedmiotem zabezpieczenia zobowiązań Wykonawcy (np. z tytułu umowy kredytu, pożyczki). </w:t>
      </w:r>
    </w:p>
    <w:p w14:paraId="3441100C" w14:textId="77777777" w:rsidR="007244EB" w:rsidRPr="00522771" w:rsidRDefault="007244EB" w:rsidP="007244EB">
      <w:pPr>
        <w:suppressAutoHyphens/>
        <w:autoSpaceDE w:val="0"/>
        <w:spacing w:after="0" w:line="240" w:lineRule="auto"/>
        <w:jc w:val="both"/>
        <w:rPr>
          <w:rFonts w:eastAsia="Times New Roman" w:cstheme="minorHAnsi"/>
          <w:sz w:val="24"/>
          <w:szCs w:val="24"/>
          <w:lang w:eastAsia="zh-CN"/>
        </w:rPr>
      </w:pPr>
    </w:p>
    <w:p w14:paraId="3F1169E9" w14:textId="77777777" w:rsidR="007244EB" w:rsidRPr="00522771" w:rsidRDefault="007244EB" w:rsidP="007244EB">
      <w:pPr>
        <w:suppressAutoHyphens/>
        <w:spacing w:after="0" w:line="240" w:lineRule="auto"/>
        <w:jc w:val="center"/>
        <w:rPr>
          <w:rFonts w:eastAsia="Times New Roman" w:cstheme="minorHAnsi"/>
          <w:b/>
          <w:bCs/>
          <w:sz w:val="24"/>
          <w:szCs w:val="24"/>
          <w:lang w:eastAsia="zh-CN"/>
        </w:rPr>
      </w:pPr>
      <w:r w:rsidRPr="00522771">
        <w:rPr>
          <w:rFonts w:eastAsia="Times New Roman" w:cstheme="minorHAnsi"/>
          <w:b/>
          <w:bCs/>
          <w:sz w:val="24"/>
          <w:szCs w:val="24"/>
          <w:lang w:eastAsia="zh-CN"/>
        </w:rPr>
        <w:t>§15</w:t>
      </w:r>
    </w:p>
    <w:p w14:paraId="1A18E969" w14:textId="77777777" w:rsidR="007244EB" w:rsidRPr="00522771" w:rsidRDefault="007244EB" w:rsidP="007244EB">
      <w:pPr>
        <w:widowControl w:val="0"/>
        <w:suppressAutoHyphens/>
        <w:autoSpaceDN w:val="0"/>
        <w:spacing w:after="0" w:line="240" w:lineRule="auto"/>
        <w:jc w:val="center"/>
        <w:textAlignment w:val="baseline"/>
        <w:rPr>
          <w:rFonts w:eastAsia="Arial Unicode MS" w:cstheme="minorHAnsi"/>
          <w:b/>
          <w:kern w:val="3"/>
          <w:sz w:val="24"/>
          <w:szCs w:val="24"/>
          <w:lang w:eastAsia="zh-CN" w:bidi="hi-IN"/>
        </w:rPr>
      </w:pPr>
      <w:r w:rsidRPr="00522771">
        <w:rPr>
          <w:rFonts w:eastAsia="Arial Unicode MS" w:cstheme="minorHAnsi"/>
          <w:b/>
          <w:kern w:val="3"/>
          <w:sz w:val="24"/>
          <w:szCs w:val="24"/>
          <w:lang w:eastAsia="zh-CN" w:bidi="hi-IN"/>
        </w:rPr>
        <w:t>Postanowienia końcowe</w:t>
      </w:r>
    </w:p>
    <w:p w14:paraId="48BF2BD9" w14:textId="77777777" w:rsidR="007244EB" w:rsidRPr="00522771" w:rsidRDefault="007244EB" w:rsidP="007244EB">
      <w:pPr>
        <w:widowControl w:val="0"/>
        <w:numPr>
          <w:ilvl w:val="0"/>
          <w:numId w:val="24"/>
        </w:numPr>
        <w:tabs>
          <w:tab w:val="clear" w:pos="360"/>
          <w:tab w:val="num" w:pos="502"/>
        </w:tabs>
        <w:suppressAutoHyphens/>
        <w:autoSpaceDN w:val="0"/>
        <w:spacing w:after="0" w:line="240" w:lineRule="auto"/>
        <w:ind w:left="502"/>
        <w:jc w:val="both"/>
        <w:textAlignment w:val="baseline"/>
        <w:rPr>
          <w:rFonts w:eastAsia="Arial Unicode MS" w:cstheme="minorHAnsi"/>
          <w:kern w:val="3"/>
          <w:sz w:val="24"/>
          <w:szCs w:val="24"/>
          <w:lang w:eastAsia="zh-CN" w:bidi="hi-IN"/>
        </w:rPr>
      </w:pPr>
      <w:r w:rsidRPr="00522771">
        <w:rPr>
          <w:rFonts w:eastAsia="Arial Unicode MS" w:cstheme="minorHAnsi"/>
          <w:kern w:val="3"/>
          <w:sz w:val="24"/>
          <w:szCs w:val="24"/>
          <w:lang w:eastAsia="zh-CN" w:bidi="hi-IN"/>
        </w:rPr>
        <w:t>O ile niniejsza umowa nie stanowi wyraźnie inaczej, wszelkie zawiadomienia i oświadczenia Stron oraz wszelkie zmiany niniejszej umowy, wymagają formy pisemnej pod rygorem nieważności.</w:t>
      </w:r>
    </w:p>
    <w:p w14:paraId="69020157" w14:textId="77777777" w:rsidR="007244EB" w:rsidRPr="00522771" w:rsidRDefault="007244EB" w:rsidP="007244EB">
      <w:pPr>
        <w:widowControl w:val="0"/>
        <w:numPr>
          <w:ilvl w:val="0"/>
          <w:numId w:val="24"/>
        </w:numPr>
        <w:tabs>
          <w:tab w:val="clear" w:pos="360"/>
          <w:tab w:val="num" w:pos="502"/>
        </w:tabs>
        <w:suppressAutoHyphens/>
        <w:autoSpaceDN w:val="0"/>
        <w:spacing w:after="0" w:line="240" w:lineRule="auto"/>
        <w:ind w:left="502"/>
        <w:jc w:val="both"/>
        <w:textAlignment w:val="baseline"/>
        <w:rPr>
          <w:rFonts w:eastAsia="Arial Unicode MS" w:cstheme="minorHAnsi"/>
          <w:kern w:val="3"/>
          <w:sz w:val="24"/>
          <w:szCs w:val="24"/>
          <w:lang w:eastAsia="zh-CN" w:bidi="hi-IN"/>
        </w:rPr>
      </w:pPr>
      <w:r w:rsidRPr="00522771">
        <w:rPr>
          <w:rFonts w:eastAsia="Arial Unicode MS" w:cstheme="minorHAnsi"/>
          <w:kern w:val="3"/>
          <w:sz w:val="24"/>
          <w:szCs w:val="24"/>
          <w:lang w:eastAsia="zh-CN" w:bidi="hi-IN"/>
        </w:rPr>
        <w:t xml:space="preserve">Wszelka korespondencja między Stronami odbywać się będzie na piśmie, za pomocą listów poleconych przesłanych przez operatora pocztowego, kuriera bądź doręczonych osobiście do siedziby adresata, pod adresy wskazane w komparycji niniejszej umowy. </w:t>
      </w:r>
    </w:p>
    <w:p w14:paraId="0CFA5AD3" w14:textId="77777777" w:rsidR="007244EB" w:rsidRPr="00522771" w:rsidRDefault="007244EB" w:rsidP="007244EB">
      <w:pPr>
        <w:widowControl w:val="0"/>
        <w:numPr>
          <w:ilvl w:val="0"/>
          <w:numId w:val="24"/>
        </w:numPr>
        <w:tabs>
          <w:tab w:val="clear" w:pos="360"/>
          <w:tab w:val="num" w:pos="502"/>
        </w:tabs>
        <w:suppressAutoHyphens/>
        <w:autoSpaceDN w:val="0"/>
        <w:spacing w:after="0" w:line="240" w:lineRule="auto"/>
        <w:ind w:left="502"/>
        <w:jc w:val="both"/>
        <w:textAlignment w:val="baseline"/>
        <w:rPr>
          <w:rFonts w:eastAsia="Arial Unicode MS" w:cstheme="minorHAnsi"/>
          <w:kern w:val="3"/>
          <w:sz w:val="24"/>
          <w:szCs w:val="24"/>
          <w:lang w:eastAsia="zh-CN" w:bidi="hi-IN"/>
        </w:rPr>
      </w:pPr>
      <w:r w:rsidRPr="00522771">
        <w:rPr>
          <w:rFonts w:eastAsia="Arial Unicode MS" w:cstheme="minorHAnsi"/>
          <w:kern w:val="3"/>
          <w:sz w:val="24"/>
          <w:szCs w:val="24"/>
          <w:lang w:eastAsia="zh-CN" w:bidi="hi-IN"/>
        </w:rPr>
        <w:t xml:space="preserve">O wszelkich zmianach danych adresowych Strona, której zmiana dotyczy powiadomi drugą Stronę niezwłocznie, pod rygorem uznania za doręczoną przesyłki przesłanej na ostatni znany adres Strony, z upływem 14 dniowego terminu do jej odbioru. W tym samym terminie uznana jest za doręczoną przesyłka niepodjęta w terminie z jakichkolwiek innych przyczyn innych niż zmiana adresu. </w:t>
      </w:r>
    </w:p>
    <w:p w14:paraId="7B7AF98F" w14:textId="77777777" w:rsidR="007244EB" w:rsidRPr="00522771" w:rsidRDefault="007244EB" w:rsidP="007244EB">
      <w:pPr>
        <w:widowControl w:val="0"/>
        <w:numPr>
          <w:ilvl w:val="0"/>
          <w:numId w:val="24"/>
        </w:numPr>
        <w:tabs>
          <w:tab w:val="clear" w:pos="360"/>
          <w:tab w:val="num" w:pos="502"/>
        </w:tabs>
        <w:suppressAutoHyphens/>
        <w:autoSpaceDN w:val="0"/>
        <w:spacing w:after="0" w:line="240" w:lineRule="auto"/>
        <w:ind w:left="502"/>
        <w:jc w:val="both"/>
        <w:textAlignment w:val="baseline"/>
        <w:rPr>
          <w:rFonts w:eastAsia="Arial Unicode MS" w:cstheme="minorHAnsi"/>
          <w:kern w:val="3"/>
          <w:sz w:val="24"/>
          <w:szCs w:val="24"/>
          <w:lang w:eastAsia="zh-CN" w:bidi="hi-IN"/>
        </w:rPr>
      </w:pPr>
      <w:r w:rsidRPr="00522771">
        <w:rPr>
          <w:rFonts w:eastAsia="Arial Unicode MS" w:cstheme="minorHAnsi"/>
          <w:kern w:val="3"/>
          <w:sz w:val="24"/>
          <w:szCs w:val="24"/>
          <w:lang w:eastAsia="zh-CN" w:bidi="hi-IN"/>
        </w:rPr>
        <w:t>Spory wynikłe na tle</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realizacji</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niniejszej</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umowy</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rozpatrywać</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będzie</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sąd</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powszechny</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właściwy</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miejscowo</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dla</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siedziby</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Zamawiającego.</w:t>
      </w:r>
    </w:p>
    <w:p w14:paraId="37C4E9E5" w14:textId="77777777" w:rsidR="007244EB" w:rsidRPr="00522771" w:rsidRDefault="007244EB" w:rsidP="007244EB">
      <w:pPr>
        <w:widowControl w:val="0"/>
        <w:numPr>
          <w:ilvl w:val="0"/>
          <w:numId w:val="24"/>
        </w:numPr>
        <w:tabs>
          <w:tab w:val="clear" w:pos="360"/>
          <w:tab w:val="num" w:pos="502"/>
        </w:tabs>
        <w:suppressAutoHyphens/>
        <w:autoSpaceDN w:val="0"/>
        <w:spacing w:after="0" w:line="240" w:lineRule="auto"/>
        <w:ind w:left="502"/>
        <w:jc w:val="both"/>
        <w:textAlignment w:val="baseline"/>
        <w:rPr>
          <w:rFonts w:eastAsia="Arial Unicode MS" w:cstheme="minorHAnsi"/>
          <w:kern w:val="3"/>
          <w:sz w:val="24"/>
          <w:szCs w:val="24"/>
          <w:lang w:eastAsia="zh-CN" w:bidi="hi-IN"/>
        </w:rPr>
      </w:pPr>
      <w:r w:rsidRPr="00522771">
        <w:rPr>
          <w:rFonts w:eastAsia="Arial Unicode MS" w:cstheme="minorHAnsi"/>
          <w:kern w:val="3"/>
          <w:sz w:val="24"/>
          <w:szCs w:val="24"/>
          <w:lang w:eastAsia="zh-CN" w:bidi="hi-IN"/>
        </w:rPr>
        <w:t>Umowa</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zostaje</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sporządzona</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w</w:t>
      </w:r>
      <w:r w:rsidRPr="00522771">
        <w:rPr>
          <w:rFonts w:eastAsia="Arial Narrow" w:cstheme="minorHAnsi"/>
          <w:kern w:val="3"/>
          <w:sz w:val="24"/>
          <w:szCs w:val="24"/>
          <w:lang w:eastAsia="zh-CN" w:bidi="hi-IN"/>
        </w:rPr>
        <w:t xml:space="preserve"> 2 </w:t>
      </w:r>
      <w:r w:rsidRPr="00522771">
        <w:rPr>
          <w:rFonts w:eastAsia="Arial Unicode MS" w:cstheme="minorHAnsi"/>
          <w:kern w:val="3"/>
          <w:sz w:val="24"/>
          <w:szCs w:val="24"/>
          <w:lang w:eastAsia="zh-CN" w:bidi="hi-IN"/>
        </w:rPr>
        <w:t>jednobrzmiących</w:t>
      </w:r>
      <w:r w:rsidRPr="00522771">
        <w:rPr>
          <w:rFonts w:eastAsia="Arial Narrow" w:cstheme="minorHAnsi"/>
          <w:kern w:val="3"/>
          <w:sz w:val="24"/>
          <w:szCs w:val="24"/>
          <w:lang w:eastAsia="zh-CN" w:bidi="hi-IN"/>
        </w:rPr>
        <w:t xml:space="preserve"> </w:t>
      </w:r>
      <w:r w:rsidRPr="00522771">
        <w:rPr>
          <w:rFonts w:eastAsia="Arial Unicode MS" w:cstheme="minorHAnsi"/>
          <w:kern w:val="3"/>
          <w:sz w:val="24"/>
          <w:szCs w:val="24"/>
          <w:lang w:eastAsia="zh-CN" w:bidi="hi-IN"/>
        </w:rPr>
        <w:t>egzemplarzach, po jednym dla każdej ze stron</w:t>
      </w:r>
      <w:r w:rsidRPr="00522771">
        <w:rPr>
          <w:rFonts w:eastAsia="Arial Unicode MS" w:cstheme="minorHAnsi"/>
          <w:kern w:val="3"/>
          <w:sz w:val="24"/>
          <w:szCs w:val="24"/>
          <w:lang w:eastAsia="ar-SA" w:bidi="hi-IN"/>
        </w:rPr>
        <w:t>.</w:t>
      </w:r>
    </w:p>
    <w:p w14:paraId="184DD547" w14:textId="77777777" w:rsidR="007244EB" w:rsidRPr="00522771" w:rsidRDefault="007244EB" w:rsidP="007244EB">
      <w:pPr>
        <w:widowControl w:val="0"/>
        <w:numPr>
          <w:ilvl w:val="0"/>
          <w:numId w:val="24"/>
        </w:numPr>
        <w:tabs>
          <w:tab w:val="clear" w:pos="360"/>
          <w:tab w:val="num" w:pos="502"/>
        </w:tabs>
        <w:suppressAutoHyphens/>
        <w:autoSpaceDN w:val="0"/>
        <w:spacing w:after="0" w:line="240" w:lineRule="auto"/>
        <w:ind w:left="502"/>
        <w:jc w:val="both"/>
        <w:textAlignment w:val="baseline"/>
        <w:rPr>
          <w:rFonts w:eastAsia="Arial Unicode MS" w:cstheme="minorHAnsi"/>
          <w:kern w:val="3"/>
          <w:sz w:val="24"/>
          <w:szCs w:val="24"/>
          <w:lang w:eastAsia="zh-CN" w:bidi="hi-IN"/>
        </w:rPr>
      </w:pPr>
      <w:r w:rsidRPr="00522771">
        <w:rPr>
          <w:rFonts w:eastAsia="Arial Unicode MS" w:cstheme="minorHAnsi"/>
          <w:color w:val="000000"/>
          <w:kern w:val="3"/>
          <w:sz w:val="24"/>
          <w:szCs w:val="24"/>
          <w:lang w:eastAsia="zh-CN" w:bidi="hi-IN"/>
        </w:rPr>
        <w:t>Integralną część niniejszej  umowy stanowi:</w:t>
      </w:r>
    </w:p>
    <w:p w14:paraId="7CFBCB86" w14:textId="77777777" w:rsidR="007244EB" w:rsidRPr="00522771" w:rsidRDefault="007244EB" w:rsidP="007244EB">
      <w:pPr>
        <w:widowControl w:val="0"/>
        <w:suppressAutoHyphens/>
        <w:autoSpaceDN w:val="0"/>
        <w:spacing w:after="0" w:line="240" w:lineRule="auto"/>
        <w:ind w:left="502"/>
        <w:jc w:val="both"/>
        <w:textAlignment w:val="baseline"/>
        <w:rPr>
          <w:rFonts w:eastAsia="Arial Unicode MS" w:cstheme="minorHAnsi"/>
          <w:kern w:val="3"/>
          <w:sz w:val="24"/>
          <w:szCs w:val="24"/>
          <w:lang w:eastAsia="zh-CN" w:bidi="hi-IN"/>
        </w:rPr>
      </w:pPr>
    </w:p>
    <w:p w14:paraId="57AE7A06" w14:textId="22A8B110" w:rsidR="007244EB" w:rsidRPr="001076D6" w:rsidRDefault="00166960" w:rsidP="007244EB">
      <w:pPr>
        <w:widowControl w:val="0"/>
        <w:tabs>
          <w:tab w:val="left" w:pos="426"/>
        </w:tabs>
        <w:suppressAutoHyphens/>
        <w:spacing w:after="0" w:line="240" w:lineRule="auto"/>
        <w:ind w:left="426"/>
        <w:rPr>
          <w:rFonts w:eastAsia="Arial Unicode MS" w:cstheme="minorHAnsi"/>
          <w:kern w:val="1"/>
          <w:sz w:val="24"/>
          <w:szCs w:val="24"/>
          <w:lang w:eastAsia="zh-CN"/>
        </w:rPr>
      </w:pPr>
      <w:r w:rsidRPr="001076D6">
        <w:rPr>
          <w:rFonts w:eastAsia="Arial Unicode MS" w:cstheme="minorHAnsi"/>
          <w:kern w:val="1"/>
          <w:sz w:val="24"/>
          <w:szCs w:val="24"/>
          <w:lang w:eastAsia="zh-CN"/>
        </w:rPr>
        <w:t>Załącznik nr 2</w:t>
      </w:r>
      <w:r w:rsidR="007244EB" w:rsidRPr="001076D6">
        <w:rPr>
          <w:rFonts w:eastAsia="Arial Unicode MS" w:cstheme="minorHAnsi"/>
          <w:kern w:val="1"/>
          <w:sz w:val="24"/>
          <w:szCs w:val="24"/>
          <w:lang w:eastAsia="zh-CN"/>
        </w:rPr>
        <w:tab/>
      </w:r>
      <w:r w:rsidR="007244EB" w:rsidRPr="001076D6">
        <w:rPr>
          <w:rFonts w:eastAsia="Arial Unicode MS" w:cstheme="minorHAnsi"/>
          <w:kern w:val="1"/>
          <w:sz w:val="24"/>
          <w:szCs w:val="24"/>
          <w:lang w:eastAsia="zh-CN"/>
        </w:rPr>
        <w:tab/>
        <w:t>Szacunkowa ilość i rodzaj diet;</w:t>
      </w:r>
    </w:p>
    <w:p w14:paraId="57D2AE6C" w14:textId="77777777" w:rsidR="00A127FE" w:rsidRPr="001076D6" w:rsidRDefault="00A127FE" w:rsidP="00A127FE">
      <w:pPr>
        <w:widowControl w:val="0"/>
        <w:tabs>
          <w:tab w:val="left" w:pos="426"/>
        </w:tabs>
        <w:suppressAutoHyphens/>
        <w:spacing w:after="0" w:line="240" w:lineRule="auto"/>
        <w:ind w:left="426"/>
        <w:rPr>
          <w:rFonts w:eastAsia="Arial Unicode MS" w:cstheme="minorHAnsi"/>
          <w:kern w:val="1"/>
          <w:sz w:val="24"/>
          <w:szCs w:val="24"/>
          <w:lang w:eastAsia="zh-CN"/>
        </w:rPr>
      </w:pPr>
      <w:r w:rsidRPr="001076D6">
        <w:rPr>
          <w:rFonts w:eastAsia="Arial Unicode MS" w:cstheme="minorHAnsi"/>
          <w:kern w:val="1"/>
          <w:sz w:val="24"/>
          <w:szCs w:val="24"/>
          <w:lang w:eastAsia="zh-CN"/>
        </w:rPr>
        <w:t>Załącznik nr 6</w:t>
      </w:r>
      <w:r w:rsidRPr="001076D6">
        <w:rPr>
          <w:rFonts w:eastAsia="Arial Unicode MS" w:cstheme="minorHAnsi"/>
          <w:kern w:val="1"/>
          <w:sz w:val="24"/>
          <w:szCs w:val="24"/>
          <w:lang w:eastAsia="zh-CN"/>
        </w:rPr>
        <w:tab/>
      </w:r>
      <w:r w:rsidRPr="001076D6">
        <w:rPr>
          <w:rFonts w:eastAsia="Arial Unicode MS" w:cstheme="minorHAnsi"/>
          <w:kern w:val="1"/>
          <w:sz w:val="24"/>
          <w:szCs w:val="24"/>
          <w:lang w:eastAsia="zh-CN"/>
        </w:rPr>
        <w:tab/>
        <w:t>Kopia opłaconej polisy OC;</w:t>
      </w:r>
    </w:p>
    <w:p w14:paraId="1C87E67A" w14:textId="77777777" w:rsidR="00A127FE" w:rsidRPr="001076D6" w:rsidRDefault="00A127FE" w:rsidP="00A127FE">
      <w:pPr>
        <w:widowControl w:val="0"/>
        <w:tabs>
          <w:tab w:val="left" w:pos="1985"/>
        </w:tabs>
        <w:suppressAutoHyphens/>
        <w:spacing w:after="0" w:line="240" w:lineRule="auto"/>
        <w:ind w:left="2826" w:hanging="2400"/>
        <w:rPr>
          <w:rFonts w:eastAsia="Arial Unicode MS" w:cstheme="minorHAnsi"/>
          <w:b/>
          <w:kern w:val="1"/>
          <w:sz w:val="24"/>
          <w:szCs w:val="24"/>
          <w:lang w:eastAsia="zh-CN"/>
        </w:rPr>
      </w:pPr>
      <w:r w:rsidRPr="001076D6">
        <w:rPr>
          <w:rFonts w:eastAsia="Arial Unicode MS" w:cstheme="minorHAnsi"/>
          <w:kern w:val="1"/>
          <w:sz w:val="24"/>
          <w:szCs w:val="24"/>
          <w:lang w:eastAsia="zh-CN"/>
        </w:rPr>
        <w:t>Załącznik nr 7</w:t>
      </w:r>
      <w:r w:rsidRPr="001076D6">
        <w:rPr>
          <w:rFonts w:eastAsia="Arial Unicode MS" w:cstheme="minorHAnsi"/>
          <w:kern w:val="1"/>
          <w:sz w:val="24"/>
          <w:szCs w:val="24"/>
          <w:lang w:eastAsia="zh-CN"/>
        </w:rPr>
        <w:tab/>
      </w:r>
      <w:r w:rsidRPr="001076D6">
        <w:rPr>
          <w:rFonts w:eastAsia="Arial Unicode MS" w:cstheme="minorHAnsi"/>
          <w:kern w:val="1"/>
          <w:sz w:val="24"/>
          <w:szCs w:val="24"/>
          <w:lang w:eastAsia="zh-CN"/>
        </w:rPr>
        <w:tab/>
      </w:r>
      <w:r w:rsidRPr="001076D6">
        <w:rPr>
          <w:rFonts w:eastAsia="Arial Unicode MS" w:cstheme="minorHAnsi"/>
          <w:kern w:val="1"/>
          <w:sz w:val="24"/>
          <w:szCs w:val="24"/>
          <w:lang w:eastAsia="zh-CN"/>
        </w:rPr>
        <w:tab/>
        <w:t>Wykaz stanowisk, funkcji i wynagrodzeń oraz wymiaru czasu pracy przeznaczonego na realizację Przedmiotu Umowy</w:t>
      </w:r>
      <w:r w:rsidRPr="001076D6">
        <w:rPr>
          <w:rFonts w:eastAsia="Arial Unicode MS" w:cstheme="minorHAnsi"/>
          <w:b/>
          <w:kern w:val="1"/>
          <w:sz w:val="24"/>
          <w:szCs w:val="24"/>
          <w:lang w:eastAsia="zh-CN"/>
        </w:rPr>
        <w:t>;</w:t>
      </w:r>
    </w:p>
    <w:p w14:paraId="4E85C158" w14:textId="1ADA086C" w:rsidR="00A127FE" w:rsidRPr="001076D6" w:rsidRDefault="00A127FE" w:rsidP="007244EB">
      <w:pPr>
        <w:widowControl w:val="0"/>
        <w:tabs>
          <w:tab w:val="left" w:pos="426"/>
        </w:tabs>
        <w:suppressAutoHyphens/>
        <w:spacing w:after="0" w:line="240" w:lineRule="auto"/>
        <w:ind w:left="426"/>
        <w:rPr>
          <w:rFonts w:eastAsia="Arial Unicode MS" w:cstheme="minorHAnsi"/>
          <w:kern w:val="1"/>
          <w:sz w:val="24"/>
          <w:szCs w:val="24"/>
          <w:lang w:eastAsia="zh-CN"/>
        </w:rPr>
      </w:pPr>
      <w:r w:rsidRPr="001076D6">
        <w:rPr>
          <w:rFonts w:eastAsia="Arial Unicode MS" w:cstheme="minorHAnsi"/>
          <w:kern w:val="1"/>
          <w:sz w:val="24"/>
          <w:szCs w:val="24"/>
          <w:lang w:eastAsia="zh-CN"/>
        </w:rPr>
        <w:t>Załącznik nr 10</w:t>
      </w:r>
      <w:r w:rsidRPr="001076D6">
        <w:rPr>
          <w:rFonts w:eastAsia="Arial Unicode MS" w:cstheme="minorHAnsi"/>
          <w:kern w:val="1"/>
          <w:sz w:val="24"/>
          <w:szCs w:val="24"/>
          <w:lang w:eastAsia="zh-CN"/>
        </w:rPr>
        <w:tab/>
      </w:r>
      <w:r w:rsidRPr="001076D6">
        <w:rPr>
          <w:rFonts w:eastAsia="Arial Unicode MS" w:cstheme="minorHAnsi"/>
          <w:kern w:val="1"/>
          <w:sz w:val="24"/>
          <w:szCs w:val="24"/>
          <w:lang w:eastAsia="zh-CN"/>
        </w:rPr>
        <w:tab/>
        <w:t>Ilość łóżek w oddziałach;</w:t>
      </w:r>
    </w:p>
    <w:p w14:paraId="29D821C1" w14:textId="3E17EB43" w:rsidR="007244EB" w:rsidRPr="001076D6" w:rsidRDefault="00A127FE" w:rsidP="007244EB">
      <w:pPr>
        <w:widowControl w:val="0"/>
        <w:tabs>
          <w:tab w:val="left" w:pos="426"/>
        </w:tabs>
        <w:suppressAutoHyphens/>
        <w:spacing w:after="0" w:line="240" w:lineRule="auto"/>
        <w:ind w:left="426"/>
        <w:rPr>
          <w:rFonts w:eastAsia="Arial Unicode MS" w:cstheme="minorHAnsi"/>
          <w:kern w:val="1"/>
          <w:sz w:val="24"/>
          <w:szCs w:val="24"/>
          <w:lang w:eastAsia="zh-CN"/>
        </w:rPr>
      </w:pPr>
      <w:r w:rsidRPr="001076D6">
        <w:rPr>
          <w:rFonts w:eastAsia="Arial Unicode MS" w:cstheme="minorHAnsi"/>
          <w:kern w:val="1"/>
          <w:sz w:val="24"/>
          <w:szCs w:val="24"/>
          <w:lang w:eastAsia="zh-CN"/>
        </w:rPr>
        <w:t>Załącznik nr 11</w:t>
      </w:r>
      <w:r w:rsidR="007244EB" w:rsidRPr="001076D6">
        <w:rPr>
          <w:rFonts w:eastAsia="Arial Unicode MS" w:cstheme="minorHAnsi"/>
          <w:kern w:val="1"/>
          <w:sz w:val="24"/>
          <w:szCs w:val="24"/>
          <w:lang w:eastAsia="zh-CN"/>
        </w:rPr>
        <w:tab/>
      </w:r>
      <w:r w:rsidR="007244EB" w:rsidRPr="001076D6">
        <w:rPr>
          <w:rFonts w:eastAsia="Arial Unicode MS" w:cstheme="minorHAnsi"/>
          <w:kern w:val="1"/>
          <w:sz w:val="24"/>
          <w:szCs w:val="24"/>
          <w:lang w:eastAsia="zh-CN"/>
        </w:rPr>
        <w:tab/>
      </w:r>
      <w:r w:rsidRPr="001076D6">
        <w:rPr>
          <w:rFonts w:eastAsia="Arial Unicode MS" w:cstheme="minorHAnsi"/>
          <w:kern w:val="1"/>
          <w:sz w:val="24"/>
          <w:szCs w:val="24"/>
          <w:lang w:eastAsia="zh-CN"/>
        </w:rPr>
        <w:t>Wykaz diet stosowanych u pacjentów hospitalizowanych</w:t>
      </w:r>
      <w:r w:rsidR="007244EB" w:rsidRPr="001076D6">
        <w:rPr>
          <w:rFonts w:eastAsia="Arial Unicode MS" w:cstheme="minorHAnsi"/>
          <w:kern w:val="1"/>
          <w:sz w:val="24"/>
          <w:szCs w:val="24"/>
          <w:lang w:eastAsia="zh-CN"/>
        </w:rPr>
        <w:t>;</w:t>
      </w:r>
    </w:p>
    <w:p w14:paraId="6393B40A" w14:textId="4053ED03" w:rsidR="007244EB" w:rsidRPr="001076D6" w:rsidRDefault="00A127FE" w:rsidP="007244EB">
      <w:pPr>
        <w:widowControl w:val="0"/>
        <w:tabs>
          <w:tab w:val="left" w:pos="426"/>
        </w:tabs>
        <w:suppressAutoHyphens/>
        <w:spacing w:after="0" w:line="240" w:lineRule="auto"/>
        <w:ind w:left="426"/>
        <w:rPr>
          <w:rFonts w:eastAsia="Arial Unicode MS" w:cstheme="minorHAnsi"/>
          <w:kern w:val="1"/>
          <w:sz w:val="24"/>
          <w:szCs w:val="24"/>
          <w:lang w:eastAsia="zh-CN"/>
        </w:rPr>
      </w:pPr>
      <w:r w:rsidRPr="001076D6">
        <w:rPr>
          <w:rFonts w:eastAsia="Arial Unicode MS" w:cstheme="minorHAnsi"/>
          <w:kern w:val="1"/>
          <w:sz w:val="24"/>
          <w:szCs w:val="24"/>
          <w:lang w:eastAsia="zh-CN"/>
        </w:rPr>
        <w:t>Załącznik nr 12</w:t>
      </w:r>
      <w:r w:rsidR="007244EB" w:rsidRPr="001076D6">
        <w:rPr>
          <w:rFonts w:eastAsia="Arial Unicode MS" w:cstheme="minorHAnsi"/>
          <w:kern w:val="1"/>
          <w:sz w:val="24"/>
          <w:szCs w:val="24"/>
          <w:lang w:eastAsia="zh-CN"/>
        </w:rPr>
        <w:tab/>
      </w:r>
      <w:r w:rsidR="007244EB" w:rsidRPr="001076D6">
        <w:rPr>
          <w:rFonts w:eastAsia="Arial Unicode MS" w:cstheme="minorHAnsi"/>
          <w:kern w:val="1"/>
          <w:sz w:val="24"/>
          <w:szCs w:val="24"/>
          <w:lang w:eastAsia="zh-CN"/>
        </w:rPr>
        <w:tab/>
        <w:t>Opis diet -główne rodzaje diet;</w:t>
      </w:r>
    </w:p>
    <w:p w14:paraId="346ED60D" w14:textId="3C9D8516" w:rsidR="007244EB" w:rsidRPr="001076D6" w:rsidRDefault="00A127FE" w:rsidP="007244EB">
      <w:pPr>
        <w:widowControl w:val="0"/>
        <w:tabs>
          <w:tab w:val="left" w:pos="1985"/>
        </w:tabs>
        <w:suppressAutoHyphens/>
        <w:spacing w:after="0" w:line="240" w:lineRule="auto"/>
        <w:ind w:left="1985" w:hanging="1559"/>
        <w:rPr>
          <w:rFonts w:eastAsia="Arial Unicode MS" w:cstheme="minorHAnsi"/>
          <w:kern w:val="1"/>
          <w:sz w:val="24"/>
          <w:szCs w:val="24"/>
          <w:lang w:eastAsia="zh-CN"/>
        </w:rPr>
      </w:pPr>
      <w:r w:rsidRPr="001076D6">
        <w:rPr>
          <w:rFonts w:eastAsia="Arial Unicode MS" w:cstheme="minorHAnsi"/>
          <w:kern w:val="1"/>
          <w:sz w:val="24"/>
          <w:szCs w:val="24"/>
          <w:lang w:eastAsia="zh-CN"/>
        </w:rPr>
        <w:t>Załącznik nr 13</w:t>
      </w:r>
      <w:r w:rsidR="007244EB" w:rsidRPr="001076D6">
        <w:rPr>
          <w:rFonts w:eastAsia="Arial Unicode MS" w:cstheme="minorHAnsi"/>
          <w:kern w:val="1"/>
          <w:sz w:val="24"/>
          <w:szCs w:val="24"/>
          <w:lang w:eastAsia="zh-CN"/>
        </w:rPr>
        <w:tab/>
      </w:r>
      <w:r w:rsidR="007244EB" w:rsidRPr="001076D6">
        <w:rPr>
          <w:rFonts w:eastAsia="Arial Unicode MS" w:cstheme="minorHAnsi"/>
          <w:kern w:val="1"/>
          <w:sz w:val="24"/>
          <w:szCs w:val="24"/>
          <w:lang w:eastAsia="zh-CN"/>
        </w:rPr>
        <w:tab/>
        <w:t>Minimalna gramatura poszczególnych produktów i potraw;</w:t>
      </w:r>
    </w:p>
    <w:p w14:paraId="3EAC9E84" w14:textId="7F731610" w:rsidR="007244EB" w:rsidRPr="001076D6" w:rsidRDefault="00A127FE" w:rsidP="00A127FE">
      <w:pPr>
        <w:widowControl w:val="0"/>
        <w:tabs>
          <w:tab w:val="left" w:pos="426"/>
        </w:tabs>
        <w:suppressAutoHyphens/>
        <w:spacing w:after="0" w:line="240" w:lineRule="auto"/>
        <w:ind w:left="2835" w:hanging="2409"/>
        <w:rPr>
          <w:rFonts w:eastAsia="Arial Unicode MS" w:cstheme="minorHAnsi"/>
          <w:kern w:val="1"/>
          <w:sz w:val="24"/>
          <w:szCs w:val="24"/>
          <w:lang w:eastAsia="zh-CN"/>
        </w:rPr>
      </w:pPr>
      <w:r w:rsidRPr="001076D6">
        <w:rPr>
          <w:rFonts w:eastAsia="Arial Unicode MS" w:cstheme="minorHAnsi"/>
          <w:kern w:val="1"/>
          <w:sz w:val="24"/>
          <w:szCs w:val="24"/>
          <w:lang w:eastAsia="zh-CN"/>
        </w:rPr>
        <w:t>Załącznik nr 14</w:t>
      </w:r>
      <w:r w:rsidR="007244EB" w:rsidRPr="001076D6">
        <w:rPr>
          <w:rFonts w:eastAsia="Arial Unicode MS" w:cstheme="minorHAnsi"/>
          <w:kern w:val="1"/>
          <w:sz w:val="24"/>
          <w:szCs w:val="24"/>
          <w:lang w:eastAsia="zh-CN"/>
        </w:rPr>
        <w:tab/>
        <w:t>Wykaz ilości zamawianych posiłków w roku 2021, 2022, 2023</w:t>
      </w:r>
      <w:r w:rsidRPr="001076D6">
        <w:rPr>
          <w:rFonts w:eastAsia="Arial Unicode MS" w:cstheme="minorHAnsi"/>
          <w:kern w:val="1"/>
          <w:sz w:val="24"/>
          <w:szCs w:val="24"/>
          <w:lang w:eastAsia="zh-CN"/>
        </w:rPr>
        <w:t>,      2024</w:t>
      </w:r>
      <w:r w:rsidR="007244EB" w:rsidRPr="001076D6">
        <w:rPr>
          <w:rFonts w:eastAsia="Arial Unicode MS" w:cstheme="minorHAnsi"/>
          <w:kern w:val="1"/>
          <w:sz w:val="24"/>
          <w:szCs w:val="24"/>
          <w:lang w:eastAsia="zh-CN"/>
        </w:rPr>
        <w:t>;</w:t>
      </w:r>
    </w:p>
    <w:p w14:paraId="7F49F368" w14:textId="77777777" w:rsidR="007244EB" w:rsidRPr="001076D6" w:rsidRDefault="007244EB" w:rsidP="007244EB">
      <w:pPr>
        <w:widowControl w:val="0"/>
        <w:tabs>
          <w:tab w:val="left" w:pos="426"/>
        </w:tabs>
        <w:suppressAutoHyphens/>
        <w:spacing w:after="0" w:line="240" w:lineRule="auto"/>
        <w:ind w:left="426"/>
        <w:jc w:val="both"/>
        <w:rPr>
          <w:rFonts w:eastAsia="Arial Unicode MS" w:cstheme="minorHAnsi"/>
          <w:b/>
          <w:kern w:val="1"/>
          <w:sz w:val="24"/>
          <w:szCs w:val="24"/>
          <w:lang w:eastAsia="zh-CN"/>
        </w:rPr>
      </w:pPr>
    </w:p>
    <w:p w14:paraId="530BEB98" w14:textId="77777777" w:rsidR="007244EB" w:rsidRPr="00522771" w:rsidRDefault="007244EB" w:rsidP="007244EB">
      <w:pPr>
        <w:widowControl w:val="0"/>
        <w:tabs>
          <w:tab w:val="left" w:pos="426"/>
        </w:tabs>
        <w:suppressAutoHyphens/>
        <w:spacing w:after="0" w:line="240" w:lineRule="auto"/>
        <w:ind w:left="426"/>
        <w:jc w:val="both"/>
        <w:rPr>
          <w:rFonts w:eastAsia="Arial Unicode MS" w:cstheme="minorHAnsi"/>
          <w:b/>
          <w:kern w:val="1"/>
          <w:sz w:val="24"/>
          <w:szCs w:val="24"/>
          <w:lang w:eastAsia="zh-CN"/>
        </w:rPr>
      </w:pPr>
    </w:p>
    <w:p w14:paraId="0B5A0827" w14:textId="77777777" w:rsidR="007244EB" w:rsidRPr="00522771" w:rsidRDefault="007244EB" w:rsidP="007244EB">
      <w:pPr>
        <w:widowControl w:val="0"/>
        <w:tabs>
          <w:tab w:val="left" w:pos="426"/>
        </w:tabs>
        <w:suppressAutoHyphens/>
        <w:spacing w:after="0" w:line="240" w:lineRule="auto"/>
        <w:ind w:left="426"/>
        <w:jc w:val="both"/>
        <w:rPr>
          <w:rFonts w:eastAsia="Arial Unicode MS" w:cstheme="minorHAnsi"/>
          <w:b/>
          <w:kern w:val="1"/>
          <w:sz w:val="24"/>
          <w:szCs w:val="24"/>
          <w:lang w:eastAsia="zh-CN"/>
        </w:rPr>
      </w:pPr>
    </w:p>
    <w:p w14:paraId="17F78328" w14:textId="77777777" w:rsidR="007244EB" w:rsidRPr="00522771" w:rsidRDefault="007244EB" w:rsidP="007244EB">
      <w:pPr>
        <w:spacing w:after="0" w:line="240" w:lineRule="auto"/>
        <w:jc w:val="right"/>
        <w:rPr>
          <w:rFonts w:eastAsia="Times New Roman" w:cstheme="minorHAnsi"/>
          <w:sz w:val="24"/>
          <w:szCs w:val="24"/>
          <w:lang w:eastAsia="zh-CN"/>
        </w:rPr>
      </w:pPr>
      <w:r w:rsidRPr="00522771">
        <w:rPr>
          <w:rFonts w:eastAsia="Times New Roman" w:cstheme="minorHAnsi"/>
          <w:b/>
          <w:sz w:val="24"/>
          <w:szCs w:val="24"/>
          <w:lang w:eastAsia="zh-CN"/>
        </w:rPr>
        <w:t>WYKONAWCA:</w:t>
      </w:r>
      <w:r w:rsidRPr="00522771">
        <w:rPr>
          <w:rFonts w:eastAsia="Arial Narrow" w:cstheme="minorHAnsi"/>
          <w:b/>
          <w:sz w:val="24"/>
          <w:szCs w:val="24"/>
          <w:lang w:eastAsia="zh-CN"/>
        </w:rPr>
        <w:t xml:space="preserve"> </w:t>
      </w:r>
      <w:r w:rsidRPr="00522771">
        <w:rPr>
          <w:rFonts w:eastAsia="Arial Narrow" w:cstheme="minorHAnsi"/>
          <w:b/>
          <w:sz w:val="24"/>
          <w:szCs w:val="24"/>
          <w:lang w:eastAsia="zh-CN"/>
        </w:rPr>
        <w:tab/>
      </w:r>
      <w:r w:rsidRPr="00522771">
        <w:rPr>
          <w:rFonts w:eastAsia="Arial Narrow" w:cstheme="minorHAnsi"/>
          <w:b/>
          <w:sz w:val="24"/>
          <w:szCs w:val="24"/>
          <w:lang w:eastAsia="zh-CN"/>
        </w:rPr>
        <w:tab/>
      </w:r>
      <w:r w:rsidRPr="00522771">
        <w:rPr>
          <w:rFonts w:eastAsia="Arial Narrow" w:cstheme="minorHAnsi"/>
          <w:b/>
          <w:sz w:val="24"/>
          <w:szCs w:val="24"/>
          <w:lang w:eastAsia="zh-CN"/>
        </w:rPr>
        <w:tab/>
      </w:r>
      <w:r w:rsidRPr="00522771">
        <w:rPr>
          <w:rFonts w:eastAsia="Arial Narrow" w:cstheme="minorHAnsi"/>
          <w:b/>
          <w:sz w:val="24"/>
          <w:szCs w:val="24"/>
          <w:lang w:eastAsia="zh-CN"/>
        </w:rPr>
        <w:tab/>
      </w:r>
      <w:r w:rsidRPr="00522771">
        <w:rPr>
          <w:rFonts w:eastAsia="Arial Narrow" w:cstheme="minorHAnsi"/>
          <w:b/>
          <w:sz w:val="24"/>
          <w:szCs w:val="24"/>
          <w:lang w:eastAsia="zh-CN"/>
        </w:rPr>
        <w:tab/>
        <w:t xml:space="preserve">                                  </w:t>
      </w:r>
      <w:r w:rsidRPr="00522771">
        <w:rPr>
          <w:rFonts w:eastAsia="Times New Roman" w:cstheme="minorHAnsi"/>
          <w:b/>
          <w:sz w:val="24"/>
          <w:szCs w:val="24"/>
          <w:lang w:eastAsia="zh-CN"/>
        </w:rPr>
        <w:t>ZAMAWIAJĄCY:</w:t>
      </w:r>
    </w:p>
    <w:p w14:paraId="0D6F57D9" w14:textId="77777777" w:rsidR="007244EB" w:rsidRPr="00522771" w:rsidRDefault="007244EB" w:rsidP="007244EB">
      <w:pPr>
        <w:rPr>
          <w:rFonts w:cstheme="minorHAnsi"/>
          <w:sz w:val="24"/>
          <w:szCs w:val="24"/>
        </w:rPr>
      </w:pPr>
    </w:p>
    <w:p w14:paraId="2398D8E4" w14:textId="77777777" w:rsidR="00E821DE" w:rsidRPr="00522771" w:rsidRDefault="00E821DE">
      <w:pPr>
        <w:rPr>
          <w:rFonts w:cstheme="minorHAnsi"/>
          <w:sz w:val="24"/>
          <w:szCs w:val="24"/>
        </w:rPr>
      </w:pPr>
    </w:p>
    <w:sectPr w:rsidR="00E821DE" w:rsidRPr="00522771" w:rsidSect="007244EB">
      <w:headerReference w:type="default" r:id="rId11"/>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B83331" w15:done="0"/>
  <w15:commentEx w15:paraId="727C4A65" w15:done="0"/>
  <w15:commentEx w15:paraId="35637046" w15:done="0"/>
  <w15:commentEx w15:paraId="5521C4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7B0638B" w16cex:dateUtc="2025-03-10T09:37:00Z"/>
  <w16cex:commentExtensible w16cex:durableId="1276BB45" w16cex:dateUtc="2025-03-10T09:39:00Z"/>
  <w16cex:commentExtensible w16cex:durableId="079C9F62" w16cex:dateUtc="2025-03-1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B83331" w16cid:durableId="67B0638B"/>
  <w16cid:commentId w16cid:paraId="727C4A65" w16cid:durableId="1276BB45"/>
  <w16cid:commentId w16cid:paraId="35637046" w16cid:durableId="079C9F62"/>
  <w16cid:commentId w16cid:paraId="5521C431" w16cid:durableId="5521C4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E08C5" w14:textId="77777777" w:rsidR="004F345E" w:rsidRDefault="004F345E" w:rsidP="00522771">
      <w:pPr>
        <w:spacing w:after="0" w:line="240" w:lineRule="auto"/>
      </w:pPr>
      <w:r>
        <w:separator/>
      </w:r>
    </w:p>
  </w:endnote>
  <w:endnote w:type="continuationSeparator" w:id="0">
    <w:p w14:paraId="3C63AF05" w14:textId="77777777" w:rsidR="004F345E" w:rsidRDefault="004F345E" w:rsidP="0052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TE1A05368t00">
    <w:altName w:val="Times New Roman"/>
    <w:charset w:val="EE"/>
    <w:family w:val="auto"/>
    <w:pitch w:val="default"/>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68867"/>
      <w:docPartObj>
        <w:docPartGallery w:val="Page Numbers (Bottom of Page)"/>
        <w:docPartUnique/>
      </w:docPartObj>
    </w:sdtPr>
    <w:sdtEndPr/>
    <w:sdtContent>
      <w:p w14:paraId="2CB88759" w14:textId="77777777" w:rsidR="004E7983" w:rsidRDefault="004E7983">
        <w:pPr>
          <w:pStyle w:val="Stopka"/>
          <w:jc w:val="center"/>
        </w:pPr>
        <w:r>
          <w:fldChar w:fldCharType="begin"/>
        </w:r>
        <w:r>
          <w:instrText>PAGE   \* MERGEFORMAT</w:instrText>
        </w:r>
        <w:r>
          <w:fldChar w:fldCharType="separate"/>
        </w:r>
        <w:r w:rsidR="001C3C7D">
          <w:rPr>
            <w:noProof/>
          </w:rPr>
          <w:t>12</w:t>
        </w:r>
        <w:r>
          <w:fldChar w:fldCharType="end"/>
        </w:r>
      </w:p>
    </w:sdtContent>
  </w:sdt>
  <w:p w14:paraId="3E2D1AA7" w14:textId="77777777" w:rsidR="004E7983" w:rsidRDefault="004E79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8640F" w14:textId="77777777" w:rsidR="004F345E" w:rsidRDefault="004F345E" w:rsidP="00522771">
      <w:pPr>
        <w:spacing w:after="0" w:line="240" w:lineRule="auto"/>
      </w:pPr>
      <w:r>
        <w:separator/>
      </w:r>
    </w:p>
  </w:footnote>
  <w:footnote w:type="continuationSeparator" w:id="0">
    <w:p w14:paraId="5EE9C4EA" w14:textId="77777777" w:rsidR="004F345E" w:rsidRDefault="004F345E" w:rsidP="0052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40C9" w14:textId="3F92CB05" w:rsidR="004E7983" w:rsidRPr="00522771" w:rsidRDefault="004E7983" w:rsidP="00522771">
    <w:pPr>
      <w:pStyle w:val="Nagwek"/>
      <w:jc w:val="right"/>
      <w:rPr>
        <w:b/>
        <w:bCs/>
      </w:rPr>
    </w:pPr>
    <w:r w:rsidRPr="00522771">
      <w:rPr>
        <w:b/>
        <w:bCs/>
      </w:rPr>
      <w:t>Załącznik nr 4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7"/>
    <w:lvl w:ilvl="0">
      <w:start w:val="1"/>
      <w:numFmt w:val="lowerLetter"/>
      <w:lvlText w:val="%1)"/>
      <w:lvlJc w:val="left"/>
      <w:pPr>
        <w:tabs>
          <w:tab w:val="num" w:pos="1440"/>
        </w:tabs>
        <w:ind w:left="1440" w:hanging="360"/>
      </w:pPr>
      <w:rPr>
        <w:b/>
        <w:bCs/>
      </w:rPr>
    </w:lvl>
  </w:abstractNum>
  <w:abstractNum w:abstractNumId="1">
    <w:nsid w:val="0000000A"/>
    <w:multiLevelType w:val="singleLevel"/>
    <w:tmpl w:val="796EFF3E"/>
    <w:name w:val="WW8Num9"/>
    <w:lvl w:ilvl="0">
      <w:start w:val="1"/>
      <w:numFmt w:val="decimal"/>
      <w:lvlText w:val="%1."/>
      <w:lvlJc w:val="left"/>
      <w:pPr>
        <w:tabs>
          <w:tab w:val="num" w:pos="360"/>
        </w:tabs>
        <w:ind w:left="360" w:hanging="360"/>
      </w:pPr>
      <w:rPr>
        <w:b w:val="0"/>
        <w:sz w:val="24"/>
        <w:szCs w:val="24"/>
      </w:rPr>
    </w:lvl>
  </w:abstractNum>
  <w:abstractNum w:abstractNumId="2">
    <w:nsid w:val="0000000B"/>
    <w:multiLevelType w:val="multilevel"/>
    <w:tmpl w:val="D37A7C40"/>
    <w:lvl w:ilvl="0">
      <w:start w:val="1"/>
      <w:numFmt w:val="decimal"/>
      <w:lvlText w:val="%1."/>
      <w:lvlJc w:val="left"/>
      <w:pPr>
        <w:tabs>
          <w:tab w:val="num" w:pos="360"/>
        </w:tabs>
        <w:ind w:left="360" w:hanging="360"/>
      </w:pPr>
      <w:rPr>
        <w:rFonts w:ascii="Calibri" w:eastAsia="Arial Unicode MS" w:hAnsi="Calibri" w:cs="Calibri"/>
        <w:b w:val="0"/>
        <w:sz w:val="24"/>
        <w:szCs w:val="24"/>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2A223DA"/>
    <w:multiLevelType w:val="multilevel"/>
    <w:tmpl w:val="D6FADF8E"/>
    <w:lvl w:ilvl="0">
      <w:start w:val="1"/>
      <w:numFmt w:val="lowerLetter"/>
      <w:lvlText w:val="%1)"/>
      <w:lvlJc w:val="left"/>
      <w:pPr>
        <w:tabs>
          <w:tab w:val="num" w:pos="284"/>
        </w:tabs>
        <w:ind w:left="426" w:hanging="142"/>
      </w:pPr>
      <w:rPr>
        <w:rFonts w:ascii="Calibri" w:eastAsia="Times New Roman" w:hAnsi="Calibri" w:cs="Calibri" w:hint="default"/>
      </w:rPr>
    </w:lvl>
    <w:lvl w:ilvl="1">
      <w:start w:val="3"/>
      <w:numFmt w:val="decimal"/>
      <w:suff w:val="nothing"/>
      <w:lvlText w:val="%2."/>
      <w:lvlJc w:val="left"/>
      <w:pPr>
        <w:ind w:left="-1" w:firstLine="0"/>
      </w:pPr>
      <w:rPr>
        <w:rFonts w:hint="default"/>
        <w:b/>
        <w:i w:val="0"/>
        <w:sz w:val="24"/>
        <w:szCs w:val="24"/>
      </w:rPr>
    </w:lvl>
    <w:lvl w:ilvl="2">
      <w:start w:val="1"/>
      <w:numFmt w:val="lowerRoman"/>
      <w:suff w:val="nothing"/>
      <w:lvlText w:val="%3."/>
      <w:lvlJc w:val="left"/>
      <w:pPr>
        <w:ind w:left="-1" w:firstLine="0"/>
      </w:pPr>
      <w:rPr>
        <w:rFonts w:hint="default"/>
      </w:rPr>
    </w:lvl>
    <w:lvl w:ilvl="3">
      <w:start w:val="1"/>
      <w:numFmt w:val="decimal"/>
      <w:suff w:val="nothing"/>
      <w:lvlText w:val="%4."/>
      <w:lvlJc w:val="left"/>
      <w:pPr>
        <w:ind w:left="-1" w:firstLine="0"/>
      </w:pPr>
      <w:rPr>
        <w:rFonts w:hint="default"/>
      </w:rPr>
    </w:lvl>
    <w:lvl w:ilvl="4">
      <w:start w:val="1"/>
      <w:numFmt w:val="lowerLetter"/>
      <w:suff w:val="nothing"/>
      <w:lvlText w:val="%5."/>
      <w:lvlJc w:val="left"/>
      <w:pPr>
        <w:ind w:left="-1" w:firstLine="0"/>
      </w:pPr>
      <w:rPr>
        <w:rFonts w:hint="default"/>
      </w:rPr>
    </w:lvl>
    <w:lvl w:ilvl="5">
      <w:start w:val="1"/>
      <w:numFmt w:val="lowerRoman"/>
      <w:suff w:val="nothing"/>
      <w:lvlText w:val="%6."/>
      <w:lvlJc w:val="left"/>
      <w:pPr>
        <w:ind w:left="-1" w:firstLine="0"/>
      </w:pPr>
      <w:rPr>
        <w:rFonts w:hint="default"/>
      </w:rPr>
    </w:lvl>
    <w:lvl w:ilvl="6">
      <w:start w:val="1"/>
      <w:numFmt w:val="decimal"/>
      <w:suff w:val="nothing"/>
      <w:lvlText w:val="%7."/>
      <w:lvlJc w:val="left"/>
      <w:pPr>
        <w:ind w:left="-1" w:firstLine="0"/>
      </w:pPr>
      <w:rPr>
        <w:rFonts w:hint="default"/>
      </w:rPr>
    </w:lvl>
    <w:lvl w:ilvl="7">
      <w:start w:val="1"/>
      <w:numFmt w:val="lowerLetter"/>
      <w:suff w:val="nothing"/>
      <w:lvlText w:val="%8."/>
      <w:lvlJc w:val="left"/>
      <w:pPr>
        <w:ind w:left="-1" w:firstLine="0"/>
      </w:pPr>
      <w:rPr>
        <w:rFonts w:hint="default"/>
      </w:rPr>
    </w:lvl>
    <w:lvl w:ilvl="8">
      <w:start w:val="1"/>
      <w:numFmt w:val="lowerRoman"/>
      <w:suff w:val="nothing"/>
      <w:lvlText w:val="%9."/>
      <w:lvlJc w:val="left"/>
      <w:pPr>
        <w:ind w:left="-1" w:firstLine="0"/>
      </w:pPr>
      <w:rPr>
        <w:rFonts w:hint="default"/>
      </w:rPr>
    </w:lvl>
  </w:abstractNum>
  <w:abstractNum w:abstractNumId="4">
    <w:nsid w:val="06744EFA"/>
    <w:multiLevelType w:val="hybridMultilevel"/>
    <w:tmpl w:val="B3C62378"/>
    <w:lvl w:ilvl="0" w:tplc="66FAFC60">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6A05F62"/>
    <w:multiLevelType w:val="hybridMultilevel"/>
    <w:tmpl w:val="F374297A"/>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A8366E"/>
    <w:multiLevelType w:val="hybridMultilevel"/>
    <w:tmpl w:val="A7F868BC"/>
    <w:lvl w:ilvl="0" w:tplc="B12A24F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0DBE698A"/>
    <w:multiLevelType w:val="hybridMultilevel"/>
    <w:tmpl w:val="E29AE28A"/>
    <w:lvl w:ilvl="0" w:tplc="674A10F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7166CD2"/>
    <w:multiLevelType w:val="hybridMultilevel"/>
    <w:tmpl w:val="10C84F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7D16C42"/>
    <w:multiLevelType w:val="hybridMultilevel"/>
    <w:tmpl w:val="F844D630"/>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1A1F4D66"/>
    <w:multiLevelType w:val="hybridMultilevel"/>
    <w:tmpl w:val="FBC8F0A2"/>
    <w:lvl w:ilvl="0" w:tplc="FC5604F8">
      <w:start w:val="1"/>
      <w:numFmt w:val="decimal"/>
      <w:lvlText w:val="%1."/>
      <w:lvlJc w:val="left"/>
      <w:pPr>
        <w:tabs>
          <w:tab w:val="num" w:pos="2340"/>
        </w:tabs>
        <w:ind w:left="2340" w:hanging="360"/>
      </w:pPr>
      <w:rPr>
        <w:rFonts w:hint="default"/>
        <w:b w:val="0"/>
        <w:sz w:val="24"/>
        <w:szCs w:val="24"/>
      </w:rPr>
    </w:lvl>
    <w:lvl w:ilvl="1" w:tplc="084A39B2">
      <w:start w:val="1"/>
      <w:numFmt w:val="lowerLetter"/>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0272FF4"/>
    <w:multiLevelType w:val="hybridMultilevel"/>
    <w:tmpl w:val="BEFC40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25D031E"/>
    <w:multiLevelType w:val="hybridMultilevel"/>
    <w:tmpl w:val="95D46B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nsid w:val="239D0376"/>
    <w:multiLevelType w:val="hybridMultilevel"/>
    <w:tmpl w:val="9F8EBD2E"/>
    <w:lvl w:ilvl="0" w:tplc="04150011">
      <w:start w:val="1"/>
      <w:numFmt w:val="decimal"/>
      <w:lvlText w:val="%1)"/>
      <w:lvlJc w:val="left"/>
      <w:pPr>
        <w:ind w:left="720" w:hanging="360"/>
      </w:pPr>
      <w:rPr>
        <w:rFonts w:hint="default"/>
      </w:rPr>
    </w:lvl>
    <w:lvl w:ilvl="1" w:tplc="FFCA7DD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60130C"/>
    <w:multiLevelType w:val="hybridMultilevel"/>
    <w:tmpl w:val="EB9C5C66"/>
    <w:name w:val="WW8Num22"/>
    <w:lvl w:ilvl="0" w:tplc="C418701E">
      <w:start w:val="4"/>
      <w:numFmt w:val="decimal"/>
      <w:lvlText w:val="%1."/>
      <w:lvlJc w:val="left"/>
      <w:pPr>
        <w:tabs>
          <w:tab w:val="num" w:pos="360"/>
        </w:tabs>
        <w:ind w:left="36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B1263A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B14418"/>
    <w:multiLevelType w:val="hybridMultilevel"/>
    <w:tmpl w:val="2B64148E"/>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
    <w:nsid w:val="2D4D1362"/>
    <w:multiLevelType w:val="hybridMultilevel"/>
    <w:tmpl w:val="8C3435C2"/>
    <w:lvl w:ilvl="0" w:tplc="04150017">
      <w:start w:val="1"/>
      <w:numFmt w:val="lowerLetter"/>
      <w:lvlText w:val="%1)"/>
      <w:lvlJc w:val="left"/>
      <w:pPr>
        <w:ind w:left="720" w:hanging="360"/>
      </w:pPr>
    </w:lvl>
    <w:lvl w:ilvl="1" w:tplc="F5903234">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CBEA8B58">
      <w:start w:val="1"/>
      <w:numFmt w:val="lowerLetter"/>
      <w:lvlText w:val="%5)"/>
      <w:lvlJc w:val="left"/>
      <w:pPr>
        <w:ind w:left="3600" w:hanging="360"/>
      </w:pPr>
      <w:rPr>
        <w:rFonts w:ascii="Calibri" w:eastAsia="Times New Roman" w:hAnsi="Calibri" w:cs="Calibr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2E70444"/>
    <w:multiLevelType w:val="hybridMultilevel"/>
    <w:tmpl w:val="6936CFF6"/>
    <w:lvl w:ilvl="0" w:tplc="390E31D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33AD3FC4"/>
    <w:multiLevelType w:val="hybridMultilevel"/>
    <w:tmpl w:val="D77C704E"/>
    <w:name w:val="WW8Num2222222"/>
    <w:lvl w:ilvl="0" w:tplc="F4C6DB9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56"/>
        </w:tabs>
        <w:ind w:left="1456" w:hanging="360"/>
      </w:pPr>
    </w:lvl>
    <w:lvl w:ilvl="2" w:tplc="0415001B" w:tentative="1">
      <w:start w:val="1"/>
      <w:numFmt w:val="lowerRoman"/>
      <w:lvlText w:val="%3."/>
      <w:lvlJc w:val="right"/>
      <w:pPr>
        <w:tabs>
          <w:tab w:val="num" w:pos="2176"/>
        </w:tabs>
        <w:ind w:left="2176" w:hanging="180"/>
      </w:pPr>
    </w:lvl>
    <w:lvl w:ilvl="3" w:tplc="0415000F" w:tentative="1">
      <w:start w:val="1"/>
      <w:numFmt w:val="decimal"/>
      <w:lvlText w:val="%4."/>
      <w:lvlJc w:val="left"/>
      <w:pPr>
        <w:tabs>
          <w:tab w:val="num" w:pos="2896"/>
        </w:tabs>
        <w:ind w:left="2896" w:hanging="360"/>
      </w:pPr>
    </w:lvl>
    <w:lvl w:ilvl="4" w:tplc="04150019" w:tentative="1">
      <w:start w:val="1"/>
      <w:numFmt w:val="lowerLetter"/>
      <w:lvlText w:val="%5."/>
      <w:lvlJc w:val="left"/>
      <w:pPr>
        <w:tabs>
          <w:tab w:val="num" w:pos="3616"/>
        </w:tabs>
        <w:ind w:left="3616" w:hanging="360"/>
      </w:pPr>
    </w:lvl>
    <w:lvl w:ilvl="5" w:tplc="0415001B" w:tentative="1">
      <w:start w:val="1"/>
      <w:numFmt w:val="lowerRoman"/>
      <w:lvlText w:val="%6."/>
      <w:lvlJc w:val="right"/>
      <w:pPr>
        <w:tabs>
          <w:tab w:val="num" w:pos="4336"/>
        </w:tabs>
        <w:ind w:left="4336" w:hanging="180"/>
      </w:pPr>
    </w:lvl>
    <w:lvl w:ilvl="6" w:tplc="0415000F" w:tentative="1">
      <w:start w:val="1"/>
      <w:numFmt w:val="decimal"/>
      <w:lvlText w:val="%7."/>
      <w:lvlJc w:val="left"/>
      <w:pPr>
        <w:tabs>
          <w:tab w:val="num" w:pos="5056"/>
        </w:tabs>
        <w:ind w:left="5056" w:hanging="360"/>
      </w:pPr>
    </w:lvl>
    <w:lvl w:ilvl="7" w:tplc="04150019" w:tentative="1">
      <w:start w:val="1"/>
      <w:numFmt w:val="lowerLetter"/>
      <w:lvlText w:val="%8."/>
      <w:lvlJc w:val="left"/>
      <w:pPr>
        <w:tabs>
          <w:tab w:val="num" w:pos="5776"/>
        </w:tabs>
        <w:ind w:left="5776" w:hanging="360"/>
      </w:pPr>
    </w:lvl>
    <w:lvl w:ilvl="8" w:tplc="0415001B" w:tentative="1">
      <w:start w:val="1"/>
      <w:numFmt w:val="lowerRoman"/>
      <w:lvlText w:val="%9."/>
      <w:lvlJc w:val="right"/>
      <w:pPr>
        <w:tabs>
          <w:tab w:val="num" w:pos="6496"/>
        </w:tabs>
        <w:ind w:left="6496" w:hanging="180"/>
      </w:pPr>
    </w:lvl>
  </w:abstractNum>
  <w:abstractNum w:abstractNumId="19">
    <w:nsid w:val="386B3304"/>
    <w:multiLevelType w:val="hybridMultilevel"/>
    <w:tmpl w:val="2B167112"/>
    <w:lvl w:ilvl="0" w:tplc="E66E9ED2">
      <w:start w:val="5"/>
      <w:numFmt w:val="decimal"/>
      <w:lvlText w:val="%1."/>
      <w:lvlJc w:val="left"/>
      <w:pPr>
        <w:ind w:left="360" w:hanging="360"/>
      </w:pPr>
      <w:rPr>
        <w:rFonts w:hint="default"/>
        <w:b w:val="0"/>
      </w:rPr>
    </w:lvl>
    <w:lvl w:ilvl="1" w:tplc="5C602E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8F6046D"/>
    <w:multiLevelType w:val="hybridMultilevel"/>
    <w:tmpl w:val="CB8C424A"/>
    <w:lvl w:ilvl="0" w:tplc="F52643C2">
      <w:start w:val="1"/>
      <w:numFmt w:val="decimal"/>
      <w:lvlText w:val="%1)"/>
      <w:lvlJc w:val="left"/>
      <w:pPr>
        <w:ind w:left="785" w:hanging="360"/>
      </w:pPr>
      <w:rPr>
        <w:rFonts w:asciiTheme="minorHAnsi" w:eastAsia="Times New Roman" w:hAnsiTheme="minorHAnsi" w:cstheme="minorHAnsi"/>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nsid w:val="3DE548F7"/>
    <w:multiLevelType w:val="hybridMultilevel"/>
    <w:tmpl w:val="CB643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920145"/>
    <w:multiLevelType w:val="hybridMultilevel"/>
    <w:tmpl w:val="4ED6BC7A"/>
    <w:name w:val="WW8Num2"/>
    <w:lvl w:ilvl="0" w:tplc="BC5247DC">
      <w:start w:val="1"/>
      <w:numFmt w:val="decimal"/>
      <w:lvlText w:val="%1."/>
      <w:lvlJc w:val="left"/>
      <w:pPr>
        <w:tabs>
          <w:tab w:val="num" w:pos="360"/>
        </w:tabs>
        <w:ind w:left="360" w:hanging="360"/>
      </w:pPr>
      <w:rPr>
        <w:rFonts w:hint="default"/>
        <w:b w:val="0"/>
        <w:color w:val="auto"/>
      </w:rPr>
    </w:lvl>
    <w:lvl w:ilvl="1" w:tplc="0D82B102">
      <w:start w:val="1"/>
      <w:numFmt w:val="lowerLetter"/>
      <w:lvlText w:val="%2)"/>
      <w:lvlJc w:val="left"/>
      <w:pPr>
        <w:tabs>
          <w:tab w:val="num" w:pos="1440"/>
        </w:tabs>
        <w:ind w:left="1440" w:hanging="360"/>
      </w:pPr>
      <w:rPr>
        <w:rFonts w:asciiTheme="minorHAnsi" w:eastAsia="Times New Roman" w:hAnsiTheme="minorHAnsi" w:cstheme="minorHAns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6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5BF6620"/>
    <w:multiLevelType w:val="hybridMultilevel"/>
    <w:tmpl w:val="58F05384"/>
    <w:lvl w:ilvl="0" w:tplc="B12A24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6CA7DC8"/>
    <w:multiLevelType w:val="multilevel"/>
    <w:tmpl w:val="E6865AE0"/>
    <w:lvl w:ilvl="0">
      <w:start w:val="1"/>
      <w:numFmt w:val="decimal"/>
      <w:lvlText w:val="%1."/>
      <w:lvlJc w:val="left"/>
      <w:pPr>
        <w:ind w:left="360" w:hanging="360"/>
      </w:pPr>
      <w:rPr>
        <w:b w:val="0"/>
        <w:strike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CD13A63"/>
    <w:multiLevelType w:val="hybridMultilevel"/>
    <w:tmpl w:val="4E28B8CA"/>
    <w:lvl w:ilvl="0" w:tplc="04150017">
      <w:start w:val="1"/>
      <w:numFmt w:val="lowerLetter"/>
      <w:lvlText w:val="%1)"/>
      <w:lvlJc w:val="left"/>
      <w:pPr>
        <w:tabs>
          <w:tab w:val="num" w:pos="644"/>
        </w:tabs>
        <w:ind w:left="644" w:hanging="360"/>
      </w:pPr>
      <w:rPr>
        <w:rFonts w:hint="default"/>
        <w:b w:val="0"/>
        <w:color w:val="auto"/>
      </w:rPr>
    </w:lvl>
    <w:lvl w:ilvl="1" w:tplc="FFFFFFFF">
      <w:start w:val="1"/>
      <w:numFmt w:val="lowerLetter"/>
      <w:lvlText w:val="%2)"/>
      <w:lvlJc w:val="left"/>
      <w:pPr>
        <w:tabs>
          <w:tab w:val="num" w:pos="1724"/>
        </w:tabs>
        <w:ind w:left="1724" w:hanging="360"/>
      </w:pPr>
      <w:rPr>
        <w:rFonts w:asciiTheme="minorHAnsi" w:eastAsia="Times New Roman" w:hAnsiTheme="minorHAnsi" w:cstheme="minorHAnsi"/>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6">
    <w:nsid w:val="4CFC3610"/>
    <w:multiLevelType w:val="hybridMultilevel"/>
    <w:tmpl w:val="663EEE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E5C689B"/>
    <w:multiLevelType w:val="multilevel"/>
    <w:tmpl w:val="A9C0B608"/>
    <w:lvl w:ilvl="0">
      <w:start w:val="1"/>
      <w:numFmt w:val="lowerLetter"/>
      <w:lvlText w:val="%1)"/>
      <w:lvlJc w:val="left"/>
      <w:pPr>
        <w:tabs>
          <w:tab w:val="num" w:pos="284"/>
        </w:tabs>
        <w:ind w:left="426" w:hanging="142"/>
      </w:pPr>
      <w:rPr>
        <w:rFonts w:hint="default"/>
      </w:rPr>
    </w:lvl>
    <w:lvl w:ilvl="1">
      <w:start w:val="3"/>
      <w:numFmt w:val="decimal"/>
      <w:suff w:val="nothing"/>
      <w:lvlText w:val="%2."/>
      <w:lvlJc w:val="left"/>
      <w:pPr>
        <w:ind w:left="-1" w:firstLine="0"/>
      </w:pPr>
      <w:rPr>
        <w:rFonts w:hint="default"/>
        <w:b/>
        <w:i w:val="0"/>
        <w:sz w:val="24"/>
        <w:szCs w:val="24"/>
      </w:rPr>
    </w:lvl>
    <w:lvl w:ilvl="2">
      <w:start w:val="1"/>
      <w:numFmt w:val="lowerRoman"/>
      <w:suff w:val="nothing"/>
      <w:lvlText w:val="%3."/>
      <w:lvlJc w:val="left"/>
      <w:pPr>
        <w:ind w:left="-1" w:firstLine="0"/>
      </w:pPr>
      <w:rPr>
        <w:rFonts w:hint="default"/>
      </w:rPr>
    </w:lvl>
    <w:lvl w:ilvl="3">
      <w:start w:val="1"/>
      <w:numFmt w:val="decimal"/>
      <w:suff w:val="nothing"/>
      <w:lvlText w:val="%4."/>
      <w:lvlJc w:val="left"/>
      <w:pPr>
        <w:ind w:left="-1" w:firstLine="0"/>
      </w:pPr>
      <w:rPr>
        <w:rFonts w:hint="default"/>
      </w:rPr>
    </w:lvl>
    <w:lvl w:ilvl="4">
      <w:start w:val="1"/>
      <w:numFmt w:val="lowerLetter"/>
      <w:suff w:val="nothing"/>
      <w:lvlText w:val="%5."/>
      <w:lvlJc w:val="left"/>
      <w:pPr>
        <w:ind w:left="-1" w:firstLine="0"/>
      </w:pPr>
      <w:rPr>
        <w:rFonts w:hint="default"/>
      </w:rPr>
    </w:lvl>
    <w:lvl w:ilvl="5">
      <w:start w:val="1"/>
      <w:numFmt w:val="lowerRoman"/>
      <w:suff w:val="nothing"/>
      <w:lvlText w:val="%6."/>
      <w:lvlJc w:val="left"/>
      <w:pPr>
        <w:ind w:left="-1" w:firstLine="0"/>
      </w:pPr>
      <w:rPr>
        <w:rFonts w:hint="default"/>
      </w:rPr>
    </w:lvl>
    <w:lvl w:ilvl="6">
      <w:start w:val="1"/>
      <w:numFmt w:val="decimal"/>
      <w:suff w:val="nothing"/>
      <w:lvlText w:val="%7."/>
      <w:lvlJc w:val="left"/>
      <w:pPr>
        <w:ind w:left="-1" w:firstLine="0"/>
      </w:pPr>
      <w:rPr>
        <w:rFonts w:hint="default"/>
      </w:rPr>
    </w:lvl>
    <w:lvl w:ilvl="7">
      <w:start w:val="1"/>
      <w:numFmt w:val="lowerLetter"/>
      <w:suff w:val="nothing"/>
      <w:lvlText w:val="%8."/>
      <w:lvlJc w:val="left"/>
      <w:pPr>
        <w:ind w:left="-1" w:firstLine="0"/>
      </w:pPr>
      <w:rPr>
        <w:rFonts w:hint="default"/>
      </w:rPr>
    </w:lvl>
    <w:lvl w:ilvl="8">
      <w:start w:val="1"/>
      <w:numFmt w:val="lowerRoman"/>
      <w:suff w:val="nothing"/>
      <w:lvlText w:val="%9."/>
      <w:lvlJc w:val="left"/>
      <w:pPr>
        <w:ind w:left="-1" w:firstLine="0"/>
      </w:pPr>
      <w:rPr>
        <w:rFonts w:hint="default"/>
      </w:rPr>
    </w:lvl>
  </w:abstractNum>
  <w:abstractNum w:abstractNumId="28">
    <w:nsid w:val="4FFE01B3"/>
    <w:multiLevelType w:val="hybridMultilevel"/>
    <w:tmpl w:val="43F2E6EA"/>
    <w:lvl w:ilvl="0" w:tplc="1D8CF4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E425EA"/>
    <w:multiLevelType w:val="hybridMultilevel"/>
    <w:tmpl w:val="0128AB92"/>
    <w:lvl w:ilvl="0" w:tplc="1090D7A8">
      <w:start w:val="1"/>
      <w:numFmt w:val="lowerLetter"/>
      <w:lvlText w:val="%1)"/>
      <w:lvlJc w:val="left"/>
      <w:pPr>
        <w:ind w:left="1145" w:hanging="360"/>
      </w:pPr>
      <w:rPr>
        <w:rFonts w:hint="default"/>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nsid w:val="540C0C84"/>
    <w:multiLevelType w:val="hybridMultilevel"/>
    <w:tmpl w:val="33165EE0"/>
    <w:lvl w:ilvl="0" w:tplc="04150017">
      <w:start w:val="1"/>
      <w:numFmt w:val="lowerLetter"/>
      <w:lvlText w:val="%1)"/>
      <w:lvlJc w:val="left"/>
      <w:pPr>
        <w:ind w:left="862" w:hanging="360"/>
      </w:pPr>
    </w:lvl>
    <w:lvl w:ilvl="1" w:tplc="5492B726">
      <w:start w:val="1"/>
      <w:numFmt w:val="lowerLetter"/>
      <w:lvlText w:val="%2)"/>
      <w:lvlJc w:val="left"/>
      <w:pPr>
        <w:ind w:left="502" w:hanging="360"/>
      </w:pPr>
      <w:rPr>
        <w:rFonts w:ascii="Calibri" w:eastAsia="Times New Roman" w:hAnsi="Calibri" w:cs="Calibri"/>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nsid w:val="54434EE5"/>
    <w:multiLevelType w:val="hybridMultilevel"/>
    <w:tmpl w:val="D5C819AC"/>
    <w:lvl w:ilvl="0" w:tplc="F52643C2">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6F72F0"/>
    <w:multiLevelType w:val="hybridMultilevel"/>
    <w:tmpl w:val="171C04C6"/>
    <w:lvl w:ilvl="0" w:tplc="04150017">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nsid w:val="5E455694"/>
    <w:multiLevelType w:val="hybridMultilevel"/>
    <w:tmpl w:val="8C46BA5A"/>
    <w:name w:val="WW8Num2022"/>
    <w:lvl w:ilvl="0" w:tplc="DCB0FA1C">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E6E7231"/>
    <w:multiLevelType w:val="multilevel"/>
    <w:tmpl w:val="DDCEC2C8"/>
    <w:lvl w:ilvl="0">
      <w:start w:val="1"/>
      <w:numFmt w:val="decimal"/>
      <w:lvlText w:val="%1."/>
      <w:lvlJc w:val="left"/>
      <w:pPr>
        <w:tabs>
          <w:tab w:val="num" w:pos="0"/>
        </w:tabs>
        <w:ind w:left="142" w:hanging="142"/>
      </w:pPr>
      <w:rPr>
        <w:rFonts w:ascii="Calibri" w:eastAsia="Times New Roman" w:hAnsi="Calibri" w:cs="Calibri"/>
      </w:rPr>
    </w:lvl>
    <w:lvl w:ilvl="1">
      <w:start w:val="3"/>
      <w:numFmt w:val="decimal"/>
      <w:suff w:val="nothing"/>
      <w:lvlText w:val="%2."/>
      <w:lvlJc w:val="left"/>
      <w:pPr>
        <w:ind w:left="-285" w:firstLine="0"/>
      </w:pPr>
      <w:rPr>
        <w:rFonts w:hint="default"/>
        <w:b/>
        <w:i w:val="0"/>
        <w:sz w:val="24"/>
        <w:szCs w:val="24"/>
      </w:rPr>
    </w:lvl>
    <w:lvl w:ilvl="2">
      <w:start w:val="1"/>
      <w:numFmt w:val="lowerRoman"/>
      <w:suff w:val="nothing"/>
      <w:lvlText w:val="%3."/>
      <w:lvlJc w:val="left"/>
      <w:pPr>
        <w:ind w:left="-285" w:firstLine="0"/>
      </w:pPr>
      <w:rPr>
        <w:rFonts w:hint="default"/>
      </w:rPr>
    </w:lvl>
    <w:lvl w:ilvl="3">
      <w:start w:val="1"/>
      <w:numFmt w:val="decimal"/>
      <w:suff w:val="nothing"/>
      <w:lvlText w:val="%4."/>
      <w:lvlJc w:val="left"/>
      <w:pPr>
        <w:ind w:left="-285" w:firstLine="0"/>
      </w:pPr>
      <w:rPr>
        <w:rFonts w:hint="default"/>
      </w:rPr>
    </w:lvl>
    <w:lvl w:ilvl="4">
      <w:start w:val="1"/>
      <w:numFmt w:val="lowerLetter"/>
      <w:suff w:val="nothing"/>
      <w:lvlText w:val="%5."/>
      <w:lvlJc w:val="left"/>
      <w:pPr>
        <w:ind w:left="-285" w:firstLine="0"/>
      </w:pPr>
      <w:rPr>
        <w:rFonts w:hint="default"/>
      </w:rPr>
    </w:lvl>
    <w:lvl w:ilvl="5">
      <w:start w:val="1"/>
      <w:numFmt w:val="lowerRoman"/>
      <w:suff w:val="nothing"/>
      <w:lvlText w:val="%6."/>
      <w:lvlJc w:val="left"/>
      <w:pPr>
        <w:ind w:left="-285" w:firstLine="0"/>
      </w:pPr>
      <w:rPr>
        <w:rFonts w:hint="default"/>
      </w:rPr>
    </w:lvl>
    <w:lvl w:ilvl="6">
      <w:start w:val="1"/>
      <w:numFmt w:val="decimal"/>
      <w:suff w:val="nothing"/>
      <w:lvlText w:val="%7."/>
      <w:lvlJc w:val="left"/>
      <w:pPr>
        <w:ind w:left="-285" w:firstLine="0"/>
      </w:pPr>
      <w:rPr>
        <w:rFonts w:hint="default"/>
      </w:rPr>
    </w:lvl>
    <w:lvl w:ilvl="7">
      <w:start w:val="1"/>
      <w:numFmt w:val="lowerLetter"/>
      <w:suff w:val="nothing"/>
      <w:lvlText w:val="%8."/>
      <w:lvlJc w:val="left"/>
      <w:pPr>
        <w:ind w:left="-285" w:firstLine="0"/>
      </w:pPr>
      <w:rPr>
        <w:rFonts w:hint="default"/>
      </w:rPr>
    </w:lvl>
    <w:lvl w:ilvl="8">
      <w:start w:val="1"/>
      <w:numFmt w:val="lowerRoman"/>
      <w:suff w:val="nothing"/>
      <w:lvlText w:val="%9."/>
      <w:lvlJc w:val="left"/>
      <w:pPr>
        <w:ind w:left="-285" w:firstLine="0"/>
      </w:pPr>
      <w:rPr>
        <w:rFonts w:hint="default"/>
      </w:rPr>
    </w:lvl>
  </w:abstractNum>
  <w:abstractNum w:abstractNumId="35">
    <w:nsid w:val="66D676C0"/>
    <w:multiLevelType w:val="hybridMultilevel"/>
    <w:tmpl w:val="823A70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D318C2"/>
    <w:multiLevelType w:val="hybridMultilevel"/>
    <w:tmpl w:val="E61080AA"/>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7">
    <w:nsid w:val="6DF4715A"/>
    <w:multiLevelType w:val="hybridMultilevel"/>
    <w:tmpl w:val="D90899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065717"/>
    <w:multiLevelType w:val="hybridMultilevel"/>
    <w:tmpl w:val="852C5ED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9">
    <w:nsid w:val="79614CE0"/>
    <w:multiLevelType w:val="hybridMultilevel"/>
    <w:tmpl w:val="F07AF8AA"/>
    <w:lvl w:ilvl="0" w:tplc="04150017">
      <w:start w:val="1"/>
      <w:numFmt w:val="lowerLetter"/>
      <w:lvlText w:val="%1)"/>
      <w:lvlJc w:val="left"/>
      <w:pPr>
        <w:ind w:left="1210" w:hanging="360"/>
      </w:pPr>
    </w:lvl>
    <w:lvl w:ilvl="1" w:tplc="04150017">
      <w:start w:val="1"/>
      <w:numFmt w:val="lowerLetter"/>
      <w:lvlText w:val="%2)"/>
      <w:lvlJc w:val="left"/>
      <w:pPr>
        <w:ind w:left="1842" w:hanging="360"/>
      </w:pPr>
    </w:lvl>
    <w:lvl w:ilvl="2" w:tplc="0415001B">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0">
    <w:nsid w:val="7B930E1B"/>
    <w:multiLevelType w:val="hybridMultilevel"/>
    <w:tmpl w:val="2EA03684"/>
    <w:lvl w:ilvl="0" w:tplc="27CC398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24"/>
  </w:num>
  <w:num w:numId="3">
    <w:abstractNumId w:val="26"/>
  </w:num>
  <w:num w:numId="4">
    <w:abstractNumId w:val="28"/>
  </w:num>
  <w:num w:numId="5">
    <w:abstractNumId w:val="11"/>
  </w:num>
  <w:num w:numId="6">
    <w:abstractNumId w:val="8"/>
  </w:num>
  <w:num w:numId="7">
    <w:abstractNumId w:val="2"/>
  </w:num>
  <w:num w:numId="8">
    <w:abstractNumId w:val="40"/>
  </w:num>
  <w:num w:numId="9">
    <w:abstractNumId w:val="20"/>
  </w:num>
  <w:num w:numId="10">
    <w:abstractNumId w:val="2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7"/>
  </w:num>
  <w:num w:numId="16">
    <w:abstractNumId w:val="23"/>
  </w:num>
  <w:num w:numId="17">
    <w:abstractNumId w:val="37"/>
  </w:num>
  <w:num w:numId="18">
    <w:abstractNumId w:val="16"/>
  </w:num>
  <w:num w:numId="19">
    <w:abstractNumId w:val="5"/>
  </w:num>
  <w:num w:numId="20">
    <w:abstractNumId w:val="6"/>
  </w:num>
  <w:num w:numId="21">
    <w:abstractNumId w:val="30"/>
  </w:num>
  <w:num w:numId="22">
    <w:abstractNumId w:val="34"/>
  </w:num>
  <w:num w:numId="23">
    <w:abstractNumId w:val="10"/>
  </w:num>
  <w:num w:numId="24">
    <w:abstractNumId w:val="18"/>
  </w:num>
  <w:num w:numId="25">
    <w:abstractNumId w:val="35"/>
  </w:num>
  <w:num w:numId="26">
    <w:abstractNumId w:val="13"/>
  </w:num>
  <w:num w:numId="27">
    <w:abstractNumId w:val="38"/>
  </w:num>
  <w:num w:numId="28">
    <w:abstractNumId w:val="39"/>
  </w:num>
  <w:num w:numId="29">
    <w:abstractNumId w:val="4"/>
  </w:num>
  <w:num w:numId="30">
    <w:abstractNumId w:val="29"/>
  </w:num>
  <w:num w:numId="31">
    <w:abstractNumId w:val="17"/>
  </w:num>
  <w:num w:numId="32">
    <w:abstractNumId w:val="19"/>
  </w:num>
  <w:num w:numId="33">
    <w:abstractNumId w:val="14"/>
  </w:num>
  <w:num w:numId="34">
    <w:abstractNumId w:val="15"/>
  </w:num>
  <w:num w:numId="35">
    <w:abstractNumId w:val="12"/>
  </w:num>
  <w:num w:numId="36">
    <w:abstractNumId w:val="32"/>
  </w:num>
  <w:num w:numId="37">
    <w:abstractNumId w:val="31"/>
  </w:num>
  <w:num w:numId="38">
    <w:abstractNumId w:val="36"/>
  </w:num>
  <w:num w:numId="39">
    <w:abstractNumId w:val="9"/>
  </w:num>
  <w:num w:numId="40">
    <w:abstractNumId w:val="25"/>
  </w:num>
  <w:num w:numId="41">
    <w:abstractNumId w:val="33"/>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lona Zawisza">
    <w15:presenceInfo w15:providerId="AD" w15:userId="S-1-5-21-2204898719-3857001403-4252413743-22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EB"/>
    <w:rsid w:val="000244C7"/>
    <w:rsid w:val="00034253"/>
    <w:rsid w:val="00047948"/>
    <w:rsid w:val="00084468"/>
    <w:rsid w:val="000A7884"/>
    <w:rsid w:val="000F381A"/>
    <w:rsid w:val="001076D6"/>
    <w:rsid w:val="00120DBD"/>
    <w:rsid w:val="001416D3"/>
    <w:rsid w:val="00154C44"/>
    <w:rsid w:val="00156EF6"/>
    <w:rsid w:val="00166960"/>
    <w:rsid w:val="00171E7E"/>
    <w:rsid w:val="001B43D1"/>
    <w:rsid w:val="001C3C7D"/>
    <w:rsid w:val="001D6F80"/>
    <w:rsid w:val="00203CAA"/>
    <w:rsid w:val="00237565"/>
    <w:rsid w:val="003039D8"/>
    <w:rsid w:val="00316F83"/>
    <w:rsid w:val="00322936"/>
    <w:rsid w:val="00326E12"/>
    <w:rsid w:val="00330DE8"/>
    <w:rsid w:val="003452B7"/>
    <w:rsid w:val="00357EB2"/>
    <w:rsid w:val="00373A02"/>
    <w:rsid w:val="00413868"/>
    <w:rsid w:val="00427011"/>
    <w:rsid w:val="00477960"/>
    <w:rsid w:val="004A47DD"/>
    <w:rsid w:val="004E7983"/>
    <w:rsid w:val="004F345E"/>
    <w:rsid w:val="004F4BEE"/>
    <w:rsid w:val="00515D55"/>
    <w:rsid w:val="00522771"/>
    <w:rsid w:val="00561E22"/>
    <w:rsid w:val="005952DF"/>
    <w:rsid w:val="005A2971"/>
    <w:rsid w:val="005E1C82"/>
    <w:rsid w:val="005F4C69"/>
    <w:rsid w:val="00626E41"/>
    <w:rsid w:val="0064199F"/>
    <w:rsid w:val="0064762A"/>
    <w:rsid w:val="00666B8F"/>
    <w:rsid w:val="00693826"/>
    <w:rsid w:val="00696E23"/>
    <w:rsid w:val="006B4550"/>
    <w:rsid w:val="006F5CDF"/>
    <w:rsid w:val="00700D9E"/>
    <w:rsid w:val="007244EB"/>
    <w:rsid w:val="0079794D"/>
    <w:rsid w:val="007D67A7"/>
    <w:rsid w:val="007E698A"/>
    <w:rsid w:val="0080122D"/>
    <w:rsid w:val="008022D9"/>
    <w:rsid w:val="00810B69"/>
    <w:rsid w:val="00830995"/>
    <w:rsid w:val="008C6897"/>
    <w:rsid w:val="0096637E"/>
    <w:rsid w:val="00994F9B"/>
    <w:rsid w:val="009C56C0"/>
    <w:rsid w:val="009F3AA7"/>
    <w:rsid w:val="00A01BD6"/>
    <w:rsid w:val="00A0295C"/>
    <w:rsid w:val="00A127FE"/>
    <w:rsid w:val="00A1717A"/>
    <w:rsid w:val="00A63AA1"/>
    <w:rsid w:val="00A7215C"/>
    <w:rsid w:val="00A72F81"/>
    <w:rsid w:val="00A92E4D"/>
    <w:rsid w:val="00AA7FBD"/>
    <w:rsid w:val="00AB171D"/>
    <w:rsid w:val="00AD5D1C"/>
    <w:rsid w:val="00AE4FC9"/>
    <w:rsid w:val="00B00947"/>
    <w:rsid w:val="00B06409"/>
    <w:rsid w:val="00B15F31"/>
    <w:rsid w:val="00B554A8"/>
    <w:rsid w:val="00BD35E7"/>
    <w:rsid w:val="00BE55E8"/>
    <w:rsid w:val="00C21575"/>
    <w:rsid w:val="00CA2BB8"/>
    <w:rsid w:val="00CC1A9B"/>
    <w:rsid w:val="00CC5D3D"/>
    <w:rsid w:val="00CE133D"/>
    <w:rsid w:val="00D2085A"/>
    <w:rsid w:val="00D53977"/>
    <w:rsid w:val="00D6235A"/>
    <w:rsid w:val="00DA0904"/>
    <w:rsid w:val="00DD1475"/>
    <w:rsid w:val="00E32A84"/>
    <w:rsid w:val="00E32DE3"/>
    <w:rsid w:val="00E400C8"/>
    <w:rsid w:val="00E64002"/>
    <w:rsid w:val="00E821DE"/>
    <w:rsid w:val="00ED2951"/>
    <w:rsid w:val="00EF7997"/>
    <w:rsid w:val="00F13FC1"/>
    <w:rsid w:val="00F725AD"/>
    <w:rsid w:val="00F857BB"/>
    <w:rsid w:val="00F921F8"/>
    <w:rsid w:val="00FB4358"/>
    <w:rsid w:val="00FB4C54"/>
    <w:rsid w:val="00FD79CB"/>
    <w:rsid w:val="00FE1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3D1"/>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Zwykytekst">
    <w:name w:val="WW-Zwykły tekst"/>
    <w:basedOn w:val="Normalny"/>
    <w:rsid w:val="007244EB"/>
    <w:pPr>
      <w:widowControl w:val="0"/>
      <w:suppressAutoHyphens/>
      <w:spacing w:after="0" w:line="240" w:lineRule="auto"/>
    </w:pPr>
    <w:rPr>
      <w:rFonts w:ascii="Courier New" w:eastAsia="Arial Unicode MS" w:hAnsi="Courier New" w:cs="Courier New"/>
      <w:kern w:val="1"/>
      <w:sz w:val="24"/>
      <w:szCs w:val="24"/>
      <w:lang w:eastAsia="zh-CN"/>
    </w:rPr>
  </w:style>
  <w:style w:type="character" w:styleId="Odwoaniedokomentarza">
    <w:name w:val="annotation reference"/>
    <w:uiPriority w:val="99"/>
    <w:rsid w:val="007244EB"/>
    <w:rPr>
      <w:sz w:val="16"/>
      <w:szCs w:val="16"/>
    </w:rPr>
  </w:style>
  <w:style w:type="paragraph" w:styleId="Tekstkomentarza">
    <w:name w:val="annotation text"/>
    <w:basedOn w:val="Normalny"/>
    <w:link w:val="TekstkomentarzaZnak"/>
    <w:uiPriority w:val="99"/>
    <w:rsid w:val="007244E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7244EB"/>
    <w:rPr>
      <w:rFonts w:ascii="Times New Roman" w:eastAsia="Times New Roman" w:hAnsi="Times New Roman" w:cs="Times New Roman"/>
      <w:kern w:val="0"/>
      <w:sz w:val="20"/>
      <w:szCs w:val="20"/>
      <w:lang w:eastAsia="zh-CN"/>
      <w14:ligatures w14:val="none"/>
    </w:rPr>
  </w:style>
  <w:style w:type="paragraph" w:styleId="Tekstdymka">
    <w:name w:val="Balloon Text"/>
    <w:basedOn w:val="Normalny"/>
    <w:link w:val="TekstdymkaZnak"/>
    <w:uiPriority w:val="99"/>
    <w:semiHidden/>
    <w:unhideWhenUsed/>
    <w:rsid w:val="007244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44EB"/>
    <w:rPr>
      <w:rFonts w:ascii="Tahoma" w:hAnsi="Tahoma" w:cs="Tahoma"/>
      <w:kern w:val="0"/>
      <w:sz w:val="16"/>
      <w:szCs w:val="16"/>
      <w14:ligatures w14:val="none"/>
    </w:rPr>
  </w:style>
  <w:style w:type="paragraph" w:styleId="Akapitzlist">
    <w:name w:val="List Paragraph"/>
    <w:basedOn w:val="Normalny"/>
    <w:uiPriority w:val="34"/>
    <w:qFormat/>
    <w:rsid w:val="007244EB"/>
    <w:pPr>
      <w:ind w:left="720"/>
      <w:contextualSpacing/>
    </w:pPr>
  </w:style>
  <w:style w:type="paragraph" w:styleId="Tematkomentarza">
    <w:name w:val="annotation subject"/>
    <w:basedOn w:val="Tekstkomentarza"/>
    <w:next w:val="Tekstkomentarza"/>
    <w:link w:val="TematkomentarzaZnak"/>
    <w:uiPriority w:val="99"/>
    <w:semiHidden/>
    <w:unhideWhenUsed/>
    <w:rsid w:val="007244EB"/>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244EB"/>
    <w:rPr>
      <w:rFonts w:ascii="Times New Roman" w:eastAsia="Times New Roman" w:hAnsi="Times New Roman" w:cs="Times New Roman"/>
      <w:b/>
      <w:bCs/>
      <w:kern w:val="0"/>
      <w:sz w:val="20"/>
      <w:szCs w:val="20"/>
      <w:lang w:eastAsia="zh-CN"/>
      <w14:ligatures w14:val="none"/>
    </w:rPr>
  </w:style>
  <w:style w:type="character" w:customStyle="1" w:styleId="moz-txt-tag">
    <w:name w:val="moz-txt-tag"/>
    <w:basedOn w:val="Domylnaczcionkaakapitu"/>
    <w:rsid w:val="007244EB"/>
  </w:style>
  <w:style w:type="paragraph" w:styleId="Nagwek">
    <w:name w:val="header"/>
    <w:basedOn w:val="Normalny"/>
    <w:link w:val="NagwekZnak"/>
    <w:uiPriority w:val="99"/>
    <w:unhideWhenUsed/>
    <w:rsid w:val="00724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4EB"/>
    <w:rPr>
      <w:kern w:val="0"/>
      <w14:ligatures w14:val="none"/>
    </w:rPr>
  </w:style>
  <w:style w:type="paragraph" w:styleId="Stopka">
    <w:name w:val="footer"/>
    <w:basedOn w:val="Normalny"/>
    <w:link w:val="StopkaZnak"/>
    <w:uiPriority w:val="99"/>
    <w:unhideWhenUsed/>
    <w:rsid w:val="00724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4EB"/>
    <w:rPr>
      <w:kern w:val="0"/>
      <w14:ligatures w14:val="none"/>
    </w:rPr>
  </w:style>
  <w:style w:type="paragraph" w:styleId="Poprawka">
    <w:name w:val="Revision"/>
    <w:hidden/>
    <w:uiPriority w:val="99"/>
    <w:semiHidden/>
    <w:rsid w:val="007244EB"/>
    <w:pPr>
      <w:spacing w:after="0" w:line="240" w:lineRule="auto"/>
    </w:pPr>
    <w:rPr>
      <w:kern w:val="0"/>
      <w14:ligatures w14:val="none"/>
    </w:rPr>
  </w:style>
  <w:style w:type="character" w:styleId="Hipercze">
    <w:name w:val="Hyperlink"/>
    <w:basedOn w:val="Domylnaczcionkaakapitu"/>
    <w:uiPriority w:val="99"/>
    <w:unhideWhenUsed/>
    <w:rsid w:val="000A788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43D1"/>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W-Zwykytekst">
    <w:name w:val="WW-Zwykły tekst"/>
    <w:basedOn w:val="Normalny"/>
    <w:rsid w:val="007244EB"/>
    <w:pPr>
      <w:widowControl w:val="0"/>
      <w:suppressAutoHyphens/>
      <w:spacing w:after="0" w:line="240" w:lineRule="auto"/>
    </w:pPr>
    <w:rPr>
      <w:rFonts w:ascii="Courier New" w:eastAsia="Arial Unicode MS" w:hAnsi="Courier New" w:cs="Courier New"/>
      <w:kern w:val="1"/>
      <w:sz w:val="24"/>
      <w:szCs w:val="24"/>
      <w:lang w:eastAsia="zh-CN"/>
    </w:rPr>
  </w:style>
  <w:style w:type="character" w:styleId="Odwoaniedokomentarza">
    <w:name w:val="annotation reference"/>
    <w:uiPriority w:val="99"/>
    <w:rsid w:val="007244EB"/>
    <w:rPr>
      <w:sz w:val="16"/>
      <w:szCs w:val="16"/>
    </w:rPr>
  </w:style>
  <w:style w:type="paragraph" w:styleId="Tekstkomentarza">
    <w:name w:val="annotation text"/>
    <w:basedOn w:val="Normalny"/>
    <w:link w:val="TekstkomentarzaZnak"/>
    <w:uiPriority w:val="99"/>
    <w:rsid w:val="007244E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rsid w:val="007244EB"/>
    <w:rPr>
      <w:rFonts w:ascii="Times New Roman" w:eastAsia="Times New Roman" w:hAnsi="Times New Roman" w:cs="Times New Roman"/>
      <w:kern w:val="0"/>
      <w:sz w:val="20"/>
      <w:szCs w:val="20"/>
      <w:lang w:eastAsia="zh-CN"/>
      <w14:ligatures w14:val="none"/>
    </w:rPr>
  </w:style>
  <w:style w:type="paragraph" w:styleId="Tekstdymka">
    <w:name w:val="Balloon Text"/>
    <w:basedOn w:val="Normalny"/>
    <w:link w:val="TekstdymkaZnak"/>
    <w:uiPriority w:val="99"/>
    <w:semiHidden/>
    <w:unhideWhenUsed/>
    <w:rsid w:val="007244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44EB"/>
    <w:rPr>
      <w:rFonts w:ascii="Tahoma" w:hAnsi="Tahoma" w:cs="Tahoma"/>
      <w:kern w:val="0"/>
      <w:sz w:val="16"/>
      <w:szCs w:val="16"/>
      <w14:ligatures w14:val="none"/>
    </w:rPr>
  </w:style>
  <w:style w:type="paragraph" w:styleId="Akapitzlist">
    <w:name w:val="List Paragraph"/>
    <w:basedOn w:val="Normalny"/>
    <w:uiPriority w:val="34"/>
    <w:qFormat/>
    <w:rsid w:val="007244EB"/>
    <w:pPr>
      <w:ind w:left="720"/>
      <w:contextualSpacing/>
    </w:pPr>
  </w:style>
  <w:style w:type="paragraph" w:styleId="Tematkomentarza">
    <w:name w:val="annotation subject"/>
    <w:basedOn w:val="Tekstkomentarza"/>
    <w:next w:val="Tekstkomentarza"/>
    <w:link w:val="TematkomentarzaZnak"/>
    <w:uiPriority w:val="99"/>
    <w:semiHidden/>
    <w:unhideWhenUsed/>
    <w:rsid w:val="007244EB"/>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7244EB"/>
    <w:rPr>
      <w:rFonts w:ascii="Times New Roman" w:eastAsia="Times New Roman" w:hAnsi="Times New Roman" w:cs="Times New Roman"/>
      <w:b/>
      <w:bCs/>
      <w:kern w:val="0"/>
      <w:sz w:val="20"/>
      <w:szCs w:val="20"/>
      <w:lang w:eastAsia="zh-CN"/>
      <w14:ligatures w14:val="none"/>
    </w:rPr>
  </w:style>
  <w:style w:type="character" w:customStyle="1" w:styleId="moz-txt-tag">
    <w:name w:val="moz-txt-tag"/>
    <w:basedOn w:val="Domylnaczcionkaakapitu"/>
    <w:rsid w:val="007244EB"/>
  </w:style>
  <w:style w:type="paragraph" w:styleId="Nagwek">
    <w:name w:val="header"/>
    <w:basedOn w:val="Normalny"/>
    <w:link w:val="NagwekZnak"/>
    <w:uiPriority w:val="99"/>
    <w:unhideWhenUsed/>
    <w:rsid w:val="00724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44EB"/>
    <w:rPr>
      <w:kern w:val="0"/>
      <w14:ligatures w14:val="none"/>
    </w:rPr>
  </w:style>
  <w:style w:type="paragraph" w:styleId="Stopka">
    <w:name w:val="footer"/>
    <w:basedOn w:val="Normalny"/>
    <w:link w:val="StopkaZnak"/>
    <w:uiPriority w:val="99"/>
    <w:unhideWhenUsed/>
    <w:rsid w:val="00724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44EB"/>
    <w:rPr>
      <w:kern w:val="0"/>
      <w14:ligatures w14:val="none"/>
    </w:rPr>
  </w:style>
  <w:style w:type="paragraph" w:styleId="Poprawka">
    <w:name w:val="Revision"/>
    <w:hidden/>
    <w:uiPriority w:val="99"/>
    <w:semiHidden/>
    <w:rsid w:val="007244EB"/>
    <w:pPr>
      <w:spacing w:after="0" w:line="240" w:lineRule="auto"/>
    </w:pPr>
    <w:rPr>
      <w:kern w:val="0"/>
      <w14:ligatures w14:val="none"/>
    </w:rPr>
  </w:style>
  <w:style w:type="character" w:styleId="Hipercze">
    <w:name w:val="Hyperlink"/>
    <w:basedOn w:val="Domylnaczcionkaakapitu"/>
    <w:uiPriority w:val="99"/>
    <w:unhideWhenUsed/>
    <w:rsid w:val="000A78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ietetyka@szpitalmegrez.p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ksiegowosc@szpitalmegre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69036-B256-438C-A9AA-402FB0B4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7771</Words>
  <Characters>46630</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Malicki</dc:creator>
  <cp:lastModifiedBy>Irena Olesinska</cp:lastModifiedBy>
  <cp:revision>12</cp:revision>
  <cp:lastPrinted>2025-02-11T10:18:00Z</cp:lastPrinted>
  <dcterms:created xsi:type="dcterms:W3CDTF">2025-03-10T10:42:00Z</dcterms:created>
  <dcterms:modified xsi:type="dcterms:W3CDTF">2025-04-10T08:19:00Z</dcterms:modified>
</cp:coreProperties>
</file>