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428B" w14:textId="77777777" w:rsidR="00EA5E67" w:rsidRPr="00EA5E67" w:rsidRDefault="00EA5E67" w:rsidP="00EA5E67">
      <w:pPr>
        <w:suppressAutoHyphens w:val="0"/>
        <w:spacing w:after="160" w:line="288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EA5E67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OPIS PRZEDMIOTU ZAMÓWIENIA</w:t>
      </w:r>
    </w:p>
    <w:p w14:paraId="71EA7678" w14:textId="62F711EB" w:rsidR="00E07D91" w:rsidRDefault="004A370F" w:rsidP="00E07D91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A5E67" w:rsidRPr="00EA5E67">
        <w:rPr>
          <w:rFonts w:asciiTheme="minorHAnsi" w:hAnsiTheme="minorHAnsi" w:cstheme="minorHAnsi"/>
          <w:sz w:val="22"/>
          <w:szCs w:val="22"/>
        </w:rPr>
        <w:t>zamówienia</w:t>
      </w:r>
      <w:r w:rsidR="00EA5E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są </w:t>
      </w:r>
      <w:r w:rsidR="003E4992" w:rsidRPr="00EF4419">
        <w:rPr>
          <w:rFonts w:asciiTheme="minorHAnsi" w:hAnsiTheme="minorHAnsi" w:cstheme="minorHAnsi"/>
          <w:sz w:val="22"/>
          <w:szCs w:val="22"/>
        </w:rPr>
        <w:t>roboty budowlane w zakresie</w:t>
      </w:r>
      <w:r w:rsidR="00C3314A">
        <w:rPr>
          <w:rFonts w:asciiTheme="minorHAnsi" w:hAnsiTheme="minorHAnsi" w:cstheme="minorHAnsi"/>
          <w:sz w:val="22"/>
          <w:szCs w:val="22"/>
        </w:rPr>
        <w:t xml:space="preserve"> </w:t>
      </w:r>
      <w:r w:rsidR="00C3314A" w:rsidRPr="00C3314A">
        <w:rPr>
          <w:rFonts w:asciiTheme="minorHAnsi" w:hAnsiTheme="minorHAnsi" w:cstheme="minorHAnsi"/>
          <w:sz w:val="22"/>
          <w:szCs w:val="22"/>
        </w:rPr>
        <w:t xml:space="preserve">budowy </w:t>
      </w:r>
      <w:bookmarkStart w:id="0" w:name="_Hlk170280297"/>
      <w:r w:rsidR="00263414" w:rsidRPr="00263414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>przyłączy wodociągow</w:t>
      </w:r>
      <w:r w:rsidR="00C3314A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5E67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E2694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63414">
        <w:rPr>
          <w:rFonts w:asciiTheme="minorHAnsi" w:hAnsiTheme="minorHAnsi" w:cstheme="minorHAnsi"/>
          <w:b/>
          <w:bCs/>
          <w:sz w:val="22"/>
          <w:szCs w:val="22"/>
        </w:rPr>
        <w:t xml:space="preserve"> przyłączy 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 xml:space="preserve">kanalizacji sanitarnej </w:t>
      </w:r>
      <w:r w:rsidR="000E44A6" w:rsidRPr="00B078E4">
        <w:rPr>
          <w:rFonts w:asciiTheme="minorHAnsi" w:hAnsiTheme="minorHAnsi" w:cstheme="minorHAnsi"/>
          <w:sz w:val="22"/>
          <w:szCs w:val="22"/>
        </w:rPr>
        <w:t xml:space="preserve">(zwanych dalej Przyłączami) 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dla  </w:t>
      </w:r>
      <w:r w:rsidR="00B078E4">
        <w:rPr>
          <w:rFonts w:asciiTheme="minorHAnsi" w:hAnsiTheme="minorHAnsi" w:cstheme="minorHAnsi"/>
          <w:sz w:val="22"/>
          <w:szCs w:val="22"/>
        </w:rPr>
        <w:t>potrzeb</w:t>
      </w:r>
      <w:r w:rsidR="00475AE7">
        <w:rPr>
          <w:rFonts w:asciiTheme="minorHAnsi" w:hAnsiTheme="minorHAnsi" w:cstheme="minorHAnsi"/>
          <w:sz w:val="22"/>
          <w:szCs w:val="22"/>
        </w:rPr>
        <w:t xml:space="preserve"> niżej wymienionych 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budynków jednorodzinnych zlokalizowanych </w:t>
      </w:r>
      <w:r w:rsidR="00263414" w:rsidRPr="00B078E4">
        <w:rPr>
          <w:rFonts w:asciiTheme="minorHAnsi" w:hAnsiTheme="minorHAnsi" w:cstheme="minorHAnsi"/>
          <w:sz w:val="22"/>
          <w:szCs w:val="22"/>
        </w:rPr>
        <w:t>w Żyrardowie</w:t>
      </w:r>
      <w:bookmarkEnd w:id="0"/>
      <w:r w:rsidR="0040704B">
        <w:rPr>
          <w:rFonts w:asciiTheme="minorHAnsi" w:hAnsiTheme="minorHAnsi" w:cstheme="minorHAnsi"/>
          <w:sz w:val="22"/>
          <w:szCs w:val="22"/>
        </w:rPr>
        <w:t>:</w:t>
      </w:r>
    </w:p>
    <w:p w14:paraId="1426337E" w14:textId="0A700A9F" w:rsidR="00E07D91" w:rsidRDefault="00E07D91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theme="minorHAnsi"/>
          <w:sz w:val="22"/>
          <w:szCs w:val="22"/>
        </w:rPr>
        <w:t>Horodyskiego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 (dz. nr ew. </w:t>
      </w:r>
      <w:r w:rsidRPr="00E07D91">
        <w:rPr>
          <w:rFonts w:asciiTheme="minorHAnsi" w:hAnsiTheme="minorHAnsi" w:cstheme="minorHAnsi"/>
          <w:sz w:val="22"/>
          <w:szCs w:val="22"/>
        </w:rPr>
        <w:t>5128/</w:t>
      </w:r>
      <w:r w:rsidR="00B975A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</w:t>
      </w:r>
      <w:r w:rsidR="00B975AF">
        <w:rPr>
          <w:rFonts w:asciiTheme="minorHAnsi" w:hAnsiTheme="minorHAnsi" w:cstheme="minorHAnsi"/>
          <w:sz w:val="22"/>
          <w:szCs w:val="22"/>
        </w:rPr>
        <w:tab/>
        <w:t>-</w:t>
      </w:r>
      <w:r w:rsidR="00B975AF">
        <w:rPr>
          <w:rFonts w:asciiTheme="minorHAnsi" w:hAnsiTheme="minorHAnsi" w:cstheme="minorHAnsi"/>
          <w:sz w:val="22"/>
          <w:szCs w:val="22"/>
        </w:rPr>
        <w:tab/>
        <w:t>przyłącze kanalizacyjne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8D49BD" w14:textId="64F9D226" w:rsidR="00E07D91" w:rsidRDefault="00E07D91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Marcowa 16 (</w:t>
      </w:r>
      <w:r w:rsidR="00B975AF">
        <w:rPr>
          <w:rFonts w:asciiTheme="minorHAnsi" w:hAnsiTheme="minorHAnsi" w:cstheme="minorHAnsi"/>
          <w:sz w:val="22"/>
          <w:szCs w:val="22"/>
        </w:rPr>
        <w:t>dz. nr ew. 8287/5)</w:t>
      </w:r>
      <w:r w:rsidR="00B975AF">
        <w:rPr>
          <w:rFonts w:asciiTheme="minorHAnsi" w:hAnsiTheme="minorHAnsi" w:cstheme="minorHAnsi"/>
          <w:sz w:val="22"/>
          <w:szCs w:val="22"/>
        </w:rPr>
        <w:tab/>
        <w:t>-</w:t>
      </w:r>
      <w:r w:rsidR="00B975AF">
        <w:rPr>
          <w:rFonts w:asciiTheme="minorHAnsi" w:hAnsiTheme="minorHAnsi" w:cstheme="minorHAnsi"/>
          <w:sz w:val="22"/>
          <w:szCs w:val="22"/>
        </w:rPr>
        <w:tab/>
        <w:t>przyłącze kanalizacyjne,</w:t>
      </w:r>
    </w:p>
    <w:p w14:paraId="0FC9CD56" w14:textId="0301F69D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Młyńska 2</w:t>
      </w:r>
      <w:r w:rsidRPr="00E07D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nr ew. </w:t>
      </w:r>
      <w:r w:rsidRPr="00E07D91">
        <w:rPr>
          <w:rFonts w:asciiTheme="minorHAnsi" w:hAnsiTheme="minorHAnsi" w:cstheme="minorHAnsi"/>
          <w:sz w:val="22"/>
          <w:szCs w:val="22"/>
        </w:rPr>
        <w:t>1024/6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975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przyłącza wodociągowe i  kanalizacyjne,</w:t>
      </w:r>
    </w:p>
    <w:p w14:paraId="6756F0E4" w14:textId="64C3258D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E07D91">
        <w:rPr>
          <w:rFonts w:asciiTheme="minorHAnsi" w:hAnsiTheme="minorHAnsi" w:cstheme="minorHAnsi"/>
          <w:sz w:val="22"/>
          <w:szCs w:val="22"/>
        </w:rPr>
        <w:t>ul.</w:t>
      </w:r>
      <w:r w:rsidRPr="00E07D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Próchnika 19</w:t>
      </w:r>
      <w:r w:rsidRPr="00E07D91">
        <w:rPr>
          <w:rFonts w:asciiTheme="minorHAnsi" w:hAnsiTheme="minorHAnsi" w:cstheme="minorHAnsi"/>
          <w:sz w:val="22"/>
          <w:szCs w:val="22"/>
        </w:rPr>
        <w:t xml:space="preserve"> (dz. nr ew. </w:t>
      </w:r>
      <w:r w:rsidRPr="00B975AF">
        <w:rPr>
          <w:rFonts w:asciiTheme="minorHAnsi" w:hAnsiTheme="minorHAnsi" w:cstheme="minorHAnsi"/>
          <w:sz w:val="22"/>
          <w:szCs w:val="22"/>
        </w:rPr>
        <w:t>6473/2</w:t>
      </w:r>
      <w:r w:rsidRPr="00E07D91">
        <w:rPr>
          <w:rFonts w:asciiTheme="minorHAnsi" w:hAnsiTheme="minorHAnsi" w:cstheme="minorHAnsi"/>
          <w:sz w:val="22"/>
          <w:szCs w:val="22"/>
        </w:rPr>
        <w:t>)</w:t>
      </w:r>
      <w:r w:rsidRPr="00B975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przyłącze kanalizacyjne.</w:t>
      </w:r>
    </w:p>
    <w:p w14:paraId="4BD71EC7" w14:textId="50125CF5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Świerkowa 4 (dz. nr ew. </w:t>
      </w:r>
      <w:r w:rsidRPr="00E07D91">
        <w:rPr>
          <w:rFonts w:asciiTheme="minorHAnsi" w:hAnsiTheme="minorHAnsi" w:cstheme="minorHAnsi"/>
          <w:sz w:val="22"/>
          <w:szCs w:val="22"/>
        </w:rPr>
        <w:t>1307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przyłącza wodociągowe i  kanalizacyjne,</w:t>
      </w:r>
    </w:p>
    <w:p w14:paraId="16C49D86" w14:textId="76BAC603" w:rsidR="00B975AF" w:rsidRDefault="00B975AF" w:rsidP="00B975AF">
      <w:pPr>
        <w:pStyle w:val="Default"/>
        <w:numPr>
          <w:ilvl w:val="0"/>
          <w:numId w:val="27"/>
        </w:numPr>
        <w:tabs>
          <w:tab w:val="left" w:pos="284"/>
          <w:tab w:val="left" w:pos="4395"/>
          <w:tab w:val="left" w:pos="4678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E07D91">
        <w:rPr>
          <w:rFonts w:asciiTheme="minorHAnsi" w:hAnsiTheme="minorHAnsi" w:cstheme="minorHAnsi"/>
          <w:sz w:val="22"/>
          <w:szCs w:val="22"/>
        </w:rPr>
        <w:t>ul.</w:t>
      </w:r>
      <w:r w:rsidRPr="00E07D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7D91">
        <w:rPr>
          <w:rFonts w:asciiTheme="minorHAnsi" w:hAnsiTheme="minorHAnsi" w:cstheme="minorHAnsi"/>
          <w:sz w:val="22"/>
          <w:szCs w:val="22"/>
        </w:rPr>
        <w:t xml:space="preserve">Twardowskiego </w:t>
      </w:r>
      <w:r w:rsidR="00F3753E">
        <w:rPr>
          <w:rFonts w:asciiTheme="minorHAnsi" w:hAnsiTheme="minorHAnsi" w:cstheme="minorHAnsi"/>
          <w:sz w:val="22"/>
          <w:szCs w:val="22"/>
        </w:rPr>
        <w:t xml:space="preserve">7 </w:t>
      </w:r>
      <w:r w:rsidRPr="00E07D91">
        <w:rPr>
          <w:rFonts w:asciiTheme="minorHAnsi" w:hAnsiTheme="minorHAnsi" w:cstheme="minorHAnsi"/>
          <w:sz w:val="22"/>
          <w:szCs w:val="22"/>
        </w:rPr>
        <w:t>(dz. nr ew. 8271/</w:t>
      </w:r>
      <w:r w:rsidR="00F3753E">
        <w:rPr>
          <w:rFonts w:asciiTheme="minorHAnsi" w:hAnsiTheme="minorHAnsi" w:cstheme="minorHAnsi"/>
          <w:sz w:val="22"/>
          <w:szCs w:val="22"/>
        </w:rPr>
        <w:t>6</w:t>
      </w:r>
      <w:r w:rsidRPr="00E07D9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przyłącza wodociągowe i  kanalizacyjne.</w:t>
      </w:r>
    </w:p>
    <w:p w14:paraId="01D12526" w14:textId="6103090F" w:rsidR="00951877" w:rsidRPr="0098084A" w:rsidRDefault="00244641" w:rsidP="00951877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51877">
        <w:rPr>
          <w:rFonts w:asciiTheme="minorHAnsi" w:hAnsiTheme="minorHAnsi" w:cstheme="minorHAnsi"/>
          <w:sz w:val="22"/>
          <w:szCs w:val="22"/>
        </w:rPr>
        <w:t>rzyłącz</w:t>
      </w:r>
      <w:r>
        <w:rPr>
          <w:rFonts w:asciiTheme="minorHAnsi" w:hAnsiTheme="minorHAnsi" w:cstheme="minorHAnsi"/>
          <w:sz w:val="22"/>
          <w:szCs w:val="22"/>
        </w:rPr>
        <w:t>a</w:t>
      </w:r>
      <w:r w:rsidR="00951877">
        <w:rPr>
          <w:rFonts w:asciiTheme="minorHAnsi" w:hAnsiTheme="minorHAnsi" w:cstheme="minorHAnsi"/>
          <w:sz w:val="22"/>
          <w:szCs w:val="22"/>
        </w:rPr>
        <w:t xml:space="preserve">, o których mowa w ust. 1 </w:t>
      </w:r>
      <w:r w:rsidR="004A370F">
        <w:rPr>
          <w:rFonts w:asciiTheme="minorHAnsi" w:hAnsiTheme="minorHAnsi" w:cstheme="minorHAnsi"/>
          <w:sz w:val="22"/>
          <w:szCs w:val="22"/>
        </w:rPr>
        <w:t>należy wykonać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="00905617">
        <w:rPr>
          <w:rFonts w:asciiTheme="minorHAnsi" w:hAnsiTheme="minorHAnsi" w:cstheme="minorHAnsi"/>
          <w:sz w:val="22"/>
          <w:szCs w:val="22"/>
        </w:rPr>
        <w:t xml:space="preserve">warunkami przyłączenia i pozostałymi </w:t>
      </w:r>
      <w:r w:rsidR="0036662F">
        <w:rPr>
          <w:rFonts w:asciiTheme="minorHAnsi" w:hAnsiTheme="minorHAnsi" w:cstheme="minorHAnsi"/>
          <w:sz w:val="22"/>
          <w:szCs w:val="22"/>
        </w:rPr>
        <w:t>dokumentami, którymi są odpowiednio</w:t>
      </w:r>
      <w:r w:rsidR="00951877" w:rsidRPr="0098084A">
        <w:rPr>
          <w:rFonts w:asciiTheme="minorHAnsi" w:hAnsiTheme="minorHAnsi" w:cstheme="minorHAnsi"/>
          <w:sz w:val="22"/>
          <w:szCs w:val="22"/>
        </w:rPr>
        <w:t>:</w:t>
      </w:r>
    </w:p>
    <w:p w14:paraId="6099A241" w14:textId="73488FAC" w:rsidR="009D3EF0" w:rsidRPr="009D3EF0" w:rsidRDefault="00DA4D4C" w:rsidP="009D3EF0">
      <w:pPr>
        <w:pStyle w:val="Default"/>
        <w:numPr>
          <w:ilvl w:val="0"/>
          <w:numId w:val="28"/>
        </w:numPr>
        <w:tabs>
          <w:tab w:val="left" w:pos="284"/>
        </w:tabs>
        <w:spacing w:after="68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Projekt </w:t>
      </w:r>
      <w:r w:rsidR="00951877" w:rsidRPr="009D3EF0">
        <w:rPr>
          <w:rFonts w:asciiTheme="minorHAnsi" w:hAnsiTheme="minorHAnsi" w:cstheme="minorHAnsi"/>
          <w:i/>
          <w:iCs/>
          <w:sz w:val="22"/>
          <w:szCs w:val="22"/>
        </w:rPr>
        <w:t>zagospodarowania terenu</w:t>
      </w:r>
      <w:r w:rsidR="009D3EF0"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="009D3EF0" w:rsidRPr="00C54E0B">
        <w:rPr>
          <w:rFonts w:asciiTheme="minorHAnsi" w:hAnsiTheme="minorHAnsi" w:cstheme="minorHAnsi"/>
          <w:sz w:val="22"/>
          <w:szCs w:val="22"/>
        </w:rPr>
        <w:t>Załącznik 1.1.</w:t>
      </w:r>
      <w:r w:rsidR="009D3EF0">
        <w:rPr>
          <w:rFonts w:asciiTheme="minorHAnsi" w:hAnsiTheme="minorHAnsi" w:cstheme="minorHAnsi"/>
          <w:sz w:val="22"/>
          <w:szCs w:val="22"/>
        </w:rPr>
        <w:t>)</w:t>
      </w:r>
      <w:r w:rsidR="009D3EF0"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D3EF0">
        <w:rPr>
          <w:rFonts w:asciiTheme="minorHAnsi" w:hAnsiTheme="minorHAnsi" w:cstheme="minorHAnsi"/>
          <w:sz w:val="22"/>
          <w:szCs w:val="22"/>
        </w:rPr>
        <w:t xml:space="preserve">oraz </w:t>
      </w:r>
      <w:r w:rsidR="009D3EF0" w:rsidRPr="009D3EF0">
        <w:rPr>
          <w:rFonts w:asciiTheme="minorHAnsi" w:hAnsiTheme="minorHAnsi" w:cstheme="minorHAnsi"/>
          <w:i/>
          <w:iCs/>
          <w:sz w:val="22"/>
          <w:szCs w:val="22"/>
        </w:rPr>
        <w:t>Profil projektowanego przyłącza kanalizacji sanitarnej</w:t>
      </w:r>
      <w:r w:rsidR="009D3EF0" w:rsidRPr="009D3EF0">
        <w:rPr>
          <w:rFonts w:asciiTheme="minorHAnsi" w:hAnsiTheme="minorHAnsi" w:cstheme="minorHAnsi"/>
          <w:sz w:val="22"/>
          <w:szCs w:val="22"/>
        </w:rPr>
        <w:t xml:space="preserve"> (Załącznik 1.2.</w:t>
      </w:r>
      <w:r w:rsidR="009D3EF0">
        <w:rPr>
          <w:rFonts w:asciiTheme="minorHAnsi" w:hAnsiTheme="minorHAnsi" w:cstheme="minorHAnsi"/>
          <w:sz w:val="22"/>
          <w:szCs w:val="22"/>
        </w:rPr>
        <w:t>)</w:t>
      </w:r>
    </w:p>
    <w:p w14:paraId="2B4991DE" w14:textId="1BBE4406" w:rsidR="009D3EF0" w:rsidRPr="009D3EF0" w:rsidRDefault="009D3EF0" w:rsidP="009D3EF0">
      <w:pPr>
        <w:pStyle w:val="Default"/>
        <w:numPr>
          <w:ilvl w:val="0"/>
          <w:numId w:val="28"/>
        </w:numPr>
        <w:tabs>
          <w:tab w:val="left" w:pos="284"/>
        </w:tabs>
        <w:spacing w:after="68"/>
        <w:rPr>
          <w:rFonts w:asciiTheme="minorHAnsi" w:hAnsiTheme="minorHAnsi" w:cstheme="minorHAnsi"/>
          <w:sz w:val="22"/>
          <w:szCs w:val="22"/>
        </w:rPr>
      </w:pPr>
      <w:r w:rsidRPr="00CE769D">
        <w:rPr>
          <w:rFonts w:asciiTheme="minorHAnsi" w:hAnsiTheme="minorHAnsi" w:cstheme="minorHAnsi"/>
          <w:i/>
          <w:iCs/>
          <w:sz w:val="22"/>
          <w:szCs w:val="22"/>
        </w:rPr>
        <w:t>Warunki przyłączenia nr TW.44</w:t>
      </w:r>
      <w:r w:rsidR="00CE769D" w:rsidRPr="00CE769D">
        <w:rPr>
          <w:rFonts w:asciiTheme="minorHAnsi" w:hAnsiTheme="minorHAnsi" w:cstheme="minorHAnsi"/>
          <w:i/>
          <w:iCs/>
          <w:sz w:val="22"/>
          <w:szCs w:val="22"/>
        </w:rPr>
        <w:t>0.</w:t>
      </w:r>
      <w:r w:rsidR="006C7BD6">
        <w:rPr>
          <w:rFonts w:asciiTheme="minorHAnsi" w:hAnsiTheme="minorHAnsi" w:cstheme="minorHAnsi"/>
          <w:i/>
          <w:iCs/>
          <w:sz w:val="22"/>
          <w:szCs w:val="22"/>
        </w:rPr>
        <w:t>64</w:t>
      </w:r>
      <w:r w:rsidR="00CE769D"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BOK.</w:t>
      </w:r>
      <w:r w:rsidR="006C7BD6">
        <w:rPr>
          <w:rFonts w:asciiTheme="minorHAnsi" w:hAnsiTheme="minorHAnsi" w:cstheme="minorHAnsi"/>
          <w:i/>
          <w:iCs/>
          <w:sz w:val="22"/>
          <w:szCs w:val="22"/>
        </w:rPr>
        <w:t>1289.1292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.2024</w:t>
      </w:r>
      <w:r w:rsidRPr="009D3EF0">
        <w:rPr>
          <w:rFonts w:asciiTheme="minorHAnsi" w:hAnsiTheme="minorHAnsi" w:cstheme="minorHAnsi"/>
          <w:sz w:val="22"/>
          <w:szCs w:val="22"/>
        </w:rPr>
        <w:t xml:space="preserve"> z dnia </w:t>
      </w:r>
      <w:r w:rsidR="006C7BD6">
        <w:rPr>
          <w:rFonts w:asciiTheme="minorHAnsi" w:hAnsiTheme="minorHAnsi" w:cstheme="minorHAnsi"/>
          <w:sz w:val="22"/>
          <w:szCs w:val="22"/>
        </w:rPr>
        <w:t>13.06.</w:t>
      </w:r>
      <w:r w:rsidRPr="009D3EF0">
        <w:rPr>
          <w:rFonts w:asciiTheme="minorHAnsi" w:hAnsiTheme="minorHAnsi" w:cstheme="minorHAnsi"/>
          <w:sz w:val="22"/>
          <w:szCs w:val="22"/>
        </w:rPr>
        <w:t>202</w:t>
      </w:r>
      <w:r w:rsidR="00CE769D">
        <w:rPr>
          <w:rFonts w:asciiTheme="minorHAnsi" w:hAnsiTheme="minorHAnsi" w:cstheme="minorHAnsi"/>
          <w:sz w:val="22"/>
          <w:szCs w:val="22"/>
        </w:rPr>
        <w:t>4</w:t>
      </w:r>
      <w:r w:rsidRPr="009D3EF0">
        <w:rPr>
          <w:rFonts w:asciiTheme="minorHAnsi" w:hAnsiTheme="minorHAnsi" w:cstheme="minorHAnsi"/>
          <w:sz w:val="22"/>
          <w:szCs w:val="22"/>
        </w:rPr>
        <w:t xml:space="preserve"> r. </w:t>
      </w:r>
      <w:r w:rsidR="00CE769D">
        <w:rPr>
          <w:rFonts w:asciiTheme="minorHAnsi" w:hAnsiTheme="minorHAnsi" w:cstheme="minorHAnsi"/>
          <w:sz w:val="22"/>
          <w:szCs w:val="22"/>
        </w:rPr>
        <w:t>(Załącznik 2.1.) oraz</w:t>
      </w:r>
      <w:r w:rsidRPr="009D3EF0">
        <w:rPr>
          <w:rFonts w:asciiTheme="minorHAnsi" w:hAnsiTheme="minorHAnsi" w:cstheme="minorHAnsi"/>
          <w:sz w:val="22"/>
          <w:szCs w:val="22"/>
        </w:rPr>
        <w:t xml:space="preserve"> </w:t>
      </w:r>
      <w:r w:rsidR="00CE769D" w:rsidRPr="00CE769D">
        <w:rPr>
          <w:rFonts w:asciiTheme="minorHAnsi" w:hAnsiTheme="minorHAnsi" w:cstheme="minorHAnsi"/>
          <w:i/>
          <w:iCs/>
          <w:sz w:val="22"/>
          <w:szCs w:val="22"/>
        </w:rPr>
        <w:t>Plan sytuacyjny</w:t>
      </w:r>
      <w:r w:rsidR="00CE769D">
        <w:rPr>
          <w:rFonts w:asciiTheme="minorHAnsi" w:hAnsiTheme="minorHAnsi" w:cstheme="minorHAnsi"/>
          <w:sz w:val="22"/>
          <w:szCs w:val="22"/>
        </w:rPr>
        <w:t xml:space="preserve"> (</w:t>
      </w:r>
      <w:r w:rsidR="00CE769D" w:rsidRPr="009D3EF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E769D">
        <w:rPr>
          <w:rFonts w:asciiTheme="minorHAnsi" w:hAnsiTheme="minorHAnsi" w:cstheme="minorHAnsi"/>
          <w:sz w:val="22"/>
          <w:szCs w:val="22"/>
        </w:rPr>
        <w:t>2.2</w:t>
      </w:r>
      <w:r w:rsidR="00CE769D" w:rsidRPr="009D3EF0">
        <w:rPr>
          <w:rFonts w:asciiTheme="minorHAnsi" w:hAnsiTheme="minorHAnsi" w:cstheme="minorHAnsi"/>
          <w:sz w:val="22"/>
          <w:szCs w:val="22"/>
        </w:rPr>
        <w:t>.</w:t>
      </w:r>
      <w:r w:rsidR="00CE769D"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sz w:val="22"/>
          <w:szCs w:val="22"/>
        </w:rPr>
        <w:t>,</w:t>
      </w:r>
    </w:p>
    <w:p w14:paraId="27DCFCB3" w14:textId="1665C2E5" w:rsidR="009D3EF0" w:rsidRDefault="005038F2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Projekt zagospodarowania terenu</w:t>
      </w:r>
      <w:r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Pr="00C54E0B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54E0B">
        <w:rPr>
          <w:rFonts w:asciiTheme="minorHAnsi" w:hAnsiTheme="minorHAnsi" w:cstheme="minorHAnsi"/>
          <w:sz w:val="22"/>
          <w:szCs w:val="22"/>
        </w:rPr>
        <w:t>.1.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0858A5" w14:textId="38EDD21D" w:rsidR="00E52B40" w:rsidRDefault="00E52B40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CE769D">
        <w:rPr>
          <w:rFonts w:asciiTheme="minorHAnsi" w:hAnsiTheme="minorHAnsi" w:cstheme="minorHAnsi"/>
          <w:i/>
          <w:iCs/>
          <w:sz w:val="22"/>
          <w:szCs w:val="22"/>
        </w:rPr>
        <w:t>Warunki przyłączenia nr T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II.430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.BOK.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3753E">
        <w:rPr>
          <w:rFonts w:asciiTheme="minorHAnsi" w:hAnsiTheme="minorHAnsi" w:cstheme="minorHAnsi"/>
          <w:i/>
          <w:iCs/>
          <w:sz w:val="22"/>
          <w:szCs w:val="22"/>
        </w:rPr>
        <w:t>97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.2024</w:t>
      </w:r>
      <w:r w:rsidRPr="009D3EF0">
        <w:rPr>
          <w:rFonts w:asciiTheme="minorHAnsi" w:hAnsiTheme="minorHAnsi" w:cstheme="minorHAnsi"/>
          <w:sz w:val="22"/>
          <w:szCs w:val="22"/>
        </w:rPr>
        <w:t xml:space="preserve"> z dnia </w:t>
      </w:r>
      <w:r w:rsidR="00F3753E">
        <w:rPr>
          <w:rFonts w:asciiTheme="minorHAnsi" w:hAnsiTheme="minorHAnsi" w:cstheme="minorHAnsi"/>
          <w:sz w:val="22"/>
          <w:szCs w:val="22"/>
        </w:rPr>
        <w:t>11.01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D3EF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D3EF0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 xml:space="preserve">(Załącznik </w:t>
      </w:r>
      <w:r w:rsidR="004F4BD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.1.) oraz</w:t>
      </w:r>
      <w:r w:rsidRPr="009D3EF0">
        <w:rPr>
          <w:rFonts w:asciiTheme="minorHAnsi" w:hAnsiTheme="minorHAnsi" w:cstheme="minorHAnsi"/>
          <w:sz w:val="22"/>
          <w:szCs w:val="22"/>
        </w:rPr>
        <w:t xml:space="preserve"> 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Plan sytuacyjny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D3EF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F4BD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D3E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BC8B644" w14:textId="77777777" w:rsidR="006D0E5F" w:rsidRDefault="006D0E5F" w:rsidP="006D0E5F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Projekt zagospodarowania terenu</w:t>
      </w:r>
      <w:r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Pr="00C54E0B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54E0B">
        <w:rPr>
          <w:rFonts w:asciiTheme="minorHAnsi" w:hAnsiTheme="minorHAnsi" w:cstheme="minorHAnsi"/>
          <w:sz w:val="22"/>
          <w:szCs w:val="22"/>
        </w:rPr>
        <w:t>.1.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>Profil</w:t>
      </w:r>
      <w:r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projektowan</w:t>
      </w:r>
      <w:r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przyłącz</w:t>
      </w:r>
      <w:r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wodociągowego</w:t>
      </w:r>
      <w:r w:rsidRPr="00FE49E6">
        <w:rPr>
          <w:rFonts w:asciiTheme="minorHAnsi" w:hAnsiTheme="minorHAnsi" w:cstheme="minorHAnsi"/>
          <w:i/>
          <w:iCs/>
          <w:sz w:val="22"/>
          <w:szCs w:val="22"/>
        </w:rPr>
        <w:t xml:space="preserve"> i </w:t>
      </w:r>
      <w:r w:rsidRPr="009D3EF0">
        <w:rPr>
          <w:rFonts w:asciiTheme="minorHAnsi" w:hAnsiTheme="minorHAnsi" w:cstheme="minorHAnsi"/>
          <w:i/>
          <w:iCs/>
          <w:sz w:val="22"/>
          <w:szCs w:val="22"/>
        </w:rPr>
        <w:t>kanalizacji sanitarnej</w:t>
      </w:r>
      <w:r w:rsidRPr="009D3EF0">
        <w:rPr>
          <w:rFonts w:asciiTheme="minorHAnsi" w:hAnsiTheme="minorHAnsi" w:cstheme="minorHAnsi"/>
          <w:sz w:val="22"/>
          <w:szCs w:val="22"/>
        </w:rPr>
        <w:t xml:space="preserve"> (Załącznik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D3EF0">
        <w:rPr>
          <w:rFonts w:asciiTheme="minorHAnsi" w:hAnsiTheme="minorHAnsi" w:cstheme="minorHAnsi"/>
          <w:sz w:val="22"/>
          <w:szCs w:val="22"/>
        </w:rPr>
        <w:t>.2.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96E6F04" w14:textId="02106A0B" w:rsidR="00F3753E" w:rsidRPr="005257B8" w:rsidRDefault="005257B8" w:rsidP="005257B8">
      <w:pPr>
        <w:pStyle w:val="Default"/>
        <w:numPr>
          <w:ilvl w:val="0"/>
          <w:numId w:val="28"/>
        </w:numPr>
        <w:tabs>
          <w:tab w:val="left" w:pos="284"/>
        </w:tabs>
        <w:spacing w:after="68"/>
        <w:rPr>
          <w:rFonts w:asciiTheme="minorHAnsi" w:hAnsiTheme="minorHAnsi" w:cstheme="minorHAnsi"/>
          <w:sz w:val="22"/>
          <w:szCs w:val="22"/>
        </w:rPr>
      </w:pPr>
      <w:r w:rsidRPr="00CE769D">
        <w:rPr>
          <w:rFonts w:asciiTheme="minorHAnsi" w:hAnsiTheme="minorHAnsi" w:cstheme="minorHAnsi"/>
          <w:i/>
          <w:iCs/>
          <w:sz w:val="22"/>
          <w:szCs w:val="22"/>
        </w:rPr>
        <w:t>Warunki przyłączenia nr T</w:t>
      </w: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II.430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.BOK.</w:t>
      </w:r>
      <w:r>
        <w:rPr>
          <w:rFonts w:asciiTheme="minorHAnsi" w:hAnsiTheme="minorHAnsi" w:cstheme="minorHAnsi"/>
          <w:i/>
          <w:iCs/>
          <w:sz w:val="22"/>
          <w:szCs w:val="22"/>
        </w:rPr>
        <w:t>66.0094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.202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3 </w:t>
      </w:r>
      <w:r w:rsidRPr="009D3EF0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16.01.</w:t>
      </w:r>
      <w:r w:rsidRPr="009D3EF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D3EF0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>(Załącznik 7.1.) oraz</w:t>
      </w:r>
      <w:r w:rsidRPr="009D3EF0">
        <w:rPr>
          <w:rFonts w:asciiTheme="minorHAnsi" w:hAnsiTheme="minorHAnsi" w:cstheme="minorHAnsi"/>
          <w:sz w:val="22"/>
          <w:szCs w:val="22"/>
        </w:rPr>
        <w:t xml:space="preserve"> </w:t>
      </w:r>
      <w:r w:rsidRPr="00CE769D">
        <w:rPr>
          <w:rFonts w:asciiTheme="minorHAnsi" w:hAnsiTheme="minorHAnsi" w:cstheme="minorHAnsi"/>
          <w:i/>
          <w:iCs/>
          <w:sz w:val="22"/>
          <w:szCs w:val="22"/>
        </w:rPr>
        <w:t>Plan sytuacyjny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D3EF0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7.2</w:t>
      </w:r>
      <w:r w:rsidRPr="009D3E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C2B1FBC" w14:textId="77777777" w:rsidR="00475AE7" w:rsidRDefault="0040704B" w:rsidP="0098084A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E4992" w:rsidRPr="00EF4419">
        <w:rPr>
          <w:rFonts w:asciiTheme="minorHAnsi" w:hAnsiTheme="minorHAnsi" w:cstheme="minorHAnsi"/>
          <w:sz w:val="22"/>
          <w:szCs w:val="22"/>
        </w:rPr>
        <w:t xml:space="preserve">akres robót </w:t>
      </w:r>
      <w:r w:rsidR="009B6459">
        <w:rPr>
          <w:rFonts w:asciiTheme="minorHAnsi" w:hAnsiTheme="minorHAnsi" w:cstheme="minorHAnsi"/>
          <w:sz w:val="22"/>
          <w:szCs w:val="22"/>
        </w:rPr>
        <w:t xml:space="preserve">dla przyłączy </w:t>
      </w:r>
      <w:r>
        <w:rPr>
          <w:rFonts w:asciiTheme="minorHAnsi" w:hAnsiTheme="minorHAnsi" w:cstheme="minorHAnsi"/>
          <w:sz w:val="22"/>
          <w:szCs w:val="22"/>
        </w:rPr>
        <w:t>wodociągowych obejmuje</w:t>
      </w:r>
      <w:r w:rsidR="00475AE7">
        <w:rPr>
          <w:rFonts w:asciiTheme="minorHAnsi" w:hAnsiTheme="minorHAnsi" w:cstheme="minorHAnsi"/>
          <w:sz w:val="22"/>
          <w:szCs w:val="22"/>
        </w:rPr>
        <w:t>”:</w:t>
      </w:r>
    </w:p>
    <w:p w14:paraId="2194638F" w14:textId="62075FEC" w:rsidR="00244641" w:rsidRDefault="00475AE7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244641">
        <w:rPr>
          <w:rFonts w:asciiTheme="minorHAnsi" w:hAnsiTheme="minorHAnsi" w:cstheme="minorHAnsi"/>
          <w:sz w:val="22"/>
          <w:szCs w:val="22"/>
        </w:rPr>
        <w:t>niezbędne roboty ziemne</w:t>
      </w:r>
      <w:r w:rsidR="00DA6422">
        <w:rPr>
          <w:rFonts w:asciiTheme="minorHAnsi" w:hAnsiTheme="minorHAnsi" w:cstheme="minorHAnsi"/>
          <w:sz w:val="22"/>
          <w:szCs w:val="22"/>
        </w:rPr>
        <w:t xml:space="preserve"> z odpowiednim zagęszczeniem gruntu i odtworzeniem terenu</w:t>
      </w:r>
      <w:r w:rsidR="00244641">
        <w:rPr>
          <w:rFonts w:asciiTheme="minorHAnsi" w:hAnsiTheme="minorHAnsi" w:cstheme="minorHAnsi"/>
          <w:sz w:val="22"/>
          <w:szCs w:val="22"/>
        </w:rPr>
        <w:t>,</w:t>
      </w:r>
    </w:p>
    <w:p w14:paraId="776FD6D3" w14:textId="53E726E2" w:rsidR="00475AE7" w:rsidRDefault="00244641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0704B">
        <w:rPr>
          <w:rFonts w:asciiTheme="minorHAnsi" w:hAnsiTheme="minorHAnsi" w:cstheme="minorHAnsi"/>
          <w:sz w:val="22"/>
          <w:szCs w:val="22"/>
        </w:rPr>
        <w:t xml:space="preserve">wykonanie włączenia do wodociągu </w:t>
      </w:r>
      <w:r w:rsidR="00475AE7">
        <w:rPr>
          <w:rFonts w:asciiTheme="minorHAnsi" w:hAnsiTheme="minorHAnsi" w:cstheme="minorHAnsi"/>
          <w:sz w:val="22"/>
          <w:szCs w:val="22"/>
        </w:rPr>
        <w:t>istniejącego</w:t>
      </w:r>
      <w:r w:rsidR="0040704B">
        <w:rPr>
          <w:rFonts w:asciiTheme="minorHAnsi" w:hAnsiTheme="minorHAnsi" w:cstheme="minorHAnsi"/>
          <w:sz w:val="22"/>
          <w:szCs w:val="22"/>
        </w:rPr>
        <w:t xml:space="preserve"> w pasie drogowym</w:t>
      </w:r>
      <w:r w:rsidR="00475AE7">
        <w:rPr>
          <w:rFonts w:asciiTheme="minorHAnsi" w:hAnsiTheme="minorHAnsi" w:cstheme="minorHAnsi"/>
          <w:sz w:val="22"/>
          <w:szCs w:val="22"/>
        </w:rPr>
        <w:t>,</w:t>
      </w:r>
    </w:p>
    <w:p w14:paraId="557A57A9" w14:textId="6B759E13" w:rsidR="00475AE7" w:rsidRDefault="00475AE7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0704B">
        <w:rPr>
          <w:rFonts w:asciiTheme="minorHAnsi" w:hAnsiTheme="minorHAnsi" w:cstheme="minorHAnsi"/>
          <w:sz w:val="22"/>
          <w:szCs w:val="22"/>
        </w:rPr>
        <w:t>montaż zasuwy odcinającej</w:t>
      </w:r>
      <w:r>
        <w:rPr>
          <w:rFonts w:asciiTheme="minorHAnsi" w:hAnsiTheme="minorHAnsi" w:cstheme="minorHAnsi"/>
          <w:sz w:val="22"/>
          <w:szCs w:val="22"/>
        </w:rPr>
        <w:t xml:space="preserve"> na przyłączu w pasie drogowym</w:t>
      </w:r>
      <w:r w:rsidR="0098084A">
        <w:rPr>
          <w:rFonts w:asciiTheme="minorHAnsi" w:hAnsiTheme="minorHAnsi" w:cstheme="minorHAnsi"/>
          <w:sz w:val="22"/>
          <w:szCs w:val="22"/>
        </w:rPr>
        <w:t>,</w:t>
      </w:r>
    </w:p>
    <w:p w14:paraId="3AF324C1" w14:textId="77777777" w:rsidR="00475AE7" w:rsidRDefault="00475AE7" w:rsidP="00951877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>ułożenie przewodu wodociągowego PE DN40 z wprowadzeniem go do budynku,</w:t>
      </w:r>
    </w:p>
    <w:p w14:paraId="112658B1" w14:textId="1EB818F2" w:rsidR="00475AE7" w:rsidRDefault="00475AE7" w:rsidP="0095187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>montaż węzła wodomierz</w:t>
      </w:r>
      <w:r>
        <w:rPr>
          <w:rFonts w:asciiTheme="minorHAnsi" w:hAnsiTheme="minorHAnsi" w:cstheme="minorHAnsi"/>
          <w:sz w:val="22"/>
          <w:szCs w:val="22"/>
        </w:rPr>
        <w:t>a głównego i dodatkowego (polewaczki),</w:t>
      </w:r>
    </w:p>
    <w:p w14:paraId="6FAF9DD7" w14:textId="0A2B4EF4" w:rsidR="00905617" w:rsidRDefault="00905617" w:rsidP="0095187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próba szczelności,</w:t>
      </w:r>
    </w:p>
    <w:p w14:paraId="6C03DD77" w14:textId="1451ACF6" w:rsidR="00EA5E67" w:rsidRDefault="00951877" w:rsidP="0095187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zdezynfekowanie i przepłukanie przyłącza</w:t>
      </w:r>
      <w:r w:rsidR="00905617">
        <w:rPr>
          <w:rFonts w:asciiTheme="minorHAnsi" w:hAnsiTheme="minorHAnsi" w:cstheme="minorHAnsi"/>
          <w:sz w:val="22"/>
          <w:szCs w:val="22"/>
        </w:rPr>
        <w:t>,</w:t>
      </w:r>
    </w:p>
    <w:p w14:paraId="1505AEC4" w14:textId="1906AF5F" w:rsidR="0098084A" w:rsidRDefault="00EA5E67" w:rsidP="00EA5E6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połączenie z istniejącą wewnętrzną instalacją wodociągową w budynku jeśli ta wyprowadzona została do pomieszczenia wodomierzowego</w:t>
      </w:r>
      <w:r w:rsidR="0098084A">
        <w:rPr>
          <w:rFonts w:asciiTheme="minorHAnsi" w:hAnsiTheme="minorHAnsi" w:cstheme="minorHAnsi"/>
          <w:sz w:val="22"/>
          <w:szCs w:val="22"/>
        </w:rPr>
        <w:t>.</w:t>
      </w:r>
    </w:p>
    <w:p w14:paraId="65C9EC01" w14:textId="77777777" w:rsidR="00A7539D" w:rsidRDefault="0098084A" w:rsidP="0098084A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F4419">
        <w:rPr>
          <w:rFonts w:asciiTheme="minorHAnsi" w:hAnsiTheme="minorHAnsi" w:cstheme="minorHAnsi"/>
          <w:sz w:val="22"/>
          <w:szCs w:val="22"/>
        </w:rPr>
        <w:t xml:space="preserve">akres robót </w:t>
      </w:r>
      <w:r>
        <w:rPr>
          <w:rFonts w:asciiTheme="minorHAnsi" w:hAnsiTheme="minorHAnsi" w:cstheme="minorHAnsi"/>
          <w:sz w:val="22"/>
          <w:szCs w:val="22"/>
        </w:rPr>
        <w:t>dla przyłączy kanalizacji sanitarnej obejmuje</w:t>
      </w:r>
      <w:r w:rsidR="00A7539D">
        <w:rPr>
          <w:rFonts w:asciiTheme="minorHAnsi" w:hAnsiTheme="minorHAnsi" w:cstheme="minorHAnsi"/>
          <w:sz w:val="22"/>
          <w:szCs w:val="22"/>
        </w:rPr>
        <w:t>:</w:t>
      </w:r>
    </w:p>
    <w:p w14:paraId="3375DF6E" w14:textId="23FD67BC" w:rsidR="00DA6422" w:rsidRDefault="00A7539D" w:rsidP="00DA6422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DA6422">
        <w:rPr>
          <w:rFonts w:asciiTheme="minorHAnsi" w:hAnsiTheme="minorHAnsi" w:cstheme="minorHAnsi"/>
          <w:sz w:val="22"/>
          <w:szCs w:val="22"/>
        </w:rPr>
        <w:t>niezbędne roboty ziemne z odpowiednim zagęszczeniem gruntu i odtworzeniem terenu,</w:t>
      </w:r>
    </w:p>
    <w:p w14:paraId="1084934A" w14:textId="6C1FC79C" w:rsidR="00951877" w:rsidRDefault="00DA6422" w:rsidP="00951877">
      <w:pPr>
        <w:pStyle w:val="Default"/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 xml:space="preserve">wykonanie włączenia do </w:t>
      </w:r>
      <w:r w:rsidR="00475AE7">
        <w:rPr>
          <w:rFonts w:asciiTheme="minorHAnsi" w:hAnsiTheme="minorHAnsi" w:cstheme="minorHAnsi"/>
          <w:sz w:val="22"/>
          <w:szCs w:val="22"/>
        </w:rPr>
        <w:t>kolektora ściekowego istniejącego</w:t>
      </w:r>
      <w:r w:rsidR="0098084A">
        <w:rPr>
          <w:rFonts w:asciiTheme="minorHAnsi" w:hAnsiTheme="minorHAnsi" w:cstheme="minorHAnsi"/>
          <w:sz w:val="22"/>
          <w:szCs w:val="22"/>
        </w:rPr>
        <w:t xml:space="preserve"> w pasie drogowym </w:t>
      </w:r>
      <w:r w:rsidR="006D0E5F">
        <w:rPr>
          <w:rFonts w:asciiTheme="minorHAnsi" w:hAnsiTheme="minorHAnsi" w:cstheme="minorHAnsi"/>
          <w:sz w:val="22"/>
          <w:szCs w:val="22"/>
        </w:rPr>
        <w:t>poprzez studnię lub trójnik albo</w:t>
      </w:r>
      <w:r w:rsidR="00475AE7">
        <w:rPr>
          <w:rFonts w:asciiTheme="minorHAnsi" w:hAnsiTheme="minorHAnsi" w:cstheme="minorHAnsi"/>
          <w:sz w:val="22"/>
          <w:szCs w:val="22"/>
        </w:rPr>
        <w:t xml:space="preserve"> do istniejącego już </w:t>
      </w:r>
      <w:proofErr w:type="spellStart"/>
      <w:r w:rsidR="00475AE7">
        <w:rPr>
          <w:rFonts w:asciiTheme="minorHAnsi" w:hAnsiTheme="minorHAnsi" w:cstheme="minorHAnsi"/>
          <w:sz w:val="22"/>
          <w:szCs w:val="22"/>
        </w:rPr>
        <w:t>przykanalika</w:t>
      </w:r>
      <w:proofErr w:type="spellEnd"/>
      <w:r w:rsidR="00475AE7">
        <w:rPr>
          <w:rFonts w:asciiTheme="minorHAnsi" w:hAnsiTheme="minorHAnsi" w:cstheme="minorHAnsi"/>
          <w:sz w:val="22"/>
          <w:szCs w:val="22"/>
        </w:rPr>
        <w:t xml:space="preserve"> PVC DN160 doprowadzonego do granicy nieruchomości,</w:t>
      </w:r>
    </w:p>
    <w:p w14:paraId="7EB5509F" w14:textId="4E5FD825" w:rsidR="00951877" w:rsidRDefault="00951877" w:rsidP="0095187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 xml:space="preserve">ułożenie przewodu </w:t>
      </w:r>
      <w:r w:rsidR="00475AE7">
        <w:rPr>
          <w:rFonts w:asciiTheme="minorHAnsi" w:hAnsiTheme="minorHAnsi" w:cstheme="minorHAnsi"/>
          <w:sz w:val="22"/>
          <w:szCs w:val="22"/>
        </w:rPr>
        <w:t>kanalizacyjnego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475AE7">
        <w:rPr>
          <w:rFonts w:asciiTheme="minorHAnsi" w:hAnsiTheme="minorHAnsi" w:cstheme="minorHAnsi"/>
          <w:sz w:val="22"/>
          <w:szCs w:val="22"/>
        </w:rPr>
        <w:t>z rur PVC DN160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475AE7">
        <w:rPr>
          <w:rFonts w:asciiTheme="minorHAnsi" w:hAnsiTheme="minorHAnsi" w:cstheme="minorHAnsi"/>
          <w:sz w:val="22"/>
          <w:szCs w:val="22"/>
        </w:rPr>
        <w:t>wraz z wstawieniem studni rewizyjnych DN425</w:t>
      </w:r>
      <w:r w:rsidR="00DA6422">
        <w:rPr>
          <w:rFonts w:asciiTheme="minorHAnsi" w:hAnsiTheme="minorHAnsi" w:cstheme="minorHAnsi"/>
          <w:sz w:val="22"/>
          <w:szCs w:val="22"/>
        </w:rPr>
        <w:t xml:space="preserve"> z włazem żeliwnym 12,5 t.</w:t>
      </w:r>
    </w:p>
    <w:p w14:paraId="79B35040" w14:textId="77777777" w:rsidR="00905617" w:rsidRDefault="00951877" w:rsidP="0095187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75AE7">
        <w:rPr>
          <w:rFonts w:asciiTheme="minorHAnsi" w:hAnsiTheme="minorHAnsi" w:cstheme="minorHAnsi"/>
          <w:sz w:val="22"/>
          <w:szCs w:val="22"/>
        </w:rPr>
        <w:t>połączenie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EA5E67">
        <w:rPr>
          <w:rFonts w:asciiTheme="minorHAnsi" w:hAnsiTheme="minorHAnsi" w:cstheme="minorHAnsi"/>
          <w:sz w:val="22"/>
          <w:szCs w:val="22"/>
        </w:rPr>
        <w:t xml:space="preserve">istniejącą wewnętrzną </w:t>
      </w:r>
      <w:r>
        <w:rPr>
          <w:rFonts w:asciiTheme="minorHAnsi" w:hAnsiTheme="minorHAnsi" w:cstheme="minorHAnsi"/>
          <w:sz w:val="22"/>
          <w:szCs w:val="22"/>
        </w:rPr>
        <w:t xml:space="preserve">instalacją kanalizacyjną w </w:t>
      </w:r>
      <w:r w:rsidR="0098084A">
        <w:rPr>
          <w:rFonts w:asciiTheme="minorHAnsi" w:hAnsiTheme="minorHAnsi" w:cstheme="minorHAnsi"/>
          <w:sz w:val="22"/>
          <w:szCs w:val="22"/>
        </w:rPr>
        <w:t>budynku</w:t>
      </w:r>
      <w:r w:rsidR="00905617">
        <w:rPr>
          <w:rFonts w:asciiTheme="minorHAnsi" w:hAnsiTheme="minorHAnsi" w:cstheme="minorHAnsi"/>
          <w:sz w:val="22"/>
          <w:szCs w:val="22"/>
        </w:rPr>
        <w:t>,</w:t>
      </w:r>
    </w:p>
    <w:p w14:paraId="5C47F022" w14:textId="72A3A481" w:rsidR="00951877" w:rsidRDefault="00905617" w:rsidP="00905617">
      <w:pPr>
        <w:pStyle w:val="Default"/>
        <w:tabs>
          <w:tab w:val="left" w:pos="567"/>
          <w:tab w:val="left" w:pos="709"/>
        </w:tabs>
        <w:spacing w:after="68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próba szczelności.</w:t>
      </w:r>
    </w:p>
    <w:p w14:paraId="52C53C12" w14:textId="79EAEB31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Do obowiązków Zamawiającego należy:</w:t>
      </w:r>
    </w:p>
    <w:p w14:paraId="78982983" w14:textId="11B2CD02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uzyskanie zgód na zajęcie pasa drogowego na czas prowadzenia robót,</w:t>
      </w:r>
    </w:p>
    <w:p w14:paraId="38EAF625" w14:textId="430C0459" w:rsidR="00905617" w:rsidRDefault="00905617" w:rsidP="00905617">
      <w:pPr>
        <w:pStyle w:val="Default"/>
        <w:tabs>
          <w:tab w:val="left" w:pos="284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wytyczenie trasy i inwentaryzacja geodezyjna powykonawcza wybudowanych przyłączy,</w:t>
      </w:r>
    </w:p>
    <w:p w14:paraId="748F2555" w14:textId="65FF75A8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mikrobiologiczne badanie wody pobranej z wybudowanych przyłączy wodociągowych,</w:t>
      </w:r>
    </w:p>
    <w:p w14:paraId="1345B721" w14:textId="77777777" w:rsidR="00905617" w:rsidRDefault="00905617" w:rsidP="00905617">
      <w:pPr>
        <w:pStyle w:val="Default"/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</w:p>
    <w:p w14:paraId="4C32E7A2" w14:textId="3EAC5708" w:rsidR="00EF4419" w:rsidRPr="003B3D17" w:rsidRDefault="00EF4419" w:rsidP="00EA5E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F4419" w:rsidRPr="003B3D17" w:rsidSect="0026052D">
      <w:pgSz w:w="11906" w:h="16838"/>
      <w:pgMar w:top="993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9DF31" w14:textId="77777777" w:rsidR="00916100" w:rsidRDefault="00916100" w:rsidP="00164D94">
      <w:r>
        <w:separator/>
      </w:r>
    </w:p>
  </w:endnote>
  <w:endnote w:type="continuationSeparator" w:id="0">
    <w:p w14:paraId="263606C1" w14:textId="77777777" w:rsidR="00916100" w:rsidRDefault="00916100" w:rsidP="001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209CD" w14:textId="77777777" w:rsidR="00916100" w:rsidRDefault="00916100" w:rsidP="00164D94">
      <w:r>
        <w:separator/>
      </w:r>
    </w:p>
  </w:footnote>
  <w:footnote w:type="continuationSeparator" w:id="0">
    <w:p w14:paraId="259EB5F3" w14:textId="77777777" w:rsidR="00916100" w:rsidRDefault="00916100" w:rsidP="001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FDB"/>
    <w:multiLevelType w:val="hybridMultilevel"/>
    <w:tmpl w:val="003C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F9A"/>
    <w:multiLevelType w:val="hybridMultilevel"/>
    <w:tmpl w:val="03F8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2F9"/>
    <w:multiLevelType w:val="hybridMultilevel"/>
    <w:tmpl w:val="C6A6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94"/>
    <w:multiLevelType w:val="hybridMultilevel"/>
    <w:tmpl w:val="1F16FAC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3D33D7B"/>
    <w:multiLevelType w:val="hybridMultilevel"/>
    <w:tmpl w:val="B60E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F7F"/>
    <w:multiLevelType w:val="hybridMultilevel"/>
    <w:tmpl w:val="F136317C"/>
    <w:lvl w:ilvl="0" w:tplc="5C36F5F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D5669"/>
    <w:multiLevelType w:val="hybridMultilevel"/>
    <w:tmpl w:val="048CDAE6"/>
    <w:lvl w:ilvl="0" w:tplc="6C3A4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B6596B"/>
    <w:multiLevelType w:val="hybridMultilevel"/>
    <w:tmpl w:val="0F96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34D1"/>
    <w:multiLevelType w:val="hybridMultilevel"/>
    <w:tmpl w:val="0E6473B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A46753"/>
    <w:multiLevelType w:val="hybridMultilevel"/>
    <w:tmpl w:val="4EAA6974"/>
    <w:lvl w:ilvl="0" w:tplc="24901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71C"/>
    <w:multiLevelType w:val="hybridMultilevel"/>
    <w:tmpl w:val="8AD8F34E"/>
    <w:lvl w:ilvl="0" w:tplc="ACE08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58B"/>
    <w:multiLevelType w:val="hybridMultilevel"/>
    <w:tmpl w:val="2C9A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DA3770"/>
    <w:multiLevelType w:val="multilevel"/>
    <w:tmpl w:val="FA56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666A93"/>
    <w:multiLevelType w:val="hybridMultilevel"/>
    <w:tmpl w:val="F2E4AEE2"/>
    <w:lvl w:ilvl="0" w:tplc="02421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66043"/>
    <w:multiLevelType w:val="hybridMultilevel"/>
    <w:tmpl w:val="6BBA1634"/>
    <w:lvl w:ilvl="0" w:tplc="CFF685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C93683"/>
    <w:multiLevelType w:val="hybridMultilevel"/>
    <w:tmpl w:val="1E4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D4966EC"/>
    <w:multiLevelType w:val="hybridMultilevel"/>
    <w:tmpl w:val="97622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4FAC"/>
    <w:multiLevelType w:val="hybridMultilevel"/>
    <w:tmpl w:val="740A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92BA3"/>
    <w:multiLevelType w:val="hybridMultilevel"/>
    <w:tmpl w:val="A39ADCE2"/>
    <w:lvl w:ilvl="0" w:tplc="D1C8660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4C8659C"/>
    <w:multiLevelType w:val="hybridMultilevel"/>
    <w:tmpl w:val="C6A67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22219"/>
    <w:multiLevelType w:val="hybridMultilevel"/>
    <w:tmpl w:val="B0B6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A1312"/>
    <w:multiLevelType w:val="hybridMultilevel"/>
    <w:tmpl w:val="AEF2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50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01738">
    <w:abstractNumId w:val="9"/>
  </w:num>
  <w:num w:numId="3" w16cid:durableId="945697980">
    <w:abstractNumId w:val="13"/>
  </w:num>
  <w:num w:numId="4" w16cid:durableId="1219241232">
    <w:abstractNumId w:val="10"/>
  </w:num>
  <w:num w:numId="5" w16cid:durableId="1624926073">
    <w:abstractNumId w:val="5"/>
  </w:num>
  <w:num w:numId="6" w16cid:durableId="926766575">
    <w:abstractNumId w:val="2"/>
  </w:num>
  <w:num w:numId="7" w16cid:durableId="1046636740">
    <w:abstractNumId w:val="3"/>
  </w:num>
  <w:num w:numId="8" w16cid:durableId="248125163">
    <w:abstractNumId w:val="25"/>
  </w:num>
  <w:num w:numId="9" w16cid:durableId="1977373427">
    <w:abstractNumId w:val="24"/>
  </w:num>
  <w:num w:numId="10" w16cid:durableId="783303951">
    <w:abstractNumId w:val="11"/>
  </w:num>
  <w:num w:numId="11" w16cid:durableId="1819608800">
    <w:abstractNumId w:val="22"/>
  </w:num>
  <w:num w:numId="12" w16cid:durableId="2023193047">
    <w:abstractNumId w:val="18"/>
  </w:num>
  <w:num w:numId="13" w16cid:durableId="1368487598">
    <w:abstractNumId w:val="12"/>
  </w:num>
  <w:num w:numId="14" w16cid:durableId="1096167349">
    <w:abstractNumId w:val="15"/>
  </w:num>
  <w:num w:numId="15" w16cid:durableId="860052743">
    <w:abstractNumId w:val="4"/>
  </w:num>
  <w:num w:numId="16" w16cid:durableId="1566334353">
    <w:abstractNumId w:val="23"/>
  </w:num>
  <w:num w:numId="17" w16cid:durableId="940651986">
    <w:abstractNumId w:val="20"/>
  </w:num>
  <w:num w:numId="18" w16cid:durableId="687827622">
    <w:abstractNumId w:val="19"/>
  </w:num>
  <w:num w:numId="19" w16cid:durableId="1506899624">
    <w:abstractNumId w:val="21"/>
  </w:num>
  <w:num w:numId="20" w16cid:durableId="21369375">
    <w:abstractNumId w:val="1"/>
  </w:num>
  <w:num w:numId="21" w16cid:durableId="1290473139">
    <w:abstractNumId w:val="8"/>
  </w:num>
  <w:num w:numId="22" w16cid:durableId="34086420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58787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7121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062318457">
    <w:abstractNumId w:val="7"/>
  </w:num>
  <w:num w:numId="26" w16cid:durableId="1180388097">
    <w:abstractNumId w:val="6"/>
  </w:num>
  <w:num w:numId="27" w16cid:durableId="1984237128">
    <w:abstractNumId w:val="16"/>
  </w:num>
  <w:num w:numId="28" w16cid:durableId="147274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2"/>
    <w:rsid w:val="00052E25"/>
    <w:rsid w:val="000E0A91"/>
    <w:rsid w:val="000E44A6"/>
    <w:rsid w:val="00114B97"/>
    <w:rsid w:val="00115FB2"/>
    <w:rsid w:val="00123303"/>
    <w:rsid w:val="001509F6"/>
    <w:rsid w:val="00153EB1"/>
    <w:rsid w:val="00164D94"/>
    <w:rsid w:val="00182646"/>
    <w:rsid w:val="0019020D"/>
    <w:rsid w:val="001B1299"/>
    <w:rsid w:val="001B2A21"/>
    <w:rsid w:val="001E0020"/>
    <w:rsid w:val="001F4E68"/>
    <w:rsid w:val="00244641"/>
    <w:rsid w:val="0026052D"/>
    <w:rsid w:val="00261D98"/>
    <w:rsid w:val="00263414"/>
    <w:rsid w:val="00294EB7"/>
    <w:rsid w:val="002E0776"/>
    <w:rsid w:val="00322F50"/>
    <w:rsid w:val="003239B7"/>
    <w:rsid w:val="003570DC"/>
    <w:rsid w:val="0036662F"/>
    <w:rsid w:val="003B3D17"/>
    <w:rsid w:val="003D0FBD"/>
    <w:rsid w:val="003E4992"/>
    <w:rsid w:val="0040704B"/>
    <w:rsid w:val="004568F0"/>
    <w:rsid w:val="00475AE7"/>
    <w:rsid w:val="0049643F"/>
    <w:rsid w:val="004A1F54"/>
    <w:rsid w:val="004A370F"/>
    <w:rsid w:val="004D25D7"/>
    <w:rsid w:val="004D6C03"/>
    <w:rsid w:val="004D75B8"/>
    <w:rsid w:val="004F4BD6"/>
    <w:rsid w:val="005038F2"/>
    <w:rsid w:val="005257B8"/>
    <w:rsid w:val="0054223A"/>
    <w:rsid w:val="00575023"/>
    <w:rsid w:val="00597344"/>
    <w:rsid w:val="005C7777"/>
    <w:rsid w:val="005D6062"/>
    <w:rsid w:val="00601A61"/>
    <w:rsid w:val="006C7BD6"/>
    <w:rsid w:val="006D0E5F"/>
    <w:rsid w:val="006F6454"/>
    <w:rsid w:val="00711D19"/>
    <w:rsid w:val="007346CC"/>
    <w:rsid w:val="00744974"/>
    <w:rsid w:val="00787EFA"/>
    <w:rsid w:val="007B477C"/>
    <w:rsid w:val="007D64C6"/>
    <w:rsid w:val="00820853"/>
    <w:rsid w:val="00830645"/>
    <w:rsid w:val="00866954"/>
    <w:rsid w:val="008669F5"/>
    <w:rsid w:val="00882316"/>
    <w:rsid w:val="0088409C"/>
    <w:rsid w:val="008B1D26"/>
    <w:rsid w:val="008F2491"/>
    <w:rsid w:val="00905617"/>
    <w:rsid w:val="00916100"/>
    <w:rsid w:val="00951877"/>
    <w:rsid w:val="009525C0"/>
    <w:rsid w:val="0098084A"/>
    <w:rsid w:val="00996892"/>
    <w:rsid w:val="009A39E2"/>
    <w:rsid w:val="009B4695"/>
    <w:rsid w:val="009B6459"/>
    <w:rsid w:val="009D3EF0"/>
    <w:rsid w:val="00A034BA"/>
    <w:rsid w:val="00A145DB"/>
    <w:rsid w:val="00A148B9"/>
    <w:rsid w:val="00A4403F"/>
    <w:rsid w:val="00A750C2"/>
    <w:rsid w:val="00A7539D"/>
    <w:rsid w:val="00A904D6"/>
    <w:rsid w:val="00A96B24"/>
    <w:rsid w:val="00A9784A"/>
    <w:rsid w:val="00AB202D"/>
    <w:rsid w:val="00AE655F"/>
    <w:rsid w:val="00B07535"/>
    <w:rsid w:val="00B078E4"/>
    <w:rsid w:val="00B35947"/>
    <w:rsid w:val="00B37AE5"/>
    <w:rsid w:val="00B56D2D"/>
    <w:rsid w:val="00B95260"/>
    <w:rsid w:val="00B975AF"/>
    <w:rsid w:val="00BD0D92"/>
    <w:rsid w:val="00BD4D4B"/>
    <w:rsid w:val="00C14090"/>
    <w:rsid w:val="00C1772F"/>
    <w:rsid w:val="00C3314A"/>
    <w:rsid w:val="00C5217B"/>
    <w:rsid w:val="00C54E0B"/>
    <w:rsid w:val="00C57156"/>
    <w:rsid w:val="00C91A84"/>
    <w:rsid w:val="00CE769D"/>
    <w:rsid w:val="00D13390"/>
    <w:rsid w:val="00D852EC"/>
    <w:rsid w:val="00D94833"/>
    <w:rsid w:val="00DA4D4C"/>
    <w:rsid w:val="00DA6422"/>
    <w:rsid w:val="00E0309F"/>
    <w:rsid w:val="00E07D91"/>
    <w:rsid w:val="00E26942"/>
    <w:rsid w:val="00E52B40"/>
    <w:rsid w:val="00E5537C"/>
    <w:rsid w:val="00E63034"/>
    <w:rsid w:val="00E770B0"/>
    <w:rsid w:val="00EA5E67"/>
    <w:rsid w:val="00EB5668"/>
    <w:rsid w:val="00EF4419"/>
    <w:rsid w:val="00F10C3E"/>
    <w:rsid w:val="00F22559"/>
    <w:rsid w:val="00F3753E"/>
    <w:rsid w:val="00F67979"/>
    <w:rsid w:val="00F70182"/>
    <w:rsid w:val="00F86EEF"/>
    <w:rsid w:val="00FB1F35"/>
    <w:rsid w:val="00FC67BB"/>
    <w:rsid w:val="00FE3FC0"/>
    <w:rsid w:val="00FE49E6"/>
    <w:rsid w:val="00FF626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429E"/>
  <w15:chartTrackingRefBased/>
  <w15:docId w15:val="{8308571B-043A-41EE-8E47-EC93A42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3E4992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3E499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Style">
    <w:name w:val="Paragraph Style"/>
    <w:rsid w:val="00C57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prawka">
    <w:name w:val="Revision"/>
    <w:hidden/>
    <w:uiPriority w:val="99"/>
    <w:semiHidden/>
    <w:rsid w:val="004D75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3B3D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Wilkowski</dc:creator>
  <cp:keywords/>
  <dc:description/>
  <cp:lastModifiedBy>Marta Brzezińska</cp:lastModifiedBy>
  <cp:revision>3</cp:revision>
  <cp:lastPrinted>2024-05-29T12:07:00Z</cp:lastPrinted>
  <dcterms:created xsi:type="dcterms:W3CDTF">2024-07-18T10:05:00Z</dcterms:created>
  <dcterms:modified xsi:type="dcterms:W3CDTF">2024-07-18T10:39:00Z</dcterms:modified>
</cp:coreProperties>
</file>