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6557BE">
        <w:rPr>
          <w:rFonts w:ascii="Arial" w:hAnsi="Arial" w:cs="Arial"/>
          <w:b/>
          <w:i/>
          <w:sz w:val="20"/>
          <w:szCs w:val="20"/>
        </w:rPr>
        <w:t>3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3923AB">
        <w:rPr>
          <w:rFonts w:ascii="Arial" w:hAnsi="Arial" w:cs="Arial"/>
          <w:b/>
          <w:i/>
          <w:sz w:val="20"/>
          <w:szCs w:val="20"/>
        </w:rPr>
        <w:t>6</w:t>
      </w:r>
      <w:r w:rsidR="006557BE">
        <w:rPr>
          <w:rFonts w:ascii="Arial" w:hAnsi="Arial" w:cs="Arial"/>
          <w:b/>
          <w:i/>
          <w:sz w:val="20"/>
          <w:szCs w:val="20"/>
        </w:rPr>
        <w:t>4</w:t>
      </w:r>
      <w:r w:rsidR="001A02F8">
        <w:rPr>
          <w:rFonts w:ascii="Arial" w:hAnsi="Arial" w:cs="Arial"/>
          <w:b/>
          <w:i/>
          <w:sz w:val="20"/>
          <w:szCs w:val="20"/>
        </w:rPr>
        <w:t>/ZP/2</w:t>
      </w:r>
      <w:r w:rsidR="007B79F3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F7107E" w:rsidRPr="007B79F3" w:rsidRDefault="00F7107E" w:rsidP="00402C9F">
      <w:pPr>
        <w:jc w:val="both"/>
        <w:rPr>
          <w:rFonts w:ascii="Arial" w:hAnsi="Arial" w:cs="Arial"/>
          <w:i/>
        </w:rPr>
      </w:pPr>
    </w:p>
    <w:p w:rsidR="00F95DA7" w:rsidRPr="007B79F3" w:rsidRDefault="00750052" w:rsidP="00F95DA7">
      <w:pPr>
        <w:ind w:left="284"/>
        <w:jc w:val="center"/>
        <w:rPr>
          <w:rFonts w:ascii="Arial" w:hAnsi="Arial" w:cs="Arial"/>
          <w:b/>
        </w:rPr>
      </w:pPr>
      <w:r w:rsidRPr="007B79F3">
        <w:rPr>
          <w:rFonts w:ascii="Arial" w:hAnsi="Arial" w:cs="Arial"/>
          <w:b/>
        </w:rPr>
        <w:t>Oświadczenie Wykonawcy dotyczące</w:t>
      </w:r>
      <w:r w:rsidR="00B922B3" w:rsidRPr="007B79F3">
        <w:rPr>
          <w:rFonts w:ascii="Arial" w:hAnsi="Arial" w:cs="Arial"/>
          <w:b/>
        </w:rPr>
        <w:t xml:space="preserve"> spełniania </w:t>
      </w:r>
      <w:r w:rsidRPr="007B79F3">
        <w:rPr>
          <w:rFonts w:ascii="Arial" w:hAnsi="Arial" w:cs="Arial"/>
          <w:b/>
        </w:rPr>
        <w:t xml:space="preserve">przesłanek wykluczenia </w:t>
      </w:r>
      <w:r w:rsidR="005237D6" w:rsidRPr="007B79F3">
        <w:rPr>
          <w:rFonts w:ascii="Arial" w:hAnsi="Arial" w:cs="Arial"/>
          <w:b/>
        </w:rPr>
        <w:br/>
      </w:r>
      <w:r w:rsidRPr="007B79F3">
        <w:rPr>
          <w:rFonts w:ascii="Arial" w:hAnsi="Arial" w:cs="Arial"/>
          <w:b/>
        </w:rPr>
        <w:t>z postępowania</w:t>
      </w:r>
    </w:p>
    <w:p w:rsidR="00BC2E04" w:rsidRDefault="00BC2E04" w:rsidP="006557BE">
      <w:pPr>
        <w:jc w:val="both"/>
        <w:rPr>
          <w:rFonts w:ascii="Arial" w:eastAsia="Calibri" w:hAnsi="Arial" w:cs="Arial"/>
          <w:b/>
        </w:rPr>
      </w:pPr>
    </w:p>
    <w:p w:rsidR="00324610" w:rsidRDefault="00324610" w:rsidP="00A02715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A02715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:rsidR="006557BE" w:rsidRDefault="006557BE" w:rsidP="00A02715">
      <w:pPr>
        <w:ind w:left="851" w:hanging="851"/>
        <w:jc w:val="both"/>
        <w:rPr>
          <w:rFonts w:ascii="Arial" w:eastAsia="Calibri" w:hAnsi="Arial" w:cs="Arial"/>
        </w:rPr>
      </w:pPr>
    </w:p>
    <w:p w:rsidR="006557BE" w:rsidRPr="006557BE" w:rsidRDefault="006557BE" w:rsidP="006557BE">
      <w:pPr>
        <w:tabs>
          <w:tab w:val="left" w:pos="708"/>
          <w:tab w:val="center" w:pos="4536"/>
          <w:tab w:val="right" w:pos="9072"/>
        </w:tabs>
        <w:jc w:val="center"/>
        <w:rPr>
          <w:rFonts w:ascii="Arial" w:eastAsia="Times New Roman" w:hAnsi="Arial" w:cs="Arial"/>
          <w:b/>
          <w:bCs/>
          <w:i/>
          <w:color w:val="C00000"/>
          <w:lang w:val="x-none" w:eastAsia="x-none"/>
        </w:rPr>
      </w:pPr>
      <w:r w:rsidRPr="006557BE">
        <w:rPr>
          <w:rFonts w:ascii="Arial" w:eastAsia="Times New Roman" w:hAnsi="Arial" w:cs="Arial"/>
          <w:b/>
          <w:bCs/>
          <w:i/>
          <w:color w:val="C00000"/>
          <w:lang w:val="x-none" w:eastAsia="x-none"/>
        </w:rPr>
        <w:t>USŁUGA UDOSTĘPNIENIA OBIEKTU SZKOLENIOWEGO - STRZELNICY</w:t>
      </w:r>
    </w:p>
    <w:p w:rsidR="00092B72" w:rsidRPr="004D47A6" w:rsidRDefault="00092B72" w:rsidP="006557BE">
      <w:pPr>
        <w:rPr>
          <w:rFonts w:ascii="Arial" w:hAnsi="Arial" w:cs="Arial"/>
          <w:b/>
        </w:rPr>
      </w:pPr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E6C0F" w:rsidRPr="006557BE" w:rsidRDefault="00CE6C0F" w:rsidP="006557B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597150">
        <w:rPr>
          <w:rFonts w:ascii="Arial" w:hAnsi="Arial" w:cs="Arial"/>
          <w:b/>
          <w:i/>
        </w:rPr>
      </w:r>
      <w:r w:rsidR="0059715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597150">
        <w:rPr>
          <w:rFonts w:ascii="Arial" w:hAnsi="Arial" w:cs="Arial"/>
          <w:b/>
          <w:i/>
        </w:rPr>
      </w:r>
      <w:r w:rsidR="00597150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Pr="005237D6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5237D6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F95DA7" w:rsidRPr="005237D6" w:rsidRDefault="00F95DA7" w:rsidP="00750052">
      <w:pPr>
        <w:pStyle w:val="rozdzia"/>
        <w:jc w:val="left"/>
        <w:rPr>
          <w:sz w:val="22"/>
          <w:szCs w:val="22"/>
        </w:rPr>
      </w:pPr>
      <w:bookmarkStart w:id="0" w:name="_GoBack"/>
      <w:bookmarkEnd w:id="0"/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150" w:rsidRDefault="00597150" w:rsidP="00422A10">
      <w:r>
        <w:separator/>
      </w:r>
    </w:p>
  </w:endnote>
  <w:endnote w:type="continuationSeparator" w:id="0">
    <w:p w:rsidR="00597150" w:rsidRDefault="00597150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150" w:rsidRDefault="00597150" w:rsidP="00422A10">
      <w:r>
        <w:separator/>
      </w:r>
    </w:p>
  </w:footnote>
  <w:footnote w:type="continuationSeparator" w:id="0">
    <w:p w:rsidR="00597150" w:rsidRDefault="00597150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637"/>
    <w:rsid w:val="000013CA"/>
    <w:rsid w:val="000058F0"/>
    <w:rsid w:val="0001698A"/>
    <w:rsid w:val="00025CA9"/>
    <w:rsid w:val="00037AAF"/>
    <w:rsid w:val="00057CE1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E462F"/>
    <w:rsid w:val="001F4C0C"/>
    <w:rsid w:val="00233DF5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52DC6"/>
    <w:rsid w:val="003923AB"/>
    <w:rsid w:val="003A0C3F"/>
    <w:rsid w:val="003A326A"/>
    <w:rsid w:val="003A71E9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471A"/>
    <w:rsid w:val="004C131F"/>
    <w:rsid w:val="004C5265"/>
    <w:rsid w:val="004D47A6"/>
    <w:rsid w:val="004F7409"/>
    <w:rsid w:val="00513B3E"/>
    <w:rsid w:val="005229DE"/>
    <w:rsid w:val="005237D6"/>
    <w:rsid w:val="00527539"/>
    <w:rsid w:val="00527E48"/>
    <w:rsid w:val="0054576D"/>
    <w:rsid w:val="005738D4"/>
    <w:rsid w:val="00597150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557BE"/>
    <w:rsid w:val="00670A37"/>
    <w:rsid w:val="006801EE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766FE"/>
    <w:rsid w:val="00793A41"/>
    <w:rsid w:val="007A13BA"/>
    <w:rsid w:val="007B79F3"/>
    <w:rsid w:val="00802D08"/>
    <w:rsid w:val="008044CA"/>
    <w:rsid w:val="00814441"/>
    <w:rsid w:val="008153D0"/>
    <w:rsid w:val="008163C6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37D6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93A5B"/>
    <w:rsid w:val="009A60EB"/>
    <w:rsid w:val="009B1C6D"/>
    <w:rsid w:val="009B1EA7"/>
    <w:rsid w:val="009E5C5C"/>
    <w:rsid w:val="009F4ADD"/>
    <w:rsid w:val="00A02715"/>
    <w:rsid w:val="00A10560"/>
    <w:rsid w:val="00A20CCE"/>
    <w:rsid w:val="00A22285"/>
    <w:rsid w:val="00A6055B"/>
    <w:rsid w:val="00A751DF"/>
    <w:rsid w:val="00A8227F"/>
    <w:rsid w:val="00A85C98"/>
    <w:rsid w:val="00AC4275"/>
    <w:rsid w:val="00AC7A0D"/>
    <w:rsid w:val="00AF490D"/>
    <w:rsid w:val="00AF4975"/>
    <w:rsid w:val="00B212F2"/>
    <w:rsid w:val="00B22E71"/>
    <w:rsid w:val="00B272E4"/>
    <w:rsid w:val="00B5217F"/>
    <w:rsid w:val="00B922B3"/>
    <w:rsid w:val="00BA3348"/>
    <w:rsid w:val="00BC2E04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C5C1F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0568D"/>
    <w:rsid w:val="00F26CE5"/>
    <w:rsid w:val="00F35CF1"/>
    <w:rsid w:val="00F45AE4"/>
    <w:rsid w:val="00F7107E"/>
    <w:rsid w:val="00F72663"/>
    <w:rsid w:val="00F95DA7"/>
    <w:rsid w:val="00FB33AF"/>
    <w:rsid w:val="00FB60DB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FA298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6D35-AEEF-433F-93D5-977EF034BB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1A2DC2-CFC4-4324-9911-DC9F72A1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Adamkiewicz Elżbieta</cp:lastModifiedBy>
  <cp:revision>4</cp:revision>
  <cp:lastPrinted>2024-01-25T12:15:00Z</cp:lastPrinted>
  <dcterms:created xsi:type="dcterms:W3CDTF">2025-03-03T07:37:00Z</dcterms:created>
  <dcterms:modified xsi:type="dcterms:W3CDTF">2025-04-25T08:24:00Z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1ab5cb42-1017-4b29-811c-7df2b768b464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