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0426" w14:textId="77777777" w:rsidR="00E4658D" w:rsidRPr="00F024C2" w:rsidRDefault="00E4658D" w:rsidP="00E4658D">
      <w:pPr>
        <w:spacing w:before="0" w:after="120" w:line="240" w:lineRule="auto"/>
        <w:rPr>
          <w:rFonts w:ascii="Calibri" w:hAnsi="Calibri" w:cs="Calibri"/>
          <w:sz w:val="24"/>
          <w:szCs w:val="24"/>
        </w:rPr>
      </w:pPr>
      <w:r w:rsidRPr="00F120ED">
        <w:rPr>
          <w:rFonts w:ascii="Calibri" w:hAnsi="Calibri" w:cs="Calibri"/>
          <w:sz w:val="24"/>
          <w:szCs w:val="24"/>
        </w:rPr>
        <w:t>OŚ.272.8.2025</w:t>
      </w:r>
    </w:p>
    <w:p w14:paraId="064C026B" w14:textId="0CBE40FC" w:rsidR="00E4658D" w:rsidRPr="00F024C2" w:rsidRDefault="00E4658D" w:rsidP="00E4658D">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Pr>
          <w:rFonts w:ascii="Calibri" w:hAnsi="Calibri" w:cs="Calibri"/>
          <w:sz w:val="24"/>
          <w:szCs w:val="24"/>
        </w:rPr>
        <w:t>.</w:t>
      </w:r>
      <w:r>
        <w:rPr>
          <w:rFonts w:ascii="Calibri" w:hAnsi="Calibri" w:cs="Calibri"/>
          <w:sz w:val="24"/>
          <w:szCs w:val="24"/>
        </w:rPr>
        <w:t>2</w:t>
      </w:r>
      <w:r w:rsidRPr="00F024C2">
        <w:rPr>
          <w:rFonts w:ascii="Calibri" w:hAnsi="Calibri" w:cs="Calibri"/>
          <w:sz w:val="24"/>
          <w:szCs w:val="24"/>
        </w:rPr>
        <w:t xml:space="preserve"> do </w:t>
      </w:r>
      <w:proofErr w:type="spellStart"/>
      <w:r w:rsidRPr="00F024C2">
        <w:rPr>
          <w:rFonts w:ascii="Calibri" w:hAnsi="Calibri" w:cs="Calibri"/>
          <w:sz w:val="24"/>
          <w:szCs w:val="24"/>
        </w:rPr>
        <w:t>SWZ</w:t>
      </w:r>
      <w:proofErr w:type="spellEnd"/>
    </w:p>
    <w:p w14:paraId="2D0589D4" w14:textId="77777777" w:rsidR="00E4658D" w:rsidRPr="00F024C2" w:rsidRDefault="00E4658D" w:rsidP="00E4658D">
      <w:pPr>
        <w:spacing w:before="0" w:after="120" w:line="240" w:lineRule="auto"/>
        <w:rPr>
          <w:rFonts w:ascii="Calibri" w:hAnsi="Calibri" w:cs="Calibri"/>
          <w:sz w:val="24"/>
          <w:szCs w:val="24"/>
        </w:rPr>
      </w:pPr>
    </w:p>
    <w:p w14:paraId="48856461" w14:textId="77777777" w:rsidR="00E4658D" w:rsidRPr="00F024C2" w:rsidRDefault="00E4658D" w:rsidP="00E4658D">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068B953" w14:textId="77777777" w:rsidR="00E4658D" w:rsidRPr="00F024C2" w:rsidRDefault="00E4658D" w:rsidP="00E4658D">
      <w:pPr>
        <w:spacing w:before="0" w:after="120" w:line="240" w:lineRule="auto"/>
        <w:rPr>
          <w:rFonts w:ascii="Calibri" w:hAnsi="Calibri" w:cs="Calibri"/>
          <w:sz w:val="24"/>
          <w:szCs w:val="24"/>
        </w:rPr>
      </w:pPr>
    </w:p>
    <w:p w14:paraId="0C9A8810" w14:textId="5AFB7353" w:rsidR="00E4658D" w:rsidRPr="00F024C2" w:rsidRDefault="00E4658D" w:rsidP="00E4658D">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Pr="00E4658D">
        <w:rPr>
          <w:rFonts w:ascii="Calibri" w:eastAsia="Times New Roman" w:hAnsi="Calibri" w:cs="Calibri"/>
          <w:color w:val="000000"/>
          <w:sz w:val="24"/>
          <w:szCs w:val="24"/>
        </w:rPr>
        <w:t>Część 2 Dostawa Artykułów biurowych na potrzeby realizacji projektu ,,Aktywne kształcenie zawodowe w Powiecie Lwóweckim” FEDS.08.01-IZ.00-0017/23,</w:t>
      </w:r>
      <w:r>
        <w:rPr>
          <w:rFonts w:ascii="Calibri" w:eastAsia="Times New Roman" w:hAnsi="Calibri" w:cs="Calibri"/>
          <w:color w:val="000000"/>
          <w:sz w:val="24"/>
          <w:szCs w:val="24"/>
        </w:rPr>
        <w:t xml:space="preserve"> </w:t>
      </w:r>
      <w:r w:rsidRPr="008A71DF">
        <w:rPr>
          <w:rFonts w:ascii="Calibri" w:hAnsi="Calibri" w:cs="Calibri"/>
          <w:bCs/>
          <w:sz w:val="24"/>
          <w:szCs w:val="24"/>
        </w:rPr>
        <w:t>w</w:t>
      </w:r>
      <w:r>
        <w:rPr>
          <w:rFonts w:ascii="Calibri" w:hAnsi="Calibri" w:cs="Calibri"/>
          <w:bCs/>
          <w:sz w:val="24"/>
          <w:szCs w:val="24"/>
        </w:rPr>
        <w:t> </w:t>
      </w:r>
      <w:r w:rsidRPr="008A71DF">
        <w:rPr>
          <w:rFonts w:ascii="Calibri" w:hAnsi="Calibri" w:cs="Calibri"/>
          <w:bCs/>
          <w:sz w:val="24"/>
          <w:szCs w:val="24"/>
        </w:rPr>
        <w:t xml:space="preserve">postępowaniu </w:t>
      </w:r>
      <w:r w:rsidRPr="00F024C2">
        <w:rPr>
          <w:rFonts w:ascii="Calibri" w:hAnsi="Calibri" w:cs="Calibri"/>
          <w:sz w:val="24"/>
          <w:szCs w:val="24"/>
        </w:rPr>
        <w:t xml:space="preserve">pn. </w:t>
      </w:r>
      <w:r w:rsidRPr="00F120ED">
        <w:rPr>
          <w:rFonts w:ascii="Calibri" w:hAnsi="Calibri" w:cs="Calibri"/>
          <w:b/>
          <w:sz w:val="24"/>
          <w:szCs w:val="24"/>
        </w:rPr>
        <w:t>Sukcesywna dostawa artykułów biurowych i</w:t>
      </w:r>
      <w:r>
        <w:rPr>
          <w:rFonts w:ascii="Calibri" w:hAnsi="Calibri" w:cs="Calibri"/>
          <w:b/>
          <w:sz w:val="24"/>
          <w:szCs w:val="24"/>
        </w:rPr>
        <w:t> </w:t>
      </w:r>
      <w:r w:rsidRPr="00F120ED">
        <w:rPr>
          <w:rFonts w:ascii="Calibri" w:hAnsi="Calibri" w:cs="Calibri"/>
          <w:b/>
          <w:sz w:val="24"/>
          <w:szCs w:val="24"/>
        </w:rPr>
        <w:t>materiałów eksploatacyjnych na potrzeby Starostwa Powiatowego w Lwówku Śląskim oraz realizacji dwóch projektów edukacyjnych realizowanych przez Powiat Lwówecki</w:t>
      </w:r>
    </w:p>
    <w:bookmarkEnd w:id="0"/>
    <w:p w14:paraId="1F62784D" w14:textId="77777777" w:rsidR="00E4658D" w:rsidRPr="00F024C2" w:rsidRDefault="00E4658D" w:rsidP="00E4658D">
      <w:pPr>
        <w:spacing w:before="0" w:after="120" w:line="240" w:lineRule="auto"/>
        <w:rPr>
          <w:rFonts w:ascii="Calibri" w:hAnsi="Calibri" w:cs="Calibri"/>
          <w:b/>
          <w:sz w:val="24"/>
          <w:szCs w:val="24"/>
        </w:rPr>
      </w:pPr>
    </w:p>
    <w:p w14:paraId="6453F9B6" w14:textId="77777777" w:rsidR="00E4658D" w:rsidRPr="00EB6391" w:rsidRDefault="00E4658D" w:rsidP="00E4658D">
      <w:pPr>
        <w:pStyle w:val="Akapitzlist"/>
        <w:numPr>
          <w:ilvl w:val="0"/>
          <w:numId w:val="42"/>
        </w:numPr>
        <w:rPr>
          <w:sz w:val="24"/>
          <w:szCs w:val="24"/>
        </w:rPr>
      </w:pPr>
      <w:bookmarkStart w:id="1" w:name="_Hlk63682466"/>
      <w:bookmarkStart w:id="2" w:name="_Hlk64550175"/>
      <w:r w:rsidRPr="00EB6391">
        <w:rPr>
          <w:sz w:val="24"/>
          <w:szCs w:val="24"/>
        </w:rPr>
        <w:t xml:space="preserve">Artykuły piśmienno-biurowe muszą być fabrycznie nowe, nieużywane i zgodne z opisem zawartym w </w:t>
      </w:r>
      <w:r>
        <w:rPr>
          <w:sz w:val="24"/>
          <w:szCs w:val="24"/>
        </w:rPr>
        <w:t>poniższej tabeli</w:t>
      </w:r>
      <w:r w:rsidRPr="00EB6391">
        <w:rPr>
          <w:sz w:val="24"/>
          <w:szCs w:val="24"/>
        </w:rPr>
        <w:t>.</w:t>
      </w:r>
    </w:p>
    <w:p w14:paraId="7CDCA1BC" w14:textId="25C9E8E4" w:rsidR="00E4658D" w:rsidRPr="00EB6391" w:rsidRDefault="00E4658D" w:rsidP="00E4658D">
      <w:pPr>
        <w:pStyle w:val="Akapitzlist"/>
        <w:numPr>
          <w:ilvl w:val="0"/>
          <w:numId w:val="42"/>
        </w:numPr>
        <w:rPr>
          <w:sz w:val="24"/>
          <w:szCs w:val="24"/>
        </w:rPr>
      </w:pPr>
      <w:r w:rsidRPr="00EB6391">
        <w:rPr>
          <w:sz w:val="24"/>
          <w:szCs w:val="24"/>
        </w:rPr>
        <w:t>Wykonawca dostarczy zamawian</w:t>
      </w:r>
      <w:r w:rsidR="009F4F3D">
        <w:rPr>
          <w:sz w:val="24"/>
          <w:szCs w:val="24"/>
        </w:rPr>
        <w:t>e</w:t>
      </w:r>
      <w:r w:rsidRPr="00EB6391">
        <w:rPr>
          <w:sz w:val="24"/>
          <w:szCs w:val="24"/>
        </w:rPr>
        <w:t xml:space="preserve"> artykuł</w:t>
      </w:r>
      <w:r w:rsidR="009F4F3D">
        <w:rPr>
          <w:sz w:val="24"/>
          <w:szCs w:val="24"/>
        </w:rPr>
        <w:t>y</w:t>
      </w:r>
      <w:r w:rsidRPr="00EB6391">
        <w:rPr>
          <w:sz w:val="24"/>
          <w:szCs w:val="24"/>
        </w:rPr>
        <w:t xml:space="preserve"> na własny koszt i ryzyko do miejsca wskazanego</w:t>
      </w:r>
      <w:r w:rsidR="009F4F3D">
        <w:rPr>
          <w:sz w:val="24"/>
          <w:szCs w:val="24"/>
        </w:rPr>
        <w:t>.</w:t>
      </w:r>
      <w:r w:rsidRPr="00EB6391">
        <w:rPr>
          <w:sz w:val="24"/>
          <w:szCs w:val="24"/>
        </w:rPr>
        <w:t xml:space="preserve"> w zamówieniu.</w:t>
      </w:r>
    </w:p>
    <w:p w14:paraId="1CE7F6A7" w14:textId="77777777" w:rsidR="00E4658D" w:rsidRPr="00EB6391" w:rsidRDefault="00E4658D" w:rsidP="00E4658D">
      <w:pPr>
        <w:pStyle w:val="Akapitzlist"/>
        <w:numPr>
          <w:ilvl w:val="0"/>
          <w:numId w:val="42"/>
        </w:numPr>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09EE27A8" w14:textId="5A618DDE" w:rsidR="00E4658D" w:rsidRPr="00EB6391" w:rsidRDefault="00E4658D" w:rsidP="00E4658D">
      <w:pPr>
        <w:pStyle w:val="Akapitzlist"/>
        <w:numPr>
          <w:ilvl w:val="0"/>
          <w:numId w:val="42"/>
        </w:numPr>
        <w:rPr>
          <w:sz w:val="24"/>
          <w:szCs w:val="24"/>
        </w:rPr>
      </w:pPr>
      <w:r w:rsidRPr="00EB6391">
        <w:rPr>
          <w:sz w:val="24"/>
          <w:szCs w:val="24"/>
        </w:rPr>
        <w:t xml:space="preserve">W przypadku otrzymania towaru złej jakości oraz w razie ujawnienia wad po odbiorze, Wykonawca na swój koszt dokona jego wymiany w terminie do </w:t>
      </w:r>
      <w:r w:rsidR="009F4F3D">
        <w:rPr>
          <w:sz w:val="24"/>
          <w:szCs w:val="24"/>
        </w:rPr>
        <w:t>7 dni</w:t>
      </w:r>
      <w:r w:rsidRPr="00EB6391">
        <w:rPr>
          <w:sz w:val="24"/>
          <w:szCs w:val="24"/>
        </w:rPr>
        <w:t xml:space="preserve"> od chwili zgłoszenia.</w:t>
      </w:r>
    </w:p>
    <w:p w14:paraId="5123724B" w14:textId="77777777" w:rsidR="00E4658D" w:rsidRDefault="00E4658D" w:rsidP="00E4658D">
      <w:pPr>
        <w:pStyle w:val="Akapitzlist"/>
        <w:numPr>
          <w:ilvl w:val="0"/>
          <w:numId w:val="42"/>
        </w:numPr>
        <w:rPr>
          <w:sz w:val="24"/>
          <w:szCs w:val="24"/>
        </w:rPr>
      </w:pPr>
      <w:r w:rsidRPr="007469BB">
        <w:rPr>
          <w:sz w:val="24"/>
          <w:szCs w:val="24"/>
        </w:rPr>
        <w:t xml:space="preserve">Wykonawca udzieli </w:t>
      </w:r>
      <w:r w:rsidRPr="00EB6391">
        <w:rPr>
          <w:b/>
          <w:bCs/>
          <w:sz w:val="24"/>
          <w:szCs w:val="24"/>
        </w:rPr>
        <w:t>min. 12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57E4764B" w14:textId="77777777" w:rsidR="00E4658D" w:rsidRDefault="00E4658D" w:rsidP="00E4658D">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dostarczy przedmiot zamówienia pod adres</w:t>
      </w:r>
      <w:r>
        <w:rPr>
          <w:rFonts w:ascii="Calibri" w:hAnsi="Calibri" w:cs="Calibri"/>
          <w:bCs/>
          <w:sz w:val="24"/>
          <w:szCs w:val="24"/>
        </w:rPr>
        <w:t>:</w:t>
      </w:r>
    </w:p>
    <w:p w14:paraId="729B0D49" w14:textId="77777777" w:rsidR="00E4658D" w:rsidRPr="00F120ED" w:rsidRDefault="00E4658D" w:rsidP="00E4658D">
      <w:pPr>
        <w:spacing w:before="0" w:after="120" w:line="240" w:lineRule="auto"/>
        <w:ind w:left="360"/>
        <w:rPr>
          <w:rFonts w:ascii="Calibri" w:hAnsi="Calibri" w:cs="Calibri"/>
          <w:bCs/>
          <w:sz w:val="24"/>
          <w:szCs w:val="24"/>
        </w:rPr>
      </w:pPr>
      <w:r w:rsidRPr="00F120ED">
        <w:rPr>
          <w:rFonts w:ascii="Calibri" w:hAnsi="Calibri" w:cs="Calibri"/>
          <w:bCs/>
          <w:sz w:val="24"/>
          <w:szCs w:val="24"/>
        </w:rPr>
        <w:t>Starostwo Powiatowe w Lwówku Śląskim</w:t>
      </w:r>
    </w:p>
    <w:p w14:paraId="415994E4" w14:textId="77777777" w:rsidR="00E4658D" w:rsidRPr="00F120ED" w:rsidRDefault="00E4658D" w:rsidP="00E4658D">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Ul. Szpitalna 4 </w:t>
      </w:r>
    </w:p>
    <w:p w14:paraId="24B1D3E9" w14:textId="77777777" w:rsidR="00E4658D" w:rsidRPr="00F120ED" w:rsidRDefault="00E4658D" w:rsidP="00E4658D">
      <w:pPr>
        <w:spacing w:before="0" w:after="120" w:line="240" w:lineRule="auto"/>
        <w:ind w:left="360"/>
        <w:rPr>
          <w:rFonts w:ascii="Calibri" w:hAnsi="Calibri" w:cs="Calibri"/>
          <w:bCs/>
          <w:sz w:val="24"/>
          <w:szCs w:val="24"/>
        </w:rPr>
      </w:pPr>
      <w:r w:rsidRPr="00F120ED">
        <w:rPr>
          <w:rFonts w:ascii="Calibri" w:hAnsi="Calibri" w:cs="Calibri"/>
          <w:bCs/>
          <w:sz w:val="24"/>
          <w:szCs w:val="24"/>
        </w:rPr>
        <w:t>59-600 Lwówek Śląski</w:t>
      </w:r>
    </w:p>
    <w:p w14:paraId="551B4665" w14:textId="343BDAA6" w:rsidR="00E4658D" w:rsidRPr="00F120ED" w:rsidRDefault="009F4F3D" w:rsidP="00E4658D">
      <w:pPr>
        <w:spacing w:before="0" w:after="120" w:line="240" w:lineRule="auto"/>
        <w:ind w:left="360"/>
        <w:rPr>
          <w:rFonts w:ascii="Calibri" w:hAnsi="Calibri" w:cs="Calibri"/>
          <w:bCs/>
          <w:sz w:val="24"/>
          <w:szCs w:val="24"/>
        </w:rPr>
      </w:pPr>
      <w:r>
        <w:rPr>
          <w:rFonts w:ascii="Calibri" w:hAnsi="Calibri" w:cs="Calibri"/>
          <w:bCs/>
          <w:sz w:val="24"/>
          <w:szCs w:val="24"/>
        </w:rPr>
        <w:t xml:space="preserve">Pokój 216 </w:t>
      </w:r>
      <w:r w:rsidR="00E4658D" w:rsidRPr="00F120ED">
        <w:rPr>
          <w:rFonts w:ascii="Calibri" w:hAnsi="Calibri" w:cs="Calibri"/>
          <w:bCs/>
          <w:sz w:val="24"/>
          <w:szCs w:val="24"/>
        </w:rPr>
        <w:t xml:space="preserve">na II piętrze </w:t>
      </w:r>
    </w:p>
    <w:bookmarkEnd w:id="1"/>
    <w:bookmarkEnd w:id="2"/>
    <w:p w14:paraId="725420A6" w14:textId="77777777" w:rsidR="00E4658D" w:rsidRPr="0090034A" w:rsidRDefault="00E4658D" w:rsidP="00E4658D">
      <w:pPr>
        <w:pStyle w:val="Akapitzlist"/>
        <w:numPr>
          <w:ilvl w:val="0"/>
          <w:numId w:val="42"/>
        </w:numPr>
        <w:spacing w:before="0" w:after="120" w:line="240" w:lineRule="auto"/>
        <w:rPr>
          <w:rFonts w:ascii="Calibri" w:hAnsi="Calibri" w:cs="Calibri"/>
          <w:bCs/>
          <w:sz w:val="24"/>
          <w:szCs w:val="24"/>
        </w:rPr>
      </w:pPr>
      <w:r w:rsidRPr="0090034A">
        <w:rPr>
          <w:rFonts w:ascii="Calibri" w:hAnsi="Calibri" w:cs="Calibri"/>
          <w:bCs/>
          <w:sz w:val="24"/>
          <w:szCs w:val="24"/>
        </w:rPr>
        <w:t>Jeżeli w opisie nie określono opakowań zbiorczych do obliczenia należy przyjąć wartość w sztukach.</w:t>
      </w:r>
    </w:p>
    <w:p w14:paraId="20758348" w14:textId="77777777" w:rsidR="00E4658D" w:rsidRPr="00F024C2" w:rsidRDefault="00E4658D" w:rsidP="00E4658D">
      <w:pPr>
        <w:spacing w:before="0" w:after="120" w:line="240" w:lineRule="auto"/>
        <w:rPr>
          <w:rFonts w:ascii="Calibri" w:hAnsi="Calibri" w:cs="Calibri"/>
          <w:sz w:val="24"/>
          <w:szCs w:val="24"/>
        </w:rPr>
      </w:pPr>
    </w:p>
    <w:tbl>
      <w:tblPr>
        <w:tblStyle w:val="Tabela-Siatka1"/>
        <w:tblW w:w="9406" w:type="dxa"/>
        <w:tblLook w:val="04A0" w:firstRow="1" w:lastRow="0" w:firstColumn="1" w:lastColumn="0" w:noHBand="0" w:noVBand="1"/>
      </w:tblPr>
      <w:tblGrid>
        <w:gridCol w:w="927"/>
        <w:gridCol w:w="5931"/>
        <w:gridCol w:w="2548"/>
      </w:tblGrid>
      <w:tr w:rsidR="00E4658D" w:rsidRPr="00543BDD" w14:paraId="5D75A78F" w14:textId="77777777" w:rsidTr="006F78D9">
        <w:trPr>
          <w:trHeight w:val="300"/>
        </w:trPr>
        <w:tc>
          <w:tcPr>
            <w:tcW w:w="927" w:type="dxa"/>
            <w:tcBorders>
              <w:bottom w:val="single" w:sz="4" w:space="0" w:color="auto"/>
            </w:tcBorders>
            <w:noWrap/>
            <w:hideMark/>
          </w:tcPr>
          <w:p w14:paraId="573A281D" w14:textId="77777777" w:rsidR="00E4658D" w:rsidRPr="00543BDD" w:rsidRDefault="00E4658D"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5931" w:type="dxa"/>
            <w:tcBorders>
              <w:bottom w:val="single" w:sz="4" w:space="0" w:color="auto"/>
            </w:tcBorders>
            <w:noWrap/>
            <w:hideMark/>
          </w:tcPr>
          <w:p w14:paraId="6D21BAE5" w14:textId="77777777" w:rsidR="00E4658D" w:rsidRPr="00543BDD" w:rsidRDefault="00E4658D"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2548" w:type="dxa"/>
            <w:tcBorders>
              <w:bottom w:val="single" w:sz="4" w:space="0" w:color="auto"/>
            </w:tcBorders>
            <w:noWrap/>
            <w:hideMark/>
          </w:tcPr>
          <w:p w14:paraId="420BE5A4" w14:textId="77777777" w:rsidR="00E4658D" w:rsidRPr="00543BDD" w:rsidRDefault="00E4658D"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r>
      <w:tr w:rsidR="006F78D9" w:rsidRPr="00543BDD" w14:paraId="739E5411" w14:textId="77777777" w:rsidTr="006F78D9">
        <w:trPr>
          <w:trHeight w:val="300"/>
        </w:trPr>
        <w:tc>
          <w:tcPr>
            <w:tcW w:w="927" w:type="dxa"/>
            <w:tcBorders>
              <w:top w:val="single" w:sz="4" w:space="0" w:color="auto"/>
              <w:bottom w:val="single" w:sz="4" w:space="0" w:color="auto"/>
            </w:tcBorders>
            <w:noWrap/>
            <w:hideMark/>
          </w:tcPr>
          <w:p w14:paraId="05A9F0C5"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lastRenderedPageBreak/>
              <w:t>1</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6386648B" w14:textId="553AE7CB"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Papier do flipchartów, blok do flipcharta 65x100 cm, 50 kartek, gładki</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C246E" w14:textId="74A9A6D4"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 szt.</w:t>
            </w:r>
          </w:p>
        </w:tc>
      </w:tr>
      <w:tr w:rsidR="006F78D9" w:rsidRPr="00543BDD" w14:paraId="1726310E" w14:textId="77777777" w:rsidTr="006F78D9">
        <w:trPr>
          <w:trHeight w:val="300"/>
        </w:trPr>
        <w:tc>
          <w:tcPr>
            <w:tcW w:w="927" w:type="dxa"/>
            <w:tcBorders>
              <w:top w:val="single" w:sz="4" w:space="0" w:color="auto"/>
              <w:bottom w:val="single" w:sz="4" w:space="0" w:color="auto"/>
            </w:tcBorders>
            <w:noWrap/>
            <w:hideMark/>
          </w:tcPr>
          <w:p w14:paraId="1C0C14A7"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681038B" w14:textId="040F4DE5"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 xml:space="preserve">Kolorowe markery, zestaw 4 kolorowych markerów, końcówka okrągła, kolory czarny, czerwony, niebieski, zielony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199CD" w14:textId="0682CCCD"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r>
              <w:rPr>
                <w:rFonts w:ascii="Calibri" w:hAnsi="Calibri" w:cs="Calibri"/>
                <w:color w:val="000000"/>
                <w:sz w:val="22"/>
                <w:szCs w:val="22"/>
              </w:rPr>
              <w:t>.</w:t>
            </w:r>
          </w:p>
        </w:tc>
      </w:tr>
      <w:tr w:rsidR="006F78D9" w:rsidRPr="00543BDD" w14:paraId="5345452F" w14:textId="77777777" w:rsidTr="006F78D9">
        <w:trPr>
          <w:trHeight w:val="300"/>
        </w:trPr>
        <w:tc>
          <w:tcPr>
            <w:tcW w:w="927" w:type="dxa"/>
            <w:tcBorders>
              <w:top w:val="single" w:sz="4" w:space="0" w:color="auto"/>
              <w:bottom w:val="single" w:sz="4" w:space="0" w:color="auto"/>
            </w:tcBorders>
            <w:noWrap/>
            <w:hideMark/>
          </w:tcPr>
          <w:p w14:paraId="2F34A900"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2442059" w14:textId="0F374ECF"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Kolorowe flamastry</w:t>
            </w:r>
            <w:r w:rsidR="00F55980">
              <w:rPr>
                <w:rFonts w:ascii="Calibri" w:hAnsi="Calibri" w:cs="Calibri"/>
                <w:color w:val="000000"/>
                <w:sz w:val="22"/>
                <w:szCs w:val="22"/>
              </w:rPr>
              <w:t>, zestaw flamastrów kolorowych 12 szt. w zestawie,</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9A469" w14:textId="2A5D684C" w:rsidR="006F78D9" w:rsidRPr="00543BDD" w:rsidRDefault="00F55980" w:rsidP="006F78D9">
            <w:pPr>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12 </w:t>
            </w:r>
            <w:proofErr w:type="spellStart"/>
            <w:r>
              <w:rPr>
                <w:rFonts w:ascii="Calibri" w:eastAsia="Times New Roman" w:hAnsi="Calibri" w:cs="Calibri"/>
                <w:color w:val="000000"/>
                <w:sz w:val="22"/>
                <w:szCs w:val="22"/>
              </w:rPr>
              <w:t>zest</w:t>
            </w:r>
            <w:proofErr w:type="spellEnd"/>
            <w:r>
              <w:rPr>
                <w:rFonts w:ascii="Calibri" w:eastAsia="Times New Roman" w:hAnsi="Calibri" w:cs="Calibri"/>
                <w:color w:val="000000"/>
                <w:sz w:val="22"/>
                <w:szCs w:val="22"/>
              </w:rPr>
              <w:t xml:space="preserve">. </w:t>
            </w:r>
          </w:p>
        </w:tc>
      </w:tr>
      <w:tr w:rsidR="006F78D9" w:rsidRPr="00543BDD" w14:paraId="33415C61" w14:textId="77777777" w:rsidTr="006F78D9">
        <w:trPr>
          <w:trHeight w:val="300"/>
        </w:trPr>
        <w:tc>
          <w:tcPr>
            <w:tcW w:w="927" w:type="dxa"/>
            <w:tcBorders>
              <w:top w:val="single" w:sz="4" w:space="0" w:color="auto"/>
              <w:bottom w:val="single" w:sz="4" w:space="0" w:color="auto"/>
            </w:tcBorders>
            <w:noWrap/>
            <w:hideMark/>
          </w:tcPr>
          <w:p w14:paraId="237BEB47"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63FDB60B" w14:textId="5E1B1224"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Magnesy do tablic</w:t>
            </w:r>
            <w:r w:rsidR="00F55980">
              <w:rPr>
                <w:rFonts w:ascii="Calibri" w:hAnsi="Calibri" w:cs="Calibri"/>
                <w:color w:val="000000"/>
                <w:sz w:val="22"/>
                <w:szCs w:val="22"/>
              </w:rPr>
              <w:t xml:space="preserve">, kolorowe, zestaw min 10 szt.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DA721" w14:textId="566696BF"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F55980">
              <w:rPr>
                <w:rFonts w:ascii="Calibri" w:hAnsi="Calibri" w:cs="Calibri"/>
                <w:color w:val="000000"/>
                <w:sz w:val="22"/>
                <w:szCs w:val="22"/>
              </w:rPr>
              <w:t xml:space="preserve"> </w:t>
            </w:r>
            <w:proofErr w:type="spellStart"/>
            <w:r w:rsidR="00F55980">
              <w:rPr>
                <w:rFonts w:ascii="Calibri" w:hAnsi="Calibri" w:cs="Calibri"/>
                <w:color w:val="000000"/>
                <w:sz w:val="22"/>
                <w:szCs w:val="22"/>
              </w:rPr>
              <w:t>zest</w:t>
            </w:r>
            <w:proofErr w:type="spellEnd"/>
            <w:r w:rsidR="00F55980">
              <w:rPr>
                <w:rFonts w:ascii="Calibri" w:hAnsi="Calibri" w:cs="Calibri"/>
                <w:color w:val="000000"/>
                <w:sz w:val="22"/>
                <w:szCs w:val="22"/>
              </w:rPr>
              <w:t>.</w:t>
            </w:r>
          </w:p>
        </w:tc>
      </w:tr>
      <w:tr w:rsidR="006F78D9" w:rsidRPr="00543BDD" w14:paraId="504CA485" w14:textId="77777777" w:rsidTr="006F78D9">
        <w:trPr>
          <w:trHeight w:val="300"/>
        </w:trPr>
        <w:tc>
          <w:tcPr>
            <w:tcW w:w="927" w:type="dxa"/>
            <w:tcBorders>
              <w:top w:val="single" w:sz="4" w:space="0" w:color="auto"/>
              <w:bottom w:val="single" w:sz="4" w:space="0" w:color="auto"/>
            </w:tcBorders>
            <w:noWrap/>
            <w:hideMark/>
          </w:tcPr>
          <w:p w14:paraId="6D81C256"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260959ED" w14:textId="4213DDF8"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Kredki kolorowe + temperówki</w:t>
            </w:r>
            <w:r w:rsidR="00F55980">
              <w:rPr>
                <w:rFonts w:ascii="Calibri" w:hAnsi="Calibri" w:cs="Calibri"/>
                <w:color w:val="000000"/>
                <w:sz w:val="22"/>
                <w:szCs w:val="22"/>
              </w:rPr>
              <w:t xml:space="preserve">, kredki ołówkowe, zestaw 12 kolorów,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B962A" w14:textId="01A2360F"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F55980">
              <w:rPr>
                <w:rFonts w:ascii="Calibri" w:hAnsi="Calibri" w:cs="Calibri"/>
                <w:color w:val="000000"/>
                <w:sz w:val="22"/>
                <w:szCs w:val="22"/>
              </w:rPr>
              <w:t xml:space="preserve"> </w:t>
            </w:r>
            <w:proofErr w:type="spellStart"/>
            <w:r w:rsidR="00F55980">
              <w:rPr>
                <w:rFonts w:ascii="Calibri" w:hAnsi="Calibri" w:cs="Calibri"/>
                <w:color w:val="000000"/>
                <w:sz w:val="22"/>
                <w:szCs w:val="22"/>
              </w:rPr>
              <w:t>zest</w:t>
            </w:r>
            <w:proofErr w:type="spellEnd"/>
            <w:r w:rsidR="00F55980">
              <w:rPr>
                <w:rFonts w:ascii="Calibri" w:hAnsi="Calibri" w:cs="Calibri"/>
                <w:color w:val="000000"/>
                <w:sz w:val="22"/>
                <w:szCs w:val="22"/>
              </w:rPr>
              <w:t xml:space="preserve">. </w:t>
            </w:r>
          </w:p>
        </w:tc>
      </w:tr>
      <w:tr w:rsidR="006F78D9" w:rsidRPr="00543BDD" w14:paraId="4A14811E" w14:textId="77777777" w:rsidTr="006F78D9">
        <w:trPr>
          <w:trHeight w:val="300"/>
        </w:trPr>
        <w:tc>
          <w:tcPr>
            <w:tcW w:w="927" w:type="dxa"/>
            <w:tcBorders>
              <w:top w:val="single" w:sz="4" w:space="0" w:color="auto"/>
              <w:bottom w:val="single" w:sz="4" w:space="0" w:color="auto"/>
            </w:tcBorders>
            <w:noWrap/>
            <w:hideMark/>
          </w:tcPr>
          <w:p w14:paraId="2750654C"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524AEC6D" w14:textId="0F819A8B"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Papier jednokolorowy do certyfikatów</w:t>
            </w:r>
            <w:r w:rsidR="00F55980">
              <w:rPr>
                <w:rFonts w:ascii="Calibri" w:hAnsi="Calibri" w:cs="Calibri"/>
                <w:color w:val="000000"/>
                <w:sz w:val="22"/>
                <w:szCs w:val="22"/>
              </w:rPr>
              <w:t>,</w:t>
            </w:r>
            <w:r>
              <w:rPr>
                <w:rFonts w:ascii="Calibri" w:hAnsi="Calibri" w:cs="Calibri"/>
                <w:color w:val="000000"/>
                <w:sz w:val="22"/>
                <w:szCs w:val="22"/>
              </w:rPr>
              <w:t xml:space="preserve"> </w:t>
            </w:r>
            <w:r w:rsidR="00F55980">
              <w:rPr>
                <w:rFonts w:ascii="Calibri" w:hAnsi="Calibri" w:cs="Calibri"/>
                <w:color w:val="000000"/>
                <w:sz w:val="22"/>
                <w:szCs w:val="22"/>
              </w:rPr>
              <w:t>gramatur min 250g/m2, satynowany, opakowanie min</w:t>
            </w:r>
            <w:r w:rsidR="007A7B50">
              <w:rPr>
                <w:rFonts w:ascii="Calibri" w:hAnsi="Calibri" w:cs="Calibri"/>
                <w:color w:val="000000"/>
                <w:sz w:val="22"/>
                <w:szCs w:val="22"/>
              </w:rPr>
              <w:t xml:space="preserve">. </w:t>
            </w:r>
            <w:r w:rsidR="00F55980">
              <w:rPr>
                <w:rFonts w:ascii="Calibri" w:hAnsi="Calibri" w:cs="Calibri"/>
                <w:color w:val="000000"/>
                <w:sz w:val="22"/>
                <w:szCs w:val="22"/>
              </w:rPr>
              <w:t>1</w:t>
            </w:r>
            <w:r w:rsidR="007A7B50">
              <w:rPr>
                <w:rFonts w:ascii="Calibri" w:hAnsi="Calibri" w:cs="Calibri"/>
                <w:color w:val="000000"/>
                <w:sz w:val="22"/>
                <w:szCs w:val="22"/>
              </w:rPr>
              <w:t>25</w:t>
            </w:r>
            <w:r w:rsidR="00F55980">
              <w:rPr>
                <w:rFonts w:ascii="Calibri" w:hAnsi="Calibri" w:cs="Calibri"/>
                <w:color w:val="000000"/>
                <w:sz w:val="22"/>
                <w:szCs w:val="22"/>
              </w:rPr>
              <w:t xml:space="preserve"> arkuszy</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CE6F1" w14:textId="730204AD"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F55980">
              <w:rPr>
                <w:rFonts w:ascii="Calibri" w:hAnsi="Calibri" w:cs="Calibri"/>
                <w:color w:val="000000"/>
                <w:sz w:val="22"/>
                <w:szCs w:val="22"/>
              </w:rPr>
              <w:t xml:space="preserve"> opak.</w:t>
            </w:r>
          </w:p>
        </w:tc>
      </w:tr>
      <w:tr w:rsidR="006F78D9" w:rsidRPr="00543BDD" w14:paraId="21707D4F" w14:textId="77777777" w:rsidTr="006F78D9">
        <w:trPr>
          <w:trHeight w:val="300"/>
        </w:trPr>
        <w:tc>
          <w:tcPr>
            <w:tcW w:w="927" w:type="dxa"/>
            <w:tcBorders>
              <w:top w:val="single" w:sz="4" w:space="0" w:color="auto"/>
              <w:bottom w:val="single" w:sz="4" w:space="0" w:color="auto"/>
            </w:tcBorders>
            <w:noWrap/>
            <w:hideMark/>
          </w:tcPr>
          <w:p w14:paraId="0FAA4660"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25A88A0" w14:textId="26CBCD3B"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 xml:space="preserve">Koszulki </w:t>
            </w:r>
            <w:r w:rsidR="00F55980">
              <w:rPr>
                <w:rFonts w:ascii="Calibri" w:hAnsi="Calibri" w:cs="Calibri"/>
                <w:color w:val="000000"/>
                <w:sz w:val="22"/>
                <w:szCs w:val="22"/>
              </w:rPr>
              <w:t>do dokumentów opakowanie 100 szt.</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81AFF" w14:textId="3B3AC486"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7A7B50">
              <w:rPr>
                <w:rFonts w:ascii="Calibri" w:hAnsi="Calibri" w:cs="Calibri"/>
                <w:color w:val="000000"/>
                <w:sz w:val="22"/>
                <w:szCs w:val="22"/>
              </w:rPr>
              <w:t xml:space="preserve"> opak.</w:t>
            </w:r>
          </w:p>
        </w:tc>
      </w:tr>
      <w:tr w:rsidR="006F78D9" w:rsidRPr="00543BDD" w14:paraId="6493DDD6" w14:textId="77777777" w:rsidTr="006F78D9">
        <w:trPr>
          <w:trHeight w:val="300"/>
        </w:trPr>
        <w:tc>
          <w:tcPr>
            <w:tcW w:w="927" w:type="dxa"/>
            <w:tcBorders>
              <w:top w:val="single" w:sz="4" w:space="0" w:color="auto"/>
              <w:bottom w:val="single" w:sz="4" w:space="0" w:color="auto"/>
            </w:tcBorders>
            <w:noWrap/>
            <w:hideMark/>
          </w:tcPr>
          <w:p w14:paraId="7383FCEA"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298A8635" w14:textId="52051432"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 xml:space="preserve">Pinezki </w:t>
            </w:r>
            <w:r w:rsidR="007A7B50">
              <w:rPr>
                <w:rFonts w:ascii="Calibri" w:hAnsi="Calibri" w:cs="Calibri"/>
                <w:color w:val="000000"/>
                <w:sz w:val="22"/>
                <w:szCs w:val="22"/>
              </w:rPr>
              <w:t xml:space="preserve">opakowanie min 50 szt.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B79FE" w14:textId="1A224BC5"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7A7B50">
              <w:rPr>
                <w:rFonts w:ascii="Calibri" w:hAnsi="Calibri" w:cs="Calibri"/>
                <w:color w:val="000000"/>
                <w:sz w:val="22"/>
                <w:szCs w:val="22"/>
              </w:rPr>
              <w:t xml:space="preserve"> opak.</w:t>
            </w:r>
          </w:p>
        </w:tc>
      </w:tr>
      <w:tr w:rsidR="006F78D9" w:rsidRPr="00543BDD" w14:paraId="7543D319" w14:textId="77777777" w:rsidTr="006F78D9">
        <w:trPr>
          <w:trHeight w:val="300"/>
        </w:trPr>
        <w:tc>
          <w:tcPr>
            <w:tcW w:w="927" w:type="dxa"/>
            <w:tcBorders>
              <w:top w:val="single" w:sz="4" w:space="0" w:color="auto"/>
              <w:bottom w:val="single" w:sz="4" w:space="0" w:color="auto"/>
            </w:tcBorders>
            <w:noWrap/>
            <w:hideMark/>
          </w:tcPr>
          <w:p w14:paraId="17B24F69"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2E9D1B81" w14:textId="6E704E9F"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Zestaw ołówków</w:t>
            </w:r>
            <w:r w:rsidR="007A7B50">
              <w:rPr>
                <w:rFonts w:ascii="Calibri" w:hAnsi="Calibri" w:cs="Calibri"/>
                <w:color w:val="000000"/>
                <w:sz w:val="22"/>
                <w:szCs w:val="22"/>
              </w:rPr>
              <w:t xml:space="preserve"> zestaw trzech ołówków o twardości 1 </w:t>
            </w:r>
            <w:proofErr w:type="spellStart"/>
            <w:r w:rsidR="007A7B50">
              <w:rPr>
                <w:rFonts w:ascii="Calibri" w:hAnsi="Calibri" w:cs="Calibri"/>
                <w:color w:val="000000"/>
                <w:sz w:val="22"/>
                <w:szCs w:val="22"/>
              </w:rPr>
              <w:t>szt</w:t>
            </w:r>
            <w:proofErr w:type="spellEnd"/>
            <w:r w:rsidR="007A7B50">
              <w:rPr>
                <w:rFonts w:ascii="Calibri" w:hAnsi="Calibri" w:cs="Calibri"/>
                <w:color w:val="000000"/>
                <w:sz w:val="22"/>
                <w:szCs w:val="22"/>
              </w:rPr>
              <w:t xml:space="preserve"> </w:t>
            </w:r>
            <w:proofErr w:type="spellStart"/>
            <w:r w:rsidR="007A7B50">
              <w:rPr>
                <w:rFonts w:ascii="Calibri" w:hAnsi="Calibri" w:cs="Calibri"/>
                <w:color w:val="000000"/>
                <w:sz w:val="22"/>
                <w:szCs w:val="22"/>
              </w:rPr>
              <w:t>HB</w:t>
            </w:r>
            <w:proofErr w:type="spellEnd"/>
            <w:r w:rsidR="007A7B50">
              <w:rPr>
                <w:rFonts w:ascii="Calibri" w:hAnsi="Calibri" w:cs="Calibri"/>
                <w:color w:val="000000"/>
                <w:sz w:val="22"/>
                <w:szCs w:val="22"/>
              </w:rPr>
              <w:t xml:space="preserve">, 1 </w:t>
            </w:r>
            <w:proofErr w:type="spellStart"/>
            <w:r w:rsidR="007A7B50">
              <w:rPr>
                <w:rFonts w:ascii="Calibri" w:hAnsi="Calibri" w:cs="Calibri"/>
                <w:color w:val="000000"/>
                <w:sz w:val="22"/>
                <w:szCs w:val="22"/>
              </w:rPr>
              <w:t>szt</w:t>
            </w:r>
            <w:proofErr w:type="spellEnd"/>
            <w:r w:rsidR="007A7B50">
              <w:rPr>
                <w:rFonts w:ascii="Calibri" w:hAnsi="Calibri" w:cs="Calibri"/>
                <w:color w:val="000000"/>
                <w:sz w:val="22"/>
                <w:szCs w:val="22"/>
              </w:rPr>
              <w:t xml:space="preserve"> B i 1 </w:t>
            </w:r>
            <w:proofErr w:type="spellStart"/>
            <w:r w:rsidR="007A7B50">
              <w:rPr>
                <w:rFonts w:ascii="Calibri" w:hAnsi="Calibri" w:cs="Calibri"/>
                <w:color w:val="000000"/>
                <w:sz w:val="22"/>
                <w:szCs w:val="22"/>
              </w:rPr>
              <w:t>szt</w:t>
            </w:r>
            <w:proofErr w:type="spellEnd"/>
            <w:r w:rsidR="007A7B50">
              <w:rPr>
                <w:rFonts w:ascii="Calibri" w:hAnsi="Calibri" w:cs="Calibri"/>
                <w:color w:val="000000"/>
                <w:sz w:val="22"/>
                <w:szCs w:val="22"/>
              </w:rPr>
              <w:t xml:space="preserve"> H</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4EBB8" w14:textId="0EFE0878"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24</w:t>
            </w:r>
            <w:r w:rsidR="007A7B50">
              <w:rPr>
                <w:rFonts w:ascii="Calibri" w:hAnsi="Calibri" w:cs="Calibri"/>
                <w:color w:val="000000"/>
                <w:sz w:val="22"/>
                <w:szCs w:val="22"/>
              </w:rPr>
              <w:t xml:space="preserve"> </w:t>
            </w:r>
            <w:proofErr w:type="spellStart"/>
            <w:r w:rsidR="007A7B50">
              <w:rPr>
                <w:rFonts w:ascii="Calibri" w:hAnsi="Calibri" w:cs="Calibri"/>
                <w:color w:val="000000"/>
                <w:sz w:val="22"/>
                <w:szCs w:val="22"/>
              </w:rPr>
              <w:t>zest</w:t>
            </w:r>
            <w:proofErr w:type="spellEnd"/>
            <w:r w:rsidR="007A7B50">
              <w:rPr>
                <w:rFonts w:ascii="Calibri" w:hAnsi="Calibri" w:cs="Calibri"/>
                <w:color w:val="000000"/>
                <w:sz w:val="22"/>
                <w:szCs w:val="22"/>
              </w:rPr>
              <w:t xml:space="preserve">. </w:t>
            </w:r>
          </w:p>
        </w:tc>
      </w:tr>
      <w:tr w:rsidR="006F78D9" w:rsidRPr="00543BDD" w14:paraId="577AB4FD" w14:textId="77777777" w:rsidTr="006F78D9">
        <w:trPr>
          <w:trHeight w:val="300"/>
        </w:trPr>
        <w:tc>
          <w:tcPr>
            <w:tcW w:w="927" w:type="dxa"/>
            <w:tcBorders>
              <w:top w:val="single" w:sz="4" w:space="0" w:color="auto"/>
              <w:bottom w:val="single" w:sz="4" w:space="0" w:color="auto"/>
            </w:tcBorders>
            <w:noWrap/>
            <w:hideMark/>
          </w:tcPr>
          <w:p w14:paraId="46065D71"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7D3B9F86" w14:textId="3E18E447"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Klej</w:t>
            </w:r>
            <w:r w:rsidR="007A7B50">
              <w:rPr>
                <w:rFonts w:ascii="Calibri" w:hAnsi="Calibri" w:cs="Calibri"/>
                <w:color w:val="000000"/>
                <w:sz w:val="22"/>
                <w:szCs w:val="22"/>
              </w:rPr>
              <w:t xml:space="preserve"> w sztyfcie min 20 g</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3D1F6" w14:textId="5E5E0B33"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24</w:t>
            </w:r>
            <w:r w:rsidR="007A7B50">
              <w:rPr>
                <w:rFonts w:ascii="Calibri" w:hAnsi="Calibri" w:cs="Calibri"/>
                <w:color w:val="000000"/>
                <w:sz w:val="22"/>
                <w:szCs w:val="22"/>
              </w:rPr>
              <w:t xml:space="preserve"> szt. </w:t>
            </w:r>
          </w:p>
        </w:tc>
      </w:tr>
      <w:tr w:rsidR="006F78D9" w:rsidRPr="00543BDD" w14:paraId="4CAE73D3" w14:textId="77777777" w:rsidTr="006F78D9">
        <w:trPr>
          <w:trHeight w:val="300"/>
        </w:trPr>
        <w:tc>
          <w:tcPr>
            <w:tcW w:w="927" w:type="dxa"/>
            <w:tcBorders>
              <w:top w:val="single" w:sz="4" w:space="0" w:color="auto"/>
              <w:bottom w:val="single" w:sz="4" w:space="0" w:color="auto"/>
            </w:tcBorders>
            <w:noWrap/>
            <w:hideMark/>
          </w:tcPr>
          <w:p w14:paraId="197E3A09"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A8522DE" w14:textId="341E1A01"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Brystole kolorowe</w:t>
            </w:r>
            <w:r w:rsidR="007A7B50">
              <w:rPr>
                <w:rFonts w:ascii="Calibri" w:hAnsi="Calibri" w:cs="Calibri"/>
                <w:color w:val="000000"/>
                <w:sz w:val="22"/>
                <w:szCs w:val="22"/>
              </w:rPr>
              <w:t xml:space="preserve"> format B1</w:t>
            </w:r>
            <w:r w:rsidR="00512552">
              <w:rPr>
                <w:rFonts w:ascii="Calibri" w:hAnsi="Calibri" w:cs="Calibri"/>
                <w:color w:val="000000"/>
                <w:sz w:val="22"/>
                <w:szCs w:val="22"/>
              </w:rPr>
              <w:t xml:space="preserve"> </w:t>
            </w:r>
            <w:proofErr w:type="spellStart"/>
            <w:r w:rsidR="00512552">
              <w:rPr>
                <w:rFonts w:ascii="Calibri" w:hAnsi="Calibri" w:cs="Calibri"/>
                <w:color w:val="000000"/>
                <w:sz w:val="22"/>
                <w:szCs w:val="22"/>
              </w:rPr>
              <w:t>miks</w:t>
            </w:r>
            <w:proofErr w:type="spellEnd"/>
            <w:r w:rsidR="00512552">
              <w:rPr>
                <w:rFonts w:ascii="Calibri" w:hAnsi="Calibri" w:cs="Calibri"/>
                <w:color w:val="000000"/>
                <w:sz w:val="22"/>
                <w:szCs w:val="22"/>
              </w:rPr>
              <w:t xml:space="preserve"> kolorów</w:t>
            </w:r>
            <w:r w:rsidR="005A7483">
              <w:rPr>
                <w:rFonts w:ascii="Calibri" w:hAnsi="Calibri" w:cs="Calibri"/>
                <w:color w:val="000000"/>
                <w:sz w:val="22"/>
                <w:szCs w:val="22"/>
              </w:rPr>
              <w:t>, gramatura min 250 gr/m2</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76FF3" w14:textId="4DA6B25A"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24</w:t>
            </w:r>
            <w:r w:rsidR="00512552">
              <w:rPr>
                <w:rFonts w:ascii="Calibri" w:hAnsi="Calibri" w:cs="Calibri"/>
                <w:color w:val="000000"/>
                <w:sz w:val="22"/>
                <w:szCs w:val="22"/>
              </w:rPr>
              <w:t xml:space="preserve"> szt. </w:t>
            </w:r>
          </w:p>
        </w:tc>
      </w:tr>
      <w:tr w:rsidR="006F78D9" w:rsidRPr="00543BDD" w14:paraId="7293CAA9" w14:textId="77777777" w:rsidTr="006F78D9">
        <w:trPr>
          <w:trHeight w:val="300"/>
        </w:trPr>
        <w:tc>
          <w:tcPr>
            <w:tcW w:w="927" w:type="dxa"/>
            <w:tcBorders>
              <w:top w:val="single" w:sz="4" w:space="0" w:color="auto"/>
              <w:bottom w:val="single" w:sz="4" w:space="0" w:color="auto"/>
            </w:tcBorders>
            <w:noWrap/>
            <w:hideMark/>
          </w:tcPr>
          <w:p w14:paraId="5B9E487C"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624F9263" w14:textId="2D74F495"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Długopisy</w:t>
            </w:r>
            <w:r w:rsidR="005A7483">
              <w:rPr>
                <w:rFonts w:ascii="Calibri" w:hAnsi="Calibri" w:cs="Calibri"/>
                <w:color w:val="000000"/>
                <w:sz w:val="22"/>
                <w:szCs w:val="22"/>
              </w:rPr>
              <w:t xml:space="preserve">, </w:t>
            </w:r>
            <w:r w:rsidR="005A7483" w:rsidRPr="005A7483">
              <w:rPr>
                <w:rFonts w:ascii="Calibri" w:hAnsi="Calibri" w:cs="Calibri"/>
                <w:color w:val="000000"/>
                <w:sz w:val="22"/>
                <w:szCs w:val="22"/>
              </w:rPr>
              <w:t xml:space="preserve">automatyczny </w:t>
            </w:r>
            <w:r w:rsidR="005A7483">
              <w:rPr>
                <w:rFonts w:ascii="Calibri" w:hAnsi="Calibri" w:cs="Calibri"/>
                <w:color w:val="000000"/>
                <w:sz w:val="22"/>
                <w:szCs w:val="22"/>
              </w:rPr>
              <w:t xml:space="preserve">z </w:t>
            </w:r>
            <w:r w:rsidR="005A7483" w:rsidRPr="005A7483">
              <w:rPr>
                <w:rFonts w:ascii="Calibri" w:hAnsi="Calibri" w:cs="Calibri"/>
                <w:color w:val="000000"/>
                <w:sz w:val="22"/>
                <w:szCs w:val="22"/>
              </w:rPr>
              <w:t>przycisk</w:t>
            </w:r>
            <w:r w:rsidR="005A7483">
              <w:rPr>
                <w:rFonts w:ascii="Calibri" w:hAnsi="Calibri" w:cs="Calibri"/>
                <w:color w:val="000000"/>
                <w:sz w:val="22"/>
                <w:szCs w:val="22"/>
              </w:rPr>
              <w:t xml:space="preserve">, grubość końcówki ok 0,5 mm, 24 </w:t>
            </w:r>
            <w:proofErr w:type="spellStart"/>
            <w:r w:rsidR="005A7483">
              <w:rPr>
                <w:rFonts w:ascii="Calibri" w:hAnsi="Calibri" w:cs="Calibri"/>
                <w:color w:val="000000"/>
                <w:sz w:val="22"/>
                <w:szCs w:val="22"/>
              </w:rPr>
              <w:t>szt</w:t>
            </w:r>
            <w:proofErr w:type="spellEnd"/>
            <w:r w:rsidR="005A7483">
              <w:rPr>
                <w:rFonts w:ascii="Calibri" w:hAnsi="Calibri" w:cs="Calibri"/>
                <w:color w:val="000000"/>
                <w:sz w:val="22"/>
                <w:szCs w:val="22"/>
              </w:rPr>
              <w:t xml:space="preserve"> kolor niebieski i 24 </w:t>
            </w:r>
            <w:proofErr w:type="spellStart"/>
            <w:r w:rsidR="005A7483">
              <w:rPr>
                <w:rFonts w:ascii="Calibri" w:hAnsi="Calibri" w:cs="Calibri"/>
                <w:color w:val="000000"/>
                <w:sz w:val="22"/>
                <w:szCs w:val="22"/>
              </w:rPr>
              <w:t>szt</w:t>
            </w:r>
            <w:proofErr w:type="spellEnd"/>
            <w:r w:rsidR="005A7483">
              <w:rPr>
                <w:rFonts w:ascii="Calibri" w:hAnsi="Calibri" w:cs="Calibri"/>
                <w:color w:val="000000"/>
                <w:sz w:val="22"/>
                <w:szCs w:val="22"/>
              </w:rPr>
              <w:t xml:space="preserve"> kolor czarny</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FDBE6" w14:textId="3794EAFF" w:rsidR="006F78D9" w:rsidRPr="00543BDD" w:rsidRDefault="005A7483" w:rsidP="006F78D9">
            <w:pPr>
              <w:jc w:val="right"/>
              <w:rPr>
                <w:rFonts w:ascii="Calibri" w:eastAsia="Times New Roman" w:hAnsi="Calibri" w:cs="Calibri"/>
                <w:color w:val="000000"/>
                <w:sz w:val="22"/>
                <w:szCs w:val="22"/>
              </w:rPr>
            </w:pPr>
            <w:r>
              <w:rPr>
                <w:rFonts w:ascii="Calibri" w:hAnsi="Calibri" w:cs="Calibri"/>
                <w:color w:val="000000"/>
                <w:sz w:val="22"/>
                <w:szCs w:val="22"/>
              </w:rPr>
              <w:t xml:space="preserve">48 </w:t>
            </w:r>
            <w:proofErr w:type="spellStart"/>
            <w:r>
              <w:rPr>
                <w:rFonts w:ascii="Calibri" w:hAnsi="Calibri" w:cs="Calibri"/>
                <w:color w:val="000000"/>
                <w:sz w:val="22"/>
                <w:szCs w:val="22"/>
              </w:rPr>
              <w:t>szt</w:t>
            </w:r>
            <w:proofErr w:type="spellEnd"/>
          </w:p>
        </w:tc>
      </w:tr>
      <w:tr w:rsidR="006F78D9" w:rsidRPr="00543BDD" w14:paraId="5F432B4B" w14:textId="77777777" w:rsidTr="006F78D9">
        <w:trPr>
          <w:trHeight w:val="300"/>
        </w:trPr>
        <w:tc>
          <w:tcPr>
            <w:tcW w:w="927" w:type="dxa"/>
            <w:tcBorders>
              <w:top w:val="single" w:sz="4" w:space="0" w:color="auto"/>
              <w:bottom w:val="single" w:sz="4" w:space="0" w:color="auto"/>
            </w:tcBorders>
            <w:noWrap/>
            <w:hideMark/>
          </w:tcPr>
          <w:p w14:paraId="2AD2B9DF"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713158E1" w14:textId="5D9AC09A" w:rsidR="006F78D9" w:rsidRPr="00543BDD" w:rsidRDefault="005A7483" w:rsidP="006F78D9">
            <w:pPr>
              <w:rPr>
                <w:rFonts w:ascii="Calibri" w:eastAsia="Times New Roman" w:hAnsi="Calibri" w:cs="Calibri"/>
                <w:color w:val="000000"/>
                <w:sz w:val="22"/>
                <w:szCs w:val="22"/>
              </w:rPr>
            </w:pPr>
            <w:r>
              <w:rPr>
                <w:rFonts w:ascii="Calibri" w:hAnsi="Calibri" w:cs="Calibri"/>
                <w:color w:val="000000"/>
                <w:sz w:val="22"/>
                <w:szCs w:val="22"/>
              </w:rPr>
              <w:t>Z</w:t>
            </w:r>
            <w:r w:rsidR="006F78D9">
              <w:rPr>
                <w:rFonts w:ascii="Calibri" w:hAnsi="Calibri" w:cs="Calibri"/>
                <w:color w:val="000000"/>
                <w:sz w:val="22"/>
                <w:szCs w:val="22"/>
              </w:rPr>
              <w:t>szywacz</w:t>
            </w:r>
            <w:r>
              <w:rPr>
                <w:rFonts w:ascii="Calibri" w:hAnsi="Calibri" w:cs="Calibri"/>
                <w:color w:val="000000"/>
                <w:sz w:val="22"/>
                <w:szCs w:val="22"/>
              </w:rPr>
              <w:t xml:space="preserve">, biurowy umożliwiający zszycie min 8 kartek wraz z opakowanie zszywek min 1000 szt.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BAAC6" w14:textId="57247852"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5A7483">
              <w:rPr>
                <w:rFonts w:ascii="Calibri" w:hAnsi="Calibri" w:cs="Calibri"/>
                <w:color w:val="000000"/>
                <w:sz w:val="22"/>
                <w:szCs w:val="22"/>
              </w:rPr>
              <w:t xml:space="preserve"> </w:t>
            </w:r>
            <w:proofErr w:type="spellStart"/>
            <w:r w:rsidR="005A7483">
              <w:rPr>
                <w:rFonts w:ascii="Calibri" w:hAnsi="Calibri" w:cs="Calibri"/>
                <w:color w:val="000000"/>
                <w:sz w:val="22"/>
                <w:szCs w:val="22"/>
              </w:rPr>
              <w:t>zest</w:t>
            </w:r>
            <w:proofErr w:type="spellEnd"/>
            <w:r w:rsidR="005A7483">
              <w:rPr>
                <w:rFonts w:ascii="Calibri" w:hAnsi="Calibri" w:cs="Calibri"/>
                <w:color w:val="000000"/>
                <w:sz w:val="22"/>
                <w:szCs w:val="22"/>
              </w:rPr>
              <w:t xml:space="preserve">. </w:t>
            </w:r>
          </w:p>
        </w:tc>
      </w:tr>
      <w:tr w:rsidR="006F78D9" w:rsidRPr="00543BDD" w14:paraId="74827950" w14:textId="77777777" w:rsidTr="006F78D9">
        <w:trPr>
          <w:trHeight w:val="300"/>
        </w:trPr>
        <w:tc>
          <w:tcPr>
            <w:tcW w:w="927" w:type="dxa"/>
            <w:tcBorders>
              <w:top w:val="single" w:sz="4" w:space="0" w:color="auto"/>
              <w:bottom w:val="single" w:sz="4" w:space="0" w:color="auto"/>
            </w:tcBorders>
            <w:noWrap/>
            <w:hideMark/>
          </w:tcPr>
          <w:p w14:paraId="2EE0D362"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021A291A" w14:textId="39E77077"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Spinacze biurowe</w:t>
            </w:r>
            <w:r w:rsidR="005A7483">
              <w:rPr>
                <w:rFonts w:ascii="Calibri" w:hAnsi="Calibri" w:cs="Calibri"/>
                <w:color w:val="000000"/>
                <w:sz w:val="22"/>
                <w:szCs w:val="22"/>
              </w:rPr>
              <w:t xml:space="preserve">, 28 mm, opakowanie zbiorcze, </w:t>
            </w:r>
            <w:r w:rsidR="00851474">
              <w:rPr>
                <w:rFonts w:ascii="Calibri" w:hAnsi="Calibri" w:cs="Calibri"/>
                <w:color w:val="000000"/>
                <w:sz w:val="22"/>
                <w:szCs w:val="22"/>
              </w:rPr>
              <w:t xml:space="preserve">10 opakowań po min 100 </w:t>
            </w:r>
            <w:proofErr w:type="spellStart"/>
            <w:r w:rsidR="00851474">
              <w:rPr>
                <w:rFonts w:ascii="Calibri" w:hAnsi="Calibri" w:cs="Calibri"/>
                <w:color w:val="000000"/>
                <w:sz w:val="22"/>
                <w:szCs w:val="22"/>
              </w:rPr>
              <w:t>szt</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77D66" w14:textId="21A56C26"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851474">
              <w:rPr>
                <w:rFonts w:ascii="Calibri" w:hAnsi="Calibri" w:cs="Calibri"/>
                <w:color w:val="000000"/>
                <w:sz w:val="22"/>
                <w:szCs w:val="22"/>
              </w:rPr>
              <w:t xml:space="preserve"> </w:t>
            </w:r>
            <w:proofErr w:type="spellStart"/>
            <w:r w:rsidR="00851474">
              <w:rPr>
                <w:rFonts w:ascii="Calibri" w:hAnsi="Calibri" w:cs="Calibri"/>
                <w:color w:val="000000"/>
                <w:sz w:val="22"/>
                <w:szCs w:val="22"/>
              </w:rPr>
              <w:t>zest</w:t>
            </w:r>
            <w:proofErr w:type="spellEnd"/>
          </w:p>
        </w:tc>
      </w:tr>
      <w:tr w:rsidR="006F78D9" w:rsidRPr="00543BDD" w14:paraId="234B9C49" w14:textId="77777777" w:rsidTr="006F78D9">
        <w:trPr>
          <w:trHeight w:val="300"/>
        </w:trPr>
        <w:tc>
          <w:tcPr>
            <w:tcW w:w="927" w:type="dxa"/>
            <w:tcBorders>
              <w:top w:val="single" w:sz="4" w:space="0" w:color="auto"/>
              <w:bottom w:val="single" w:sz="4" w:space="0" w:color="auto"/>
            </w:tcBorders>
            <w:noWrap/>
            <w:hideMark/>
          </w:tcPr>
          <w:p w14:paraId="4C74D8F0"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39B3582A" w14:textId="73870085"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Papier ksero</w:t>
            </w:r>
            <w:r w:rsidR="00851474">
              <w:rPr>
                <w:rFonts w:ascii="Calibri" w:hAnsi="Calibri" w:cs="Calibri"/>
                <w:color w:val="000000"/>
                <w:sz w:val="22"/>
                <w:szCs w:val="22"/>
              </w:rPr>
              <w:t xml:space="preserve">, A4, biały, gramatura 80g/m2, gładki przeznaczony do druku w drukarkach laserowych i atramentowych opakowanie 500 sz.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A0918" w14:textId="6B273FCB" w:rsidR="006F78D9" w:rsidRPr="00543BDD" w:rsidRDefault="00851474" w:rsidP="006F78D9">
            <w:pPr>
              <w:jc w:val="right"/>
              <w:rPr>
                <w:rFonts w:ascii="Calibri" w:eastAsia="Times New Roman" w:hAnsi="Calibri" w:cs="Calibri"/>
                <w:color w:val="000000"/>
                <w:sz w:val="22"/>
                <w:szCs w:val="22"/>
              </w:rPr>
            </w:pPr>
            <w:r>
              <w:rPr>
                <w:rFonts w:ascii="Calibri" w:hAnsi="Calibri" w:cs="Calibri"/>
                <w:color w:val="000000"/>
                <w:sz w:val="22"/>
                <w:szCs w:val="22"/>
              </w:rPr>
              <w:t>4</w:t>
            </w:r>
            <w:r w:rsidR="0033135B">
              <w:rPr>
                <w:rFonts w:ascii="Calibri" w:hAnsi="Calibri" w:cs="Calibri"/>
                <w:color w:val="000000"/>
                <w:sz w:val="22"/>
                <w:szCs w:val="22"/>
              </w:rPr>
              <w:t xml:space="preserve"> ryzy.</w:t>
            </w:r>
          </w:p>
        </w:tc>
      </w:tr>
      <w:tr w:rsidR="006F78D9" w:rsidRPr="00543BDD" w14:paraId="1CAD7922" w14:textId="77777777" w:rsidTr="006F78D9">
        <w:trPr>
          <w:trHeight w:val="300"/>
        </w:trPr>
        <w:tc>
          <w:tcPr>
            <w:tcW w:w="927" w:type="dxa"/>
            <w:tcBorders>
              <w:top w:val="single" w:sz="4" w:space="0" w:color="auto"/>
              <w:bottom w:val="single" w:sz="4" w:space="0" w:color="auto"/>
            </w:tcBorders>
            <w:noWrap/>
            <w:hideMark/>
          </w:tcPr>
          <w:p w14:paraId="26B769B3"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655EAEF3" w14:textId="1B67735D" w:rsidR="006F78D9" w:rsidRPr="00543BDD" w:rsidRDefault="006F78D9" w:rsidP="006F78D9">
            <w:pPr>
              <w:rPr>
                <w:rFonts w:ascii="Calibri" w:eastAsia="Times New Roman" w:hAnsi="Calibri" w:cs="Calibri"/>
                <w:color w:val="000000"/>
                <w:sz w:val="22"/>
                <w:szCs w:val="22"/>
              </w:rPr>
            </w:pPr>
            <w:r>
              <w:rPr>
                <w:rFonts w:ascii="Calibri" w:hAnsi="Calibri" w:cs="Calibri"/>
                <w:color w:val="000000"/>
                <w:sz w:val="22"/>
                <w:szCs w:val="22"/>
              </w:rPr>
              <w:t>Karteczki samoprzylepne</w:t>
            </w:r>
            <w:r w:rsidR="00851474">
              <w:rPr>
                <w:rFonts w:ascii="Calibri" w:hAnsi="Calibri" w:cs="Calibri"/>
                <w:color w:val="000000"/>
                <w:sz w:val="22"/>
                <w:szCs w:val="22"/>
              </w:rPr>
              <w:t>, wymiary min 75x75 mm, 100 kart,</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A7F95" w14:textId="1403196C"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24</w:t>
            </w:r>
            <w:r w:rsidR="0033135B">
              <w:rPr>
                <w:rFonts w:ascii="Calibri" w:hAnsi="Calibri" w:cs="Calibri"/>
                <w:color w:val="000000"/>
                <w:sz w:val="22"/>
                <w:szCs w:val="22"/>
              </w:rPr>
              <w:t xml:space="preserve"> szt.</w:t>
            </w:r>
          </w:p>
        </w:tc>
      </w:tr>
      <w:tr w:rsidR="006F78D9" w:rsidRPr="00543BDD" w14:paraId="04766F3B" w14:textId="77777777" w:rsidTr="006F78D9">
        <w:trPr>
          <w:trHeight w:val="300"/>
        </w:trPr>
        <w:tc>
          <w:tcPr>
            <w:tcW w:w="927" w:type="dxa"/>
            <w:tcBorders>
              <w:top w:val="single" w:sz="4" w:space="0" w:color="auto"/>
              <w:bottom w:val="single" w:sz="4" w:space="0" w:color="auto"/>
            </w:tcBorders>
            <w:noWrap/>
            <w:hideMark/>
          </w:tcPr>
          <w:p w14:paraId="460CC686" w14:textId="77777777" w:rsidR="006F78D9" w:rsidRPr="00543BDD" w:rsidRDefault="006F78D9" w:rsidP="006F78D9">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7328CCDB" w14:textId="785CD02F" w:rsidR="00F7061A" w:rsidRPr="00F7061A" w:rsidRDefault="00851474" w:rsidP="006F78D9">
            <w:pPr>
              <w:rPr>
                <w:rFonts w:ascii="Calibri" w:hAnsi="Calibri" w:cs="Calibri"/>
                <w:color w:val="000000"/>
                <w:sz w:val="22"/>
                <w:szCs w:val="22"/>
              </w:rPr>
            </w:pPr>
            <w:r>
              <w:rPr>
                <w:rFonts w:ascii="Calibri" w:hAnsi="Calibri" w:cs="Calibri"/>
                <w:color w:val="000000"/>
                <w:sz w:val="22"/>
                <w:szCs w:val="22"/>
              </w:rPr>
              <w:t>N</w:t>
            </w:r>
            <w:r w:rsidR="006F78D9">
              <w:rPr>
                <w:rFonts w:ascii="Calibri" w:hAnsi="Calibri" w:cs="Calibri"/>
                <w:color w:val="000000"/>
                <w:sz w:val="22"/>
                <w:szCs w:val="22"/>
              </w:rPr>
              <w:t>otesy</w:t>
            </w:r>
            <w:r>
              <w:rPr>
                <w:rFonts w:ascii="Calibri" w:hAnsi="Calibri" w:cs="Calibri"/>
                <w:color w:val="000000"/>
                <w:sz w:val="22"/>
                <w:szCs w:val="22"/>
              </w:rPr>
              <w:t xml:space="preserve"> typu </w:t>
            </w:r>
            <w:proofErr w:type="spellStart"/>
            <w:r>
              <w:rPr>
                <w:rFonts w:ascii="Calibri" w:hAnsi="Calibri" w:cs="Calibri"/>
                <w:color w:val="000000"/>
                <w:sz w:val="22"/>
                <w:szCs w:val="22"/>
              </w:rPr>
              <w:t>kołoszyt</w:t>
            </w:r>
            <w:proofErr w:type="spellEnd"/>
            <w:r>
              <w:rPr>
                <w:rFonts w:ascii="Calibri" w:hAnsi="Calibri" w:cs="Calibri"/>
                <w:color w:val="000000"/>
                <w:sz w:val="22"/>
                <w:szCs w:val="22"/>
              </w:rPr>
              <w:t xml:space="preserve"> w kratkę, wymiar min A4 +, z oczkowaniem umożliwiającym wpinanie do segregator</w:t>
            </w:r>
            <w:r w:rsidR="00F7061A">
              <w:rPr>
                <w:rFonts w:ascii="Calibri" w:hAnsi="Calibri" w:cs="Calibri"/>
                <w:color w:val="000000"/>
                <w:sz w:val="22"/>
                <w:szCs w:val="22"/>
              </w:rPr>
              <w:t xml:space="preserve"> i perforacją ułatwiającą wyrywanie, wyrwana kartka ma mieć format A4</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7E704" w14:textId="10DDD904" w:rsidR="006F78D9" w:rsidRPr="00543BDD" w:rsidRDefault="006F78D9" w:rsidP="006F78D9">
            <w:pPr>
              <w:jc w:val="right"/>
              <w:rPr>
                <w:rFonts w:ascii="Calibri" w:eastAsia="Times New Roman" w:hAnsi="Calibri" w:cs="Calibri"/>
                <w:color w:val="000000"/>
                <w:sz w:val="22"/>
                <w:szCs w:val="22"/>
              </w:rPr>
            </w:pPr>
            <w:r>
              <w:rPr>
                <w:rFonts w:ascii="Calibri" w:hAnsi="Calibri" w:cs="Calibri"/>
                <w:color w:val="000000"/>
                <w:sz w:val="22"/>
                <w:szCs w:val="22"/>
              </w:rPr>
              <w:t>24</w:t>
            </w:r>
            <w:r w:rsidR="0033135B">
              <w:rPr>
                <w:rFonts w:ascii="Calibri" w:hAnsi="Calibri" w:cs="Calibri"/>
                <w:color w:val="000000"/>
                <w:sz w:val="22"/>
                <w:szCs w:val="22"/>
              </w:rPr>
              <w:t xml:space="preserve"> szt. </w:t>
            </w:r>
          </w:p>
        </w:tc>
      </w:tr>
    </w:tbl>
    <w:p w14:paraId="65BF0AC8" w14:textId="77777777" w:rsidR="00CB4C2D" w:rsidRPr="00D82CB9" w:rsidRDefault="00CB4C2D" w:rsidP="00E4658D">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A5A5" w14:textId="77777777" w:rsidR="0075583F" w:rsidRDefault="0075583F">
      <w:r>
        <w:separator/>
      </w:r>
    </w:p>
  </w:endnote>
  <w:endnote w:type="continuationSeparator" w:id="0">
    <w:p w14:paraId="41CA941E" w14:textId="77777777" w:rsidR="0075583F" w:rsidRDefault="0075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BC7C34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99C302D"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7F0E19A"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EBDC88F" wp14:editId="51C4188C">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7513"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F0B8DB7"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94864DF"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9528C1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ED60AD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22D7" w14:textId="77777777" w:rsidR="0075583F" w:rsidRDefault="0075583F">
      <w:r>
        <w:separator/>
      </w:r>
    </w:p>
  </w:footnote>
  <w:footnote w:type="continuationSeparator" w:id="0">
    <w:p w14:paraId="34F0B446" w14:textId="77777777" w:rsidR="0075583F" w:rsidRDefault="0075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6487"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9B6A9D0" wp14:editId="6F9D8A9E">
              <wp:simplePos x="0" y="0"/>
              <wp:positionH relativeFrom="column">
                <wp:posOffset>-309245</wp:posOffset>
              </wp:positionH>
              <wp:positionV relativeFrom="paragraph">
                <wp:posOffset>948690</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F58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74.7pt" to="47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09DBCB8F" wp14:editId="501CDFAD">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 xml:space="preserve">,,Aktywne kształcenie </w:t>
    </w:r>
    <w:r w:rsidR="00CE2CA1">
      <w:rPr>
        <w:b/>
        <w:bCs/>
      </w:rPr>
      <w:t xml:space="preserve">zawodowe </w:t>
    </w:r>
    <w:r w:rsidR="00CE2CA1" w:rsidRPr="00CE2CA1">
      <w:rPr>
        <w:b/>
        <w:bCs/>
      </w:rPr>
      <w:t>w Powiecie Lwóweckim” FEDS.08.01-IZ.00-0017/23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38"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6"/>
  </w:num>
  <w:num w:numId="2" w16cid:durableId="453333397">
    <w:abstractNumId w:val="20"/>
  </w:num>
  <w:num w:numId="3" w16cid:durableId="8606261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8"/>
  </w:num>
  <w:num w:numId="7" w16cid:durableId="2108766871">
    <w:abstractNumId w:val="16"/>
  </w:num>
  <w:num w:numId="8" w16cid:durableId="1700424420">
    <w:abstractNumId w:val="17"/>
  </w:num>
  <w:num w:numId="9" w16cid:durableId="392774375">
    <w:abstractNumId w:val="24"/>
  </w:num>
  <w:num w:numId="10" w16cid:durableId="2023779385">
    <w:abstractNumId w:val="15"/>
  </w:num>
  <w:num w:numId="11" w16cid:durableId="776293451">
    <w:abstractNumId w:val="21"/>
  </w:num>
  <w:num w:numId="12" w16cid:durableId="481703862">
    <w:abstractNumId w:val="32"/>
  </w:num>
  <w:num w:numId="13" w16cid:durableId="197744705">
    <w:abstractNumId w:val="35"/>
  </w:num>
  <w:num w:numId="14" w16cid:durableId="1126662100">
    <w:abstractNumId w:val="22"/>
  </w:num>
  <w:num w:numId="15" w16cid:durableId="1410343723">
    <w:abstractNumId w:val="3"/>
  </w:num>
  <w:num w:numId="16" w16cid:durableId="1650133915">
    <w:abstractNumId w:val="23"/>
  </w:num>
  <w:num w:numId="17" w16cid:durableId="1022048788">
    <w:abstractNumId w:val="7"/>
  </w:num>
  <w:num w:numId="18" w16cid:durableId="297536018">
    <w:abstractNumId w:val="12"/>
  </w:num>
  <w:num w:numId="19" w16cid:durableId="1330520489">
    <w:abstractNumId w:val="14"/>
  </w:num>
  <w:num w:numId="20" w16cid:durableId="1988783660">
    <w:abstractNumId w:val="33"/>
  </w:num>
  <w:num w:numId="21" w16cid:durableId="629629189">
    <w:abstractNumId w:val="38"/>
  </w:num>
  <w:num w:numId="22" w16cid:durableId="1552694160">
    <w:abstractNumId w:val="4"/>
  </w:num>
  <w:num w:numId="23" w16cid:durableId="790050996">
    <w:abstractNumId w:val="34"/>
  </w:num>
  <w:num w:numId="24" w16cid:durableId="147862336">
    <w:abstractNumId w:val="19"/>
  </w:num>
  <w:num w:numId="25" w16cid:durableId="1994337542">
    <w:abstractNumId w:val="25"/>
  </w:num>
  <w:num w:numId="26" w16cid:durableId="252011251">
    <w:abstractNumId w:val="8"/>
  </w:num>
  <w:num w:numId="27" w16cid:durableId="966857768">
    <w:abstractNumId w:val="29"/>
  </w:num>
  <w:num w:numId="28" w16cid:durableId="2091461029">
    <w:abstractNumId w:val="27"/>
  </w:num>
  <w:num w:numId="29" w16cid:durableId="868370059">
    <w:abstractNumId w:val="31"/>
  </w:num>
  <w:num w:numId="30" w16cid:durableId="1086534916">
    <w:abstractNumId w:val="37"/>
  </w:num>
  <w:num w:numId="31" w16cid:durableId="1895000612">
    <w:abstractNumId w:val="1"/>
  </w:num>
  <w:num w:numId="32" w16cid:durableId="521212190">
    <w:abstractNumId w:val="28"/>
  </w:num>
  <w:num w:numId="33" w16cid:durableId="1499928346">
    <w:abstractNumId w:val="13"/>
  </w:num>
  <w:num w:numId="34" w16cid:durableId="1928924942">
    <w:abstractNumId w:val="30"/>
  </w:num>
  <w:num w:numId="35" w16cid:durableId="909267127">
    <w:abstractNumId w:val="6"/>
  </w:num>
  <w:num w:numId="36" w16cid:durableId="1225793186">
    <w:abstractNumId w:val="10"/>
  </w:num>
  <w:num w:numId="37" w16cid:durableId="765466553">
    <w:abstractNumId w:val="5"/>
  </w:num>
  <w:num w:numId="38" w16cid:durableId="1564028728">
    <w:abstractNumId w:val="39"/>
  </w:num>
  <w:num w:numId="39" w16cid:durableId="1247570515">
    <w:abstractNumId w:val="26"/>
  </w:num>
  <w:num w:numId="40" w16cid:durableId="797842926">
    <w:abstractNumId w:val="2"/>
  </w:num>
  <w:num w:numId="41" w16cid:durableId="1724791157">
    <w:abstractNumId w:val="9"/>
  </w:num>
  <w:num w:numId="42" w16cid:durableId="12767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D"/>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135B"/>
    <w:rsid w:val="00334A61"/>
    <w:rsid w:val="00341626"/>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12552"/>
    <w:rsid w:val="00547424"/>
    <w:rsid w:val="0056713D"/>
    <w:rsid w:val="00571D2F"/>
    <w:rsid w:val="00574FD1"/>
    <w:rsid w:val="00585C26"/>
    <w:rsid w:val="005A4DD0"/>
    <w:rsid w:val="005A7483"/>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6F78D9"/>
    <w:rsid w:val="0075583F"/>
    <w:rsid w:val="0078472D"/>
    <w:rsid w:val="00791DD7"/>
    <w:rsid w:val="00792B53"/>
    <w:rsid w:val="007A7B50"/>
    <w:rsid w:val="007A7D52"/>
    <w:rsid w:val="007E5EEC"/>
    <w:rsid w:val="007F745E"/>
    <w:rsid w:val="008177BF"/>
    <w:rsid w:val="00825EEA"/>
    <w:rsid w:val="008350D3"/>
    <w:rsid w:val="00851474"/>
    <w:rsid w:val="0087299F"/>
    <w:rsid w:val="00880C87"/>
    <w:rsid w:val="0088559D"/>
    <w:rsid w:val="00887339"/>
    <w:rsid w:val="008931FF"/>
    <w:rsid w:val="00896A5B"/>
    <w:rsid w:val="008A342F"/>
    <w:rsid w:val="008B0453"/>
    <w:rsid w:val="008B1F7A"/>
    <w:rsid w:val="008C7C98"/>
    <w:rsid w:val="008E5D29"/>
    <w:rsid w:val="008F0A04"/>
    <w:rsid w:val="00900B4B"/>
    <w:rsid w:val="00920CDC"/>
    <w:rsid w:val="0093089C"/>
    <w:rsid w:val="00932566"/>
    <w:rsid w:val="00937D94"/>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4F3D"/>
    <w:rsid w:val="009F57E3"/>
    <w:rsid w:val="00A0259E"/>
    <w:rsid w:val="00A03740"/>
    <w:rsid w:val="00A074EE"/>
    <w:rsid w:val="00A15071"/>
    <w:rsid w:val="00A15E7C"/>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A3CE0"/>
    <w:rsid w:val="00DC05EC"/>
    <w:rsid w:val="00DE0CEC"/>
    <w:rsid w:val="00DE56CB"/>
    <w:rsid w:val="00DF0552"/>
    <w:rsid w:val="00DF26CD"/>
    <w:rsid w:val="00DF4F28"/>
    <w:rsid w:val="00DF6008"/>
    <w:rsid w:val="00E20108"/>
    <w:rsid w:val="00E2469F"/>
    <w:rsid w:val="00E3124F"/>
    <w:rsid w:val="00E40A34"/>
    <w:rsid w:val="00E44AA9"/>
    <w:rsid w:val="00E45236"/>
    <w:rsid w:val="00E4658D"/>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55980"/>
    <w:rsid w:val="00F7061A"/>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DD8DD"/>
  <w15:docId w15:val="{1B307A05-8EFD-4EAF-BE83-2094974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658D"/>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E4658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Aktywne%20kszta&#322;ceni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Aktywne kształcenie</Template>
  <TotalTime>60</TotalTime>
  <Pages>2</Pages>
  <Words>433</Words>
  <Characters>2599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2025-03-14T11:19:00Z</dcterms:created>
  <dcterms:modified xsi:type="dcterms:W3CDTF">2025-03-14T12:27:00Z</dcterms:modified>
</cp:coreProperties>
</file>