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1700" w14:textId="01CABB6E" w:rsidR="0078442A" w:rsidRDefault="00911D05" w:rsidP="0078442A">
      <w:pPr>
        <w:spacing w:after="120" w:line="240" w:lineRule="auto"/>
        <w:jc w:val="right"/>
        <w:rPr>
          <w:rFonts w:ascii="Times New Roman" w:hAnsi="Times New Roman" w:cs="Times New Roman"/>
          <w:sz w:val="24"/>
          <w:szCs w:val="24"/>
        </w:rPr>
      </w:pPr>
      <w:r w:rsidRPr="00214C41">
        <w:rPr>
          <w:rFonts w:ascii="Times New Roman" w:hAnsi="Times New Roman" w:cs="Times New Roman"/>
          <w:sz w:val="24"/>
          <w:szCs w:val="24"/>
        </w:rPr>
        <w:t>ZAŁĄCZNIK NR 7</w:t>
      </w:r>
    </w:p>
    <w:p w14:paraId="222508AE" w14:textId="77777777" w:rsidR="0078442A" w:rsidRDefault="0078442A" w:rsidP="00911D05">
      <w:pPr>
        <w:spacing w:after="120" w:line="240" w:lineRule="auto"/>
        <w:jc w:val="center"/>
        <w:rPr>
          <w:rFonts w:ascii="Times New Roman" w:hAnsi="Times New Roman" w:cs="Times New Roman"/>
          <w:sz w:val="24"/>
          <w:szCs w:val="24"/>
        </w:rPr>
      </w:pPr>
    </w:p>
    <w:p w14:paraId="7AA31118" w14:textId="095F2542" w:rsidR="00911D05" w:rsidRPr="00214C41" w:rsidRDefault="00911D05" w:rsidP="00911D05">
      <w:pPr>
        <w:spacing w:after="120" w:line="240" w:lineRule="auto"/>
        <w:jc w:val="center"/>
        <w:rPr>
          <w:rFonts w:ascii="Times New Roman" w:hAnsi="Times New Roman" w:cs="Times New Roman"/>
          <w:sz w:val="24"/>
          <w:szCs w:val="24"/>
        </w:rPr>
      </w:pPr>
      <w:r w:rsidRPr="00214C41">
        <w:rPr>
          <w:rFonts w:ascii="Times New Roman" w:hAnsi="Times New Roman" w:cs="Times New Roman"/>
          <w:sz w:val="24"/>
          <w:szCs w:val="24"/>
        </w:rPr>
        <w:t>WZÓR UMOWY</w:t>
      </w:r>
    </w:p>
    <w:p w14:paraId="5CD3BCC7" w14:textId="77777777" w:rsidR="00911D05" w:rsidRPr="00214C41" w:rsidRDefault="00911D05" w:rsidP="00911D05">
      <w:pPr>
        <w:spacing w:after="120" w:line="240" w:lineRule="auto"/>
        <w:jc w:val="center"/>
        <w:rPr>
          <w:rFonts w:ascii="Times New Roman" w:hAnsi="Times New Roman" w:cs="Times New Roman"/>
        </w:rPr>
      </w:pPr>
      <w:r w:rsidRPr="00214C41">
        <w:rPr>
          <w:rFonts w:ascii="Times New Roman" w:hAnsi="Times New Roman" w:cs="Times New Roman"/>
        </w:rPr>
        <w:t>o wykonanie robót budowlanych</w:t>
      </w:r>
    </w:p>
    <w:p w14:paraId="4B11161B" w14:textId="77777777" w:rsidR="0078442A" w:rsidRDefault="0078442A" w:rsidP="00911D05">
      <w:pPr>
        <w:autoSpaceDE w:val="0"/>
        <w:autoSpaceDN w:val="0"/>
        <w:adjustRightInd w:val="0"/>
        <w:spacing w:after="0" w:line="280" w:lineRule="atLeast"/>
        <w:jc w:val="both"/>
        <w:rPr>
          <w:rFonts w:ascii="Times New Roman" w:eastAsia="Times New Roman" w:hAnsi="Times New Roman" w:cs="Times New Roman"/>
          <w:lang w:eastAsia="pl-PL"/>
        </w:rPr>
      </w:pPr>
    </w:p>
    <w:p w14:paraId="4AC29861" w14:textId="350A3FD5" w:rsidR="00911D05" w:rsidRPr="00214C41" w:rsidRDefault="00911D05" w:rsidP="00911D05">
      <w:pPr>
        <w:autoSpaceDE w:val="0"/>
        <w:autoSpaceDN w:val="0"/>
        <w:adjustRightInd w:val="0"/>
        <w:spacing w:after="0" w:line="280" w:lineRule="atLeast"/>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zawarta dnia ............................... 202</w:t>
      </w:r>
      <w:r w:rsidR="00AB38C0">
        <w:rPr>
          <w:rFonts w:ascii="Times New Roman" w:eastAsia="Times New Roman" w:hAnsi="Times New Roman" w:cs="Times New Roman"/>
          <w:lang w:eastAsia="pl-PL"/>
        </w:rPr>
        <w:t>4</w:t>
      </w:r>
      <w:r w:rsidRPr="00214C41">
        <w:rPr>
          <w:rFonts w:ascii="Times New Roman" w:eastAsia="Times New Roman" w:hAnsi="Times New Roman" w:cs="Times New Roman"/>
          <w:lang w:eastAsia="pl-PL"/>
        </w:rPr>
        <w:t xml:space="preserve"> r. w Chrząstowicach pomiędzy: </w:t>
      </w:r>
    </w:p>
    <w:p w14:paraId="265CAA5D" w14:textId="77777777" w:rsidR="00911D05" w:rsidRPr="00214C41" w:rsidRDefault="00911D05" w:rsidP="00911D05">
      <w:pPr>
        <w:autoSpaceDE w:val="0"/>
        <w:autoSpaceDN w:val="0"/>
        <w:adjustRightInd w:val="0"/>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b/>
          <w:lang w:eastAsia="pl-PL"/>
        </w:rPr>
        <w:t>Gminą Chrząstowice</w:t>
      </w:r>
      <w:r w:rsidRPr="00214C41">
        <w:rPr>
          <w:rFonts w:ascii="Times New Roman" w:eastAsia="Times New Roman" w:hAnsi="Times New Roman" w:cs="Times New Roman"/>
          <w:lang w:eastAsia="pl-PL"/>
        </w:rPr>
        <w:t xml:space="preserve"> z siedzibą przy ul. Dworcowej 38, 46-053 Chrząstowice</w:t>
      </w:r>
    </w:p>
    <w:p w14:paraId="4C00858E" w14:textId="77777777" w:rsidR="00911D05" w:rsidRPr="00214C41" w:rsidRDefault="00911D05" w:rsidP="00911D05">
      <w:pPr>
        <w:autoSpaceDE w:val="0"/>
        <w:autoSpaceDN w:val="0"/>
        <w:adjustRightInd w:val="0"/>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NIP: 9910460223, REGON: 531413018</w:t>
      </w:r>
    </w:p>
    <w:p w14:paraId="4B107546" w14:textId="77777777" w:rsidR="00911D05" w:rsidRPr="00214C41" w:rsidRDefault="00911D05" w:rsidP="00911D05">
      <w:pPr>
        <w:autoSpaceDE w:val="0"/>
        <w:autoSpaceDN w:val="0"/>
        <w:adjustRightInd w:val="0"/>
        <w:spacing w:after="0" w:line="240" w:lineRule="auto"/>
        <w:jc w:val="both"/>
        <w:rPr>
          <w:rFonts w:ascii="Times New Roman" w:eastAsia="Times New Roman" w:hAnsi="Times New Roman" w:cs="Times New Roman"/>
          <w:b/>
          <w:lang w:eastAsia="pl-PL"/>
        </w:rPr>
      </w:pPr>
      <w:r w:rsidRPr="00214C41">
        <w:rPr>
          <w:rFonts w:ascii="Times New Roman" w:eastAsia="Times New Roman" w:hAnsi="Times New Roman" w:cs="Times New Roman"/>
          <w:lang w:eastAsia="pl-PL"/>
        </w:rPr>
        <w:t xml:space="preserve">zwaną w dalszej części umowy </w:t>
      </w:r>
      <w:r w:rsidRPr="00214C41">
        <w:rPr>
          <w:rFonts w:ascii="Times New Roman" w:eastAsia="Times New Roman" w:hAnsi="Times New Roman" w:cs="Times New Roman"/>
          <w:b/>
          <w:lang w:eastAsia="pl-PL"/>
        </w:rPr>
        <w:t>„Zamawiającym”</w:t>
      </w:r>
    </w:p>
    <w:p w14:paraId="516FCC5B" w14:textId="77777777" w:rsidR="00911D05" w:rsidRPr="00214C41" w:rsidRDefault="00911D05" w:rsidP="00911D05">
      <w:pPr>
        <w:spacing w:after="0" w:line="240" w:lineRule="auto"/>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reprezentowaną przez: </w:t>
      </w:r>
    </w:p>
    <w:p w14:paraId="48FF954D" w14:textId="77777777" w:rsidR="00911D05" w:rsidRPr="00214C41" w:rsidRDefault="00911D05" w:rsidP="00911D05">
      <w:pPr>
        <w:spacing w:after="0" w:line="240" w:lineRule="auto"/>
        <w:rPr>
          <w:rFonts w:ascii="Times New Roman" w:eastAsia="Times New Roman" w:hAnsi="Times New Roman" w:cs="Times New Roman"/>
          <w:bCs/>
          <w:lang w:eastAsia="pl-PL"/>
        </w:rPr>
      </w:pPr>
      <w:r w:rsidRPr="00214C41">
        <w:rPr>
          <w:rFonts w:ascii="Times New Roman" w:eastAsia="Times New Roman" w:hAnsi="Times New Roman" w:cs="Times New Roman"/>
          <w:b/>
          <w:lang w:eastAsia="pl-PL"/>
        </w:rPr>
        <w:t>Pana Floriana Cieciora</w:t>
      </w:r>
      <w:r w:rsidRPr="00214C41">
        <w:rPr>
          <w:rFonts w:ascii="Times New Roman" w:eastAsia="Times New Roman" w:hAnsi="Times New Roman" w:cs="Times New Roman"/>
          <w:lang w:eastAsia="pl-PL"/>
        </w:rPr>
        <w:t xml:space="preserve"> –</w:t>
      </w:r>
      <w:r w:rsidRPr="00214C41">
        <w:rPr>
          <w:rFonts w:ascii="Times New Roman" w:eastAsia="Times New Roman" w:hAnsi="Times New Roman" w:cs="Times New Roman"/>
          <w:b/>
          <w:lang w:eastAsia="pl-PL"/>
        </w:rPr>
        <w:t xml:space="preserve"> </w:t>
      </w:r>
      <w:r w:rsidRPr="00214C41">
        <w:rPr>
          <w:rFonts w:ascii="Times New Roman" w:eastAsia="Times New Roman" w:hAnsi="Times New Roman" w:cs="Times New Roman"/>
          <w:bCs/>
          <w:lang w:eastAsia="pl-PL"/>
        </w:rPr>
        <w:t>Wójta Gminy Chrząstowice</w:t>
      </w:r>
    </w:p>
    <w:p w14:paraId="100F8770" w14:textId="77777777" w:rsidR="00911D05" w:rsidRPr="00214C41" w:rsidRDefault="00911D05" w:rsidP="00911D05">
      <w:pPr>
        <w:spacing w:after="120" w:line="240" w:lineRule="auto"/>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przy kontrasygnacie Skarbnika Gminy </w:t>
      </w:r>
      <w:r w:rsidRPr="00214C41">
        <w:rPr>
          <w:rFonts w:ascii="Times New Roman" w:eastAsia="Times New Roman" w:hAnsi="Times New Roman" w:cs="Times New Roman"/>
          <w:bCs/>
          <w:lang w:eastAsia="pl-PL"/>
        </w:rPr>
        <w:t>Chrząstowice</w:t>
      </w:r>
      <w:r w:rsidRPr="00214C41">
        <w:rPr>
          <w:rFonts w:ascii="Times New Roman" w:eastAsia="Times New Roman" w:hAnsi="Times New Roman" w:cs="Times New Roman"/>
          <w:lang w:eastAsia="pl-PL"/>
        </w:rPr>
        <w:t xml:space="preserve"> – </w:t>
      </w:r>
      <w:r w:rsidRPr="00214C41">
        <w:rPr>
          <w:rFonts w:ascii="Times New Roman" w:eastAsia="Times New Roman" w:hAnsi="Times New Roman" w:cs="Times New Roman"/>
          <w:b/>
          <w:lang w:eastAsia="pl-PL"/>
        </w:rPr>
        <w:t>Pani Teresy Krupskiej</w:t>
      </w:r>
    </w:p>
    <w:p w14:paraId="3ECB8CB5" w14:textId="77777777" w:rsidR="00911D05" w:rsidRPr="00214C41" w:rsidRDefault="00911D05" w:rsidP="00911D05">
      <w:pPr>
        <w:autoSpaceDE w:val="0"/>
        <w:autoSpaceDN w:val="0"/>
        <w:adjustRightInd w:val="0"/>
        <w:spacing w:after="120" w:line="276"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a </w:t>
      </w:r>
    </w:p>
    <w:p w14:paraId="21E1DE5D" w14:textId="77777777" w:rsidR="00911D05" w:rsidRPr="00214C4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i/>
          <w:iCs/>
          <w:lang w:eastAsia="pl-PL"/>
        </w:rPr>
        <w:t xml:space="preserve">*gdy kontrahentem jest spółka prawa handlowego: </w:t>
      </w:r>
    </w:p>
    <w:p w14:paraId="711C4AC2" w14:textId="77777777" w:rsidR="00911D05" w:rsidRPr="00214C4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b/>
          <w:bCs/>
          <w:lang w:eastAsia="pl-PL"/>
        </w:rPr>
        <w:t xml:space="preserve">spółką pod firmą „…” </w:t>
      </w:r>
      <w:r w:rsidRPr="00214C41">
        <w:rPr>
          <w:rFonts w:ascii="Times New Roman" w:eastAsia="Times New Roman" w:hAnsi="Times New Roman" w:cs="Times New Roman"/>
          <w:lang w:eastAsia="pl-PL"/>
        </w:rPr>
        <w:t xml:space="preserve">z siedzibą w ... </w:t>
      </w:r>
      <w:r w:rsidRPr="00214C41">
        <w:rPr>
          <w:rFonts w:ascii="Times New Roman" w:eastAsia="Times New Roman" w:hAnsi="Times New Roman" w:cs="Times New Roman"/>
          <w:i/>
          <w:iCs/>
          <w:lang w:eastAsia="pl-PL"/>
        </w:rPr>
        <w:t xml:space="preserve">(wpisać </w:t>
      </w:r>
      <w:r w:rsidRPr="00214C41">
        <w:rPr>
          <w:rFonts w:ascii="Times New Roman" w:eastAsia="Times New Roman" w:hAnsi="Times New Roman" w:cs="Times New Roman"/>
          <w:b/>
          <w:bCs/>
          <w:i/>
          <w:iCs/>
          <w:lang w:eastAsia="pl-PL"/>
        </w:rPr>
        <w:t xml:space="preserve">tylko </w:t>
      </w:r>
      <w:r w:rsidRPr="00214C41">
        <w:rPr>
          <w:rFonts w:ascii="Times New Roman" w:eastAsia="Times New Roman" w:hAnsi="Times New Roman" w:cs="Times New Roman"/>
          <w:i/>
          <w:iCs/>
          <w:lang w:eastAsia="pl-PL"/>
        </w:rPr>
        <w:t>nazwę miasta/miejscowości)</w:t>
      </w:r>
      <w:r w:rsidRPr="00214C41">
        <w:rPr>
          <w:rFonts w:ascii="Times New Roman" w:eastAsia="Times New Roman" w:hAnsi="Times New Roman" w:cs="Times New Roman"/>
          <w:lang w:eastAsia="pl-PL"/>
        </w:rPr>
        <w:t xml:space="preserve">, ul. ………., ………………. </w:t>
      </w:r>
      <w:r w:rsidRPr="00214C41">
        <w:rPr>
          <w:rFonts w:ascii="Times New Roman" w:eastAsia="Times New Roman" w:hAnsi="Times New Roman" w:cs="Times New Roman"/>
          <w:i/>
          <w:iCs/>
          <w:lang w:eastAsia="pl-PL"/>
        </w:rPr>
        <w:t>(wpisać adres)</w:t>
      </w:r>
      <w:r w:rsidRPr="00214C41">
        <w:rPr>
          <w:rFonts w:ascii="Times New Roman" w:eastAsia="Times New Roman" w:hAnsi="Times New Roman" w:cs="Times New Roman"/>
          <w:lang w:eastAsia="pl-PL"/>
        </w:rPr>
        <w:t xml:space="preserve">, wpisaną do Rejestru Przedsiębiorców Krajowego Rejestru Sądowego pod numerem KRS ... – zgodnie z wydrukiem z Centralnej Informacji Krajowego Rejestru Sądowego, stanowiącym załącznik nr 6 do umowy, NIP ……………….., REGON …………………….., zwaną dalej </w:t>
      </w:r>
      <w:r w:rsidRPr="00214C41">
        <w:rPr>
          <w:rFonts w:ascii="Times New Roman" w:eastAsia="Times New Roman" w:hAnsi="Times New Roman" w:cs="Times New Roman"/>
          <w:b/>
          <w:bCs/>
          <w:lang w:eastAsia="pl-PL"/>
        </w:rPr>
        <w:t>„Wykonawcą”</w:t>
      </w:r>
      <w:r w:rsidRPr="00214C41">
        <w:rPr>
          <w:rFonts w:ascii="Times New Roman" w:eastAsia="Times New Roman" w:hAnsi="Times New Roman" w:cs="Times New Roman"/>
          <w:lang w:eastAsia="pl-PL"/>
        </w:rPr>
        <w:t>, reprezentowaną przez ..........</w:t>
      </w:r>
      <w:r w:rsidRPr="00214C41">
        <w:rPr>
          <w:rFonts w:ascii="Times New Roman" w:eastAsia="Times New Roman" w:hAnsi="Times New Roman" w:cs="Times New Roman"/>
          <w:vertAlign w:val="superscript"/>
          <w:lang w:eastAsia="pl-PL"/>
        </w:rPr>
        <w:footnoteReference w:id="1"/>
      </w:r>
      <w:r w:rsidRPr="00214C41">
        <w:rPr>
          <w:rFonts w:ascii="Times New Roman" w:eastAsia="Times New Roman" w:hAnsi="Times New Roman" w:cs="Times New Roman"/>
          <w:lang w:eastAsia="pl-PL"/>
        </w:rPr>
        <w:t>/reprezentowaną przez … działającą/-ego na podstawie pełnomocnictwa, stanowiącego załącznik nr 6a do umowy</w:t>
      </w:r>
      <w:r w:rsidRPr="00214C41">
        <w:rPr>
          <w:rFonts w:ascii="Times New Roman" w:eastAsia="Times New Roman" w:hAnsi="Times New Roman" w:cs="Times New Roman"/>
          <w:vertAlign w:val="superscript"/>
          <w:lang w:eastAsia="pl-PL"/>
        </w:rPr>
        <w:footnoteReference w:id="2"/>
      </w:r>
      <w:r w:rsidRPr="00214C41">
        <w:rPr>
          <w:rFonts w:ascii="Times New Roman" w:eastAsia="Times New Roman" w:hAnsi="Times New Roman" w:cs="Times New Roman"/>
          <w:lang w:eastAsia="pl-PL"/>
        </w:rPr>
        <w:t xml:space="preserve">, </w:t>
      </w:r>
    </w:p>
    <w:p w14:paraId="656CDE6C" w14:textId="77777777" w:rsidR="00911D05" w:rsidRPr="00214C41"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i/>
          <w:iCs/>
          <w:lang w:eastAsia="pl-PL"/>
        </w:rPr>
        <w:t>*gdy kontrahentem jest osoba fizyczna prowadząca działalność gospodarczą</w:t>
      </w:r>
      <w:r w:rsidRPr="00214C41">
        <w:rPr>
          <w:rFonts w:ascii="Times New Roman" w:eastAsia="Times New Roman" w:hAnsi="Times New Roman" w:cs="Times New Roman"/>
          <w:lang w:eastAsia="pl-PL"/>
        </w:rPr>
        <w:t xml:space="preserve">: </w:t>
      </w:r>
    </w:p>
    <w:p w14:paraId="1C9DCF72" w14:textId="77777777" w:rsidR="00911D05" w:rsidRPr="00061FF0"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b/>
          <w:bCs/>
          <w:lang w:eastAsia="pl-PL"/>
        </w:rPr>
        <w:t xml:space="preserve">Panią/Panem …, </w:t>
      </w:r>
      <w:r w:rsidRPr="00214C41">
        <w:rPr>
          <w:rFonts w:ascii="Times New Roman" w:eastAsia="Times New Roman" w:hAnsi="Times New Roman" w:cs="Times New Roman"/>
          <w:lang w:eastAsia="pl-PL"/>
        </w:rPr>
        <w:t>legitymującą/-</w:t>
      </w:r>
      <w:proofErr w:type="spellStart"/>
      <w:r w:rsidRPr="00214C41">
        <w:rPr>
          <w:rFonts w:ascii="Times New Roman" w:eastAsia="Times New Roman" w:hAnsi="Times New Roman" w:cs="Times New Roman"/>
          <w:lang w:eastAsia="pl-PL"/>
        </w:rPr>
        <w:t>ym</w:t>
      </w:r>
      <w:proofErr w:type="spellEnd"/>
      <w:r w:rsidRPr="00214C41">
        <w:rPr>
          <w:rFonts w:ascii="Times New Roman" w:eastAsia="Times New Roman" w:hAnsi="Times New Roman" w:cs="Times New Roman"/>
          <w:lang w:eastAsia="pl-PL"/>
        </w:rPr>
        <w:t xml:space="preserve"> się dowodem osobistym seria i numer …, PESEL …, zamieszkałą/-</w:t>
      </w:r>
      <w:proofErr w:type="spellStart"/>
      <w:r w:rsidRPr="00061FF0">
        <w:rPr>
          <w:rFonts w:ascii="Times New Roman" w:eastAsia="Times New Roman" w:hAnsi="Times New Roman" w:cs="Times New Roman"/>
          <w:lang w:eastAsia="pl-PL"/>
        </w:rPr>
        <w:t>ym</w:t>
      </w:r>
      <w:proofErr w:type="spellEnd"/>
      <w:r w:rsidRPr="00061FF0">
        <w:rPr>
          <w:rFonts w:ascii="Times New Roman" w:eastAsia="Times New Roman" w:hAnsi="Times New Roman" w:cs="Times New Roman"/>
          <w:lang w:eastAsia="pl-PL"/>
        </w:rPr>
        <w:t xml:space="preserve"> pod adresem …, prowadzącą/-</w:t>
      </w:r>
      <w:proofErr w:type="spellStart"/>
      <w:r w:rsidRPr="00061FF0">
        <w:rPr>
          <w:rFonts w:ascii="Times New Roman" w:eastAsia="Times New Roman" w:hAnsi="Times New Roman" w:cs="Times New Roman"/>
          <w:lang w:eastAsia="pl-PL"/>
        </w:rPr>
        <w:t>ym</w:t>
      </w:r>
      <w:proofErr w:type="spellEnd"/>
      <w:r w:rsidRPr="00061FF0">
        <w:rPr>
          <w:rFonts w:ascii="Times New Roman" w:eastAsia="Times New Roman" w:hAnsi="Times New Roman" w:cs="Times New Roman"/>
          <w:lang w:eastAsia="pl-PL"/>
        </w:rPr>
        <w:t xml:space="preserve"> działalność gospodarczą pod firmą „…” z siedzibą w … </w:t>
      </w:r>
      <w:r w:rsidRPr="00061FF0">
        <w:rPr>
          <w:rFonts w:ascii="Times New Roman" w:eastAsia="Times New Roman" w:hAnsi="Times New Roman" w:cs="Times New Roman"/>
          <w:i/>
          <w:iCs/>
          <w:lang w:eastAsia="pl-PL"/>
        </w:rPr>
        <w:t xml:space="preserve">(wpisać </w:t>
      </w:r>
      <w:r w:rsidRPr="00061FF0">
        <w:rPr>
          <w:rFonts w:ascii="Times New Roman" w:eastAsia="Times New Roman" w:hAnsi="Times New Roman" w:cs="Times New Roman"/>
          <w:b/>
          <w:bCs/>
          <w:i/>
          <w:iCs/>
          <w:lang w:eastAsia="pl-PL"/>
        </w:rPr>
        <w:t xml:space="preserve">tylko </w:t>
      </w:r>
      <w:r w:rsidRPr="00061FF0">
        <w:rPr>
          <w:rFonts w:ascii="Times New Roman" w:eastAsia="Times New Roman" w:hAnsi="Times New Roman" w:cs="Times New Roman"/>
          <w:i/>
          <w:iCs/>
          <w:lang w:eastAsia="pl-PL"/>
        </w:rPr>
        <w:t>nazwę miasta/miejscowości)</w:t>
      </w:r>
      <w:r w:rsidRPr="00061FF0">
        <w:rPr>
          <w:rFonts w:ascii="Times New Roman" w:eastAsia="Times New Roman" w:hAnsi="Times New Roman" w:cs="Times New Roman"/>
          <w:lang w:eastAsia="pl-PL"/>
        </w:rPr>
        <w:t xml:space="preserve">, ul. ……………….. </w:t>
      </w:r>
      <w:r w:rsidRPr="00061FF0">
        <w:rPr>
          <w:rFonts w:ascii="Times New Roman" w:eastAsia="Times New Roman" w:hAnsi="Times New Roman" w:cs="Times New Roman"/>
          <w:i/>
          <w:iCs/>
          <w:lang w:eastAsia="pl-PL"/>
        </w:rPr>
        <w:t>(wpisać adres)</w:t>
      </w:r>
      <w:r w:rsidRPr="00061FF0">
        <w:rPr>
          <w:rFonts w:ascii="Times New Roman" w:eastAsia="Times New Roman" w:hAnsi="Times New Roman" w:cs="Times New Roman"/>
          <w:lang w:eastAsia="pl-PL"/>
        </w:rPr>
        <w:t>, – zgodnie z wydrukiem z Centralnej Ewidencji i Informacji o Działalności Gospodarczej, stanowiącym załącznik nr 6 do umowy, NIP ……………, REGON …………., zwaną/-</w:t>
      </w:r>
      <w:proofErr w:type="spellStart"/>
      <w:r w:rsidRPr="00061FF0">
        <w:rPr>
          <w:rFonts w:ascii="Times New Roman" w:eastAsia="Times New Roman" w:hAnsi="Times New Roman" w:cs="Times New Roman"/>
          <w:lang w:eastAsia="pl-PL"/>
        </w:rPr>
        <w:t>ym</w:t>
      </w:r>
      <w:proofErr w:type="spellEnd"/>
      <w:r w:rsidRPr="00061FF0">
        <w:rPr>
          <w:rFonts w:ascii="Times New Roman" w:eastAsia="Times New Roman" w:hAnsi="Times New Roman" w:cs="Times New Roman"/>
          <w:lang w:eastAsia="pl-PL"/>
        </w:rPr>
        <w:t xml:space="preserve"> dalej </w:t>
      </w:r>
      <w:r w:rsidRPr="00061FF0">
        <w:rPr>
          <w:rFonts w:ascii="Times New Roman" w:eastAsia="Times New Roman" w:hAnsi="Times New Roman" w:cs="Times New Roman"/>
          <w:b/>
          <w:bCs/>
          <w:lang w:eastAsia="pl-PL"/>
        </w:rPr>
        <w:t>„Wykonawcą”</w:t>
      </w:r>
      <w:r w:rsidRPr="00061FF0">
        <w:rPr>
          <w:rFonts w:ascii="Times New Roman" w:eastAsia="Times New Roman" w:hAnsi="Times New Roman" w:cs="Times New Roman"/>
          <w:b/>
          <w:bCs/>
          <w:i/>
          <w:iCs/>
          <w:lang w:eastAsia="pl-PL"/>
        </w:rPr>
        <w:t xml:space="preserve">, </w:t>
      </w:r>
      <w:r w:rsidRPr="00061FF0">
        <w:rPr>
          <w:rFonts w:ascii="Times New Roman" w:eastAsia="Times New Roman" w:hAnsi="Times New Roman" w:cs="Times New Roman"/>
          <w:lang w:eastAsia="pl-PL"/>
        </w:rPr>
        <w:t>reprezentowaną/-</w:t>
      </w:r>
      <w:proofErr w:type="spellStart"/>
      <w:r w:rsidRPr="00061FF0">
        <w:rPr>
          <w:rFonts w:ascii="Times New Roman" w:eastAsia="Times New Roman" w:hAnsi="Times New Roman" w:cs="Times New Roman"/>
          <w:lang w:eastAsia="pl-PL"/>
        </w:rPr>
        <w:t>ym</w:t>
      </w:r>
      <w:proofErr w:type="spellEnd"/>
      <w:r w:rsidRPr="00061FF0">
        <w:rPr>
          <w:rFonts w:ascii="Times New Roman" w:eastAsia="Times New Roman" w:hAnsi="Times New Roman" w:cs="Times New Roman"/>
          <w:lang w:eastAsia="pl-PL"/>
        </w:rPr>
        <w:t xml:space="preserve"> przez … działającą/-ego na podstawie pełnomocnictwa, stanowiącego załącznik nr 6a do umowy</w:t>
      </w:r>
      <w:r w:rsidRPr="00061FF0">
        <w:rPr>
          <w:rFonts w:ascii="Times New Roman" w:eastAsia="Times New Roman" w:hAnsi="Times New Roman" w:cs="Times New Roman"/>
          <w:vertAlign w:val="superscript"/>
          <w:lang w:eastAsia="pl-PL"/>
        </w:rPr>
        <w:footnoteReference w:id="3"/>
      </w:r>
      <w:r w:rsidRPr="00061FF0">
        <w:rPr>
          <w:rFonts w:ascii="Times New Roman" w:eastAsia="Times New Roman" w:hAnsi="Times New Roman" w:cs="Times New Roman"/>
          <w:lang w:eastAsia="pl-PL"/>
        </w:rPr>
        <w:t xml:space="preserve">, </w:t>
      </w:r>
    </w:p>
    <w:p w14:paraId="6D2C05B4" w14:textId="77777777" w:rsidR="00911D05" w:rsidRPr="00061FF0" w:rsidRDefault="00911D05" w:rsidP="00911D05">
      <w:pPr>
        <w:autoSpaceDE w:val="0"/>
        <w:autoSpaceDN w:val="0"/>
        <w:adjustRightInd w:val="0"/>
        <w:spacing w:after="120" w:line="240" w:lineRule="auto"/>
        <w:jc w:val="both"/>
        <w:rPr>
          <w:rFonts w:ascii="Times New Roman" w:eastAsia="Times New Roman" w:hAnsi="Times New Roman" w:cs="Times New Roman"/>
          <w:lang w:eastAsia="pl-PL"/>
        </w:rPr>
      </w:pPr>
      <w:r w:rsidRPr="00061FF0">
        <w:rPr>
          <w:rFonts w:ascii="Times New Roman" w:eastAsia="Times New Roman" w:hAnsi="Times New Roman" w:cs="Times New Roman"/>
          <w:lang w:eastAsia="pl-PL"/>
        </w:rPr>
        <w:t xml:space="preserve">wspólnie zwanymi dalej </w:t>
      </w:r>
      <w:r w:rsidRPr="00061FF0">
        <w:rPr>
          <w:rFonts w:ascii="Times New Roman" w:eastAsia="Times New Roman" w:hAnsi="Times New Roman" w:cs="Times New Roman"/>
          <w:b/>
          <w:bCs/>
          <w:lang w:eastAsia="pl-PL"/>
        </w:rPr>
        <w:t>„Stronami”</w:t>
      </w:r>
      <w:r w:rsidRPr="00061FF0">
        <w:rPr>
          <w:rFonts w:ascii="Times New Roman" w:eastAsia="Times New Roman" w:hAnsi="Times New Roman" w:cs="Times New Roman"/>
          <w:lang w:eastAsia="pl-PL"/>
        </w:rPr>
        <w:t xml:space="preserve">, </w:t>
      </w:r>
    </w:p>
    <w:p w14:paraId="5778D6A4" w14:textId="6989F22E" w:rsidR="00911D05" w:rsidRPr="00061FF0" w:rsidRDefault="00911D05" w:rsidP="0078442A">
      <w:pPr>
        <w:spacing w:after="120" w:line="240" w:lineRule="auto"/>
        <w:rPr>
          <w:rFonts w:ascii="Times New Roman" w:hAnsi="Times New Roman" w:cs="Times New Roman"/>
        </w:rPr>
      </w:pPr>
      <w:r w:rsidRPr="00061FF0">
        <w:rPr>
          <w:rFonts w:ascii="Times New Roman" w:hAnsi="Times New Roman" w:cs="Times New Roman"/>
        </w:rPr>
        <w:t>o następującej treści:</w:t>
      </w:r>
    </w:p>
    <w:p w14:paraId="41072898" w14:textId="77777777" w:rsidR="00422C27" w:rsidRPr="00061FF0" w:rsidRDefault="00422C27" w:rsidP="0078442A">
      <w:pPr>
        <w:spacing w:after="120" w:line="240" w:lineRule="auto"/>
        <w:rPr>
          <w:rFonts w:ascii="Times New Roman" w:hAnsi="Times New Roman" w:cs="Times New Roman"/>
        </w:rPr>
      </w:pPr>
    </w:p>
    <w:p w14:paraId="51CF317C" w14:textId="77777777" w:rsidR="00911D05" w:rsidRPr="00061FF0" w:rsidRDefault="00911D05" w:rsidP="00911D05">
      <w:pPr>
        <w:spacing w:after="0"/>
        <w:jc w:val="center"/>
        <w:rPr>
          <w:rFonts w:ascii="Times New Roman" w:hAnsi="Times New Roman" w:cs="Times New Roman"/>
        </w:rPr>
      </w:pPr>
      <w:r w:rsidRPr="00061FF0">
        <w:rPr>
          <w:rFonts w:ascii="Times New Roman" w:hAnsi="Times New Roman" w:cs="Times New Roman"/>
          <w:b/>
          <w:bCs/>
        </w:rPr>
        <w:t>§ 1</w:t>
      </w:r>
    </w:p>
    <w:p w14:paraId="273201E6" w14:textId="1A666F18" w:rsidR="000D7FA1" w:rsidRPr="00061FF0" w:rsidRDefault="00911D05" w:rsidP="00326534">
      <w:pPr>
        <w:pStyle w:val="Akapitzlist"/>
        <w:numPr>
          <w:ilvl w:val="0"/>
          <w:numId w:val="29"/>
        </w:numPr>
        <w:ind w:left="284" w:hanging="284"/>
        <w:jc w:val="both"/>
        <w:rPr>
          <w:rFonts w:ascii="Times New Roman" w:hAnsi="Times New Roman" w:cs="Times New Roman"/>
        </w:rPr>
      </w:pPr>
      <w:r w:rsidRPr="00061FF0">
        <w:rPr>
          <w:rFonts w:ascii="Times New Roman" w:hAnsi="Times New Roman" w:cs="Times New Roman"/>
        </w:rPr>
        <w:t>Zamawiający w wyniku przeprowadzonego postępowania w trybie podstawowym zgodnie z art. 275 ustawy z dnia 11 września 2019 r. Prawo zamówień publicznych (Dz.U. z 202</w:t>
      </w:r>
      <w:r w:rsidR="00AB38C0">
        <w:rPr>
          <w:rFonts w:ascii="Times New Roman" w:hAnsi="Times New Roman" w:cs="Times New Roman"/>
        </w:rPr>
        <w:t>3</w:t>
      </w:r>
      <w:r w:rsidRPr="00061FF0">
        <w:rPr>
          <w:rFonts w:ascii="Times New Roman" w:hAnsi="Times New Roman" w:cs="Times New Roman"/>
        </w:rPr>
        <w:t xml:space="preserve"> r., poz. </w:t>
      </w:r>
      <w:r w:rsidR="005D7BBF" w:rsidRPr="00061FF0">
        <w:rPr>
          <w:rFonts w:ascii="Times New Roman" w:hAnsi="Times New Roman" w:cs="Times New Roman"/>
        </w:rPr>
        <w:t>1</w:t>
      </w:r>
      <w:r w:rsidR="00AB38C0">
        <w:rPr>
          <w:rFonts w:ascii="Times New Roman" w:hAnsi="Times New Roman" w:cs="Times New Roman"/>
        </w:rPr>
        <w:t xml:space="preserve">605 z </w:t>
      </w:r>
      <w:proofErr w:type="spellStart"/>
      <w:r w:rsidR="00AB38C0">
        <w:rPr>
          <w:rFonts w:ascii="Times New Roman" w:hAnsi="Times New Roman" w:cs="Times New Roman"/>
        </w:rPr>
        <w:t>późn</w:t>
      </w:r>
      <w:proofErr w:type="spellEnd"/>
      <w:r w:rsidR="00AB38C0">
        <w:rPr>
          <w:rFonts w:ascii="Times New Roman" w:hAnsi="Times New Roman" w:cs="Times New Roman"/>
        </w:rPr>
        <w:t>. zm.</w:t>
      </w:r>
      <w:r w:rsidRPr="00061FF0">
        <w:rPr>
          <w:rFonts w:ascii="Times New Roman" w:hAnsi="Times New Roman" w:cs="Times New Roman"/>
        </w:rPr>
        <w:t xml:space="preserve">) udziela zamówienia, a Wykonawca przyjmuje do wykonania zadanie pn.: </w:t>
      </w:r>
      <w:r w:rsidR="000D7FA1" w:rsidRPr="00061FF0">
        <w:rPr>
          <w:rFonts w:ascii="Times New Roman" w:hAnsi="Times New Roman" w:cs="Times New Roman"/>
          <w:b/>
          <w:bCs/>
        </w:rPr>
        <w:t>„Budowa</w:t>
      </w:r>
      <w:r w:rsidR="000D7FA1" w:rsidRPr="00061FF0">
        <w:rPr>
          <w:rFonts w:ascii="Times New Roman" w:hAnsi="Times New Roman" w:cs="Times New Roman"/>
          <w:b/>
        </w:rPr>
        <w:t xml:space="preserve"> wielofunkcyjnego boiska sportowego przy Publicznej Szkole Podstawowej w Chrząstowicach”</w:t>
      </w:r>
      <w:r w:rsidR="000D7FA1" w:rsidRPr="00061FF0">
        <w:rPr>
          <w:rFonts w:ascii="Times New Roman" w:hAnsi="Times New Roman" w:cs="Times New Roman"/>
          <w:bCs/>
        </w:rPr>
        <w:t xml:space="preserve"> przy</w:t>
      </w:r>
      <w:r w:rsidR="00422C27" w:rsidRPr="00061FF0">
        <w:rPr>
          <w:rFonts w:ascii="Times New Roman" w:hAnsi="Times New Roman" w:cs="Times New Roman"/>
          <w:bCs/>
        </w:rPr>
        <w:t> </w:t>
      </w:r>
      <w:r w:rsidR="000D7FA1" w:rsidRPr="00061FF0">
        <w:rPr>
          <w:rFonts w:ascii="Times New Roman" w:hAnsi="Times New Roman" w:cs="Times New Roman"/>
          <w:bCs/>
        </w:rPr>
        <w:t>ul.</w:t>
      </w:r>
      <w:r w:rsidR="00422C27" w:rsidRPr="00061FF0">
        <w:rPr>
          <w:rFonts w:ascii="Times New Roman" w:hAnsi="Times New Roman" w:cs="Times New Roman"/>
          <w:bCs/>
        </w:rPr>
        <w:t> </w:t>
      </w:r>
      <w:r w:rsidR="000D7FA1" w:rsidRPr="00061FF0">
        <w:rPr>
          <w:rFonts w:ascii="Times New Roman" w:hAnsi="Times New Roman" w:cs="Times New Roman"/>
          <w:bCs/>
        </w:rPr>
        <w:t>Szkolnej 1 na dz. nr 991/208, 1050/215, 686/215 k.m.1.</w:t>
      </w:r>
    </w:p>
    <w:p w14:paraId="675C6D85" w14:textId="513BAF01" w:rsidR="003D606F" w:rsidRPr="00061FF0" w:rsidRDefault="005474F7" w:rsidP="003D606F">
      <w:pPr>
        <w:pStyle w:val="Akapitzlist"/>
        <w:numPr>
          <w:ilvl w:val="0"/>
          <w:numId w:val="29"/>
        </w:numPr>
        <w:ind w:left="284" w:hanging="284"/>
        <w:jc w:val="both"/>
        <w:rPr>
          <w:rFonts w:ascii="Times New Roman" w:hAnsi="Times New Roman" w:cs="Times New Roman"/>
        </w:rPr>
      </w:pPr>
      <w:r w:rsidRPr="00061FF0">
        <w:rPr>
          <w:rFonts w:ascii="Times New Roman" w:hAnsi="Times New Roman" w:cs="Times New Roman"/>
          <w:bCs/>
        </w:rPr>
        <w:t xml:space="preserve">Zakres przedmiotu zamówienia obejmuje </w:t>
      </w:r>
      <w:r w:rsidR="003D606F" w:rsidRPr="00061FF0">
        <w:rPr>
          <w:rFonts w:ascii="Times New Roman" w:hAnsi="Times New Roman" w:cs="Times New Roman"/>
          <w:bCs/>
        </w:rPr>
        <w:t>w</w:t>
      </w:r>
      <w:r w:rsidR="003D606F" w:rsidRPr="00061FF0">
        <w:rPr>
          <w:rFonts w:ascii="Times New Roman" w:eastAsia="Times New Roman" w:hAnsi="Times New Roman" w:cs="Times New Roman"/>
          <w:lang w:eastAsia="ar-SA"/>
        </w:rPr>
        <w:t>ykonanie bieżni sportowych i boiska wielofunkcyjnego wraz z infrastrukturą towarzyszącą</w:t>
      </w:r>
      <w:r w:rsidR="003D606F" w:rsidRPr="00061FF0">
        <w:rPr>
          <w:rFonts w:ascii="Times New Roman" w:hAnsi="Times New Roman" w:cs="Times New Roman"/>
          <w:bCs/>
        </w:rPr>
        <w:t>, a w szczególności:</w:t>
      </w:r>
    </w:p>
    <w:p w14:paraId="5FE26B58" w14:textId="77777777" w:rsidR="003D606F" w:rsidRPr="00061FF0" w:rsidRDefault="003D606F" w:rsidP="003D606F">
      <w:pPr>
        <w:pStyle w:val="Akapitzlist"/>
        <w:numPr>
          <w:ilvl w:val="0"/>
          <w:numId w:val="30"/>
        </w:numPr>
        <w:spacing w:after="200" w:line="276" w:lineRule="auto"/>
        <w:ind w:left="1418"/>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bieżnia okrężna 4-torowa (poliuretan),</w:t>
      </w:r>
    </w:p>
    <w:p w14:paraId="0C3CFB9E" w14:textId="299FE79E" w:rsidR="003D606F" w:rsidRPr="00061FF0" w:rsidRDefault="003D606F" w:rsidP="003D606F">
      <w:pPr>
        <w:pStyle w:val="Akapitzlist"/>
        <w:numPr>
          <w:ilvl w:val="0"/>
          <w:numId w:val="30"/>
        </w:numPr>
        <w:spacing w:after="200" w:line="276" w:lineRule="auto"/>
        <w:ind w:left="1418"/>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 xml:space="preserve">prosta sprinterska </w:t>
      </w:r>
      <w:r w:rsidR="003102BB" w:rsidRPr="00061FF0">
        <w:rPr>
          <w:rFonts w:ascii="Times New Roman" w:eastAsia="Times New Roman" w:hAnsi="Times New Roman" w:cs="Times New Roman"/>
          <w:lang w:eastAsia="ar-SA"/>
        </w:rPr>
        <w:t>„</w:t>
      </w:r>
      <w:r w:rsidRPr="00061FF0">
        <w:rPr>
          <w:rFonts w:ascii="Times New Roman" w:eastAsia="Times New Roman" w:hAnsi="Times New Roman" w:cs="Times New Roman"/>
          <w:lang w:eastAsia="ar-SA"/>
        </w:rPr>
        <w:t>60 m</w:t>
      </w:r>
      <w:r w:rsidR="003102BB" w:rsidRPr="00061FF0">
        <w:rPr>
          <w:rFonts w:ascii="Times New Roman" w:eastAsia="Times New Roman" w:hAnsi="Times New Roman" w:cs="Times New Roman"/>
          <w:lang w:eastAsia="ar-SA"/>
        </w:rPr>
        <w:t>”</w:t>
      </w:r>
      <w:r w:rsidRPr="00061FF0">
        <w:rPr>
          <w:rFonts w:ascii="Times New Roman" w:eastAsia="Times New Roman" w:hAnsi="Times New Roman" w:cs="Times New Roman"/>
          <w:lang w:eastAsia="ar-SA"/>
        </w:rPr>
        <w:t xml:space="preserve"> (poliuretan),</w:t>
      </w:r>
    </w:p>
    <w:p w14:paraId="1A8D9E6A" w14:textId="017C0A1D" w:rsidR="003D606F" w:rsidRPr="00061FF0" w:rsidRDefault="003D606F" w:rsidP="003D606F">
      <w:pPr>
        <w:pStyle w:val="Akapitzlist"/>
        <w:numPr>
          <w:ilvl w:val="0"/>
          <w:numId w:val="30"/>
        </w:numPr>
        <w:spacing w:after="200" w:line="276" w:lineRule="auto"/>
        <w:ind w:left="1418"/>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 xml:space="preserve">skocznia w dal </w:t>
      </w:r>
      <w:r w:rsidR="003102BB" w:rsidRPr="00061FF0">
        <w:rPr>
          <w:rFonts w:ascii="Times New Roman" w:eastAsia="Times New Roman" w:hAnsi="Times New Roman" w:cs="Times New Roman"/>
          <w:lang w:eastAsia="ar-SA"/>
        </w:rPr>
        <w:t>„</w:t>
      </w:r>
      <w:r w:rsidRPr="00061FF0">
        <w:rPr>
          <w:rFonts w:ascii="Times New Roman" w:eastAsia="Times New Roman" w:hAnsi="Times New Roman" w:cs="Times New Roman"/>
          <w:lang w:eastAsia="ar-SA"/>
        </w:rPr>
        <w:t>30 m</w:t>
      </w:r>
      <w:r w:rsidR="003102BB" w:rsidRPr="00061FF0">
        <w:rPr>
          <w:rFonts w:ascii="Times New Roman" w:eastAsia="Times New Roman" w:hAnsi="Times New Roman" w:cs="Times New Roman"/>
          <w:lang w:eastAsia="ar-SA"/>
        </w:rPr>
        <w:t>”</w:t>
      </w:r>
      <w:r w:rsidRPr="00061FF0">
        <w:rPr>
          <w:rFonts w:ascii="Times New Roman" w:eastAsia="Times New Roman" w:hAnsi="Times New Roman" w:cs="Times New Roman"/>
          <w:lang w:eastAsia="ar-SA"/>
        </w:rPr>
        <w:t xml:space="preserve"> (poliuretan),</w:t>
      </w:r>
    </w:p>
    <w:p w14:paraId="19502623" w14:textId="0E562D58" w:rsidR="003102BB" w:rsidRPr="00061FF0" w:rsidRDefault="003102BB" w:rsidP="003102BB">
      <w:pPr>
        <w:pStyle w:val="Akapitzlist"/>
        <w:numPr>
          <w:ilvl w:val="0"/>
          <w:numId w:val="30"/>
        </w:numPr>
        <w:spacing w:after="200" w:line="276" w:lineRule="auto"/>
        <w:ind w:left="1418"/>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 xml:space="preserve">boisko wielofunkcyjne – boisko do piłki nożnej 25 </w:t>
      </w:r>
      <w:r w:rsidR="00061FF0">
        <w:rPr>
          <w:rFonts w:ascii="Times New Roman" w:eastAsia="Times New Roman" w:hAnsi="Times New Roman" w:cs="Times New Roman"/>
          <w:lang w:eastAsia="ar-SA"/>
        </w:rPr>
        <w:t xml:space="preserve">m </w:t>
      </w:r>
      <w:r w:rsidRPr="00061FF0">
        <w:rPr>
          <w:rFonts w:ascii="Times New Roman" w:eastAsia="Times New Roman" w:hAnsi="Times New Roman" w:cs="Times New Roman"/>
          <w:lang w:eastAsia="ar-SA"/>
        </w:rPr>
        <w:t>x 40 m, boisko do siatkówki 9</w:t>
      </w:r>
      <w:r w:rsidR="00061FF0">
        <w:rPr>
          <w:rFonts w:ascii="Times New Roman" w:eastAsia="Times New Roman" w:hAnsi="Times New Roman" w:cs="Times New Roman"/>
          <w:lang w:eastAsia="ar-SA"/>
        </w:rPr>
        <w:t> m</w:t>
      </w:r>
      <w:r w:rsidRPr="00061FF0">
        <w:rPr>
          <w:rFonts w:ascii="Times New Roman" w:eastAsia="Times New Roman" w:hAnsi="Times New Roman" w:cs="Times New Roman"/>
          <w:lang w:eastAsia="ar-SA"/>
        </w:rPr>
        <w:t xml:space="preserve"> x 18 m, </w:t>
      </w:r>
      <w:proofErr w:type="spellStart"/>
      <w:r w:rsidRPr="00061FF0">
        <w:rPr>
          <w:rFonts w:ascii="Times New Roman" w:eastAsia="Times New Roman" w:hAnsi="Times New Roman" w:cs="Times New Roman"/>
          <w:lang w:eastAsia="ar-SA"/>
        </w:rPr>
        <w:t>piłkochwyty</w:t>
      </w:r>
      <w:proofErr w:type="spellEnd"/>
      <w:r w:rsidRPr="00061FF0">
        <w:rPr>
          <w:rFonts w:ascii="Times New Roman" w:eastAsia="Times New Roman" w:hAnsi="Times New Roman" w:cs="Times New Roman"/>
          <w:lang w:eastAsia="ar-SA"/>
        </w:rPr>
        <w:t>, bramki, słupki, (sztuczna trawa),</w:t>
      </w:r>
    </w:p>
    <w:p w14:paraId="34AD1A4F" w14:textId="010660A4" w:rsidR="003D606F" w:rsidRPr="00061FF0" w:rsidRDefault="003D606F" w:rsidP="003D606F">
      <w:pPr>
        <w:pStyle w:val="Akapitzlist"/>
        <w:numPr>
          <w:ilvl w:val="0"/>
          <w:numId w:val="30"/>
        </w:numPr>
        <w:spacing w:after="200" w:line="276" w:lineRule="auto"/>
        <w:ind w:left="1418"/>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system drenażowy</w:t>
      </w:r>
      <w:r w:rsidR="00AB38C0">
        <w:rPr>
          <w:rFonts w:ascii="Times New Roman" w:eastAsia="Times New Roman" w:hAnsi="Times New Roman" w:cs="Times New Roman"/>
          <w:lang w:eastAsia="ar-SA"/>
        </w:rPr>
        <w:t>/odwodnienie</w:t>
      </w:r>
      <w:r w:rsidRPr="00061FF0">
        <w:rPr>
          <w:rFonts w:ascii="Times New Roman" w:eastAsia="Times New Roman" w:hAnsi="Times New Roman" w:cs="Times New Roman"/>
          <w:lang w:eastAsia="ar-SA"/>
        </w:rPr>
        <w:t xml:space="preserve"> boiska,</w:t>
      </w:r>
    </w:p>
    <w:p w14:paraId="6FD71AF8" w14:textId="4809E002" w:rsidR="003D606F" w:rsidRPr="00061FF0" w:rsidRDefault="003D606F" w:rsidP="003D606F">
      <w:pPr>
        <w:pStyle w:val="Akapitzlist"/>
        <w:numPr>
          <w:ilvl w:val="0"/>
          <w:numId w:val="30"/>
        </w:numPr>
        <w:suppressAutoHyphens/>
        <w:spacing w:after="0" w:line="276" w:lineRule="auto"/>
        <w:ind w:left="1418"/>
        <w:jc w:val="both"/>
        <w:rPr>
          <w:rFonts w:ascii="Times New Roman" w:eastAsia="Times New Roman" w:hAnsi="Times New Roman" w:cs="Times New Roman"/>
          <w:lang w:eastAsia="ar-SA"/>
        </w:rPr>
      </w:pPr>
      <w:r w:rsidRPr="00061FF0">
        <w:rPr>
          <w:rFonts w:ascii="Times New Roman" w:eastAsia="Times New Roman" w:hAnsi="Times New Roman" w:cs="Times New Roman"/>
          <w:lang w:eastAsia="ar-SA"/>
        </w:rPr>
        <w:lastRenderedPageBreak/>
        <w:t>sieć oświetlenia boiska (6 słupów oświetleniowych)</w:t>
      </w:r>
      <w:r w:rsidR="00422C27" w:rsidRPr="00061FF0">
        <w:rPr>
          <w:rFonts w:ascii="Times New Roman" w:eastAsia="Times New Roman" w:hAnsi="Times New Roman" w:cs="Times New Roman"/>
          <w:lang w:eastAsia="ar-SA"/>
        </w:rPr>
        <w:t>,</w:t>
      </w:r>
    </w:p>
    <w:p w14:paraId="5A249793" w14:textId="1FBE3B90" w:rsidR="00422C27" w:rsidRPr="00061FF0" w:rsidRDefault="00422C27" w:rsidP="003D606F">
      <w:pPr>
        <w:pStyle w:val="Akapitzlist"/>
        <w:numPr>
          <w:ilvl w:val="0"/>
          <w:numId w:val="30"/>
        </w:numPr>
        <w:suppressAutoHyphens/>
        <w:spacing w:after="0" w:line="276" w:lineRule="auto"/>
        <w:ind w:left="1418"/>
        <w:jc w:val="both"/>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ogrodzenie boiska (</w:t>
      </w:r>
      <w:proofErr w:type="spellStart"/>
      <w:r w:rsidRPr="00061FF0">
        <w:rPr>
          <w:rFonts w:ascii="Times New Roman" w:eastAsia="Times New Roman" w:hAnsi="Times New Roman" w:cs="Times New Roman"/>
          <w:lang w:eastAsia="ar-SA"/>
        </w:rPr>
        <w:t>piłkochwyty</w:t>
      </w:r>
      <w:proofErr w:type="spellEnd"/>
      <w:r w:rsidRPr="00061FF0">
        <w:rPr>
          <w:rFonts w:ascii="Times New Roman" w:eastAsia="Times New Roman" w:hAnsi="Times New Roman" w:cs="Times New Roman"/>
          <w:lang w:eastAsia="ar-SA"/>
        </w:rPr>
        <w:t>),</w:t>
      </w:r>
    </w:p>
    <w:p w14:paraId="49886FDD" w14:textId="519E831B" w:rsidR="00422C27" w:rsidRPr="00061FF0" w:rsidRDefault="00422C27" w:rsidP="003D606F">
      <w:pPr>
        <w:pStyle w:val="Akapitzlist"/>
        <w:numPr>
          <w:ilvl w:val="0"/>
          <w:numId w:val="30"/>
        </w:numPr>
        <w:suppressAutoHyphens/>
        <w:spacing w:after="0" w:line="276" w:lineRule="auto"/>
        <w:ind w:left="1418"/>
        <w:jc w:val="both"/>
        <w:rPr>
          <w:rFonts w:ascii="Times New Roman" w:eastAsia="Times New Roman" w:hAnsi="Times New Roman" w:cs="Times New Roman"/>
          <w:lang w:eastAsia="ar-SA"/>
        </w:rPr>
      </w:pPr>
      <w:r w:rsidRPr="00061FF0">
        <w:rPr>
          <w:rFonts w:ascii="Times New Roman" w:eastAsia="Times New Roman" w:hAnsi="Times New Roman" w:cs="Times New Roman"/>
          <w:lang w:eastAsia="ar-SA"/>
        </w:rPr>
        <w:t>mała architektura (ławki, kosze na śmieci, stojaki na rowery).</w:t>
      </w:r>
    </w:p>
    <w:p w14:paraId="4A70099E" w14:textId="77777777" w:rsidR="00422C27" w:rsidRPr="00061FF0" w:rsidRDefault="00422C27" w:rsidP="00422C27">
      <w:pPr>
        <w:pStyle w:val="Akapitzlist"/>
        <w:suppressAutoHyphens/>
        <w:spacing w:after="0" w:line="276" w:lineRule="auto"/>
        <w:ind w:left="1418"/>
        <w:jc w:val="both"/>
        <w:rPr>
          <w:rFonts w:ascii="Times New Roman" w:eastAsia="Times New Roman" w:hAnsi="Times New Roman" w:cs="Times New Roman"/>
          <w:lang w:eastAsia="ar-SA"/>
        </w:rPr>
      </w:pPr>
    </w:p>
    <w:p w14:paraId="64A82407" w14:textId="2A3286DE" w:rsidR="00911D05" w:rsidRPr="00061FF0" w:rsidRDefault="00911D05" w:rsidP="003D606F">
      <w:pPr>
        <w:jc w:val="center"/>
        <w:rPr>
          <w:rFonts w:ascii="Times New Roman" w:hAnsi="Times New Roman" w:cs="Times New Roman"/>
          <w:b/>
          <w:bCs/>
        </w:rPr>
      </w:pPr>
      <w:r w:rsidRPr="00061FF0">
        <w:rPr>
          <w:rFonts w:ascii="Times New Roman" w:hAnsi="Times New Roman" w:cs="Times New Roman"/>
          <w:b/>
          <w:bCs/>
        </w:rPr>
        <w:t>§ 2</w:t>
      </w:r>
    </w:p>
    <w:p w14:paraId="217B0D1E" w14:textId="1B0D71C5" w:rsidR="00911D05" w:rsidRPr="00061FF0" w:rsidRDefault="00911D05" w:rsidP="00911D05">
      <w:pPr>
        <w:spacing w:after="120" w:line="240" w:lineRule="auto"/>
        <w:jc w:val="both"/>
        <w:rPr>
          <w:rFonts w:ascii="Times New Roman" w:hAnsi="Times New Roman" w:cs="Times New Roman"/>
        </w:rPr>
      </w:pPr>
      <w:r w:rsidRPr="00061FF0">
        <w:rPr>
          <w:rFonts w:ascii="Times New Roman" w:hAnsi="Times New Roman" w:cs="Times New Roman"/>
        </w:rPr>
        <w:t>1.Szczegółowy zakres robót objętych niniejszą umową określony jest dokumentacją projektową</w:t>
      </w:r>
      <w:r w:rsidR="00AB38C0">
        <w:rPr>
          <w:rFonts w:ascii="Times New Roman" w:hAnsi="Times New Roman" w:cs="Times New Roman"/>
        </w:rPr>
        <w:t xml:space="preserve"> </w:t>
      </w:r>
      <w:bookmarkStart w:id="0" w:name="_Hlk155685759"/>
      <w:r w:rsidR="00AB38C0">
        <w:rPr>
          <w:rFonts w:ascii="Times New Roman" w:hAnsi="Times New Roman" w:cs="Times New Roman"/>
        </w:rPr>
        <w:t xml:space="preserve">uwzględniającą zmianę pozwolenia z </w:t>
      </w:r>
      <w:r w:rsidR="00600F30">
        <w:rPr>
          <w:rFonts w:ascii="Times New Roman" w:hAnsi="Times New Roman" w:cs="Times New Roman"/>
        </w:rPr>
        <w:t>listopada</w:t>
      </w:r>
      <w:r w:rsidR="00AB38C0">
        <w:rPr>
          <w:rFonts w:ascii="Times New Roman" w:hAnsi="Times New Roman" w:cs="Times New Roman"/>
        </w:rPr>
        <w:t xml:space="preserve"> 2023 r.</w:t>
      </w:r>
      <w:r w:rsidR="003D606F" w:rsidRPr="00061FF0">
        <w:rPr>
          <w:rFonts w:ascii="Times New Roman" w:hAnsi="Times New Roman" w:cs="Times New Roman"/>
        </w:rPr>
        <w:t xml:space="preserve"> </w:t>
      </w:r>
      <w:bookmarkEnd w:id="0"/>
      <w:r w:rsidR="003D606F" w:rsidRPr="00061FF0">
        <w:rPr>
          <w:rFonts w:ascii="Times New Roman" w:hAnsi="Times New Roman" w:cs="Times New Roman"/>
          <w:bCs/>
        </w:rPr>
        <w:t>(projekt techniczny, projekt zagospodarowania działki, projekt architektoniczno-budowlany, projekt sanitarny, projekt elektryczny)</w:t>
      </w:r>
      <w:r w:rsidR="00FF7655" w:rsidRPr="00061FF0">
        <w:rPr>
          <w:rFonts w:ascii="Times New Roman" w:hAnsi="Times New Roman" w:cs="Times New Roman"/>
        </w:rPr>
        <w:t>, przedmiarem robót</w:t>
      </w:r>
      <w:r w:rsidRPr="00061FF0">
        <w:rPr>
          <w:rFonts w:ascii="Times New Roman" w:hAnsi="Times New Roman" w:cs="Times New Roman"/>
        </w:rPr>
        <w:t>, SWZ oraz ofertą Wykonawcy z dnia ......................, stanowiących integralną część umowy.</w:t>
      </w:r>
    </w:p>
    <w:p w14:paraId="08B2F2F2" w14:textId="3C4436B7" w:rsidR="00911D05" w:rsidRPr="00061FF0" w:rsidRDefault="00911D05" w:rsidP="00911D05">
      <w:pPr>
        <w:spacing w:after="0" w:line="280" w:lineRule="atLeast"/>
        <w:jc w:val="both"/>
        <w:rPr>
          <w:rFonts w:ascii="Times New Roman" w:hAnsi="Times New Roman" w:cs="Times New Roman"/>
        </w:rPr>
      </w:pPr>
      <w:r w:rsidRPr="00061FF0">
        <w:rPr>
          <w:rFonts w:ascii="Times New Roman" w:hAnsi="Times New Roman" w:cs="Times New Roman"/>
        </w:rPr>
        <w:t xml:space="preserve">2. W przypadku rozbieżności pomiędzy </w:t>
      </w:r>
      <w:r w:rsidR="0078442A" w:rsidRPr="00061FF0">
        <w:rPr>
          <w:rFonts w:ascii="Times New Roman" w:hAnsi="Times New Roman" w:cs="Times New Roman"/>
        </w:rPr>
        <w:t>dokumentacją projektową</w:t>
      </w:r>
      <w:r w:rsidR="00FF7655" w:rsidRPr="00061FF0">
        <w:rPr>
          <w:rFonts w:ascii="Times New Roman" w:hAnsi="Times New Roman" w:cs="Times New Roman"/>
        </w:rPr>
        <w:t xml:space="preserve"> </w:t>
      </w:r>
      <w:r w:rsidRPr="00061FF0">
        <w:rPr>
          <w:rFonts w:ascii="Times New Roman" w:hAnsi="Times New Roman" w:cs="Times New Roman"/>
        </w:rPr>
        <w:t>i przedmiarem robót, wiążące są zapisy wg następującej hierarchii dokumentów:</w:t>
      </w:r>
    </w:p>
    <w:p w14:paraId="541EE67C" w14:textId="77777777" w:rsidR="00911D05" w:rsidRPr="00061FF0" w:rsidRDefault="00911D05" w:rsidP="00911D05">
      <w:pPr>
        <w:widowControl w:val="0"/>
        <w:numPr>
          <w:ilvl w:val="2"/>
          <w:numId w:val="23"/>
        </w:numPr>
        <w:tabs>
          <w:tab w:val="left" w:pos="851"/>
          <w:tab w:val="left" w:pos="993"/>
        </w:tabs>
        <w:autoSpaceDE w:val="0"/>
        <w:autoSpaceDN w:val="0"/>
        <w:adjustRightInd w:val="0"/>
        <w:spacing w:after="0" w:line="276" w:lineRule="auto"/>
        <w:ind w:left="567" w:hanging="141"/>
        <w:jc w:val="both"/>
        <w:rPr>
          <w:rFonts w:ascii="Times New Roman" w:hAnsi="Times New Roman" w:cs="Times New Roman"/>
        </w:rPr>
      </w:pPr>
      <w:r w:rsidRPr="00061FF0">
        <w:rPr>
          <w:rFonts w:ascii="Times New Roman" w:hAnsi="Times New Roman" w:cs="Times New Roman"/>
        </w:rPr>
        <w:t>dokumentacja projektowa,</w:t>
      </w:r>
    </w:p>
    <w:p w14:paraId="407D0235" w14:textId="50B64E8E" w:rsidR="00911D05" w:rsidRPr="00214C41" w:rsidRDefault="00911D05" w:rsidP="00911D05">
      <w:pPr>
        <w:widowControl w:val="0"/>
        <w:numPr>
          <w:ilvl w:val="2"/>
          <w:numId w:val="23"/>
        </w:numPr>
        <w:tabs>
          <w:tab w:val="left" w:pos="851"/>
          <w:tab w:val="left" w:pos="993"/>
        </w:tabs>
        <w:autoSpaceDE w:val="0"/>
        <w:autoSpaceDN w:val="0"/>
        <w:adjustRightInd w:val="0"/>
        <w:spacing w:after="0" w:line="276" w:lineRule="auto"/>
        <w:ind w:left="567" w:hanging="141"/>
        <w:jc w:val="both"/>
        <w:rPr>
          <w:rFonts w:ascii="Times New Roman" w:hAnsi="Times New Roman" w:cs="Times New Roman"/>
        </w:rPr>
      </w:pPr>
      <w:r w:rsidRPr="00214C41">
        <w:rPr>
          <w:rFonts w:ascii="Times New Roman" w:hAnsi="Times New Roman" w:cs="Times New Roman"/>
        </w:rPr>
        <w:t>przedmiar robót.</w:t>
      </w:r>
    </w:p>
    <w:p w14:paraId="16CA78F5" w14:textId="7A787F8E" w:rsidR="00911D05" w:rsidRPr="00214C41" w:rsidRDefault="00911D05" w:rsidP="00911D05">
      <w:pPr>
        <w:widowControl w:val="0"/>
        <w:tabs>
          <w:tab w:val="left" w:pos="851"/>
          <w:tab w:val="left" w:pos="993"/>
        </w:tabs>
        <w:autoSpaceDE w:val="0"/>
        <w:autoSpaceDN w:val="0"/>
        <w:adjustRightInd w:val="0"/>
        <w:spacing w:after="120"/>
        <w:jc w:val="both"/>
        <w:rPr>
          <w:rFonts w:ascii="Times New Roman" w:hAnsi="Times New Roman" w:cs="Times New Roman"/>
          <w:bCs/>
        </w:rPr>
      </w:pPr>
      <w:r w:rsidRPr="00214C41">
        <w:rPr>
          <w:rFonts w:ascii="Times New Roman" w:hAnsi="Times New Roman" w:cs="Times New Roman"/>
          <w:bCs/>
        </w:rPr>
        <w:t>3. Przedmiar robót załączon</w:t>
      </w:r>
      <w:r w:rsidR="00FF7655">
        <w:rPr>
          <w:rFonts w:ascii="Times New Roman" w:hAnsi="Times New Roman" w:cs="Times New Roman"/>
          <w:bCs/>
        </w:rPr>
        <w:t>y</w:t>
      </w:r>
      <w:r w:rsidRPr="00214C41">
        <w:rPr>
          <w:rFonts w:ascii="Times New Roman" w:hAnsi="Times New Roman" w:cs="Times New Roman"/>
          <w:bCs/>
        </w:rPr>
        <w:t xml:space="preserve"> do SWZ ma charakter pomocniczy. Wykonawca zobowiązany jest do dokładnego sprawdzenia ilości robót z dokumentacją projektową</w:t>
      </w:r>
      <w:r w:rsidR="00DF6925">
        <w:rPr>
          <w:rFonts w:ascii="Times New Roman" w:hAnsi="Times New Roman" w:cs="Times New Roman"/>
          <w:bCs/>
        </w:rPr>
        <w:t xml:space="preserve"> oraz stanem faktycznym (wizją lokalną)</w:t>
      </w:r>
      <w:r w:rsidRPr="00214C41">
        <w:rPr>
          <w:rFonts w:ascii="Times New Roman" w:hAnsi="Times New Roman" w:cs="Times New Roman"/>
          <w:bCs/>
        </w:rPr>
        <w:t xml:space="preserve">. 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t>
      </w:r>
      <w:r w:rsidRPr="00214C41">
        <w:rPr>
          <w:rFonts w:ascii="Times New Roman" w:hAnsi="Times New Roman" w:cs="Times New Roman"/>
        </w:rPr>
        <w:t>wynikających z dokumentacji projektowej</w:t>
      </w:r>
      <w:r w:rsidRPr="00214C41">
        <w:rPr>
          <w:rFonts w:ascii="Times New Roman" w:hAnsi="Times New Roman" w:cs="Times New Roman"/>
          <w:bCs/>
        </w:rPr>
        <w:t xml:space="preserve"> nie zwalnia wykonawcy od obowiązku ich wykonania na podstawie projektu w cenie umownej. </w:t>
      </w:r>
    </w:p>
    <w:p w14:paraId="708F1057" w14:textId="77777777" w:rsidR="00911D05" w:rsidRPr="00214C41" w:rsidRDefault="00911D05" w:rsidP="00911D05">
      <w:pPr>
        <w:spacing w:after="120" w:line="240" w:lineRule="auto"/>
        <w:jc w:val="both"/>
        <w:rPr>
          <w:rFonts w:ascii="Times New Roman" w:hAnsi="Times New Roman" w:cs="Times New Roman"/>
        </w:rPr>
      </w:pPr>
      <w:r w:rsidRPr="00214C41">
        <w:rPr>
          <w:rFonts w:ascii="Times New Roman" w:hAnsi="Times New Roman" w:cs="Times New Roman"/>
        </w:rPr>
        <w:t>4.Zakres prac obejmuje również wykonanie przez Wykonawcę wszelkich prac związanych z wymogami BHP, p.poż., organizacją i realizacją umowy bez zakłóceń.</w:t>
      </w:r>
    </w:p>
    <w:p w14:paraId="3C99D44C" w14:textId="5AD44B70" w:rsidR="00911D05" w:rsidRPr="00214C41" w:rsidRDefault="00911D05" w:rsidP="00911D05">
      <w:pPr>
        <w:spacing w:after="120" w:line="240" w:lineRule="auto"/>
        <w:jc w:val="both"/>
        <w:rPr>
          <w:rFonts w:ascii="Times New Roman" w:hAnsi="Times New Roman" w:cs="Times New Roman"/>
        </w:rPr>
      </w:pPr>
      <w:r w:rsidRPr="00214C41">
        <w:rPr>
          <w:rFonts w:ascii="Times New Roman" w:hAnsi="Times New Roman" w:cs="Times New Roman"/>
        </w:rPr>
        <w:t>5. Zamawiający przekaże Wykonawcy teren budowy w ciągu 14 dni od dnia podpisania umowy.</w:t>
      </w:r>
    </w:p>
    <w:p w14:paraId="1D5EF263" w14:textId="77777777" w:rsidR="00D05FA9" w:rsidRPr="00214C41" w:rsidRDefault="00D05FA9" w:rsidP="00911D05">
      <w:pPr>
        <w:spacing w:after="120" w:line="240" w:lineRule="auto"/>
        <w:jc w:val="both"/>
        <w:rPr>
          <w:rFonts w:ascii="Times New Roman" w:hAnsi="Times New Roman" w:cs="Times New Roman"/>
        </w:rPr>
      </w:pPr>
    </w:p>
    <w:p w14:paraId="74723562" w14:textId="77777777" w:rsidR="00911D05" w:rsidRPr="00214C41" w:rsidRDefault="00911D05" w:rsidP="00911D05">
      <w:pPr>
        <w:spacing w:after="0" w:line="240" w:lineRule="auto"/>
        <w:jc w:val="center"/>
        <w:rPr>
          <w:rFonts w:ascii="Times New Roman" w:hAnsi="Times New Roman" w:cs="Times New Roman"/>
          <w:b/>
          <w:bCs/>
        </w:rPr>
      </w:pPr>
      <w:r w:rsidRPr="00214C41">
        <w:rPr>
          <w:rFonts w:ascii="Times New Roman" w:hAnsi="Times New Roman" w:cs="Times New Roman"/>
          <w:b/>
          <w:bCs/>
        </w:rPr>
        <w:t>§ 3</w:t>
      </w:r>
    </w:p>
    <w:p w14:paraId="5C76DF45" w14:textId="77777777" w:rsidR="00911D05" w:rsidRPr="00214C41" w:rsidRDefault="00911D05" w:rsidP="00911D05">
      <w:pPr>
        <w:spacing w:after="120" w:line="240" w:lineRule="auto"/>
        <w:jc w:val="center"/>
        <w:rPr>
          <w:rFonts w:ascii="Times New Roman" w:hAnsi="Times New Roman" w:cs="Times New Roman"/>
          <w:b/>
          <w:bCs/>
        </w:rPr>
      </w:pPr>
      <w:r w:rsidRPr="00214C41">
        <w:rPr>
          <w:rFonts w:ascii="Times New Roman" w:hAnsi="Times New Roman" w:cs="Times New Roman"/>
          <w:b/>
          <w:bCs/>
        </w:rPr>
        <w:t>Terminy</w:t>
      </w:r>
    </w:p>
    <w:p w14:paraId="57603ED8" w14:textId="77777777" w:rsidR="00911D05" w:rsidRPr="00214C41" w:rsidRDefault="00911D05" w:rsidP="00911D05">
      <w:pPr>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Termin wykonania przedmiotu umowy, o którym mowa w § 1</w:t>
      </w:r>
      <w:r w:rsidRPr="00214C41">
        <w:rPr>
          <w:rFonts w:ascii="Times New Roman" w:eastAsia="Times New Roman" w:hAnsi="Times New Roman" w:cs="Times New Roman"/>
          <w:b/>
          <w:lang w:eastAsia="pl-PL"/>
        </w:rPr>
        <w:t xml:space="preserve"> </w:t>
      </w:r>
      <w:r w:rsidRPr="00214C41">
        <w:rPr>
          <w:rFonts w:ascii="Times New Roman" w:eastAsia="Times New Roman" w:hAnsi="Times New Roman" w:cs="Times New Roman"/>
          <w:lang w:eastAsia="pl-PL"/>
        </w:rPr>
        <w:t>ustala się:</w:t>
      </w:r>
    </w:p>
    <w:p w14:paraId="2257CA13" w14:textId="77777777" w:rsidR="00911D05" w:rsidRPr="00214C41" w:rsidRDefault="00911D05" w:rsidP="00911D05">
      <w:pPr>
        <w:numPr>
          <w:ilvl w:val="0"/>
          <w:numId w:val="1"/>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rozpoczęcie – </w:t>
      </w:r>
      <w:r w:rsidRPr="00214C41">
        <w:rPr>
          <w:rFonts w:ascii="Times New Roman" w:eastAsia="Times New Roman" w:hAnsi="Times New Roman" w:cs="Times New Roman"/>
          <w:bCs/>
          <w:lang w:eastAsia="pl-PL"/>
        </w:rPr>
        <w:t xml:space="preserve">od dnia podpisania umowy </w:t>
      </w:r>
      <w:r w:rsidRPr="00214C41">
        <w:rPr>
          <w:rFonts w:ascii="Times New Roman" w:eastAsia="Times New Roman" w:hAnsi="Times New Roman" w:cs="Times New Roman"/>
          <w:lang w:eastAsia="pl-PL"/>
        </w:rPr>
        <w:t xml:space="preserve">i przekazania placu budowy, </w:t>
      </w:r>
    </w:p>
    <w:p w14:paraId="1CEFFA12" w14:textId="50B8B3E6" w:rsidR="00911D05" w:rsidRPr="00214C41" w:rsidRDefault="00911D05" w:rsidP="00911D05">
      <w:pPr>
        <w:numPr>
          <w:ilvl w:val="0"/>
          <w:numId w:val="1"/>
        </w:numPr>
        <w:spacing w:after="120" w:line="240" w:lineRule="auto"/>
        <w:ind w:left="714" w:hanging="357"/>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zakończenie – </w:t>
      </w:r>
      <w:r w:rsidRPr="00214C41">
        <w:rPr>
          <w:rFonts w:ascii="Times New Roman" w:eastAsia="Times New Roman" w:hAnsi="Times New Roman" w:cs="Times New Roman"/>
          <w:b/>
          <w:lang w:eastAsia="pl-PL"/>
        </w:rPr>
        <w:t xml:space="preserve">do </w:t>
      </w:r>
      <w:r w:rsidR="00C268EA">
        <w:rPr>
          <w:rFonts w:ascii="Times New Roman" w:eastAsia="Times New Roman" w:hAnsi="Times New Roman" w:cs="Times New Roman"/>
          <w:b/>
          <w:lang w:eastAsia="pl-PL"/>
        </w:rPr>
        <w:t>6</w:t>
      </w:r>
      <w:r w:rsidRPr="00214C41">
        <w:rPr>
          <w:rFonts w:ascii="Times New Roman" w:eastAsia="Times New Roman" w:hAnsi="Times New Roman" w:cs="Times New Roman"/>
          <w:b/>
          <w:lang w:eastAsia="pl-PL"/>
        </w:rPr>
        <w:t xml:space="preserve"> miesięcy od daty podpisania umowy.</w:t>
      </w:r>
    </w:p>
    <w:p w14:paraId="3D593CBC" w14:textId="77777777" w:rsidR="00911D05" w:rsidRPr="00214C41" w:rsidRDefault="00911D05" w:rsidP="00911D05">
      <w:pPr>
        <w:spacing w:after="120" w:line="240" w:lineRule="auto"/>
        <w:ind w:left="714"/>
        <w:contextualSpacing/>
        <w:jc w:val="both"/>
        <w:rPr>
          <w:rFonts w:ascii="Times New Roman" w:eastAsia="Times New Roman" w:hAnsi="Times New Roman" w:cs="Times New Roman"/>
          <w:lang w:eastAsia="pl-PL"/>
        </w:rPr>
      </w:pPr>
    </w:p>
    <w:p w14:paraId="237BDAFB" w14:textId="77777777" w:rsidR="00911D05" w:rsidRPr="00214C41" w:rsidRDefault="00911D05" w:rsidP="00911D05">
      <w:pPr>
        <w:spacing w:after="120" w:line="240" w:lineRule="auto"/>
        <w:ind w:left="714"/>
        <w:contextualSpacing/>
        <w:jc w:val="center"/>
        <w:rPr>
          <w:rFonts w:ascii="Times New Roman" w:eastAsia="Times New Roman" w:hAnsi="Times New Roman" w:cs="Times New Roman"/>
          <w:lang w:eastAsia="pl-PL"/>
        </w:rPr>
      </w:pPr>
    </w:p>
    <w:p w14:paraId="618C8B20" w14:textId="77777777" w:rsidR="00911D05" w:rsidRPr="00214C41" w:rsidRDefault="00911D05" w:rsidP="00911D05">
      <w:pPr>
        <w:spacing w:after="0" w:line="240" w:lineRule="auto"/>
        <w:jc w:val="center"/>
        <w:rPr>
          <w:rFonts w:ascii="Times New Roman" w:hAnsi="Times New Roman" w:cs="Times New Roman"/>
          <w:b/>
          <w:bCs/>
        </w:rPr>
      </w:pPr>
      <w:r w:rsidRPr="00214C41">
        <w:rPr>
          <w:rFonts w:ascii="Times New Roman" w:hAnsi="Times New Roman" w:cs="Times New Roman"/>
          <w:b/>
          <w:bCs/>
        </w:rPr>
        <w:t>§ 4</w:t>
      </w:r>
    </w:p>
    <w:p w14:paraId="67C23073" w14:textId="77777777" w:rsidR="00911D05" w:rsidRPr="00214C41" w:rsidRDefault="00911D05" w:rsidP="00911D05">
      <w:pPr>
        <w:spacing w:after="120" w:line="240" w:lineRule="auto"/>
        <w:jc w:val="center"/>
        <w:rPr>
          <w:rFonts w:ascii="Times New Roman" w:hAnsi="Times New Roman" w:cs="Times New Roman"/>
          <w:b/>
          <w:bCs/>
        </w:rPr>
      </w:pPr>
      <w:r w:rsidRPr="00214C41">
        <w:rPr>
          <w:rFonts w:ascii="Times New Roman" w:hAnsi="Times New Roman" w:cs="Times New Roman"/>
          <w:b/>
          <w:bCs/>
        </w:rPr>
        <w:t>Obowiązki stron</w:t>
      </w:r>
    </w:p>
    <w:p w14:paraId="1FC9A636" w14:textId="77777777" w:rsidR="00911D05" w:rsidRPr="00214C41" w:rsidRDefault="00911D05" w:rsidP="00911D05">
      <w:pPr>
        <w:spacing w:after="120" w:line="240" w:lineRule="auto"/>
        <w:jc w:val="both"/>
        <w:rPr>
          <w:rFonts w:ascii="Times New Roman" w:hAnsi="Times New Roman" w:cs="Times New Roman"/>
        </w:rPr>
      </w:pPr>
      <w:r w:rsidRPr="00214C41">
        <w:rPr>
          <w:rFonts w:ascii="Times New Roman" w:hAnsi="Times New Roman" w:cs="Times New Roman"/>
        </w:rPr>
        <w:t xml:space="preserve">1.Wykonawca oświadcza, że zapoznał się z dokumentacją i miejscem prowadzenia robót, oraz że warunki prowadzenia robót są mu znane. </w:t>
      </w:r>
    </w:p>
    <w:p w14:paraId="15FA37D1" w14:textId="77777777" w:rsidR="00911D05" w:rsidRPr="00214C41" w:rsidRDefault="00911D05" w:rsidP="00911D05">
      <w:pPr>
        <w:spacing w:after="120" w:line="240" w:lineRule="auto"/>
        <w:jc w:val="both"/>
        <w:rPr>
          <w:rFonts w:ascii="Times New Roman" w:hAnsi="Times New Roman" w:cs="Times New Roman"/>
        </w:rPr>
      </w:pPr>
      <w:r w:rsidRPr="00214C41">
        <w:rPr>
          <w:rFonts w:ascii="Times New Roman" w:hAnsi="Times New Roman" w:cs="Times New Roman"/>
        </w:rPr>
        <w:t xml:space="preserve">2.Wykonawca oświadcza, iż przyjmuje do wiadomości, że ponosi całkowitą odpowiedzialność prawną i finansową za szkody wyrządzone w tracie realizacji robót budowlanych Zamawiającemu i osobom trzecim oraz z tytułu ewentualnego uszkodzenia istniejącej infrastruktury podziemnej. </w:t>
      </w:r>
    </w:p>
    <w:p w14:paraId="3B3C0A5E" w14:textId="77777777" w:rsidR="00911D05" w:rsidRPr="00214C41" w:rsidRDefault="00911D05" w:rsidP="00911D05">
      <w:pPr>
        <w:spacing w:after="120" w:line="240" w:lineRule="auto"/>
        <w:jc w:val="both"/>
        <w:rPr>
          <w:rFonts w:ascii="Times New Roman" w:hAnsi="Times New Roman" w:cs="Times New Roman"/>
        </w:rPr>
      </w:pPr>
      <w:r w:rsidRPr="00214C41">
        <w:rPr>
          <w:rFonts w:ascii="Times New Roman" w:hAnsi="Times New Roman" w:cs="Times New Roman"/>
        </w:rPr>
        <w:t xml:space="preserve">3.Wykonawca oświadcza, iż przyjmuje do wiadomości, że ponosi całkowitą odpowiedzialność prawną za bezpieczeństwo osób trzecich i osób, z udziałem których wykonuje przedmiot umowy. </w:t>
      </w:r>
    </w:p>
    <w:p w14:paraId="09668FE5" w14:textId="77777777" w:rsidR="00911D05" w:rsidRPr="00214C41" w:rsidRDefault="00911D05" w:rsidP="00911D05">
      <w:pPr>
        <w:spacing w:after="120" w:line="240" w:lineRule="auto"/>
        <w:jc w:val="both"/>
        <w:rPr>
          <w:rFonts w:ascii="Times New Roman" w:hAnsi="Times New Roman" w:cs="Times New Roman"/>
        </w:rPr>
      </w:pPr>
      <w:r w:rsidRPr="00214C41">
        <w:rPr>
          <w:rFonts w:ascii="Times New Roman" w:hAnsi="Times New Roman" w:cs="Times New Roman"/>
        </w:rPr>
        <w:t>4. Wykonawca oświadcza, że zatrudnia na podstawie umowy o pracę wszystkie osoby wykonujące roboty budowlane objęte przedmiotem zamówienia.</w:t>
      </w:r>
    </w:p>
    <w:p w14:paraId="3EAAEC34"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5.Zamawiający jest uprawniony do kontroli Wykonawcy w zakresie wypełnienia przez Wykonawcę obowiązku powierzenia realizacji czynności określonych w ust. 4 pracownikom w rozumieniu Kodeksu Pracy, na każdym dowolnym etapie realizacji przedmiotu umowy. </w:t>
      </w:r>
    </w:p>
    <w:p w14:paraId="3E346095"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6.W celu realizacji uprawnień o których mowa w ust. 5, Zamawiający może:</w:t>
      </w:r>
    </w:p>
    <w:p w14:paraId="7A69F7DC" w14:textId="77777777" w:rsidR="00911D05" w:rsidRPr="00214C41" w:rsidRDefault="00911D05" w:rsidP="003D606F">
      <w:pPr>
        <w:spacing w:after="120" w:line="240" w:lineRule="auto"/>
        <w:ind w:left="284"/>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1) żądać od Wykonawcy w szczególności:</w:t>
      </w:r>
    </w:p>
    <w:p w14:paraId="4E56BAEB" w14:textId="77777777" w:rsidR="00911D05" w:rsidRPr="00214C41" w:rsidRDefault="00911D05" w:rsidP="003D606F">
      <w:pPr>
        <w:numPr>
          <w:ilvl w:val="0"/>
          <w:numId w:val="2"/>
        </w:numPr>
        <w:spacing w:after="120" w:line="240" w:lineRule="auto"/>
        <w:ind w:left="709"/>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oświadczenia, że osoby wykonujące przy realizacji przedmiotu umowy, czynności określone w ust 4, wykonują je na podstawie umów o pracę. Oświadczenie powinno zawierać imiona i nazwiska tych osób oraz czynności jakie wykonują, </w:t>
      </w:r>
    </w:p>
    <w:p w14:paraId="704D96EB" w14:textId="77777777" w:rsidR="00911D05" w:rsidRPr="00214C41" w:rsidRDefault="00911D05" w:rsidP="003D606F">
      <w:pPr>
        <w:numPr>
          <w:ilvl w:val="0"/>
          <w:numId w:val="2"/>
        </w:numPr>
        <w:spacing w:after="120" w:line="240" w:lineRule="auto"/>
        <w:ind w:left="709"/>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poświadczonych za zgodność z oryginałem kopii umów o pracę osób wskazanych w oświadczeniu, o którym mowa w pkt a). Kserokopie umów powinny być sporządzone w taki sposób aby widoczne były wyłącznie następujące dane: imię i nazwisko pracownika, rodzaj umowy, data zawarcia umowy i wymiar etatu,</w:t>
      </w:r>
    </w:p>
    <w:p w14:paraId="6BA3B57F" w14:textId="77777777" w:rsidR="00911D05" w:rsidRPr="00214C41" w:rsidRDefault="00911D05" w:rsidP="003D606F">
      <w:pPr>
        <w:spacing w:after="120" w:line="240" w:lineRule="auto"/>
        <w:ind w:left="284"/>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przeprowadzać kontrole na placu robót, z prawem żądania od osób wykonujących pracę informacji o podstawie prawnej świadczenia pracy na rzecz Wykonawcy.</w:t>
      </w:r>
    </w:p>
    <w:p w14:paraId="0276BA5C"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7.W przypadku uzasadnionych wątpliwości co do przestrzegania prawa pracy przez Wykonawcę, Zamawiający może zwrócić się o przeprowadzenie kontroli przez Państwową Inspekcję Pracy. </w:t>
      </w:r>
    </w:p>
    <w:p w14:paraId="1FD7FA38"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p>
    <w:p w14:paraId="3BA702EC"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5</w:t>
      </w:r>
    </w:p>
    <w:p w14:paraId="1127FAA5"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 Wykonawca wyznaczy osoby z odpowiednimi kwalifikacjami do utrzymywania kontaktu z Zamawiającym oraz sprawowania nadzoru nad pracownikami Wykonawcy w tracie realizacji przedmiotu umowy. We wszelkich sprawach związanych z wykonaniem przedmiotu umowy Wykonawca kontaktować się będzie bezpośrednio i wyłącznie z Zamawiającym lub osobami/ podmiotami przez niego wskazanymi na piśmie.</w:t>
      </w:r>
    </w:p>
    <w:p w14:paraId="45C7366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2.Wykonawca jest zobowiązany wyznaczyć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w:t>
      </w:r>
    </w:p>
    <w:p w14:paraId="067FCD11"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 Skierowanie, bez akceptacji Zamawiającego, do kierowania robotami i kierowania budową innych osób niż wskazane w ofercie Wykonawcy stanowi podstawę odstąpienia od umowy przez Zamawiającego, z winy Wykonawcy.</w:t>
      </w:r>
    </w:p>
    <w:p w14:paraId="6FEAB401" w14:textId="77777777" w:rsidR="00911D05" w:rsidRPr="00214C41" w:rsidRDefault="00911D05" w:rsidP="00911D05">
      <w:pPr>
        <w:numPr>
          <w:ilvl w:val="0"/>
          <w:numId w:val="20"/>
        </w:numPr>
        <w:tabs>
          <w:tab w:val="left" w:pos="284"/>
        </w:tabs>
        <w:autoSpaceDE w:val="0"/>
        <w:autoSpaceDN w:val="0"/>
        <w:adjustRightInd w:val="0"/>
        <w:spacing w:after="0" w:line="276" w:lineRule="auto"/>
        <w:ind w:left="142" w:hanging="142"/>
        <w:contextualSpacing/>
        <w:jc w:val="both"/>
        <w:rPr>
          <w:rFonts w:ascii="Times New Roman" w:eastAsia="Calibri" w:hAnsi="Times New Roman" w:cs="Times New Roman"/>
        </w:rPr>
      </w:pPr>
      <w:r w:rsidRPr="00214C41">
        <w:rPr>
          <w:rFonts w:ascii="Times New Roman" w:hAnsi="Times New Roman" w:cs="Times New Roman"/>
        </w:rPr>
        <w:t>Kierownik budowy zobowiązany jest do:</w:t>
      </w:r>
    </w:p>
    <w:p w14:paraId="1A08785C" w14:textId="3DD4B2ED"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przedkładania Inspektorowi wniosków o zatwierdzanie materiałów do wbudowania,</w:t>
      </w:r>
    </w:p>
    <w:p w14:paraId="23E1010C" w14:textId="165171ED" w:rsidR="0093709E" w:rsidRPr="00214C41" w:rsidRDefault="0093709E"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prowadzenia dziennika budowy,</w:t>
      </w:r>
    </w:p>
    <w:p w14:paraId="51FE2DC6" w14:textId="77777777"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zgłaszania Zamawiającemu do sprawdzenia lub odbioru wykonania robót ulegających zakryciu bądź robót zanikających oraz zapewnienie dokonania wymaganych przepisami lub ustalonych w dokumentacji projektowej prób i badań przed zgłoszeniem ich do odbioru,</w:t>
      </w:r>
    </w:p>
    <w:p w14:paraId="1F2EE24B" w14:textId="77777777"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pisemnego 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64AC1728" w14:textId="77777777"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koordynowania wszystkich prac na budowie pomiędzy Podwykonawcami,</w:t>
      </w:r>
    </w:p>
    <w:p w14:paraId="39015769" w14:textId="77777777"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uczestniczenia w naradach koordynacyjnych, odbiorach,</w:t>
      </w:r>
    </w:p>
    <w:p w14:paraId="038336FB" w14:textId="1DB0158F"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 xml:space="preserve">uczestniczenia w odbiorze końcowym zadania, w tym kontroli organów uprawnionych, </w:t>
      </w:r>
    </w:p>
    <w:p w14:paraId="5BE0FADF" w14:textId="77777777" w:rsidR="00911D05" w:rsidRPr="00214C41" w:rsidRDefault="00911D05" w:rsidP="00911D05">
      <w:pPr>
        <w:numPr>
          <w:ilvl w:val="0"/>
          <w:numId w:val="19"/>
        </w:numPr>
        <w:overflowPunct w:val="0"/>
        <w:autoSpaceDE w:val="0"/>
        <w:autoSpaceDN w:val="0"/>
        <w:adjustRightInd w:val="0"/>
        <w:spacing w:after="0" w:line="276" w:lineRule="auto"/>
        <w:ind w:hanging="294"/>
        <w:jc w:val="both"/>
        <w:textAlignment w:val="baseline"/>
        <w:rPr>
          <w:rFonts w:ascii="Times New Roman" w:hAnsi="Times New Roman" w:cs="Times New Roman"/>
        </w:rPr>
      </w:pPr>
      <w:r w:rsidRPr="00214C41">
        <w:rPr>
          <w:rFonts w:ascii="Times New Roman" w:hAnsi="Times New Roman" w:cs="Times New Roman"/>
        </w:rPr>
        <w:t>informowania Inspektora Nadzoru o problemach lub okolicznościach, które mogą wpłynąć na jakość robót lub opóźnienia terminu zakończenia zadania.</w:t>
      </w:r>
    </w:p>
    <w:p w14:paraId="610525FC" w14:textId="14BCE3CE" w:rsidR="00911D05" w:rsidRPr="00214C41" w:rsidRDefault="009F0774" w:rsidP="00D05FA9">
      <w:pPr>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w:t>
      </w:r>
      <w:r w:rsidR="00911D05" w:rsidRPr="00214C41">
        <w:rPr>
          <w:rFonts w:ascii="Times New Roman" w:eastAsia="Times New Roman" w:hAnsi="Times New Roman" w:cs="Times New Roman"/>
          <w:lang w:eastAsia="pl-PL"/>
        </w:rPr>
        <w:t>.Wykonawca jest zobowiązany odsunąć od wykonywania pracy każdą osobę, która przez swój brak kwalifikacji lub z innego powodu zagraża w jakikolwiek sposób należytemu wykonywaniu umowy.</w:t>
      </w:r>
    </w:p>
    <w:p w14:paraId="1D8F20BF" w14:textId="1FF3F076" w:rsidR="00911D05" w:rsidRDefault="00911D05" w:rsidP="00D05FA9">
      <w:pPr>
        <w:spacing w:after="0" w:line="240" w:lineRule="auto"/>
        <w:jc w:val="both"/>
        <w:rPr>
          <w:rFonts w:ascii="Times New Roman" w:eastAsia="Times New Roman" w:hAnsi="Times New Roman" w:cs="Times New Roman"/>
          <w:lang w:eastAsia="pl-PL"/>
        </w:rPr>
      </w:pPr>
    </w:p>
    <w:p w14:paraId="6C5C9A82" w14:textId="77777777" w:rsidR="0078442A" w:rsidRPr="00214C41" w:rsidRDefault="0078442A" w:rsidP="00D05FA9">
      <w:pPr>
        <w:spacing w:after="0" w:line="240" w:lineRule="auto"/>
        <w:jc w:val="both"/>
        <w:rPr>
          <w:rFonts w:ascii="Times New Roman" w:eastAsia="Times New Roman" w:hAnsi="Times New Roman" w:cs="Times New Roman"/>
          <w:lang w:eastAsia="pl-PL"/>
        </w:rPr>
      </w:pPr>
    </w:p>
    <w:p w14:paraId="16E7FDF4"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6</w:t>
      </w:r>
    </w:p>
    <w:p w14:paraId="5D0646D1" w14:textId="77777777" w:rsidR="00911D05" w:rsidRPr="00214C41" w:rsidRDefault="00911D05" w:rsidP="00911D05">
      <w:pPr>
        <w:spacing w:after="120" w:line="240" w:lineRule="auto"/>
        <w:jc w:val="center"/>
        <w:rPr>
          <w:rFonts w:ascii="Times New Roman" w:eastAsia="Times New Roman" w:hAnsi="Times New Roman" w:cs="Times New Roman"/>
          <w:lang w:eastAsia="pl-PL"/>
        </w:rPr>
      </w:pPr>
      <w:r w:rsidRPr="00214C41">
        <w:rPr>
          <w:rFonts w:ascii="Times New Roman" w:eastAsia="Times New Roman" w:hAnsi="Times New Roman" w:cs="Times New Roman"/>
          <w:b/>
          <w:bCs/>
          <w:lang w:eastAsia="pl-PL"/>
        </w:rPr>
        <w:t>Obowiązki Wykonawcy</w:t>
      </w:r>
    </w:p>
    <w:p w14:paraId="30D0E1B7" w14:textId="77777777" w:rsidR="00562342" w:rsidRDefault="00562342" w:rsidP="00562342">
      <w:pPr>
        <w:spacing w:after="120" w:line="240" w:lineRule="auto"/>
        <w:jc w:val="both"/>
        <w:rPr>
          <w:rFonts w:ascii="Times New Roman" w:eastAsia="Times New Roman" w:hAnsi="Times New Roman" w:cs="Times New Roman"/>
          <w:lang w:eastAsia="pl-PL"/>
        </w:rPr>
      </w:pPr>
      <w:r>
        <w:rPr>
          <w:rFonts w:ascii="Times New Roman" w:hAnsi="Times New Roman" w:cs="Times New Roman"/>
        </w:rPr>
        <w:t>1. Do obowiązków Wykonawcy należy m.in.:</w:t>
      </w:r>
    </w:p>
    <w:p w14:paraId="586FFB60" w14:textId="7777777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eastAsia="Times New Roman" w:hAnsi="Times New Roman" w:cs="Times New Roman"/>
          <w:lang w:eastAsia="pl-PL"/>
        </w:rPr>
        <w:lastRenderedPageBreak/>
        <w:t>wykonanie przedmiotu zamówienia z należytą starannością, zgodnie z obowiązującymi przepisami, normami technicznymi, standardami, zasadami sztuki budowlanej i współczesnej wiedzy technicznej, dokumentacją projektowo-techniczną, w pełnej zgodności z technologią robót wynikającą z instrukcji producentów i dostawców materiałów, etyką zawodową oraz postanowieniami niniejszej umowy,</w:t>
      </w:r>
    </w:p>
    <w:p w14:paraId="5B0B802B" w14:textId="2A46FDD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powiadomienie Zamawiającego o przystąpieniu do robót i ich zakończeniu oraz odpowiednich eksploatatorów urządzeń technicznych</w:t>
      </w:r>
      <w:r w:rsidR="005474F7">
        <w:rPr>
          <w:rFonts w:ascii="Times New Roman" w:hAnsi="Times New Roman" w:cs="Times New Roman"/>
        </w:rPr>
        <w:t>,</w:t>
      </w:r>
    </w:p>
    <w:p w14:paraId="0084E512" w14:textId="6A795CFD" w:rsidR="005474F7" w:rsidRPr="005474F7" w:rsidRDefault="005474F7" w:rsidP="005474F7">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 xml:space="preserve">uzyskanie wszelkich niezbędnych wymaganych prawem uzgodnień branżowych, </w:t>
      </w:r>
    </w:p>
    <w:p w14:paraId="6340D9D8" w14:textId="77777777" w:rsidR="00562342" w:rsidRDefault="00562342"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prowadzenie dziennika budowy,</w:t>
      </w:r>
    </w:p>
    <w:p w14:paraId="5AA3C378" w14:textId="51E5ED78" w:rsidR="00556441" w:rsidRDefault="00556441"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przygotowanie kompletnej dokumentacji niezbędnej do zawiadomienia i zakończenia robót w PINB,</w:t>
      </w:r>
    </w:p>
    <w:p w14:paraId="49F226B5" w14:textId="77777777" w:rsidR="00562342" w:rsidRDefault="00562342"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zabezpieczenie i oznakowanie terenu robót,</w:t>
      </w:r>
    </w:p>
    <w:p w14:paraId="6C786AE1" w14:textId="77777777" w:rsidR="00562342" w:rsidRDefault="00562342"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zabezpieczenie instalacji, urządzeń i obiektów na terenie prac w jej bezpośrednim otoczeniu, przed ich zniszczeniem lub uszkodzeniem w trakcie wykonywania prac,</w:t>
      </w:r>
    </w:p>
    <w:p w14:paraId="62A92748" w14:textId="77777777" w:rsidR="00562342" w:rsidRDefault="00562342"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ponoszenie pełnej odpowiedzialności za bezpieczeństwo wszelkich działań na terenie prowadzonych prac i poza nim, a związanych z wykonaniem przedmiotu umowy,</w:t>
      </w:r>
    </w:p>
    <w:p w14:paraId="0E54E494" w14:textId="77777777" w:rsidR="00562342" w:rsidRDefault="00562342"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zapewnienie na własny koszt na czas wykonywania robót, energii elektrycznej, wody oraz innych mediów,</w:t>
      </w:r>
    </w:p>
    <w:p w14:paraId="69D1B90F" w14:textId="77777777" w:rsidR="00562342" w:rsidRDefault="00562342" w:rsidP="00562342">
      <w:pPr>
        <w:pStyle w:val="Akapitzlist"/>
        <w:numPr>
          <w:ilvl w:val="0"/>
          <w:numId w:val="28"/>
        </w:numPr>
        <w:spacing w:after="0" w:line="256" w:lineRule="auto"/>
        <w:ind w:left="567" w:hanging="284"/>
        <w:jc w:val="both"/>
        <w:rPr>
          <w:rFonts w:ascii="Times New Roman" w:hAnsi="Times New Roman" w:cs="Times New Roman"/>
        </w:rPr>
      </w:pPr>
      <w:r>
        <w:rPr>
          <w:rFonts w:ascii="Times New Roman" w:hAnsi="Times New Roman" w:cs="Times New Roman"/>
        </w:rPr>
        <w:t>dbanie o porządek na terenie prac oraz utrzymywanie terenu prac w należytym stanie i porządku oraz w stanie wolnym od przeszkód komunikacyjnych,</w:t>
      </w:r>
    </w:p>
    <w:p w14:paraId="2DB5769A" w14:textId="7EEB0790" w:rsidR="00562342" w:rsidRDefault="00562342" w:rsidP="00562342">
      <w:pPr>
        <w:pStyle w:val="Akapitzlist"/>
        <w:numPr>
          <w:ilvl w:val="0"/>
          <w:numId w:val="28"/>
        </w:numPr>
        <w:tabs>
          <w:tab w:val="left" w:pos="142"/>
        </w:tabs>
        <w:spacing w:after="0" w:line="256" w:lineRule="auto"/>
        <w:ind w:left="567" w:hanging="284"/>
        <w:jc w:val="both"/>
        <w:rPr>
          <w:rFonts w:ascii="Times New Roman" w:hAnsi="Times New Roman" w:cs="Times New Roman"/>
        </w:rPr>
      </w:pPr>
      <w:r>
        <w:rPr>
          <w:rFonts w:ascii="Times New Roman" w:hAnsi="Times New Roman" w:cs="Times New Roman"/>
        </w:rPr>
        <w:t>zgłaszanie Zamawiającemu do odbioru robót zanikających i ulegających zakryciu</w:t>
      </w:r>
      <w:r w:rsidR="005474F7">
        <w:rPr>
          <w:rFonts w:ascii="Times New Roman" w:hAnsi="Times New Roman" w:cs="Times New Roman"/>
        </w:rPr>
        <w:t>,</w:t>
      </w:r>
    </w:p>
    <w:p w14:paraId="2593B8FB" w14:textId="7777777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uporządkowanie terenu prac po ich zakończeniu, jak również terenów sąsiadujących zajętych lub użytkowanych przez Wykonawcę, w tym dokonania na własny koszt renowacji zniszczonych lub uszkodzonych w wyniku prowadzonych prac obiektów, instalacji itp. oraz likwidacja zaplecza budowy,</w:t>
      </w:r>
    </w:p>
    <w:p w14:paraId="2F2C3027" w14:textId="7777777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odtworzenie wszystkich nawierzchni, w tym placów, posesji, itp., na których realizowane będą prace związane z przedmiotem zamówienia. Odtworzeniu podlegać będą wszystkie rodzaje nawierzchni z doprowadzeniem ich do stanu pierwotnego – niepogorszonego,</w:t>
      </w:r>
    </w:p>
    <w:p w14:paraId="4D402022" w14:textId="7777777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niezwłoczne informowanie Zamawiającego o problemach technicznych lub okolicznościach, które mogą wpłynąć na jakość prac lub termin zakończenia prac,</w:t>
      </w:r>
    </w:p>
    <w:p w14:paraId="301D9BA2" w14:textId="7777777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na każde żądanie Zamawiającego okazanie w stosunku do wskazanych materiałów certyfikatu zgodności z Polską Normą lub aprobatę techniczną,</w:t>
      </w:r>
    </w:p>
    <w:p w14:paraId="7AE8632D" w14:textId="77777777"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przestrzeganie zasad bezpieczeństwa, BHP, p.poż.,</w:t>
      </w:r>
    </w:p>
    <w:p w14:paraId="4031A092" w14:textId="368FD6BD" w:rsidR="00562342" w:rsidRDefault="00562342" w:rsidP="00562342">
      <w:pPr>
        <w:pStyle w:val="Akapitzlist"/>
        <w:numPr>
          <w:ilvl w:val="0"/>
          <w:numId w:val="28"/>
        </w:numPr>
        <w:tabs>
          <w:tab w:val="left" w:pos="426"/>
        </w:tabs>
        <w:spacing w:after="0" w:line="256" w:lineRule="auto"/>
        <w:ind w:left="567" w:hanging="284"/>
        <w:jc w:val="both"/>
        <w:rPr>
          <w:rFonts w:ascii="Times New Roman" w:hAnsi="Times New Roman" w:cs="Times New Roman"/>
        </w:rPr>
      </w:pPr>
      <w:r>
        <w:rPr>
          <w:rFonts w:ascii="Times New Roman" w:hAnsi="Times New Roman" w:cs="Times New Roman"/>
        </w:rPr>
        <w:t>zapewnienie wykonania i kierowania robotami objętymi umową przez osoby posiadające stosowne kwalifikacje zawodowe i uprawnienia.</w:t>
      </w:r>
    </w:p>
    <w:p w14:paraId="472DE8C7" w14:textId="77777777" w:rsidR="00562342" w:rsidRDefault="00562342" w:rsidP="00562342">
      <w:pPr>
        <w:pStyle w:val="Akapitzlist"/>
        <w:tabs>
          <w:tab w:val="left" w:pos="426"/>
        </w:tabs>
        <w:spacing w:after="0" w:line="256" w:lineRule="auto"/>
        <w:ind w:left="567"/>
        <w:jc w:val="both"/>
        <w:rPr>
          <w:rFonts w:ascii="Times New Roman" w:hAnsi="Times New Roman" w:cs="Times New Roman"/>
        </w:rPr>
      </w:pPr>
    </w:p>
    <w:p w14:paraId="1E318221" w14:textId="77777777" w:rsidR="0078442A" w:rsidRDefault="0078442A" w:rsidP="00911D05">
      <w:pPr>
        <w:spacing w:after="0" w:line="240" w:lineRule="auto"/>
        <w:jc w:val="center"/>
        <w:rPr>
          <w:rFonts w:ascii="Times New Roman" w:eastAsia="Times New Roman" w:hAnsi="Times New Roman" w:cs="Times New Roman"/>
          <w:b/>
          <w:bCs/>
          <w:lang w:eastAsia="pl-PL"/>
        </w:rPr>
      </w:pPr>
    </w:p>
    <w:p w14:paraId="43F46D75" w14:textId="37A05D8B"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7</w:t>
      </w:r>
    </w:p>
    <w:p w14:paraId="1317EA90"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Podwykonawcy</w:t>
      </w:r>
    </w:p>
    <w:p w14:paraId="178E4D9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1. Zgodnie ze złożoną ofertą Wykonawca wykona przedmiot umowy, o którym mowa w §1 z udziałem Podwykonawcy (-ów) ................................................................................ </w:t>
      </w:r>
    </w:p>
    <w:p w14:paraId="49443575"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za działania lub zaniechania którego (-</w:t>
      </w:r>
      <w:proofErr w:type="spellStart"/>
      <w:r w:rsidRPr="00214C41">
        <w:rPr>
          <w:rFonts w:ascii="Times New Roman" w:eastAsia="Times New Roman" w:hAnsi="Times New Roman" w:cs="Times New Roman"/>
          <w:lang w:eastAsia="pl-PL"/>
        </w:rPr>
        <w:t>ych</w:t>
      </w:r>
      <w:proofErr w:type="spellEnd"/>
      <w:r w:rsidRPr="00214C41">
        <w:rPr>
          <w:rFonts w:ascii="Times New Roman" w:eastAsia="Times New Roman" w:hAnsi="Times New Roman" w:cs="Times New Roman"/>
          <w:lang w:eastAsia="pl-PL"/>
        </w:rPr>
        <w:t>) ponosi pełną odpowiedzialność.</w:t>
      </w:r>
    </w:p>
    <w:p w14:paraId="58C3B6E6"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2.Powierzenie wykonania części przedmiotu zamówienia Podwykonawcy (-om) wymaga zawarcia umowy o podwykonawstwo, przez którą należy rozumieć umowę w formie pisemnej o charakterze odpłatnym, której przedmiotem są usługi, dostawy lub roboty budowlane stanowiące część zamówienia publicznego, zawartą pomiędzy Wykonawcą, a innym podmiotem (Podwykonawcą), a także między Podwykonawcą, a dalszym Podwykonawcą lub między dalszymi Podwykonawcami. Umowy o podwykonawstwo stanowią załącznik do umowy.</w:t>
      </w:r>
    </w:p>
    <w:p w14:paraId="674C76E2"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3. Postanowienia ust. 2 stosuje się do Podwykonawcy (-ów), o których mowa w ust. 1 oraz innych Podwykonawców i ich dalszych Podwykonawców, którym Wykonawca powierzy wykonanie części przedmiotu zamówienia.</w:t>
      </w:r>
    </w:p>
    <w:p w14:paraId="7B79BA6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 Termin zapłaty wynagrodzenia Podwykonawcy lub dalszemu Podwykonawcy przewidziany w umowie o podwykonawstwo, o której mowa w ust. 2, nie może być dłuższy niż 14 dni od dnia doręczenia Wykonawcy, Podwykonawcy lub dalszemu Podwykonawcy faktury lub rachunku, potwierdzających wykonanie zleconej Podwykonawcy lub dalszemu Podwykonawcy dostawy, usługi lub roboty budowlanej.</w:t>
      </w:r>
    </w:p>
    <w:p w14:paraId="07F1F13F"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5.Wykonawca, Podwykonawca lub dalszy Podwykonawca zamierzający zawrzeć umowę podwykonawstwo, której przedmiotem są roboty budowlane, jest obowiązany, w trakcie realizacji zamówienia publicznego na roboty budowlane, do przedłożenia Zamawiającemu projektu tej umowy, nie później niż w terminie 14 dni przed przewidywanym dniem jej zawarcia, przy czym Podwykonawca lub dalszy Podwykonawca jest obowiązany dołączyć zgodę Wykonawcy na zawarcie umowy o podwykonawstwo o treści zgodnej z projektem umowy.</w:t>
      </w:r>
    </w:p>
    <w:p w14:paraId="67C0A4EC"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6.Zamawiający w terminie 14 dni zgłasza pisemne zastrzeżenia do projektu umowy, o którym mowa w ust. 5, niespełniającego wymagań ust. 4 i 12. Niezgłoszenie pisemnych zastrzeżeń do przedłożonego projektu umowy, o którym mowa w ust. 5 w terminie, o którym mowa w zadaniu poprzedzającym uważa się za akceptację projektu umowy przez Zamawiającego.</w:t>
      </w:r>
    </w:p>
    <w:p w14:paraId="6483E3EC"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7.Wykonawca, Podwykonawca lub dalszy Podwykonawca przedkłada Zamawiającemu poświadczoną za zgodność z oryginałem przez przedkładającego kopię zawartej umowy o podwykonawstwo w terminie 7 dni od dnia jej zawarcia.</w:t>
      </w:r>
    </w:p>
    <w:p w14:paraId="32CBCE0B"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8.Zamawiający w terminie 14 dni zgłasza pisemny sprzeciw do umowy, o której mowa w ust. 7, w przypadkach, o których mowa w ust. 4 i 12. Niezgłoszenie pisemnego sprzeciwu do przedłożonej umowy, o której mowa w ust. 7 w terminie, o którym mowa w zadaniu poprzedzającym uważa się za akceptację umowy przez Zamawiającego.</w:t>
      </w:r>
    </w:p>
    <w:p w14:paraId="4FAC58C2"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9.Wykonawca, Podwykonawca lub dalszy Podwykonawca przedkłada Zamawiającemu poświadczoną za zgodność z oryginałem przez przedkładającego kopię zawartej umowy o podwykonawstwo, której przedmiotem są dostawy lub usługi, w terminie 7 dni od dnia jej zawarcia, z wyłączeniem umów o podwykonawstwo o wartości mniejszej niż 0,5% wartości umowy, o której mowa w § 8 ust. 1, chyba że wartość umowy o podwykonawstwo przekracza 50 000 zł. </w:t>
      </w:r>
    </w:p>
    <w:p w14:paraId="21D5DF5F"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10.Jeżeli umowa, o której mowa w ust. 9 przewiduje termin zapłaty wynagrodzenia dłuższy niż określony w ust. 4 Zamawiający informuje o tym Wykonawcę i wzywa go do doprowadzenia do zmiany tej umowy pod rygorem wystąpienia o zapłatę kary umownej, o której mowa w § 17 ust. 1 pkt 9.</w:t>
      </w:r>
    </w:p>
    <w:p w14:paraId="24E711A3"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11.Postanowienia ust. 4 - 10 stosuje się odpowiednio do zmian umowy o podwykonawstwo. Wszelkie zmiany dotyczące umowy o podwykonawstwo wymagają pisemnej formy, pod rygorem nieważności.</w:t>
      </w:r>
    </w:p>
    <w:p w14:paraId="4F9C50B0"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12.Wykonawca, Podwykonawca lub dalszy Podwykonawca zapewni, aby w umowach z Podwykonawcami lub dalszymi Podwykonawcami okres odpowiedzialności za wady nie był krótszy od okresu odpowiedzialności za wady wobec Zamawiającego, o którym mowa w § 18 ust. 1 i 2.</w:t>
      </w:r>
    </w:p>
    <w:p w14:paraId="3AD04BC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p>
    <w:p w14:paraId="63F8C579"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8</w:t>
      </w:r>
    </w:p>
    <w:p w14:paraId="59BC902B"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Wynagrodzenie</w:t>
      </w:r>
    </w:p>
    <w:p w14:paraId="54BFAD7F" w14:textId="77777777" w:rsidR="00B83F13" w:rsidRPr="00214C41" w:rsidRDefault="00B83F13" w:rsidP="00B83F13">
      <w:pPr>
        <w:pStyle w:val="Akapitzlist"/>
        <w:numPr>
          <w:ilvl w:val="0"/>
          <w:numId w:val="26"/>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 tytułu należytego wykonania przedmiotu umowy Zamawiający zapłaci Wykonawcy wynagrodzenie ryczałtowe w kwocie: ....................... zł netto, powiększone o podatek VAT ... % tj. w kwocie: ................... zł, co stanowi kwotę: ................... zł brutto (słownie: ........................................................).</w:t>
      </w:r>
    </w:p>
    <w:p w14:paraId="586FBC2C" w14:textId="0E15BA23" w:rsidR="00B83F13" w:rsidRPr="00214C41" w:rsidRDefault="00B83F13" w:rsidP="00B83F13">
      <w:pPr>
        <w:pStyle w:val="Akapitzlist"/>
        <w:numPr>
          <w:ilvl w:val="0"/>
          <w:numId w:val="26"/>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Zamawiający wypłaci Wykonawcy zaliczkę w kwocie w wysokości </w:t>
      </w:r>
      <w:r w:rsidR="00061FF0">
        <w:rPr>
          <w:rFonts w:ascii="Times New Roman" w:eastAsia="Times New Roman" w:hAnsi="Times New Roman" w:cs="Times New Roman"/>
          <w:lang w:eastAsia="pl-PL"/>
        </w:rPr>
        <w:t>2</w:t>
      </w:r>
      <w:r w:rsidRPr="00214C41">
        <w:rPr>
          <w:rFonts w:ascii="Times New Roman" w:eastAsia="Times New Roman" w:hAnsi="Times New Roman" w:cs="Times New Roman"/>
          <w:lang w:eastAsia="pl-PL"/>
        </w:rPr>
        <w:t>% wynagrodzenia określonego w ust. 1 na następujących zasadach:</w:t>
      </w:r>
    </w:p>
    <w:p w14:paraId="5192D86C" w14:textId="1B1E1E94" w:rsidR="00B83F13" w:rsidRPr="00214C41" w:rsidRDefault="00B83F13" w:rsidP="00B83F13">
      <w:pPr>
        <w:pStyle w:val="Akapitzlist"/>
        <w:numPr>
          <w:ilvl w:val="0"/>
          <w:numId w:val="27"/>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Wykonawca po zawarciu umowy jest uprawniony do uzyskania zaliczki na poczet realizacji zamówienia w kwocie stanowiącej </w:t>
      </w:r>
      <w:r w:rsidR="00061FF0">
        <w:rPr>
          <w:rFonts w:ascii="Times New Roman" w:eastAsia="Times New Roman" w:hAnsi="Times New Roman" w:cs="Times New Roman"/>
          <w:lang w:eastAsia="pl-PL"/>
        </w:rPr>
        <w:t>2</w:t>
      </w:r>
      <w:r w:rsidRPr="00214C41">
        <w:rPr>
          <w:rFonts w:ascii="Times New Roman" w:eastAsia="Times New Roman" w:hAnsi="Times New Roman" w:cs="Times New Roman"/>
          <w:lang w:eastAsia="pl-PL"/>
        </w:rPr>
        <w:t>% wartości wynagrodzenia brutto;</w:t>
      </w:r>
    </w:p>
    <w:p w14:paraId="09858B6B" w14:textId="77777777" w:rsidR="00B83F13" w:rsidRPr="00214C41" w:rsidRDefault="00B83F13" w:rsidP="00B83F13">
      <w:pPr>
        <w:pStyle w:val="Akapitzlist"/>
        <w:numPr>
          <w:ilvl w:val="0"/>
          <w:numId w:val="27"/>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Zapłata zaliczki przez Zamawiającego nastąpi na podstawie faktury zaliczkowej wystawionej przez Wykonawcę, z siedmiodniowym terminem płatności;</w:t>
      </w:r>
    </w:p>
    <w:p w14:paraId="634235BA" w14:textId="1DA8F251" w:rsidR="00B83F13" w:rsidRPr="00214C41" w:rsidRDefault="00B83F13" w:rsidP="00B83F13">
      <w:pPr>
        <w:pStyle w:val="Akapitzlist"/>
        <w:numPr>
          <w:ilvl w:val="0"/>
          <w:numId w:val="27"/>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Wykonawca zobowiązuje się do dostarczenia Zamawiającemu faktury zaliczkowej po</w:t>
      </w:r>
      <w:r>
        <w:rPr>
          <w:rFonts w:ascii="Times New Roman" w:eastAsia="Times New Roman" w:hAnsi="Times New Roman" w:cs="Times New Roman"/>
          <w:lang w:eastAsia="pl-PL"/>
        </w:rPr>
        <w:t> </w:t>
      </w:r>
      <w:r w:rsidRPr="00214C41">
        <w:rPr>
          <w:rFonts w:ascii="Times New Roman" w:eastAsia="Times New Roman" w:hAnsi="Times New Roman" w:cs="Times New Roman"/>
          <w:lang w:eastAsia="pl-PL"/>
        </w:rPr>
        <w:t>rozpoczęciu robót budowlanych, nie wcześniej jednak niż 30 dni od daty zawarcia niniejszej umowy;</w:t>
      </w:r>
    </w:p>
    <w:p w14:paraId="7E1400B3" w14:textId="77777777" w:rsidR="00B83F13" w:rsidRPr="00214C41" w:rsidRDefault="00B83F13" w:rsidP="00B83F13">
      <w:pPr>
        <w:pStyle w:val="Akapitzlist"/>
        <w:numPr>
          <w:ilvl w:val="0"/>
          <w:numId w:val="27"/>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Zaliczka zostanie wypłacona Wykonawcy na rachunek wskazany  w ust. 4;</w:t>
      </w:r>
    </w:p>
    <w:p w14:paraId="606BD4F4" w14:textId="40BCACFD" w:rsidR="00B83F13" w:rsidRPr="00214C41" w:rsidRDefault="00B83F13" w:rsidP="00B83F13">
      <w:pPr>
        <w:pStyle w:val="Akapitzlist"/>
        <w:numPr>
          <w:ilvl w:val="0"/>
          <w:numId w:val="27"/>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 razie odstąpienia od umowy z przyczyn leżących po stronie Wykonawcy jest on zobowiązany do zwrotu pełnej kwoty udzielonej zaliczki, o której mowa w pkt 1), niezależnie od zapłaty kary umownej zgodnie</w:t>
      </w:r>
      <w:r>
        <w:rPr>
          <w:rFonts w:ascii="Times New Roman" w:eastAsia="Times New Roman" w:hAnsi="Times New Roman" w:cs="Times New Roman"/>
          <w:lang w:eastAsia="pl-PL"/>
        </w:rPr>
        <w:t xml:space="preserve"> z</w:t>
      </w:r>
      <w:r w:rsidRPr="00214C41">
        <w:rPr>
          <w:rFonts w:ascii="Times New Roman" w:eastAsia="Times New Roman" w:hAnsi="Times New Roman" w:cs="Times New Roman"/>
          <w:lang w:eastAsia="pl-PL"/>
        </w:rPr>
        <w:t xml:space="preserve"> §17;</w:t>
      </w:r>
    </w:p>
    <w:p w14:paraId="23D56D48" w14:textId="77777777" w:rsidR="00B83F13" w:rsidRPr="00214C41" w:rsidRDefault="00B83F13" w:rsidP="00B83F13">
      <w:pPr>
        <w:pStyle w:val="Akapitzlist"/>
        <w:numPr>
          <w:ilvl w:val="0"/>
          <w:numId w:val="27"/>
        </w:num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 razie odstąpienia od umowy z przyczyn, za które Wykonawca nie odpowiada ma on prawo do zatrzymania wpłaconej przez Zamawiającego zaliczki, o której mowa w  pkt 1). Jeżeli uzasadniona wartość wykonanych robót przewyższa wartość tej zaliczki, to Wykonawca ma prawo dochodzić od Zamawiającego tej nadwyżki na zasadach ogólnych.</w:t>
      </w:r>
    </w:p>
    <w:p w14:paraId="4DCE386D" w14:textId="7AB51428" w:rsidR="00B83F13" w:rsidRPr="00214C41" w:rsidRDefault="00B83F13" w:rsidP="00B83F13">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 Pozostała część wynagrodzenia tj. 9</w:t>
      </w:r>
      <w:r w:rsidR="00061FF0">
        <w:rPr>
          <w:rFonts w:ascii="Times New Roman" w:eastAsia="Times New Roman" w:hAnsi="Times New Roman" w:cs="Times New Roman"/>
          <w:lang w:eastAsia="pl-PL"/>
        </w:rPr>
        <w:t>8</w:t>
      </w:r>
      <w:r w:rsidRPr="00214C41">
        <w:rPr>
          <w:rFonts w:ascii="Times New Roman" w:eastAsia="Times New Roman" w:hAnsi="Times New Roman" w:cs="Times New Roman"/>
          <w:lang w:eastAsia="pl-PL"/>
        </w:rPr>
        <w:t>%, zostanie wypłacona po zakończeniu realizacji inwestycji, w</w:t>
      </w:r>
      <w:r>
        <w:rPr>
          <w:rFonts w:ascii="Times New Roman" w:eastAsia="Times New Roman" w:hAnsi="Times New Roman" w:cs="Times New Roman"/>
          <w:lang w:eastAsia="pl-PL"/>
        </w:rPr>
        <w:t> </w:t>
      </w:r>
      <w:r w:rsidRPr="00214C41">
        <w:rPr>
          <w:rFonts w:ascii="Times New Roman" w:eastAsia="Times New Roman" w:hAnsi="Times New Roman" w:cs="Times New Roman"/>
          <w:lang w:eastAsia="pl-PL"/>
        </w:rPr>
        <w:t>terminie nie dłuższym niż 35 dni od dnia odbioru inwestycji.</w:t>
      </w:r>
    </w:p>
    <w:p w14:paraId="7B577C32" w14:textId="1A4AA110" w:rsidR="00B83F13" w:rsidRPr="00214C41" w:rsidRDefault="00B83F13" w:rsidP="00B83F13">
      <w:p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214C41">
        <w:rPr>
          <w:rFonts w:ascii="Times New Roman" w:eastAsia="Times New Roman" w:hAnsi="Times New Roman" w:cs="Times New Roman"/>
          <w:lang w:eastAsia="pl-PL"/>
        </w:rPr>
        <w:t>. Niedoszacowanie oraz brak rozpoznania zakresu przedmiotu umowy nie może być podstawą żądania zmiany wynagrodzenia ryczałtowego określonego w ust.1 niniejszego paragrafu.</w:t>
      </w:r>
    </w:p>
    <w:p w14:paraId="664478C2" w14:textId="09384CA3" w:rsidR="00B83F13" w:rsidRPr="00214C41" w:rsidRDefault="00B83F13" w:rsidP="00B83F13">
      <w:p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Pr="00214C41">
        <w:rPr>
          <w:rFonts w:ascii="Times New Roman" w:eastAsia="Times New Roman" w:hAnsi="Times New Roman" w:cs="Times New Roman"/>
          <w:lang w:eastAsia="pl-PL"/>
        </w:rPr>
        <w:t>. Wykonawca nie może bez pisemnej zgody Zamawiającego dokonać żadnej cesji praw związanych z realizacją niniejszej umowy.</w:t>
      </w:r>
    </w:p>
    <w:p w14:paraId="6BD98836" w14:textId="7BEA4183" w:rsidR="00B83F13" w:rsidRPr="00214C41" w:rsidRDefault="00B83F13" w:rsidP="00B83F13">
      <w:pPr>
        <w:autoSpaceDE w:val="0"/>
        <w:autoSpaceDN w:val="0"/>
        <w:adjustRightInd w:val="0"/>
        <w:spacing w:line="276" w:lineRule="auto"/>
        <w:contextualSpacing/>
        <w:jc w:val="both"/>
        <w:rPr>
          <w:rFonts w:ascii="Times New Roman" w:hAnsi="Times New Roman" w:cs="Times New Roman"/>
        </w:rPr>
      </w:pPr>
      <w:r>
        <w:rPr>
          <w:rFonts w:ascii="Times New Roman" w:eastAsia="Times New Roman" w:hAnsi="Times New Roman" w:cs="Times New Roman"/>
          <w:lang w:eastAsia="pl-PL"/>
        </w:rPr>
        <w:t>6</w:t>
      </w:r>
      <w:r w:rsidRPr="00214C41">
        <w:rPr>
          <w:rFonts w:ascii="Times New Roman" w:eastAsia="Times New Roman" w:hAnsi="Times New Roman" w:cs="Times New Roman"/>
          <w:lang w:eastAsia="pl-PL"/>
        </w:rPr>
        <w:t xml:space="preserve">. </w:t>
      </w:r>
      <w:r w:rsidRPr="00214C41">
        <w:rPr>
          <w:rFonts w:ascii="Times New Roman" w:eastAsia="Calibri" w:hAnsi="Times New Roman" w:cs="Times New Roman"/>
        </w:rPr>
        <w:t xml:space="preserve">Wynagrodzenie należne Wykonawcy zostanie przekazane na jego rachunek bankowy </w:t>
      </w:r>
      <w:r w:rsidRPr="00214C41">
        <w:rPr>
          <w:rFonts w:ascii="Times New Roman" w:hAnsi="Times New Roman" w:cs="Times New Roman"/>
        </w:rPr>
        <w:t>nr</w:t>
      </w:r>
      <w:r>
        <w:rPr>
          <w:rFonts w:ascii="Times New Roman" w:hAnsi="Times New Roman" w:cs="Times New Roman"/>
        </w:rPr>
        <w:t> </w:t>
      </w:r>
      <w:r w:rsidRPr="00214C41">
        <w:rPr>
          <w:rFonts w:ascii="Times New Roman" w:hAnsi="Times New Roman" w:cs="Times New Roman"/>
        </w:rPr>
        <w:t xml:space="preserve">…………………………………………….. w banku ……………………………………………….. </w:t>
      </w:r>
    </w:p>
    <w:p w14:paraId="134B6260" w14:textId="098826EA" w:rsidR="00B83F13" w:rsidRPr="00214C41" w:rsidRDefault="00B83F13" w:rsidP="00B83F13">
      <w:pPr>
        <w:autoSpaceDE w:val="0"/>
        <w:autoSpaceDN w:val="0"/>
        <w:adjustRightInd w:val="0"/>
        <w:spacing w:line="276" w:lineRule="auto"/>
        <w:contextualSpacing/>
        <w:jc w:val="both"/>
        <w:rPr>
          <w:rFonts w:ascii="Times New Roman" w:hAnsi="Times New Roman" w:cs="Times New Roman"/>
        </w:rPr>
      </w:pPr>
      <w:r>
        <w:rPr>
          <w:rFonts w:ascii="Times New Roman" w:hAnsi="Times New Roman" w:cs="Times New Roman"/>
        </w:rPr>
        <w:t>7</w:t>
      </w:r>
      <w:r w:rsidRPr="00214C41">
        <w:rPr>
          <w:rFonts w:ascii="Times New Roman" w:hAnsi="Times New Roman" w:cs="Times New Roman"/>
        </w:rPr>
        <w:t xml:space="preserve">. </w:t>
      </w:r>
      <w:r w:rsidRPr="00214C41">
        <w:rPr>
          <w:rFonts w:ascii="Times New Roman" w:hAnsi="Times New Roman" w:cs="Times New Roman"/>
          <w:bCs/>
        </w:rPr>
        <w:t xml:space="preserve">Zamawiający zastrzega sobie prawo rozliczenia płatności wynikającej z umowy </w:t>
      </w:r>
      <w:r w:rsidRPr="00214C41">
        <w:rPr>
          <w:rFonts w:ascii="Times New Roman" w:hAnsi="Times New Roman" w:cs="Times New Roman"/>
          <w:bCs/>
        </w:rPr>
        <w:br/>
        <w:t xml:space="preserve">za pośrednictwem metody MPP (Split </w:t>
      </w:r>
      <w:proofErr w:type="spellStart"/>
      <w:r>
        <w:rPr>
          <w:rFonts w:ascii="Times New Roman" w:hAnsi="Times New Roman" w:cs="Times New Roman"/>
          <w:bCs/>
        </w:rPr>
        <w:t>P</w:t>
      </w:r>
      <w:r w:rsidRPr="00214C41">
        <w:rPr>
          <w:rFonts w:ascii="Times New Roman" w:hAnsi="Times New Roman" w:cs="Times New Roman"/>
          <w:bCs/>
        </w:rPr>
        <w:t>ayment</w:t>
      </w:r>
      <w:proofErr w:type="spellEnd"/>
      <w:r w:rsidRPr="00214C41">
        <w:rPr>
          <w:rFonts w:ascii="Times New Roman" w:hAnsi="Times New Roman" w:cs="Times New Roman"/>
          <w:bCs/>
        </w:rPr>
        <w:t xml:space="preserve">) przewidzianej w przepisach ustawy </w:t>
      </w:r>
      <w:r w:rsidRPr="00214C41">
        <w:rPr>
          <w:rFonts w:ascii="Times New Roman" w:hAnsi="Times New Roman" w:cs="Times New Roman"/>
          <w:bCs/>
        </w:rPr>
        <w:br/>
        <w:t>o podatku od towarów i usług.</w:t>
      </w:r>
    </w:p>
    <w:p w14:paraId="4E09BFEF" w14:textId="77777777" w:rsidR="00B83F13" w:rsidRPr="00214C41" w:rsidRDefault="00B83F13" w:rsidP="00B83F13">
      <w:pPr>
        <w:pStyle w:val="Akapitzlist"/>
        <w:numPr>
          <w:ilvl w:val="0"/>
          <w:numId w:val="25"/>
        </w:numPr>
        <w:spacing w:after="0" w:line="240" w:lineRule="auto"/>
        <w:ind w:left="567" w:hanging="283"/>
        <w:jc w:val="both"/>
        <w:rPr>
          <w:rFonts w:ascii="Times New Roman" w:hAnsi="Times New Roman" w:cs="Times New Roman"/>
          <w:bCs/>
        </w:rPr>
      </w:pPr>
      <w:r w:rsidRPr="00214C41">
        <w:rPr>
          <w:rFonts w:ascii="Times New Roman" w:hAnsi="Times New Roman" w:cs="Times New Roman"/>
          <w:bCs/>
        </w:rPr>
        <w:t>Wykonawca oświadcza, że rachunek bankowy wskazany w umowie:</w:t>
      </w:r>
    </w:p>
    <w:p w14:paraId="67152377" w14:textId="77777777" w:rsidR="00B83F13" w:rsidRPr="00214C41" w:rsidRDefault="00B83F13" w:rsidP="00B83F13">
      <w:pPr>
        <w:numPr>
          <w:ilvl w:val="0"/>
          <w:numId w:val="17"/>
        </w:numPr>
        <w:spacing w:after="0" w:line="240" w:lineRule="auto"/>
        <w:jc w:val="both"/>
        <w:rPr>
          <w:rFonts w:ascii="Times New Roman" w:hAnsi="Times New Roman" w:cs="Times New Roman"/>
          <w:bCs/>
        </w:rPr>
      </w:pPr>
      <w:r w:rsidRPr="00214C41">
        <w:rPr>
          <w:rFonts w:ascii="Times New Roman" w:hAnsi="Times New Roman" w:cs="Times New Roman"/>
          <w:bCs/>
        </w:rPr>
        <w:t xml:space="preserve">jest rachunkiem umożliwiającym płatność w ramach mechanizmu podzielonej płatności; </w:t>
      </w:r>
    </w:p>
    <w:p w14:paraId="30FE7ECC" w14:textId="77777777" w:rsidR="00B83F13" w:rsidRPr="00214C41" w:rsidRDefault="00B83F13" w:rsidP="00B83F13">
      <w:pPr>
        <w:numPr>
          <w:ilvl w:val="0"/>
          <w:numId w:val="17"/>
        </w:numPr>
        <w:spacing w:after="0" w:line="240" w:lineRule="auto"/>
        <w:jc w:val="both"/>
        <w:rPr>
          <w:rFonts w:ascii="Times New Roman" w:hAnsi="Times New Roman" w:cs="Times New Roman"/>
          <w:bCs/>
        </w:rPr>
      </w:pPr>
      <w:r w:rsidRPr="00214C41">
        <w:rPr>
          <w:rFonts w:ascii="Times New Roman" w:hAnsi="Times New Roman" w:cs="Times New Roman"/>
          <w:bCs/>
        </w:rPr>
        <w:t>jest rachunkiem znajdującym się w elektronicznym wykazie podmiotów prowadzonych od 1 września 2019 r. przez szefa Krajowej Administracji Skarbowej, o którym mowa w ustawie o podatku od towarów i usług.</w:t>
      </w:r>
    </w:p>
    <w:p w14:paraId="2E532789" w14:textId="77777777" w:rsidR="00B83F13" w:rsidRDefault="00B83F13" w:rsidP="00B83F13">
      <w:pPr>
        <w:numPr>
          <w:ilvl w:val="0"/>
          <w:numId w:val="25"/>
        </w:numPr>
        <w:tabs>
          <w:tab w:val="left" w:pos="567"/>
        </w:tabs>
        <w:spacing w:after="0" w:line="240" w:lineRule="auto"/>
        <w:ind w:left="567" w:hanging="283"/>
        <w:jc w:val="both"/>
        <w:rPr>
          <w:rFonts w:ascii="Times New Roman" w:hAnsi="Times New Roman" w:cs="Times New Roman"/>
        </w:rPr>
      </w:pPr>
      <w:r w:rsidRPr="00214C41">
        <w:rPr>
          <w:rFonts w:ascii="Times New Roman" w:hAnsi="Times New Roman" w:cs="Times New Roman"/>
          <w:bCs/>
        </w:rPr>
        <w:t>W przypadku, gdy rachunek bankowy nie spełnia warunków</w:t>
      </w:r>
      <w:r w:rsidRPr="00214C41">
        <w:rPr>
          <w:rFonts w:ascii="Times New Roman" w:hAnsi="Times New Roman" w:cs="Times New Roman"/>
        </w:rPr>
        <w:t xml:space="preserve"> określonych w pkt. 1), opóźnienie w dokonaniu płatności na rachunek objęty wykazem, nie stanowi dla Wykonawca podstawy do żądania od Zamawiającego jakichkolwiek odsetek/ odszkodowań lub innych roszczeń z tytułu dokonania nieterminowej płatności.</w:t>
      </w:r>
    </w:p>
    <w:p w14:paraId="6BE19817" w14:textId="77777777" w:rsidR="00B83F13" w:rsidRPr="00214C41" w:rsidRDefault="00B83F13" w:rsidP="00B83F13">
      <w:pPr>
        <w:tabs>
          <w:tab w:val="left" w:pos="567"/>
        </w:tabs>
        <w:spacing w:after="0" w:line="240" w:lineRule="auto"/>
        <w:ind w:left="567"/>
        <w:jc w:val="both"/>
        <w:rPr>
          <w:rFonts w:ascii="Times New Roman" w:hAnsi="Times New Roman" w:cs="Times New Roman"/>
        </w:rPr>
      </w:pPr>
    </w:p>
    <w:p w14:paraId="2230DEDE"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9</w:t>
      </w:r>
    </w:p>
    <w:p w14:paraId="47E2BAE6"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w:t>
      </w:r>
      <w:r w:rsidRPr="00214C41">
        <w:rPr>
          <w:rFonts w:ascii="Times New Roman" w:eastAsia="Times New Roman" w:hAnsi="Times New Roman" w:cs="Times New Roman"/>
          <w:b/>
          <w:bCs/>
          <w:lang w:eastAsia="pl-PL"/>
        </w:rPr>
        <w:t xml:space="preserve"> </w:t>
      </w:r>
      <w:r w:rsidRPr="00214C41">
        <w:rPr>
          <w:rFonts w:ascii="Times New Roman" w:eastAsia="Times New Roman" w:hAnsi="Times New Roman" w:cs="Times New Roman"/>
          <w:lang w:eastAsia="pl-PL"/>
        </w:rPr>
        <w:t>Wykonawca ponosi koszty obsługi geodezyjnej inwestycji, zarówno wykonywanej siłami własnymi, jak i zleconej specjalistycznym jednostkom, a także wszelkie inne koszty niezbędne do wykonania kompletnego dzieła budowlanego umożliwiającego uzyskanie decyzji zezwalającej na użytkowanie wykonanego obiektu, o którym mowa w § 1, zgodnie z obowiązującymi przepisami.</w:t>
      </w:r>
    </w:p>
    <w:p w14:paraId="6028E8A3"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2.Wykonawca ma obowiązek umożliwienia wstępu na teren budowy osobom wskazanym przez Zamawiającego, a także pracownikom innych organów nadzoru, do których należy wykonywanie zadań określonych ustawą Prawo budowlane oraz do udostępnienia im danych i informacji wymaganych na podstawie przepisów tej ustawy.</w:t>
      </w:r>
    </w:p>
    <w:p w14:paraId="1C71A250"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3.Wykonawca jest zobowiązany do niezwłocznego usunięcia, własnym staraniem i na koszt własny, ewentualnych szkód powstałych z jego winy w związku z realizacją niniejszej umowy.</w:t>
      </w:r>
    </w:p>
    <w:p w14:paraId="4E6C9C85"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 Budynki przylegające do terenu inwestycji będą w trakcie realizacji robót budowlanych czynne i użytkowane. Wykonawca zobowiązany jest do takiej organizacji i realizacji robót budowlanych, by umożliwić swobodny dostęp do tych obiektów i bezpieczne ich użytkowanie oraz ograniczyć do minimum uciążliwości wynikające z realizacji przedmiotu zamówienia.</w:t>
      </w:r>
    </w:p>
    <w:p w14:paraId="37BD82C4"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p>
    <w:p w14:paraId="7C4E7AFB"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lastRenderedPageBreak/>
        <w:t>§ 10</w:t>
      </w:r>
    </w:p>
    <w:p w14:paraId="69D0F0F5"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 Wykonawca dostarczy na teren budowy wszystkie materiały i urządzenia, określone, co do rodzaju, standardu i ilości w dokumentacji projektowej opracowanej zgodnie z wymaganiami SWZ wraz z załącznikami w brzmieniu z chwili otwarcia ofert oraz ponosi za nie pełną odpowiedzialność.</w:t>
      </w:r>
    </w:p>
    <w:p w14:paraId="0FB8D7E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2.Materiały i urządzenia, o których mowa w ust. 1 muszą odpowiadać, co do jakości wymogom dotyczącym wyrobów dopuszczonych do obrotu i stosowania w budownictwie zgodnie z art. 10 ustawy Prawo budowlane, a także wymaganiom jakościowym określonym w dokumentacji projektowej.</w:t>
      </w:r>
    </w:p>
    <w:p w14:paraId="4140484F"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3.Wykonawca zobowiązany jest posiadać i na każde żądanie Zamawiającego (osób/podmiotów wskazanych przez Zamawiającego) okazać, w stosunku do wskazanych materiałów certyfikat na znak bezpieczeństwa, certyfikat lub deklarację zgodności z Polską Normą lub z aprobatą techniczną.</w:t>
      </w:r>
    </w:p>
    <w:p w14:paraId="5A22D4CA"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4.Na żądanie Zamawiającego Wykonawca zapewni niezbędne oprzyrządowanie, potencjał ludzki oraz materiały wymagane do zbadania jakości robót oraz użytych materiałów – badania te zostaną wykonane na koszt Wykonawcy.</w:t>
      </w:r>
    </w:p>
    <w:p w14:paraId="054A3E46" w14:textId="3E724221"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5.Wykonawca w ramach wykonania przedmiotu umowy jest zobowiązany do utylizacji gruzu i innych odpadów nienadających się do wykorzystania, w miejscach zorganizowanego składowania odpadów zgodnie z ustawą o odpadach z dnia 14 grudnia 2012 r. (</w:t>
      </w:r>
      <w:bookmarkStart w:id="1" w:name="_Hlk116549889"/>
      <w:r w:rsidR="005D7BBF" w:rsidRPr="00214C41">
        <w:rPr>
          <w:rFonts w:ascii="Times New Roman" w:eastAsia="Times New Roman" w:hAnsi="Times New Roman" w:cs="Times New Roman"/>
          <w:lang w:eastAsia="pl-PL"/>
        </w:rPr>
        <w:t xml:space="preserve">Dz. U. z 2022 poz. 699 z </w:t>
      </w:r>
      <w:proofErr w:type="spellStart"/>
      <w:r w:rsidR="005D7BBF" w:rsidRPr="00214C41">
        <w:rPr>
          <w:rFonts w:ascii="Times New Roman" w:eastAsia="Times New Roman" w:hAnsi="Times New Roman" w:cs="Times New Roman"/>
          <w:lang w:eastAsia="pl-PL"/>
        </w:rPr>
        <w:t>późn</w:t>
      </w:r>
      <w:proofErr w:type="spellEnd"/>
      <w:r w:rsidR="005D7BBF" w:rsidRPr="00214C41">
        <w:rPr>
          <w:rFonts w:ascii="Times New Roman" w:eastAsia="Times New Roman" w:hAnsi="Times New Roman" w:cs="Times New Roman"/>
          <w:lang w:eastAsia="pl-PL"/>
        </w:rPr>
        <w:t>. zm</w:t>
      </w:r>
      <w:bookmarkEnd w:id="1"/>
      <w:r w:rsidR="005D7BBF" w:rsidRPr="00214C41">
        <w:rPr>
          <w:rFonts w:ascii="Times New Roman" w:eastAsia="Times New Roman" w:hAnsi="Times New Roman" w:cs="Times New Roman"/>
          <w:lang w:eastAsia="pl-PL"/>
        </w:rPr>
        <w:t>.</w:t>
      </w:r>
      <w:r w:rsidRPr="00214C41">
        <w:rPr>
          <w:rFonts w:ascii="Times New Roman" w:eastAsia="Times New Roman" w:hAnsi="Times New Roman" w:cs="Times New Roman"/>
          <w:lang w:eastAsia="pl-PL"/>
        </w:rPr>
        <w:t>) oraz Rozporządzeniem Ministra Klimatu z dnia 2 stycznia 2020 r. w sprawie katalogu odpadów (Dz. U. z 2020 r. poz. 10).</w:t>
      </w:r>
    </w:p>
    <w:p w14:paraId="0C43C4B2" w14:textId="66D257D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6.Stosownie do postanowień ustawy z dnia 14 grudnia 2012 r. o odpadach (</w:t>
      </w:r>
      <w:r w:rsidR="005D7BBF" w:rsidRPr="00214C41">
        <w:rPr>
          <w:rFonts w:ascii="Times New Roman" w:eastAsia="Times New Roman" w:hAnsi="Times New Roman" w:cs="Times New Roman"/>
          <w:lang w:eastAsia="pl-PL"/>
        </w:rPr>
        <w:t>Dz. U. z 2022 poz. 699 z</w:t>
      </w:r>
      <w:r w:rsidR="00CD7359">
        <w:rPr>
          <w:rFonts w:ascii="Times New Roman" w:eastAsia="Times New Roman" w:hAnsi="Times New Roman" w:cs="Times New Roman"/>
          <w:lang w:eastAsia="pl-PL"/>
        </w:rPr>
        <w:t> </w:t>
      </w:r>
      <w:proofErr w:type="spellStart"/>
      <w:r w:rsidR="005D7BBF" w:rsidRPr="00214C41">
        <w:rPr>
          <w:rFonts w:ascii="Times New Roman" w:eastAsia="Times New Roman" w:hAnsi="Times New Roman" w:cs="Times New Roman"/>
          <w:lang w:eastAsia="pl-PL"/>
        </w:rPr>
        <w:t>późn</w:t>
      </w:r>
      <w:proofErr w:type="spellEnd"/>
      <w:r w:rsidR="005D7BBF" w:rsidRPr="00214C41">
        <w:rPr>
          <w:rFonts w:ascii="Times New Roman" w:eastAsia="Times New Roman" w:hAnsi="Times New Roman" w:cs="Times New Roman"/>
          <w:lang w:eastAsia="pl-PL"/>
        </w:rPr>
        <w:t>.</w:t>
      </w:r>
      <w:r w:rsidR="00061FF0">
        <w:rPr>
          <w:rFonts w:ascii="Times New Roman" w:eastAsia="Times New Roman" w:hAnsi="Times New Roman" w:cs="Times New Roman"/>
          <w:lang w:eastAsia="pl-PL"/>
        </w:rPr>
        <w:t xml:space="preserve"> </w:t>
      </w:r>
      <w:r w:rsidR="005D7BBF" w:rsidRPr="00214C41">
        <w:rPr>
          <w:rFonts w:ascii="Times New Roman" w:eastAsia="Times New Roman" w:hAnsi="Times New Roman" w:cs="Times New Roman"/>
          <w:lang w:eastAsia="pl-PL"/>
        </w:rPr>
        <w:t>zm</w:t>
      </w:r>
      <w:r w:rsidR="00061FF0">
        <w:rPr>
          <w:rFonts w:ascii="Times New Roman" w:eastAsia="Times New Roman" w:hAnsi="Times New Roman" w:cs="Times New Roman"/>
          <w:lang w:eastAsia="pl-PL"/>
        </w:rPr>
        <w:t>.</w:t>
      </w:r>
      <w:r w:rsidRPr="00214C41">
        <w:rPr>
          <w:rFonts w:ascii="Times New Roman" w:eastAsia="Times New Roman" w:hAnsi="Times New Roman" w:cs="Times New Roman"/>
          <w:lang w:eastAsia="pl-PL"/>
        </w:rPr>
        <w:t>) strony ustalają, iż Wykonawca jest posiadaczem i wytwórcą odpadów powstałych w związku z realizacją zamówienia objętego niniejszą umową, przez co koszty i obowiązki wynikające z przepisów prawa w tym zakresie obciążają wykonawcę.</w:t>
      </w:r>
    </w:p>
    <w:p w14:paraId="1EDD9C29"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7. 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 </w:t>
      </w:r>
    </w:p>
    <w:p w14:paraId="36BC8CEA" w14:textId="77777777" w:rsidR="00911D05" w:rsidRPr="00214C41" w:rsidRDefault="00911D05" w:rsidP="00911D05">
      <w:pPr>
        <w:spacing w:after="120" w:line="240" w:lineRule="auto"/>
        <w:rPr>
          <w:rFonts w:ascii="Times New Roman" w:eastAsia="Times New Roman" w:hAnsi="Times New Roman" w:cs="Times New Roman"/>
          <w:b/>
          <w:bCs/>
          <w:lang w:eastAsia="pl-PL"/>
        </w:rPr>
      </w:pPr>
    </w:p>
    <w:p w14:paraId="7A76B370"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11</w:t>
      </w:r>
    </w:p>
    <w:p w14:paraId="36CEC600"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Gwarancja</w:t>
      </w:r>
    </w:p>
    <w:p w14:paraId="358EC0A6"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 Wykonawca udziela Zamawiającemu gwarancji/rękojmi na zrealizowany przedmiot umowy na okres ...... miesięcy.</w:t>
      </w:r>
    </w:p>
    <w:p w14:paraId="40816131"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Bieg gwarancji rozpoczyna się następnego dnia licząc od daty odbioru końcowego przedmiotu umowy lub od daty potwierdzenia usunięcia wad w razie ich stwierdzenia przy odbiorze końcowym.</w:t>
      </w:r>
    </w:p>
    <w:p w14:paraId="3E7A7A2E"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 Zamawiający może dochodzić roszczeń z tytułu gwarancji i rękojmi także po terminach określonych w ust. 1, jeżeli reklamował wadę przed upływem tego terminu.</w:t>
      </w:r>
    </w:p>
    <w:p w14:paraId="7BAE0755"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4.Zamawiający może wykonywać uprawnienia z tytułu rękojmi za wady fizyczne przedmiotu umowy niezależnie od uprawnień wynikających z gwarancji.</w:t>
      </w:r>
    </w:p>
    <w:p w14:paraId="5E5C32C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5.W okresie gwarancji i rękojmi Wykonawca obowiązany jest do nieodpłatnego usuwania stwierdzonych wad przedmiotu umowy w terminie 14 dni od daty zgłoszenia ich przez Zamawiającego.</w:t>
      </w:r>
    </w:p>
    <w:p w14:paraId="1215C41B"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6.W przypadku nie przystąpienia przez Wykonawcę do usuwania wad w okresie gwarancji i rękojmi w wyznaczonych terminach, Zamawiający ma prawo zlecić usunięcie wad innemu podmiotowi na koszt Wykonawcy, który zobowiązuje się do uregulowania należności w terminie 14 dni od daty otrzymania wezwania.</w:t>
      </w:r>
    </w:p>
    <w:p w14:paraId="68110D48" w14:textId="77777777" w:rsidR="00911D05" w:rsidRPr="00214C41" w:rsidRDefault="00911D05" w:rsidP="00911D05">
      <w:pPr>
        <w:contextualSpacing/>
        <w:rPr>
          <w:rFonts w:ascii="Times New Roman" w:eastAsia="Times New Roman" w:hAnsi="Times New Roman" w:cs="Times New Roman"/>
          <w:b/>
          <w:lang w:eastAsia="pl-PL"/>
        </w:rPr>
      </w:pPr>
    </w:p>
    <w:p w14:paraId="71377C50" w14:textId="77777777" w:rsidR="00911D05" w:rsidRPr="00214C41" w:rsidRDefault="00911D05" w:rsidP="00911D05">
      <w:pPr>
        <w:contextualSpacing/>
        <w:jc w:val="center"/>
        <w:rPr>
          <w:rFonts w:ascii="Times New Roman" w:eastAsia="Times New Roman" w:hAnsi="Times New Roman" w:cs="Times New Roman"/>
          <w:b/>
          <w:lang w:eastAsia="pl-PL"/>
        </w:rPr>
      </w:pPr>
      <w:r w:rsidRPr="00214C41">
        <w:rPr>
          <w:rFonts w:ascii="Times New Roman" w:eastAsia="Times New Roman" w:hAnsi="Times New Roman" w:cs="Times New Roman"/>
          <w:b/>
          <w:lang w:eastAsia="pl-PL"/>
        </w:rPr>
        <w:t>§ 12</w:t>
      </w:r>
    </w:p>
    <w:p w14:paraId="78A8FE3F" w14:textId="77777777" w:rsidR="00911D05" w:rsidRPr="00214C41" w:rsidRDefault="00911D05" w:rsidP="00911D05">
      <w:pPr>
        <w:spacing w:after="120" w:line="240" w:lineRule="auto"/>
        <w:jc w:val="center"/>
        <w:rPr>
          <w:rFonts w:ascii="Times New Roman" w:eastAsia="Times New Roman" w:hAnsi="Times New Roman" w:cs="Times New Roman"/>
          <w:b/>
          <w:lang w:eastAsia="pl-PL"/>
        </w:rPr>
      </w:pPr>
      <w:r w:rsidRPr="00214C41">
        <w:rPr>
          <w:rFonts w:ascii="Times New Roman" w:eastAsia="Times New Roman" w:hAnsi="Times New Roman" w:cs="Times New Roman"/>
          <w:b/>
          <w:lang w:eastAsia="pl-PL"/>
        </w:rPr>
        <w:t>RODO</w:t>
      </w:r>
    </w:p>
    <w:p w14:paraId="010501BC" w14:textId="77777777" w:rsidR="00CD7359" w:rsidRPr="0066331C" w:rsidRDefault="00CD7359" w:rsidP="00CD7359">
      <w:pPr>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82047B7"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Administratorem Państwa danych w Urzędzie Gminy Chrząstowice (REGON: 000535741) z</w:t>
      </w:r>
      <w:r>
        <w:rPr>
          <w:rFonts w:ascii="Times New Roman" w:eastAsia="Arial Unicode MS" w:hAnsi="Times New Roman" w:cs="Times New Roman"/>
          <w:lang w:eastAsia="pl-PL"/>
        </w:rPr>
        <w:t> </w:t>
      </w:r>
      <w:r w:rsidRPr="0066331C">
        <w:rPr>
          <w:rFonts w:ascii="Times New Roman" w:eastAsia="Arial Unicode MS" w:hAnsi="Times New Roman" w:cs="Times New Roman"/>
          <w:lang w:eastAsia="pl-PL"/>
        </w:rPr>
        <w:t>siedzibą przy ul. Dworcowa 38, 46-053 Chrząstowice jest Wójt Gminy Chrząstowice, wykonujący czynności i zadania wynikające z przepisów prawa. Z administratorem można skontaktować się pisemnie - kierując korespondencję na adres siedziby administratora.</w:t>
      </w:r>
    </w:p>
    <w:p w14:paraId="496BF6B9"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DANE KONTAKTOWE INSPEKTORA OCHRONY DANYCH: Pytania dotyczące sposobu i zakresu przetwarzania danych osobowych, a także przysługujących uprawnień, może Pani/Pan kierować do Inspektora Ochrony Danych Osobowych pisemnie na adres siedziby Administratora, jak również pod numerem tel.: 887818800 lub poprzez e-mail: iodo@chrzastowice.pl;</w:t>
      </w:r>
    </w:p>
    <w:p w14:paraId="4DE4E1D6"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Times New Roman" w:hAnsi="Times New Roman" w:cs="Times New Roman"/>
          <w:lang w:eastAsia="pl-PL"/>
        </w:rPr>
      </w:pPr>
      <w:r w:rsidRPr="0066331C">
        <w:rPr>
          <w:rFonts w:ascii="Times New Roman" w:eastAsia="Times New Roman" w:hAnsi="Times New Roman" w:cs="Times New Roman"/>
          <w:lang w:eastAsia="pl-PL"/>
        </w:rPr>
        <w:t>CELE PRZETWARZANIA I PODSTAWA PRAWNA: Dane osobowe Wykonawcy będą przetwarzane na podstawie art. 6 ust. 1 lit. c RODO w celu związanym z postępowaniem o udzielenie zamówienia publicznego, a także w zakresie wypełniania obowiązków prawnych ciążących na</w:t>
      </w:r>
      <w:r>
        <w:rPr>
          <w:rFonts w:ascii="Times New Roman" w:eastAsia="Times New Roman" w:hAnsi="Times New Roman" w:cs="Times New Roman"/>
          <w:lang w:eastAsia="pl-PL"/>
        </w:rPr>
        <w:t> </w:t>
      </w:r>
      <w:r w:rsidRPr="0066331C">
        <w:rPr>
          <w:rFonts w:ascii="Times New Roman" w:eastAsia="Times New Roman" w:hAnsi="Times New Roman" w:cs="Times New Roman"/>
          <w:lang w:eastAsia="pl-PL"/>
        </w:rPr>
        <w:t>administratorze na podstawie powszechnie obowiązujących przepisów prawa, jak również w celu ustalenia lub dochodzenia roszczeń lub w celu obrony przed roszczeniami i celach archiwizacyjnych - art. 6 ust. 1 lit. b, c oraz f RODO.</w:t>
      </w:r>
    </w:p>
    <w:p w14:paraId="60B8A548" w14:textId="77777777" w:rsidR="00CD7359" w:rsidRPr="005646EC" w:rsidRDefault="00CD7359" w:rsidP="00CD7359">
      <w:pPr>
        <w:numPr>
          <w:ilvl w:val="0"/>
          <w:numId w:val="3"/>
        </w:numPr>
        <w:suppressAutoHyphens/>
        <w:spacing w:after="0" w:line="240" w:lineRule="auto"/>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ODBIORCY DANYCH: Odbiorcami danych osobowych Wykonawcy będą osoby lub podmioty, którym udostępniona zostanie dokumentacja postępowania w oparciu o art. 8 oraz art. 96 ust. 3 Ustawy z dnia 29 stycznia 2004 r. Prawo zamówień publicznych (</w:t>
      </w:r>
      <w:r w:rsidRPr="005646EC">
        <w:rPr>
          <w:rFonts w:ascii="Times New Roman" w:eastAsia="Arial Unicode MS" w:hAnsi="Times New Roman" w:cs="Times New Roman"/>
          <w:lang w:eastAsia="pl-PL"/>
        </w:rPr>
        <w:t>Dz. U. z 2022 r.</w:t>
      </w:r>
      <w:r>
        <w:rPr>
          <w:rFonts w:ascii="Times New Roman" w:eastAsia="Arial Unicode MS" w:hAnsi="Times New Roman" w:cs="Times New Roman"/>
          <w:lang w:eastAsia="pl-PL"/>
        </w:rPr>
        <w:t xml:space="preserve"> </w:t>
      </w:r>
      <w:r w:rsidRPr="005646EC">
        <w:rPr>
          <w:rFonts w:ascii="Times New Roman" w:eastAsia="Arial Unicode MS" w:hAnsi="Times New Roman" w:cs="Times New Roman"/>
          <w:lang w:eastAsia="pl-PL"/>
        </w:rPr>
        <w:t>poz. 1710 ze zm.).</w:t>
      </w:r>
    </w:p>
    <w:p w14:paraId="26A9B37E"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OKRES PRZECHOWYWANIA DANYCH: Dane osobowe Wykonawcy będą przechowywane, zgodnie z art. 97 ust. 1 Ustawy z dnia 29 stycznia 2004 r. Prawo zamówień publicznych (Dz.U. 20</w:t>
      </w:r>
      <w:r>
        <w:rPr>
          <w:rFonts w:ascii="Times New Roman" w:eastAsia="Arial Unicode MS" w:hAnsi="Times New Roman" w:cs="Times New Roman"/>
          <w:lang w:eastAsia="pl-PL"/>
        </w:rPr>
        <w:t>22</w:t>
      </w:r>
      <w:r w:rsidRPr="0066331C">
        <w:rPr>
          <w:rFonts w:ascii="Times New Roman" w:eastAsia="Arial Unicode MS" w:hAnsi="Times New Roman" w:cs="Times New Roman"/>
          <w:lang w:eastAsia="pl-PL"/>
        </w:rPr>
        <w:t xml:space="preserve"> poz. 1</w:t>
      </w:r>
      <w:r>
        <w:rPr>
          <w:rFonts w:ascii="Times New Roman" w:eastAsia="Arial Unicode MS" w:hAnsi="Times New Roman" w:cs="Times New Roman"/>
          <w:lang w:eastAsia="pl-PL"/>
        </w:rPr>
        <w:t>710</w:t>
      </w:r>
      <w:r w:rsidRPr="0066331C">
        <w:rPr>
          <w:rFonts w:ascii="Times New Roman" w:eastAsia="Arial Unicode MS" w:hAnsi="Times New Roman" w:cs="Times New Roman"/>
          <w:lang w:eastAsia="pl-PL"/>
        </w:rPr>
        <w:t xml:space="preserve"> ze zm.), przez okres 4 lat od dnia zakończenia postępowania o udzielenie zamówienia, a</w:t>
      </w:r>
      <w:r>
        <w:rPr>
          <w:rFonts w:ascii="Times New Roman" w:eastAsia="Arial Unicode MS" w:hAnsi="Times New Roman" w:cs="Times New Roman"/>
          <w:lang w:eastAsia="pl-PL"/>
        </w:rPr>
        <w:t> </w:t>
      </w:r>
      <w:r w:rsidRPr="0066331C">
        <w:rPr>
          <w:rFonts w:ascii="Times New Roman" w:eastAsia="Arial Unicode MS" w:hAnsi="Times New Roman" w:cs="Times New Roman"/>
          <w:lang w:eastAsia="pl-PL"/>
        </w:rPr>
        <w:t>jeżeli czas trwania umowy przekracza 4 lata, okres przechowywania obejmuje cały czas trwania umowy.</w:t>
      </w:r>
    </w:p>
    <w:p w14:paraId="5757B7AC"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PRAWA PODMIOTÓW DANYCH: Wykonawca posiada prawo do (wszystkie wymienione prawa wymagają pisemnej formy):</w:t>
      </w:r>
    </w:p>
    <w:p w14:paraId="5B2E2596" w14:textId="77777777" w:rsidR="00CD7359" w:rsidRPr="0066331C" w:rsidRDefault="00CD7359" w:rsidP="00CD7359">
      <w:pPr>
        <w:numPr>
          <w:ilvl w:val="0"/>
          <w:numId w:val="4"/>
        </w:numPr>
        <w:suppressAutoHyphens/>
        <w:spacing w:after="0" w:line="240" w:lineRule="auto"/>
        <w:ind w:left="567" w:hanging="283"/>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dostępu do treści danych (art. 15 RODO);</w:t>
      </w:r>
    </w:p>
    <w:p w14:paraId="1464DF1C" w14:textId="77777777" w:rsidR="00CD7359" w:rsidRPr="0066331C" w:rsidRDefault="00CD7359" w:rsidP="00CD7359">
      <w:pPr>
        <w:numPr>
          <w:ilvl w:val="0"/>
          <w:numId w:val="4"/>
        </w:numPr>
        <w:suppressAutoHyphens/>
        <w:spacing w:after="0" w:line="240" w:lineRule="auto"/>
        <w:ind w:left="567" w:hanging="283"/>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prawo do sprostowania danych (art. 16 RODO);</w:t>
      </w:r>
    </w:p>
    <w:p w14:paraId="7CCFF30F" w14:textId="77777777" w:rsidR="00CD7359" w:rsidRPr="0066331C" w:rsidRDefault="00CD7359" w:rsidP="00CD7359">
      <w:pPr>
        <w:numPr>
          <w:ilvl w:val="0"/>
          <w:numId w:val="4"/>
        </w:numPr>
        <w:suppressAutoHyphens/>
        <w:spacing w:after="0" w:line="240" w:lineRule="auto"/>
        <w:ind w:left="567" w:hanging="283"/>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ograniczenia przetwarzania z zastrzeżeniem przypadków, o których mowa w art. 18 ust. 2 RODO</w:t>
      </w:r>
    </w:p>
    <w:p w14:paraId="50AC8800" w14:textId="77777777" w:rsidR="00CD7359" w:rsidRPr="0066331C" w:rsidRDefault="00CD7359" w:rsidP="00CD7359">
      <w:pPr>
        <w:spacing w:after="0" w:line="240" w:lineRule="auto"/>
        <w:ind w:left="426"/>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Wykonawcy nie przysługuje prawo do:</w:t>
      </w:r>
    </w:p>
    <w:p w14:paraId="05EA4417" w14:textId="77777777" w:rsidR="00CD7359" w:rsidRPr="0066331C" w:rsidRDefault="00CD7359" w:rsidP="00CD7359">
      <w:pPr>
        <w:numPr>
          <w:ilvl w:val="0"/>
          <w:numId w:val="5"/>
        </w:numPr>
        <w:suppressAutoHyphens/>
        <w:spacing w:after="0" w:line="240" w:lineRule="auto"/>
        <w:ind w:left="567" w:hanging="283"/>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w związku z art. 17 ust. 3 lit. b, d lub e RODO prawo do usunięcia danych osobowych;</w:t>
      </w:r>
    </w:p>
    <w:p w14:paraId="0742E2E7" w14:textId="77777777" w:rsidR="00CD7359" w:rsidRPr="0066331C" w:rsidRDefault="00CD7359" w:rsidP="00CD7359">
      <w:pPr>
        <w:numPr>
          <w:ilvl w:val="0"/>
          <w:numId w:val="5"/>
        </w:numPr>
        <w:suppressAutoHyphens/>
        <w:spacing w:after="0" w:line="240" w:lineRule="auto"/>
        <w:ind w:left="567" w:hanging="283"/>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prawo do przenoszenia danych osobowych, o którym mowa w art. 20 RODO;</w:t>
      </w:r>
    </w:p>
    <w:p w14:paraId="2C076267" w14:textId="77777777" w:rsidR="00CD7359" w:rsidRPr="0066331C" w:rsidRDefault="00CD7359" w:rsidP="00CD7359">
      <w:pPr>
        <w:numPr>
          <w:ilvl w:val="0"/>
          <w:numId w:val="5"/>
        </w:numPr>
        <w:suppressAutoHyphens/>
        <w:spacing w:after="0" w:line="240" w:lineRule="auto"/>
        <w:ind w:left="567" w:hanging="283"/>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na podstawie art. 21 RODO prawo sprzeciwu, wobec przetwarzania danych osobowych, gdyż podstawą prawną przetwarzania Pani/Pana danych osobowych jest art. 6 ust. 1 lit. c RODO.</w:t>
      </w:r>
    </w:p>
    <w:p w14:paraId="3256E2E2"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PRAWO WNIESIENIA SKARGI DO ORGANU NADZORCZEGO: Wykonawcy przysługuje prawo wniesienia skargi do organu nadzorczego zajmującego się ochroną danych osobowych w państwie członkowskim zwykłego pobytu, miejsca pracy lub miejsca popełnienia domniemanego naruszenia. Biuro Prezesa Urzędu Ochrony Danych Osobowych (PUODO) Adres: ul. Stawki 2, 00-193 Warszawa, Telefon: 22 531 03 00.</w:t>
      </w:r>
    </w:p>
    <w:p w14:paraId="4A4ACD4B" w14:textId="77777777" w:rsidR="00CD7359" w:rsidRPr="0066331C" w:rsidRDefault="00CD7359" w:rsidP="00CD7359">
      <w:pPr>
        <w:numPr>
          <w:ilvl w:val="0"/>
          <w:numId w:val="3"/>
        </w:numPr>
        <w:suppressAutoHyphens/>
        <w:spacing w:after="0" w:line="240" w:lineRule="auto"/>
        <w:ind w:left="284" w:hanging="284"/>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ŹRÓDŁO POCHODZENIA DANYCH OSOBOWYCH: Dane pochodzą od osób których dane dotyczą.</w:t>
      </w:r>
    </w:p>
    <w:p w14:paraId="32B2A43E" w14:textId="77777777" w:rsidR="00CD7359" w:rsidRPr="005646EC" w:rsidRDefault="00CD7359" w:rsidP="00CD7359">
      <w:pPr>
        <w:numPr>
          <w:ilvl w:val="0"/>
          <w:numId w:val="3"/>
        </w:numPr>
        <w:suppressAutoHyphens/>
        <w:spacing w:after="0" w:line="240" w:lineRule="auto"/>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INFORMACJA O DOWOLNOŚCI LUB OBOWIĄZKU PODANIA DANYCH: obowiązek podania przez Wykonawcę danych osobowych bezpośrednio go dotyczących jest wymogiem ustawowym określonym w przepisach Ustawy z dnia 29 stycznia 2004 r. Prawo zamówień publicznych (Dz.U. 20</w:t>
      </w:r>
      <w:r>
        <w:rPr>
          <w:rFonts w:ascii="Times New Roman" w:eastAsia="Arial Unicode MS" w:hAnsi="Times New Roman" w:cs="Times New Roman"/>
          <w:lang w:eastAsia="pl-PL"/>
        </w:rPr>
        <w:t>22</w:t>
      </w:r>
      <w:r w:rsidRPr="0066331C">
        <w:rPr>
          <w:rFonts w:ascii="Times New Roman" w:eastAsia="Arial Unicode MS" w:hAnsi="Times New Roman" w:cs="Times New Roman"/>
          <w:lang w:eastAsia="pl-PL"/>
        </w:rPr>
        <w:t xml:space="preserve"> poz. </w:t>
      </w:r>
      <w:r>
        <w:rPr>
          <w:rFonts w:ascii="Times New Roman" w:eastAsia="Arial Unicode MS" w:hAnsi="Times New Roman" w:cs="Times New Roman"/>
          <w:lang w:eastAsia="pl-PL"/>
        </w:rPr>
        <w:t>1710</w:t>
      </w:r>
      <w:r w:rsidRPr="0066331C">
        <w:rPr>
          <w:rFonts w:ascii="Times New Roman" w:eastAsia="Arial Unicode MS" w:hAnsi="Times New Roman" w:cs="Times New Roman"/>
          <w:lang w:eastAsia="pl-PL"/>
        </w:rPr>
        <w:t xml:space="preserve"> ze zm.), związanym z udziałem w postępowaniu o udzielenie zamówienia publicznego. Konsekwencje niepodania określonych danych wynikają z Ustawy z dnia 29 stycznia 2004 r. Prawo zamówień publicznych (</w:t>
      </w:r>
      <w:r w:rsidRPr="005646EC">
        <w:rPr>
          <w:rFonts w:ascii="Times New Roman" w:eastAsia="Arial Unicode MS" w:hAnsi="Times New Roman" w:cs="Times New Roman"/>
          <w:lang w:eastAsia="pl-PL"/>
        </w:rPr>
        <w:t>Dz. U. z 2022 r.</w:t>
      </w:r>
      <w:r>
        <w:rPr>
          <w:rFonts w:ascii="Times New Roman" w:eastAsia="Arial Unicode MS" w:hAnsi="Times New Roman" w:cs="Times New Roman"/>
          <w:lang w:eastAsia="pl-PL"/>
        </w:rPr>
        <w:t xml:space="preserve"> </w:t>
      </w:r>
      <w:r w:rsidRPr="005646EC">
        <w:rPr>
          <w:rFonts w:ascii="Times New Roman" w:eastAsia="Arial Unicode MS" w:hAnsi="Times New Roman" w:cs="Times New Roman"/>
          <w:lang w:eastAsia="pl-PL"/>
        </w:rPr>
        <w:t>poz. 1710 ze zm.).</w:t>
      </w:r>
    </w:p>
    <w:p w14:paraId="0A53AAE1" w14:textId="77777777" w:rsidR="00CD7359" w:rsidRPr="0066331C" w:rsidRDefault="00CD7359" w:rsidP="00CD7359">
      <w:pPr>
        <w:numPr>
          <w:ilvl w:val="0"/>
          <w:numId w:val="3"/>
        </w:numPr>
        <w:suppressAutoHyphens/>
        <w:spacing w:after="0" w:line="240" w:lineRule="auto"/>
        <w:ind w:left="426" w:hanging="426"/>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t>PRZEKAZANIE DANYCH OSOBOWYCH DO PAŃSTWA TRZECIEGO LUB ORGANIZACJI MIĘDZYNARODOWEJ: Może wystąpić, jeżeli wystąpi o to państwo trzecie lub organizacja międzynarodowa, jednak po wykazaniu zgodności z przepisami RODO.</w:t>
      </w:r>
    </w:p>
    <w:p w14:paraId="46CF30BC" w14:textId="77777777" w:rsidR="00CD7359" w:rsidRPr="0066331C" w:rsidRDefault="00CD7359" w:rsidP="00CD7359">
      <w:pPr>
        <w:numPr>
          <w:ilvl w:val="0"/>
          <w:numId w:val="3"/>
        </w:numPr>
        <w:suppressAutoHyphens/>
        <w:spacing w:after="120" w:line="240" w:lineRule="auto"/>
        <w:ind w:left="425" w:hanging="425"/>
        <w:contextualSpacing/>
        <w:jc w:val="both"/>
        <w:rPr>
          <w:rFonts w:ascii="Times New Roman" w:eastAsia="Arial Unicode MS" w:hAnsi="Times New Roman" w:cs="Times New Roman"/>
          <w:lang w:eastAsia="pl-PL"/>
        </w:rPr>
      </w:pPr>
      <w:r w:rsidRPr="0066331C">
        <w:rPr>
          <w:rFonts w:ascii="Times New Roman" w:eastAsia="Arial Unicode MS" w:hAnsi="Times New Roman" w:cs="Times New Roman"/>
          <w:lang w:eastAsia="pl-PL"/>
        </w:rPr>
        <w:lastRenderedPageBreak/>
        <w:t>INFORMACJE O ZAUTOMATYZOWANYM PODEJMOWANIU DECYZJI, W TYM O PROFILOWANIU: Pani/Pana dane nie będą przetwarzane w sposób zautomatyzowany i nie będą profilowane.</w:t>
      </w:r>
    </w:p>
    <w:p w14:paraId="3B72A49E" w14:textId="77777777" w:rsidR="00911D05" w:rsidRPr="00214C41" w:rsidRDefault="00911D05" w:rsidP="00911D05">
      <w:pPr>
        <w:suppressAutoHyphens/>
        <w:spacing w:after="120" w:line="240" w:lineRule="auto"/>
        <w:ind w:left="425"/>
        <w:contextualSpacing/>
        <w:jc w:val="both"/>
        <w:rPr>
          <w:rFonts w:ascii="Times New Roman" w:eastAsia="Arial Unicode MS" w:hAnsi="Times New Roman" w:cs="Times New Roman"/>
          <w:lang w:eastAsia="pl-PL"/>
        </w:rPr>
      </w:pPr>
    </w:p>
    <w:p w14:paraId="382222A8"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13</w:t>
      </w:r>
    </w:p>
    <w:p w14:paraId="10985808"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Odbiór końcowy</w:t>
      </w:r>
    </w:p>
    <w:p w14:paraId="3F75EBF2" w14:textId="77777777" w:rsidR="00911D05" w:rsidRPr="00214C41" w:rsidRDefault="00911D05" w:rsidP="00911D05">
      <w:pPr>
        <w:numPr>
          <w:ilvl w:val="0"/>
          <w:numId w:val="24"/>
        </w:numPr>
        <w:spacing w:before="120" w:after="0" w:line="280" w:lineRule="atLeast"/>
        <w:ind w:left="426"/>
        <w:jc w:val="both"/>
        <w:rPr>
          <w:rFonts w:ascii="Times New Roman" w:hAnsi="Times New Roman" w:cs="Times New Roman"/>
        </w:rPr>
      </w:pPr>
      <w:r w:rsidRPr="00214C41">
        <w:rPr>
          <w:rFonts w:ascii="Times New Roman" w:hAnsi="Times New Roman" w:cs="Times New Roman"/>
        </w:rPr>
        <w:t>Wykonawca do odbioru końcowego sporządzi operat powykonawczy, który będzie zawierał m.in.:</w:t>
      </w:r>
    </w:p>
    <w:p w14:paraId="29E96FDE" w14:textId="4017F427" w:rsidR="00911D05" w:rsidRPr="00214C41" w:rsidRDefault="00911D05" w:rsidP="00911D05">
      <w:pPr>
        <w:numPr>
          <w:ilvl w:val="1"/>
          <w:numId w:val="24"/>
        </w:numPr>
        <w:tabs>
          <w:tab w:val="left" w:pos="567"/>
        </w:tabs>
        <w:spacing w:after="0" w:line="276" w:lineRule="auto"/>
        <w:ind w:left="993"/>
        <w:contextualSpacing/>
        <w:jc w:val="both"/>
        <w:rPr>
          <w:rFonts w:ascii="Times New Roman" w:hAnsi="Times New Roman" w:cs="Times New Roman"/>
        </w:rPr>
      </w:pPr>
      <w:r w:rsidRPr="00214C41">
        <w:rPr>
          <w:rFonts w:ascii="Times New Roman" w:hAnsi="Times New Roman" w:cs="Times New Roman"/>
        </w:rPr>
        <w:t xml:space="preserve">dokumentację powykonawczą, opisaną i skompletowaną w </w:t>
      </w:r>
      <w:r w:rsidR="00556441">
        <w:rPr>
          <w:rFonts w:ascii="Times New Roman" w:hAnsi="Times New Roman" w:cs="Times New Roman"/>
        </w:rPr>
        <w:t>dwóch egzemplarzach (w tym jeden dla PINB)</w:t>
      </w:r>
      <w:r w:rsidRPr="00214C41">
        <w:rPr>
          <w:rFonts w:ascii="Times New Roman" w:hAnsi="Times New Roman" w:cs="Times New Roman"/>
        </w:rPr>
        <w:t xml:space="preserve">, </w:t>
      </w:r>
    </w:p>
    <w:p w14:paraId="594C02AD" w14:textId="072D8458" w:rsidR="00AF7BEE" w:rsidRPr="00214C41" w:rsidRDefault="00AF7BEE" w:rsidP="00911D05">
      <w:pPr>
        <w:numPr>
          <w:ilvl w:val="1"/>
          <w:numId w:val="24"/>
        </w:numPr>
        <w:tabs>
          <w:tab w:val="left" w:pos="567"/>
        </w:tabs>
        <w:spacing w:after="0" w:line="276" w:lineRule="auto"/>
        <w:ind w:left="993"/>
        <w:contextualSpacing/>
        <w:jc w:val="both"/>
        <w:rPr>
          <w:rFonts w:ascii="Times New Roman" w:hAnsi="Times New Roman" w:cs="Times New Roman"/>
        </w:rPr>
      </w:pPr>
      <w:r w:rsidRPr="00214C41">
        <w:rPr>
          <w:rFonts w:ascii="Times New Roman" w:hAnsi="Times New Roman" w:cs="Times New Roman"/>
        </w:rPr>
        <w:t>wypełniony dziennik budowy,</w:t>
      </w:r>
    </w:p>
    <w:p w14:paraId="7B756007" w14:textId="77777777" w:rsidR="00911D05" w:rsidRPr="00214C41" w:rsidRDefault="00911D05" w:rsidP="00911D05">
      <w:pPr>
        <w:numPr>
          <w:ilvl w:val="1"/>
          <w:numId w:val="24"/>
        </w:numPr>
        <w:tabs>
          <w:tab w:val="left" w:pos="567"/>
        </w:tabs>
        <w:spacing w:after="0" w:line="276" w:lineRule="auto"/>
        <w:ind w:left="993"/>
        <w:jc w:val="both"/>
        <w:rPr>
          <w:rFonts w:ascii="Times New Roman" w:hAnsi="Times New Roman" w:cs="Times New Roman"/>
        </w:rPr>
      </w:pPr>
      <w:r w:rsidRPr="00214C41">
        <w:rPr>
          <w:rFonts w:ascii="Times New Roman" w:hAnsi="Times New Roman" w:cs="Times New Roman"/>
        </w:rPr>
        <w:t>protokoły i zaświadczenia z przeprowadzonych prób i sprawdzeń i inne dokumenty wymagane stosownymi przepisami,</w:t>
      </w:r>
    </w:p>
    <w:p w14:paraId="60F1D837" w14:textId="77777777" w:rsidR="00911D05" w:rsidRPr="00214C41" w:rsidRDefault="00911D05" w:rsidP="00911D05">
      <w:pPr>
        <w:numPr>
          <w:ilvl w:val="1"/>
          <w:numId w:val="24"/>
        </w:numPr>
        <w:tabs>
          <w:tab w:val="left" w:pos="567"/>
        </w:tabs>
        <w:spacing w:after="0" w:line="276" w:lineRule="auto"/>
        <w:ind w:left="993"/>
        <w:jc w:val="both"/>
        <w:rPr>
          <w:rFonts w:ascii="Times New Roman" w:hAnsi="Times New Roman" w:cs="Times New Roman"/>
        </w:rPr>
      </w:pPr>
      <w:r w:rsidRPr="00214C41">
        <w:rPr>
          <w:rFonts w:ascii="Times New Roman" w:hAnsi="Times New Roman" w:cs="Times New Roman"/>
        </w:rPr>
        <w:t>oświadczenie Kierownika budowy o zakończeniu robót budowlanych oraz wykonaniu robót zgodnie ze sztuką budowlaną, obowiązującymi przepisami i normami,</w:t>
      </w:r>
    </w:p>
    <w:p w14:paraId="39009092" w14:textId="77777777" w:rsidR="00911D05" w:rsidRPr="00214C41" w:rsidRDefault="00911D05" w:rsidP="00911D05">
      <w:pPr>
        <w:numPr>
          <w:ilvl w:val="1"/>
          <w:numId w:val="24"/>
        </w:numPr>
        <w:spacing w:after="0" w:line="280" w:lineRule="atLeast"/>
        <w:ind w:left="993"/>
        <w:contextualSpacing/>
        <w:jc w:val="both"/>
        <w:rPr>
          <w:rFonts w:ascii="Times New Roman" w:hAnsi="Times New Roman" w:cs="Times New Roman"/>
        </w:rPr>
      </w:pPr>
      <w:r w:rsidRPr="00214C41">
        <w:rPr>
          <w:rFonts w:ascii="Times New Roman" w:hAnsi="Times New Roman" w:cs="Times New Roman"/>
        </w:rPr>
        <w:t>aprobaty techniczne (atesty, certyfikaty) wszystkich materiałów użytych do wykonywania przedmiotu umowy,</w:t>
      </w:r>
    </w:p>
    <w:p w14:paraId="65B6FBAA" w14:textId="77777777" w:rsidR="00911D05" w:rsidRPr="00214C41" w:rsidRDefault="00911D05" w:rsidP="00911D05">
      <w:pPr>
        <w:numPr>
          <w:ilvl w:val="1"/>
          <w:numId w:val="24"/>
        </w:numPr>
        <w:spacing w:after="0" w:line="280" w:lineRule="atLeast"/>
        <w:ind w:left="992" w:hanging="357"/>
        <w:jc w:val="both"/>
        <w:rPr>
          <w:rFonts w:ascii="Times New Roman" w:hAnsi="Times New Roman" w:cs="Times New Roman"/>
        </w:rPr>
      </w:pPr>
      <w:r w:rsidRPr="00214C41">
        <w:rPr>
          <w:rFonts w:ascii="Times New Roman" w:hAnsi="Times New Roman" w:cs="Times New Roman"/>
        </w:rPr>
        <w:t>opinie, zaświadczenia, uzgodnienia, pozwolenia lub decyzje związane z realizacją zadania.</w:t>
      </w:r>
    </w:p>
    <w:p w14:paraId="37E1A5AA" w14:textId="6AB4464B" w:rsidR="00911D05" w:rsidRPr="00214C41" w:rsidRDefault="00911D05" w:rsidP="00911D05">
      <w:pPr>
        <w:numPr>
          <w:ilvl w:val="0"/>
          <w:numId w:val="24"/>
        </w:numPr>
        <w:spacing w:before="120" w:after="0" w:line="280" w:lineRule="atLeast"/>
        <w:ind w:left="284" w:hanging="284"/>
        <w:jc w:val="both"/>
        <w:rPr>
          <w:rFonts w:ascii="Times New Roman" w:hAnsi="Times New Roman" w:cs="Times New Roman"/>
        </w:rPr>
      </w:pPr>
      <w:r w:rsidRPr="00214C41">
        <w:rPr>
          <w:rFonts w:ascii="Times New Roman" w:hAnsi="Times New Roman" w:cs="Times New Roman"/>
        </w:rPr>
        <w:t xml:space="preserve">O terminie zakończenia robót Wykonawca zawiadamia Zamawiającego na piśmie na adres Urzędu Gminy Chrząstowice lub poprzez </w:t>
      </w:r>
      <w:r w:rsidR="009F0774" w:rsidRPr="00214C41">
        <w:rPr>
          <w:rFonts w:ascii="Times New Roman" w:hAnsi="Times New Roman" w:cs="Times New Roman"/>
        </w:rPr>
        <w:t>e</w:t>
      </w:r>
      <w:r w:rsidRPr="00214C41">
        <w:rPr>
          <w:rFonts w:ascii="Times New Roman" w:hAnsi="Times New Roman" w:cs="Times New Roman"/>
        </w:rPr>
        <w:t>-mail: koordynator@chrzastowice.pl.</w:t>
      </w:r>
    </w:p>
    <w:p w14:paraId="669D3CBA" w14:textId="77777777" w:rsidR="00911D05" w:rsidRPr="00214C41" w:rsidRDefault="00911D05" w:rsidP="00911D05">
      <w:pPr>
        <w:numPr>
          <w:ilvl w:val="0"/>
          <w:numId w:val="24"/>
        </w:numPr>
        <w:spacing w:before="120" w:after="0" w:line="280" w:lineRule="atLeast"/>
        <w:ind w:left="284" w:hanging="284"/>
        <w:jc w:val="both"/>
        <w:rPr>
          <w:rFonts w:ascii="Times New Roman" w:hAnsi="Times New Roman" w:cs="Times New Roman"/>
        </w:rPr>
      </w:pPr>
      <w:r w:rsidRPr="00214C41">
        <w:rPr>
          <w:rFonts w:ascii="Times New Roman" w:hAnsi="Times New Roman" w:cs="Times New Roman"/>
        </w:rPr>
        <w:t>Przeprowadzenie odbioru końcowego przedmiotu umowy nastąpi w terminie 10 dni, licząc od dnia zgłoszenia przez Wykonawcę zakończenia robót.</w:t>
      </w:r>
    </w:p>
    <w:p w14:paraId="392FA0D5" w14:textId="77777777" w:rsidR="00911D05" w:rsidRPr="00214C41" w:rsidRDefault="00911D05" w:rsidP="00911D05">
      <w:pPr>
        <w:numPr>
          <w:ilvl w:val="0"/>
          <w:numId w:val="24"/>
        </w:numPr>
        <w:spacing w:before="120" w:after="0" w:line="280" w:lineRule="atLeast"/>
        <w:ind w:left="284" w:hanging="284"/>
        <w:jc w:val="both"/>
        <w:rPr>
          <w:rFonts w:ascii="Times New Roman" w:hAnsi="Times New Roman" w:cs="Times New Roman"/>
        </w:rPr>
      </w:pPr>
      <w:r w:rsidRPr="00214C41">
        <w:rPr>
          <w:rFonts w:ascii="Times New Roman" w:hAnsi="Times New Roman" w:cs="Times New Roman"/>
        </w:rPr>
        <w:t>Zakończenie robót stwierdzone zostanie protokołem odbioru robót spisanym w obecności przedstawicieli Zamawiającego i Wykonawcy.</w:t>
      </w:r>
    </w:p>
    <w:p w14:paraId="7339EF7B" w14:textId="77777777" w:rsidR="00911D05" w:rsidRPr="00214C41" w:rsidRDefault="00911D05" w:rsidP="00911D05">
      <w:pPr>
        <w:numPr>
          <w:ilvl w:val="0"/>
          <w:numId w:val="24"/>
        </w:numPr>
        <w:spacing w:before="120" w:after="0" w:line="280" w:lineRule="atLeast"/>
        <w:ind w:left="284" w:hanging="284"/>
        <w:jc w:val="both"/>
        <w:rPr>
          <w:rFonts w:ascii="Times New Roman" w:hAnsi="Times New Roman" w:cs="Times New Roman"/>
        </w:rPr>
      </w:pPr>
      <w:r w:rsidRPr="00214C41">
        <w:rPr>
          <w:rFonts w:ascii="Times New Roman" w:eastAsia="Times New Roman" w:hAnsi="Times New Roman" w:cs="Times New Roman"/>
          <w:lang w:eastAsia="pl-PL"/>
        </w:rPr>
        <w:t>Zamawiający może podjąć decyzję o przerwaniu czynności odbioru końcowego, jeżeli w czasie jego trwania ujawniono istnienie takich wad i braków, które uniemożliwiają użytkowanie przedmiotu umowy zgodnie z przeznaczeniem, aż do czasu ich usunięcia.</w:t>
      </w:r>
    </w:p>
    <w:p w14:paraId="10A5354D" w14:textId="77777777" w:rsidR="00911D05" w:rsidRPr="00214C41" w:rsidRDefault="00911D05" w:rsidP="00911D05">
      <w:pPr>
        <w:numPr>
          <w:ilvl w:val="0"/>
          <w:numId w:val="24"/>
        </w:numPr>
        <w:spacing w:before="120" w:after="0" w:line="280" w:lineRule="atLeast"/>
        <w:ind w:left="284" w:hanging="284"/>
        <w:jc w:val="both"/>
        <w:rPr>
          <w:rFonts w:ascii="Times New Roman" w:hAnsi="Times New Roman" w:cs="Times New Roman"/>
        </w:rPr>
      </w:pPr>
      <w:r w:rsidRPr="00214C41">
        <w:rPr>
          <w:rFonts w:ascii="Times New Roman" w:eastAsia="Times New Roman" w:hAnsi="Times New Roman" w:cs="Times New Roman"/>
          <w:lang w:eastAsia="pl-PL"/>
        </w:rPr>
        <w:t>Wykonawca zobowiązany jest do zawiadomienia Zamawiającego i inspektora nadzoru o usunięciu wad i braków oraz do żądania wyznaczenia terminu na odbiór zakwestionowanych uprzednio robót jako wadliwych lub niewykonanych.</w:t>
      </w:r>
    </w:p>
    <w:p w14:paraId="2CFA88F1" w14:textId="77777777" w:rsidR="00911D05" w:rsidRPr="00214C41" w:rsidRDefault="00911D05" w:rsidP="00911D05">
      <w:pPr>
        <w:suppressAutoHyphens/>
        <w:spacing w:after="120" w:line="240" w:lineRule="auto"/>
        <w:ind w:left="425"/>
        <w:contextualSpacing/>
        <w:jc w:val="both"/>
        <w:rPr>
          <w:rFonts w:ascii="Times New Roman" w:eastAsia="Arial Unicode MS" w:hAnsi="Times New Roman" w:cs="Times New Roman"/>
          <w:lang w:eastAsia="pl-PL"/>
        </w:rPr>
      </w:pPr>
    </w:p>
    <w:p w14:paraId="22644158" w14:textId="77777777" w:rsidR="00911D05" w:rsidRPr="00214C41" w:rsidRDefault="00911D05" w:rsidP="00911D05">
      <w:pPr>
        <w:suppressAutoHyphens/>
        <w:spacing w:after="120" w:line="240" w:lineRule="auto"/>
        <w:ind w:left="425"/>
        <w:contextualSpacing/>
        <w:jc w:val="both"/>
        <w:rPr>
          <w:rFonts w:ascii="Times New Roman" w:eastAsia="Arial Unicode MS" w:hAnsi="Times New Roman" w:cs="Times New Roman"/>
          <w:lang w:eastAsia="pl-PL"/>
        </w:rPr>
      </w:pPr>
    </w:p>
    <w:p w14:paraId="7B2BA4DB"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14</w:t>
      </w:r>
    </w:p>
    <w:p w14:paraId="5460683C" w14:textId="5422E51A"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Wynagrodzenie faktury końcowej</w:t>
      </w:r>
    </w:p>
    <w:p w14:paraId="19BBD52B" w14:textId="5C6BFD5A" w:rsidR="00F41BF2" w:rsidRPr="00214C41"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 Wynagrodzenie wypłacone będzie na podstawie faktury końcowej</w:t>
      </w:r>
      <w:r w:rsidR="00B4009E">
        <w:rPr>
          <w:rFonts w:ascii="Times New Roman" w:eastAsia="Times New Roman" w:hAnsi="Times New Roman" w:cs="Times New Roman"/>
          <w:lang w:eastAsia="pl-PL"/>
        </w:rPr>
        <w:t xml:space="preserve"> pomniejszonej o wartość faktury zaliczkowej</w:t>
      </w:r>
      <w:r w:rsidRPr="00214C41">
        <w:rPr>
          <w:rFonts w:ascii="Times New Roman" w:eastAsia="Times New Roman" w:hAnsi="Times New Roman" w:cs="Times New Roman"/>
          <w:lang w:eastAsia="pl-PL"/>
        </w:rPr>
        <w:t>.</w:t>
      </w:r>
    </w:p>
    <w:p w14:paraId="55ED97B4" w14:textId="77777777" w:rsidR="00F41BF2" w:rsidRPr="00214C41"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Stawki Wykonawcy z tytułu wykonywania na rzecz Zamawiającego robót objętych niniejszą umową określa wiążąca dla Wykonawcy oferta.</w:t>
      </w:r>
    </w:p>
    <w:p w14:paraId="16E1C05D" w14:textId="77777777" w:rsidR="00F41BF2" w:rsidRPr="00214C41"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3. Podstawą wystawienia faktury końcowej będzie podpisany przez inspektora nadzoru i Strony protokół odbioru końcowego robót sporządzony po zakończeniu realizacji zamówienia i pozostałych czynności objętych niniejszą umową. </w:t>
      </w:r>
    </w:p>
    <w:p w14:paraId="6D9D7FCE" w14:textId="77777777" w:rsidR="00F41BF2" w:rsidRPr="00214C41"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4. Wykonawca zobowiązany jest dołączyć do faktury, o których mowa w ust. 1, dowody potwierdzające zapłatę wymagalnego wynagrodzenia Podwykonawcom lub dalszym Podwykonawcom, w szczególności dokumenty przelewów bankowych dokonane przez Wykonawcę i kserokopie faktur wystawionych przez Podwykonawców lub dalszych Podwykonawców, wraz z oryginałem oświadczenia Podwykonawcy lub dalszego Podwykonawcy o uregulowaniu należności za roboty budowlane/dostawy/usługi wykonane przez Podwykonawcę lub dalszego Podwykonawcę. </w:t>
      </w:r>
    </w:p>
    <w:p w14:paraId="4E3D01BD" w14:textId="77777777" w:rsidR="00F41BF2" w:rsidRPr="00214C41"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5. W przypadku nie przedstawienia dowodów, o których mowa w ust. 4 Zamawiający: </w:t>
      </w:r>
    </w:p>
    <w:p w14:paraId="15788BE6" w14:textId="77777777" w:rsidR="00F41BF2" w:rsidRPr="00214C41"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1) wstrzymuje wypłatę należnego wynagrodzenia za odebrane roboty budowlane w części równej sumie kwot wynikających z nie przedstawionych dowodów zapłaty;</w:t>
      </w:r>
    </w:p>
    <w:p w14:paraId="4C9BC108" w14:textId="752B5DA3" w:rsidR="00F41BF2" w:rsidRDefault="00F41BF2" w:rsidP="00F41BF2">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2) poinformuje Wykonawcę o zamiarze dokonania bezpośredniej zapłaty na rzecz Podwykonawcy i wezwie Wykonawcę do zgłoszenia pisemnych uwag dotyczących zasadności bezpośredniej zapłaty wynagrodzenia Podwykonawcy lub dalszemu Podwykonawcy, w terminie 10 dni od dnia doręczenia tej informacji, uprawniony jest do naliczenia kary, o której mowa w § 17 ust. 1 pkt 8. </w:t>
      </w:r>
    </w:p>
    <w:p w14:paraId="37EF417B" w14:textId="3926B5FA" w:rsidR="002C5329" w:rsidRPr="00911D05" w:rsidRDefault="002C5329" w:rsidP="002C5329">
      <w:p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Pr="00A939F9">
        <w:rPr>
          <w:rFonts w:ascii="Times New Roman" w:eastAsia="Times New Roman" w:hAnsi="Times New Roman" w:cs="Times New Roman"/>
          <w:lang w:eastAsia="pl-PL"/>
        </w:rPr>
        <w:t>. Wykonawca oświadcza, iż zapewnia finansowanie inwestycji w części niepokrytej udziałem własnym Zamawiającego na czas poprzedzający wypłatę z Promesy, zgodnie z pkt. 5 wstępnej promesy dotyczącej finansowania inwestycji z Programu Rządowy Fundusz Polski Ład: PROGRAM INWESTYCJI STRATEGICZNYCH NR</w:t>
      </w:r>
      <w:r>
        <w:rPr>
          <w:rFonts w:ascii="Times New Roman" w:eastAsia="Times New Roman" w:hAnsi="Times New Roman" w:cs="Times New Roman"/>
          <w:lang w:eastAsia="pl-PL"/>
        </w:rPr>
        <w:t xml:space="preserve"> Edycja</w:t>
      </w:r>
      <w:r w:rsidR="00DF78A4">
        <w:rPr>
          <w:rFonts w:ascii="Times New Roman" w:eastAsia="Times New Roman" w:hAnsi="Times New Roman" w:cs="Times New Roman"/>
          <w:lang w:eastAsia="pl-PL"/>
        </w:rPr>
        <w:t>6</w:t>
      </w:r>
      <w:r>
        <w:rPr>
          <w:rFonts w:ascii="Times New Roman" w:eastAsia="Times New Roman" w:hAnsi="Times New Roman" w:cs="Times New Roman"/>
          <w:lang w:eastAsia="pl-PL"/>
        </w:rPr>
        <w:t>PGR/202</w:t>
      </w:r>
      <w:r w:rsidR="00DF78A4">
        <w:rPr>
          <w:rFonts w:ascii="Times New Roman" w:eastAsia="Times New Roman" w:hAnsi="Times New Roman" w:cs="Times New Roman"/>
          <w:lang w:eastAsia="pl-PL"/>
        </w:rPr>
        <w:t>3</w:t>
      </w:r>
      <w:r>
        <w:rPr>
          <w:rFonts w:ascii="Times New Roman" w:eastAsia="Times New Roman" w:hAnsi="Times New Roman" w:cs="Times New Roman"/>
          <w:lang w:eastAsia="pl-PL"/>
        </w:rPr>
        <w:t>/</w:t>
      </w:r>
      <w:r w:rsidR="00DF78A4">
        <w:rPr>
          <w:rFonts w:ascii="Times New Roman" w:eastAsia="Times New Roman" w:hAnsi="Times New Roman" w:cs="Times New Roman"/>
          <w:lang w:eastAsia="pl-PL"/>
        </w:rPr>
        <w:t>2920</w:t>
      </w:r>
      <w:r>
        <w:rPr>
          <w:rFonts w:ascii="Times New Roman" w:eastAsia="Times New Roman" w:hAnsi="Times New Roman" w:cs="Times New Roman"/>
          <w:lang w:eastAsia="pl-PL"/>
        </w:rPr>
        <w:t>/</w:t>
      </w:r>
      <w:proofErr w:type="spellStart"/>
      <w:r>
        <w:rPr>
          <w:rFonts w:ascii="Times New Roman" w:eastAsia="Times New Roman" w:hAnsi="Times New Roman" w:cs="Times New Roman"/>
          <w:lang w:eastAsia="pl-PL"/>
        </w:rPr>
        <w:t>PolskiLad</w:t>
      </w:r>
      <w:proofErr w:type="spellEnd"/>
      <w:r w:rsidRPr="00A939F9">
        <w:rPr>
          <w:rFonts w:ascii="Times New Roman" w:eastAsia="Times New Roman" w:hAnsi="Times New Roman" w:cs="Times New Roman"/>
          <w:lang w:eastAsia="pl-PL"/>
        </w:rPr>
        <w:t>.</w:t>
      </w:r>
    </w:p>
    <w:p w14:paraId="764BEB63" w14:textId="77777777" w:rsidR="00911D05" w:rsidRPr="00214C41" w:rsidRDefault="00911D05" w:rsidP="00911D05">
      <w:pPr>
        <w:spacing w:after="0" w:line="240" w:lineRule="auto"/>
        <w:jc w:val="both"/>
        <w:rPr>
          <w:rFonts w:ascii="Times New Roman" w:eastAsia="Times New Roman" w:hAnsi="Times New Roman" w:cs="Times New Roman"/>
          <w:lang w:eastAsia="pl-PL"/>
        </w:rPr>
      </w:pPr>
    </w:p>
    <w:p w14:paraId="59922894"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15</w:t>
      </w:r>
    </w:p>
    <w:p w14:paraId="572B9A18"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Płatności</w:t>
      </w:r>
    </w:p>
    <w:p w14:paraId="3EC36CE0" w14:textId="6D483C6B"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 Płatnoś</w:t>
      </w:r>
      <w:r w:rsidR="00026646">
        <w:rPr>
          <w:rFonts w:ascii="Times New Roman" w:eastAsia="Times New Roman" w:hAnsi="Times New Roman" w:cs="Times New Roman"/>
          <w:lang w:eastAsia="pl-PL"/>
        </w:rPr>
        <w:t>ć</w:t>
      </w:r>
      <w:r w:rsidRPr="00214C41">
        <w:rPr>
          <w:rFonts w:ascii="Times New Roman" w:eastAsia="Times New Roman" w:hAnsi="Times New Roman" w:cs="Times New Roman"/>
          <w:lang w:eastAsia="pl-PL"/>
        </w:rPr>
        <w:t xml:space="preserve"> za wykonany i odebrany przedmiot umowy określony w § 1 odb</w:t>
      </w:r>
      <w:r w:rsidR="00026646">
        <w:rPr>
          <w:rFonts w:ascii="Times New Roman" w:eastAsia="Times New Roman" w:hAnsi="Times New Roman" w:cs="Times New Roman"/>
          <w:lang w:eastAsia="pl-PL"/>
        </w:rPr>
        <w:t>ędzie</w:t>
      </w:r>
      <w:r w:rsidRPr="00214C41">
        <w:rPr>
          <w:rFonts w:ascii="Times New Roman" w:eastAsia="Times New Roman" w:hAnsi="Times New Roman" w:cs="Times New Roman"/>
          <w:lang w:eastAsia="pl-PL"/>
        </w:rPr>
        <w:t xml:space="preserve"> się na podstawie faktury wystawionej na adres: </w:t>
      </w:r>
    </w:p>
    <w:p w14:paraId="6A34A543" w14:textId="77777777" w:rsidR="00911D05" w:rsidRPr="00214C41" w:rsidRDefault="00911D05" w:rsidP="00911D05">
      <w:pPr>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       Nabywca: </w:t>
      </w:r>
      <w:r w:rsidRPr="00214C41">
        <w:rPr>
          <w:rFonts w:ascii="Times New Roman" w:eastAsia="Times New Roman" w:hAnsi="Times New Roman" w:cs="Times New Roman"/>
          <w:lang w:eastAsia="pl-PL"/>
        </w:rPr>
        <w:tab/>
        <w:t>Gmina Chrząstowice</w:t>
      </w:r>
    </w:p>
    <w:p w14:paraId="00B4FE05" w14:textId="77777777" w:rsidR="00911D05" w:rsidRPr="00214C41" w:rsidRDefault="00911D05" w:rsidP="00911D05">
      <w:pPr>
        <w:spacing w:after="0" w:line="240" w:lineRule="auto"/>
        <w:ind w:left="708" w:firstLine="708"/>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ul. Dworcowa 38</w:t>
      </w:r>
    </w:p>
    <w:p w14:paraId="3A81B0E7" w14:textId="77777777" w:rsidR="00911D05" w:rsidRPr="00214C41" w:rsidRDefault="00911D05" w:rsidP="00911D05">
      <w:pPr>
        <w:spacing w:after="0" w:line="240" w:lineRule="auto"/>
        <w:ind w:left="708" w:firstLine="708"/>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46-053 Chrząstowice</w:t>
      </w:r>
    </w:p>
    <w:p w14:paraId="1C6C5268" w14:textId="77777777" w:rsidR="00911D05" w:rsidRPr="00214C41" w:rsidRDefault="00911D05" w:rsidP="00911D05">
      <w:pPr>
        <w:spacing w:after="120" w:line="240" w:lineRule="auto"/>
        <w:ind w:left="709" w:firstLine="709"/>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NIP: 991-04-60-223</w:t>
      </w:r>
    </w:p>
    <w:p w14:paraId="02A21F79" w14:textId="37B00359"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Płatność za fakturę końcową odb</w:t>
      </w:r>
      <w:r w:rsidR="00026646">
        <w:rPr>
          <w:rFonts w:ascii="Times New Roman" w:eastAsia="Times New Roman" w:hAnsi="Times New Roman" w:cs="Times New Roman"/>
          <w:lang w:eastAsia="pl-PL"/>
        </w:rPr>
        <w:t>ędzie</w:t>
      </w:r>
      <w:r w:rsidRPr="00214C41">
        <w:rPr>
          <w:rFonts w:ascii="Times New Roman" w:eastAsia="Times New Roman" w:hAnsi="Times New Roman" w:cs="Times New Roman"/>
          <w:lang w:eastAsia="pl-PL"/>
        </w:rPr>
        <w:t xml:space="preserve"> się w terminie </w:t>
      </w:r>
      <w:r w:rsidR="00DF78A4">
        <w:rPr>
          <w:rFonts w:ascii="Times New Roman" w:eastAsia="Times New Roman" w:hAnsi="Times New Roman" w:cs="Times New Roman"/>
          <w:lang w:eastAsia="pl-PL"/>
        </w:rPr>
        <w:t>35</w:t>
      </w:r>
      <w:r w:rsidRPr="00214C41">
        <w:rPr>
          <w:rFonts w:ascii="Times New Roman" w:eastAsia="Times New Roman" w:hAnsi="Times New Roman" w:cs="Times New Roman"/>
          <w:lang w:eastAsia="pl-PL"/>
        </w:rPr>
        <w:t xml:space="preserve"> dni kalendarzowych licząc od dnia doręczenia faktury na adres określony w ust. 1 przelewem na rachunek bankowy wskazany przez Wykonawcę na fakturze.</w:t>
      </w:r>
    </w:p>
    <w:p w14:paraId="209E2792" w14:textId="20F99379"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w:t>
      </w:r>
      <w:r w:rsidR="009F0774" w:rsidRPr="00214C41">
        <w:rPr>
          <w:rFonts w:ascii="Times New Roman" w:eastAsia="Times New Roman" w:hAnsi="Times New Roman" w:cs="Times New Roman"/>
          <w:lang w:eastAsia="pl-PL"/>
        </w:rPr>
        <w:t xml:space="preserve"> </w:t>
      </w:r>
      <w:r w:rsidRPr="00214C41">
        <w:rPr>
          <w:rFonts w:ascii="Times New Roman" w:eastAsia="Times New Roman" w:hAnsi="Times New Roman" w:cs="Times New Roman"/>
          <w:lang w:eastAsia="pl-PL"/>
        </w:rPr>
        <w:t>Za datę zapłaty należności wynikającej z faktur uznaje się dzień obciążenia rachunku adresata faktury.</w:t>
      </w:r>
    </w:p>
    <w:p w14:paraId="6E60D1DF"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4.W przypadku uchylenia się od obowiązku zapłaty przez Wykonawcę, Podwykonawcę lub dalszego Podwykonawcę wymagalnego wynagrodzenia Zamawiający dokonuje bezpośredniej zapłaty przysługującej odpowiednio Podwykonawcy lub dalszemu Podwykonawcy (bez odsetek należnych Podwykonawcy lub dalszemu Podwykonawcy), który zawarł:</w:t>
      </w:r>
    </w:p>
    <w:p w14:paraId="136053F2" w14:textId="77777777" w:rsidR="00911D05" w:rsidRPr="00214C41" w:rsidRDefault="00911D05" w:rsidP="00911D05">
      <w:pPr>
        <w:numPr>
          <w:ilvl w:val="0"/>
          <w:numId w:val="6"/>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zaakceptowaną przez Zamawiającego umowę o podwykonawstwo, której przedmiotem są roboty budowlane, lub</w:t>
      </w:r>
    </w:p>
    <w:p w14:paraId="71812F2C" w14:textId="77777777" w:rsidR="00911D05" w:rsidRPr="00214C41" w:rsidRDefault="00911D05" w:rsidP="00911D05">
      <w:pPr>
        <w:numPr>
          <w:ilvl w:val="0"/>
          <w:numId w:val="6"/>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przedłożoną Zamawiającemu umowę o podwykonawstwo, której przedmiotem są dostawy lub usługi. </w:t>
      </w:r>
    </w:p>
    <w:p w14:paraId="03FB9709"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5.Wynagrodzenie, o którym mowa w ust. 4, dotyczy wyłącznie należności:</w:t>
      </w:r>
    </w:p>
    <w:p w14:paraId="65DDE50C" w14:textId="77777777" w:rsidR="00911D05" w:rsidRPr="00214C41" w:rsidRDefault="00911D05" w:rsidP="00911D05">
      <w:pPr>
        <w:numPr>
          <w:ilvl w:val="0"/>
          <w:numId w:val="7"/>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powstałych po zaakceptowaniu przez Zamawiającego umowy o podwykonawstwo, której przedmiotem są roboty budowlane, lub</w:t>
      </w:r>
    </w:p>
    <w:p w14:paraId="0CA8E0B8" w14:textId="77777777" w:rsidR="00911D05" w:rsidRPr="00214C41" w:rsidRDefault="00911D05" w:rsidP="00911D05">
      <w:pPr>
        <w:numPr>
          <w:ilvl w:val="0"/>
          <w:numId w:val="7"/>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powstałych po przedłożeniu Zamawiającemu poświadczonej za zgodność z oryginałem przez przedkładającego kopii umowy o podwykonawstwo, której przedmiotem są dostawy lub usługi.</w:t>
      </w:r>
    </w:p>
    <w:p w14:paraId="45C1A0C6"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6.Przed dokonaniem bezpośredniej zapłaty, o której mowa w ust. 4, Wykonawca może zgłosić pisemne uwagi dotyczące zasadności tej zapłaty w terminie 7 dni od dnia doręczenia informacji od Zamawiającego.</w:t>
      </w:r>
    </w:p>
    <w:p w14:paraId="3041B308"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7.W przypadku zgłoszenia przez Wykonawcę uwag, o których mowa w ust. 6, Zamawiający może:</w:t>
      </w:r>
    </w:p>
    <w:p w14:paraId="637E1159" w14:textId="77777777" w:rsidR="00911D05" w:rsidRPr="00214C41" w:rsidRDefault="00911D05" w:rsidP="00911D05">
      <w:pPr>
        <w:numPr>
          <w:ilvl w:val="0"/>
          <w:numId w:val="8"/>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766C5C32" w14:textId="77777777" w:rsidR="00911D05" w:rsidRPr="00214C41" w:rsidRDefault="00911D05" w:rsidP="00911D05">
      <w:pPr>
        <w:numPr>
          <w:ilvl w:val="0"/>
          <w:numId w:val="8"/>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619D457" w14:textId="77777777" w:rsidR="00911D05" w:rsidRPr="00214C41" w:rsidRDefault="00911D05" w:rsidP="00911D05">
      <w:pPr>
        <w:numPr>
          <w:ilvl w:val="0"/>
          <w:numId w:val="8"/>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17F3CFEB"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8. W przypadku dokonania bezpośredniej zapłaty, o której mowa w ust. 4 Zamawiający potrąca kwotę wypłaconego wynagrodzenia z wynagrodzenia należnego Wykonawcy, o którym mowa w § 8 ust. 1.</w:t>
      </w:r>
    </w:p>
    <w:p w14:paraId="7F7C3AB1" w14:textId="77777777" w:rsidR="00911D05" w:rsidRPr="00214C41" w:rsidRDefault="00911D05" w:rsidP="00911D05">
      <w:pPr>
        <w:spacing w:after="120" w:line="240" w:lineRule="auto"/>
        <w:jc w:val="both"/>
        <w:rPr>
          <w:rFonts w:ascii="Times New Roman" w:eastAsia="Times New Roman" w:hAnsi="Times New Roman" w:cs="Times New Roman"/>
          <w:b/>
          <w:bCs/>
          <w:lang w:eastAsia="pl-PL"/>
        </w:rPr>
      </w:pPr>
    </w:p>
    <w:p w14:paraId="5BE48DB6"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16</w:t>
      </w:r>
    </w:p>
    <w:p w14:paraId="6A1D713B"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 przypadku gdyby Wykonawca realizował przedmiot zamówienia bez należytej staranności, niezgodnie z zasadami sztuki budowlanej, normami, obowiązującymi przepisami, zasadami BHP, dokumentacją projektowo-techniczną lub niezgodnie z umową Zamawiający ma prawo:</w:t>
      </w:r>
    </w:p>
    <w:p w14:paraId="068DD6C7" w14:textId="77777777" w:rsidR="00911D05" w:rsidRPr="00214C4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nakazać Wykonawcy zaprzestanie wykonywania prac;</w:t>
      </w:r>
    </w:p>
    <w:p w14:paraId="0A754AD1" w14:textId="77777777" w:rsidR="00911D05" w:rsidRPr="00214C4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odstąpić od umowy;</w:t>
      </w:r>
    </w:p>
    <w:p w14:paraId="50C3E215" w14:textId="77777777" w:rsidR="00911D05" w:rsidRPr="00214C4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powierzyć poprawienie lub wykonanie prac objętych umową innym podmiotom na koszt i niebezpieczeństwo Wykonawcy;</w:t>
      </w:r>
    </w:p>
    <w:p w14:paraId="05C51547" w14:textId="77777777" w:rsidR="00911D05" w:rsidRPr="00214C41" w:rsidRDefault="00911D05" w:rsidP="00911D05">
      <w:pPr>
        <w:numPr>
          <w:ilvl w:val="0"/>
          <w:numId w:val="9"/>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potrącić z wynagrodzenia Wykonawcy należność z tytułu poniesionej szkody.</w:t>
      </w:r>
    </w:p>
    <w:p w14:paraId="74CDE981" w14:textId="6C59DD4A" w:rsidR="00911D05" w:rsidRDefault="00911D05" w:rsidP="00911D05">
      <w:pPr>
        <w:spacing w:after="120" w:line="240" w:lineRule="auto"/>
        <w:ind w:left="720"/>
        <w:contextualSpacing/>
        <w:jc w:val="both"/>
        <w:rPr>
          <w:rFonts w:ascii="Times New Roman" w:eastAsia="Times New Roman" w:hAnsi="Times New Roman" w:cs="Times New Roman"/>
          <w:lang w:eastAsia="pl-PL"/>
        </w:rPr>
      </w:pPr>
    </w:p>
    <w:p w14:paraId="4E8B4DA7" w14:textId="77777777" w:rsidR="0078442A" w:rsidRPr="00214C41" w:rsidRDefault="0078442A" w:rsidP="00911D05">
      <w:pPr>
        <w:spacing w:after="120" w:line="240" w:lineRule="auto"/>
        <w:ind w:left="720"/>
        <w:contextualSpacing/>
        <w:jc w:val="both"/>
        <w:rPr>
          <w:rFonts w:ascii="Times New Roman" w:eastAsia="Times New Roman" w:hAnsi="Times New Roman" w:cs="Times New Roman"/>
          <w:lang w:eastAsia="pl-PL"/>
        </w:rPr>
      </w:pPr>
    </w:p>
    <w:p w14:paraId="1A83FA38"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17</w:t>
      </w:r>
    </w:p>
    <w:p w14:paraId="5422EFAA"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Kary</w:t>
      </w:r>
    </w:p>
    <w:p w14:paraId="5B5124DF"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1.Wykonawca zapłaci Zamawiającemu karę umowną za:</w:t>
      </w:r>
    </w:p>
    <w:p w14:paraId="5300703A"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każdy dzień zwłoki w stosunku do ustalonego w § 3 ust. 2 terminu realizacji inwestycji w wysokości 0,1 % kwoty wynagrodzenia brutto, o którym mowa w § 8 ust. 1;</w:t>
      </w:r>
    </w:p>
    <w:p w14:paraId="52DE4C84"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każdy dzień zwłoki w stosunku do ustalonego w protokole odbioru częściowego lub końcowego terminu usunięcia wad stwierdzonych przy odbiorze w wysokości 0,1 % kwoty wynagrodzenia brutto, o którym mowa w § 8 ust. 1; </w:t>
      </w:r>
    </w:p>
    <w:p w14:paraId="352A4FED"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odstąpienie od umowy przez Zamawiającego, w całości lub części, z przyczyn za które Wykonawca odpowiada, w szczególności w związku z nienależytym wykonaniem przez Wykonawcę przedmiotu zamówienia objętego niniejszą umową w wysokości 10 % kwoty wynagrodzenia brutto, o którym mowa w § 8 ust. 1;</w:t>
      </w:r>
    </w:p>
    <w:p w14:paraId="3349071F"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odstąpienie od umowy w całości lub części, lub zaprzestanie jej wykonywania przez Wykonawcę w wysokości 10 % kwoty wynagrodzenia brutto, o którym mowa w § 8 ust. 1;</w:t>
      </w:r>
    </w:p>
    <w:p w14:paraId="13A309CE"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brak zapłaty lub za każdy dzień zwłoki w zapłacie wynagrodzenia należnego Podwykonawcy lub dalszemu Podwykonawcy w stosunku do terminu, o którym mowa w § 7 ust. 4, ustalonego w umowie o podwykonawstwo, w wysokości 0,1% kwoty wynagrodzenia brutto, o którym mowa w § 8 ust. 1;</w:t>
      </w:r>
    </w:p>
    <w:p w14:paraId="70BBD9A2"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nieprzedłożenie do zaakceptowania projektu umowy o podwykonawstwo lub za każdy dzień zwłoki w stosunku do ustalonego zgodnie z § 7 ust. 5 terminu w przedłożeniu do zaakceptowania projektu umowy o podwykonawstwo, której przedmiotem są roboty budowlane w wysokości 0,1 % kwoty wynagrodzenia brutto, o którym mowa w § 8 ust. 1;</w:t>
      </w:r>
    </w:p>
    <w:p w14:paraId="719905B9"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każdy dzień zwłoki w stosunku do ustalonych w § 7 ust. 7 i 9 terminów przekazania kopii zawartych umów o podwykonawstwo oraz ich zmian, w wysokości 0,1 % kwoty wynagrodzenia brutto, o którym mowa w § 8 ust. 1;</w:t>
      </w:r>
    </w:p>
    <w:p w14:paraId="167D7D60" w14:textId="25A12776"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każdy dzień zwłoki w przedstawieniu dowodów potwierdzających zapłatę wymagalnego wynagrodzenia Podwykonawcom lub dalszym Podwykonawcom, o których mowa w § 15 ust. 4, liczonym od dnia doręczenia faktury, o której mowa w § 1</w:t>
      </w:r>
      <w:r w:rsidR="00E77657">
        <w:rPr>
          <w:rFonts w:ascii="Times New Roman" w:eastAsia="Times New Roman" w:hAnsi="Times New Roman" w:cs="Times New Roman"/>
          <w:lang w:eastAsia="pl-PL"/>
        </w:rPr>
        <w:t>5</w:t>
      </w:r>
      <w:r w:rsidRPr="00214C41">
        <w:rPr>
          <w:rFonts w:ascii="Times New Roman" w:eastAsia="Times New Roman" w:hAnsi="Times New Roman" w:cs="Times New Roman"/>
          <w:lang w:eastAsia="pl-PL"/>
        </w:rPr>
        <w:t xml:space="preserve"> ust.</w:t>
      </w:r>
      <w:r w:rsidR="007F6E85">
        <w:rPr>
          <w:rFonts w:ascii="Times New Roman" w:eastAsia="Times New Roman" w:hAnsi="Times New Roman" w:cs="Times New Roman"/>
          <w:lang w:eastAsia="pl-PL"/>
        </w:rPr>
        <w:t xml:space="preserve"> </w:t>
      </w:r>
      <w:r w:rsidR="00E77657">
        <w:rPr>
          <w:rFonts w:ascii="Times New Roman" w:eastAsia="Times New Roman" w:hAnsi="Times New Roman" w:cs="Times New Roman"/>
          <w:lang w:eastAsia="pl-PL"/>
        </w:rPr>
        <w:t>2</w:t>
      </w:r>
      <w:r w:rsidRPr="00214C41">
        <w:rPr>
          <w:rFonts w:ascii="Times New Roman" w:eastAsia="Times New Roman" w:hAnsi="Times New Roman" w:cs="Times New Roman"/>
          <w:lang w:eastAsia="pl-PL"/>
        </w:rPr>
        <w:t xml:space="preserve"> w wysokości 0,1 % kwoty wynagrodzenia brutto, o którym mowa w § 8 ust. 1;</w:t>
      </w:r>
    </w:p>
    <w:p w14:paraId="673F8664"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każdy dzień zwłoki w dokonaniu czynności, o której mowa w § 7 ust. 10, liczonym od dnia określonego w wezwaniu w wysokości 0,1 % kwoty wynagrodzenia brutto, o którym mowa w § 8 ust. 1;</w:t>
      </w:r>
    </w:p>
    <w:p w14:paraId="0B13A537"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zawarcie umowy przez Wykonawcę z Podwykonawcą bez zgody Zamawiającego w wysokości 0,03 % wynagrodzenia umownego brutto za każdy taki przypadek;</w:t>
      </w:r>
    </w:p>
    <w:p w14:paraId="0BB5DE44" w14:textId="77777777"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każdy dzień zwłoki za nie zrealizowanie obowiązku przedłużenia terminu ważności zabezpieczenia należytego wykonania umowy, o którym mowa w § 18 ust. 3 w wysokości 0,01 % wynagrodzenia umownego brutto;</w:t>
      </w:r>
    </w:p>
    <w:p w14:paraId="5B1C7B6B" w14:textId="65CA4B85" w:rsidR="00911D05" w:rsidRPr="00214C41" w:rsidRDefault="00911D05" w:rsidP="00911D05">
      <w:pPr>
        <w:numPr>
          <w:ilvl w:val="0"/>
          <w:numId w:val="10"/>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nie zrealizowanie każdorazowo obowiązku (za każdego pracownika), o którym mowa w § 4 ust. 4-6 Zamawiający będzie miał prawo do naliczenia kary umownej w wysokości 1000,00 zł brutto.</w:t>
      </w:r>
    </w:p>
    <w:p w14:paraId="6EB791DC"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Zamawiający zapłaci Wykonawcy kary umowne:</w:t>
      </w:r>
    </w:p>
    <w:p w14:paraId="13638489" w14:textId="77777777" w:rsidR="00911D05" w:rsidRPr="00214C41" w:rsidRDefault="00911D05" w:rsidP="00911D05">
      <w:pPr>
        <w:spacing w:after="120" w:line="240" w:lineRule="auto"/>
        <w:ind w:left="426"/>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1) za każdy dzień zwłoki w przekazaniu terenu budowy, o którym mowa w § 3 ust. 1 – w wysokości 0,1% kwoty wynagrodzenia brutto, o którym mowa w § 8 ust. 1;</w:t>
      </w:r>
    </w:p>
    <w:p w14:paraId="6BE0268D" w14:textId="77777777" w:rsidR="00911D05" w:rsidRPr="00214C41" w:rsidRDefault="00911D05" w:rsidP="00911D05">
      <w:pPr>
        <w:spacing w:after="120" w:line="240" w:lineRule="auto"/>
        <w:ind w:left="426"/>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z tytułu odstąpienia od umowy z przyczyn zawinionych przez Zamawiającego w wysokości 10% wynagrodzenia brutto, o którym mowa w § 8 ust. 1.</w:t>
      </w:r>
    </w:p>
    <w:p w14:paraId="1133E490" w14:textId="5E60759A"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 Kary za zwłokę w wykonaniu elementu przedmiotu zamówienia lub jego całości nie są naliczane po dacie otrzymania przez Zamawiającego pisemnego zgłoszenia o zakończeniu elementu przedmiotu zamówienia robót lub jego całości pod warunkiem, że w następstwie takiego zgłoszenia odbiór został dokonany, a zgłoszenie zostało dokonane po faktycznym wykonaniu oddawanego elementu przedmiotu zamówienia lub jego całości.</w:t>
      </w:r>
    </w:p>
    <w:p w14:paraId="0ED42D2D" w14:textId="454C90B2"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 Zamawiający zastrzega sobie prawo do dochodzenia od Wykonawcy odszkodowania uzupełniającego, przenoszącego wysokość zastrzeżonych kar umownych do wysokości rzeczywiście poniesionej szkody.</w:t>
      </w:r>
    </w:p>
    <w:p w14:paraId="2246CB0C" w14:textId="77777777" w:rsidR="00BA60EF" w:rsidRPr="00214C41" w:rsidRDefault="00905C04"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 W przypadku opóźnień w realizacji prac w stosunku do terminów wynikających z harmonogramu rzeczowo-finansowego realizacji inwestycji Zamawiający, po pisemnym powiadomieniu, może odstąpić od umowy i powierzyć realizację prac innemu Wykonawcy.</w:t>
      </w:r>
    </w:p>
    <w:p w14:paraId="7CD5C80C" w14:textId="17E59FA4" w:rsidR="00911D05" w:rsidRPr="00214C41" w:rsidRDefault="00BA60EF"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w:t>
      </w:r>
      <w:r w:rsidR="00911D05" w:rsidRPr="00214C41">
        <w:rPr>
          <w:rFonts w:ascii="Times New Roman" w:eastAsia="Times New Roman" w:hAnsi="Times New Roman" w:cs="Times New Roman"/>
          <w:lang w:eastAsia="pl-PL"/>
        </w:rPr>
        <w:t xml:space="preserve">. Łączna maksymalna wartość kar umownych, których mogą dochodzić strony to </w:t>
      </w:r>
      <w:r w:rsidR="00B37D2A">
        <w:rPr>
          <w:rFonts w:ascii="Times New Roman" w:eastAsia="Times New Roman" w:hAnsi="Times New Roman" w:cs="Times New Roman"/>
          <w:lang w:eastAsia="pl-PL"/>
        </w:rPr>
        <w:t>1</w:t>
      </w:r>
      <w:r w:rsidR="00911D05" w:rsidRPr="00214C41">
        <w:rPr>
          <w:rFonts w:ascii="Times New Roman" w:eastAsia="Times New Roman" w:hAnsi="Times New Roman" w:cs="Times New Roman"/>
          <w:lang w:eastAsia="pl-PL"/>
        </w:rPr>
        <w:t>0% kwoty wynagrodzenia umownego brutto, o którym mowa w § 8 ust. 1</w:t>
      </w:r>
      <w:r w:rsidR="007F6E85">
        <w:rPr>
          <w:rFonts w:ascii="Times New Roman" w:eastAsia="Times New Roman" w:hAnsi="Times New Roman" w:cs="Times New Roman"/>
          <w:lang w:eastAsia="pl-PL"/>
        </w:rPr>
        <w:t>.</w:t>
      </w:r>
    </w:p>
    <w:p w14:paraId="3068771C"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p>
    <w:p w14:paraId="32AE45AA"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18</w:t>
      </w:r>
    </w:p>
    <w:p w14:paraId="62B35216"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Zabezpieczenie</w:t>
      </w:r>
    </w:p>
    <w:p w14:paraId="14611333"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1.Wykonawca przed podpisaniem umowy wniósł zabezpieczenie należytego wykonania umowy, tj. 5% wartości umowy brutto, o której mowa w § 8 ust. 1, tj. w wysokości: ......................... zł (słownie: .........................) w formie ....................... . Zabezpieczenie służy pokryciu roszczeń z tytułu niewykonania lub nienależytego wykonania umowy. Dokument potwierdzający wniesienie zabezpieczenia należytego wykonania umowy stanowi załącznik nr 4 do umowy.</w:t>
      </w:r>
    </w:p>
    <w:p w14:paraId="6B2A5302"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2.Strony ustalają, że część zabezpieczenia, tj. 70 % o równowartości kwoty: ......................... zł, jest zwalniana przez Zamawiającego w terminie 30 dni od dnia wykonania zamówienia i uznania przez Zamawiającego za należycie wykonane, natomiast pozostała część zabezpieczenia, tj. 30 % o równowartości kwoty: ......................... zł jest zwracana nie później niż w 15 dniu po upływie okresu rękojmi za wady.</w:t>
      </w:r>
    </w:p>
    <w:p w14:paraId="51BF5881"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3.W przypadku zmiany terminu wykonania umowy Wykonawca wnoszący zabezpieczenie należytego wykonania umowy w innej formie niż pieniądz, zobowiązany jest do odpowiedniego przedłożenia terminu udzielonych zabezpieczeń w terminie 3 dni bez wzywania przez Zamawiającego pod rygorem naliczenia kar umownych, o których mowa w § 17 ust.1 pkt 11. </w:t>
      </w:r>
    </w:p>
    <w:p w14:paraId="34B3328B"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p>
    <w:p w14:paraId="59A6C4A1"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19</w:t>
      </w:r>
    </w:p>
    <w:p w14:paraId="6DD22EED"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Odstąpienie od umowy</w:t>
      </w:r>
    </w:p>
    <w:p w14:paraId="335F1D27"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1.Zamawiający może odstąpić od umowy w każdym z następujących przypadków, gdy: </w:t>
      </w:r>
    </w:p>
    <w:p w14:paraId="62EE401A" w14:textId="77777777" w:rsidR="00911D05" w:rsidRPr="00214C4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Wykonawca nie rozpoczął realizacji robót w terminie określonym w § 3 pkt 1 bez uzasadnionej przyczyny lub nie kontynuuje ich pomimo wezwania przez Zamawiającego złożonego na piśmie, </w:t>
      </w:r>
    </w:p>
    <w:p w14:paraId="691E049A" w14:textId="77777777" w:rsidR="00911D05" w:rsidRPr="00214C4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Wykonawca przerwał bez uzasadnionej przyczyny realizację prac i przerwa ta trwa dłużej niż 14 dni, </w:t>
      </w:r>
    </w:p>
    <w:p w14:paraId="3FA37C02" w14:textId="77777777" w:rsidR="00911D05" w:rsidRPr="00214C4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Wykonawca nie wykonuje prac zgodnie z umową lub też nienależycie wykonuje swoje zobowiązania umowne, a Zamawiający bezskutecznie wezwał go do zmiany sposobu wykonania umowy i wyznaczył mu w tym celu odpowiedni termin, </w:t>
      </w:r>
    </w:p>
    <w:p w14:paraId="7DD9406D" w14:textId="77777777" w:rsidR="00911D05" w:rsidRPr="00214C4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wystąpią istotne zmiany okoliczności powodującej, że wykonanie umowy nie leży w interesie publicznym, czego nie można było przewidzieć w chwili zawarcia umowy – art. 456 ustawy Prawo zamówień publicznych, </w:t>
      </w:r>
    </w:p>
    <w:p w14:paraId="12897E6D" w14:textId="77777777" w:rsidR="00911D05" w:rsidRPr="00214C41" w:rsidRDefault="00911D05" w:rsidP="00911D05">
      <w:pPr>
        <w:numPr>
          <w:ilvl w:val="0"/>
          <w:numId w:val="11"/>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 xml:space="preserve">zaistniały inne okoliczności określone w umowie lub w przepisach prawa, uzasadniające odstąpienie Zamawiającego od umowy. </w:t>
      </w:r>
    </w:p>
    <w:p w14:paraId="3FC3D392" w14:textId="219B55D6"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w:t>
      </w:r>
      <w:r w:rsidR="009F0774" w:rsidRPr="00214C41">
        <w:rPr>
          <w:rFonts w:ascii="Times New Roman" w:eastAsia="Times New Roman" w:hAnsi="Times New Roman" w:cs="Times New Roman"/>
          <w:lang w:eastAsia="pl-PL"/>
        </w:rPr>
        <w:t xml:space="preserve"> </w:t>
      </w:r>
      <w:r w:rsidRPr="00214C41">
        <w:rPr>
          <w:rFonts w:ascii="Times New Roman" w:eastAsia="Times New Roman" w:hAnsi="Times New Roman" w:cs="Times New Roman"/>
          <w:lang w:eastAsia="pl-PL"/>
        </w:rPr>
        <w:t xml:space="preserve">Odstąpienie od umowy powinno nastąpić w formie pisemnej pod rygorem nieważności z podaniem uzasadnienia, każdorazowo w terminie 30 dni od dnia powzięcia wiadomości o zaistnieniu okoliczności uzasadniających odstąpienie, chyba, że z umowy, z przepisów Kodeksu cywilnego lub innych ustaw wynika dłuższy termin na skorzystanie z prawa odstąpienia albo bezterminowe uprawnienie do odstąpienia od umowy. </w:t>
      </w:r>
    </w:p>
    <w:p w14:paraId="569855D0"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3.W przypadku odstąpienia od umowy, Wykonawcę oraz Zamawiającego obciążają następujące obowiązki szczegółowe:</w:t>
      </w:r>
    </w:p>
    <w:p w14:paraId="2D20FB3C" w14:textId="77777777" w:rsidR="00911D05" w:rsidRPr="00214C41" w:rsidRDefault="00911D05" w:rsidP="00911D05">
      <w:pPr>
        <w:numPr>
          <w:ilvl w:val="0"/>
          <w:numId w:val="12"/>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 terminie 30 dni od dnia powzięcia wiadomości o zaistnieniu daty odstąpienia od umowy, Wykonawca przy udziale Zamawiającego i inspektora nadzoru sporządzi szczegółowy protokół inwentaryzacji potwierdzający zaawansowanie wykonanych robót, wg stanu na dzień odstąpienia. Jeżeli Wykonawca nie przystąpi w ww. terminie do sporządzenia protokołu inwentaryzacji, Zamawiający sporządzi protokół jednostronnie i będzie on uważany za prawidłowy i obowiązujący;</w:t>
      </w:r>
    </w:p>
    <w:p w14:paraId="6552EB23" w14:textId="77777777" w:rsidR="00911D05" w:rsidRPr="00214C41" w:rsidRDefault="00911D05" w:rsidP="00911D05">
      <w:pPr>
        <w:numPr>
          <w:ilvl w:val="0"/>
          <w:numId w:val="12"/>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Wykonawca przekaże Zamawiającemu wszystkie materiały i część wykonanych elementów przedmiotu zamówienia na dzień odstąpienia od umowy w terminie 14 dni od daty sporządzenia protokołu inwentaryzacyjnego.</w:t>
      </w:r>
    </w:p>
    <w:p w14:paraId="39137C5A"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4.W razie odstąpienia od umowy, Zamawiający zobowiązany jest do:</w:t>
      </w:r>
    </w:p>
    <w:p w14:paraId="3B964BFB" w14:textId="77777777" w:rsidR="00911D05" w:rsidRPr="00214C41" w:rsidRDefault="00911D05" w:rsidP="00911D05">
      <w:pPr>
        <w:numPr>
          <w:ilvl w:val="0"/>
          <w:numId w:val="13"/>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dokonania odbioru części wykonanego przedmiotu zamówienia oraz zapłaty wynagrodzenia za zakres, który został wykonany do dnia odstąpienia od umowy;</w:t>
      </w:r>
    </w:p>
    <w:p w14:paraId="0FEDBA5F" w14:textId="77777777" w:rsidR="00911D05" w:rsidRPr="00214C41" w:rsidRDefault="00911D05" w:rsidP="00911D05">
      <w:pPr>
        <w:numPr>
          <w:ilvl w:val="0"/>
          <w:numId w:val="13"/>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określenia wysokość wynagrodzenia na podstawie przeprowadzonych negocjacji o cenę oraz w oparciu o protokół inwentaryzacyjny, w którym szczegółowo określony zostanie zakres wykonanych robót;</w:t>
      </w:r>
    </w:p>
    <w:p w14:paraId="2E138E5A" w14:textId="77777777" w:rsidR="00911D05" w:rsidRPr="00214C41" w:rsidRDefault="00911D05" w:rsidP="00911D05">
      <w:pPr>
        <w:numPr>
          <w:ilvl w:val="0"/>
          <w:numId w:val="13"/>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zapłaty wynagrodzenia za prace wykonane do dnia odstąpienia, w zakresie ustalonym w protokole inwentaryzacji, przy uwzględnieniu wszystkich przysługujących Zamawiającemu kar umownych i odszkodowań. </w:t>
      </w:r>
    </w:p>
    <w:p w14:paraId="3F48E33E"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5.Koszty zabezpieczenia przerwanych elementów przedmiotu zamówienia, potwierdzonych przez Strony umowy przy udziale inspektora nadzoru, ponosi Strona winna odstąpienia od umowy. Inne uzasadnione koszty związane z odstąpieniem od Umowy ponosi ta Strona, która spowodowała odstąpienie.</w:t>
      </w:r>
    </w:p>
    <w:p w14:paraId="6A42A57A"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20</w:t>
      </w:r>
    </w:p>
    <w:p w14:paraId="19D31F00"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Zmiany umowy</w:t>
      </w:r>
    </w:p>
    <w:p w14:paraId="53590922"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1. </w:t>
      </w:r>
      <w:bookmarkStart w:id="2" w:name="_Hlk84856139"/>
      <w:r w:rsidRPr="00214C41">
        <w:rPr>
          <w:rFonts w:ascii="Times New Roman" w:eastAsia="Times New Roman" w:hAnsi="Times New Roman" w:cs="Times New Roman"/>
          <w:lang w:eastAsia="pl-PL"/>
        </w:rPr>
        <w:t>Strony dopuszczają możliwość zmiany postanowień zawartej umowy w stosunku do treści oferty, na podstawie której dokonano wyboru Wykonawcy w zakresie:</w:t>
      </w:r>
    </w:p>
    <w:p w14:paraId="19C037CB"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 zmiany danych wynikających z przekształceń podmiotowych po stronie Wykonawcy skutkujących zastępstwem prawnym pod tytułem ogólnym, a także zmiany adresu, nazwy, osób reprezentujących Wykonawcę;</w:t>
      </w:r>
    </w:p>
    <w:p w14:paraId="7E29236F"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zmiany terminów wynikających z umowy, pod warunkiem że:</w:t>
      </w:r>
    </w:p>
    <w:p w14:paraId="0B415E7A" w14:textId="49E5345E" w:rsidR="00911D05" w:rsidRPr="00214C4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zaszła konieczność wykonania dodatkowych prac wykraczających poza przedmiot zamówienia określony w SWZ wraz z załącznikami w brzmieniu z chwili otwarcia ofert, których wykonanie w sposób obiektywny uniemożliwia terminowe</w:t>
      </w:r>
      <w:r w:rsidR="00BA60EF" w:rsidRPr="00214C41">
        <w:rPr>
          <w:rFonts w:ascii="Times New Roman" w:eastAsia="Times New Roman" w:hAnsi="Times New Roman" w:cs="Times New Roman"/>
          <w:lang w:eastAsia="pl-PL"/>
        </w:rPr>
        <w:t>, zgodne z harmonogramem rzeczowo-finansowym realizacji inwestycji zrealizowanie przedmiotu zamówienia;</w:t>
      </w:r>
      <w:r w:rsidRPr="00214C41">
        <w:rPr>
          <w:rFonts w:ascii="Times New Roman" w:eastAsia="Times New Roman" w:hAnsi="Times New Roman" w:cs="Times New Roman"/>
          <w:lang w:eastAsia="pl-PL"/>
        </w:rPr>
        <w:t xml:space="preserve"> </w:t>
      </w:r>
    </w:p>
    <w:p w14:paraId="65D21941" w14:textId="77777777" w:rsidR="00911D05" w:rsidRPr="00214C4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nastąpiła zmiana przepisów powodujących konieczność wprowadzenia innych rozwiązań, niż zakładano w SWZ wraz z załącznikami w brzmieniu z chwili otwarcia ofert;</w:t>
      </w:r>
    </w:p>
    <w:p w14:paraId="481FAF86" w14:textId="77777777" w:rsidR="00911D05" w:rsidRPr="00214C41" w:rsidRDefault="00911D05" w:rsidP="00BA60EF">
      <w:pPr>
        <w:numPr>
          <w:ilvl w:val="0"/>
          <w:numId w:val="14"/>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nastąpiła zmiana przepisów powodujących konieczność uzyskania dokumentów, które te przepisy narzucają; </w:t>
      </w:r>
    </w:p>
    <w:p w14:paraId="5AAAD7E1" w14:textId="2A4B633E" w:rsidR="00BA60EF" w:rsidRPr="00214C41" w:rsidRDefault="00911D05" w:rsidP="00BA60EF">
      <w:pPr>
        <w:pStyle w:val="Akapitzlist"/>
        <w:numPr>
          <w:ilvl w:val="0"/>
          <w:numId w:val="14"/>
        </w:numPr>
        <w:spacing w:after="0" w:line="240" w:lineRule="auto"/>
        <w:ind w:left="714" w:hanging="357"/>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prace objęte umową zostały wstrzymane przez właściwe organy z przyczyn niezależnych od Wykonawcy, co uniemożliwia terminowe </w:t>
      </w:r>
      <w:r w:rsidR="00BA60EF" w:rsidRPr="00214C41">
        <w:rPr>
          <w:rFonts w:ascii="Times New Roman" w:eastAsia="Times New Roman" w:hAnsi="Times New Roman" w:cs="Times New Roman"/>
          <w:lang w:eastAsia="pl-PL"/>
        </w:rPr>
        <w:t>zgodne z harmonogramem rzeczowo-finansowym zrealizowanie przedmiotu zamówienia;</w:t>
      </w:r>
    </w:p>
    <w:p w14:paraId="70D78D77" w14:textId="515B7544" w:rsidR="00911D05" w:rsidRPr="00214C41" w:rsidRDefault="00911D05" w:rsidP="00BA60EF">
      <w:pPr>
        <w:pStyle w:val="Akapitzlist"/>
        <w:numPr>
          <w:ilvl w:val="0"/>
          <w:numId w:val="14"/>
        </w:numPr>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organy i instytucje uzgadniające nie wydały uzgodnień w ustawowym terminie;</w:t>
      </w:r>
    </w:p>
    <w:p w14:paraId="185B122F" w14:textId="77777777" w:rsidR="00911D05" w:rsidRPr="00214C41" w:rsidRDefault="00911D05" w:rsidP="00BA60EF">
      <w:pPr>
        <w:numPr>
          <w:ilvl w:val="0"/>
          <w:numId w:val="14"/>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zaszła konieczność uzyskania niemożliwych do przewidzenia na etapie planowania inwestycji danych, zgód bądź pozwoleń osób trzecich lub właściwych organów;</w:t>
      </w:r>
    </w:p>
    <w:p w14:paraId="78D55A88" w14:textId="77777777" w:rsidR="00911D05" w:rsidRPr="00214C41" w:rsidRDefault="00911D05" w:rsidP="00BA60EF">
      <w:pPr>
        <w:numPr>
          <w:ilvl w:val="0"/>
          <w:numId w:val="14"/>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wystąpiły nieprzewidziane kolizje z urządzeniami znajdującymi się w obszarze prowadzonej inwestycji;</w:t>
      </w:r>
    </w:p>
    <w:p w14:paraId="2BFEFBDC" w14:textId="77777777" w:rsidR="00911D05" w:rsidRPr="00214C4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wystąpiły złe warunki atmosferyczne uniemożliwiające prowadzenie robót zgodnie z zasadami sztuki budowlanej lub normami technicznymi, w szczególności długotrwałe ujemne temperatury zewnętrzne podczas wykonywania robót budowlanych;</w:t>
      </w:r>
    </w:p>
    <w:p w14:paraId="7010E27D" w14:textId="77777777" w:rsidR="00911D05" w:rsidRPr="00214C4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 powodu działań osób trzecich uniemożliwiających wykonanie poszczególnych elementów przedmiotu zamówienia, które to działania nie są konsekwencją winy którejkolwiek ze Stron;</w:t>
      </w:r>
    </w:p>
    <w:p w14:paraId="52CDBEC2" w14:textId="77777777" w:rsidR="00911D05" w:rsidRPr="00214C4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 powodu 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 rozmiarach;</w:t>
      </w:r>
    </w:p>
    <w:p w14:paraId="3A1C014D" w14:textId="77777777" w:rsidR="00911D05" w:rsidRPr="00214C41" w:rsidRDefault="00911D05" w:rsidP="00911D05">
      <w:pPr>
        <w:numPr>
          <w:ilvl w:val="0"/>
          <w:numId w:val="14"/>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zaszła okoliczność leżąca po stronie Zamawiającego, będąca następstwem działania organów administracji w szczególności przekroczenie określonych przez prawo terminów wydania przez organy administracji decyzji, zezwoleń, itp.;</w:t>
      </w:r>
    </w:p>
    <w:p w14:paraId="5F6AC53B" w14:textId="77777777" w:rsidR="00911D05" w:rsidRPr="00214C41" w:rsidRDefault="00911D05" w:rsidP="00911D05">
      <w:pPr>
        <w:numPr>
          <w:ilvl w:val="0"/>
          <w:numId w:val="14"/>
        </w:numPr>
        <w:spacing w:after="120" w:line="240" w:lineRule="auto"/>
        <w:ind w:left="714" w:hanging="357"/>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 związku z potrzebą usunięcia drzew zaszła konieczność uzyskania opinii RDOŚ w zakresie występowania gniazd czynnych i ich zasiedlenia przez ptaki (w tym gatunki chronione);</w:t>
      </w:r>
    </w:p>
    <w:p w14:paraId="1E1D559B" w14:textId="39BFD5C0" w:rsidR="00911D05" w:rsidRPr="00214C41" w:rsidRDefault="00911D05" w:rsidP="00911D05">
      <w:pPr>
        <w:numPr>
          <w:ilvl w:val="0"/>
          <w:numId w:val="18"/>
        </w:numPr>
        <w:tabs>
          <w:tab w:val="left" w:pos="284"/>
        </w:tabs>
        <w:spacing w:before="120"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zmiany materiałów, urządzeń, rozwiązań technicznych, itp. w stosunku do przewidzianych  wraz z załącznikami w brzmieniu z chwili otwarcia ofert pod warunkiem, że zmiany te nie pogorszą właściwości </w:t>
      </w:r>
      <w:proofErr w:type="spellStart"/>
      <w:r w:rsidRPr="00214C41">
        <w:rPr>
          <w:rFonts w:ascii="Times New Roman" w:eastAsia="Times New Roman" w:hAnsi="Times New Roman" w:cs="Times New Roman"/>
          <w:lang w:eastAsia="pl-PL"/>
        </w:rPr>
        <w:t>funkcjonalno</w:t>
      </w:r>
      <w:proofErr w:type="spellEnd"/>
      <w:r w:rsidRPr="00214C41">
        <w:rPr>
          <w:rFonts w:ascii="Times New Roman" w:eastAsia="Times New Roman" w:hAnsi="Times New Roman" w:cs="Times New Roman"/>
          <w:lang w:eastAsia="pl-PL"/>
        </w:rPr>
        <w:t xml:space="preserve"> – użytkowych obiektu, o którym mowa w § 1 i będą korzystne dla Zamawiającego. Zmiany te mogą dotyczyć okoliczności:</w:t>
      </w:r>
    </w:p>
    <w:p w14:paraId="6669E7BC" w14:textId="77777777" w:rsidR="00911D05" w:rsidRPr="00214C41" w:rsidRDefault="00911D05" w:rsidP="00911D05">
      <w:pPr>
        <w:numPr>
          <w:ilvl w:val="0"/>
          <w:numId w:val="15"/>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powodujących poprawienie parametrów technicznych przedmiotu zamówienia;</w:t>
      </w:r>
    </w:p>
    <w:p w14:paraId="07EBFBA1" w14:textId="77777777" w:rsidR="00911D05" w:rsidRPr="00214C41" w:rsidRDefault="00911D05" w:rsidP="00911D05">
      <w:pPr>
        <w:numPr>
          <w:ilvl w:val="0"/>
          <w:numId w:val="15"/>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wynikających z aktualizacji rozwiązań z uwagi na postęp technologiczny lub zmiany obowiązujących przepisów;</w:t>
      </w:r>
    </w:p>
    <w:p w14:paraId="03210B49" w14:textId="77777777" w:rsidR="00911D05" w:rsidRPr="00214C41" w:rsidRDefault="00911D05" w:rsidP="00911D05">
      <w:pPr>
        <w:numPr>
          <w:ilvl w:val="0"/>
          <w:numId w:val="15"/>
        </w:numPr>
        <w:spacing w:after="12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powodujących obniżenie kosztu ponoszonego na eksploatację i konserwację wykonanego przedmiotu zamówienia; </w:t>
      </w:r>
    </w:p>
    <w:p w14:paraId="25BAA10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4) zmniejszenia zakresu przedmiotu zamówienia określonego w SWZ wraz z załącznikami w brzmieniu z chwili otwarcia ofert, do wykonania elementów określonych w § 1 pod warunkiem, że wykonanie całości przedmiotu zamówienia napotyka istotne trudności, w szczególności spowodowane brakiem uzyskania planowanego dofinansowania ze środków zewnętrznych. Wykonawcy nie przysługują jakiekolwiek roszczenia związane z ograniczeniem zakresu realizacji umowy; Zamawiający przewiduje możliwość ograniczenia wartości przedmiotu umowy o której mowa w § 8 ust. 1, do minimalnej wartości brutto wynoszącej 90% wynagrodzenia brutto określonego w § 8 ust. 1,</w:t>
      </w:r>
    </w:p>
    <w:p w14:paraId="03C125AD"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5)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o którym mowa w § 1 Wykonawca musi uzyskać zgodę Zamawiającego na powierzenie obowiązków nowej osobie, po uprzednim pisemnym udokumentowaniu spełnienia warunków udziału w postępowaniu określonych w SWZ. W przypadku zmiany osób po stronie Zamawiającego, Zamawiający powiadomi Wykonawcę o takim fakcie; zmiana taka nie wymaga zmiany Umowy;</w:t>
      </w:r>
    </w:p>
    <w:p w14:paraId="23CF1FF0"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6) powierzenia części przedmiotu zamówienia Podwykonawcy(-om) lub dalszym Podwykonawcom lub zmiany Podwykonawców, o których mowa w § 7 ust. 1 lub wprowadzenia innych Podwykonawców i/lub dalszych Podwykonawców, pod warunkiem spełnienia wymagań określonych w § 7 dotyczących umowy o podwykonawstwo;</w:t>
      </w:r>
    </w:p>
    <w:p w14:paraId="5C08F59B"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7) zmiany podmiotu, na którego potencjale opierał się Wykonawca składający ofertę. Zmiana jest możliwa, pod warunkiem, że Wykonawca udokumentuje pisemnie Zamawiającemu spełnienie warunków udziału w postępowaniu w takim samym lub większym stopniu i zakresie co podmiot wskazany w ofercie oraz braku podstaw do wykluczenia określonych w postępowaniu o udzielenie zamówienia;</w:t>
      </w:r>
    </w:p>
    <w:p w14:paraId="5EC316B8" w14:textId="0F77EF22"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8)</w:t>
      </w:r>
      <w:r w:rsidRPr="00214C41">
        <w:rPr>
          <w:rFonts w:ascii="Times New Roman" w:eastAsia="MS Mincho" w:hAnsi="Times New Roman" w:cs="Times New Roman"/>
        </w:rPr>
        <w:t xml:space="preserve">  w zakresie wynagrodzenia w przypadku  ustawowej  zmiany  stawek podatku od towarów i usług – wówczas zmiana będzie obowiązywała od momentu, w którym weszły w życie przepisy wprowadzające nową stawkę podatku VAT</w:t>
      </w:r>
      <w:r w:rsidR="009F0774" w:rsidRPr="00214C41">
        <w:rPr>
          <w:rFonts w:ascii="Times New Roman" w:eastAsia="MS Mincho" w:hAnsi="Times New Roman" w:cs="Times New Roman"/>
        </w:rPr>
        <w:t>.</w:t>
      </w:r>
    </w:p>
    <w:p w14:paraId="7D4B81C2"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lastRenderedPageBreak/>
        <w:t>2. Wystąpienie którejkolwiek z wymienionych w ust. 1 okoliczności nie stanowi bezwzględnego zobowiązania Zamawiającego do dokonania zmian, ani nie może stanowić podstawy roszczeń Wykonawcy do ich dokonania.</w:t>
      </w:r>
    </w:p>
    <w:p w14:paraId="1416E9C1" w14:textId="48449DC2" w:rsidR="00911D05" w:rsidRDefault="00911D05" w:rsidP="0078442A">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 xml:space="preserve">3. Wszelkie zmiany i uzupełnienia dotyczące niniejszej umowy wymagają pisemnej formy, pod rygorem nieważności. Podstawą wprowadzenia zmiany jest pisemne wystąpienie Strony, która jest inicjatorem jej wprowadzenia. </w:t>
      </w:r>
      <w:bookmarkEnd w:id="2"/>
    </w:p>
    <w:p w14:paraId="0B64E74F" w14:textId="77777777" w:rsidR="0078442A" w:rsidRPr="0078442A" w:rsidRDefault="0078442A" w:rsidP="0078442A">
      <w:pPr>
        <w:spacing w:after="120" w:line="240" w:lineRule="auto"/>
        <w:jc w:val="both"/>
        <w:rPr>
          <w:rFonts w:ascii="Times New Roman" w:eastAsia="Times New Roman" w:hAnsi="Times New Roman" w:cs="Times New Roman"/>
          <w:lang w:eastAsia="pl-PL"/>
        </w:rPr>
      </w:pPr>
    </w:p>
    <w:p w14:paraId="4E124736" w14:textId="77777777" w:rsidR="00911D05" w:rsidRPr="00214C41" w:rsidRDefault="00911D05" w:rsidP="00911D05">
      <w:pPr>
        <w:spacing w:after="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21</w:t>
      </w:r>
    </w:p>
    <w:p w14:paraId="2E42C201" w14:textId="77777777" w:rsidR="00911D05" w:rsidRPr="00214C41" w:rsidRDefault="00911D05" w:rsidP="00911D05">
      <w:pPr>
        <w:spacing w:after="120" w:line="240" w:lineRule="auto"/>
        <w:jc w:val="center"/>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Postanowienia końcowe</w:t>
      </w:r>
    </w:p>
    <w:p w14:paraId="52195C9B" w14:textId="471C6D03" w:rsidR="00911D05" w:rsidRPr="00214C41" w:rsidRDefault="00911D05" w:rsidP="00B37D2A">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1.W sprawach nieuregulowanych postanowieniami niniejszej umowy zastosowanie mieć będą przepisy Kodeksu cywilnego (</w:t>
      </w:r>
      <w:r w:rsidR="00B37D2A" w:rsidRPr="00B37D2A">
        <w:rPr>
          <w:rFonts w:ascii="Times New Roman" w:eastAsia="Times New Roman" w:hAnsi="Times New Roman" w:cs="Times New Roman"/>
          <w:lang w:eastAsia="pl-PL"/>
        </w:rPr>
        <w:t>Dz. U. z 2023 r.</w:t>
      </w:r>
      <w:r w:rsidR="00B37D2A">
        <w:rPr>
          <w:rFonts w:ascii="Times New Roman" w:eastAsia="Times New Roman" w:hAnsi="Times New Roman" w:cs="Times New Roman"/>
          <w:lang w:eastAsia="pl-PL"/>
        </w:rPr>
        <w:t xml:space="preserve"> </w:t>
      </w:r>
      <w:r w:rsidR="00B37D2A" w:rsidRPr="00B37D2A">
        <w:rPr>
          <w:rFonts w:ascii="Times New Roman" w:eastAsia="Times New Roman" w:hAnsi="Times New Roman" w:cs="Times New Roman"/>
          <w:lang w:eastAsia="pl-PL"/>
        </w:rPr>
        <w:t>poz. 1610</w:t>
      </w:r>
      <w:r w:rsidRPr="00214C41">
        <w:rPr>
          <w:rFonts w:ascii="Times New Roman" w:eastAsia="Times New Roman" w:hAnsi="Times New Roman" w:cs="Times New Roman"/>
          <w:lang w:eastAsia="pl-PL"/>
        </w:rPr>
        <w:t>), Prawa budowlanego (</w:t>
      </w:r>
      <w:r w:rsidR="00B37D2A" w:rsidRPr="00B37D2A">
        <w:rPr>
          <w:rFonts w:ascii="Times New Roman" w:eastAsia="Times New Roman" w:hAnsi="Times New Roman" w:cs="Times New Roman"/>
          <w:lang w:eastAsia="pl-PL"/>
        </w:rPr>
        <w:t>Dz. U. z 2023 r.</w:t>
      </w:r>
      <w:r w:rsidR="00B37D2A">
        <w:rPr>
          <w:rFonts w:ascii="Times New Roman" w:eastAsia="Times New Roman" w:hAnsi="Times New Roman" w:cs="Times New Roman"/>
          <w:lang w:eastAsia="pl-PL"/>
        </w:rPr>
        <w:t xml:space="preserve"> </w:t>
      </w:r>
      <w:r w:rsidR="00B37D2A" w:rsidRPr="00B37D2A">
        <w:rPr>
          <w:rFonts w:ascii="Times New Roman" w:eastAsia="Times New Roman" w:hAnsi="Times New Roman" w:cs="Times New Roman"/>
          <w:lang w:eastAsia="pl-PL"/>
        </w:rPr>
        <w:t>poz. 682</w:t>
      </w:r>
      <w:r w:rsidRPr="00214C41">
        <w:rPr>
          <w:rFonts w:ascii="Times New Roman" w:eastAsia="Times New Roman" w:hAnsi="Times New Roman" w:cs="Times New Roman"/>
          <w:lang w:eastAsia="pl-PL"/>
        </w:rPr>
        <w:t>) oraz ustawy z dnia 11 września 2019 r. Prawa zamówień publicznych (</w:t>
      </w:r>
      <w:r w:rsidR="005D7BBF" w:rsidRPr="00214C41">
        <w:rPr>
          <w:rFonts w:ascii="Times New Roman" w:eastAsia="Times New Roman" w:hAnsi="Times New Roman" w:cs="Times New Roman"/>
          <w:lang w:eastAsia="pl-PL"/>
        </w:rPr>
        <w:t>Dz. U. z 202</w:t>
      </w:r>
      <w:r w:rsidR="00DF78A4">
        <w:rPr>
          <w:rFonts w:ascii="Times New Roman" w:eastAsia="Times New Roman" w:hAnsi="Times New Roman" w:cs="Times New Roman"/>
          <w:lang w:eastAsia="pl-PL"/>
        </w:rPr>
        <w:t>3</w:t>
      </w:r>
      <w:r w:rsidR="005D7BBF" w:rsidRPr="00214C41">
        <w:rPr>
          <w:rFonts w:ascii="Times New Roman" w:eastAsia="Times New Roman" w:hAnsi="Times New Roman" w:cs="Times New Roman"/>
          <w:lang w:eastAsia="pl-PL"/>
        </w:rPr>
        <w:t xml:space="preserve"> r. poz. 1</w:t>
      </w:r>
      <w:r w:rsidR="00DF78A4">
        <w:rPr>
          <w:rFonts w:ascii="Times New Roman" w:eastAsia="Times New Roman" w:hAnsi="Times New Roman" w:cs="Times New Roman"/>
          <w:lang w:eastAsia="pl-PL"/>
        </w:rPr>
        <w:t>605</w:t>
      </w:r>
      <w:r w:rsidR="00E77657">
        <w:rPr>
          <w:rFonts w:ascii="Times New Roman" w:eastAsia="Times New Roman" w:hAnsi="Times New Roman" w:cs="Times New Roman"/>
          <w:lang w:eastAsia="pl-PL"/>
        </w:rPr>
        <w:t xml:space="preserve"> z późn.zm.</w:t>
      </w:r>
      <w:r w:rsidRPr="00214C41">
        <w:rPr>
          <w:rFonts w:ascii="Times New Roman" w:eastAsia="Times New Roman" w:hAnsi="Times New Roman" w:cs="Times New Roman"/>
          <w:lang w:eastAsia="pl-PL"/>
        </w:rPr>
        <w:t>).</w:t>
      </w:r>
    </w:p>
    <w:p w14:paraId="320281A6"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2. Ewentualne spory, powstałe na tle realizacji niniejszej umowy w tym o zapłaty, które nie zostaną rozwiązane polubownie, Strony poddadzą rozstrzygnięciu Sądu powszechnego właściwego dla siedziby Zamawiającego.</w:t>
      </w:r>
    </w:p>
    <w:p w14:paraId="253480E4" w14:textId="77777777" w:rsidR="00911D05" w:rsidRPr="00214C41" w:rsidRDefault="00911D05" w:rsidP="00911D05">
      <w:pPr>
        <w:spacing w:after="12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3. Umowę sporządzono w dwóch jednobrzmiących egzemplarzach, po jednym egzemplarzu dla każdej ze Stron.</w:t>
      </w:r>
    </w:p>
    <w:p w14:paraId="6A417E85" w14:textId="77777777" w:rsidR="00911D05" w:rsidRPr="00214C41" w:rsidRDefault="00911D05" w:rsidP="00911D05">
      <w:pPr>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Wykaz załączników stanowiących integralne części umowy:</w:t>
      </w:r>
    </w:p>
    <w:p w14:paraId="6D9FB065" w14:textId="77777777" w:rsidR="00911D05" w:rsidRPr="00214C4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SWZ;</w:t>
      </w:r>
    </w:p>
    <w:p w14:paraId="223F0B1A" w14:textId="77777777" w:rsidR="00911D05" w:rsidRPr="00214C4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dokumentacja projektowa;</w:t>
      </w:r>
    </w:p>
    <w:p w14:paraId="6799BA63" w14:textId="77777777" w:rsidR="00911D05" w:rsidRPr="00214C4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oferta;</w:t>
      </w:r>
    </w:p>
    <w:p w14:paraId="0F904EEB" w14:textId="77777777" w:rsidR="00911D05" w:rsidRPr="00214C4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zabezpieczenie należytego wykonania umowy;</w:t>
      </w:r>
    </w:p>
    <w:p w14:paraId="4A83924A" w14:textId="7346E5C2" w:rsidR="00BA60EF" w:rsidRPr="00214C41" w:rsidRDefault="00BA60EF" w:rsidP="00BA60EF">
      <w:pPr>
        <w:pStyle w:val="Akapitzlist"/>
        <w:numPr>
          <w:ilvl w:val="0"/>
          <w:numId w:val="16"/>
        </w:numPr>
        <w:spacing w:after="0" w:line="240" w:lineRule="auto"/>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harmonogram rzeczowo-finansowy realizacji inwestycji;</w:t>
      </w:r>
    </w:p>
    <w:p w14:paraId="0F81B07C" w14:textId="77777777" w:rsidR="00911D05" w:rsidRPr="00214C4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kosztorys ofertowy;</w:t>
      </w:r>
    </w:p>
    <w:p w14:paraId="7D5C481B" w14:textId="77777777" w:rsidR="00911D05" w:rsidRPr="00214C41" w:rsidRDefault="00911D05" w:rsidP="00911D05">
      <w:pPr>
        <w:numPr>
          <w:ilvl w:val="0"/>
          <w:numId w:val="16"/>
        </w:numPr>
        <w:spacing w:after="0" w:line="240" w:lineRule="auto"/>
        <w:contextualSpacing/>
        <w:jc w:val="both"/>
        <w:rPr>
          <w:rFonts w:ascii="Times New Roman" w:eastAsia="Times New Roman" w:hAnsi="Times New Roman" w:cs="Times New Roman"/>
          <w:lang w:eastAsia="pl-PL"/>
        </w:rPr>
      </w:pPr>
      <w:r w:rsidRPr="00214C41">
        <w:rPr>
          <w:rFonts w:ascii="Times New Roman" w:eastAsia="Times New Roman" w:hAnsi="Times New Roman" w:cs="Times New Roman"/>
          <w:lang w:eastAsia="pl-PL"/>
        </w:rPr>
        <w:t>umowy o podwykonawstwo.</w:t>
      </w:r>
    </w:p>
    <w:p w14:paraId="58472373" w14:textId="77777777" w:rsidR="00911D05" w:rsidRPr="00214C41" w:rsidRDefault="00911D05" w:rsidP="00911D05">
      <w:pPr>
        <w:spacing w:after="120" w:line="240" w:lineRule="auto"/>
        <w:rPr>
          <w:rFonts w:ascii="Times New Roman" w:eastAsia="Times New Roman" w:hAnsi="Times New Roman" w:cs="Times New Roman"/>
          <w:lang w:eastAsia="pl-PL"/>
        </w:rPr>
      </w:pPr>
    </w:p>
    <w:p w14:paraId="3C27E57E" w14:textId="66ED7045" w:rsidR="00911D05" w:rsidRPr="00214C41" w:rsidRDefault="00911D05" w:rsidP="00911D05">
      <w:pPr>
        <w:spacing w:after="120" w:line="240" w:lineRule="auto"/>
        <w:rPr>
          <w:rFonts w:ascii="Times New Roman" w:eastAsia="Times New Roman" w:hAnsi="Times New Roman" w:cs="Times New Roman"/>
          <w:b/>
          <w:bCs/>
          <w:lang w:eastAsia="pl-PL"/>
        </w:rPr>
      </w:pPr>
      <w:r w:rsidRPr="00214C41">
        <w:rPr>
          <w:rFonts w:ascii="Times New Roman" w:eastAsia="Times New Roman" w:hAnsi="Times New Roman" w:cs="Times New Roman"/>
          <w:b/>
          <w:bCs/>
          <w:lang w:eastAsia="pl-PL"/>
        </w:rPr>
        <w:t xml:space="preserve">                    </w:t>
      </w:r>
      <w:r w:rsidR="0078442A">
        <w:rPr>
          <w:rFonts w:ascii="Times New Roman" w:eastAsia="Times New Roman" w:hAnsi="Times New Roman" w:cs="Times New Roman"/>
          <w:b/>
          <w:bCs/>
          <w:lang w:eastAsia="pl-PL"/>
        </w:rPr>
        <w:t xml:space="preserve">    </w:t>
      </w:r>
      <w:r w:rsidRPr="00214C41">
        <w:rPr>
          <w:rFonts w:ascii="Times New Roman" w:eastAsia="Times New Roman" w:hAnsi="Times New Roman" w:cs="Times New Roman"/>
          <w:b/>
          <w:bCs/>
          <w:lang w:eastAsia="pl-PL"/>
        </w:rPr>
        <w:t xml:space="preserve"> Zamawiający: </w:t>
      </w:r>
      <w:r w:rsidRPr="00214C41">
        <w:rPr>
          <w:rFonts w:ascii="Times New Roman" w:eastAsia="Times New Roman" w:hAnsi="Times New Roman" w:cs="Times New Roman"/>
          <w:b/>
          <w:bCs/>
          <w:lang w:eastAsia="pl-PL"/>
        </w:rPr>
        <w:tab/>
      </w:r>
      <w:r w:rsidRPr="00214C41">
        <w:rPr>
          <w:rFonts w:ascii="Times New Roman" w:eastAsia="Times New Roman" w:hAnsi="Times New Roman" w:cs="Times New Roman"/>
          <w:b/>
          <w:bCs/>
          <w:lang w:eastAsia="pl-PL"/>
        </w:rPr>
        <w:tab/>
      </w:r>
      <w:r w:rsidRPr="00214C41">
        <w:rPr>
          <w:rFonts w:ascii="Times New Roman" w:eastAsia="Times New Roman" w:hAnsi="Times New Roman" w:cs="Times New Roman"/>
          <w:b/>
          <w:bCs/>
          <w:lang w:eastAsia="pl-PL"/>
        </w:rPr>
        <w:tab/>
      </w:r>
      <w:r w:rsidRPr="00214C41">
        <w:rPr>
          <w:rFonts w:ascii="Times New Roman" w:eastAsia="Times New Roman" w:hAnsi="Times New Roman" w:cs="Times New Roman"/>
          <w:b/>
          <w:bCs/>
          <w:lang w:eastAsia="pl-PL"/>
        </w:rPr>
        <w:tab/>
      </w:r>
      <w:r w:rsidRPr="00214C41">
        <w:rPr>
          <w:rFonts w:ascii="Times New Roman" w:eastAsia="Times New Roman" w:hAnsi="Times New Roman" w:cs="Times New Roman"/>
          <w:b/>
          <w:bCs/>
          <w:lang w:eastAsia="pl-PL"/>
        </w:rPr>
        <w:tab/>
        <w:t xml:space="preserve">           Wykonawca:</w:t>
      </w:r>
    </w:p>
    <w:p w14:paraId="619BF022" w14:textId="77777777" w:rsidR="00911D05" w:rsidRPr="00214C41" w:rsidRDefault="00911D05" w:rsidP="00911D05">
      <w:pPr>
        <w:spacing w:after="120" w:line="240" w:lineRule="auto"/>
        <w:jc w:val="center"/>
        <w:rPr>
          <w:rFonts w:ascii="Times New Roman" w:eastAsia="Times New Roman" w:hAnsi="Times New Roman" w:cs="Times New Roman"/>
          <w:b/>
          <w:bCs/>
          <w:sz w:val="24"/>
          <w:szCs w:val="24"/>
          <w:lang w:eastAsia="pl-PL"/>
        </w:rPr>
      </w:pPr>
    </w:p>
    <w:p w14:paraId="7079A282" w14:textId="77777777" w:rsidR="002557C3" w:rsidRPr="00214C41" w:rsidRDefault="002557C3"/>
    <w:sectPr w:rsidR="002557C3" w:rsidRPr="00214C41" w:rsidSect="000F4603">
      <w:headerReference w:type="default" r:id="rId7"/>
      <w:footerReference w:type="default" r:id="rId8"/>
      <w:pgSz w:w="11906" w:h="16838"/>
      <w:pgMar w:top="112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34F8" w14:textId="77777777" w:rsidR="000F4603" w:rsidRDefault="000F4603" w:rsidP="00911D05">
      <w:pPr>
        <w:spacing w:after="0" w:line="240" w:lineRule="auto"/>
      </w:pPr>
      <w:r>
        <w:separator/>
      </w:r>
    </w:p>
  </w:endnote>
  <w:endnote w:type="continuationSeparator" w:id="0">
    <w:p w14:paraId="3540AD92" w14:textId="77777777" w:rsidR="000F4603" w:rsidRDefault="000F4603" w:rsidP="0091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57952"/>
      <w:docPartObj>
        <w:docPartGallery w:val="Page Numbers (Bottom of Page)"/>
        <w:docPartUnique/>
      </w:docPartObj>
    </w:sdtPr>
    <w:sdtContent>
      <w:sdt>
        <w:sdtPr>
          <w:id w:val="1728636285"/>
          <w:docPartObj>
            <w:docPartGallery w:val="Page Numbers (Top of Page)"/>
            <w:docPartUnique/>
          </w:docPartObj>
        </w:sdtPr>
        <w:sdtContent>
          <w:p w14:paraId="386C18E0" w14:textId="77777777" w:rsidR="00DF78A4" w:rsidRDefault="0091283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6031308" w14:textId="77777777" w:rsidR="00DF78A4" w:rsidRDefault="00DF78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5D2D" w14:textId="77777777" w:rsidR="000F4603" w:rsidRDefault="000F4603" w:rsidP="00911D05">
      <w:pPr>
        <w:spacing w:after="0" w:line="240" w:lineRule="auto"/>
      </w:pPr>
      <w:r>
        <w:separator/>
      </w:r>
    </w:p>
  </w:footnote>
  <w:footnote w:type="continuationSeparator" w:id="0">
    <w:p w14:paraId="6CCFB0FE" w14:textId="77777777" w:rsidR="000F4603" w:rsidRDefault="000F4603" w:rsidP="00911D05">
      <w:pPr>
        <w:spacing w:after="0" w:line="240" w:lineRule="auto"/>
      </w:pPr>
      <w:r>
        <w:continuationSeparator/>
      </w:r>
    </w:p>
  </w:footnote>
  <w:footnote w:id="1">
    <w:p w14:paraId="36582EA1" w14:textId="77777777" w:rsidR="00911D05" w:rsidRPr="00B47E7B" w:rsidRDefault="00911D05" w:rsidP="00911D0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001AE00" w14:textId="77777777" w:rsidR="00911D05" w:rsidRPr="00B47E7B" w:rsidRDefault="00911D05" w:rsidP="00911D0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0B7D3C33" w14:textId="77777777" w:rsidR="00911D05" w:rsidRDefault="00911D05" w:rsidP="00911D0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304A" w14:textId="77777777" w:rsidR="00DF78A4" w:rsidRDefault="00DF78A4">
    <w:pPr>
      <w:pStyle w:val="Nagwek"/>
    </w:pPr>
  </w:p>
  <w:p w14:paraId="36F876D4" w14:textId="77777777" w:rsidR="00DF78A4" w:rsidRDefault="00DF7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7DE"/>
    <w:multiLevelType w:val="hybridMultilevel"/>
    <w:tmpl w:val="09EE666E"/>
    <w:lvl w:ilvl="0" w:tplc="04150011">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6148"/>
    <w:multiLevelType w:val="hybridMultilevel"/>
    <w:tmpl w:val="2578C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5569B1"/>
    <w:multiLevelType w:val="hybridMultilevel"/>
    <w:tmpl w:val="FDAAE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97257"/>
    <w:multiLevelType w:val="hybridMultilevel"/>
    <w:tmpl w:val="194A8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22BFF"/>
    <w:multiLevelType w:val="hybridMultilevel"/>
    <w:tmpl w:val="2578C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CE379B"/>
    <w:multiLevelType w:val="hybridMultilevel"/>
    <w:tmpl w:val="02048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26755B"/>
    <w:multiLevelType w:val="hybridMultilevel"/>
    <w:tmpl w:val="F1168FF0"/>
    <w:lvl w:ilvl="0" w:tplc="C2E211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E40F8"/>
    <w:multiLevelType w:val="hybridMultilevel"/>
    <w:tmpl w:val="FB3CD1D0"/>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630D8"/>
    <w:multiLevelType w:val="hybridMultilevel"/>
    <w:tmpl w:val="ED78CC06"/>
    <w:lvl w:ilvl="0" w:tplc="0415000F">
      <w:start w:val="1"/>
      <w:numFmt w:val="decimal"/>
      <w:lvlText w:val="%1."/>
      <w:lvlJc w:val="left"/>
      <w:pPr>
        <w:ind w:left="720" w:hanging="360"/>
      </w:pPr>
      <w:rPr>
        <w:rFonts w:hint="default"/>
      </w:rPr>
    </w:lvl>
    <w:lvl w:ilvl="1" w:tplc="A0042B44">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5440C"/>
    <w:multiLevelType w:val="hybridMultilevel"/>
    <w:tmpl w:val="938614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460072"/>
    <w:multiLevelType w:val="hybridMultilevel"/>
    <w:tmpl w:val="9338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716AB"/>
    <w:multiLevelType w:val="hybridMultilevel"/>
    <w:tmpl w:val="90466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C973F8"/>
    <w:multiLevelType w:val="hybridMultilevel"/>
    <w:tmpl w:val="0A142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F74A26"/>
    <w:multiLevelType w:val="hybridMultilevel"/>
    <w:tmpl w:val="B7F84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620AB"/>
    <w:multiLevelType w:val="hybridMultilevel"/>
    <w:tmpl w:val="7772BFC6"/>
    <w:lvl w:ilvl="0" w:tplc="0415000F">
      <w:start w:val="1"/>
      <w:numFmt w:val="decimal"/>
      <w:lvlText w:val="%1."/>
      <w:lvlJc w:val="left"/>
      <w:pPr>
        <w:ind w:left="360" w:hanging="360"/>
      </w:pPr>
    </w:lvl>
    <w:lvl w:ilvl="1" w:tplc="C2E2118A">
      <w:start w:val="1"/>
      <w:numFmt w:val="lowerLetter"/>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A34E9"/>
    <w:multiLevelType w:val="hybridMultilevel"/>
    <w:tmpl w:val="363E6F88"/>
    <w:lvl w:ilvl="0" w:tplc="DF2ADA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F4E35"/>
    <w:multiLevelType w:val="hybridMultilevel"/>
    <w:tmpl w:val="EBE65454"/>
    <w:lvl w:ilvl="0" w:tplc="7B3C2F82">
      <w:start w:val="1"/>
      <w:numFmt w:val="decimal"/>
      <w:lvlText w:val="%1)"/>
      <w:lvlJc w:val="left"/>
      <w:pPr>
        <w:ind w:left="1080" w:hanging="360"/>
      </w:pPr>
      <w:rPr>
        <w:rFonts w:ascii="Times New Roman" w:eastAsiaTheme="minorHAnsi"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A2C078B"/>
    <w:multiLevelType w:val="hybridMultilevel"/>
    <w:tmpl w:val="41500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85A6D"/>
    <w:multiLevelType w:val="hybridMultilevel"/>
    <w:tmpl w:val="A3A8D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E581D"/>
    <w:multiLevelType w:val="hybridMultilevel"/>
    <w:tmpl w:val="AE964A9A"/>
    <w:lvl w:ilvl="0" w:tplc="CEFC3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C650BD7"/>
    <w:multiLevelType w:val="multilevel"/>
    <w:tmpl w:val="5AF4AF84"/>
    <w:lvl w:ilvl="0">
      <w:start w:val="1"/>
      <w:numFmt w:val="decimal"/>
      <w:lvlText w:val="%1."/>
      <w:lvlJc w:val="left"/>
      <w:pPr>
        <w:ind w:left="360" w:hanging="360"/>
      </w:pPr>
    </w:lvl>
    <w:lvl w:ilvl="1">
      <w:start w:val="1"/>
      <w:numFmt w:val="decimal"/>
      <w:lvlText w:val="%1.%2."/>
      <w:lvlJc w:val="left"/>
      <w:pPr>
        <w:ind w:left="1709" w:hanging="432"/>
      </w:pPr>
      <w:rPr>
        <w:rFonts w:ascii="Cambria" w:hAnsi="Cambria" w:hint="default"/>
        <w:b/>
        <w:color w:val="auto"/>
        <w:sz w:val="24"/>
        <w:szCs w:val="24"/>
      </w:rPr>
    </w:lvl>
    <w:lvl w:ilvl="2">
      <w:start w:val="1"/>
      <w:numFmt w:val="lowerLetter"/>
      <w:lvlText w:val="%3)"/>
      <w:lvlJc w:val="left"/>
      <w:pPr>
        <w:ind w:left="1080" w:hanging="360"/>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B41306"/>
    <w:multiLevelType w:val="hybridMultilevel"/>
    <w:tmpl w:val="67F83244"/>
    <w:lvl w:ilvl="0" w:tplc="B35ED25C">
      <w:start w:val="1"/>
      <w:numFmt w:val="lowerLetter"/>
      <w:lvlText w:val="%1)"/>
      <w:lvlJc w:val="left"/>
      <w:pPr>
        <w:ind w:left="1080" w:hanging="360"/>
      </w:pPr>
      <w:rPr>
        <w:rFonts w:hint="default"/>
      </w:rPr>
    </w:lvl>
    <w:lvl w:ilvl="1" w:tplc="2FE82F60">
      <w:start w:val="1"/>
      <w:numFmt w:val="bullet"/>
      <w:lvlText w:val=""/>
      <w:lvlJc w:val="left"/>
      <w:pPr>
        <w:ind w:left="1800" w:hanging="360"/>
      </w:pPr>
      <w:rPr>
        <w:rFonts w:ascii="Symbol" w:hAnsi="Symbol" w:hint="default"/>
      </w:rPr>
    </w:lvl>
    <w:lvl w:ilvl="2" w:tplc="340C0FC2">
      <w:start w:val="1"/>
      <w:numFmt w:val="decimal"/>
      <w:lvlText w:val="%3)"/>
      <w:lvlJc w:val="left"/>
      <w:pPr>
        <w:ind w:left="644" w:hanging="360"/>
      </w:pPr>
      <w:rPr>
        <w:rFonts w:ascii="Cambria" w:hAnsi="Cambria" w:hint="default"/>
      </w:rPr>
    </w:lvl>
    <w:lvl w:ilvl="3" w:tplc="AA10D9AE">
      <w:start w:val="1"/>
      <w:numFmt w:val="decimal"/>
      <w:lvlText w:val="%4."/>
      <w:lvlJc w:val="left"/>
      <w:pPr>
        <w:ind w:left="3300" w:hanging="42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9DB003F"/>
    <w:multiLevelType w:val="hybridMultilevel"/>
    <w:tmpl w:val="1A3E03E2"/>
    <w:lvl w:ilvl="0" w:tplc="42065978">
      <w:start w:val="1"/>
      <w:numFmt w:val="decimal"/>
      <w:lvlText w:val="%1)"/>
      <w:lvlJc w:val="left"/>
      <w:pPr>
        <w:ind w:left="1134" w:hanging="360"/>
      </w:pPr>
      <w:rPr>
        <w:rFonts w:ascii="Times New Roman" w:eastAsiaTheme="minorHAnsi" w:hAnsi="Times New Roman" w:cs="Times New Roman"/>
      </w:rPr>
    </w:lvl>
    <w:lvl w:ilvl="1" w:tplc="04150003">
      <w:start w:val="1"/>
      <w:numFmt w:val="bullet"/>
      <w:lvlText w:val="o"/>
      <w:lvlJc w:val="left"/>
      <w:pPr>
        <w:ind w:left="1854" w:hanging="360"/>
      </w:pPr>
      <w:rPr>
        <w:rFonts w:ascii="Courier New" w:hAnsi="Courier New" w:cs="Courier New" w:hint="default"/>
      </w:rPr>
    </w:lvl>
    <w:lvl w:ilvl="2" w:tplc="04150005">
      <w:start w:val="1"/>
      <w:numFmt w:val="bullet"/>
      <w:lvlText w:val=""/>
      <w:lvlJc w:val="left"/>
      <w:pPr>
        <w:ind w:left="2574" w:hanging="360"/>
      </w:pPr>
      <w:rPr>
        <w:rFonts w:ascii="Wingdings" w:hAnsi="Wingdings" w:hint="default"/>
      </w:rPr>
    </w:lvl>
    <w:lvl w:ilvl="3" w:tplc="04150001">
      <w:start w:val="1"/>
      <w:numFmt w:val="bullet"/>
      <w:lvlText w:val=""/>
      <w:lvlJc w:val="left"/>
      <w:pPr>
        <w:ind w:left="3294" w:hanging="360"/>
      </w:pPr>
      <w:rPr>
        <w:rFonts w:ascii="Symbol" w:hAnsi="Symbol" w:hint="default"/>
      </w:rPr>
    </w:lvl>
    <w:lvl w:ilvl="4" w:tplc="04150003">
      <w:start w:val="1"/>
      <w:numFmt w:val="bullet"/>
      <w:lvlText w:val="o"/>
      <w:lvlJc w:val="left"/>
      <w:pPr>
        <w:ind w:left="4014" w:hanging="360"/>
      </w:pPr>
      <w:rPr>
        <w:rFonts w:ascii="Courier New" w:hAnsi="Courier New" w:cs="Courier New" w:hint="default"/>
      </w:rPr>
    </w:lvl>
    <w:lvl w:ilvl="5" w:tplc="04150005">
      <w:start w:val="1"/>
      <w:numFmt w:val="bullet"/>
      <w:lvlText w:val=""/>
      <w:lvlJc w:val="left"/>
      <w:pPr>
        <w:ind w:left="4734" w:hanging="360"/>
      </w:pPr>
      <w:rPr>
        <w:rFonts w:ascii="Wingdings" w:hAnsi="Wingdings" w:hint="default"/>
      </w:rPr>
    </w:lvl>
    <w:lvl w:ilvl="6" w:tplc="04150001">
      <w:start w:val="1"/>
      <w:numFmt w:val="bullet"/>
      <w:lvlText w:val=""/>
      <w:lvlJc w:val="left"/>
      <w:pPr>
        <w:ind w:left="5454" w:hanging="360"/>
      </w:pPr>
      <w:rPr>
        <w:rFonts w:ascii="Symbol" w:hAnsi="Symbol" w:hint="default"/>
      </w:rPr>
    </w:lvl>
    <w:lvl w:ilvl="7" w:tplc="04150003">
      <w:start w:val="1"/>
      <w:numFmt w:val="bullet"/>
      <w:lvlText w:val="o"/>
      <w:lvlJc w:val="left"/>
      <w:pPr>
        <w:ind w:left="6174" w:hanging="360"/>
      </w:pPr>
      <w:rPr>
        <w:rFonts w:ascii="Courier New" w:hAnsi="Courier New" w:cs="Courier New" w:hint="default"/>
      </w:rPr>
    </w:lvl>
    <w:lvl w:ilvl="8" w:tplc="04150005">
      <w:start w:val="1"/>
      <w:numFmt w:val="bullet"/>
      <w:lvlText w:val=""/>
      <w:lvlJc w:val="left"/>
      <w:pPr>
        <w:ind w:left="6894" w:hanging="360"/>
      </w:pPr>
      <w:rPr>
        <w:rFonts w:ascii="Wingdings" w:hAnsi="Wingdings" w:hint="default"/>
      </w:rPr>
    </w:lvl>
  </w:abstractNum>
  <w:abstractNum w:abstractNumId="23" w15:restartNumberingAfterBreak="0">
    <w:nsid w:val="5B56377B"/>
    <w:multiLevelType w:val="hybridMultilevel"/>
    <w:tmpl w:val="7204A3EC"/>
    <w:lvl w:ilvl="0" w:tplc="C2E211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15D39"/>
    <w:multiLevelType w:val="hybridMultilevel"/>
    <w:tmpl w:val="18B68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53402"/>
    <w:multiLevelType w:val="hybridMultilevel"/>
    <w:tmpl w:val="C9847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83BFE"/>
    <w:multiLevelType w:val="hybridMultilevel"/>
    <w:tmpl w:val="61C67290"/>
    <w:lvl w:ilvl="0" w:tplc="2ADC814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10353B"/>
    <w:multiLevelType w:val="hybridMultilevel"/>
    <w:tmpl w:val="AED6C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0524E8"/>
    <w:multiLevelType w:val="hybridMultilevel"/>
    <w:tmpl w:val="133AD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B8446D"/>
    <w:multiLevelType w:val="hybridMultilevel"/>
    <w:tmpl w:val="B80E8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B07E7"/>
    <w:multiLevelType w:val="hybridMultilevel"/>
    <w:tmpl w:val="EF5A0648"/>
    <w:lvl w:ilvl="0" w:tplc="2F28658A">
      <w:start w:val="4"/>
      <w:numFmt w:val="decimal"/>
      <w:lvlText w:val="%1."/>
      <w:lvlJc w:val="left"/>
      <w:pPr>
        <w:ind w:left="720" w:hanging="360"/>
      </w:pPr>
      <w:rPr>
        <w:rFonts w:eastAsiaTheme="minorHAnsi" w:hint="default"/>
      </w:rPr>
    </w:lvl>
    <w:lvl w:ilvl="1" w:tplc="779ADA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4531921">
    <w:abstractNumId w:val="18"/>
  </w:num>
  <w:num w:numId="2" w16cid:durableId="1652324292">
    <w:abstractNumId w:val="24"/>
  </w:num>
  <w:num w:numId="3" w16cid:durableId="832836559">
    <w:abstractNumId w:val="14"/>
  </w:num>
  <w:num w:numId="4" w16cid:durableId="215700788">
    <w:abstractNumId w:val="4"/>
  </w:num>
  <w:num w:numId="5" w16cid:durableId="1136870909">
    <w:abstractNumId w:val="1"/>
  </w:num>
  <w:num w:numId="6" w16cid:durableId="1688949303">
    <w:abstractNumId w:val="13"/>
  </w:num>
  <w:num w:numId="7" w16cid:durableId="1519346662">
    <w:abstractNumId w:val="10"/>
  </w:num>
  <w:num w:numId="8" w16cid:durableId="1656453243">
    <w:abstractNumId w:val="25"/>
  </w:num>
  <w:num w:numId="9" w16cid:durableId="292442202">
    <w:abstractNumId w:val="17"/>
  </w:num>
  <w:num w:numId="10" w16cid:durableId="2124180807">
    <w:abstractNumId w:val="29"/>
  </w:num>
  <w:num w:numId="11" w16cid:durableId="860047204">
    <w:abstractNumId w:val="15"/>
  </w:num>
  <w:num w:numId="12" w16cid:durableId="495342842">
    <w:abstractNumId w:val="28"/>
  </w:num>
  <w:num w:numId="13" w16cid:durableId="1888487591">
    <w:abstractNumId w:val="11"/>
  </w:num>
  <w:num w:numId="14" w16cid:durableId="716315726">
    <w:abstractNumId w:val="6"/>
  </w:num>
  <w:num w:numId="15" w16cid:durableId="324482517">
    <w:abstractNumId w:val="23"/>
  </w:num>
  <w:num w:numId="16" w16cid:durableId="641739281">
    <w:abstractNumId w:val="27"/>
  </w:num>
  <w:num w:numId="17" w16cid:durableId="113452589">
    <w:abstractNumId w:val="22"/>
  </w:num>
  <w:num w:numId="18" w16cid:durableId="1090352670">
    <w:abstractNumId w:val="26"/>
  </w:num>
  <w:num w:numId="19" w16cid:durableId="547647420">
    <w:abstractNumId w:val="2"/>
  </w:num>
  <w:num w:numId="20" w16cid:durableId="495613318">
    <w:abstractNumId w:val="30"/>
  </w:num>
  <w:num w:numId="21" w16cid:durableId="1437478394">
    <w:abstractNumId w:val="12"/>
  </w:num>
  <w:num w:numId="22" w16cid:durableId="333190508">
    <w:abstractNumId w:val="0"/>
  </w:num>
  <w:num w:numId="23" w16cid:durableId="211242905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335423">
    <w:abstractNumId w:val="8"/>
  </w:num>
  <w:num w:numId="25" w16cid:durableId="647823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398713">
    <w:abstractNumId w:val="9"/>
  </w:num>
  <w:num w:numId="27" w16cid:durableId="312754891">
    <w:abstractNumId w:val="3"/>
  </w:num>
  <w:num w:numId="28" w16cid:durableId="243148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9697099">
    <w:abstractNumId w:val="7"/>
  </w:num>
  <w:num w:numId="30" w16cid:durableId="410467464">
    <w:abstractNumId w:val="19"/>
  </w:num>
  <w:num w:numId="31" w16cid:durableId="654842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05"/>
    <w:rsid w:val="00004748"/>
    <w:rsid w:val="00026646"/>
    <w:rsid w:val="00030294"/>
    <w:rsid w:val="00061FF0"/>
    <w:rsid w:val="000B11CF"/>
    <w:rsid w:val="000D7FA1"/>
    <w:rsid w:val="000F4603"/>
    <w:rsid w:val="001100EA"/>
    <w:rsid w:val="00214C41"/>
    <w:rsid w:val="002557C3"/>
    <w:rsid w:val="002826C2"/>
    <w:rsid w:val="002C5329"/>
    <w:rsid w:val="002D562D"/>
    <w:rsid w:val="003102BB"/>
    <w:rsid w:val="003D4040"/>
    <w:rsid w:val="003D606F"/>
    <w:rsid w:val="003F5DB2"/>
    <w:rsid w:val="00422C27"/>
    <w:rsid w:val="00477A95"/>
    <w:rsid w:val="004C3248"/>
    <w:rsid w:val="00514985"/>
    <w:rsid w:val="005474F7"/>
    <w:rsid w:val="00556441"/>
    <w:rsid w:val="00562342"/>
    <w:rsid w:val="005D7BBF"/>
    <w:rsid w:val="00600F30"/>
    <w:rsid w:val="006F46D1"/>
    <w:rsid w:val="007055B2"/>
    <w:rsid w:val="00724B9B"/>
    <w:rsid w:val="0078442A"/>
    <w:rsid w:val="007A122E"/>
    <w:rsid w:val="007F6E85"/>
    <w:rsid w:val="00871FCC"/>
    <w:rsid w:val="00905C04"/>
    <w:rsid w:val="00911D05"/>
    <w:rsid w:val="00912838"/>
    <w:rsid w:val="0093709E"/>
    <w:rsid w:val="00995B18"/>
    <w:rsid w:val="009A6031"/>
    <w:rsid w:val="009F0774"/>
    <w:rsid w:val="00AB38C0"/>
    <w:rsid w:val="00AF7BEE"/>
    <w:rsid w:val="00B37D2A"/>
    <w:rsid w:val="00B4009E"/>
    <w:rsid w:val="00B83F13"/>
    <w:rsid w:val="00B97565"/>
    <w:rsid w:val="00BA60EF"/>
    <w:rsid w:val="00C15068"/>
    <w:rsid w:val="00C24F90"/>
    <w:rsid w:val="00C268EA"/>
    <w:rsid w:val="00CC4322"/>
    <w:rsid w:val="00CD7359"/>
    <w:rsid w:val="00CE59ED"/>
    <w:rsid w:val="00CF1F7C"/>
    <w:rsid w:val="00D05FA9"/>
    <w:rsid w:val="00DF6925"/>
    <w:rsid w:val="00DF78A4"/>
    <w:rsid w:val="00E77657"/>
    <w:rsid w:val="00F11EF0"/>
    <w:rsid w:val="00F20630"/>
    <w:rsid w:val="00F41BF2"/>
    <w:rsid w:val="00F57DF9"/>
    <w:rsid w:val="00FF7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99C"/>
  <w15:chartTrackingRefBased/>
  <w15:docId w15:val="{7B529E24-78E4-415C-839E-E9907A44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911D0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11D0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911D05"/>
    <w:rPr>
      <w:vertAlign w:val="superscript"/>
    </w:rPr>
  </w:style>
  <w:style w:type="paragraph" w:styleId="Nagwek">
    <w:name w:val="header"/>
    <w:basedOn w:val="Normalny"/>
    <w:link w:val="NagwekZnak"/>
    <w:uiPriority w:val="99"/>
    <w:unhideWhenUsed/>
    <w:rsid w:val="00911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D05"/>
  </w:style>
  <w:style w:type="paragraph" w:styleId="Stopka">
    <w:name w:val="footer"/>
    <w:basedOn w:val="Normalny"/>
    <w:link w:val="StopkaZnak"/>
    <w:uiPriority w:val="99"/>
    <w:unhideWhenUsed/>
    <w:rsid w:val="00911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D05"/>
  </w:style>
  <w:style w:type="paragraph" w:styleId="Akapitzlist">
    <w:name w:val="List Paragraph"/>
    <w:aliases w:val="L1,Numerowanie,Akapit z listą5,T_SZ_List Paragraph,normalny tekst,Akapit z listą BS,Kolorowa lista — akcent 11,CW_Lista,lp1,List Paragraph2,wypunktowanie,Preambuła,Bullet Number,Body MS Bullet,List Paragraph1,ISCG Numerowanie"/>
    <w:basedOn w:val="Normalny"/>
    <w:link w:val="AkapitzlistZnak"/>
    <w:uiPriority w:val="34"/>
    <w:qFormat/>
    <w:rsid w:val="00CE59ED"/>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CW_Lista Znak,lp1 Znak,List Paragraph2 Znak,wypunktowanie Znak,Preambuła Znak"/>
    <w:link w:val="Akapitzlist"/>
    <w:uiPriority w:val="34"/>
    <w:qFormat/>
    <w:locked/>
    <w:rsid w:val="00CE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15</Pages>
  <Words>6886</Words>
  <Characters>41321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Jagos</dc:creator>
  <cp:keywords/>
  <dc:description/>
  <cp:lastModifiedBy>Agnieszka Sawlik</cp:lastModifiedBy>
  <cp:revision>18</cp:revision>
  <cp:lastPrinted>2024-01-12T12:05:00Z</cp:lastPrinted>
  <dcterms:created xsi:type="dcterms:W3CDTF">2022-11-03T08:52:00Z</dcterms:created>
  <dcterms:modified xsi:type="dcterms:W3CDTF">2024-01-12T12:05:00Z</dcterms:modified>
</cp:coreProperties>
</file>