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184" w:right="0" w:firstLine="0"/>
        <w:jc w:val="left"/>
        <w:rPr>
          <w:rFonts w:ascii="Cambria" w:hAnsi="Cambria"/>
          <w:b/>
          <w:sz w:val="22"/>
        </w:rPr>
      </w:pPr>
      <w:r>
        <w:rPr>
          <w:rFonts w:ascii="Cambria" w:hAnsi="Cambria"/>
          <w:b/>
          <w:color w:val="4F81BC"/>
          <w:sz w:val="26"/>
        </w:rPr>
        <w:t>OPIS PRZEDMIOTU ZAMÓWIENIA (OPZ)</w:t>
      </w:r>
      <w:r>
        <w:rPr>
          <w:rFonts w:ascii="Cambria" w:hAnsi="Cambria"/>
          <w:b/>
          <w:color w:val="365F91"/>
          <w:sz w:val="22"/>
        </w:rPr>
        <w:t>:</w:t>
      </w:r>
    </w:p>
    <w:p>
      <w:pPr>
        <w:pStyle w:val="BodyText"/>
        <w:spacing w:before="6"/>
        <w:ind w:left="0"/>
        <w:rPr>
          <w:rFonts w:ascii="Cambria"/>
          <w:b/>
          <w:sz w:val="26"/>
        </w:rPr>
      </w:pPr>
    </w:p>
    <w:p>
      <w:pPr>
        <w:pStyle w:val="BodyText"/>
        <w:spacing w:line="255" w:lineRule="exact"/>
        <w:ind w:left="210"/>
      </w:pPr>
      <w:r>
        <w:rPr/>
        <w:t>Przedmiotem zamówienia jest wykonanie prac w zadaniu pod nazwą „</w:t>
      </w:r>
      <w:r>
        <w:rPr>
          <w:color w:val="17365D"/>
        </w:rPr>
        <w:t>EW Niedzica - Remont średni</w:t>
      </w:r>
    </w:p>
    <w:p>
      <w:pPr>
        <w:pStyle w:val="BodyText"/>
        <w:spacing w:line="255" w:lineRule="exact"/>
        <w:ind w:left="206"/>
      </w:pPr>
      <w:r>
        <w:rPr>
          <w:color w:val="17365D"/>
        </w:rPr>
        <w:t>Hz-1 i Hz-2 - część mechaniczna i elektryczna wraz z modernizacją aparatów kierowniczych”.</w:t>
      </w:r>
    </w:p>
    <w:p>
      <w:pPr>
        <w:pStyle w:val="BodyText"/>
        <w:spacing w:line="257" w:lineRule="exact" w:before="92"/>
        <w:ind w:left="213"/>
      </w:pPr>
      <w:r>
        <w:rPr/>
        <w:t>Wynikiem prowadzonego postępowania przetargowego ma być wybór Wykonawcy remontu</w:t>
      </w:r>
    </w:p>
    <w:p>
      <w:pPr>
        <w:pStyle w:val="BodyText"/>
        <w:spacing w:line="257" w:lineRule="exact"/>
        <w:ind w:left="208"/>
      </w:pPr>
      <w:r>
        <w:rPr/>
        <w:t>średniego hydrozespołów odwracalnych nr 1 i nr 2 w Elektrowni Wodnej w Niedzicy.</w:t>
      </w:r>
    </w:p>
    <w:p>
      <w:pPr>
        <w:pStyle w:val="BodyText"/>
        <w:spacing w:before="4"/>
        <w:ind w:left="0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921" w:val="left" w:leader="none"/>
          <w:tab w:pos="922" w:val="left" w:leader="none"/>
        </w:tabs>
        <w:spacing w:line="240" w:lineRule="auto" w:before="1" w:after="0"/>
        <w:ind w:left="921" w:right="0" w:hanging="721"/>
        <w:jc w:val="left"/>
      </w:pPr>
      <w:r>
        <w:rPr/>
        <w:t>OPIS OGÓLNY HYDROZESPOŁU NR 1 I NR</w:t>
      </w:r>
      <w:r>
        <w:rPr>
          <w:spacing w:val="-7"/>
        </w:rPr>
        <w:t> </w:t>
      </w:r>
      <w:r>
        <w:rPr/>
        <w:t>2.</w:t>
      </w:r>
    </w:p>
    <w:p>
      <w:pPr>
        <w:pStyle w:val="BodyText"/>
        <w:spacing w:before="6"/>
        <w:ind w:left="0"/>
        <w:rPr>
          <w:b/>
          <w:sz w:val="27"/>
        </w:rPr>
      </w:pPr>
    </w:p>
    <w:p>
      <w:pPr>
        <w:pStyle w:val="BodyText"/>
        <w:spacing w:line="276" w:lineRule="auto"/>
        <w:ind w:left="196" w:right="112"/>
        <w:jc w:val="both"/>
      </w:pPr>
      <w:r>
        <w:rPr/>
        <w:t>Hydrozespół nr 1 oraz nr 2 jest pompo-turbiną odwracalną z wałem pionowym i wirnikiem turbiny wykonanym wg. projektu ČKD Blansko — Blansko (dawna Czechosłowacja) ze zintegrowanymi pierścieniami labiryntowymi. Wirnik turbiny jest połączony wałem z generatorem.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ind w:left="210"/>
      </w:pPr>
      <w:r>
        <w:rPr/>
        <w:t>Podstawowe dane techniczne pompo-turbiny: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ind w:left="208"/>
      </w:pPr>
      <w:r>
        <w:rPr/>
        <w:t>Hydrozespół z turbiną typu Deriaz Typ: 8-DR-35.</w:t>
      </w:r>
    </w:p>
    <w:p>
      <w:pPr>
        <w:pStyle w:val="BodyText"/>
        <w:ind w:left="0"/>
        <w:rPr>
          <w:sz w:val="13"/>
        </w:rPr>
      </w:pPr>
    </w:p>
    <w:tbl>
      <w:tblPr>
        <w:tblW w:w="0" w:type="auto"/>
        <w:jc w:val="left"/>
        <w:tblInd w:w="2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7"/>
        <w:gridCol w:w="1748"/>
        <w:gridCol w:w="1748"/>
      </w:tblGrid>
      <w:tr>
        <w:trPr>
          <w:trHeight w:val="333" w:hRule="atLeast"/>
        </w:trPr>
        <w:tc>
          <w:tcPr>
            <w:tcW w:w="8753" w:type="dxa"/>
            <w:gridSpan w:val="3"/>
          </w:tcPr>
          <w:p>
            <w:pPr>
              <w:pStyle w:val="TableParagraph"/>
              <w:spacing w:line="266" w:lineRule="exact"/>
              <w:ind w:left="119"/>
              <w:rPr>
                <w:sz w:val="22"/>
              </w:rPr>
            </w:pPr>
            <w:r>
              <w:rPr>
                <w:sz w:val="22"/>
              </w:rPr>
              <w:t>Dane techniczne</w:t>
            </w:r>
          </w:p>
        </w:tc>
      </w:tr>
      <w:tr>
        <w:trPr>
          <w:trHeight w:val="335" w:hRule="atLeast"/>
        </w:trPr>
        <w:tc>
          <w:tcPr>
            <w:tcW w:w="525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330" w:right="315"/>
              <w:jc w:val="center"/>
              <w:rPr>
                <w:sz w:val="22"/>
              </w:rPr>
            </w:pPr>
            <w:r>
              <w:rPr>
                <w:sz w:val="22"/>
              </w:rPr>
              <w:t>TURBINA</w:t>
            </w:r>
          </w:p>
        </w:tc>
        <w:tc>
          <w:tcPr>
            <w:tcW w:w="1748" w:type="dxa"/>
          </w:tcPr>
          <w:p>
            <w:pPr>
              <w:pStyle w:val="TableParagraph"/>
              <w:ind w:left="332" w:right="315"/>
              <w:jc w:val="center"/>
              <w:rPr>
                <w:sz w:val="22"/>
              </w:rPr>
            </w:pPr>
            <w:r>
              <w:rPr>
                <w:sz w:val="22"/>
              </w:rPr>
              <w:t>POMPA</w:t>
            </w:r>
          </w:p>
        </w:tc>
      </w:tr>
      <w:tr>
        <w:trPr>
          <w:trHeight w:val="333" w:hRule="atLeast"/>
        </w:trPr>
        <w:tc>
          <w:tcPr>
            <w:tcW w:w="5257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Spad netto max</w:t>
            </w:r>
          </w:p>
        </w:tc>
        <w:tc>
          <w:tcPr>
            <w:tcW w:w="1748" w:type="dxa"/>
          </w:tcPr>
          <w:p>
            <w:pPr>
              <w:pStyle w:val="TableParagraph"/>
              <w:spacing w:line="266" w:lineRule="exact"/>
              <w:ind w:left="330" w:right="315"/>
              <w:jc w:val="center"/>
              <w:rPr>
                <w:sz w:val="22"/>
              </w:rPr>
            </w:pPr>
            <w:r>
              <w:rPr>
                <w:sz w:val="22"/>
              </w:rPr>
              <w:t>47,0 m</w:t>
            </w:r>
          </w:p>
        </w:tc>
        <w:tc>
          <w:tcPr>
            <w:tcW w:w="1748" w:type="dxa"/>
          </w:tcPr>
          <w:p>
            <w:pPr>
              <w:pStyle w:val="TableParagraph"/>
              <w:spacing w:line="266" w:lineRule="exact"/>
              <w:ind w:left="331" w:right="315"/>
              <w:jc w:val="center"/>
              <w:rPr>
                <w:sz w:val="22"/>
              </w:rPr>
            </w:pPr>
            <w:r>
              <w:rPr>
                <w:sz w:val="22"/>
              </w:rPr>
              <w:t>47,6m</w:t>
            </w:r>
          </w:p>
        </w:tc>
      </w:tr>
      <w:tr>
        <w:trPr>
          <w:trHeight w:val="335" w:hRule="atLeast"/>
        </w:trPr>
        <w:tc>
          <w:tcPr>
            <w:tcW w:w="52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Spad netto znamionowy</w:t>
            </w:r>
          </w:p>
        </w:tc>
        <w:tc>
          <w:tcPr>
            <w:tcW w:w="1748" w:type="dxa"/>
          </w:tcPr>
          <w:p>
            <w:pPr>
              <w:pStyle w:val="TableParagraph"/>
              <w:ind w:left="328" w:right="315"/>
              <w:jc w:val="center"/>
              <w:rPr>
                <w:sz w:val="22"/>
              </w:rPr>
            </w:pPr>
            <w:r>
              <w:rPr>
                <w:sz w:val="22"/>
              </w:rPr>
              <w:t>39,1 m</w:t>
            </w:r>
          </w:p>
        </w:tc>
        <w:tc>
          <w:tcPr>
            <w:tcW w:w="1748" w:type="dxa"/>
          </w:tcPr>
          <w:p>
            <w:pPr>
              <w:pStyle w:val="TableParagraph"/>
              <w:ind w:left="328" w:right="315"/>
              <w:jc w:val="center"/>
              <w:rPr>
                <w:sz w:val="22"/>
              </w:rPr>
            </w:pPr>
            <w:r>
              <w:rPr>
                <w:sz w:val="22"/>
              </w:rPr>
              <w:t>40,0 m</w:t>
            </w:r>
          </w:p>
        </w:tc>
      </w:tr>
      <w:tr>
        <w:trPr>
          <w:trHeight w:val="333" w:hRule="atLeast"/>
        </w:trPr>
        <w:tc>
          <w:tcPr>
            <w:tcW w:w="5257" w:type="dxa"/>
          </w:tcPr>
          <w:p>
            <w:pPr>
              <w:pStyle w:val="TableParagraph"/>
              <w:spacing w:before="45"/>
              <w:rPr>
                <w:sz w:val="22"/>
              </w:rPr>
            </w:pPr>
            <w:r>
              <w:rPr>
                <w:sz w:val="22"/>
              </w:rPr>
              <w:t>Przepływ znamionowy</w:t>
            </w:r>
          </w:p>
        </w:tc>
        <w:tc>
          <w:tcPr>
            <w:tcW w:w="1748" w:type="dxa"/>
          </w:tcPr>
          <w:p>
            <w:pPr>
              <w:pStyle w:val="TableParagraph"/>
              <w:spacing w:before="45"/>
              <w:ind w:left="339" w:right="315"/>
              <w:jc w:val="center"/>
              <w:rPr>
                <w:sz w:val="22"/>
              </w:rPr>
            </w:pPr>
            <w:r>
              <w:rPr>
                <w:sz w:val="22"/>
              </w:rPr>
              <w:t>127 m 3/s</w:t>
            </w:r>
          </w:p>
        </w:tc>
        <w:tc>
          <w:tcPr>
            <w:tcW w:w="1748" w:type="dxa"/>
          </w:tcPr>
          <w:p>
            <w:pPr>
              <w:pStyle w:val="TableParagraph"/>
              <w:spacing w:before="45"/>
              <w:ind w:left="339" w:right="315"/>
              <w:jc w:val="center"/>
              <w:rPr>
                <w:sz w:val="22"/>
              </w:rPr>
            </w:pPr>
            <w:r>
              <w:rPr>
                <w:sz w:val="22"/>
              </w:rPr>
              <w:t>127 m 3/s</w:t>
            </w:r>
          </w:p>
        </w:tc>
      </w:tr>
      <w:tr>
        <w:trPr>
          <w:trHeight w:val="335" w:hRule="atLeast"/>
        </w:trPr>
        <w:tc>
          <w:tcPr>
            <w:tcW w:w="52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Moc maksymalna</w:t>
            </w:r>
          </w:p>
        </w:tc>
        <w:tc>
          <w:tcPr>
            <w:tcW w:w="1748" w:type="dxa"/>
          </w:tcPr>
          <w:p>
            <w:pPr>
              <w:pStyle w:val="TableParagraph"/>
              <w:ind w:left="341" w:right="315"/>
              <w:jc w:val="center"/>
              <w:rPr>
                <w:sz w:val="22"/>
              </w:rPr>
            </w:pPr>
            <w:r>
              <w:rPr>
                <w:sz w:val="22"/>
              </w:rPr>
              <w:t>51,430 MW</w:t>
            </w:r>
          </w:p>
        </w:tc>
        <w:tc>
          <w:tcPr>
            <w:tcW w:w="1748" w:type="dxa"/>
          </w:tcPr>
          <w:p>
            <w:pPr>
              <w:pStyle w:val="TableParagraph"/>
              <w:ind w:left="340" w:right="315"/>
              <w:jc w:val="center"/>
              <w:rPr>
                <w:sz w:val="22"/>
              </w:rPr>
            </w:pPr>
            <w:r>
              <w:rPr>
                <w:sz w:val="22"/>
              </w:rPr>
              <w:t>43,300 MW</w:t>
            </w:r>
          </w:p>
        </w:tc>
      </w:tr>
      <w:tr>
        <w:trPr>
          <w:trHeight w:val="333" w:hRule="atLeast"/>
        </w:trPr>
        <w:tc>
          <w:tcPr>
            <w:tcW w:w="5257" w:type="dxa"/>
          </w:tcPr>
          <w:p>
            <w:pPr>
              <w:pStyle w:val="TableParagraph"/>
              <w:spacing w:before="45"/>
              <w:rPr>
                <w:sz w:val="22"/>
              </w:rPr>
            </w:pPr>
            <w:r>
              <w:rPr>
                <w:sz w:val="22"/>
              </w:rPr>
              <w:t>Liczba łopat wirnika</w:t>
            </w:r>
          </w:p>
        </w:tc>
        <w:tc>
          <w:tcPr>
            <w:tcW w:w="3496" w:type="dxa"/>
            <w:gridSpan w:val="2"/>
          </w:tcPr>
          <w:p>
            <w:pPr>
              <w:pStyle w:val="TableParagraph"/>
              <w:spacing w:before="45"/>
              <w:ind w:left="1309" w:right="1291"/>
              <w:jc w:val="center"/>
              <w:rPr>
                <w:sz w:val="22"/>
              </w:rPr>
            </w:pPr>
            <w:r>
              <w:rPr>
                <w:sz w:val="22"/>
              </w:rPr>
              <w:t>8 szt.</w:t>
            </w:r>
          </w:p>
        </w:tc>
      </w:tr>
      <w:tr>
        <w:trPr>
          <w:trHeight w:val="335" w:hRule="atLeast"/>
        </w:trPr>
        <w:tc>
          <w:tcPr>
            <w:tcW w:w="52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Liczba łopat kierownicy</w:t>
            </w:r>
          </w:p>
        </w:tc>
        <w:tc>
          <w:tcPr>
            <w:tcW w:w="3496" w:type="dxa"/>
            <w:gridSpan w:val="2"/>
          </w:tcPr>
          <w:p>
            <w:pPr>
              <w:pStyle w:val="TableParagraph"/>
              <w:ind w:left="1306" w:right="1293"/>
              <w:jc w:val="center"/>
              <w:rPr>
                <w:sz w:val="22"/>
              </w:rPr>
            </w:pPr>
            <w:r>
              <w:rPr>
                <w:sz w:val="22"/>
              </w:rPr>
              <w:t>24 szt.</w:t>
            </w:r>
          </w:p>
        </w:tc>
      </w:tr>
      <w:tr>
        <w:trPr>
          <w:trHeight w:val="333" w:hRule="atLeast"/>
        </w:trPr>
        <w:tc>
          <w:tcPr>
            <w:tcW w:w="5257" w:type="dxa"/>
          </w:tcPr>
          <w:p>
            <w:pPr>
              <w:pStyle w:val="TableParagraph"/>
              <w:spacing w:before="45"/>
              <w:rPr>
                <w:sz w:val="22"/>
              </w:rPr>
            </w:pPr>
            <w:r>
              <w:rPr>
                <w:sz w:val="22"/>
              </w:rPr>
              <w:t>Średnica wirnika</w:t>
            </w:r>
          </w:p>
        </w:tc>
        <w:tc>
          <w:tcPr>
            <w:tcW w:w="3496" w:type="dxa"/>
            <w:gridSpan w:val="2"/>
          </w:tcPr>
          <w:p>
            <w:pPr>
              <w:pStyle w:val="TableParagraph"/>
              <w:spacing w:before="45"/>
              <w:ind w:left="1309" w:right="1293"/>
              <w:jc w:val="center"/>
              <w:rPr>
                <w:sz w:val="22"/>
              </w:rPr>
            </w:pPr>
            <w:r>
              <w:rPr>
                <w:sz w:val="22"/>
              </w:rPr>
              <w:t>4300 mm</w:t>
            </w:r>
          </w:p>
        </w:tc>
      </w:tr>
    </w:tbl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ind w:left="210"/>
      </w:pPr>
      <w:r>
        <w:rPr/>
        <w:t>Podstawowe dane generatora:</w:t>
      </w:r>
    </w:p>
    <w:p>
      <w:pPr>
        <w:pStyle w:val="BodyText"/>
        <w:spacing w:before="3"/>
        <w:ind w:left="0"/>
        <w:rPr>
          <w:sz w:val="13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7"/>
        <w:gridCol w:w="2881"/>
      </w:tblGrid>
      <w:tr>
        <w:trPr>
          <w:trHeight w:val="355" w:hRule="atLeast"/>
        </w:trPr>
        <w:tc>
          <w:tcPr>
            <w:tcW w:w="3217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Producent</w:t>
            </w:r>
          </w:p>
        </w:tc>
        <w:tc>
          <w:tcPr>
            <w:tcW w:w="2881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Škoda Pilzno</w:t>
            </w:r>
          </w:p>
        </w:tc>
      </w:tr>
      <w:tr>
        <w:trPr>
          <w:trHeight w:val="342" w:hRule="atLeast"/>
        </w:trPr>
        <w:tc>
          <w:tcPr>
            <w:tcW w:w="3217" w:type="dxa"/>
          </w:tcPr>
          <w:p>
            <w:pPr>
              <w:pStyle w:val="TableParagraph"/>
              <w:ind w:left="98"/>
              <w:rPr>
                <w:sz w:val="22"/>
              </w:rPr>
            </w:pPr>
            <w:r>
              <w:rPr>
                <w:sz w:val="22"/>
              </w:rPr>
              <w:t>Typ</w:t>
            </w:r>
          </w:p>
        </w:tc>
        <w:tc>
          <w:tcPr>
            <w:tcW w:w="2881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HV822712/36</w:t>
            </w:r>
          </w:p>
        </w:tc>
      </w:tr>
      <w:tr>
        <w:trPr>
          <w:trHeight w:val="352" w:hRule="atLeast"/>
        </w:trPr>
        <w:tc>
          <w:tcPr>
            <w:tcW w:w="3217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Prędkość obrotowa</w:t>
            </w:r>
          </w:p>
        </w:tc>
        <w:tc>
          <w:tcPr>
            <w:tcW w:w="2881" w:type="dxa"/>
          </w:tcPr>
          <w:p>
            <w:pPr>
              <w:pStyle w:val="TableParagraph"/>
              <w:ind w:left="126"/>
              <w:rPr>
                <w:sz w:val="22"/>
              </w:rPr>
            </w:pPr>
            <w:r>
              <w:rPr>
                <w:sz w:val="22"/>
              </w:rPr>
              <w:t>166,67 obr/min.</w:t>
            </w:r>
          </w:p>
        </w:tc>
      </w:tr>
    </w:tbl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spacing w:line="268" w:lineRule="auto"/>
        <w:ind w:left="196" w:right="112" w:firstLine="4"/>
        <w:jc w:val="both"/>
      </w:pPr>
      <w:r>
        <w:rPr/>
        <w:t>Hydrozespoły pracują od 1997 roku. Po 26 latach eksploatacji wszystkie elementy uszczelniające aparatów kierowniczych wykazują znaczne zużycie i konieczna jest ich wymiana. Hydrozespoły są jednostkami odwracalnymi, dlatego też szczególnie ważna jest szczelność aparatu kierowniczego, zwłaszcza przy pracy pompowej.</w:t>
      </w:r>
    </w:p>
    <w:p>
      <w:pPr>
        <w:pStyle w:val="BodyText"/>
        <w:spacing w:line="276" w:lineRule="auto" w:before="118"/>
        <w:ind w:left="208" w:right="248"/>
        <w:jc w:val="both"/>
      </w:pPr>
      <w:r>
        <w:rPr/>
        <w:t>Podczas wykonywania prac demontażowych hydrozespołu planuje się, sukcesywną ocenę stanu technicznego   poszczególnych    podzespołów    celem   wykonania   ewentualnej   ich   regeneracji   i zabezpieczenia antykorozyjnego. Planowany zakres prac obejmuje również wymianę oleju turbinowego.</w:t>
      </w:r>
    </w:p>
    <w:p>
      <w:pPr>
        <w:pStyle w:val="BodyText"/>
        <w:spacing w:line="276" w:lineRule="auto" w:before="118"/>
        <w:ind w:left="208" w:right="247"/>
        <w:jc w:val="both"/>
      </w:pPr>
      <w:r>
        <w:rPr/>
        <w:t>Wszelkie nieprzewidziane i nieopisane poniżej prace – nieokreślone wprost  przez Zamawiającego  w opisie przedmiotu zamówienia, a konieczne do wykonania – będą realizowane w ramach prac dodatkowych i będą podlegały dodatkowemu</w:t>
      </w:r>
      <w:r>
        <w:rPr>
          <w:spacing w:val="-6"/>
        </w:rPr>
        <w:t> </w:t>
      </w:r>
      <w:r>
        <w:rPr/>
        <w:t>wynagrodzeniu.</w:t>
      </w:r>
    </w:p>
    <w:p>
      <w:pPr>
        <w:spacing w:after="0" w:line="276" w:lineRule="auto"/>
        <w:jc w:val="both"/>
        <w:sectPr>
          <w:footerReference w:type="default" r:id="rId5"/>
          <w:type w:val="continuous"/>
          <w:pgSz w:w="11910" w:h="16840"/>
          <w:pgMar w:footer="920" w:top="1320" w:bottom="1120" w:left="1220" w:right="1300"/>
          <w:pgNumType w:start="1"/>
        </w:sectPr>
      </w:pPr>
    </w:p>
    <w:p>
      <w:pPr>
        <w:pStyle w:val="Heading1"/>
        <w:numPr>
          <w:ilvl w:val="0"/>
          <w:numId w:val="1"/>
        </w:numPr>
        <w:tabs>
          <w:tab w:pos="921" w:val="left" w:leader="none"/>
          <w:tab w:pos="922" w:val="left" w:leader="none"/>
        </w:tabs>
        <w:spacing w:line="240" w:lineRule="auto" w:before="37" w:after="0"/>
        <w:ind w:left="921" w:right="0" w:hanging="721"/>
        <w:jc w:val="both"/>
      </w:pPr>
      <w:r>
        <w:rPr/>
        <w:t>ZAKRES PRAC</w:t>
      </w:r>
    </w:p>
    <w:p>
      <w:pPr>
        <w:pStyle w:val="BodyText"/>
        <w:spacing w:before="8"/>
        <w:ind w:left="0"/>
        <w:rPr>
          <w:b/>
          <w:sz w:val="19"/>
        </w:rPr>
      </w:pPr>
    </w:p>
    <w:p>
      <w:pPr>
        <w:pStyle w:val="BodyText"/>
        <w:ind w:left="206"/>
      </w:pPr>
      <w:r>
        <w:rPr/>
        <w:t>Przewidywany zakres prac będzie obejmował: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1" w:after="0"/>
        <w:ind w:left="479" w:right="0" w:hanging="284"/>
        <w:jc w:val="both"/>
        <w:rPr>
          <w:sz w:val="22"/>
        </w:rPr>
      </w:pPr>
      <w:r>
        <w:rPr>
          <w:sz w:val="22"/>
        </w:rPr>
        <w:t>Hydrozespół</w:t>
      </w:r>
    </w:p>
    <w:p>
      <w:pPr>
        <w:pStyle w:val="ListParagraph"/>
        <w:numPr>
          <w:ilvl w:val="1"/>
          <w:numId w:val="2"/>
        </w:numPr>
        <w:tabs>
          <w:tab w:pos="1049" w:val="left" w:leader="none"/>
        </w:tabs>
        <w:spacing w:line="240" w:lineRule="auto" w:before="41" w:after="0"/>
        <w:ind w:left="1048" w:right="0" w:hanging="570"/>
        <w:jc w:val="both"/>
        <w:rPr>
          <w:sz w:val="22"/>
        </w:rPr>
      </w:pPr>
      <w:r>
        <w:rPr>
          <w:sz w:val="22"/>
        </w:rPr>
        <w:t>Prace</w:t>
      </w:r>
      <w:r>
        <w:rPr>
          <w:spacing w:val="-3"/>
          <w:sz w:val="22"/>
        </w:rPr>
        <w:t> </w:t>
      </w:r>
      <w:r>
        <w:rPr>
          <w:sz w:val="22"/>
        </w:rPr>
        <w:t>przygotowawcze:</w:t>
      </w:r>
    </w:p>
    <w:p>
      <w:pPr>
        <w:pStyle w:val="ListParagraph"/>
        <w:numPr>
          <w:ilvl w:val="2"/>
          <w:numId w:val="2"/>
        </w:numPr>
        <w:tabs>
          <w:tab w:pos="1422" w:val="left" w:leader="none"/>
        </w:tabs>
        <w:spacing w:line="276" w:lineRule="auto" w:before="41" w:after="0"/>
        <w:ind w:left="1420" w:right="115" w:hanging="504"/>
        <w:jc w:val="both"/>
        <w:rPr>
          <w:sz w:val="22"/>
        </w:rPr>
      </w:pPr>
      <w:r>
        <w:rPr>
          <w:sz w:val="22"/>
        </w:rPr>
        <w:t>Wykonanie   przedremontowych   pomiarów   parametrów   hydrozespołu.    Zakres oraz harmonogram pomiarów przedstawi Wykonawca do uzgodnienia i akceptacji  przez</w:t>
      </w:r>
      <w:r>
        <w:rPr>
          <w:spacing w:val="-1"/>
          <w:sz w:val="22"/>
        </w:rPr>
        <w:t> </w:t>
      </w:r>
      <w:r>
        <w:rPr>
          <w:sz w:val="22"/>
        </w:rPr>
        <w:t>Zamawiającego.</w:t>
      </w:r>
    </w:p>
    <w:p>
      <w:pPr>
        <w:pStyle w:val="ListParagraph"/>
        <w:numPr>
          <w:ilvl w:val="2"/>
          <w:numId w:val="2"/>
        </w:numPr>
        <w:tabs>
          <w:tab w:pos="1422" w:val="left" w:leader="none"/>
        </w:tabs>
        <w:spacing w:line="240" w:lineRule="auto" w:before="0" w:after="0"/>
        <w:ind w:left="1421" w:right="0" w:hanging="506"/>
        <w:jc w:val="both"/>
        <w:rPr>
          <w:sz w:val="22"/>
        </w:rPr>
      </w:pPr>
      <w:r>
        <w:rPr>
          <w:sz w:val="22"/>
        </w:rPr>
        <w:t>Demontaż wirnika i stojana generatora z ich ustawieniem na</w:t>
      </w:r>
      <w:r>
        <w:rPr>
          <w:spacing w:val="38"/>
          <w:sz w:val="22"/>
        </w:rPr>
        <w:t> </w:t>
      </w:r>
      <w:r>
        <w:rPr>
          <w:sz w:val="22"/>
        </w:rPr>
        <w:t>stanowiskach</w:t>
      </w:r>
    </w:p>
    <w:p>
      <w:pPr>
        <w:pStyle w:val="BodyText"/>
        <w:spacing w:before="41"/>
        <w:ind w:left="1420"/>
        <w:jc w:val="both"/>
      </w:pPr>
      <w:r>
        <w:rPr/>
        <w:t>remontowych hali maszyn.</w:t>
      </w:r>
    </w:p>
    <w:p>
      <w:pPr>
        <w:pStyle w:val="ListParagraph"/>
        <w:numPr>
          <w:ilvl w:val="1"/>
          <w:numId w:val="2"/>
        </w:numPr>
        <w:tabs>
          <w:tab w:pos="1048" w:val="left" w:leader="none"/>
          <w:tab w:pos="1049" w:val="left" w:leader="none"/>
        </w:tabs>
        <w:spacing w:line="276" w:lineRule="auto" w:before="38" w:after="0"/>
        <w:ind w:left="1048" w:right="113" w:hanging="569"/>
        <w:jc w:val="left"/>
        <w:rPr>
          <w:sz w:val="22"/>
        </w:rPr>
      </w:pPr>
      <w:r>
        <w:rPr>
          <w:sz w:val="22"/>
        </w:rPr>
        <w:t>Całościowy demontaż hydrozespołu - demontaż części wirujących i stałych hydrozespołu, kontrola i remanent części i</w:t>
      </w:r>
      <w:r>
        <w:rPr>
          <w:spacing w:val="-6"/>
          <w:sz w:val="22"/>
        </w:rPr>
        <w:t> </w:t>
      </w:r>
      <w:r>
        <w:rPr>
          <w:sz w:val="22"/>
        </w:rPr>
        <w:t>podzespołów.</w:t>
      </w:r>
    </w:p>
    <w:p>
      <w:pPr>
        <w:pStyle w:val="ListParagraph"/>
        <w:numPr>
          <w:ilvl w:val="1"/>
          <w:numId w:val="2"/>
        </w:numPr>
        <w:tabs>
          <w:tab w:pos="1048" w:val="left" w:leader="none"/>
          <w:tab w:pos="1049" w:val="left" w:leader="none"/>
        </w:tabs>
        <w:spacing w:line="240" w:lineRule="auto" w:before="2" w:after="0"/>
        <w:ind w:left="1048" w:right="0" w:hanging="570"/>
        <w:jc w:val="left"/>
        <w:rPr>
          <w:sz w:val="22"/>
        </w:rPr>
      </w:pPr>
      <w:r>
        <w:rPr>
          <w:sz w:val="22"/>
        </w:rPr>
        <w:t>Przegląd i regeneracja układu hamowania mechanicznego</w:t>
      </w:r>
      <w:r>
        <w:rPr>
          <w:spacing w:val="-6"/>
          <w:sz w:val="22"/>
        </w:rPr>
        <w:t> </w:t>
      </w:r>
      <w:r>
        <w:rPr>
          <w:sz w:val="22"/>
        </w:rPr>
        <w:t>generatora.</w:t>
      </w:r>
    </w:p>
    <w:p>
      <w:pPr>
        <w:pStyle w:val="ListParagraph"/>
        <w:numPr>
          <w:ilvl w:val="1"/>
          <w:numId w:val="2"/>
        </w:numPr>
        <w:tabs>
          <w:tab w:pos="1048" w:val="left" w:leader="none"/>
          <w:tab w:pos="1049" w:val="left" w:leader="none"/>
        </w:tabs>
        <w:spacing w:line="240" w:lineRule="auto" w:before="39" w:after="0"/>
        <w:ind w:left="1048" w:right="0" w:hanging="570"/>
        <w:jc w:val="left"/>
        <w:rPr>
          <w:sz w:val="22"/>
        </w:rPr>
      </w:pPr>
      <w:r>
        <w:rPr>
          <w:sz w:val="22"/>
        </w:rPr>
        <w:t>Przegląd beczki generatora pod kątem budowlanym i remont/odnowienie</w:t>
      </w:r>
      <w:r>
        <w:rPr>
          <w:spacing w:val="-5"/>
          <w:sz w:val="22"/>
        </w:rPr>
        <w:t> </w:t>
      </w:r>
      <w:r>
        <w:rPr>
          <w:sz w:val="22"/>
        </w:rPr>
        <w:t>beczki.</w:t>
      </w:r>
    </w:p>
    <w:p>
      <w:pPr>
        <w:pStyle w:val="ListParagraph"/>
        <w:numPr>
          <w:ilvl w:val="1"/>
          <w:numId w:val="2"/>
        </w:numPr>
        <w:tabs>
          <w:tab w:pos="1048" w:val="left" w:leader="none"/>
          <w:tab w:pos="1049" w:val="left" w:leader="none"/>
        </w:tabs>
        <w:spacing w:line="240" w:lineRule="auto" w:before="41" w:after="0"/>
        <w:ind w:left="1048" w:right="0" w:hanging="570"/>
        <w:jc w:val="left"/>
        <w:rPr>
          <w:sz w:val="22"/>
        </w:rPr>
      </w:pPr>
      <w:r>
        <w:rPr>
          <w:sz w:val="22"/>
        </w:rPr>
        <w:t>Kontrola głowicy rozdzielczej turbiny - przegląd, czyszczenie, wymiana</w:t>
      </w:r>
      <w:r>
        <w:rPr>
          <w:spacing w:val="-21"/>
          <w:sz w:val="22"/>
        </w:rPr>
        <w:t> </w:t>
      </w:r>
      <w:r>
        <w:rPr>
          <w:sz w:val="22"/>
        </w:rPr>
        <w:t>uszczelnień.</w:t>
      </w:r>
    </w:p>
    <w:p>
      <w:pPr>
        <w:pStyle w:val="ListParagraph"/>
        <w:numPr>
          <w:ilvl w:val="1"/>
          <w:numId w:val="2"/>
        </w:numPr>
        <w:tabs>
          <w:tab w:pos="1048" w:val="left" w:leader="none"/>
          <w:tab w:pos="1049" w:val="left" w:leader="none"/>
        </w:tabs>
        <w:spacing w:line="240" w:lineRule="auto" w:before="41" w:after="0"/>
        <w:ind w:left="1048" w:right="0" w:hanging="570"/>
        <w:jc w:val="left"/>
        <w:rPr>
          <w:sz w:val="22"/>
        </w:rPr>
      </w:pPr>
      <w:r>
        <w:rPr>
          <w:sz w:val="22"/>
        </w:rPr>
        <w:t>Wykonanie diagnostyki i napraw gwiazdy (krzyżownicy) górnej i dolnej</w:t>
      </w:r>
      <w:r>
        <w:rPr>
          <w:spacing w:val="-21"/>
          <w:sz w:val="22"/>
        </w:rPr>
        <w:t> </w:t>
      </w:r>
      <w:r>
        <w:rPr>
          <w:sz w:val="22"/>
        </w:rPr>
        <w:t>generatora.</w:t>
      </w:r>
    </w:p>
    <w:p>
      <w:pPr>
        <w:pStyle w:val="ListParagraph"/>
        <w:numPr>
          <w:ilvl w:val="1"/>
          <w:numId w:val="2"/>
        </w:numPr>
        <w:tabs>
          <w:tab w:pos="1048" w:val="left" w:leader="none"/>
          <w:tab w:pos="1049" w:val="left" w:leader="none"/>
        </w:tabs>
        <w:spacing w:line="240" w:lineRule="auto" w:before="39" w:after="0"/>
        <w:ind w:left="1048" w:right="0" w:hanging="570"/>
        <w:jc w:val="left"/>
        <w:rPr>
          <w:sz w:val="22"/>
        </w:rPr>
      </w:pPr>
      <w:r>
        <w:rPr>
          <w:sz w:val="22"/>
        </w:rPr>
        <w:t>Wymiana śrub, nakrętek i podkładek (Nord-lock) mocujących blachy</w:t>
      </w:r>
      <w:r>
        <w:rPr>
          <w:spacing w:val="10"/>
          <w:sz w:val="22"/>
        </w:rPr>
        <w:t> </w:t>
      </w:r>
      <w:r>
        <w:rPr>
          <w:sz w:val="22"/>
        </w:rPr>
        <w:t>osłonowe stojana</w:t>
      </w:r>
    </w:p>
    <w:p>
      <w:pPr>
        <w:pStyle w:val="BodyText"/>
        <w:spacing w:before="41"/>
        <w:ind w:left="1048"/>
      </w:pPr>
      <w:r>
        <w:rPr/>
        <w:t>generatora.</w:t>
      </w:r>
    </w:p>
    <w:p>
      <w:pPr>
        <w:pStyle w:val="ListParagraph"/>
        <w:numPr>
          <w:ilvl w:val="1"/>
          <w:numId w:val="2"/>
        </w:numPr>
        <w:tabs>
          <w:tab w:pos="1048" w:val="left" w:leader="none"/>
          <w:tab w:pos="1049" w:val="left" w:leader="none"/>
        </w:tabs>
        <w:spacing w:line="240" w:lineRule="auto" w:before="41" w:after="0"/>
        <w:ind w:left="1048" w:right="0" w:hanging="570"/>
        <w:jc w:val="left"/>
        <w:rPr>
          <w:sz w:val="22"/>
        </w:rPr>
      </w:pPr>
      <w:r>
        <w:rPr>
          <w:sz w:val="22"/>
        </w:rPr>
        <w:t>Kontrola chłodnic stojana - demontaż, przegląd, mycie, wymiana uszczelnień,</w:t>
      </w:r>
      <w:r>
        <w:rPr>
          <w:spacing w:val="-11"/>
          <w:sz w:val="22"/>
        </w:rPr>
        <w:t> </w:t>
      </w:r>
      <w:r>
        <w:rPr>
          <w:sz w:val="22"/>
        </w:rPr>
        <w:t>itd.</w:t>
      </w:r>
    </w:p>
    <w:p>
      <w:pPr>
        <w:pStyle w:val="ListParagraph"/>
        <w:numPr>
          <w:ilvl w:val="1"/>
          <w:numId w:val="2"/>
        </w:numPr>
        <w:tabs>
          <w:tab w:pos="1048" w:val="left" w:leader="none"/>
          <w:tab w:pos="1049" w:val="left" w:leader="none"/>
        </w:tabs>
        <w:spacing w:line="240" w:lineRule="auto" w:before="39" w:after="0"/>
        <w:ind w:left="1048" w:right="0" w:hanging="570"/>
        <w:jc w:val="left"/>
        <w:rPr>
          <w:sz w:val="22"/>
        </w:rPr>
      </w:pPr>
      <w:r>
        <w:rPr>
          <w:sz w:val="22"/>
        </w:rPr>
        <w:t>Remont</w:t>
      </w:r>
      <w:r>
        <w:rPr>
          <w:spacing w:val="-2"/>
          <w:sz w:val="22"/>
        </w:rPr>
        <w:t> </w:t>
      </w:r>
      <w:r>
        <w:rPr>
          <w:sz w:val="22"/>
        </w:rPr>
        <w:t>łożysk.</w:t>
      </w:r>
    </w:p>
    <w:p>
      <w:pPr>
        <w:pStyle w:val="ListParagraph"/>
        <w:numPr>
          <w:ilvl w:val="2"/>
          <w:numId w:val="3"/>
        </w:numPr>
        <w:tabs>
          <w:tab w:pos="1330" w:val="left" w:leader="none"/>
        </w:tabs>
        <w:spacing w:line="276" w:lineRule="auto" w:before="41" w:after="0"/>
        <w:ind w:left="1329" w:right="112" w:hanging="567"/>
        <w:jc w:val="both"/>
        <w:rPr>
          <w:sz w:val="22"/>
        </w:rPr>
      </w:pPr>
      <w:r>
        <w:rPr>
          <w:sz w:val="22"/>
        </w:rPr>
        <w:t>łożysko prowadzące turbiny, segmentowe promieniowo ślizgowe z samoczynnym systemem smarowania olejowego (12 segmentów, 4 chłodnice), regeneracja segmentów łożyska, sprawdzenie ciśnieniowe chłodnic (wymiana) kontrola bieżni łożyska, czyszczenie misy olejowej, wymiana</w:t>
      </w:r>
      <w:r>
        <w:rPr>
          <w:spacing w:val="-6"/>
          <w:sz w:val="22"/>
        </w:rPr>
        <w:t> </w:t>
      </w:r>
      <w:r>
        <w:rPr>
          <w:sz w:val="22"/>
        </w:rPr>
        <w:t>uszczelnień.</w:t>
      </w:r>
    </w:p>
    <w:p>
      <w:pPr>
        <w:pStyle w:val="ListParagraph"/>
        <w:numPr>
          <w:ilvl w:val="2"/>
          <w:numId w:val="3"/>
        </w:numPr>
        <w:tabs>
          <w:tab w:pos="1330" w:val="left" w:leader="none"/>
        </w:tabs>
        <w:spacing w:line="276" w:lineRule="auto" w:before="1" w:after="0"/>
        <w:ind w:left="1329" w:right="114" w:hanging="567"/>
        <w:jc w:val="both"/>
        <w:rPr>
          <w:sz w:val="22"/>
        </w:rPr>
      </w:pPr>
      <w:r>
        <w:rPr>
          <w:sz w:val="22"/>
        </w:rPr>
        <w:t>łożysko nośne osiowe segmentowo ślizgowe z samoczynnym systemem smarowania olejowego (12 segmentów), regeneracja płaszczyzn ślizgowych (segmentów, bieżni), wymiana pomp ciśnieniowych Boscha, czyszczenie wanny olejowej, sprawdzenie szczelności chłodnic olejowo wodnych (3 sztuki), wymiana</w:t>
      </w:r>
      <w:r>
        <w:rPr>
          <w:spacing w:val="-12"/>
          <w:sz w:val="22"/>
        </w:rPr>
        <w:t> </w:t>
      </w:r>
      <w:r>
        <w:rPr>
          <w:sz w:val="22"/>
        </w:rPr>
        <w:t>uszczelnień.</w:t>
      </w:r>
    </w:p>
    <w:p>
      <w:pPr>
        <w:pStyle w:val="ListParagraph"/>
        <w:numPr>
          <w:ilvl w:val="2"/>
          <w:numId w:val="3"/>
        </w:numPr>
        <w:tabs>
          <w:tab w:pos="1330" w:val="left" w:leader="none"/>
        </w:tabs>
        <w:spacing w:line="276" w:lineRule="auto" w:before="0" w:after="0"/>
        <w:ind w:left="1329" w:right="113" w:hanging="567"/>
        <w:jc w:val="both"/>
        <w:rPr>
          <w:sz w:val="22"/>
        </w:rPr>
      </w:pPr>
      <w:r>
        <w:rPr>
          <w:sz w:val="22"/>
        </w:rPr>
        <w:t>łożysko    prowadzące    dolne    generatora    promieniowe    segmentowo     ślizgowe  (18 segmentów) z samoczynnym systemem smarowania olejowego umieszczone w jednej wannie olejowej z łożyskiem nośnym, regeneracja płaszczyzn ślizgowych (segmentów, bieżni), wymiana</w:t>
      </w:r>
      <w:r>
        <w:rPr>
          <w:spacing w:val="-1"/>
          <w:sz w:val="22"/>
        </w:rPr>
        <w:t> </w:t>
      </w:r>
      <w:r>
        <w:rPr>
          <w:sz w:val="22"/>
        </w:rPr>
        <w:t>uszczelnień.</w:t>
      </w:r>
    </w:p>
    <w:p>
      <w:pPr>
        <w:pStyle w:val="ListParagraph"/>
        <w:numPr>
          <w:ilvl w:val="2"/>
          <w:numId w:val="3"/>
        </w:numPr>
        <w:tabs>
          <w:tab w:pos="1330" w:val="left" w:leader="none"/>
        </w:tabs>
        <w:spacing w:line="276" w:lineRule="auto" w:before="0" w:after="0"/>
        <w:ind w:left="1329" w:right="112" w:hanging="567"/>
        <w:jc w:val="both"/>
        <w:rPr>
          <w:sz w:val="22"/>
        </w:rPr>
      </w:pPr>
      <w:r>
        <w:rPr>
          <w:sz w:val="22"/>
        </w:rPr>
        <w:t>łożysko    prowadzące    górne    generatora    promieniowe    segmentowo    ślizgowe  (12 segmentów) z samoczynnym systemem smarowania olejowego, regeneracja segmentów łożyska, kontrola (wymiana) chłodnic olejowo wodnych (6 szt), czyszczenie wanny olejowej, wymiana</w:t>
      </w:r>
      <w:r>
        <w:rPr>
          <w:spacing w:val="-6"/>
          <w:sz w:val="22"/>
        </w:rPr>
        <w:t> </w:t>
      </w:r>
      <w:r>
        <w:rPr>
          <w:sz w:val="22"/>
        </w:rPr>
        <w:t>uszczelnień.</w:t>
      </w:r>
    </w:p>
    <w:p>
      <w:pPr>
        <w:pStyle w:val="ListParagraph"/>
        <w:numPr>
          <w:ilvl w:val="1"/>
          <w:numId w:val="2"/>
        </w:numPr>
        <w:tabs>
          <w:tab w:pos="1049" w:val="left" w:leader="none"/>
        </w:tabs>
        <w:spacing w:line="240" w:lineRule="auto" w:before="0" w:after="0"/>
        <w:ind w:left="1048" w:right="0" w:hanging="570"/>
        <w:jc w:val="left"/>
        <w:rPr>
          <w:sz w:val="22"/>
        </w:rPr>
      </w:pPr>
      <w:r>
        <w:rPr>
          <w:sz w:val="22"/>
        </w:rPr>
        <w:t>Montaż</w:t>
      </w:r>
      <w:r>
        <w:rPr>
          <w:spacing w:val="-4"/>
          <w:sz w:val="22"/>
        </w:rPr>
        <w:t> </w:t>
      </w:r>
      <w:r>
        <w:rPr>
          <w:sz w:val="22"/>
        </w:rPr>
        <w:t>hydrozespołu.</w:t>
      </w:r>
    </w:p>
    <w:p>
      <w:pPr>
        <w:pStyle w:val="ListParagraph"/>
        <w:numPr>
          <w:ilvl w:val="1"/>
          <w:numId w:val="2"/>
        </w:numPr>
        <w:tabs>
          <w:tab w:pos="1049" w:val="left" w:leader="none"/>
        </w:tabs>
        <w:spacing w:line="240" w:lineRule="auto" w:before="41" w:after="0"/>
        <w:ind w:left="1048" w:right="0" w:hanging="570"/>
        <w:jc w:val="left"/>
        <w:rPr>
          <w:sz w:val="22"/>
        </w:rPr>
      </w:pPr>
      <w:r>
        <w:rPr>
          <w:sz w:val="22"/>
        </w:rPr>
        <w:t>Prace</w:t>
      </w:r>
      <w:r>
        <w:rPr>
          <w:spacing w:val="-2"/>
          <w:sz w:val="22"/>
        </w:rPr>
        <w:t> </w:t>
      </w:r>
      <w:r>
        <w:rPr>
          <w:sz w:val="22"/>
        </w:rPr>
        <w:t>rozruchowe.</w:t>
      </w:r>
    </w:p>
    <w:p>
      <w:pPr>
        <w:pStyle w:val="ListParagraph"/>
        <w:numPr>
          <w:ilvl w:val="1"/>
          <w:numId w:val="2"/>
        </w:numPr>
        <w:tabs>
          <w:tab w:pos="1049" w:val="left" w:leader="none"/>
        </w:tabs>
        <w:spacing w:line="240" w:lineRule="auto" w:before="38" w:after="0"/>
        <w:ind w:left="1048" w:right="0" w:hanging="570"/>
        <w:jc w:val="left"/>
        <w:rPr>
          <w:sz w:val="22"/>
        </w:rPr>
      </w:pPr>
      <w:r>
        <w:rPr>
          <w:sz w:val="22"/>
        </w:rPr>
        <w:t>Ruch</w:t>
      </w:r>
      <w:r>
        <w:rPr>
          <w:spacing w:val="-1"/>
          <w:sz w:val="22"/>
        </w:rPr>
        <w:t> </w:t>
      </w:r>
      <w:r>
        <w:rPr>
          <w:sz w:val="22"/>
        </w:rPr>
        <w:t>próbny.</w:t>
      </w:r>
    </w:p>
    <w:p>
      <w:pPr>
        <w:pStyle w:val="ListParagraph"/>
        <w:numPr>
          <w:ilvl w:val="1"/>
          <w:numId w:val="2"/>
        </w:numPr>
        <w:tabs>
          <w:tab w:pos="1049" w:val="left" w:leader="none"/>
        </w:tabs>
        <w:spacing w:line="240" w:lineRule="auto" w:before="42" w:after="0"/>
        <w:ind w:left="1048" w:right="0" w:hanging="570"/>
        <w:jc w:val="left"/>
        <w:rPr>
          <w:sz w:val="22"/>
        </w:rPr>
      </w:pPr>
      <w:r>
        <w:rPr>
          <w:sz w:val="22"/>
        </w:rPr>
        <w:t>Przekazanie hydrozespołu do</w:t>
      </w:r>
      <w:r>
        <w:rPr>
          <w:spacing w:val="-5"/>
          <w:sz w:val="22"/>
        </w:rPr>
        <w:t> </w:t>
      </w:r>
      <w:r>
        <w:rPr>
          <w:sz w:val="22"/>
        </w:rPr>
        <w:t>eksploatacji.</w:t>
      </w:r>
    </w:p>
    <w:p>
      <w:pPr>
        <w:pStyle w:val="BodyText"/>
        <w:spacing w:before="6"/>
        <w:ind w:left="0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557" w:val="left" w:leader="none"/>
        </w:tabs>
        <w:spacing w:line="240" w:lineRule="auto" w:before="0" w:after="0"/>
        <w:ind w:left="556" w:right="0" w:hanging="361"/>
        <w:jc w:val="left"/>
        <w:rPr>
          <w:sz w:val="22"/>
        </w:rPr>
      </w:pPr>
      <w:r>
        <w:rPr>
          <w:sz w:val="22"/>
        </w:rPr>
        <w:t>Generator:</w:t>
      </w:r>
    </w:p>
    <w:p>
      <w:pPr>
        <w:pStyle w:val="ListParagraph"/>
        <w:numPr>
          <w:ilvl w:val="1"/>
          <w:numId w:val="2"/>
        </w:numPr>
        <w:tabs>
          <w:tab w:pos="1048" w:val="left" w:leader="none"/>
          <w:tab w:pos="1049" w:val="left" w:leader="none"/>
        </w:tabs>
        <w:spacing w:line="240" w:lineRule="auto" w:before="41" w:after="0"/>
        <w:ind w:left="1048" w:right="0" w:hanging="570"/>
        <w:jc w:val="left"/>
        <w:rPr>
          <w:sz w:val="22"/>
        </w:rPr>
      </w:pPr>
      <w:r>
        <w:rPr>
          <w:sz w:val="22"/>
        </w:rPr>
        <w:t>Wstępne pomiary elektryczne stojana i</w:t>
      </w:r>
      <w:r>
        <w:rPr>
          <w:spacing w:val="-6"/>
          <w:sz w:val="22"/>
        </w:rPr>
        <w:t> </w:t>
      </w:r>
      <w:r>
        <w:rPr>
          <w:sz w:val="22"/>
        </w:rPr>
        <w:t>wirnika.</w:t>
      </w:r>
    </w:p>
    <w:p>
      <w:pPr>
        <w:pStyle w:val="ListParagraph"/>
        <w:numPr>
          <w:ilvl w:val="1"/>
          <w:numId w:val="2"/>
        </w:numPr>
        <w:tabs>
          <w:tab w:pos="1048" w:val="left" w:leader="none"/>
          <w:tab w:pos="1049" w:val="left" w:leader="none"/>
        </w:tabs>
        <w:spacing w:line="240" w:lineRule="auto" w:before="41" w:after="0"/>
        <w:ind w:left="1048" w:right="0" w:hanging="570"/>
        <w:jc w:val="left"/>
        <w:rPr>
          <w:sz w:val="22"/>
        </w:rPr>
      </w:pPr>
      <w:r>
        <w:rPr>
          <w:sz w:val="22"/>
        </w:rPr>
        <w:t>Czyszczenie i mycie stojana z użyciem dedykowanych środków</w:t>
      </w:r>
      <w:r>
        <w:rPr>
          <w:spacing w:val="-9"/>
          <w:sz w:val="22"/>
        </w:rPr>
        <w:t> </w:t>
      </w:r>
      <w:r>
        <w:rPr>
          <w:sz w:val="22"/>
        </w:rPr>
        <w:t>chemicznych.</w:t>
      </w:r>
    </w:p>
    <w:p>
      <w:pPr>
        <w:pStyle w:val="ListParagraph"/>
        <w:numPr>
          <w:ilvl w:val="1"/>
          <w:numId w:val="2"/>
        </w:numPr>
        <w:tabs>
          <w:tab w:pos="1048" w:val="left" w:leader="none"/>
          <w:tab w:pos="1049" w:val="left" w:leader="none"/>
        </w:tabs>
        <w:spacing w:line="240" w:lineRule="auto" w:before="39" w:after="0"/>
        <w:ind w:left="1048" w:right="0" w:hanging="570"/>
        <w:jc w:val="left"/>
        <w:rPr>
          <w:sz w:val="22"/>
        </w:rPr>
      </w:pPr>
      <w:r>
        <w:rPr>
          <w:sz w:val="22"/>
        </w:rPr>
        <w:t>Udrożnienie kanałów wentylacyjnych pakietu</w:t>
      </w:r>
      <w:r>
        <w:rPr>
          <w:spacing w:val="-4"/>
          <w:sz w:val="22"/>
        </w:rPr>
        <w:t> </w:t>
      </w:r>
      <w:r>
        <w:rPr>
          <w:sz w:val="22"/>
        </w:rPr>
        <w:t>stojana.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920" w:top="1360" w:bottom="1200" w:left="1220" w:right="1300"/>
        </w:sectPr>
      </w:pPr>
    </w:p>
    <w:p>
      <w:pPr>
        <w:pStyle w:val="ListParagraph"/>
        <w:numPr>
          <w:ilvl w:val="1"/>
          <w:numId w:val="2"/>
        </w:numPr>
        <w:tabs>
          <w:tab w:pos="1048" w:val="left" w:leader="none"/>
          <w:tab w:pos="1049" w:val="left" w:leader="none"/>
        </w:tabs>
        <w:spacing w:line="240" w:lineRule="auto" w:before="37" w:after="0"/>
        <w:ind w:left="1048" w:right="0" w:hanging="570"/>
        <w:jc w:val="left"/>
        <w:rPr>
          <w:sz w:val="22"/>
        </w:rPr>
      </w:pPr>
      <w:r>
        <w:rPr>
          <w:sz w:val="22"/>
        </w:rPr>
        <w:t>Przegląd pakietu stojana generatora pod katem spasowania, poluzowań,</w:t>
      </w:r>
      <w:r>
        <w:rPr>
          <w:spacing w:val="-14"/>
          <w:sz w:val="22"/>
        </w:rPr>
        <w:t> </w:t>
      </w:r>
      <w:r>
        <w:rPr>
          <w:sz w:val="22"/>
        </w:rPr>
        <w:t>uszkodzeń.</w:t>
      </w:r>
    </w:p>
    <w:p>
      <w:pPr>
        <w:pStyle w:val="ListParagraph"/>
        <w:numPr>
          <w:ilvl w:val="1"/>
          <w:numId w:val="2"/>
        </w:numPr>
        <w:tabs>
          <w:tab w:pos="1048" w:val="left" w:leader="none"/>
          <w:tab w:pos="1049" w:val="left" w:leader="none"/>
        </w:tabs>
        <w:spacing w:line="276" w:lineRule="auto" w:before="41" w:after="0"/>
        <w:ind w:left="1048" w:right="115" w:hanging="569"/>
        <w:jc w:val="left"/>
        <w:rPr>
          <w:sz w:val="22"/>
        </w:rPr>
      </w:pPr>
      <w:r>
        <w:rPr>
          <w:sz w:val="22"/>
        </w:rPr>
        <w:t>Wykonanie badań termowizyjnych pakietu stojana metodą grzania celem lokalizacji uszkodzeń blach. Naprawa wykrytych</w:t>
      </w:r>
      <w:r>
        <w:rPr>
          <w:spacing w:val="-7"/>
          <w:sz w:val="22"/>
        </w:rPr>
        <w:t> </w:t>
      </w:r>
      <w:r>
        <w:rPr>
          <w:sz w:val="22"/>
        </w:rPr>
        <w:t>uszkodzeń.</w:t>
      </w:r>
    </w:p>
    <w:p>
      <w:pPr>
        <w:pStyle w:val="ListParagraph"/>
        <w:numPr>
          <w:ilvl w:val="1"/>
          <w:numId w:val="2"/>
        </w:numPr>
        <w:tabs>
          <w:tab w:pos="1048" w:val="left" w:leader="none"/>
          <w:tab w:pos="1049" w:val="left" w:leader="none"/>
        </w:tabs>
        <w:spacing w:line="276" w:lineRule="auto" w:before="0" w:after="0"/>
        <w:ind w:left="1048" w:right="112" w:hanging="569"/>
        <w:jc w:val="left"/>
        <w:rPr>
          <w:sz w:val="22"/>
        </w:rPr>
      </w:pPr>
      <w:r>
        <w:rPr>
          <w:sz w:val="22"/>
        </w:rPr>
        <w:t>Kontrola stanu klinowania uzwojeń stojana, wymiana uszkodzonych klinów, poprawa wiązań</w:t>
      </w:r>
      <w:r>
        <w:rPr>
          <w:spacing w:val="-1"/>
          <w:sz w:val="22"/>
        </w:rPr>
        <w:t> </w:t>
      </w:r>
      <w:r>
        <w:rPr>
          <w:sz w:val="22"/>
        </w:rPr>
        <w:t>klinów.</w:t>
      </w:r>
    </w:p>
    <w:p>
      <w:pPr>
        <w:pStyle w:val="ListParagraph"/>
        <w:numPr>
          <w:ilvl w:val="1"/>
          <w:numId w:val="2"/>
        </w:numPr>
        <w:tabs>
          <w:tab w:pos="1048" w:val="left" w:leader="none"/>
          <w:tab w:pos="1049" w:val="left" w:leader="none"/>
        </w:tabs>
        <w:spacing w:line="276" w:lineRule="auto" w:before="1" w:after="0"/>
        <w:ind w:left="1048" w:right="112" w:hanging="569"/>
        <w:jc w:val="left"/>
        <w:rPr>
          <w:sz w:val="22"/>
        </w:rPr>
      </w:pPr>
      <w:r>
        <w:rPr>
          <w:sz w:val="22"/>
        </w:rPr>
        <w:t>Kontrola połączeń czołowych, usztywnień, szyn połączeniowych, połączeń śrubowych. Naprawa wykrytych</w:t>
      </w:r>
      <w:r>
        <w:rPr>
          <w:spacing w:val="-1"/>
          <w:sz w:val="22"/>
        </w:rPr>
        <w:t> </w:t>
      </w:r>
      <w:r>
        <w:rPr>
          <w:sz w:val="22"/>
        </w:rPr>
        <w:t>uszkodzeń.</w:t>
      </w:r>
    </w:p>
    <w:p>
      <w:pPr>
        <w:pStyle w:val="ListParagraph"/>
        <w:numPr>
          <w:ilvl w:val="1"/>
          <w:numId w:val="2"/>
        </w:numPr>
        <w:tabs>
          <w:tab w:pos="1048" w:val="left" w:leader="none"/>
          <w:tab w:pos="1049" w:val="left" w:leader="none"/>
        </w:tabs>
        <w:spacing w:line="268" w:lineRule="exact" w:before="0" w:after="0"/>
        <w:ind w:left="1048" w:right="0" w:hanging="570"/>
        <w:jc w:val="left"/>
        <w:rPr>
          <w:sz w:val="22"/>
        </w:rPr>
      </w:pPr>
      <w:r>
        <w:rPr>
          <w:sz w:val="22"/>
        </w:rPr>
        <w:t>Uzupełnienie pokrycia lakierem izolacyjnym klasy F miejsc tego wymagających</w:t>
      </w:r>
      <w:r>
        <w:rPr>
          <w:spacing w:val="-17"/>
          <w:sz w:val="22"/>
        </w:rPr>
        <w:t> </w:t>
      </w:r>
      <w:r>
        <w:rPr>
          <w:sz w:val="22"/>
        </w:rPr>
        <w:t>całościowo.</w:t>
      </w:r>
    </w:p>
    <w:p>
      <w:pPr>
        <w:pStyle w:val="ListParagraph"/>
        <w:numPr>
          <w:ilvl w:val="1"/>
          <w:numId w:val="2"/>
        </w:numPr>
        <w:tabs>
          <w:tab w:pos="1048" w:val="left" w:leader="none"/>
          <w:tab w:pos="1049" w:val="left" w:leader="none"/>
        </w:tabs>
        <w:spacing w:line="240" w:lineRule="auto" w:before="41" w:after="0"/>
        <w:ind w:left="1048" w:right="0" w:hanging="570"/>
        <w:jc w:val="left"/>
        <w:rPr>
          <w:sz w:val="22"/>
        </w:rPr>
      </w:pPr>
      <w:r>
        <w:rPr>
          <w:sz w:val="22"/>
        </w:rPr>
        <w:t>Czyszczenie i mycie wirnika generatora z użyciem dedykowanych środków</w:t>
      </w:r>
      <w:r>
        <w:rPr>
          <w:spacing w:val="-16"/>
          <w:sz w:val="22"/>
        </w:rPr>
        <w:t> </w:t>
      </w:r>
      <w:r>
        <w:rPr>
          <w:sz w:val="22"/>
        </w:rPr>
        <w:t>chemicznych.</w:t>
      </w:r>
    </w:p>
    <w:p>
      <w:pPr>
        <w:pStyle w:val="ListParagraph"/>
        <w:numPr>
          <w:ilvl w:val="1"/>
          <w:numId w:val="2"/>
        </w:numPr>
        <w:tabs>
          <w:tab w:pos="1049" w:val="left" w:leader="none"/>
        </w:tabs>
        <w:spacing w:line="240" w:lineRule="auto" w:before="41" w:after="0"/>
        <w:ind w:left="1048" w:right="0" w:hanging="570"/>
        <w:jc w:val="left"/>
        <w:rPr>
          <w:sz w:val="22"/>
        </w:rPr>
      </w:pPr>
      <w:r>
        <w:rPr>
          <w:sz w:val="22"/>
        </w:rPr>
        <w:t>Przegląd wirnika pod kątem spasowania, poluzowań,</w:t>
      </w:r>
      <w:r>
        <w:rPr>
          <w:spacing w:val="-8"/>
          <w:sz w:val="22"/>
        </w:rPr>
        <w:t> </w:t>
      </w:r>
      <w:r>
        <w:rPr>
          <w:sz w:val="22"/>
        </w:rPr>
        <w:t>uszkodzeń.</w:t>
      </w:r>
    </w:p>
    <w:p>
      <w:pPr>
        <w:pStyle w:val="ListParagraph"/>
        <w:numPr>
          <w:ilvl w:val="1"/>
          <w:numId w:val="2"/>
        </w:numPr>
        <w:tabs>
          <w:tab w:pos="1049" w:val="left" w:leader="none"/>
        </w:tabs>
        <w:spacing w:line="240" w:lineRule="auto" w:before="38" w:after="0"/>
        <w:ind w:left="1048" w:right="0" w:hanging="570"/>
        <w:jc w:val="left"/>
        <w:rPr>
          <w:sz w:val="22"/>
        </w:rPr>
      </w:pPr>
      <w:r>
        <w:rPr>
          <w:sz w:val="22"/>
        </w:rPr>
        <w:t>Kontrola stanu zaklinowania nabiegunników, usunięcie</w:t>
      </w:r>
      <w:r>
        <w:rPr>
          <w:spacing w:val="-3"/>
          <w:sz w:val="22"/>
        </w:rPr>
        <w:t> </w:t>
      </w:r>
      <w:r>
        <w:rPr>
          <w:sz w:val="22"/>
        </w:rPr>
        <w:t>luzów.</w:t>
      </w:r>
    </w:p>
    <w:p>
      <w:pPr>
        <w:pStyle w:val="ListParagraph"/>
        <w:numPr>
          <w:ilvl w:val="1"/>
          <w:numId w:val="2"/>
        </w:numPr>
        <w:tabs>
          <w:tab w:pos="1049" w:val="left" w:leader="none"/>
        </w:tabs>
        <w:spacing w:line="240" w:lineRule="auto" w:before="42" w:after="0"/>
        <w:ind w:left="1048" w:right="0" w:hanging="570"/>
        <w:jc w:val="left"/>
        <w:rPr>
          <w:sz w:val="22"/>
        </w:rPr>
      </w:pPr>
      <w:r>
        <w:rPr>
          <w:sz w:val="22"/>
        </w:rPr>
        <w:t>Kontrola połączeń międzybiegunowych i wyprowadzeń elektrycznych</w:t>
      </w:r>
      <w:r>
        <w:rPr>
          <w:spacing w:val="-8"/>
          <w:sz w:val="22"/>
        </w:rPr>
        <w:t> </w:t>
      </w:r>
      <w:r>
        <w:rPr>
          <w:sz w:val="22"/>
        </w:rPr>
        <w:t>wirnika.</w:t>
      </w:r>
    </w:p>
    <w:p>
      <w:pPr>
        <w:pStyle w:val="ListParagraph"/>
        <w:numPr>
          <w:ilvl w:val="1"/>
          <w:numId w:val="2"/>
        </w:numPr>
        <w:tabs>
          <w:tab w:pos="1049" w:val="left" w:leader="none"/>
        </w:tabs>
        <w:spacing w:line="240" w:lineRule="auto" w:before="41" w:after="0"/>
        <w:ind w:left="1048" w:right="0" w:hanging="570"/>
        <w:jc w:val="left"/>
        <w:rPr>
          <w:sz w:val="22"/>
        </w:rPr>
      </w:pPr>
      <w:r>
        <w:rPr>
          <w:sz w:val="22"/>
        </w:rPr>
        <w:t>Kontrola mocowania prętów klatki tłumiącej</w:t>
      </w:r>
      <w:r>
        <w:rPr>
          <w:spacing w:val="-4"/>
          <w:sz w:val="22"/>
        </w:rPr>
        <w:t> </w:t>
      </w:r>
      <w:r>
        <w:rPr>
          <w:sz w:val="22"/>
        </w:rPr>
        <w:t>wirnika.</w:t>
      </w:r>
    </w:p>
    <w:p>
      <w:pPr>
        <w:pStyle w:val="ListParagraph"/>
        <w:numPr>
          <w:ilvl w:val="1"/>
          <w:numId w:val="2"/>
        </w:numPr>
        <w:tabs>
          <w:tab w:pos="1049" w:val="left" w:leader="none"/>
        </w:tabs>
        <w:spacing w:line="240" w:lineRule="auto" w:before="39" w:after="0"/>
        <w:ind w:left="1048" w:right="0" w:hanging="570"/>
        <w:jc w:val="left"/>
        <w:rPr>
          <w:sz w:val="22"/>
        </w:rPr>
      </w:pPr>
      <w:r>
        <w:rPr>
          <w:sz w:val="22"/>
        </w:rPr>
        <w:t>Malowanie wirnika lakierem elektroizolacyjnym</w:t>
      </w:r>
      <w:r>
        <w:rPr>
          <w:spacing w:val="-4"/>
          <w:sz w:val="22"/>
        </w:rPr>
        <w:t> </w:t>
      </w:r>
      <w:r>
        <w:rPr>
          <w:sz w:val="22"/>
        </w:rPr>
        <w:t>całościowe.</w:t>
      </w:r>
    </w:p>
    <w:p>
      <w:pPr>
        <w:pStyle w:val="ListParagraph"/>
        <w:numPr>
          <w:ilvl w:val="1"/>
          <w:numId w:val="2"/>
        </w:numPr>
        <w:tabs>
          <w:tab w:pos="1049" w:val="left" w:leader="none"/>
        </w:tabs>
        <w:spacing w:line="240" w:lineRule="auto" w:before="41" w:after="0"/>
        <w:ind w:left="1048" w:right="0" w:hanging="570"/>
        <w:jc w:val="left"/>
        <w:rPr>
          <w:sz w:val="22"/>
        </w:rPr>
      </w:pPr>
      <w:r>
        <w:rPr>
          <w:sz w:val="22"/>
        </w:rPr>
        <w:t>Kontrola stanu pierścieni ślizgowych i w razie potrzeby ich</w:t>
      </w:r>
      <w:r>
        <w:rPr>
          <w:spacing w:val="-10"/>
          <w:sz w:val="22"/>
        </w:rPr>
        <w:t> </w:t>
      </w:r>
      <w:r>
        <w:rPr>
          <w:sz w:val="22"/>
        </w:rPr>
        <w:t>regeneracja.</w:t>
      </w:r>
    </w:p>
    <w:p>
      <w:pPr>
        <w:pStyle w:val="ListParagraph"/>
        <w:numPr>
          <w:ilvl w:val="1"/>
          <w:numId w:val="2"/>
        </w:numPr>
        <w:tabs>
          <w:tab w:pos="1049" w:val="left" w:leader="none"/>
        </w:tabs>
        <w:spacing w:line="240" w:lineRule="auto" w:before="41" w:after="0"/>
        <w:ind w:left="1048" w:right="0" w:hanging="570"/>
        <w:jc w:val="left"/>
        <w:rPr>
          <w:sz w:val="22"/>
        </w:rPr>
      </w:pPr>
      <w:r>
        <w:rPr>
          <w:sz w:val="22"/>
        </w:rPr>
        <w:t>Kontrola stanu szczotkotrzymaczy i w razie potrzeby wymiana</w:t>
      </w:r>
      <w:r>
        <w:rPr>
          <w:spacing w:val="-9"/>
          <w:sz w:val="22"/>
        </w:rPr>
        <w:t> </w:t>
      </w:r>
      <w:r>
        <w:rPr>
          <w:sz w:val="22"/>
        </w:rPr>
        <w:t>zużytych.</w:t>
      </w:r>
    </w:p>
    <w:p>
      <w:pPr>
        <w:pStyle w:val="ListParagraph"/>
        <w:numPr>
          <w:ilvl w:val="1"/>
          <w:numId w:val="2"/>
        </w:numPr>
        <w:tabs>
          <w:tab w:pos="1049" w:val="left" w:leader="none"/>
        </w:tabs>
        <w:spacing w:line="240" w:lineRule="auto" w:before="39" w:after="0"/>
        <w:ind w:left="1048" w:right="0" w:hanging="570"/>
        <w:jc w:val="left"/>
        <w:rPr>
          <w:sz w:val="22"/>
        </w:rPr>
      </w:pPr>
      <w:r>
        <w:rPr>
          <w:sz w:val="22"/>
        </w:rPr>
        <w:t>Wymiana przekładek izolacyjnych w układzie</w:t>
      </w:r>
      <w:r>
        <w:rPr>
          <w:spacing w:val="-5"/>
          <w:sz w:val="22"/>
        </w:rPr>
        <w:t> </w:t>
      </w:r>
      <w:r>
        <w:rPr>
          <w:sz w:val="22"/>
        </w:rPr>
        <w:t>wzbudzenia.</w:t>
      </w:r>
    </w:p>
    <w:p>
      <w:pPr>
        <w:pStyle w:val="ListParagraph"/>
        <w:numPr>
          <w:ilvl w:val="1"/>
          <w:numId w:val="2"/>
        </w:numPr>
        <w:tabs>
          <w:tab w:pos="1049" w:val="left" w:leader="none"/>
        </w:tabs>
        <w:spacing w:line="276" w:lineRule="auto" w:before="41" w:after="0"/>
        <w:ind w:left="1048" w:right="111" w:hanging="569"/>
        <w:jc w:val="left"/>
        <w:rPr>
          <w:sz w:val="22"/>
        </w:rPr>
      </w:pPr>
      <w:r>
        <w:rPr>
          <w:sz w:val="22"/>
        </w:rPr>
        <w:t>Wykonanie instalacji sprzęgającej do pomiaru wyładowań niezupełnych on-line uzwojenia stojana</w:t>
      </w:r>
      <w:r>
        <w:rPr>
          <w:spacing w:val="-1"/>
          <w:sz w:val="22"/>
        </w:rPr>
        <w:t> </w:t>
      </w:r>
      <w:r>
        <w:rPr>
          <w:sz w:val="22"/>
        </w:rPr>
        <w:t>generatora.</w:t>
      </w:r>
    </w:p>
    <w:p>
      <w:pPr>
        <w:pStyle w:val="ListParagraph"/>
        <w:numPr>
          <w:ilvl w:val="1"/>
          <w:numId w:val="2"/>
        </w:numPr>
        <w:tabs>
          <w:tab w:pos="1049" w:val="left" w:leader="none"/>
        </w:tabs>
        <w:spacing w:line="268" w:lineRule="exact" w:before="0" w:after="0"/>
        <w:ind w:left="1048" w:right="0" w:hanging="570"/>
        <w:jc w:val="left"/>
        <w:rPr>
          <w:sz w:val="22"/>
        </w:rPr>
      </w:pPr>
      <w:r>
        <w:rPr>
          <w:sz w:val="22"/>
        </w:rPr>
        <w:t>Wykonanie pomiarów elektrycznych wirnika: izolacji uzwojeń, rezystancji</w:t>
      </w:r>
      <w:r>
        <w:rPr>
          <w:spacing w:val="-9"/>
          <w:sz w:val="22"/>
        </w:rPr>
        <w:t> </w:t>
      </w:r>
      <w:r>
        <w:rPr>
          <w:sz w:val="22"/>
        </w:rPr>
        <w:t>uzwojeń.</w:t>
      </w:r>
    </w:p>
    <w:p>
      <w:pPr>
        <w:pStyle w:val="ListParagraph"/>
        <w:numPr>
          <w:ilvl w:val="1"/>
          <w:numId w:val="2"/>
        </w:numPr>
        <w:tabs>
          <w:tab w:pos="1049" w:val="left" w:leader="none"/>
        </w:tabs>
        <w:spacing w:line="276" w:lineRule="auto" w:before="41" w:after="0"/>
        <w:ind w:left="1048" w:right="110" w:hanging="569"/>
        <w:jc w:val="both"/>
        <w:rPr>
          <w:sz w:val="22"/>
        </w:rPr>
      </w:pPr>
      <w:r>
        <w:rPr>
          <w:sz w:val="22"/>
        </w:rPr>
        <w:t>Wykonanie poremontowych badań elektrycznych i prób generatora w tym próby napięciowej oraz diagnostyki izolacji metodą wyładowań niezupełnych - dotychczasowy wykonawca Instytut Energetyki – Zakład Izolacji</w:t>
      </w:r>
      <w:r>
        <w:rPr>
          <w:spacing w:val="-4"/>
          <w:sz w:val="22"/>
        </w:rPr>
        <w:t> </w:t>
      </w:r>
      <w:r>
        <w:rPr>
          <w:sz w:val="22"/>
        </w:rPr>
        <w:t>Poznań.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557" w:val="left" w:leader="none"/>
        </w:tabs>
        <w:spacing w:line="240" w:lineRule="auto" w:before="0" w:after="0"/>
        <w:ind w:left="556" w:right="0" w:hanging="361"/>
        <w:jc w:val="left"/>
        <w:rPr>
          <w:sz w:val="22"/>
        </w:rPr>
      </w:pPr>
      <w:r>
        <w:rPr>
          <w:sz w:val="22"/>
        </w:rPr>
        <w:t>Wyprowadzenie</w:t>
      </w:r>
      <w:r>
        <w:rPr>
          <w:spacing w:val="-2"/>
          <w:sz w:val="22"/>
        </w:rPr>
        <w:t> </w:t>
      </w:r>
      <w:r>
        <w:rPr>
          <w:sz w:val="22"/>
        </w:rPr>
        <w:t>mocy:</w:t>
      </w:r>
    </w:p>
    <w:p>
      <w:pPr>
        <w:pStyle w:val="ListParagraph"/>
        <w:numPr>
          <w:ilvl w:val="1"/>
          <w:numId w:val="2"/>
        </w:numPr>
        <w:tabs>
          <w:tab w:pos="989" w:val="left" w:leader="none"/>
        </w:tabs>
        <w:spacing w:line="276" w:lineRule="auto" w:before="39" w:after="0"/>
        <w:ind w:left="988" w:right="114" w:hanging="432"/>
        <w:jc w:val="left"/>
        <w:rPr>
          <w:sz w:val="22"/>
        </w:rPr>
      </w:pPr>
      <w:r>
        <w:rPr>
          <w:sz w:val="22"/>
        </w:rPr>
        <w:t>Rewizja szynoprzewodów wyprowadzenia mocy z wymianą izolatorów przepustowych pomiędzy Od3 a</w:t>
      </w:r>
      <w:r>
        <w:rPr>
          <w:spacing w:val="-3"/>
          <w:sz w:val="22"/>
        </w:rPr>
        <w:t> </w:t>
      </w:r>
      <w:r>
        <w:rPr>
          <w:sz w:val="22"/>
        </w:rPr>
        <w:t>TB.</w:t>
      </w:r>
    </w:p>
    <w:p>
      <w:pPr>
        <w:pStyle w:val="ListParagraph"/>
        <w:numPr>
          <w:ilvl w:val="1"/>
          <w:numId w:val="2"/>
        </w:numPr>
        <w:tabs>
          <w:tab w:pos="989" w:val="left" w:leader="none"/>
        </w:tabs>
        <w:spacing w:line="276" w:lineRule="auto" w:before="1" w:after="0"/>
        <w:ind w:left="988" w:right="111" w:hanging="432"/>
        <w:jc w:val="left"/>
        <w:rPr>
          <w:sz w:val="22"/>
        </w:rPr>
      </w:pPr>
      <w:r>
        <w:rPr>
          <w:sz w:val="22"/>
        </w:rPr>
        <w:t>Wymiana wyłączników generatorowych 1W1, 2W1 (LF3 17,5kV-2500A-31,5kA w wersji stacjonarnej).</w:t>
      </w:r>
    </w:p>
    <w:p>
      <w:pPr>
        <w:pStyle w:val="ListParagraph"/>
        <w:numPr>
          <w:ilvl w:val="1"/>
          <w:numId w:val="2"/>
        </w:numPr>
        <w:tabs>
          <w:tab w:pos="989" w:val="left" w:leader="none"/>
        </w:tabs>
        <w:spacing w:line="276" w:lineRule="auto" w:before="0" w:after="0"/>
        <w:ind w:left="988" w:right="113" w:hanging="432"/>
        <w:jc w:val="left"/>
        <w:rPr>
          <w:sz w:val="22"/>
        </w:rPr>
      </w:pPr>
      <w:r>
        <w:rPr>
          <w:sz w:val="22"/>
        </w:rPr>
        <w:t>Wymiana zespołu odłączników 110kV 1Od50, 2Od50 wraz z uziemnikami, należy zastosować zespół odłączników z uziemnikami po obu stronach (od strony linii 110kV oraz od strony</w:t>
      </w:r>
      <w:r>
        <w:rPr>
          <w:spacing w:val="-24"/>
          <w:sz w:val="22"/>
        </w:rPr>
        <w:t> </w:t>
      </w:r>
      <w:r>
        <w:rPr>
          <w:sz w:val="22"/>
        </w:rPr>
        <w:t>TB).</w:t>
      </w:r>
    </w:p>
    <w:p>
      <w:pPr>
        <w:pStyle w:val="ListParagraph"/>
        <w:numPr>
          <w:ilvl w:val="1"/>
          <w:numId w:val="2"/>
        </w:numPr>
        <w:tabs>
          <w:tab w:pos="989" w:val="left" w:leader="none"/>
        </w:tabs>
        <w:spacing w:line="273" w:lineRule="auto" w:before="1" w:after="0"/>
        <w:ind w:left="988" w:right="114" w:hanging="432"/>
        <w:jc w:val="left"/>
        <w:rPr>
          <w:sz w:val="22"/>
        </w:rPr>
      </w:pPr>
      <w:r>
        <w:rPr>
          <w:sz w:val="22"/>
        </w:rPr>
        <w:t>Diagnostyka i przegląd transformatorów blokowych z wymianą uszczelnień, malowaniem i wymianą niezbędnego oprzyrządowania, przegląd przełącznika</w:t>
      </w:r>
      <w:r>
        <w:rPr>
          <w:spacing w:val="-6"/>
          <w:sz w:val="22"/>
        </w:rPr>
        <w:t> </w:t>
      </w:r>
      <w:r>
        <w:rPr>
          <w:sz w:val="22"/>
        </w:rPr>
        <w:t>zaczepów.</w:t>
      </w:r>
    </w:p>
    <w:p>
      <w:pPr>
        <w:pStyle w:val="ListParagraph"/>
        <w:numPr>
          <w:ilvl w:val="1"/>
          <w:numId w:val="2"/>
        </w:numPr>
        <w:tabs>
          <w:tab w:pos="989" w:val="left" w:leader="none"/>
        </w:tabs>
        <w:spacing w:line="240" w:lineRule="auto" w:before="5" w:after="0"/>
        <w:ind w:left="988" w:right="0" w:hanging="433"/>
        <w:jc w:val="left"/>
        <w:rPr>
          <w:sz w:val="22"/>
        </w:rPr>
      </w:pPr>
      <w:r>
        <w:rPr>
          <w:sz w:val="22"/>
        </w:rPr>
        <w:t>Przegląd</w:t>
      </w:r>
      <w:r>
        <w:rPr>
          <w:spacing w:val="16"/>
          <w:sz w:val="22"/>
        </w:rPr>
        <w:t> </w:t>
      </w:r>
      <w:r>
        <w:rPr>
          <w:sz w:val="22"/>
        </w:rPr>
        <w:t>linii</w:t>
      </w:r>
      <w:r>
        <w:rPr>
          <w:spacing w:val="16"/>
          <w:sz w:val="22"/>
        </w:rPr>
        <w:t> </w:t>
      </w:r>
      <w:r>
        <w:rPr>
          <w:sz w:val="22"/>
        </w:rPr>
        <w:t>napowietrznej</w:t>
      </w:r>
      <w:r>
        <w:rPr>
          <w:spacing w:val="17"/>
          <w:sz w:val="22"/>
        </w:rPr>
        <w:t> </w:t>
      </w:r>
      <w:r>
        <w:rPr>
          <w:sz w:val="22"/>
        </w:rPr>
        <w:t>110kV</w:t>
      </w:r>
      <w:r>
        <w:rPr>
          <w:spacing w:val="14"/>
          <w:sz w:val="22"/>
        </w:rPr>
        <w:t> </w:t>
      </w:r>
      <w:r>
        <w:rPr>
          <w:sz w:val="22"/>
        </w:rPr>
        <w:t>wyprowadzenia</w:t>
      </w:r>
      <w:r>
        <w:rPr>
          <w:spacing w:val="16"/>
          <w:sz w:val="22"/>
        </w:rPr>
        <w:t> </w:t>
      </w:r>
      <w:r>
        <w:rPr>
          <w:sz w:val="22"/>
        </w:rPr>
        <w:t>mocy</w:t>
      </w:r>
      <w:r>
        <w:rPr>
          <w:spacing w:val="15"/>
          <w:sz w:val="22"/>
        </w:rPr>
        <w:t> </w:t>
      </w:r>
      <w:r>
        <w:rPr>
          <w:sz w:val="22"/>
        </w:rPr>
        <w:t>wraz</w:t>
      </w:r>
      <w:r>
        <w:rPr>
          <w:spacing w:val="16"/>
          <w:sz w:val="22"/>
        </w:rPr>
        <w:t> </w:t>
      </w:r>
      <w:r>
        <w:rPr>
          <w:sz w:val="22"/>
        </w:rPr>
        <w:t>z</w:t>
      </w:r>
      <w:r>
        <w:rPr>
          <w:spacing w:val="16"/>
          <w:sz w:val="22"/>
        </w:rPr>
        <w:t> </w:t>
      </w:r>
      <w:r>
        <w:rPr>
          <w:sz w:val="22"/>
        </w:rPr>
        <w:t>odnowieniem</w:t>
      </w:r>
      <w:r>
        <w:rPr>
          <w:spacing w:val="18"/>
          <w:sz w:val="22"/>
        </w:rPr>
        <w:t> </w:t>
      </w:r>
      <w:r>
        <w:rPr>
          <w:sz w:val="22"/>
        </w:rPr>
        <w:t>powłok</w:t>
      </w:r>
    </w:p>
    <w:p>
      <w:pPr>
        <w:pStyle w:val="BodyText"/>
        <w:spacing w:before="41"/>
      </w:pPr>
      <w:r>
        <w:rPr/>
        <w:t>antykorozyjnych konstrukcji wsporczych.</w:t>
      </w:r>
    </w:p>
    <w:p>
      <w:pPr>
        <w:pStyle w:val="BodyText"/>
        <w:spacing w:before="7"/>
        <w:ind w:left="0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557" w:val="left" w:leader="none"/>
        </w:tabs>
        <w:spacing w:line="240" w:lineRule="auto" w:before="0" w:after="0"/>
        <w:ind w:left="556" w:right="0" w:hanging="361"/>
        <w:jc w:val="both"/>
        <w:rPr>
          <w:sz w:val="22"/>
        </w:rPr>
      </w:pPr>
      <w:r>
        <w:rPr>
          <w:sz w:val="22"/>
        </w:rPr>
        <w:t>Turbina:</w:t>
      </w:r>
    </w:p>
    <w:p>
      <w:pPr>
        <w:pStyle w:val="ListParagraph"/>
        <w:numPr>
          <w:ilvl w:val="1"/>
          <w:numId w:val="2"/>
        </w:numPr>
        <w:tabs>
          <w:tab w:pos="989" w:val="left" w:leader="none"/>
        </w:tabs>
        <w:spacing w:line="240" w:lineRule="auto" w:before="41" w:after="0"/>
        <w:ind w:left="988" w:right="0" w:hanging="433"/>
        <w:jc w:val="both"/>
        <w:rPr>
          <w:sz w:val="22"/>
        </w:rPr>
      </w:pPr>
      <w:r>
        <w:rPr>
          <w:sz w:val="22"/>
        </w:rPr>
        <w:t>Wymiana układu pomiaru położenia wirnika i</w:t>
      </w:r>
      <w:r>
        <w:rPr>
          <w:spacing w:val="-8"/>
          <w:sz w:val="22"/>
        </w:rPr>
        <w:t> </w:t>
      </w:r>
      <w:r>
        <w:rPr>
          <w:sz w:val="22"/>
        </w:rPr>
        <w:t>kierownicy.</w:t>
      </w:r>
    </w:p>
    <w:p>
      <w:pPr>
        <w:pStyle w:val="ListParagraph"/>
        <w:numPr>
          <w:ilvl w:val="1"/>
          <w:numId w:val="2"/>
        </w:numPr>
        <w:tabs>
          <w:tab w:pos="989" w:val="left" w:leader="none"/>
        </w:tabs>
        <w:spacing w:line="240" w:lineRule="auto" w:before="38" w:after="0"/>
        <w:ind w:left="988" w:right="0" w:hanging="433"/>
        <w:jc w:val="both"/>
        <w:rPr>
          <w:sz w:val="22"/>
        </w:rPr>
      </w:pPr>
      <w:r>
        <w:rPr>
          <w:sz w:val="22"/>
        </w:rPr>
        <w:t>Modernizacja aparatu kierowniczego – zastosowanie tulei z brązu z wykonaniem</w:t>
      </w:r>
      <w:r>
        <w:rPr>
          <w:spacing w:val="-14"/>
          <w:sz w:val="22"/>
        </w:rPr>
        <w:t> </w:t>
      </w:r>
      <w:r>
        <w:rPr>
          <w:sz w:val="22"/>
        </w:rPr>
        <w:t>układu</w:t>
      </w:r>
    </w:p>
    <w:p>
      <w:pPr>
        <w:pStyle w:val="BodyText"/>
        <w:spacing w:before="41"/>
        <w:jc w:val="both"/>
      </w:pPr>
      <w:r>
        <w:rPr/>
        <w:t>centralnego smarowania w obiegu zamkniętym.</w:t>
      </w:r>
    </w:p>
    <w:p>
      <w:pPr>
        <w:pStyle w:val="ListParagraph"/>
        <w:numPr>
          <w:ilvl w:val="1"/>
          <w:numId w:val="2"/>
        </w:numPr>
        <w:tabs>
          <w:tab w:pos="989" w:val="left" w:leader="none"/>
        </w:tabs>
        <w:spacing w:line="276" w:lineRule="auto" w:before="42" w:after="0"/>
        <w:ind w:left="988" w:right="111" w:hanging="432"/>
        <w:jc w:val="both"/>
        <w:rPr>
          <w:sz w:val="22"/>
        </w:rPr>
      </w:pPr>
      <w:r>
        <w:rPr>
          <w:sz w:val="22"/>
        </w:rPr>
        <w:t>Remont serwomotoru rotacyjnego aparatu kierowniczego - rewizja serwomotoru hydraulicznego z kontrolą powierzchni, gładzi cylindra, tłoków, tłoczyska, regeneracja powierzchni, wymiana uszczelnień, ślizgów, przegląd blokady hydrauliczno-mechanicznej cylindra, rewizja pomp i silników UOC regulatora (regeneracja lub wymiana) zakup i dostawa zapasowego rozdzielacza hydraulicznego. Wymiana pomp instalacji oleju</w:t>
      </w:r>
      <w:r>
        <w:rPr>
          <w:spacing w:val="23"/>
          <w:sz w:val="22"/>
        </w:rPr>
        <w:t> </w:t>
      </w:r>
      <w:r>
        <w:rPr>
          <w:sz w:val="22"/>
        </w:rPr>
        <w:t>przeciekowego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920" w:top="1360" w:bottom="1200" w:left="1220" w:right="1300"/>
        </w:sectPr>
      </w:pPr>
    </w:p>
    <w:p>
      <w:pPr>
        <w:pStyle w:val="BodyText"/>
        <w:spacing w:line="276" w:lineRule="auto" w:before="37"/>
        <w:ind w:right="111"/>
        <w:jc w:val="both"/>
      </w:pPr>
      <w:r>
        <w:rPr/>
        <w:t>(M8, M9, M10, M11). Przegląd instalacji zasilania zbiornika ciśnieniowego UOC regulatora     z wymianą uszkodzonych roboczych części hydrauliki siłowej. Wymiana zaworów na instalacjach olejowych</w:t>
      </w:r>
      <w:r>
        <w:rPr>
          <w:spacing w:val="-4"/>
        </w:rPr>
        <w:t> </w:t>
      </w:r>
      <w:r>
        <w:rPr/>
        <w:t>(wysokociśnieniowych).</w:t>
      </w:r>
    </w:p>
    <w:p>
      <w:pPr>
        <w:pStyle w:val="ListParagraph"/>
        <w:numPr>
          <w:ilvl w:val="1"/>
          <w:numId w:val="2"/>
        </w:numPr>
        <w:tabs>
          <w:tab w:pos="989" w:val="left" w:leader="none"/>
        </w:tabs>
        <w:spacing w:line="276" w:lineRule="auto" w:before="0" w:after="0"/>
        <w:ind w:left="988" w:right="111" w:hanging="432"/>
        <w:jc w:val="both"/>
        <w:rPr>
          <w:sz w:val="22"/>
        </w:rPr>
      </w:pPr>
      <w:r>
        <w:rPr>
          <w:sz w:val="22"/>
        </w:rPr>
        <w:t>Rewizja uszczelnienia wału turbiny - ocena stanu uszczelnienia węglowego (36 szt) elementów uszczelniających przecieki wody na wale głównym turbiny ułożone w trzech pierścieniach pracujących promieniowo, wymiana segmentów węglowych, kontrola i regeneracja tulei ochronnej wału, wymiana elementów mocujących, kontrola i regeneracja labiryntu wału głównego, wymiana nadmuchiwanej uszczelki</w:t>
      </w:r>
      <w:r>
        <w:rPr>
          <w:spacing w:val="-9"/>
          <w:sz w:val="22"/>
        </w:rPr>
        <w:t> </w:t>
      </w:r>
      <w:r>
        <w:rPr>
          <w:sz w:val="22"/>
        </w:rPr>
        <w:t>(dętki).</w:t>
      </w:r>
    </w:p>
    <w:p>
      <w:pPr>
        <w:pStyle w:val="ListParagraph"/>
        <w:numPr>
          <w:ilvl w:val="1"/>
          <w:numId w:val="2"/>
        </w:numPr>
        <w:tabs>
          <w:tab w:pos="989" w:val="left" w:leader="none"/>
        </w:tabs>
        <w:spacing w:line="240" w:lineRule="auto" w:before="1" w:after="0"/>
        <w:ind w:left="988" w:right="0" w:hanging="433"/>
        <w:jc w:val="both"/>
        <w:rPr>
          <w:sz w:val="22"/>
        </w:rPr>
      </w:pPr>
      <w:r>
        <w:rPr>
          <w:sz w:val="22"/>
        </w:rPr>
        <w:t>Uszczelnienia łopat kierownicy - wymiana uszczelnień pionowych i</w:t>
      </w:r>
      <w:r>
        <w:rPr>
          <w:spacing w:val="-9"/>
          <w:sz w:val="22"/>
        </w:rPr>
        <w:t> </w:t>
      </w:r>
      <w:r>
        <w:rPr>
          <w:sz w:val="22"/>
        </w:rPr>
        <w:t>poziomych.</w:t>
      </w:r>
    </w:p>
    <w:p>
      <w:pPr>
        <w:pStyle w:val="ListParagraph"/>
        <w:numPr>
          <w:ilvl w:val="1"/>
          <w:numId w:val="2"/>
        </w:numPr>
        <w:tabs>
          <w:tab w:pos="989" w:val="left" w:leader="none"/>
        </w:tabs>
        <w:spacing w:line="276" w:lineRule="auto" w:before="41" w:after="0"/>
        <w:ind w:left="988" w:right="111" w:hanging="432"/>
        <w:jc w:val="both"/>
        <w:rPr>
          <w:sz w:val="22"/>
        </w:rPr>
      </w:pPr>
      <w:r>
        <w:rPr>
          <w:sz w:val="22"/>
        </w:rPr>
        <w:t>Komora wirnika turbiny - regeneracja uszkodzonych powierzchni stalowych w komorze wirnika przez napawanie i szlifowanie z zachowaniem krzywizn, polerowanie szorstkości kawitacyjnych.</w:t>
      </w:r>
    </w:p>
    <w:p>
      <w:pPr>
        <w:pStyle w:val="ListParagraph"/>
        <w:numPr>
          <w:ilvl w:val="1"/>
          <w:numId w:val="2"/>
        </w:numPr>
        <w:tabs>
          <w:tab w:pos="989" w:val="left" w:leader="none"/>
        </w:tabs>
        <w:spacing w:line="276" w:lineRule="auto" w:before="1" w:after="0"/>
        <w:ind w:left="988" w:right="112" w:hanging="432"/>
        <w:jc w:val="both"/>
        <w:rPr>
          <w:sz w:val="22"/>
        </w:rPr>
      </w:pPr>
      <w:r>
        <w:rPr>
          <w:sz w:val="22"/>
        </w:rPr>
        <w:t>Remont wirnika turbiny - przeprowadzić na stanowisku remontowym, kontrola piasty i łopat wirnika (8szt),  przeprowadzić  rewizję  wewnętrzną  wirnika  z  wymianą  uszczelnień  łopat  i pozostałych uszczelnień, wymianą oleju technologicznego w piaście wirnika (ok 3500 l), czyszczeniem, kontrolą i badaniem mechanizmów nastawiania łopat wirnika (badania diagnostyczne metodami nieniszczącymi), rewizja serwomotoru hydraulicznego sterowania łopat wirnika, kontrola powierzchni gładzi cylindra i tłoka, regeneracja powierzchni, wymiana</w:t>
      </w:r>
      <w:r>
        <w:rPr>
          <w:spacing w:val="-1"/>
          <w:sz w:val="22"/>
        </w:rPr>
        <w:t> </w:t>
      </w:r>
      <w:r>
        <w:rPr>
          <w:sz w:val="22"/>
        </w:rPr>
        <w:t>uszczelnień.</w:t>
      </w:r>
    </w:p>
    <w:p>
      <w:pPr>
        <w:pStyle w:val="ListParagraph"/>
        <w:numPr>
          <w:ilvl w:val="1"/>
          <w:numId w:val="2"/>
        </w:numPr>
        <w:tabs>
          <w:tab w:pos="989" w:val="left" w:leader="none"/>
        </w:tabs>
        <w:spacing w:line="267" w:lineRule="exact" w:before="0" w:after="0"/>
        <w:ind w:left="988" w:right="0" w:hanging="433"/>
        <w:jc w:val="both"/>
        <w:rPr>
          <w:sz w:val="22"/>
        </w:rPr>
      </w:pPr>
      <w:r>
        <w:rPr>
          <w:sz w:val="22"/>
        </w:rPr>
        <w:t>Kontrola sprzęgła hydrozespołu, wymiana śrub</w:t>
      </w:r>
      <w:r>
        <w:rPr>
          <w:spacing w:val="-6"/>
          <w:sz w:val="22"/>
        </w:rPr>
        <w:t> </w:t>
      </w:r>
      <w:r>
        <w:rPr>
          <w:sz w:val="22"/>
        </w:rPr>
        <w:t>mocujących.</w:t>
      </w:r>
    </w:p>
    <w:p>
      <w:pPr>
        <w:pStyle w:val="ListParagraph"/>
        <w:numPr>
          <w:ilvl w:val="1"/>
          <w:numId w:val="2"/>
        </w:numPr>
        <w:tabs>
          <w:tab w:pos="989" w:val="left" w:leader="none"/>
        </w:tabs>
        <w:spacing w:line="240" w:lineRule="auto" w:before="41" w:after="0"/>
        <w:ind w:left="988" w:right="0" w:hanging="433"/>
        <w:jc w:val="both"/>
        <w:rPr>
          <w:sz w:val="22"/>
        </w:rPr>
      </w:pPr>
      <w:r>
        <w:rPr>
          <w:sz w:val="22"/>
        </w:rPr>
        <w:t>Rewizja</w:t>
      </w:r>
      <w:r>
        <w:rPr>
          <w:spacing w:val="5"/>
          <w:sz w:val="22"/>
        </w:rPr>
        <w:t> </w:t>
      </w:r>
      <w:r>
        <w:rPr>
          <w:sz w:val="22"/>
        </w:rPr>
        <w:t>wewnętrzna</w:t>
      </w:r>
      <w:r>
        <w:rPr>
          <w:spacing w:val="7"/>
          <w:sz w:val="22"/>
        </w:rPr>
        <w:t> </w:t>
      </w:r>
      <w:r>
        <w:rPr>
          <w:sz w:val="22"/>
        </w:rPr>
        <w:t>zaworów</w:t>
      </w:r>
      <w:r>
        <w:rPr>
          <w:spacing w:val="7"/>
          <w:sz w:val="22"/>
        </w:rPr>
        <w:t> </w:t>
      </w:r>
      <w:r>
        <w:rPr>
          <w:sz w:val="22"/>
        </w:rPr>
        <w:t>elektrohydraulicznych</w:t>
      </w:r>
      <w:r>
        <w:rPr>
          <w:spacing w:val="5"/>
          <w:sz w:val="22"/>
        </w:rPr>
        <w:t> </w:t>
      </w:r>
      <w:r>
        <w:rPr>
          <w:sz w:val="22"/>
        </w:rPr>
        <w:t>hydrozespołu</w:t>
      </w:r>
      <w:r>
        <w:rPr>
          <w:spacing w:val="8"/>
          <w:sz w:val="22"/>
        </w:rPr>
        <w:t> </w:t>
      </w:r>
      <w:r>
        <w:rPr>
          <w:sz w:val="22"/>
        </w:rPr>
        <w:t>(Z1,</w:t>
      </w:r>
      <w:r>
        <w:rPr>
          <w:spacing w:val="8"/>
          <w:sz w:val="22"/>
        </w:rPr>
        <w:t> </w:t>
      </w:r>
      <w:r>
        <w:rPr>
          <w:sz w:val="22"/>
        </w:rPr>
        <w:t>Z2,</w:t>
      </w:r>
      <w:r>
        <w:rPr>
          <w:spacing w:val="8"/>
          <w:sz w:val="22"/>
        </w:rPr>
        <w:t> </w:t>
      </w:r>
      <w:r>
        <w:rPr>
          <w:sz w:val="22"/>
        </w:rPr>
        <w:t>Z6,</w:t>
      </w:r>
      <w:r>
        <w:rPr>
          <w:spacing w:val="9"/>
          <w:sz w:val="22"/>
        </w:rPr>
        <w:t> </w:t>
      </w:r>
      <w:r>
        <w:rPr>
          <w:sz w:val="22"/>
        </w:rPr>
        <w:t>Z7,</w:t>
      </w:r>
      <w:r>
        <w:rPr>
          <w:spacing w:val="8"/>
          <w:sz w:val="22"/>
        </w:rPr>
        <w:t> </w:t>
      </w:r>
      <w:r>
        <w:rPr>
          <w:sz w:val="22"/>
        </w:rPr>
        <w:t>Z11,</w:t>
      </w:r>
      <w:r>
        <w:rPr>
          <w:spacing w:val="6"/>
          <w:sz w:val="22"/>
        </w:rPr>
        <w:t> </w:t>
      </w:r>
      <w:r>
        <w:rPr>
          <w:sz w:val="22"/>
        </w:rPr>
        <w:t>Z12,</w:t>
      </w:r>
    </w:p>
    <w:p>
      <w:pPr>
        <w:pStyle w:val="BodyText"/>
        <w:spacing w:before="41"/>
        <w:jc w:val="both"/>
      </w:pPr>
      <w:r>
        <w:rPr/>
        <w:t>Z13, Z14).</w:t>
      </w:r>
    </w:p>
    <w:p>
      <w:pPr>
        <w:pStyle w:val="BodyText"/>
        <w:spacing w:before="7"/>
        <w:ind w:left="0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557" w:val="left" w:leader="none"/>
        </w:tabs>
        <w:spacing w:line="240" w:lineRule="auto" w:before="0" w:after="0"/>
        <w:ind w:left="556" w:right="0" w:hanging="361"/>
        <w:jc w:val="left"/>
        <w:rPr>
          <w:sz w:val="22"/>
        </w:rPr>
      </w:pPr>
      <w:r>
        <w:rPr>
          <w:sz w:val="22"/>
        </w:rPr>
        <w:t>Wlot, wylot oraz</w:t>
      </w:r>
      <w:r>
        <w:rPr>
          <w:spacing w:val="46"/>
          <w:sz w:val="22"/>
        </w:rPr>
        <w:t> </w:t>
      </w:r>
      <w:r>
        <w:rPr>
          <w:sz w:val="22"/>
        </w:rPr>
        <w:t>sztolnia:</w:t>
      </w:r>
    </w:p>
    <w:p>
      <w:pPr>
        <w:pStyle w:val="ListParagraph"/>
        <w:numPr>
          <w:ilvl w:val="1"/>
          <w:numId w:val="2"/>
        </w:numPr>
        <w:tabs>
          <w:tab w:pos="989" w:val="left" w:leader="none"/>
        </w:tabs>
        <w:spacing w:line="240" w:lineRule="auto" w:before="41" w:after="0"/>
        <w:ind w:left="988" w:right="0" w:hanging="433"/>
        <w:jc w:val="left"/>
        <w:rPr>
          <w:sz w:val="22"/>
        </w:rPr>
      </w:pPr>
      <w:r>
        <w:rPr>
          <w:sz w:val="22"/>
        </w:rPr>
        <w:t>Rewizja krat wlotowych z filmowaniem. Prace nurkowe lub dron</w:t>
      </w:r>
      <w:r>
        <w:rPr>
          <w:spacing w:val="-13"/>
          <w:sz w:val="22"/>
        </w:rPr>
        <w:t> </w:t>
      </w:r>
      <w:r>
        <w:rPr>
          <w:sz w:val="22"/>
        </w:rPr>
        <w:t>podwodny.</w:t>
      </w:r>
    </w:p>
    <w:p>
      <w:pPr>
        <w:pStyle w:val="ListParagraph"/>
        <w:numPr>
          <w:ilvl w:val="1"/>
          <w:numId w:val="2"/>
        </w:numPr>
        <w:tabs>
          <w:tab w:pos="989" w:val="left" w:leader="none"/>
        </w:tabs>
        <w:spacing w:line="240" w:lineRule="auto" w:before="38" w:after="0"/>
        <w:ind w:left="988" w:right="0" w:hanging="433"/>
        <w:jc w:val="left"/>
        <w:rPr>
          <w:sz w:val="22"/>
        </w:rPr>
      </w:pPr>
      <w:r>
        <w:rPr>
          <w:sz w:val="22"/>
        </w:rPr>
        <w:t>Prace iniekcyjne w</w:t>
      </w:r>
      <w:r>
        <w:rPr>
          <w:spacing w:val="-4"/>
          <w:sz w:val="22"/>
        </w:rPr>
        <w:t> </w:t>
      </w:r>
      <w:r>
        <w:rPr>
          <w:sz w:val="22"/>
        </w:rPr>
        <w:t>sztolniach.</w:t>
      </w:r>
    </w:p>
    <w:p>
      <w:pPr>
        <w:pStyle w:val="ListParagraph"/>
        <w:numPr>
          <w:ilvl w:val="1"/>
          <w:numId w:val="2"/>
        </w:numPr>
        <w:tabs>
          <w:tab w:pos="989" w:val="left" w:leader="none"/>
        </w:tabs>
        <w:spacing w:line="240" w:lineRule="auto" w:before="42" w:after="0"/>
        <w:ind w:left="988" w:right="0" w:hanging="433"/>
        <w:jc w:val="left"/>
        <w:rPr>
          <w:sz w:val="22"/>
        </w:rPr>
      </w:pPr>
      <w:r>
        <w:rPr>
          <w:sz w:val="22"/>
        </w:rPr>
        <w:t>Przegląd i renowacja betonów wieży</w:t>
      </w:r>
      <w:r>
        <w:rPr>
          <w:spacing w:val="-4"/>
          <w:sz w:val="22"/>
        </w:rPr>
        <w:t> </w:t>
      </w:r>
      <w:r>
        <w:rPr>
          <w:sz w:val="22"/>
        </w:rPr>
        <w:t>zamknięć.</w:t>
      </w:r>
    </w:p>
    <w:p>
      <w:pPr>
        <w:pStyle w:val="ListParagraph"/>
        <w:numPr>
          <w:ilvl w:val="1"/>
          <w:numId w:val="2"/>
        </w:numPr>
        <w:tabs>
          <w:tab w:pos="989" w:val="left" w:leader="none"/>
        </w:tabs>
        <w:spacing w:line="240" w:lineRule="auto" w:before="41" w:after="0"/>
        <w:ind w:left="988" w:right="0" w:hanging="433"/>
        <w:jc w:val="left"/>
        <w:rPr>
          <w:sz w:val="22"/>
        </w:rPr>
      </w:pPr>
      <w:r>
        <w:rPr>
          <w:sz w:val="22"/>
        </w:rPr>
        <w:t>Przegląd</w:t>
      </w:r>
      <w:r>
        <w:rPr>
          <w:spacing w:val="8"/>
          <w:sz w:val="22"/>
        </w:rPr>
        <w:t> </w:t>
      </w:r>
      <w:r>
        <w:rPr>
          <w:sz w:val="22"/>
        </w:rPr>
        <w:t>betonów</w:t>
      </w:r>
      <w:r>
        <w:rPr>
          <w:spacing w:val="8"/>
          <w:sz w:val="22"/>
        </w:rPr>
        <w:t> </w:t>
      </w:r>
      <w:r>
        <w:rPr>
          <w:sz w:val="22"/>
        </w:rPr>
        <w:t>w</w:t>
      </w:r>
      <w:r>
        <w:rPr>
          <w:spacing w:val="5"/>
          <w:sz w:val="22"/>
        </w:rPr>
        <w:t> </w:t>
      </w:r>
      <w:r>
        <w:rPr>
          <w:sz w:val="22"/>
        </w:rPr>
        <w:t>odcinku</w:t>
      </w:r>
      <w:r>
        <w:rPr>
          <w:spacing w:val="9"/>
          <w:sz w:val="22"/>
        </w:rPr>
        <w:t> </w:t>
      </w:r>
      <w:r>
        <w:rPr>
          <w:sz w:val="22"/>
        </w:rPr>
        <w:t>od</w:t>
      </w:r>
      <w:r>
        <w:rPr>
          <w:spacing w:val="5"/>
          <w:sz w:val="22"/>
        </w:rPr>
        <w:t> </w:t>
      </w:r>
      <w:r>
        <w:rPr>
          <w:sz w:val="22"/>
        </w:rPr>
        <w:t>krat</w:t>
      </w:r>
      <w:r>
        <w:rPr>
          <w:spacing w:val="8"/>
          <w:sz w:val="22"/>
        </w:rPr>
        <w:t> </w:t>
      </w:r>
      <w:r>
        <w:rPr>
          <w:sz w:val="22"/>
        </w:rPr>
        <w:t>wlotowych</w:t>
      </w:r>
      <w:r>
        <w:rPr>
          <w:spacing w:val="7"/>
          <w:sz w:val="22"/>
        </w:rPr>
        <w:t> </w:t>
      </w:r>
      <w:r>
        <w:rPr>
          <w:sz w:val="22"/>
        </w:rPr>
        <w:t>do</w:t>
      </w:r>
      <w:r>
        <w:rPr>
          <w:spacing w:val="6"/>
          <w:sz w:val="22"/>
        </w:rPr>
        <w:t> </w:t>
      </w:r>
      <w:r>
        <w:rPr>
          <w:sz w:val="22"/>
        </w:rPr>
        <w:t>wież</w:t>
      </w:r>
      <w:r>
        <w:rPr>
          <w:spacing w:val="8"/>
          <w:sz w:val="22"/>
        </w:rPr>
        <w:t> </w:t>
      </w:r>
      <w:r>
        <w:rPr>
          <w:sz w:val="22"/>
        </w:rPr>
        <w:t>zamknięć.</w:t>
      </w:r>
      <w:r>
        <w:rPr>
          <w:spacing w:val="7"/>
          <w:sz w:val="22"/>
        </w:rPr>
        <w:t> </w:t>
      </w:r>
      <w:r>
        <w:rPr>
          <w:sz w:val="22"/>
        </w:rPr>
        <w:t>Prace</w:t>
      </w:r>
      <w:r>
        <w:rPr>
          <w:spacing w:val="7"/>
          <w:sz w:val="22"/>
        </w:rPr>
        <w:t> </w:t>
      </w:r>
      <w:r>
        <w:rPr>
          <w:sz w:val="22"/>
        </w:rPr>
        <w:t>nurkowe</w:t>
      </w:r>
      <w:r>
        <w:rPr>
          <w:spacing w:val="10"/>
          <w:sz w:val="22"/>
        </w:rPr>
        <w:t> </w:t>
      </w:r>
      <w:r>
        <w:rPr>
          <w:sz w:val="22"/>
        </w:rPr>
        <w:t>lub</w:t>
      </w:r>
      <w:r>
        <w:rPr>
          <w:spacing w:val="8"/>
          <w:sz w:val="22"/>
        </w:rPr>
        <w:t> </w:t>
      </w:r>
      <w:r>
        <w:rPr>
          <w:sz w:val="22"/>
        </w:rPr>
        <w:t>dron</w:t>
      </w:r>
    </w:p>
    <w:p>
      <w:pPr>
        <w:pStyle w:val="BodyText"/>
        <w:spacing w:before="41"/>
      </w:pPr>
      <w:r>
        <w:rPr/>
        <w:t>podwodny.</w:t>
      </w:r>
    </w:p>
    <w:p>
      <w:pPr>
        <w:pStyle w:val="ListParagraph"/>
        <w:numPr>
          <w:ilvl w:val="1"/>
          <w:numId w:val="2"/>
        </w:numPr>
        <w:tabs>
          <w:tab w:pos="989" w:val="left" w:leader="none"/>
        </w:tabs>
        <w:spacing w:line="276" w:lineRule="auto" w:before="38" w:after="0"/>
        <w:ind w:left="988" w:right="110" w:hanging="432"/>
        <w:jc w:val="both"/>
        <w:rPr>
          <w:sz w:val="22"/>
        </w:rPr>
      </w:pPr>
      <w:r>
        <w:rPr>
          <w:sz w:val="22"/>
        </w:rPr>
        <w:t>Grubopowłokowe zabezpieczenie antykorozyjne części stalowych we wnętrzu sztolni (rura ssąca, motyl, spirala, kompensator, koperty, dyfuzor</w:t>
      </w:r>
      <w:r>
        <w:rPr>
          <w:spacing w:val="-7"/>
          <w:sz w:val="22"/>
        </w:rPr>
        <w:t> </w:t>
      </w:r>
      <w:r>
        <w:rPr>
          <w:sz w:val="22"/>
        </w:rPr>
        <w:t>upustu).</w:t>
      </w:r>
    </w:p>
    <w:p>
      <w:pPr>
        <w:pStyle w:val="ListParagraph"/>
        <w:numPr>
          <w:ilvl w:val="1"/>
          <w:numId w:val="2"/>
        </w:numPr>
        <w:tabs>
          <w:tab w:pos="989" w:val="left" w:leader="none"/>
        </w:tabs>
        <w:spacing w:line="276" w:lineRule="auto" w:before="2" w:after="0"/>
        <w:ind w:left="988" w:right="111" w:hanging="432"/>
        <w:jc w:val="both"/>
        <w:rPr>
          <w:sz w:val="22"/>
        </w:rPr>
      </w:pPr>
      <w:r>
        <w:rPr>
          <w:sz w:val="22"/>
        </w:rPr>
        <w:t>Remont głównego zamknięcia motylowego - wymiana uszczelnienia gumowego klapy zaworu (motyla), rewizja ułożyskowania czopów z wymianą uszczelnień czopów i kontrolą łożysk, rewizja serwosilnika hydraulicznego z kontrolą powierzchni - gładzi cylindra, tłoka i tłoczyska (regeneracja, wymiana uszczelnień), rewizja pomp i silników UOC motyla (regeneracja lub wymiana), wymiana zaworów na instalacjach olejowych (wysokociśnieniowych).</w:t>
      </w:r>
    </w:p>
    <w:p>
      <w:pPr>
        <w:pStyle w:val="ListParagraph"/>
        <w:numPr>
          <w:ilvl w:val="1"/>
          <w:numId w:val="2"/>
        </w:numPr>
        <w:tabs>
          <w:tab w:pos="989" w:val="left" w:leader="none"/>
        </w:tabs>
        <w:spacing w:line="240" w:lineRule="auto" w:before="0" w:after="0"/>
        <w:ind w:left="988" w:right="0" w:hanging="433"/>
        <w:jc w:val="both"/>
        <w:rPr>
          <w:sz w:val="22"/>
        </w:rPr>
      </w:pPr>
      <w:r>
        <w:rPr>
          <w:sz w:val="22"/>
        </w:rPr>
        <w:t>Kontrola i renowacja betonów w rurze</w:t>
      </w:r>
      <w:r>
        <w:rPr>
          <w:spacing w:val="-6"/>
          <w:sz w:val="22"/>
        </w:rPr>
        <w:t> </w:t>
      </w:r>
      <w:r>
        <w:rPr>
          <w:sz w:val="22"/>
        </w:rPr>
        <w:t>ssącej.</w:t>
      </w:r>
    </w:p>
    <w:p>
      <w:pPr>
        <w:pStyle w:val="ListParagraph"/>
        <w:numPr>
          <w:ilvl w:val="1"/>
          <w:numId w:val="2"/>
        </w:numPr>
        <w:tabs>
          <w:tab w:pos="989" w:val="left" w:leader="none"/>
        </w:tabs>
        <w:spacing w:line="240" w:lineRule="auto" w:before="39" w:after="0"/>
        <w:ind w:left="988" w:right="0" w:hanging="433"/>
        <w:jc w:val="both"/>
        <w:rPr>
          <w:sz w:val="22"/>
        </w:rPr>
      </w:pPr>
      <w:r>
        <w:rPr>
          <w:sz w:val="22"/>
        </w:rPr>
        <w:t>Czyszczenie rowu przeciwrumoszowego od strony</w:t>
      </w:r>
      <w:r>
        <w:rPr>
          <w:spacing w:val="-1"/>
          <w:sz w:val="22"/>
        </w:rPr>
        <w:t> </w:t>
      </w:r>
      <w:r>
        <w:rPr>
          <w:sz w:val="22"/>
        </w:rPr>
        <w:t>WD.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557" w:val="left" w:leader="none"/>
        </w:tabs>
        <w:spacing w:line="240" w:lineRule="auto" w:before="0" w:after="0"/>
        <w:ind w:left="556" w:right="0" w:hanging="361"/>
        <w:jc w:val="left"/>
        <w:rPr>
          <w:sz w:val="22"/>
        </w:rPr>
      </w:pPr>
      <w:r>
        <w:rPr>
          <w:sz w:val="22"/>
        </w:rPr>
        <w:t>System sterowania, wizualizacji i pomiarów – prace do</w:t>
      </w:r>
      <w:r>
        <w:rPr>
          <w:spacing w:val="-3"/>
          <w:sz w:val="22"/>
        </w:rPr>
        <w:t> </w:t>
      </w:r>
      <w:r>
        <w:rPr>
          <w:sz w:val="22"/>
        </w:rPr>
        <w:t>wykonania:</w:t>
      </w:r>
    </w:p>
    <w:p>
      <w:pPr>
        <w:pStyle w:val="ListParagraph"/>
        <w:numPr>
          <w:ilvl w:val="1"/>
          <w:numId w:val="2"/>
        </w:numPr>
        <w:tabs>
          <w:tab w:pos="989" w:val="left" w:leader="none"/>
        </w:tabs>
        <w:spacing w:line="240" w:lineRule="auto" w:before="41" w:after="0"/>
        <w:ind w:left="988" w:right="0" w:hanging="433"/>
        <w:jc w:val="left"/>
        <w:rPr>
          <w:sz w:val="22"/>
        </w:rPr>
      </w:pPr>
      <w:r>
        <w:rPr>
          <w:sz w:val="22"/>
        </w:rPr>
        <w:t>Modernizacja układu wzbudzenia hydrozespołu odwracalnego - Wykonawca</w:t>
      </w:r>
      <w:r>
        <w:rPr>
          <w:spacing w:val="43"/>
          <w:sz w:val="22"/>
        </w:rPr>
        <w:t> </w:t>
      </w:r>
      <w:r>
        <w:rPr>
          <w:sz w:val="22"/>
        </w:rPr>
        <w:t>istniejącego</w:t>
      </w:r>
    </w:p>
    <w:p>
      <w:pPr>
        <w:pStyle w:val="BodyText"/>
        <w:spacing w:before="41"/>
      </w:pPr>
      <w:r>
        <w:rPr/>
        <w:t>systemu - Instytut Energetyki Gdańsk.</w:t>
      </w:r>
    </w:p>
    <w:p>
      <w:pPr>
        <w:pStyle w:val="ListParagraph"/>
        <w:numPr>
          <w:ilvl w:val="1"/>
          <w:numId w:val="2"/>
        </w:numPr>
        <w:tabs>
          <w:tab w:pos="989" w:val="left" w:leader="none"/>
        </w:tabs>
        <w:spacing w:line="240" w:lineRule="auto" w:before="39" w:after="0"/>
        <w:ind w:left="988" w:right="0" w:hanging="433"/>
        <w:jc w:val="left"/>
        <w:rPr>
          <w:sz w:val="22"/>
        </w:rPr>
      </w:pPr>
      <w:r>
        <w:rPr>
          <w:sz w:val="22"/>
        </w:rPr>
        <w:t>Modernizacja istniejącego systemu pomiaru drgań hydrozespołu - Wykonawca</w:t>
      </w:r>
      <w:r>
        <w:rPr>
          <w:spacing w:val="35"/>
          <w:sz w:val="22"/>
        </w:rPr>
        <w:t> </w:t>
      </w:r>
      <w:r>
        <w:rPr>
          <w:sz w:val="22"/>
        </w:rPr>
        <w:t>istniejącego</w:t>
      </w:r>
    </w:p>
    <w:p>
      <w:pPr>
        <w:pStyle w:val="BodyText"/>
        <w:spacing w:before="41"/>
      </w:pPr>
      <w:r>
        <w:rPr/>
        <w:t>systemu - Technicad Gliwice.</w:t>
      </w:r>
    </w:p>
    <w:p>
      <w:pPr>
        <w:spacing w:after="0"/>
        <w:sectPr>
          <w:pgSz w:w="11910" w:h="16840"/>
          <w:pgMar w:header="0" w:footer="920" w:top="1360" w:bottom="1200" w:left="1220" w:right="1300"/>
        </w:sectPr>
      </w:pPr>
    </w:p>
    <w:p>
      <w:pPr>
        <w:pStyle w:val="ListParagraph"/>
        <w:numPr>
          <w:ilvl w:val="1"/>
          <w:numId w:val="2"/>
        </w:numPr>
        <w:tabs>
          <w:tab w:pos="989" w:val="left" w:leader="none"/>
        </w:tabs>
        <w:spacing w:line="240" w:lineRule="auto" w:before="37" w:after="0"/>
        <w:ind w:left="988" w:right="0" w:hanging="433"/>
        <w:jc w:val="left"/>
        <w:rPr>
          <w:sz w:val="22"/>
        </w:rPr>
      </w:pPr>
      <w:r>
        <w:rPr>
          <w:sz w:val="22"/>
        </w:rPr>
        <w:t>Wymiana wszystkich czujników pomiarów temperatur, plus dodatkowe</w:t>
      </w:r>
      <w:r>
        <w:rPr>
          <w:spacing w:val="-11"/>
          <w:sz w:val="22"/>
        </w:rPr>
        <w:t> </w:t>
      </w:r>
      <w:r>
        <w:rPr>
          <w:sz w:val="22"/>
        </w:rPr>
        <w:t>(kontaktowe).</w:t>
      </w:r>
    </w:p>
    <w:p>
      <w:pPr>
        <w:pStyle w:val="ListParagraph"/>
        <w:numPr>
          <w:ilvl w:val="1"/>
          <w:numId w:val="2"/>
        </w:numPr>
        <w:tabs>
          <w:tab w:pos="989" w:val="left" w:leader="none"/>
        </w:tabs>
        <w:spacing w:line="240" w:lineRule="auto" w:before="41" w:after="0"/>
        <w:ind w:left="988" w:right="0" w:hanging="433"/>
        <w:jc w:val="left"/>
        <w:rPr>
          <w:sz w:val="22"/>
        </w:rPr>
      </w:pPr>
      <w:r>
        <w:rPr>
          <w:sz w:val="22"/>
        </w:rPr>
        <w:t>Odtworzenie pełnej funkcjonalności pomiaru przepływu przez sztolnię -</w:t>
      </w:r>
      <w:r>
        <w:rPr>
          <w:spacing w:val="5"/>
          <w:sz w:val="22"/>
        </w:rPr>
        <w:t> </w:t>
      </w:r>
      <w:r>
        <w:rPr>
          <w:sz w:val="22"/>
        </w:rPr>
        <w:t>Wykonawca</w:t>
      </w:r>
    </w:p>
    <w:p>
      <w:pPr>
        <w:pStyle w:val="BodyText"/>
        <w:spacing w:before="41"/>
      </w:pPr>
      <w:r>
        <w:rPr/>
        <w:t>istniejącego systemu – Rittmeyer.</w:t>
      </w:r>
    </w:p>
    <w:p>
      <w:pPr>
        <w:pStyle w:val="ListParagraph"/>
        <w:numPr>
          <w:ilvl w:val="1"/>
          <w:numId w:val="2"/>
        </w:numPr>
        <w:tabs>
          <w:tab w:pos="989" w:val="left" w:leader="none"/>
        </w:tabs>
        <w:spacing w:line="240" w:lineRule="auto" w:before="39" w:after="0"/>
        <w:ind w:left="988" w:right="0" w:hanging="433"/>
        <w:jc w:val="left"/>
        <w:rPr>
          <w:sz w:val="22"/>
        </w:rPr>
      </w:pPr>
      <w:r>
        <w:rPr>
          <w:sz w:val="22"/>
        </w:rPr>
        <w:t>Wymiana układu pomiaru położenia wirnika i</w:t>
      </w:r>
      <w:r>
        <w:rPr>
          <w:spacing w:val="-8"/>
          <w:sz w:val="22"/>
        </w:rPr>
        <w:t> </w:t>
      </w:r>
      <w:r>
        <w:rPr>
          <w:sz w:val="22"/>
        </w:rPr>
        <w:t>kierownicy.</w:t>
      </w:r>
    </w:p>
    <w:p>
      <w:pPr>
        <w:pStyle w:val="ListParagraph"/>
        <w:numPr>
          <w:ilvl w:val="1"/>
          <w:numId w:val="2"/>
        </w:numPr>
        <w:tabs>
          <w:tab w:pos="989" w:val="left" w:leader="none"/>
        </w:tabs>
        <w:spacing w:line="276" w:lineRule="auto" w:before="41" w:after="0"/>
        <w:ind w:left="988" w:right="116" w:hanging="432"/>
        <w:jc w:val="left"/>
        <w:rPr>
          <w:sz w:val="22"/>
        </w:rPr>
      </w:pPr>
      <w:r>
        <w:rPr>
          <w:sz w:val="22"/>
        </w:rPr>
        <w:t>Wymiana drzwi tablic sterowania ręcznego turbiny wraz z osprzętem (w rozdzielni 0,4 kV potrzeb własnych bloku 1RB1,</w:t>
      </w:r>
      <w:r>
        <w:rPr>
          <w:spacing w:val="-6"/>
          <w:sz w:val="22"/>
        </w:rPr>
        <w:t> </w:t>
      </w:r>
      <w:r>
        <w:rPr>
          <w:sz w:val="22"/>
        </w:rPr>
        <w:t>1RB2).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Heading1"/>
        <w:numPr>
          <w:ilvl w:val="0"/>
          <w:numId w:val="4"/>
        </w:numPr>
        <w:tabs>
          <w:tab w:pos="921" w:val="left" w:leader="none"/>
          <w:tab w:pos="922" w:val="left" w:leader="none"/>
        </w:tabs>
        <w:spacing w:line="240" w:lineRule="auto" w:before="172" w:after="0"/>
        <w:ind w:left="921" w:right="0" w:hanging="721"/>
        <w:jc w:val="left"/>
      </w:pPr>
      <w:r>
        <w:rPr/>
        <w:t>WYMAGANIA</w:t>
      </w:r>
      <w:r>
        <w:rPr>
          <w:spacing w:val="-3"/>
        </w:rPr>
        <w:t> </w:t>
      </w:r>
      <w:r>
        <w:rPr/>
        <w:t>TECHNICZNE</w:t>
      </w:r>
    </w:p>
    <w:p>
      <w:pPr>
        <w:pStyle w:val="ListParagraph"/>
        <w:numPr>
          <w:ilvl w:val="1"/>
          <w:numId w:val="4"/>
        </w:numPr>
        <w:tabs>
          <w:tab w:pos="1261" w:val="left" w:leader="none"/>
          <w:tab w:pos="1262" w:val="left" w:leader="none"/>
        </w:tabs>
        <w:spacing w:line="240" w:lineRule="auto" w:before="41" w:after="0"/>
        <w:ind w:left="1262" w:right="0" w:hanging="706"/>
        <w:jc w:val="both"/>
        <w:rPr>
          <w:sz w:val="22"/>
        </w:rPr>
      </w:pPr>
      <w:r>
        <w:rPr>
          <w:sz w:val="22"/>
        </w:rPr>
        <w:t>Pomiary i badania międzyoperacyjne —</w:t>
      </w:r>
      <w:r>
        <w:rPr>
          <w:spacing w:val="-6"/>
          <w:sz w:val="22"/>
        </w:rPr>
        <w:t> </w:t>
      </w:r>
      <w:r>
        <w:rPr>
          <w:sz w:val="22"/>
        </w:rPr>
        <w:t>turbina:</w:t>
      </w:r>
    </w:p>
    <w:p>
      <w:pPr>
        <w:pStyle w:val="ListParagraph"/>
        <w:numPr>
          <w:ilvl w:val="2"/>
          <w:numId w:val="4"/>
        </w:numPr>
        <w:tabs>
          <w:tab w:pos="1188" w:val="left" w:leader="none"/>
        </w:tabs>
        <w:spacing w:line="300" w:lineRule="auto" w:before="65" w:after="0"/>
        <w:ind w:left="1187" w:right="113" w:hanging="452"/>
        <w:jc w:val="both"/>
        <w:rPr>
          <w:sz w:val="22"/>
        </w:rPr>
      </w:pPr>
      <w:r>
        <w:rPr>
          <w:sz w:val="22"/>
        </w:rPr>
        <w:t>Kontrola jakości wykonania połączenia węzła konstrukcyjnego przekazywania napędu łopat AK (połączenie czop górny łopaty AK —</w:t>
      </w:r>
      <w:r>
        <w:rPr>
          <w:spacing w:val="-2"/>
          <w:sz w:val="22"/>
        </w:rPr>
        <w:t> </w:t>
      </w:r>
      <w:r>
        <w:rPr>
          <w:sz w:val="22"/>
        </w:rPr>
        <w:t>dźwignia):</w:t>
      </w:r>
    </w:p>
    <w:p>
      <w:pPr>
        <w:pStyle w:val="ListParagraph"/>
        <w:numPr>
          <w:ilvl w:val="3"/>
          <w:numId w:val="4"/>
        </w:numPr>
        <w:tabs>
          <w:tab w:pos="1757" w:val="left" w:leader="none"/>
        </w:tabs>
        <w:spacing w:line="240" w:lineRule="auto" w:before="2" w:after="0"/>
        <w:ind w:left="1756" w:right="0" w:hanging="567"/>
        <w:jc w:val="both"/>
        <w:rPr>
          <w:sz w:val="22"/>
        </w:rPr>
      </w:pPr>
      <w:r>
        <w:rPr>
          <w:sz w:val="22"/>
        </w:rPr>
        <w:t>Pasowania i tolerancje (pasowanie mieszane</w:t>
      </w:r>
      <w:r>
        <w:rPr>
          <w:spacing w:val="-6"/>
          <w:sz w:val="22"/>
        </w:rPr>
        <w:t> </w:t>
      </w:r>
      <w:r>
        <w:rPr>
          <w:sz w:val="22"/>
        </w:rPr>
        <w:t>H7/k6).</w:t>
      </w:r>
    </w:p>
    <w:p>
      <w:pPr>
        <w:pStyle w:val="ListParagraph"/>
        <w:numPr>
          <w:ilvl w:val="3"/>
          <w:numId w:val="4"/>
        </w:numPr>
        <w:tabs>
          <w:tab w:pos="1757" w:val="left" w:leader="none"/>
        </w:tabs>
        <w:spacing w:line="240" w:lineRule="auto" w:before="67" w:after="0"/>
        <w:ind w:left="1756" w:right="0" w:hanging="567"/>
        <w:jc w:val="both"/>
        <w:rPr>
          <w:sz w:val="22"/>
        </w:rPr>
      </w:pPr>
      <w:r>
        <w:rPr>
          <w:sz w:val="22"/>
        </w:rPr>
        <w:t>Wymiarów wykonanych nowych elementów (kołki, łączniki</w:t>
      </w:r>
      <w:r>
        <w:rPr>
          <w:spacing w:val="-8"/>
          <w:sz w:val="22"/>
        </w:rPr>
        <w:t> </w:t>
      </w:r>
      <w:r>
        <w:rPr>
          <w:sz w:val="22"/>
        </w:rPr>
        <w:t>itp.).</w:t>
      </w:r>
    </w:p>
    <w:p>
      <w:pPr>
        <w:pStyle w:val="ListParagraph"/>
        <w:numPr>
          <w:ilvl w:val="3"/>
          <w:numId w:val="4"/>
        </w:numPr>
        <w:tabs>
          <w:tab w:pos="1757" w:val="left" w:leader="none"/>
        </w:tabs>
        <w:spacing w:line="300" w:lineRule="auto" w:before="67" w:after="0"/>
        <w:ind w:left="1756" w:right="117" w:hanging="567"/>
        <w:jc w:val="both"/>
        <w:rPr>
          <w:sz w:val="22"/>
        </w:rPr>
      </w:pPr>
      <w:r>
        <w:rPr>
          <w:sz w:val="22"/>
        </w:rPr>
        <w:t>Kontrola luzów węzła konstrukcyjnego połączenia czopa górnego łopaty aparatu kierowniczego z dźwignią.</w:t>
      </w:r>
    </w:p>
    <w:p>
      <w:pPr>
        <w:pStyle w:val="ListParagraph"/>
        <w:numPr>
          <w:ilvl w:val="2"/>
          <w:numId w:val="4"/>
        </w:numPr>
        <w:tabs>
          <w:tab w:pos="1169" w:val="left" w:leader="none"/>
        </w:tabs>
        <w:spacing w:line="240" w:lineRule="auto" w:before="1" w:after="0"/>
        <w:ind w:left="1168" w:right="0" w:hanging="433"/>
        <w:jc w:val="both"/>
        <w:rPr>
          <w:sz w:val="22"/>
        </w:rPr>
      </w:pPr>
      <w:r>
        <w:rPr>
          <w:sz w:val="22"/>
        </w:rPr>
        <w:t>Kontrola wykonania uszczelnienia pionowego</w:t>
      </w:r>
      <w:r>
        <w:rPr>
          <w:spacing w:val="-3"/>
          <w:sz w:val="22"/>
        </w:rPr>
        <w:t> </w:t>
      </w:r>
      <w:r>
        <w:rPr>
          <w:sz w:val="22"/>
        </w:rPr>
        <w:t>łopat:</w:t>
      </w:r>
    </w:p>
    <w:p>
      <w:pPr>
        <w:pStyle w:val="ListParagraph"/>
        <w:numPr>
          <w:ilvl w:val="3"/>
          <w:numId w:val="4"/>
        </w:numPr>
        <w:tabs>
          <w:tab w:pos="1757" w:val="left" w:leader="none"/>
        </w:tabs>
        <w:spacing w:line="240" w:lineRule="auto" w:before="67" w:after="0"/>
        <w:ind w:left="1756" w:right="0" w:hanging="567"/>
        <w:jc w:val="both"/>
        <w:rPr>
          <w:sz w:val="22"/>
        </w:rPr>
      </w:pPr>
      <w:r>
        <w:rPr>
          <w:sz w:val="22"/>
        </w:rPr>
        <w:t>Pomiar wysokości uszczelnienia pionowego ponad płaszczyznę łopaty</w:t>
      </w:r>
      <w:r>
        <w:rPr>
          <w:spacing w:val="-8"/>
          <w:sz w:val="22"/>
        </w:rPr>
        <w:t> </w:t>
      </w:r>
      <w:r>
        <w:rPr>
          <w:sz w:val="22"/>
        </w:rPr>
        <w:t>AK.</w:t>
      </w:r>
    </w:p>
    <w:p>
      <w:pPr>
        <w:pStyle w:val="ListParagraph"/>
        <w:numPr>
          <w:ilvl w:val="3"/>
          <w:numId w:val="4"/>
        </w:numPr>
        <w:tabs>
          <w:tab w:pos="1757" w:val="left" w:leader="none"/>
        </w:tabs>
        <w:spacing w:line="240" w:lineRule="auto" w:before="66" w:after="0"/>
        <w:ind w:left="1756" w:right="0" w:hanging="567"/>
        <w:jc w:val="both"/>
        <w:rPr>
          <w:sz w:val="22"/>
        </w:rPr>
      </w:pPr>
      <w:r>
        <w:rPr>
          <w:sz w:val="22"/>
        </w:rPr>
        <w:t>Pomiar wielkości</w:t>
      </w:r>
      <w:r>
        <w:rPr>
          <w:spacing w:val="-4"/>
          <w:sz w:val="22"/>
        </w:rPr>
        <w:t> </w:t>
      </w:r>
      <w:r>
        <w:rPr>
          <w:sz w:val="22"/>
        </w:rPr>
        <w:t>szczeliny.</w:t>
      </w:r>
    </w:p>
    <w:p>
      <w:pPr>
        <w:pStyle w:val="ListParagraph"/>
        <w:numPr>
          <w:ilvl w:val="2"/>
          <w:numId w:val="4"/>
        </w:numPr>
        <w:tabs>
          <w:tab w:pos="1169" w:val="left" w:leader="none"/>
        </w:tabs>
        <w:spacing w:line="240" w:lineRule="auto" w:before="67" w:after="0"/>
        <w:ind w:left="1168" w:right="0" w:hanging="433"/>
        <w:jc w:val="both"/>
        <w:rPr>
          <w:sz w:val="22"/>
        </w:rPr>
      </w:pPr>
      <w:r>
        <w:rPr>
          <w:sz w:val="22"/>
        </w:rPr>
        <w:t>Kontrola wykonania uszczelnienia</w:t>
      </w:r>
      <w:r>
        <w:rPr>
          <w:spacing w:val="-4"/>
          <w:sz w:val="22"/>
        </w:rPr>
        <w:t> </w:t>
      </w:r>
      <w:r>
        <w:rPr>
          <w:sz w:val="22"/>
        </w:rPr>
        <w:t>poziomego:</w:t>
      </w:r>
    </w:p>
    <w:p>
      <w:pPr>
        <w:pStyle w:val="ListParagraph"/>
        <w:numPr>
          <w:ilvl w:val="3"/>
          <w:numId w:val="4"/>
        </w:numPr>
        <w:tabs>
          <w:tab w:pos="1757" w:val="left" w:leader="none"/>
        </w:tabs>
        <w:spacing w:line="300" w:lineRule="auto" w:before="67" w:after="0"/>
        <w:ind w:left="1756" w:right="116" w:hanging="567"/>
        <w:jc w:val="both"/>
        <w:rPr>
          <w:sz w:val="22"/>
        </w:rPr>
      </w:pPr>
      <w:r>
        <w:rPr>
          <w:sz w:val="22"/>
        </w:rPr>
        <w:t>Wysokość uszczelnienia poziomego wystającego ponad powierzchnię pierścieni łopatkowych.</w:t>
      </w:r>
    </w:p>
    <w:p>
      <w:pPr>
        <w:pStyle w:val="ListParagraph"/>
        <w:numPr>
          <w:ilvl w:val="3"/>
          <w:numId w:val="4"/>
        </w:numPr>
        <w:tabs>
          <w:tab w:pos="1757" w:val="left" w:leader="none"/>
        </w:tabs>
        <w:spacing w:line="240" w:lineRule="auto" w:before="1" w:after="0"/>
        <w:ind w:left="1756" w:right="0" w:hanging="567"/>
        <w:jc w:val="both"/>
        <w:rPr>
          <w:sz w:val="22"/>
        </w:rPr>
      </w:pPr>
      <w:r>
        <w:rPr>
          <w:sz w:val="22"/>
        </w:rPr>
        <w:t>Pomiar wielkości</w:t>
      </w:r>
      <w:r>
        <w:rPr>
          <w:spacing w:val="-4"/>
          <w:sz w:val="22"/>
        </w:rPr>
        <w:t> </w:t>
      </w:r>
      <w:r>
        <w:rPr>
          <w:sz w:val="22"/>
        </w:rPr>
        <w:t>szczeliny.</w:t>
      </w:r>
    </w:p>
    <w:p>
      <w:pPr>
        <w:pStyle w:val="ListParagraph"/>
        <w:numPr>
          <w:ilvl w:val="2"/>
          <w:numId w:val="4"/>
        </w:numPr>
        <w:tabs>
          <w:tab w:pos="1277" w:val="left" w:leader="none"/>
        </w:tabs>
        <w:spacing w:line="300" w:lineRule="auto" w:before="68" w:after="0"/>
        <w:ind w:left="1276" w:right="116" w:hanging="540"/>
        <w:jc w:val="both"/>
        <w:rPr>
          <w:sz w:val="22"/>
        </w:rPr>
      </w:pPr>
      <w:r>
        <w:rPr>
          <w:sz w:val="22"/>
        </w:rPr>
        <w:t>Kontrola drożności instalacji doprowadzającej powietrze do wyparcia wody z komory wirnika oraz utrzymywania wymaganego poziomu wody pod wirnikiem turbiny podczas pracy pompowej i</w:t>
      </w:r>
      <w:r>
        <w:rPr>
          <w:spacing w:val="1"/>
          <w:sz w:val="22"/>
        </w:rPr>
        <w:t> </w:t>
      </w:r>
      <w:r>
        <w:rPr>
          <w:sz w:val="22"/>
        </w:rPr>
        <w:t>kompensatorowej.</w:t>
      </w:r>
    </w:p>
    <w:p>
      <w:pPr>
        <w:pStyle w:val="ListParagraph"/>
        <w:numPr>
          <w:ilvl w:val="2"/>
          <w:numId w:val="4"/>
        </w:numPr>
        <w:tabs>
          <w:tab w:pos="1277" w:val="left" w:leader="none"/>
        </w:tabs>
        <w:spacing w:line="267" w:lineRule="exact" w:before="0" w:after="0"/>
        <w:ind w:left="1276" w:right="0" w:hanging="541"/>
        <w:jc w:val="both"/>
        <w:rPr>
          <w:sz w:val="22"/>
        </w:rPr>
      </w:pPr>
      <w:r>
        <w:rPr>
          <w:sz w:val="22"/>
        </w:rPr>
        <w:t>Kontrola luzów łożyskowych wału</w:t>
      </w:r>
      <w:r>
        <w:rPr>
          <w:spacing w:val="-1"/>
          <w:sz w:val="22"/>
        </w:rPr>
        <w:t> </w:t>
      </w:r>
      <w:r>
        <w:rPr>
          <w:sz w:val="22"/>
        </w:rPr>
        <w:t>hydrozespołu.</w:t>
      </w:r>
    </w:p>
    <w:p>
      <w:pPr>
        <w:pStyle w:val="ListParagraph"/>
        <w:numPr>
          <w:ilvl w:val="2"/>
          <w:numId w:val="4"/>
        </w:numPr>
        <w:tabs>
          <w:tab w:pos="1277" w:val="left" w:leader="none"/>
        </w:tabs>
        <w:spacing w:line="240" w:lineRule="auto" w:before="67" w:after="0"/>
        <w:ind w:left="1276" w:right="0" w:hanging="541"/>
        <w:jc w:val="both"/>
        <w:rPr>
          <w:sz w:val="22"/>
        </w:rPr>
      </w:pPr>
      <w:r>
        <w:rPr>
          <w:sz w:val="22"/>
        </w:rPr>
        <w:t>Próby ciśnieniowe chłodnic</w:t>
      </w:r>
      <w:r>
        <w:rPr>
          <w:spacing w:val="-3"/>
          <w:sz w:val="22"/>
        </w:rPr>
        <w:t> </w:t>
      </w:r>
      <w:r>
        <w:rPr>
          <w:sz w:val="22"/>
        </w:rPr>
        <w:t>wodnych.</w:t>
      </w:r>
    </w:p>
    <w:p>
      <w:pPr>
        <w:pStyle w:val="ListParagraph"/>
        <w:numPr>
          <w:ilvl w:val="2"/>
          <w:numId w:val="4"/>
        </w:numPr>
        <w:tabs>
          <w:tab w:pos="1277" w:val="left" w:leader="none"/>
        </w:tabs>
        <w:spacing w:line="240" w:lineRule="auto" w:before="68" w:after="0"/>
        <w:ind w:left="1276" w:right="0" w:hanging="541"/>
        <w:jc w:val="both"/>
        <w:rPr>
          <w:sz w:val="22"/>
        </w:rPr>
      </w:pPr>
      <w:r>
        <w:rPr>
          <w:sz w:val="22"/>
        </w:rPr>
        <w:t>Kontrola szczelności uszczelnienia osiowego wału turbiny. Po uruchomieniu układu</w:t>
      </w:r>
      <w:r>
        <w:rPr>
          <w:spacing w:val="42"/>
          <w:sz w:val="22"/>
        </w:rPr>
        <w:t> </w:t>
      </w:r>
      <w:r>
        <w:rPr>
          <w:sz w:val="22"/>
        </w:rPr>
        <w:t>wody</w:t>
      </w:r>
    </w:p>
    <w:p>
      <w:pPr>
        <w:pStyle w:val="BodyText"/>
        <w:spacing w:before="67"/>
        <w:ind w:left="1276"/>
        <w:jc w:val="both"/>
      </w:pPr>
      <w:r>
        <w:rPr/>
        <w:t>smarno - chłodzącej (nie dopuszcza się przecieków).</w:t>
      </w:r>
    </w:p>
    <w:p>
      <w:pPr>
        <w:pStyle w:val="ListParagraph"/>
        <w:numPr>
          <w:ilvl w:val="2"/>
          <w:numId w:val="4"/>
        </w:numPr>
        <w:tabs>
          <w:tab w:pos="1276" w:val="left" w:leader="none"/>
          <w:tab w:pos="1277" w:val="left" w:leader="none"/>
        </w:tabs>
        <w:spacing w:line="240" w:lineRule="auto" w:before="68" w:after="0"/>
        <w:ind w:left="1276" w:right="0" w:hanging="541"/>
        <w:jc w:val="left"/>
        <w:rPr>
          <w:sz w:val="22"/>
        </w:rPr>
      </w:pPr>
      <w:r>
        <w:rPr>
          <w:sz w:val="22"/>
        </w:rPr>
        <w:t>Wykonanie pomiarów sił w łącznikach wszystkich łopat</w:t>
      </w:r>
      <w:r>
        <w:rPr>
          <w:spacing w:val="-11"/>
          <w:sz w:val="22"/>
        </w:rPr>
        <w:t> </w:t>
      </w:r>
      <w:r>
        <w:rPr>
          <w:sz w:val="22"/>
        </w:rPr>
        <w:t>kierownicy.</w:t>
      </w:r>
    </w:p>
    <w:p>
      <w:pPr>
        <w:pStyle w:val="ListParagraph"/>
        <w:numPr>
          <w:ilvl w:val="2"/>
          <w:numId w:val="4"/>
        </w:numPr>
        <w:tabs>
          <w:tab w:pos="1276" w:val="left" w:leader="none"/>
          <w:tab w:pos="1277" w:val="left" w:leader="none"/>
        </w:tabs>
        <w:spacing w:line="240" w:lineRule="auto" w:before="67" w:after="0"/>
        <w:ind w:left="1276" w:right="0" w:hanging="541"/>
        <w:jc w:val="left"/>
        <w:rPr>
          <w:sz w:val="22"/>
        </w:rPr>
      </w:pPr>
      <w:r>
        <w:rPr>
          <w:sz w:val="22"/>
        </w:rPr>
        <w:t>Wykonanie pomiarów naprężeń w tłoczyskach</w:t>
      </w:r>
      <w:r>
        <w:rPr>
          <w:spacing w:val="-3"/>
          <w:sz w:val="22"/>
        </w:rPr>
        <w:t> </w:t>
      </w:r>
      <w:r>
        <w:rPr>
          <w:sz w:val="22"/>
        </w:rPr>
        <w:t>serwomotorów.</w:t>
      </w:r>
    </w:p>
    <w:p>
      <w:pPr>
        <w:pStyle w:val="ListParagraph"/>
        <w:numPr>
          <w:ilvl w:val="2"/>
          <w:numId w:val="4"/>
        </w:numPr>
        <w:tabs>
          <w:tab w:pos="1274" w:val="left" w:leader="none"/>
        </w:tabs>
        <w:spacing w:line="240" w:lineRule="auto" w:before="68" w:after="0"/>
        <w:ind w:left="1274" w:right="0" w:hanging="538"/>
        <w:jc w:val="left"/>
        <w:rPr>
          <w:sz w:val="22"/>
        </w:rPr>
      </w:pPr>
      <w:r>
        <w:rPr>
          <w:sz w:val="22"/>
        </w:rPr>
        <w:t>Pomiar szczelin uszczelnień</w:t>
      </w:r>
      <w:r>
        <w:rPr>
          <w:spacing w:val="-8"/>
          <w:sz w:val="22"/>
        </w:rPr>
        <w:t> </w:t>
      </w:r>
      <w:r>
        <w:rPr>
          <w:sz w:val="22"/>
        </w:rPr>
        <w:t>labiryntowych.</w:t>
      </w:r>
    </w:p>
    <w:p>
      <w:pPr>
        <w:pStyle w:val="ListParagraph"/>
        <w:numPr>
          <w:ilvl w:val="1"/>
          <w:numId w:val="4"/>
        </w:numPr>
        <w:tabs>
          <w:tab w:pos="557" w:val="left" w:leader="none"/>
        </w:tabs>
        <w:spacing w:line="240" w:lineRule="auto" w:before="65" w:after="0"/>
        <w:ind w:left="556" w:right="0" w:hanging="361"/>
        <w:jc w:val="left"/>
        <w:rPr>
          <w:sz w:val="22"/>
        </w:rPr>
      </w:pPr>
      <w:r>
        <w:rPr>
          <w:sz w:val="22"/>
        </w:rPr>
        <w:t>Pomiary i badania międzyoperacyjne –</w:t>
      </w:r>
      <w:r>
        <w:rPr>
          <w:spacing w:val="-4"/>
          <w:sz w:val="22"/>
        </w:rPr>
        <w:t> </w:t>
      </w:r>
      <w:r>
        <w:rPr>
          <w:sz w:val="22"/>
        </w:rPr>
        <w:t>generator:</w:t>
      </w:r>
    </w:p>
    <w:p>
      <w:pPr>
        <w:pStyle w:val="ListParagraph"/>
        <w:numPr>
          <w:ilvl w:val="2"/>
          <w:numId w:val="4"/>
        </w:numPr>
        <w:tabs>
          <w:tab w:pos="1169" w:val="left" w:leader="none"/>
        </w:tabs>
        <w:spacing w:line="240" w:lineRule="auto" w:before="68" w:after="0"/>
        <w:ind w:left="1168" w:right="0" w:hanging="433"/>
        <w:jc w:val="left"/>
        <w:rPr>
          <w:sz w:val="22"/>
        </w:rPr>
      </w:pPr>
      <w:r>
        <w:rPr>
          <w:sz w:val="22"/>
        </w:rPr>
        <w:t>Pomiary rezystancji izolacji stojana i</w:t>
      </w:r>
      <w:r>
        <w:rPr>
          <w:spacing w:val="-11"/>
          <w:sz w:val="22"/>
        </w:rPr>
        <w:t> </w:t>
      </w:r>
      <w:r>
        <w:rPr>
          <w:sz w:val="22"/>
        </w:rPr>
        <w:t>wirnika.</w:t>
      </w:r>
    </w:p>
    <w:p>
      <w:pPr>
        <w:pStyle w:val="ListParagraph"/>
        <w:numPr>
          <w:ilvl w:val="2"/>
          <w:numId w:val="4"/>
        </w:numPr>
        <w:tabs>
          <w:tab w:pos="1169" w:val="left" w:leader="none"/>
        </w:tabs>
        <w:spacing w:line="240" w:lineRule="auto" w:before="67" w:after="0"/>
        <w:ind w:left="1168" w:right="0" w:hanging="433"/>
        <w:jc w:val="left"/>
        <w:rPr>
          <w:sz w:val="22"/>
        </w:rPr>
      </w:pPr>
      <w:r>
        <w:rPr>
          <w:sz w:val="22"/>
        </w:rPr>
        <w:t>Pomiary i badania</w:t>
      </w:r>
      <w:r>
        <w:rPr>
          <w:spacing w:val="-4"/>
          <w:sz w:val="22"/>
        </w:rPr>
        <w:t> </w:t>
      </w:r>
      <w:r>
        <w:rPr>
          <w:sz w:val="22"/>
        </w:rPr>
        <w:t>odbiorcze.</w:t>
      </w:r>
    </w:p>
    <w:p>
      <w:pPr>
        <w:pStyle w:val="ListParagraph"/>
        <w:numPr>
          <w:ilvl w:val="3"/>
          <w:numId w:val="4"/>
        </w:numPr>
        <w:tabs>
          <w:tab w:pos="1757" w:val="left" w:leader="none"/>
        </w:tabs>
        <w:spacing w:line="240" w:lineRule="auto" w:before="68" w:after="0"/>
        <w:ind w:left="1756" w:right="0" w:hanging="567"/>
        <w:jc w:val="left"/>
        <w:rPr>
          <w:sz w:val="22"/>
        </w:rPr>
      </w:pPr>
      <w:r>
        <w:rPr>
          <w:sz w:val="22"/>
        </w:rPr>
        <w:t>Intensywności wyładowań niezupełnych w trybie standardowym i</w:t>
      </w:r>
      <w:r>
        <w:rPr>
          <w:spacing w:val="-11"/>
          <w:sz w:val="22"/>
        </w:rPr>
        <w:t> </w:t>
      </w:r>
      <w:r>
        <w:rPr>
          <w:sz w:val="22"/>
        </w:rPr>
        <w:t>analitycznym.</w:t>
      </w:r>
    </w:p>
    <w:p>
      <w:pPr>
        <w:pStyle w:val="ListParagraph"/>
        <w:numPr>
          <w:ilvl w:val="3"/>
          <w:numId w:val="4"/>
        </w:numPr>
        <w:tabs>
          <w:tab w:pos="1757" w:val="left" w:leader="none"/>
        </w:tabs>
        <w:spacing w:line="240" w:lineRule="auto" w:before="67" w:after="0"/>
        <w:ind w:left="1756" w:right="0" w:hanging="567"/>
        <w:jc w:val="left"/>
        <w:rPr>
          <w:sz w:val="22"/>
        </w:rPr>
      </w:pPr>
      <w:r>
        <w:rPr>
          <w:sz w:val="22"/>
        </w:rPr>
        <w:t>Rezystancji uzwojenia i izolacji uzwojeń</w:t>
      </w:r>
      <w:r>
        <w:rPr>
          <w:spacing w:val="-13"/>
          <w:sz w:val="22"/>
        </w:rPr>
        <w:t> </w:t>
      </w:r>
      <w:r>
        <w:rPr>
          <w:sz w:val="22"/>
        </w:rPr>
        <w:t>stojana.</w:t>
      </w:r>
    </w:p>
    <w:p>
      <w:pPr>
        <w:pStyle w:val="ListParagraph"/>
        <w:numPr>
          <w:ilvl w:val="3"/>
          <w:numId w:val="4"/>
        </w:numPr>
        <w:tabs>
          <w:tab w:pos="1757" w:val="left" w:leader="none"/>
        </w:tabs>
        <w:spacing w:line="240" w:lineRule="auto" w:before="67" w:after="0"/>
        <w:ind w:left="1756" w:right="0" w:hanging="567"/>
        <w:jc w:val="left"/>
        <w:rPr>
          <w:sz w:val="22"/>
        </w:rPr>
      </w:pPr>
      <w:r>
        <w:rPr>
          <w:sz w:val="22"/>
        </w:rPr>
        <w:t>Rezystancji uzwojenia i izolacji uzwojeń</w:t>
      </w:r>
      <w:r>
        <w:rPr>
          <w:spacing w:val="-13"/>
          <w:sz w:val="22"/>
        </w:rPr>
        <w:t> </w:t>
      </w:r>
      <w:r>
        <w:rPr>
          <w:sz w:val="22"/>
        </w:rPr>
        <w:t>wirnika.</w:t>
      </w:r>
    </w:p>
    <w:p>
      <w:pPr>
        <w:pStyle w:val="ListParagraph"/>
        <w:numPr>
          <w:ilvl w:val="3"/>
          <w:numId w:val="4"/>
        </w:numPr>
        <w:tabs>
          <w:tab w:pos="1757" w:val="left" w:leader="none"/>
        </w:tabs>
        <w:spacing w:line="240" w:lineRule="auto" w:before="68" w:after="0"/>
        <w:ind w:left="1756" w:right="0" w:hanging="567"/>
        <w:jc w:val="left"/>
        <w:rPr>
          <w:sz w:val="22"/>
        </w:rPr>
      </w:pPr>
      <w:r>
        <w:rPr>
          <w:sz w:val="22"/>
        </w:rPr>
        <w:t>Współczynnika strat dielektrycznych i pojemności faz</w:t>
      </w:r>
      <w:r>
        <w:rPr>
          <w:spacing w:val="-10"/>
          <w:sz w:val="22"/>
        </w:rPr>
        <w:t> </w:t>
      </w:r>
      <w:r>
        <w:rPr>
          <w:sz w:val="22"/>
        </w:rPr>
        <w:t>stojana.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920" w:top="1360" w:bottom="1200" w:left="1220" w:right="1300"/>
        </w:sectPr>
      </w:pPr>
    </w:p>
    <w:p>
      <w:pPr>
        <w:pStyle w:val="ListParagraph"/>
        <w:numPr>
          <w:ilvl w:val="1"/>
          <w:numId w:val="4"/>
        </w:numPr>
        <w:tabs>
          <w:tab w:pos="557" w:val="left" w:leader="none"/>
        </w:tabs>
        <w:spacing w:line="240" w:lineRule="auto" w:before="37" w:after="0"/>
        <w:ind w:left="556" w:right="0" w:hanging="361"/>
        <w:jc w:val="both"/>
        <w:rPr>
          <w:sz w:val="22"/>
        </w:rPr>
      </w:pPr>
      <w:r>
        <w:rPr>
          <w:sz w:val="22"/>
        </w:rPr>
        <w:t>Odbiór robót zabezpieczeń</w:t>
      </w:r>
      <w:r>
        <w:rPr>
          <w:spacing w:val="-6"/>
          <w:sz w:val="22"/>
        </w:rPr>
        <w:t> </w:t>
      </w:r>
      <w:r>
        <w:rPr>
          <w:sz w:val="22"/>
        </w:rPr>
        <w:t>antykorozyjnych:</w:t>
      </w:r>
    </w:p>
    <w:p>
      <w:pPr>
        <w:pStyle w:val="ListParagraph"/>
        <w:numPr>
          <w:ilvl w:val="2"/>
          <w:numId w:val="4"/>
        </w:numPr>
        <w:tabs>
          <w:tab w:pos="1169" w:val="left" w:leader="none"/>
        </w:tabs>
        <w:spacing w:line="300" w:lineRule="auto" w:before="67" w:after="0"/>
        <w:ind w:left="1168" w:right="115" w:hanging="432"/>
        <w:jc w:val="both"/>
        <w:rPr>
          <w:sz w:val="22"/>
        </w:rPr>
      </w:pPr>
      <w:r>
        <w:rPr>
          <w:sz w:val="22"/>
        </w:rPr>
        <w:t>Odbiorowi podlegają wszystkie czynności zanikające to jest: przygotowanie powierzchni do pierwszego malowania: oględziny, chropowatość, zatłuszczenie, zapylenie, warunki klimatyczne, a następnie poszczególne warstwy w zakresie grubości na sucho, wyglądu i warunków klimatycznych.</w:t>
      </w:r>
    </w:p>
    <w:p>
      <w:pPr>
        <w:pStyle w:val="ListParagraph"/>
        <w:numPr>
          <w:ilvl w:val="2"/>
          <w:numId w:val="4"/>
        </w:numPr>
        <w:tabs>
          <w:tab w:pos="1169" w:val="left" w:leader="none"/>
        </w:tabs>
        <w:spacing w:line="300" w:lineRule="auto" w:before="2" w:after="0"/>
        <w:ind w:left="1168" w:right="116" w:hanging="432"/>
        <w:jc w:val="both"/>
        <w:rPr>
          <w:sz w:val="22"/>
        </w:rPr>
      </w:pPr>
      <w:r>
        <w:rPr>
          <w:sz w:val="22"/>
        </w:rPr>
        <w:t>Roboty zostaną uznane za wykonane zgodnie z wymaganiami, jeżeli wszystkie badania dały wynik pozytywny.</w:t>
      </w:r>
    </w:p>
    <w:p>
      <w:pPr>
        <w:pStyle w:val="ListParagraph"/>
        <w:numPr>
          <w:ilvl w:val="2"/>
          <w:numId w:val="4"/>
        </w:numPr>
        <w:tabs>
          <w:tab w:pos="1169" w:val="left" w:leader="none"/>
        </w:tabs>
        <w:spacing w:line="240" w:lineRule="auto" w:before="0" w:after="0"/>
        <w:ind w:left="1168" w:right="0" w:hanging="433"/>
        <w:jc w:val="both"/>
        <w:rPr>
          <w:sz w:val="22"/>
        </w:rPr>
      </w:pPr>
      <w:r>
        <w:rPr>
          <w:sz w:val="22"/>
        </w:rPr>
        <w:t>Odbioru</w:t>
      </w:r>
      <w:r>
        <w:rPr>
          <w:spacing w:val="17"/>
          <w:sz w:val="22"/>
        </w:rPr>
        <w:t> </w:t>
      </w:r>
      <w:r>
        <w:rPr>
          <w:sz w:val="22"/>
        </w:rPr>
        <w:t>dokonuje</w:t>
      </w:r>
      <w:r>
        <w:rPr>
          <w:spacing w:val="18"/>
          <w:sz w:val="22"/>
        </w:rPr>
        <w:t> </w:t>
      </w:r>
      <w:r>
        <w:rPr>
          <w:sz w:val="22"/>
        </w:rPr>
        <w:t>Inspektor</w:t>
      </w:r>
      <w:r>
        <w:rPr>
          <w:spacing w:val="18"/>
          <w:sz w:val="22"/>
        </w:rPr>
        <w:t> </w:t>
      </w:r>
      <w:r>
        <w:rPr>
          <w:sz w:val="22"/>
        </w:rPr>
        <w:t>Nadzoru,</w:t>
      </w:r>
      <w:r>
        <w:rPr>
          <w:spacing w:val="19"/>
          <w:sz w:val="22"/>
        </w:rPr>
        <w:t> </w:t>
      </w:r>
      <w:r>
        <w:rPr>
          <w:sz w:val="22"/>
        </w:rPr>
        <w:t>po</w:t>
      </w:r>
      <w:r>
        <w:rPr>
          <w:spacing w:val="19"/>
          <w:sz w:val="22"/>
        </w:rPr>
        <w:t> </w:t>
      </w:r>
      <w:r>
        <w:rPr>
          <w:sz w:val="22"/>
        </w:rPr>
        <w:t>zgłoszeniu</w:t>
      </w:r>
      <w:r>
        <w:rPr>
          <w:spacing w:val="17"/>
          <w:sz w:val="22"/>
        </w:rPr>
        <w:t> </w:t>
      </w:r>
      <w:r>
        <w:rPr>
          <w:sz w:val="22"/>
        </w:rPr>
        <w:t>przez</w:t>
      </w:r>
      <w:r>
        <w:rPr>
          <w:spacing w:val="19"/>
          <w:sz w:val="22"/>
        </w:rPr>
        <w:t> </w:t>
      </w:r>
      <w:r>
        <w:rPr>
          <w:sz w:val="22"/>
        </w:rPr>
        <w:t>Wykonawcę</w:t>
      </w:r>
      <w:r>
        <w:rPr>
          <w:spacing w:val="18"/>
          <w:sz w:val="22"/>
        </w:rPr>
        <w:t> </w:t>
      </w:r>
      <w:r>
        <w:rPr>
          <w:sz w:val="22"/>
        </w:rPr>
        <w:t>i</w:t>
      </w:r>
      <w:r>
        <w:rPr>
          <w:spacing w:val="18"/>
          <w:sz w:val="22"/>
        </w:rPr>
        <w:t> </w:t>
      </w:r>
      <w:r>
        <w:rPr>
          <w:sz w:val="22"/>
        </w:rPr>
        <w:t>potwierdza</w:t>
      </w:r>
    </w:p>
    <w:p>
      <w:pPr>
        <w:pStyle w:val="BodyText"/>
        <w:spacing w:before="65"/>
        <w:ind w:left="1168"/>
        <w:jc w:val="both"/>
      </w:pPr>
      <w:r>
        <w:rPr/>
        <w:t>dokonanie odbioru w formie pisemnej.</w:t>
      </w:r>
    </w:p>
    <w:p>
      <w:pPr>
        <w:pStyle w:val="ListParagraph"/>
        <w:numPr>
          <w:ilvl w:val="2"/>
          <w:numId w:val="4"/>
        </w:numPr>
        <w:tabs>
          <w:tab w:pos="1169" w:val="left" w:leader="none"/>
        </w:tabs>
        <w:spacing w:line="300" w:lineRule="auto" w:before="68" w:after="0"/>
        <w:ind w:left="1168" w:right="113" w:hanging="432"/>
        <w:jc w:val="both"/>
        <w:rPr>
          <w:sz w:val="22"/>
        </w:rPr>
      </w:pPr>
      <w:r>
        <w:rPr>
          <w:sz w:val="22"/>
        </w:rPr>
        <w:t>Kontrola nakładania powłok malarskich będzie przebiegać pod kątem sprawności użytego sprzętu i techniki nakładania materiału malarskiego oraz przestrzegania zaleceń dotyczących warunków pogodowych i zabezpieczenia świeżo wykonanych powłok oraz przestrzegania czasu schnięcia i aklimatyzacji</w:t>
      </w:r>
      <w:r>
        <w:rPr>
          <w:spacing w:val="-5"/>
          <w:sz w:val="22"/>
        </w:rPr>
        <w:t> </w:t>
      </w:r>
      <w:r>
        <w:rPr>
          <w:sz w:val="22"/>
        </w:rPr>
        <w:t>powłok.</w:t>
      </w:r>
    </w:p>
    <w:p>
      <w:pPr>
        <w:pStyle w:val="ListParagraph"/>
        <w:numPr>
          <w:ilvl w:val="2"/>
          <w:numId w:val="4"/>
        </w:numPr>
        <w:tabs>
          <w:tab w:pos="1169" w:val="left" w:leader="none"/>
        </w:tabs>
        <w:spacing w:line="240" w:lineRule="auto" w:before="2" w:after="0"/>
        <w:ind w:left="1168" w:right="0" w:hanging="433"/>
        <w:jc w:val="both"/>
        <w:rPr>
          <w:sz w:val="22"/>
        </w:rPr>
      </w:pPr>
      <w:r>
        <w:rPr>
          <w:sz w:val="22"/>
        </w:rPr>
        <w:t>Zamawiający wymaga nadzoru technologicznego producenta zastosowanych</w:t>
      </w:r>
      <w:r>
        <w:rPr>
          <w:spacing w:val="35"/>
          <w:sz w:val="22"/>
        </w:rPr>
        <w:t> </w:t>
      </w:r>
      <w:r>
        <w:rPr>
          <w:sz w:val="22"/>
        </w:rPr>
        <w:t>powłok</w:t>
      </w:r>
    </w:p>
    <w:p>
      <w:pPr>
        <w:pStyle w:val="BodyText"/>
        <w:spacing w:before="67"/>
        <w:ind w:left="1168"/>
      </w:pPr>
      <w:r>
        <w:rPr/>
        <w:t>malarskich.</w:t>
      </w:r>
    </w:p>
    <w:p>
      <w:pPr>
        <w:pStyle w:val="ListParagraph"/>
        <w:numPr>
          <w:ilvl w:val="2"/>
          <w:numId w:val="4"/>
        </w:numPr>
        <w:tabs>
          <w:tab w:pos="1169" w:val="left" w:leader="none"/>
        </w:tabs>
        <w:spacing w:line="240" w:lineRule="auto" w:before="68" w:after="0"/>
        <w:ind w:left="1168" w:right="0" w:hanging="433"/>
        <w:jc w:val="left"/>
        <w:rPr>
          <w:sz w:val="22"/>
        </w:rPr>
      </w:pPr>
      <w:r>
        <w:rPr>
          <w:sz w:val="22"/>
        </w:rPr>
        <w:t>Wady</w:t>
      </w:r>
      <w:r>
        <w:rPr>
          <w:spacing w:val="-1"/>
          <w:sz w:val="22"/>
        </w:rPr>
        <w:t> </w:t>
      </w:r>
      <w:r>
        <w:rPr>
          <w:sz w:val="22"/>
        </w:rPr>
        <w:t>niedopuszczalne:</w:t>
      </w:r>
    </w:p>
    <w:p>
      <w:pPr>
        <w:pStyle w:val="ListParagraph"/>
        <w:numPr>
          <w:ilvl w:val="3"/>
          <w:numId w:val="4"/>
        </w:numPr>
        <w:tabs>
          <w:tab w:pos="1757" w:val="left" w:leader="none"/>
        </w:tabs>
        <w:spacing w:line="300" w:lineRule="auto" w:before="65" w:after="0"/>
        <w:ind w:left="1756" w:right="116" w:hanging="567"/>
        <w:jc w:val="both"/>
        <w:rPr>
          <w:sz w:val="22"/>
        </w:rPr>
      </w:pPr>
      <w:r>
        <w:rPr>
          <w:sz w:val="22"/>
        </w:rPr>
        <w:t>grube zacieki w formie firanek z występującymi na nich spęcherzeniami powłoki, grube zacieki kończące się kroplami</w:t>
      </w:r>
      <w:r>
        <w:rPr>
          <w:spacing w:val="-3"/>
          <w:sz w:val="22"/>
        </w:rPr>
        <w:t> </w:t>
      </w:r>
      <w:r>
        <w:rPr>
          <w:sz w:val="22"/>
        </w:rPr>
        <w:t>farby.</w:t>
      </w:r>
    </w:p>
    <w:p>
      <w:pPr>
        <w:pStyle w:val="ListParagraph"/>
        <w:numPr>
          <w:ilvl w:val="3"/>
          <w:numId w:val="4"/>
        </w:numPr>
        <w:tabs>
          <w:tab w:pos="1757" w:val="left" w:leader="none"/>
        </w:tabs>
        <w:spacing w:line="300" w:lineRule="auto" w:before="0" w:after="0"/>
        <w:ind w:left="1756" w:right="117" w:hanging="567"/>
        <w:jc w:val="both"/>
        <w:rPr>
          <w:sz w:val="22"/>
        </w:rPr>
      </w:pPr>
      <w:r>
        <w:rPr>
          <w:sz w:val="22"/>
        </w:rPr>
        <w:t>„skórka pomarańczowa” i kratery wynikające z podnoszenia się pokrycia, kratery przebijające powłokę do podłoża, duże spęcherzenia, zmarszczenia, spękania wgłębne, spękania</w:t>
      </w:r>
      <w:r>
        <w:rPr>
          <w:spacing w:val="-1"/>
          <w:sz w:val="22"/>
        </w:rPr>
        <w:t> </w:t>
      </w:r>
      <w:r>
        <w:rPr>
          <w:sz w:val="22"/>
        </w:rPr>
        <w:t>deseniowe.</w:t>
      </w:r>
    </w:p>
    <w:p>
      <w:pPr>
        <w:pStyle w:val="BodyText"/>
        <w:spacing w:before="5"/>
        <w:ind w:left="0"/>
        <w:rPr>
          <w:sz w:val="16"/>
        </w:rPr>
      </w:pPr>
    </w:p>
    <w:p>
      <w:pPr>
        <w:pStyle w:val="BodyText"/>
        <w:ind w:left="736"/>
      </w:pPr>
      <w:r>
        <w:rPr/>
        <w:t>UWAGA: Wystąpienie choćby jednej z wymienionych wad dyskwalifikuje powłokę na danym</w:t>
      </w:r>
    </w:p>
    <w:p>
      <w:pPr>
        <w:pStyle w:val="BodyText"/>
        <w:spacing w:before="68"/>
        <w:ind w:left="1019"/>
      </w:pPr>
      <w:r>
        <w:rPr/>
        <w:t>fragmencie powierzchni.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557" w:val="left" w:leader="none"/>
        </w:tabs>
        <w:spacing w:line="300" w:lineRule="auto" w:before="0" w:after="0"/>
        <w:ind w:left="556" w:right="117" w:hanging="360"/>
        <w:jc w:val="both"/>
        <w:rPr>
          <w:sz w:val="22"/>
        </w:rPr>
      </w:pPr>
      <w:r>
        <w:rPr>
          <w:sz w:val="22"/>
        </w:rPr>
        <w:t>Zamawiający podczas prób i pomiarów odbiorczych może posiłkować się ekspertami zewnętrznymi oraz korzystać z usług firm specjalizujących się w prowadzeniu pomiarów w energetyce, w tym w szczególności energetyce</w:t>
      </w:r>
      <w:r>
        <w:rPr>
          <w:spacing w:val="-9"/>
          <w:sz w:val="22"/>
        </w:rPr>
        <w:t> </w:t>
      </w:r>
      <w:r>
        <w:rPr>
          <w:sz w:val="22"/>
        </w:rPr>
        <w:t>wodnej.</w:t>
      </w:r>
    </w:p>
    <w:p>
      <w:pPr>
        <w:pStyle w:val="ListParagraph"/>
        <w:numPr>
          <w:ilvl w:val="1"/>
          <w:numId w:val="4"/>
        </w:numPr>
        <w:tabs>
          <w:tab w:pos="557" w:val="left" w:leader="none"/>
        </w:tabs>
        <w:spacing w:line="300" w:lineRule="auto" w:before="1" w:after="0"/>
        <w:ind w:left="556" w:right="114" w:hanging="360"/>
        <w:jc w:val="both"/>
        <w:rPr>
          <w:sz w:val="22"/>
        </w:rPr>
      </w:pPr>
      <w:r>
        <w:rPr>
          <w:sz w:val="22"/>
        </w:rPr>
        <w:t>Zamawiający jest uprawniony do dokonania dodatkowych prób odbiorczych przez niezależnych ekspertów. Przed przeprowadzeniem prób, Zamawiający uzgodni z Wykonawcą rodzaj prób, parametry i termin ich dokonania. Wykonawca jest uprawniony do udziału w prowadzonych próbach i</w:t>
      </w:r>
      <w:r>
        <w:rPr>
          <w:spacing w:val="-2"/>
          <w:sz w:val="22"/>
        </w:rPr>
        <w:t> </w:t>
      </w:r>
      <w:r>
        <w:rPr>
          <w:sz w:val="22"/>
        </w:rPr>
        <w:t>pomiarach.</w:t>
      </w:r>
    </w:p>
    <w:p>
      <w:pPr>
        <w:pStyle w:val="ListParagraph"/>
        <w:numPr>
          <w:ilvl w:val="1"/>
          <w:numId w:val="4"/>
        </w:numPr>
        <w:tabs>
          <w:tab w:pos="557" w:val="left" w:leader="none"/>
        </w:tabs>
        <w:spacing w:line="300" w:lineRule="auto" w:before="0" w:after="0"/>
        <w:ind w:left="556" w:right="109" w:hanging="360"/>
        <w:jc w:val="both"/>
        <w:rPr>
          <w:sz w:val="22"/>
        </w:rPr>
      </w:pPr>
      <w:r>
        <w:rPr>
          <w:sz w:val="22"/>
        </w:rPr>
        <w:t>Czasy  poszczególnych  operacji   oraz  parametry  urządzeń   regulacyjnych   HZ1   i   HZ2   (wypis z dokumentacji technicznej przedstawiono na kolejnych</w:t>
      </w:r>
      <w:r>
        <w:rPr>
          <w:spacing w:val="-8"/>
          <w:sz w:val="22"/>
        </w:rPr>
        <w:t> </w:t>
      </w:r>
      <w:r>
        <w:rPr>
          <w:sz w:val="22"/>
        </w:rPr>
        <w:t>stronach).</w:t>
      </w:r>
    </w:p>
    <w:p>
      <w:pPr>
        <w:spacing w:after="0" w:line="300" w:lineRule="auto"/>
        <w:jc w:val="both"/>
        <w:rPr>
          <w:sz w:val="22"/>
        </w:rPr>
        <w:sectPr>
          <w:pgSz w:w="11910" w:h="16840"/>
          <w:pgMar w:header="0" w:footer="920" w:top="1360" w:bottom="1200" w:left="1220" w:right="1300"/>
        </w:sectPr>
      </w:pPr>
    </w:p>
    <w:p>
      <w:pPr>
        <w:pStyle w:val="BodyText"/>
        <w:spacing w:before="4"/>
        <w:ind w:left="0"/>
        <w:rPr>
          <w:sz w:val="16"/>
        </w:rPr>
      </w:pPr>
      <w:r>
        <w:rPr/>
        <w:pict>
          <v:group style="position:absolute;margin-left:89.599998pt;margin-top:71.60498pt;width:468.25pt;height:497.7pt;mso-position-horizontal-relative:page;mso-position-vertical-relative:page;z-index:251658240" coordorigin="1792,1432" coordsize="9365,9954">
            <v:shape style="position:absolute;left:1947;top:1447;width:9195;height:9837" type="#_x0000_t75" stroked="false">
              <v:imagedata r:id="rId6" o:title=""/>
            </v:shape>
            <v:rect style="position:absolute;left:1799;top:1439;width:9350;height:9939" filled="false" stroked="true" strokeweight=".75pt" strokecolor="#4f81bc">
              <v:stroke dashstyle="solid"/>
            </v:rect>
            <w10:wrap type="none"/>
          </v:group>
        </w:pict>
      </w:r>
    </w:p>
    <w:p>
      <w:pPr>
        <w:spacing w:after="0"/>
        <w:rPr>
          <w:sz w:val="16"/>
        </w:rPr>
        <w:sectPr>
          <w:pgSz w:w="11910" w:h="16840"/>
          <w:pgMar w:header="0" w:footer="920" w:top="1420" w:bottom="1120" w:left="1220" w:right="1300"/>
        </w:sectPr>
      </w:pPr>
    </w:p>
    <w:p>
      <w:pPr>
        <w:pStyle w:val="BodyText"/>
        <w:spacing w:before="4"/>
        <w:ind w:left="0"/>
        <w:rPr>
          <w:sz w:val="16"/>
        </w:rPr>
      </w:pPr>
      <w:r>
        <w:rPr/>
        <w:pict>
          <v:group style="position:absolute;margin-left:57.400002pt;margin-top:71.594986pt;width:467.95pt;height:665.05pt;mso-position-horizontal-relative:page;mso-position-vertical-relative:page;z-index:-252007424" coordorigin="1148,1432" coordsize="9359,13301">
            <v:shape style="position:absolute;left:1163;top:1447;width:9329;height:13271" type="#_x0000_t75" stroked="false">
              <v:imagedata r:id="rId7" o:title=""/>
            </v:shape>
            <v:rect style="position:absolute;left:1155;top:1439;width:9344;height:13286" filled="false" stroked="true" strokeweight=".75pt" strokecolor="#4f81bc">
              <v:stroke dashstyle="solid"/>
            </v:rect>
            <w10:wrap type="none"/>
          </v:group>
        </w:pict>
      </w:r>
    </w:p>
    <w:p>
      <w:pPr>
        <w:spacing w:after="0"/>
        <w:rPr>
          <w:sz w:val="16"/>
        </w:rPr>
        <w:sectPr>
          <w:pgSz w:w="11910" w:h="16840"/>
          <w:pgMar w:header="0" w:footer="920" w:top="1420" w:bottom="1120" w:left="1220" w:right="1300"/>
        </w:sectPr>
      </w:pPr>
    </w:p>
    <w:p>
      <w:pPr>
        <w:pStyle w:val="BodyText"/>
        <w:spacing w:before="4"/>
        <w:ind w:left="0"/>
        <w:rPr>
          <w:sz w:val="16"/>
        </w:rPr>
      </w:pPr>
      <w:r>
        <w:rPr/>
        <w:pict>
          <v:group style="position:absolute;margin-left:64.5pt;margin-top:71.60498pt;width:508.1pt;height:622.25pt;mso-position-horizontal-relative:page;mso-position-vertical-relative:page;z-index:251660288" coordorigin="1290,1432" coordsize="10162,12445">
            <v:shape style="position:absolute;left:1305;top:1447;width:10132;height:12415" type="#_x0000_t75" stroked="false">
              <v:imagedata r:id="rId8" o:title=""/>
            </v:shape>
            <v:rect style="position:absolute;left:1297;top:1439;width:10147;height:12430" filled="false" stroked="true" strokeweight=".75pt" strokecolor="#4f81bc">
              <v:stroke dashstyle="solid"/>
            </v:rect>
            <w10:wrap type="none"/>
          </v:group>
        </w:pict>
      </w:r>
    </w:p>
    <w:p>
      <w:pPr>
        <w:spacing w:after="0"/>
        <w:rPr>
          <w:sz w:val="16"/>
        </w:rPr>
        <w:sectPr>
          <w:pgSz w:w="11910" w:h="16840"/>
          <w:pgMar w:header="0" w:footer="920" w:top="1420" w:bottom="1120" w:left="1220" w:right="1300"/>
        </w:sectPr>
      </w:pPr>
    </w:p>
    <w:p>
      <w:pPr>
        <w:pStyle w:val="Heading1"/>
        <w:spacing w:before="37"/>
        <w:jc w:val="both"/>
      </w:pPr>
      <w:r>
        <w:rPr/>
        <w:t>UWAGI KOŃCOWE:</w:t>
      </w:r>
    </w:p>
    <w:p>
      <w:pPr>
        <w:spacing w:line="276" w:lineRule="auto" w:before="41"/>
        <w:ind w:left="556" w:right="112" w:firstLine="0"/>
        <w:jc w:val="both"/>
        <w:rPr>
          <w:b/>
          <w:sz w:val="22"/>
        </w:rPr>
      </w:pPr>
      <w:r>
        <w:rPr>
          <w:b/>
          <w:sz w:val="22"/>
        </w:rPr>
        <w:t>Zamawiający wymaga zastosowania materiałów o jakości zapewniającej dalszą pracę hydrozespołów (bez konieczności ponownej ich wymiany), w czasie nie krótszym niż dotychczasowa eksploatacja (25 lat).</w:t>
      </w:r>
    </w:p>
    <w:p>
      <w:pPr>
        <w:pStyle w:val="BodyText"/>
        <w:spacing w:before="4"/>
        <w:ind w:left="0"/>
        <w:rPr>
          <w:b/>
          <w:sz w:val="25"/>
        </w:rPr>
      </w:pPr>
    </w:p>
    <w:p>
      <w:pPr>
        <w:spacing w:line="276" w:lineRule="auto" w:before="0"/>
        <w:ind w:left="556" w:right="118" w:firstLine="0"/>
        <w:jc w:val="both"/>
        <w:rPr>
          <w:b/>
          <w:sz w:val="22"/>
        </w:rPr>
      </w:pPr>
      <w:r>
        <w:rPr>
          <w:b/>
          <w:sz w:val="22"/>
        </w:rPr>
        <w:t>Metodyka przeprowadzenia  pomiarów  parametrów  gwarantowanych  zostanie  uzgodniona  z Zamawiającym  i  będzie  wymagać   jego   akceptacji,   a   pomiary   winny   być   wykonane   w obecności przedstawiciela Zamawiającego. Sesje pomiarowe będą realizowane w czasie przewidzianym przez Zamawiającego na wykonanie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remontu.</w:t>
      </w:r>
    </w:p>
    <w:p>
      <w:pPr>
        <w:pStyle w:val="BodyText"/>
        <w:spacing w:before="3"/>
        <w:ind w:left="0"/>
        <w:rPr>
          <w:b/>
          <w:sz w:val="25"/>
        </w:rPr>
      </w:pPr>
    </w:p>
    <w:p>
      <w:pPr>
        <w:spacing w:line="276" w:lineRule="auto" w:before="0"/>
        <w:ind w:left="556" w:right="118" w:firstLine="0"/>
        <w:jc w:val="both"/>
        <w:rPr>
          <w:b/>
          <w:sz w:val="22"/>
        </w:rPr>
      </w:pPr>
      <w:r>
        <w:rPr>
          <w:b/>
          <w:sz w:val="22"/>
        </w:rPr>
        <w:t>Wartości parametrów hydrozespołu po remoncie nie mogą być gorsze od wartości tych parametrów pomierzonych podczas badań przeprowadzonych przed przekazaniem hydrozespołu do remontu.</w:t>
      </w:r>
    </w:p>
    <w:p>
      <w:pPr>
        <w:pStyle w:val="BodyText"/>
        <w:spacing w:before="5"/>
        <w:ind w:left="0"/>
        <w:rPr>
          <w:b/>
          <w:sz w:val="25"/>
        </w:rPr>
      </w:pPr>
    </w:p>
    <w:p>
      <w:pPr>
        <w:spacing w:before="0"/>
        <w:ind w:left="556" w:right="0" w:firstLine="0"/>
        <w:jc w:val="left"/>
        <w:rPr>
          <w:b/>
          <w:sz w:val="22"/>
        </w:rPr>
      </w:pPr>
      <w:r>
        <w:rPr>
          <w:b/>
          <w:sz w:val="22"/>
        </w:rPr>
        <w:t>Wszelkie prace powinny być wykonywane zgodnie z dokumentacją, obowiązującymi</w:t>
      </w:r>
    </w:p>
    <w:p>
      <w:pPr>
        <w:spacing w:before="41"/>
        <w:ind w:left="556" w:right="0" w:firstLine="0"/>
        <w:jc w:val="left"/>
        <w:rPr>
          <w:b/>
          <w:sz w:val="22"/>
        </w:rPr>
      </w:pPr>
      <w:r>
        <w:rPr>
          <w:b/>
          <w:sz w:val="22"/>
        </w:rPr>
        <w:t>przepisami i aktualnymi normami.</w:t>
      </w:r>
    </w:p>
    <w:p>
      <w:pPr>
        <w:spacing w:line="276" w:lineRule="auto" w:before="39"/>
        <w:ind w:left="556" w:right="65" w:firstLine="0"/>
        <w:jc w:val="left"/>
        <w:rPr>
          <w:b/>
          <w:sz w:val="22"/>
        </w:rPr>
      </w:pPr>
      <w:r>
        <w:rPr>
          <w:b/>
          <w:sz w:val="22"/>
        </w:rPr>
        <w:t>W przypadku braku dokumentacji dla modernizowanych układów, Wykonawca jest zobowiązany do wykonania tej dokumentacji.</w:t>
      </w:r>
    </w:p>
    <w:sectPr>
      <w:pgSz w:w="11910" w:h="16840"/>
      <w:pgMar w:header="0" w:footer="920" w:top="1360" w:bottom="1120" w:left="12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23997pt;margin-top:780.919983pt;width:65.5pt;height:13.05pt;mso-position-horizontal-relative:page;mso-position-vertical-relative:page;z-index:-25200844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sz w:val="22"/>
                  </w:rPr>
                  <w:t>Strona </w:t>
                </w:r>
                <w:r>
                  <w:rPr/>
                  <w:fldChar w:fldCharType="begin"/>
                </w:r>
                <w:r>
                  <w:rPr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b/>
                    <w:sz w:val="22"/>
                  </w:rPr>
                  <w:t> </w:t>
                </w:r>
                <w:r>
                  <w:rPr>
                    <w:sz w:val="22"/>
                  </w:rPr>
                  <w:t>z </w:t>
                </w:r>
                <w:r>
                  <w:rPr>
                    <w:b/>
                    <w:sz w:val="22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3"/>
      <w:numFmt w:val="upperRoman"/>
      <w:lvlText w:val="%1."/>
      <w:lvlJc w:val="left"/>
      <w:pPr>
        <w:ind w:left="921" w:hanging="72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262" w:hanging="706"/>
        <w:jc w:val="right"/>
      </w:pPr>
      <w:rPr>
        <w:rFonts w:hint="default" w:ascii="Calibri" w:hAnsi="Calibri" w:eastAsia="Calibri" w:cs="Calibri"/>
        <w:w w:val="100"/>
        <w:sz w:val="22"/>
        <w:szCs w:val="22"/>
        <w:lang w:val="pl-PL" w:eastAsia="pl-PL" w:bidi="pl-PL"/>
      </w:rPr>
    </w:lvl>
    <w:lvl w:ilvl="2">
      <w:start w:val="1"/>
      <w:numFmt w:val="decimal"/>
      <w:lvlText w:val="%2.%3."/>
      <w:lvlJc w:val="left"/>
      <w:pPr>
        <w:ind w:left="1187" w:hanging="452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pl-PL" w:eastAsia="pl-PL" w:bidi="pl-PL"/>
      </w:rPr>
    </w:lvl>
    <w:lvl w:ilvl="3">
      <w:start w:val="1"/>
      <w:numFmt w:val="decimal"/>
      <w:lvlText w:val="%2.%3.%4."/>
      <w:lvlJc w:val="left"/>
      <w:pPr>
        <w:ind w:left="1756" w:hanging="567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pl-PL" w:eastAsia="pl-PL" w:bidi="pl-PL"/>
      </w:rPr>
    </w:lvl>
    <w:lvl w:ilvl="4">
      <w:start w:val="0"/>
      <w:numFmt w:val="bullet"/>
      <w:lvlText w:val="•"/>
      <w:lvlJc w:val="left"/>
      <w:pPr>
        <w:ind w:left="1760" w:hanging="567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3031" w:hanging="567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4302" w:hanging="567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5573" w:hanging="567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6844" w:hanging="567"/>
      </w:pPr>
      <w:rPr>
        <w:rFonts w:hint="default"/>
        <w:lang w:val="pl-PL" w:eastAsia="pl-PL" w:bidi="pl-PL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329" w:hanging="567"/>
        <w:jc w:val="left"/>
      </w:pPr>
      <w:rPr>
        <w:rFonts w:hint="default"/>
        <w:lang w:val="pl-PL" w:eastAsia="pl-PL" w:bidi="pl-PL"/>
      </w:rPr>
    </w:lvl>
    <w:lvl w:ilvl="1">
      <w:start w:val="9"/>
      <w:numFmt w:val="decimal"/>
      <w:lvlText w:val="%1.%2"/>
      <w:lvlJc w:val="left"/>
      <w:pPr>
        <w:ind w:left="1329" w:hanging="567"/>
        <w:jc w:val="left"/>
      </w:pPr>
      <w:rPr>
        <w:rFonts w:hint="default"/>
        <w:lang w:val="pl-PL" w:eastAsia="pl-PL" w:bidi="pl-PL"/>
      </w:rPr>
    </w:lvl>
    <w:lvl w:ilvl="2">
      <w:start w:val="1"/>
      <w:numFmt w:val="decimal"/>
      <w:lvlText w:val="%1.%2.%3"/>
      <w:lvlJc w:val="left"/>
      <w:pPr>
        <w:ind w:left="1329" w:hanging="567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739" w:hanging="567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4546" w:hanging="567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5353" w:hanging="567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6159" w:hanging="567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6966" w:hanging="567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7773" w:hanging="567"/>
      </w:pPr>
      <w:rPr>
        <w:rFonts w:hint="default"/>
        <w:lang w:val="pl-PL" w:eastAsia="pl-PL" w:bidi="pl-PL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79" w:hanging="284"/>
        <w:jc w:val="left"/>
      </w:pPr>
      <w:rPr>
        <w:rFonts w:hint="default" w:ascii="Calibri" w:hAnsi="Calibri" w:eastAsia="Calibri" w:cs="Calibri"/>
        <w:w w:val="100"/>
        <w:sz w:val="22"/>
        <w:szCs w:val="22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48" w:hanging="569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420" w:hanging="505"/>
        <w:jc w:val="left"/>
      </w:pPr>
      <w:rPr>
        <w:rFonts w:hint="default" w:ascii="Calibri" w:hAnsi="Calibri" w:eastAsia="Calibri" w:cs="Calibri"/>
        <w:spacing w:val="-24"/>
        <w:w w:val="100"/>
        <w:sz w:val="20"/>
        <w:szCs w:val="20"/>
        <w:lang w:val="pl-PL" w:eastAsia="pl-PL" w:bidi="pl-PL"/>
      </w:rPr>
    </w:lvl>
    <w:lvl w:ilvl="3">
      <w:start w:val="0"/>
      <w:numFmt w:val="bullet"/>
      <w:lvlText w:val="•"/>
      <w:lvlJc w:val="left"/>
      <w:pPr>
        <w:ind w:left="1420" w:hanging="505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2558" w:hanging="505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3696" w:hanging="505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4834" w:hanging="505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5972" w:hanging="505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7110" w:hanging="505"/>
      </w:pPr>
      <w:rPr>
        <w:rFonts w:hint="default"/>
        <w:lang w:val="pl-PL" w:eastAsia="pl-PL" w:bidi="pl-PL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921" w:hanging="720"/>
        <w:jc w:val="left"/>
      </w:pPr>
      <w:rPr>
        <w:rFonts w:hint="default" w:ascii="Calibri" w:hAnsi="Calibri" w:eastAsia="Calibri" w:cs="Calibri"/>
        <w:b/>
        <w:bCs/>
        <w:spacing w:val="0"/>
        <w:w w:val="100"/>
        <w:sz w:val="22"/>
        <w:szCs w:val="22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766" w:hanging="720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613" w:hanging="72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459" w:hanging="72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4306" w:hanging="72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5153" w:hanging="72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5999" w:hanging="72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6846" w:hanging="72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7693" w:hanging="720"/>
      </w:pPr>
      <w:rPr>
        <w:rFonts w:hint="default"/>
        <w:lang w:val="pl-PL" w:eastAsia="pl-PL" w:bidi="pl-PL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pl-PL" w:bidi="pl-PL"/>
    </w:rPr>
  </w:style>
  <w:style w:styleId="BodyText" w:type="paragraph">
    <w:name w:val="Body Text"/>
    <w:basedOn w:val="Normal"/>
    <w:uiPriority w:val="1"/>
    <w:qFormat/>
    <w:pPr>
      <w:ind w:left="988"/>
    </w:pPr>
    <w:rPr>
      <w:rFonts w:ascii="Calibri" w:hAnsi="Calibri" w:eastAsia="Calibri" w:cs="Calibri"/>
      <w:sz w:val="22"/>
      <w:szCs w:val="22"/>
      <w:lang w:val="pl-PL" w:eastAsia="pl-PL" w:bidi="pl-PL"/>
    </w:rPr>
  </w:style>
  <w:style w:styleId="Heading1" w:type="paragraph">
    <w:name w:val="Heading 1"/>
    <w:basedOn w:val="Normal"/>
    <w:uiPriority w:val="1"/>
    <w:qFormat/>
    <w:pPr>
      <w:ind w:left="556"/>
      <w:outlineLvl w:val="1"/>
    </w:pPr>
    <w:rPr>
      <w:rFonts w:ascii="Calibri" w:hAnsi="Calibri" w:eastAsia="Calibri" w:cs="Calibri"/>
      <w:b/>
      <w:bCs/>
      <w:sz w:val="22"/>
      <w:szCs w:val="22"/>
      <w:lang w:val="pl-PL" w:eastAsia="pl-PL" w:bidi="pl-PL"/>
    </w:rPr>
  </w:style>
  <w:style w:styleId="ListParagraph" w:type="paragraph">
    <w:name w:val="List Paragraph"/>
    <w:basedOn w:val="Normal"/>
    <w:uiPriority w:val="1"/>
    <w:qFormat/>
    <w:pPr>
      <w:spacing w:before="41"/>
      <w:ind w:left="1048" w:hanging="570"/>
    </w:pPr>
    <w:rPr>
      <w:rFonts w:ascii="Calibri" w:hAnsi="Calibri" w:eastAsia="Calibri" w:cs="Calibri"/>
      <w:lang w:val="pl-PL" w:eastAsia="pl-PL" w:bidi="pl-PL"/>
    </w:rPr>
  </w:style>
  <w:style w:styleId="TableParagraph" w:type="paragraph">
    <w:name w:val="Table Paragraph"/>
    <w:basedOn w:val="Normal"/>
    <w:uiPriority w:val="1"/>
    <w:qFormat/>
    <w:pPr>
      <w:spacing w:before="47"/>
      <w:ind w:left="117"/>
    </w:pPr>
    <w:rPr>
      <w:rFonts w:ascii="Calibri" w:hAnsi="Calibri" w:eastAsia="Calibri" w:cs="Calibri"/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Wójcik</dc:creator>
  <dcterms:created xsi:type="dcterms:W3CDTF">2024-06-13T13:14:16Z</dcterms:created>
  <dcterms:modified xsi:type="dcterms:W3CDTF">2024-06-13T13:14:16Z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2024-05-15T00:00:00Z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2024-06-13T00:00:00Z</vt:filetime>
  </property>
</Properties>
</file>