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F6" w:rsidRPr="00DB74F6" w:rsidRDefault="008B5BEC" w:rsidP="00DB74F6">
      <w:r>
        <w:t>Załącznik nr 10 do SWZ – Wzór umowy</w:t>
      </w:r>
      <w:bookmarkStart w:id="0" w:name="_GoBack"/>
      <w:bookmarkEnd w:id="0"/>
    </w:p>
    <w:p w:rsidR="00DB74F6" w:rsidRDefault="00DB74F6" w:rsidP="009F28E9"/>
    <w:p w:rsidR="00FD1BCA" w:rsidRPr="004D54BD" w:rsidRDefault="00FD1BCA" w:rsidP="00FD1BCA">
      <w:pPr>
        <w:pStyle w:val="Tytu"/>
        <w:spacing w:line="276" w:lineRule="auto"/>
        <w:ind w:left="0" w:firstLin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>UMOWA nr In-I.272…….</w:t>
      </w:r>
    </w:p>
    <w:p w:rsidR="00FD1BCA" w:rsidRPr="004D54BD" w:rsidRDefault="00FD1BCA" w:rsidP="00FD1BCA">
      <w:pPr>
        <w:spacing w:before="240" w:line="276" w:lineRule="auto"/>
        <w:rPr>
          <w:b/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zawarta pomiędzy:</w:t>
      </w:r>
    </w:p>
    <w:p w:rsidR="00FD1BCA" w:rsidRPr="004D54BD" w:rsidRDefault="00FD1BCA" w:rsidP="00FD1BCA">
      <w:pPr>
        <w:spacing w:line="276" w:lineRule="auto"/>
        <w:rPr>
          <w:b/>
          <w:color w:val="000000" w:themeColor="text1"/>
          <w:sz w:val="24"/>
          <w:szCs w:val="24"/>
        </w:rPr>
      </w:pPr>
      <w:r w:rsidRPr="004D54BD">
        <w:rPr>
          <w:b/>
          <w:color w:val="000000" w:themeColor="text1"/>
          <w:sz w:val="24"/>
          <w:szCs w:val="24"/>
        </w:rPr>
        <w:t>Miastem Poznań</w:t>
      </w:r>
      <w:r w:rsidRPr="004D54BD">
        <w:rPr>
          <w:b/>
          <w:color w:val="000000" w:themeColor="text1"/>
          <w:sz w:val="24"/>
          <w:szCs w:val="24"/>
        </w:rPr>
        <w:br/>
      </w:r>
      <w:r w:rsidRPr="004D54BD">
        <w:rPr>
          <w:color w:val="000000" w:themeColor="text1"/>
          <w:sz w:val="24"/>
          <w:szCs w:val="24"/>
        </w:rPr>
        <w:t>pl. Kolegiacki 17</w:t>
      </w:r>
      <w:r w:rsidRPr="004D54BD">
        <w:rPr>
          <w:color w:val="000000" w:themeColor="text1"/>
          <w:sz w:val="24"/>
          <w:szCs w:val="24"/>
        </w:rPr>
        <w:br/>
        <w:t>61-841 Poznań</w:t>
      </w:r>
      <w:r w:rsidRPr="004D54BD">
        <w:rPr>
          <w:b/>
          <w:color w:val="000000" w:themeColor="text1"/>
          <w:sz w:val="24"/>
          <w:szCs w:val="24"/>
        </w:rPr>
        <w:br/>
      </w:r>
      <w:r w:rsidRPr="004D54BD">
        <w:rPr>
          <w:color w:val="000000" w:themeColor="text1"/>
          <w:sz w:val="24"/>
          <w:szCs w:val="24"/>
        </w:rPr>
        <w:t>NIP 2090001440</w:t>
      </w:r>
    </w:p>
    <w:p w:rsidR="00FD1BCA" w:rsidRPr="004D54BD" w:rsidRDefault="00FD1BCA" w:rsidP="00FD1BCA">
      <w:pPr>
        <w:pStyle w:val="Tekstpodstawowy2"/>
        <w:spacing w:before="240" w:line="276" w:lineRule="auto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reprezentowanym przez:</w:t>
      </w:r>
    </w:p>
    <w:p w:rsidR="00FD1BCA" w:rsidRPr="004D54BD" w:rsidRDefault="00FD1BCA" w:rsidP="00FD1BCA">
      <w:pPr>
        <w:pStyle w:val="Tekstpodstawowy2"/>
        <w:spacing w:before="240" w:line="276" w:lineRule="auto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…………………………………………</w:t>
      </w:r>
      <w:r w:rsidRPr="004D54BD">
        <w:rPr>
          <w:color w:val="000000" w:themeColor="text1"/>
          <w:sz w:val="24"/>
          <w:szCs w:val="24"/>
        </w:rPr>
        <w:br/>
        <w:t xml:space="preserve">zwanym w treści umowy </w:t>
      </w:r>
      <w:r w:rsidRPr="004D54BD">
        <w:rPr>
          <w:b/>
          <w:color w:val="000000" w:themeColor="text1"/>
          <w:sz w:val="24"/>
          <w:szCs w:val="24"/>
        </w:rPr>
        <w:t>Zamawiającym</w:t>
      </w:r>
    </w:p>
    <w:p w:rsidR="00FD1BCA" w:rsidRPr="004D54BD" w:rsidRDefault="00FD1BCA" w:rsidP="00FD1BCA">
      <w:pPr>
        <w:spacing w:line="276" w:lineRule="auto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a</w:t>
      </w:r>
    </w:p>
    <w:p w:rsidR="00FD1BCA" w:rsidRPr="004D54BD" w:rsidRDefault="00FD1BCA" w:rsidP="00FD1BCA">
      <w:pPr>
        <w:spacing w:line="276" w:lineRule="auto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…………………………………………</w:t>
      </w:r>
      <w:r w:rsidRPr="004D54BD">
        <w:rPr>
          <w:color w:val="000000" w:themeColor="text1"/>
          <w:sz w:val="24"/>
          <w:szCs w:val="24"/>
        </w:rPr>
        <w:br/>
        <w:t>zwaną/</w:t>
      </w:r>
      <w:proofErr w:type="spellStart"/>
      <w:r w:rsidRPr="004D54BD">
        <w:rPr>
          <w:color w:val="000000" w:themeColor="text1"/>
          <w:sz w:val="24"/>
          <w:szCs w:val="24"/>
        </w:rPr>
        <w:t>ym</w:t>
      </w:r>
      <w:proofErr w:type="spellEnd"/>
      <w:r w:rsidRPr="004D54BD">
        <w:rPr>
          <w:color w:val="000000" w:themeColor="text1"/>
          <w:sz w:val="24"/>
          <w:szCs w:val="24"/>
        </w:rPr>
        <w:t xml:space="preserve"> w treści umowy </w:t>
      </w:r>
      <w:r w:rsidRPr="004D54BD">
        <w:rPr>
          <w:b/>
          <w:color w:val="000000" w:themeColor="text1"/>
          <w:sz w:val="24"/>
          <w:szCs w:val="24"/>
        </w:rPr>
        <w:t>Wykonawcą, łącznie zwanych Stronami</w:t>
      </w:r>
    </w:p>
    <w:p w:rsidR="00FD1BCA" w:rsidRPr="004D54BD" w:rsidRDefault="00FD1BCA" w:rsidP="00FD1BCA">
      <w:pPr>
        <w:pStyle w:val="Tekstpodstawowywcity"/>
        <w:spacing w:before="240" w:line="276" w:lineRule="auto"/>
        <w:ind w:left="0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 xml:space="preserve">Zawarcie niniejszej umowy jest wynikiem rozstrzygnięcia postępowania o udzielenie zamówienia publicznego w trybie przetargu nieograniczonego, na podstawie art. 132 </w:t>
      </w:r>
      <w:r w:rsidRPr="004D54BD">
        <w:rPr>
          <w:bCs/>
          <w:color w:val="000000" w:themeColor="text1"/>
          <w:sz w:val="24"/>
          <w:szCs w:val="24"/>
        </w:rPr>
        <w:t>ustawy z dnia 11 września 2019 roku Prawo Zamówień Publicznych.</w:t>
      </w:r>
    </w:p>
    <w:p w:rsidR="00FD1BCA" w:rsidRPr="004D54BD" w:rsidRDefault="00FD1BCA" w:rsidP="00FD1BCA">
      <w:pPr>
        <w:pStyle w:val="Nagwek3"/>
        <w:spacing w:before="240"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4D54BD">
        <w:rPr>
          <w:rFonts w:ascii="Arial" w:hAnsi="Arial" w:cs="Arial"/>
          <w:b/>
          <w:color w:val="000000" w:themeColor="text1"/>
        </w:rPr>
        <w:t>§1.Przedmiot umowy</w:t>
      </w:r>
    </w:p>
    <w:p w:rsidR="00FD1BCA" w:rsidRPr="004D54BD" w:rsidRDefault="00FD1BCA" w:rsidP="00FD1BCA">
      <w:pPr>
        <w:spacing w:before="240" w:line="276" w:lineRule="auto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Przedmiotem niniejszej umowy jest dostawa TOWARU określonego w załączniku nr 1</w:t>
      </w:r>
      <w:r>
        <w:rPr>
          <w:color w:val="000000" w:themeColor="text1"/>
          <w:sz w:val="24"/>
          <w:szCs w:val="24"/>
        </w:rPr>
        <w:t xml:space="preserve"> </w:t>
      </w:r>
      <w:r w:rsidRPr="004D54BD">
        <w:rPr>
          <w:color w:val="000000" w:themeColor="text1"/>
          <w:sz w:val="24"/>
          <w:szCs w:val="24"/>
        </w:rPr>
        <w:t>do niniejszej umowy.</w:t>
      </w:r>
    </w:p>
    <w:p w:rsidR="00FD1BCA" w:rsidRPr="004D54BD" w:rsidRDefault="00FD1BCA" w:rsidP="00FD1BCA">
      <w:pPr>
        <w:pStyle w:val="Nagwek3"/>
        <w:spacing w:before="240"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4D54BD">
        <w:rPr>
          <w:rFonts w:ascii="Arial" w:hAnsi="Arial" w:cs="Arial"/>
          <w:b/>
          <w:color w:val="000000" w:themeColor="text1"/>
        </w:rPr>
        <w:t>§2.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4D54BD">
        <w:rPr>
          <w:rFonts w:ascii="Arial" w:hAnsi="Arial" w:cs="Arial"/>
          <w:b/>
          <w:color w:val="000000" w:themeColor="text1"/>
        </w:rPr>
        <w:t>Zasady dostawy i odbioru TOWARU</w:t>
      </w:r>
    </w:p>
    <w:p w:rsidR="00FD1BCA" w:rsidRPr="004D54BD" w:rsidRDefault="00FD1BCA" w:rsidP="00FD1BCA">
      <w:pPr>
        <w:numPr>
          <w:ilvl w:val="0"/>
          <w:numId w:val="3"/>
        </w:numPr>
        <w:tabs>
          <w:tab w:val="clear" w:pos="36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Wykonawca dostarczy TOWAR na własny koszt do siedziby Zamawiającego w terminie 30 dni kalendarzowych od dnia zawarcia niniejszej umowy.</w:t>
      </w:r>
    </w:p>
    <w:p w:rsidR="00FD1BCA" w:rsidRPr="004D54BD" w:rsidRDefault="00FD1BCA" w:rsidP="00FD1BCA">
      <w:pPr>
        <w:numPr>
          <w:ilvl w:val="0"/>
          <w:numId w:val="3"/>
        </w:numPr>
        <w:tabs>
          <w:tab w:val="clear" w:pos="36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Dostawa i odbiór TOWARU będą potwierdzone przez Strony protokołem dostawy i protokołem odbioru. Protokoły zawierają co najmniej opis TOWARU (w tym numery fabryczne), miejsce i datę sporządzenia oraz podpisy osób upoważnionych ze strony Wykonawcy i Zamawiającego, przy czym protokół odbioru jest podpisywany wyłącznie przez przedstawicieli Zamawiającego.</w:t>
      </w:r>
    </w:p>
    <w:p w:rsidR="00FD1BCA" w:rsidRPr="004D54BD" w:rsidRDefault="00FD1BCA" w:rsidP="00FD1BCA">
      <w:pPr>
        <w:numPr>
          <w:ilvl w:val="0"/>
          <w:numId w:val="3"/>
        </w:numPr>
        <w:tabs>
          <w:tab w:val="clear" w:pos="36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 xml:space="preserve">Wykonawca zobowiązuje się w terminie co najmniej 3 dni roboczych przed planowaną dostawą zgłosić na adres e-mail: </w:t>
      </w:r>
      <w:r w:rsidRPr="004D54BD">
        <w:rPr>
          <w:color w:val="000000" w:themeColor="text1"/>
          <w:sz w:val="24"/>
          <w:szCs w:val="24"/>
          <w:u w:val="single"/>
        </w:rPr>
        <w:t>in@um.poznan.pl</w:t>
      </w:r>
      <w:r w:rsidRPr="004D54BD">
        <w:rPr>
          <w:color w:val="000000" w:themeColor="text1"/>
          <w:sz w:val="24"/>
          <w:szCs w:val="24"/>
        </w:rPr>
        <w:t xml:space="preserve"> jej zamiar, wskazując datę i godzinę dostawy, z zastrzeżeniem ust. 4.</w:t>
      </w:r>
    </w:p>
    <w:p w:rsidR="00FD1BCA" w:rsidRPr="004D54BD" w:rsidRDefault="00FD1BCA" w:rsidP="00FD1BCA">
      <w:pPr>
        <w:numPr>
          <w:ilvl w:val="0"/>
          <w:numId w:val="3"/>
        </w:numPr>
        <w:tabs>
          <w:tab w:val="clear" w:pos="36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Wykonawca zobowiązuje się do realizacji dostawy wyłącznie w dni robocze Zamawiającego w godzinach od 8:00 do 12:00.</w:t>
      </w:r>
    </w:p>
    <w:p w:rsidR="00FD1BCA" w:rsidRPr="004D54BD" w:rsidRDefault="00FD1BCA" w:rsidP="00FD1BCA">
      <w:pPr>
        <w:numPr>
          <w:ilvl w:val="0"/>
          <w:numId w:val="3"/>
        </w:numPr>
        <w:tabs>
          <w:tab w:val="clear" w:pos="36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Zamawiający potwierdzi dostawę TOWARU protokołem dostawy, podpisanym przez obie Strony (załącznik nr 2 do niniejszej umowy).</w:t>
      </w:r>
    </w:p>
    <w:p w:rsidR="00FD1BCA" w:rsidRPr="004D54BD" w:rsidRDefault="00FD1BCA" w:rsidP="00FD1BCA">
      <w:pPr>
        <w:numPr>
          <w:ilvl w:val="0"/>
          <w:numId w:val="3"/>
        </w:numPr>
        <w:tabs>
          <w:tab w:val="clear" w:pos="36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lastRenderedPageBreak/>
        <w:t xml:space="preserve">Zamawiający sprawdzi dostarczony TOWAR w terminie 10 dni roboczych </w:t>
      </w:r>
      <w:bookmarkStart w:id="1" w:name="OLE_LINK2"/>
      <w:bookmarkStart w:id="2" w:name="OLE_LINK1"/>
      <w:r w:rsidRPr="004D54BD">
        <w:rPr>
          <w:color w:val="000000" w:themeColor="text1"/>
          <w:sz w:val="24"/>
          <w:szCs w:val="24"/>
        </w:rPr>
        <w:t xml:space="preserve">od daty podpisania protokołu dostawy, o którym mowa w ustępie poprzedzającym. </w:t>
      </w:r>
      <w:bookmarkEnd w:id="1"/>
      <w:bookmarkEnd w:id="2"/>
      <w:r w:rsidRPr="004D54BD">
        <w:rPr>
          <w:color w:val="000000" w:themeColor="text1"/>
          <w:sz w:val="24"/>
          <w:szCs w:val="24"/>
        </w:rPr>
        <w:t>W 11 dniu roboczym, w przypadku braku zastrzeżeń, Zamawiający zobowiązany jest dokonać odbioru TOWARU, podpisując protokół odbioru „bez zastrzeżeń” (załącznik nr 3 do niniejszej umowy). W przeciwnym przypadku, Strony sporządzą i podpiszą protokół uwag (załącznik nr 4 do niniejszej umowy), na których realizację Wykonawcy przysługuje 10 dni roboczych od daty podpisania przedmiotowego protokołu.</w:t>
      </w:r>
    </w:p>
    <w:p w:rsidR="00FD1BCA" w:rsidRPr="004D54BD" w:rsidRDefault="00FD1BCA" w:rsidP="00FD1BC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>Po zrealizowaniu przez Wykonawcę zastrzeżeń zawartych w protokole uwag Zamawiający podpisze protokół odbioru „bez zastrzeżeń” w terminie 10 dni roboczych od dnia zrealizowania zastrzeżeń przez Wykonawcę.</w:t>
      </w:r>
    </w:p>
    <w:p w:rsidR="00FD1BCA" w:rsidRPr="004D54BD" w:rsidRDefault="00FD1BCA" w:rsidP="00FD1BCA">
      <w:pPr>
        <w:pStyle w:val="Nagwek3"/>
        <w:spacing w:before="240"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4D54BD">
        <w:rPr>
          <w:rFonts w:ascii="Arial" w:hAnsi="Arial" w:cs="Arial"/>
          <w:b/>
          <w:color w:val="000000" w:themeColor="text1"/>
        </w:rPr>
        <w:t>§3. Zasady płatności</w:t>
      </w:r>
    </w:p>
    <w:p w:rsidR="00FD1BCA" w:rsidRPr="004D54BD" w:rsidRDefault="00FD1BCA" w:rsidP="00FD1BCA">
      <w:pPr>
        <w:numPr>
          <w:ilvl w:val="0"/>
          <w:numId w:val="4"/>
        </w:numPr>
        <w:tabs>
          <w:tab w:val="clear" w:pos="360"/>
        </w:tabs>
        <w:autoSpaceDE/>
        <w:autoSpaceDN/>
        <w:adjustRightInd/>
        <w:spacing w:after="120" w:line="276" w:lineRule="auto"/>
        <w:ind w:left="425" w:hanging="425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Zamawiający zapłaci Wykonawcy za realizację umowy wynagrodzenie w wysokości:</w:t>
      </w:r>
    </w:p>
    <w:p w:rsidR="00FD1BCA" w:rsidRPr="004D54BD" w:rsidRDefault="00FD1BCA" w:rsidP="00FD1BCA">
      <w:pPr>
        <w:pStyle w:val="Akapitzlist"/>
        <w:spacing w:line="276" w:lineRule="auto"/>
        <w:ind w:left="426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 xml:space="preserve">netto: </w:t>
      </w:r>
      <w:r w:rsidRPr="004D54BD">
        <w:rPr>
          <w:rFonts w:ascii="Arial" w:hAnsi="Arial" w:cs="Arial"/>
          <w:b/>
          <w:color w:val="000000" w:themeColor="text1"/>
          <w:sz w:val="24"/>
          <w:szCs w:val="24"/>
        </w:rPr>
        <w:t>………………. zł</w:t>
      </w:r>
    </w:p>
    <w:p w:rsidR="00FD1BCA" w:rsidRPr="004D54BD" w:rsidRDefault="00FD1BCA" w:rsidP="00FD1BCA">
      <w:pPr>
        <w:pStyle w:val="Akapitzlist"/>
        <w:spacing w:line="276" w:lineRule="auto"/>
        <w:ind w:left="425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>słownie: ……………………………../100</w:t>
      </w:r>
    </w:p>
    <w:p w:rsidR="00FD1BCA" w:rsidRPr="004D54BD" w:rsidRDefault="00FD1BCA" w:rsidP="00FD1BCA">
      <w:pPr>
        <w:pStyle w:val="Akapitzlist"/>
        <w:spacing w:line="276" w:lineRule="auto"/>
        <w:ind w:left="426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 xml:space="preserve">podatek VAT: </w:t>
      </w:r>
      <w:r w:rsidRPr="004D54BD">
        <w:rPr>
          <w:rFonts w:ascii="Arial" w:hAnsi="Arial" w:cs="Arial"/>
          <w:b/>
          <w:color w:val="000000" w:themeColor="text1"/>
          <w:sz w:val="24"/>
          <w:szCs w:val="24"/>
        </w:rPr>
        <w:t>……… zł</w:t>
      </w:r>
    </w:p>
    <w:p w:rsidR="00FD1BCA" w:rsidRPr="004D54BD" w:rsidRDefault="00FD1BCA" w:rsidP="00FD1BCA">
      <w:pPr>
        <w:pStyle w:val="Akapitzlist"/>
        <w:spacing w:line="276" w:lineRule="auto"/>
        <w:ind w:left="425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>słownie: ……………………………./100</w:t>
      </w:r>
    </w:p>
    <w:p w:rsidR="00FD1BCA" w:rsidRPr="004D54BD" w:rsidRDefault="00FD1BCA" w:rsidP="00FD1BCA">
      <w:pPr>
        <w:pStyle w:val="Akapitzlist"/>
        <w:spacing w:line="276" w:lineRule="auto"/>
        <w:ind w:left="426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 xml:space="preserve">brutto: </w:t>
      </w:r>
      <w:r w:rsidRPr="004D54BD">
        <w:rPr>
          <w:rFonts w:ascii="Arial" w:hAnsi="Arial" w:cs="Arial"/>
          <w:b/>
          <w:color w:val="000000" w:themeColor="text1"/>
          <w:sz w:val="24"/>
          <w:szCs w:val="24"/>
        </w:rPr>
        <w:t>……………… zł</w:t>
      </w:r>
    </w:p>
    <w:p w:rsidR="00FD1BCA" w:rsidRPr="004D54BD" w:rsidRDefault="00FD1BCA" w:rsidP="00FD1BCA">
      <w:pPr>
        <w:pStyle w:val="Akapitzlist"/>
        <w:spacing w:line="276" w:lineRule="auto"/>
        <w:ind w:left="426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>słownie: ……………………………./100.</w:t>
      </w:r>
    </w:p>
    <w:p w:rsidR="00FD1BCA" w:rsidRPr="004D54BD" w:rsidRDefault="00FD1BCA" w:rsidP="00FD1BCA">
      <w:pPr>
        <w:numPr>
          <w:ilvl w:val="0"/>
          <w:numId w:val="4"/>
        </w:numPr>
        <w:tabs>
          <w:tab w:val="clear" w:pos="36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Wynagrodzenie będzie płatne na podstawie faktury VAT, wystawionej prawidłowo (na: Miasto Poznań, Wydział Informatyki, pl. Kolegiacki 17, 61</w:t>
      </w:r>
      <w:r w:rsidRPr="004D54BD">
        <w:rPr>
          <w:color w:val="000000" w:themeColor="text1"/>
          <w:sz w:val="24"/>
          <w:szCs w:val="24"/>
        </w:rPr>
        <w:noBreakHyphen/>
        <w:t>841 Poznań, NIP: 2090001440) po realizacji przedmiotu umowy, na rachunek bankowy wskazany w ust. 7, w terminie do 21 dni od daty jej otrzymania przez Zamawiającego.</w:t>
      </w:r>
    </w:p>
    <w:p w:rsidR="00FD1BCA" w:rsidRPr="004D54BD" w:rsidRDefault="00FD1BCA" w:rsidP="00FD1BCA">
      <w:pPr>
        <w:numPr>
          <w:ilvl w:val="0"/>
          <w:numId w:val="4"/>
        </w:numPr>
        <w:tabs>
          <w:tab w:val="clear" w:pos="36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 przypadku wystawienia faktury elektronicznej, musi ona zostać przesłana za</w:t>
      </w:r>
      <w:r>
        <w:rPr>
          <w:color w:val="000000" w:themeColor="text1"/>
          <w:sz w:val="24"/>
          <w:szCs w:val="24"/>
        </w:rPr>
        <w:t> </w:t>
      </w:r>
      <w:r w:rsidRPr="004D54BD">
        <w:rPr>
          <w:color w:val="000000" w:themeColor="text1"/>
          <w:sz w:val="24"/>
          <w:szCs w:val="24"/>
        </w:rPr>
        <w:t>pośrednictwem Platformy Elektronicznego Fakturowania, zgodnie z przepisami ustawy z dnia 9 listopada 2018 r. o elektronicznym fakturowaniu w</w:t>
      </w:r>
      <w:r>
        <w:rPr>
          <w:color w:val="000000" w:themeColor="text1"/>
          <w:sz w:val="24"/>
          <w:szCs w:val="24"/>
        </w:rPr>
        <w:t> </w:t>
      </w:r>
      <w:r w:rsidRPr="004D54BD">
        <w:rPr>
          <w:color w:val="000000" w:themeColor="text1"/>
          <w:sz w:val="24"/>
          <w:szCs w:val="24"/>
        </w:rPr>
        <w:t>zamówieniach publicznych, koncesjach na roboty budowlane lub usługi oraz</w:t>
      </w:r>
      <w:r>
        <w:rPr>
          <w:color w:val="000000" w:themeColor="text1"/>
          <w:sz w:val="24"/>
          <w:szCs w:val="24"/>
        </w:rPr>
        <w:t> </w:t>
      </w:r>
      <w:r w:rsidRPr="004D54BD">
        <w:rPr>
          <w:color w:val="000000" w:themeColor="text1"/>
          <w:sz w:val="24"/>
          <w:szCs w:val="24"/>
        </w:rPr>
        <w:t>partnerstwie publiczno-prywatnym oraz zawierać następujące dane:</w:t>
      </w:r>
    </w:p>
    <w:p w:rsidR="00FD1BCA" w:rsidRPr="004D54BD" w:rsidRDefault="00FD1BCA" w:rsidP="00FD1BCA">
      <w:pPr>
        <w:spacing w:after="120" w:line="276" w:lineRule="auto"/>
        <w:ind w:left="426"/>
        <w:rPr>
          <w:color w:val="000000" w:themeColor="text1"/>
          <w:sz w:val="24"/>
          <w:szCs w:val="24"/>
        </w:rPr>
      </w:pPr>
      <w:r w:rsidRPr="004D54BD">
        <w:rPr>
          <w:b/>
          <w:color w:val="000000" w:themeColor="text1"/>
          <w:sz w:val="24"/>
          <w:szCs w:val="24"/>
        </w:rPr>
        <w:t>NABYWCA</w:t>
      </w:r>
      <w:r w:rsidRPr="004D54BD">
        <w:rPr>
          <w:color w:val="000000" w:themeColor="text1"/>
          <w:sz w:val="24"/>
          <w:szCs w:val="24"/>
        </w:rPr>
        <w:t>: Miasto Poznań pl. Kolegiacki 17, 61-841 Poznań, NIP:2090001440</w:t>
      </w:r>
    </w:p>
    <w:p w:rsidR="00FD1BCA" w:rsidRPr="004D54BD" w:rsidRDefault="00FD1BCA" w:rsidP="00FD1BCA">
      <w:pPr>
        <w:spacing w:after="120" w:line="276" w:lineRule="auto"/>
        <w:ind w:left="426"/>
        <w:rPr>
          <w:color w:val="000000" w:themeColor="text1"/>
          <w:sz w:val="24"/>
          <w:szCs w:val="24"/>
        </w:rPr>
      </w:pPr>
      <w:r w:rsidRPr="004D54BD">
        <w:rPr>
          <w:b/>
          <w:color w:val="000000" w:themeColor="text1"/>
          <w:sz w:val="24"/>
          <w:szCs w:val="24"/>
        </w:rPr>
        <w:t>ODBIORCA</w:t>
      </w:r>
      <w:r w:rsidRPr="004D54BD">
        <w:rPr>
          <w:color w:val="000000" w:themeColor="text1"/>
          <w:sz w:val="24"/>
          <w:szCs w:val="24"/>
        </w:rPr>
        <w:t>: Wydział Informatyki UMP, Adres WYDZIAŁU plac Kolegiacki 17, 61</w:t>
      </w:r>
      <w:r>
        <w:rPr>
          <w:color w:val="000000" w:themeColor="text1"/>
          <w:sz w:val="24"/>
          <w:szCs w:val="24"/>
        </w:rPr>
        <w:noBreakHyphen/>
      </w:r>
      <w:r w:rsidRPr="004D54BD">
        <w:rPr>
          <w:color w:val="000000" w:themeColor="text1"/>
          <w:sz w:val="24"/>
          <w:szCs w:val="24"/>
        </w:rPr>
        <w:t>841 Poznań, GLN WYDZIAŁU:5907459620054.</w:t>
      </w:r>
    </w:p>
    <w:p w:rsidR="00FD1BCA" w:rsidRPr="004D54BD" w:rsidRDefault="00FD1BCA" w:rsidP="00FD1BCA">
      <w:pPr>
        <w:numPr>
          <w:ilvl w:val="0"/>
          <w:numId w:val="4"/>
        </w:numPr>
        <w:tabs>
          <w:tab w:val="clear" w:pos="36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 xml:space="preserve">Wykonawca wystawi fakturę VAT na podstawie podpisanego przez Zamawiającego bez zastrzeżeń protokołu odbioru, o którym mowa w </w:t>
      </w:r>
      <w:r w:rsidRPr="004D54BD">
        <w:rPr>
          <w:bCs/>
          <w:color w:val="000000" w:themeColor="text1"/>
          <w:sz w:val="24"/>
          <w:szCs w:val="24"/>
        </w:rPr>
        <w:t>§</w:t>
      </w:r>
      <w:r w:rsidRPr="004D54BD">
        <w:rPr>
          <w:color w:val="000000" w:themeColor="text1"/>
          <w:sz w:val="24"/>
          <w:szCs w:val="24"/>
        </w:rPr>
        <w:t xml:space="preserve"> 2 ust. 6 niniejszej umowy.</w:t>
      </w:r>
    </w:p>
    <w:p w:rsidR="00FD1BCA" w:rsidRPr="004D54BD" w:rsidRDefault="00FD1BCA" w:rsidP="00FD1BCA">
      <w:pPr>
        <w:numPr>
          <w:ilvl w:val="0"/>
          <w:numId w:val="4"/>
        </w:numPr>
        <w:tabs>
          <w:tab w:val="clear" w:pos="360"/>
        </w:tabs>
        <w:autoSpaceDE/>
        <w:autoSpaceDN/>
        <w:adjustRightInd/>
        <w:spacing w:after="120" w:line="276" w:lineRule="auto"/>
        <w:ind w:left="425" w:hanging="425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 xml:space="preserve">Zamawiający nie wyraża zgody na otrzymywanie faktur elektronicznych na innych zasadach niż określone w ustawie z dnia 9 listopada 2018 roku </w:t>
      </w:r>
      <w:r w:rsidRPr="004D54BD">
        <w:rPr>
          <w:color w:val="000000" w:themeColor="text1"/>
          <w:sz w:val="24"/>
          <w:szCs w:val="24"/>
        </w:rPr>
        <w:lastRenderedPageBreak/>
        <w:t>o elektronicznym fakturowaniu w zamówieniach publicznych, koncesjach na roboty budowlane lub usługi oraz partnerstwie publiczno-prywatnym.</w:t>
      </w:r>
    </w:p>
    <w:p w:rsidR="00FD1BCA" w:rsidRPr="004D54BD" w:rsidRDefault="00FD1BCA" w:rsidP="00FD1BCA">
      <w:pPr>
        <w:numPr>
          <w:ilvl w:val="0"/>
          <w:numId w:val="4"/>
        </w:numPr>
        <w:tabs>
          <w:tab w:val="clear" w:pos="360"/>
        </w:tabs>
        <w:autoSpaceDE/>
        <w:autoSpaceDN/>
        <w:adjustRightInd/>
        <w:spacing w:after="120" w:line="276" w:lineRule="auto"/>
        <w:ind w:left="425" w:hanging="425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Płatność wynagrodzenia następować będzie przelewem na rachunek bankowy Wykonawcy. Strony ustalają, że datą zapłaty faktury będzie data zaksięgowania polecenia przelewu na rachunku bankowym Zamawiającego.</w:t>
      </w:r>
    </w:p>
    <w:p w:rsidR="00FD1BCA" w:rsidRPr="004D54BD" w:rsidRDefault="00FD1BCA" w:rsidP="00FD1BCA">
      <w:pPr>
        <w:numPr>
          <w:ilvl w:val="0"/>
          <w:numId w:val="4"/>
        </w:numPr>
        <w:tabs>
          <w:tab w:val="clear" w:pos="360"/>
        </w:tabs>
        <w:autoSpaceDE/>
        <w:autoSpaceDN/>
        <w:adjustRightInd/>
        <w:spacing w:after="120" w:line="276" w:lineRule="auto"/>
        <w:ind w:left="425" w:hanging="425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Płatność wynagrodzenia nastąpi na następujący rachunek bankowy Wykonawcy: …………………………………….. Wykonawca oświadcza, iż rachunek ten widnieje w elektronicznym wykazie czynnych podatników VAT, o którym mowa w art. 96b ust. 1 pkt 2 ustawy z dnia z dnia 11 marca 2004 r. o podatku od towarów i usług.</w:t>
      </w:r>
    </w:p>
    <w:p w:rsidR="00FD1BCA" w:rsidRPr="004D54BD" w:rsidRDefault="00FD1BCA" w:rsidP="00FD1BCA">
      <w:pPr>
        <w:numPr>
          <w:ilvl w:val="0"/>
          <w:numId w:val="4"/>
        </w:numPr>
        <w:tabs>
          <w:tab w:val="clear" w:pos="360"/>
        </w:tabs>
        <w:autoSpaceDE/>
        <w:autoSpaceDN/>
        <w:adjustRightInd/>
        <w:spacing w:after="120" w:line="276" w:lineRule="auto"/>
        <w:ind w:left="425" w:hanging="425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Zamawiający dokona zapłaty wynagrodzenia należnego Wykonawcy na podstawie Umowy wyłącznie z zastosowaniem mechanizmu podzielonej płatności, o którym mowa w art.108a ustawy z dnia 11 marca 2004 r. o podatku od towarów i usług. Wykonawca zobowiązuje się, iż na fakturze VAT dokumentującej należne mu wynagrodzenie wskaże rachunek bankowy umożliwiający Zamawiającemu dokonanie zapłaty wynagrodzenia z zastosowaniem mechanizmu podzielonej płatności.</w:t>
      </w:r>
    </w:p>
    <w:p w:rsidR="00FD1BCA" w:rsidRPr="004D54BD" w:rsidRDefault="00FD1BCA" w:rsidP="00FD1BCA">
      <w:pPr>
        <w:numPr>
          <w:ilvl w:val="0"/>
          <w:numId w:val="4"/>
        </w:numPr>
        <w:tabs>
          <w:tab w:val="clear" w:pos="360"/>
        </w:tabs>
        <w:autoSpaceDE/>
        <w:autoSpaceDN/>
        <w:adjustRightInd/>
        <w:spacing w:after="120" w:line="276" w:lineRule="auto"/>
        <w:ind w:left="425" w:hanging="425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Strony zgodnie postanawiają, iż brak możliwości dokonania przez Zamawiającego zapłaty wynagrodzenia z zastosowaniem mechanizmu podzielonej płatności, o którym mowa w ust. 8, wynikający z okoliczności za które odpowiedzialność ponosi Wykonawca, stanowi nienależyte wykonanie Umowy przez Wykonawcę. Zamawiający nie ponosi odpowiedzialności w przypadku przekroczenia terminu płatności, określonego w ust. 2, spowodowanego brakiem możliwości dokonania zapłaty z zastosowaniem mechanizmu podzielonej płatności.</w:t>
      </w:r>
    </w:p>
    <w:p w:rsidR="00FD1BCA" w:rsidRPr="004D54BD" w:rsidRDefault="00FD1BCA" w:rsidP="00FD1BCA">
      <w:pPr>
        <w:numPr>
          <w:ilvl w:val="0"/>
          <w:numId w:val="4"/>
        </w:numPr>
        <w:tabs>
          <w:tab w:val="clear" w:pos="360"/>
          <w:tab w:val="left" w:leader="dot" w:pos="6077"/>
        </w:tabs>
        <w:autoSpaceDE/>
        <w:autoSpaceDN/>
        <w:adjustRightInd/>
        <w:spacing w:before="100" w:beforeAutospacing="1" w:after="120" w:line="276" w:lineRule="auto"/>
        <w:ind w:left="425" w:hanging="425"/>
        <w:rPr>
          <w:iCs/>
          <w:color w:val="000000" w:themeColor="text1"/>
          <w:sz w:val="24"/>
          <w:szCs w:val="24"/>
        </w:rPr>
      </w:pPr>
      <w:r w:rsidRPr="004D54BD">
        <w:rPr>
          <w:iCs/>
          <w:color w:val="000000" w:themeColor="text1"/>
          <w:sz w:val="24"/>
          <w:szCs w:val="24"/>
        </w:rPr>
        <w:t>W przypadku wskazania przez Wykonawcę na fakturze VAT rachunku rozliczeniowego niewymienionego w wykazie czynnych podatników VAT, Zamawiający dokona płatności na inny podany w wykazie czynnych podatników VAT rachunek rozliczeniowy Wykonawcy, a w przypadku braku rachunku rozliczeniowego w wykazie czynnych podatników VAT, na rachunek podany na fakturze VAT z zastosowaniem art. 117ba § 3 pkt 2 ustawy z dnia 29 sierpnia 1997 r. Ordynacja podatkowa.</w:t>
      </w:r>
    </w:p>
    <w:p w:rsidR="00FD1BCA" w:rsidRPr="004D54BD" w:rsidRDefault="00FD1BCA" w:rsidP="00FD1BCA">
      <w:pPr>
        <w:numPr>
          <w:ilvl w:val="0"/>
          <w:numId w:val="4"/>
        </w:numPr>
        <w:tabs>
          <w:tab w:val="clear" w:pos="360"/>
        </w:tabs>
        <w:autoSpaceDE/>
        <w:autoSpaceDN/>
        <w:adjustRightInd/>
        <w:spacing w:after="120" w:line="276" w:lineRule="auto"/>
        <w:ind w:left="425" w:hanging="425"/>
        <w:rPr>
          <w:color w:val="000000" w:themeColor="text1"/>
          <w:sz w:val="24"/>
          <w:szCs w:val="24"/>
        </w:rPr>
      </w:pPr>
      <w:r w:rsidRPr="004D54BD">
        <w:rPr>
          <w:iCs/>
          <w:color w:val="000000" w:themeColor="text1"/>
          <w:sz w:val="24"/>
          <w:szCs w:val="24"/>
        </w:rPr>
        <w:t>Zamawiający nie ponosi odpowiedzialności w przypadku przekroczenia terminu płatności, określonego umową, spowodowanego nieposiadaniem przez Wykonawcę rachunku w wykazie czynnych podatników VAT lub niezgodnością numeru rachunku bankowego wskazanego w umowie i na fakturze z wykazem czynnych podatników VAT.</w:t>
      </w:r>
    </w:p>
    <w:p w:rsidR="00FD1BCA" w:rsidRPr="004D54BD" w:rsidRDefault="00FD1BCA" w:rsidP="00FD1BCA">
      <w:pPr>
        <w:pStyle w:val="Akapitzlist"/>
        <w:numPr>
          <w:ilvl w:val="0"/>
          <w:numId w:val="4"/>
        </w:numPr>
        <w:tabs>
          <w:tab w:val="clear" w:pos="360"/>
          <w:tab w:val="num" w:pos="-360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>Wynagrodzenie Wykonawcy określone w ust. 1 jest niezmienne i zawiera w sobie wszystkie koszty i wydatki niezbędne do należytego wykonania zamówienia oraz zaspokaja wszelkie roszczenia Wykonawcy wobec Zamawiającego z tytułu wykonania umowy.</w:t>
      </w:r>
    </w:p>
    <w:p w:rsidR="00FD1BCA" w:rsidRPr="004D54BD" w:rsidRDefault="00FD1BCA" w:rsidP="00FD1BCA">
      <w:pPr>
        <w:pStyle w:val="Nagwek3"/>
        <w:spacing w:before="240"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4D54BD">
        <w:rPr>
          <w:rFonts w:ascii="Arial" w:hAnsi="Arial" w:cs="Arial"/>
          <w:b/>
          <w:color w:val="000000" w:themeColor="text1"/>
        </w:rPr>
        <w:t>§4. Kary i odsetki</w:t>
      </w:r>
    </w:p>
    <w:p w:rsidR="00FD1BCA" w:rsidRPr="004D54BD" w:rsidRDefault="00FD1BCA" w:rsidP="00FD1BCA">
      <w:pPr>
        <w:numPr>
          <w:ilvl w:val="0"/>
          <w:numId w:val="5"/>
        </w:numPr>
        <w:tabs>
          <w:tab w:val="clear" w:pos="360"/>
        </w:tabs>
        <w:autoSpaceDE/>
        <w:autoSpaceDN/>
        <w:adjustRightInd/>
        <w:spacing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Zamawiający ma prawo obciążyć Wykonawcę:</w:t>
      </w:r>
    </w:p>
    <w:p w:rsidR="00FD1BCA" w:rsidRPr="00DD0A2E" w:rsidRDefault="00FD1BCA" w:rsidP="00FD1BCA">
      <w:pPr>
        <w:pStyle w:val="Akapitzlist"/>
        <w:numPr>
          <w:ilvl w:val="0"/>
          <w:numId w:val="15"/>
        </w:numPr>
        <w:tabs>
          <w:tab w:val="clear" w:pos="360"/>
        </w:tabs>
        <w:spacing w:after="0" w:line="276" w:lineRule="auto"/>
        <w:ind w:left="850" w:hanging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 xml:space="preserve">karą umowną w wysokości 0,5% wynagrodzenia umownego brutto, określonego w § 3 ust. 1, za każdy dzień kalendarzowy zwłoki w przypadku </w:t>
      </w:r>
      <w:r w:rsidRPr="00DD0A2E">
        <w:rPr>
          <w:rFonts w:ascii="Arial" w:hAnsi="Arial" w:cs="Arial"/>
          <w:color w:val="000000" w:themeColor="text1"/>
          <w:sz w:val="24"/>
          <w:szCs w:val="24"/>
        </w:rPr>
        <w:t>niewywiązania się przez Wykonawcę z terminu realizacji umowy, o którym mowa w § 2 ust.1;</w:t>
      </w:r>
    </w:p>
    <w:p w:rsidR="00FD1BCA" w:rsidRPr="00DD0A2E" w:rsidRDefault="00FD1BCA" w:rsidP="00FD1BCA">
      <w:pPr>
        <w:pStyle w:val="Akapitzlist"/>
        <w:numPr>
          <w:ilvl w:val="0"/>
          <w:numId w:val="15"/>
        </w:numPr>
        <w:tabs>
          <w:tab w:val="clear" w:pos="360"/>
        </w:tabs>
        <w:spacing w:after="0" w:line="276" w:lineRule="auto"/>
        <w:ind w:left="850" w:hanging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D0A2E">
        <w:rPr>
          <w:rFonts w:ascii="Arial" w:hAnsi="Arial" w:cs="Arial"/>
          <w:color w:val="000000" w:themeColor="text1"/>
          <w:sz w:val="24"/>
          <w:szCs w:val="24"/>
        </w:rPr>
        <w:t>karą umowną w wysokości 0,3% wynagrodzenia umownego brutto, określonego w § 3 ust. 1, za każdy dzień roboczy zwłoki, w przypadku niewywiązania się przez Wykonawcę z obowiązku zrealizowania uwag zawartych w protokole uwag, w terminie, o którym mowa w § 2 ust. 6;</w:t>
      </w:r>
    </w:p>
    <w:p w:rsidR="00FD1BCA" w:rsidRPr="00DD0A2E" w:rsidRDefault="00FD1BCA" w:rsidP="00FD1BCA">
      <w:pPr>
        <w:pStyle w:val="Akapitzlist"/>
        <w:numPr>
          <w:ilvl w:val="0"/>
          <w:numId w:val="15"/>
        </w:numPr>
        <w:tabs>
          <w:tab w:val="clear" w:pos="360"/>
        </w:tabs>
        <w:spacing w:before="240" w:line="276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DD0A2E">
        <w:rPr>
          <w:rFonts w:ascii="Arial" w:hAnsi="Arial" w:cs="Arial"/>
          <w:color w:val="000000" w:themeColor="text1"/>
          <w:sz w:val="24"/>
          <w:szCs w:val="24"/>
        </w:rPr>
        <w:t>karą umowną w wysokości 0,3% wynagrodzenia umownego brutto, określonego</w:t>
      </w:r>
      <w:r w:rsidRPr="004D54BD">
        <w:rPr>
          <w:rFonts w:ascii="Arial" w:hAnsi="Arial" w:cs="Arial"/>
          <w:color w:val="000000" w:themeColor="text1"/>
          <w:sz w:val="24"/>
          <w:szCs w:val="24"/>
        </w:rPr>
        <w:t xml:space="preserve"> w § 3 ust. 1, za każdy dzień roboczy zwłoki w przypadku niewywiązania się przez Wykonawcę z terminu przywrócenia ciągłości pracy TOWARU w przypadku awarii, zgodnie z zasadami określonymi </w:t>
      </w:r>
      <w:r w:rsidRPr="00DD0A2E">
        <w:rPr>
          <w:rFonts w:ascii="Arial" w:hAnsi="Arial" w:cs="Arial"/>
          <w:color w:val="000000" w:themeColor="text1"/>
          <w:sz w:val="24"/>
          <w:szCs w:val="24"/>
        </w:rPr>
        <w:t>w § 7 ust. 3 umowy.</w:t>
      </w:r>
    </w:p>
    <w:p w:rsidR="00FD1BCA" w:rsidRPr="004D54BD" w:rsidRDefault="00FD1BCA" w:rsidP="00FD1BCA">
      <w:pPr>
        <w:numPr>
          <w:ilvl w:val="0"/>
          <w:numId w:val="5"/>
        </w:numPr>
        <w:tabs>
          <w:tab w:val="clear" w:pos="36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bookmarkStart w:id="3" w:name="_Hlk152317755"/>
      <w:r w:rsidRPr="00DD0A2E">
        <w:rPr>
          <w:color w:val="000000" w:themeColor="text1"/>
          <w:sz w:val="24"/>
          <w:szCs w:val="24"/>
        </w:rPr>
        <w:t>W przypadku zwłoki w dostawie TOWARU (§ 2 ust. 1) lub w realizacji uwag</w:t>
      </w:r>
      <w:r w:rsidRPr="004D54BD">
        <w:rPr>
          <w:color w:val="000000" w:themeColor="text1"/>
          <w:sz w:val="24"/>
          <w:szCs w:val="24"/>
        </w:rPr>
        <w:t xml:space="preserve"> (§ 2 ust. 6) przekraczającej 5 dni kalendarzowych, Zamawiający zastrzega sobie prawo odstąpienia od umowy bez konieczności wyznaczenia dodatkowego terminu na dostarczenie TOWARU lub na realizację uwag. Oświadczenie o odstąpieniu od umowy, według wyboru w całości lub odpowiedniej części, Zamawiający złoży Wykonawcy w terminie do 7 dni kalendarzowych od dnia wystąpienia okoliczności uzasadniających odstąpienie.</w:t>
      </w:r>
    </w:p>
    <w:p w:rsidR="00FD1BCA" w:rsidRPr="004D54BD" w:rsidRDefault="00FD1BCA" w:rsidP="00FD1BCA">
      <w:pPr>
        <w:numPr>
          <w:ilvl w:val="0"/>
          <w:numId w:val="5"/>
        </w:numPr>
        <w:tabs>
          <w:tab w:val="clear" w:pos="36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bookmarkStart w:id="4" w:name="_Hlk152321037"/>
      <w:r w:rsidRPr="004D54BD">
        <w:rPr>
          <w:color w:val="000000" w:themeColor="text1"/>
          <w:sz w:val="24"/>
          <w:szCs w:val="24"/>
        </w:rPr>
        <w:t>W przypadku określonym w ust. 2, Zamawiający ma prawo żądać kary umownej w wysokości 20% wynagrodzenia umownego brutto, o którym mowa w § 3 ust. 1.</w:t>
      </w:r>
    </w:p>
    <w:bookmarkEnd w:id="3"/>
    <w:bookmarkEnd w:id="4"/>
    <w:p w:rsidR="00FD1BCA" w:rsidRPr="004D54BD" w:rsidRDefault="00FD1BCA" w:rsidP="00FD1BCA">
      <w:pPr>
        <w:numPr>
          <w:ilvl w:val="0"/>
          <w:numId w:val="5"/>
        </w:numPr>
        <w:tabs>
          <w:tab w:val="clear" w:pos="36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Łączna wysokość kar umownych z przyczyn wskazanych w ust. 1 pkt 1-3 nie może przekroczyć 10% wynagrodzenia umownego brutto, o którym mowa w § 3 ust. 1. W przypadku przekroczenia łącznej wysokości kar umownych o podanej w zdaniu poprzednim wartości. Zamawiający ma prawo od umowy odstąpić i naliczyć karę za odstąpienie od umowy w wysokości 20% wynagrodzenia umownego brutto. Zdanie drugie ust. 2 stosuje się odpowiednio.</w:t>
      </w:r>
    </w:p>
    <w:p w:rsidR="00FD1BCA" w:rsidRPr="004D54BD" w:rsidRDefault="00FD1BCA" w:rsidP="00FD1BCA">
      <w:pPr>
        <w:pStyle w:val="Bezodstpw"/>
        <w:numPr>
          <w:ilvl w:val="0"/>
          <w:numId w:val="5"/>
        </w:numPr>
        <w:tabs>
          <w:tab w:val="clear" w:pos="360"/>
        </w:tabs>
        <w:spacing w:line="276" w:lineRule="auto"/>
        <w:ind w:left="425" w:hanging="425"/>
        <w:rPr>
          <w:rFonts w:ascii="Arial" w:hAnsi="Arial" w:cs="Arial"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>Zamawiający dopuszcza potrącenie naliczonych kar umownych z wynagrodzenia umownego brutto należnego Wykonawcy na podstawie niniejszej umowy, o którym mowa w § 3 ust. 1, na co Wykonawca wyraża zgodę.</w:t>
      </w:r>
    </w:p>
    <w:p w:rsidR="00FD1BCA" w:rsidRPr="004D54BD" w:rsidRDefault="00FD1BCA" w:rsidP="00FD1BCA">
      <w:pPr>
        <w:numPr>
          <w:ilvl w:val="0"/>
          <w:numId w:val="5"/>
        </w:numPr>
        <w:tabs>
          <w:tab w:val="clear" w:pos="36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Zamawiający zastrzega sobie prawo do dochodzenia odszkodowania przewyższającego wartość kar umownych.</w:t>
      </w:r>
    </w:p>
    <w:p w:rsidR="00FD1BCA" w:rsidRPr="004D54BD" w:rsidRDefault="00FD1BCA" w:rsidP="00FD1BCA">
      <w:pPr>
        <w:numPr>
          <w:ilvl w:val="0"/>
          <w:numId w:val="5"/>
        </w:numPr>
        <w:tabs>
          <w:tab w:val="clear" w:pos="36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 przypadku opóźnienia w zapłacie wynagrodzenia, Wykonawca ma prawo żądać należnych odsetek ustawowych.</w:t>
      </w:r>
    </w:p>
    <w:p w:rsidR="00FD1BCA" w:rsidRPr="004D54BD" w:rsidRDefault="00FD1BCA" w:rsidP="00FD1BCA">
      <w:pPr>
        <w:pStyle w:val="Nagwek3"/>
        <w:spacing w:before="240"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4D54BD">
        <w:rPr>
          <w:rFonts w:ascii="Arial" w:hAnsi="Arial" w:cs="Arial"/>
          <w:b/>
          <w:color w:val="000000" w:themeColor="text1"/>
        </w:rPr>
        <w:t>§5. Przedstawiciele stron</w:t>
      </w:r>
    </w:p>
    <w:p w:rsidR="00FD1BCA" w:rsidRPr="004D54BD" w:rsidRDefault="00FD1BCA" w:rsidP="00FD1BCA">
      <w:pPr>
        <w:numPr>
          <w:ilvl w:val="0"/>
          <w:numId w:val="7"/>
        </w:numPr>
        <w:tabs>
          <w:tab w:val="clear" w:pos="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Do bezpośredniej współpracy w ramach wykonywania niniejszej Umowy, w tym do podpisania protokołów dostawy, odbioru i uwag, Zamawiający upoważnia następujące osoby:</w:t>
      </w:r>
    </w:p>
    <w:p w:rsidR="00FD1BCA" w:rsidRPr="004D54BD" w:rsidRDefault="00FD1BCA" w:rsidP="00FD1BCA">
      <w:pPr>
        <w:numPr>
          <w:ilvl w:val="1"/>
          <w:numId w:val="16"/>
        </w:numPr>
        <w:tabs>
          <w:tab w:val="clear" w:pos="1440"/>
        </w:tabs>
        <w:autoSpaceDE/>
        <w:autoSpaceDN/>
        <w:adjustRightInd/>
        <w:spacing w:after="120" w:line="276" w:lineRule="auto"/>
        <w:ind w:left="851" w:hanging="425"/>
        <w:rPr>
          <w:b/>
          <w:i/>
          <w:color w:val="000000" w:themeColor="text1"/>
          <w:sz w:val="24"/>
          <w:szCs w:val="24"/>
        </w:rPr>
      </w:pPr>
      <w:r w:rsidRPr="004D54BD">
        <w:rPr>
          <w:b/>
          <w:i/>
          <w:color w:val="000000" w:themeColor="text1"/>
          <w:sz w:val="24"/>
          <w:szCs w:val="24"/>
        </w:rPr>
        <w:t>……………………………………………– zakres merytoryczny</w:t>
      </w:r>
    </w:p>
    <w:p w:rsidR="00FD1BCA" w:rsidRPr="004D54BD" w:rsidRDefault="00FD1BCA" w:rsidP="00FD1BCA">
      <w:pPr>
        <w:numPr>
          <w:ilvl w:val="1"/>
          <w:numId w:val="16"/>
        </w:numPr>
        <w:tabs>
          <w:tab w:val="clear" w:pos="1440"/>
        </w:tabs>
        <w:autoSpaceDE/>
        <w:autoSpaceDN/>
        <w:adjustRightInd/>
        <w:spacing w:after="120" w:line="276" w:lineRule="auto"/>
        <w:ind w:left="851" w:hanging="425"/>
        <w:rPr>
          <w:b/>
          <w:i/>
          <w:color w:val="000000" w:themeColor="text1"/>
          <w:sz w:val="24"/>
          <w:szCs w:val="24"/>
        </w:rPr>
      </w:pPr>
      <w:r w:rsidRPr="004D54BD">
        <w:rPr>
          <w:b/>
          <w:i/>
          <w:color w:val="000000" w:themeColor="text1"/>
          <w:sz w:val="24"/>
          <w:szCs w:val="24"/>
        </w:rPr>
        <w:t>………………………………………….. – zakres merytoryczny</w:t>
      </w:r>
    </w:p>
    <w:p w:rsidR="00FD1BCA" w:rsidRPr="004D54BD" w:rsidRDefault="00FD1BCA" w:rsidP="00FD1BCA">
      <w:pPr>
        <w:numPr>
          <w:ilvl w:val="1"/>
          <w:numId w:val="16"/>
        </w:numPr>
        <w:tabs>
          <w:tab w:val="clear" w:pos="1440"/>
        </w:tabs>
        <w:autoSpaceDE/>
        <w:autoSpaceDN/>
        <w:adjustRightInd/>
        <w:spacing w:after="120" w:line="276" w:lineRule="auto"/>
        <w:ind w:left="851" w:hanging="425"/>
        <w:rPr>
          <w:b/>
          <w:i/>
          <w:color w:val="000000" w:themeColor="text1"/>
          <w:sz w:val="24"/>
          <w:szCs w:val="24"/>
        </w:rPr>
      </w:pPr>
      <w:r w:rsidRPr="004D54BD">
        <w:rPr>
          <w:b/>
          <w:i/>
          <w:color w:val="000000" w:themeColor="text1"/>
          <w:sz w:val="24"/>
          <w:szCs w:val="24"/>
        </w:rPr>
        <w:t>…………</w:t>
      </w:r>
      <w:r>
        <w:rPr>
          <w:b/>
          <w:i/>
          <w:color w:val="000000" w:themeColor="text1"/>
          <w:sz w:val="24"/>
          <w:szCs w:val="24"/>
        </w:rPr>
        <w:t>.</w:t>
      </w:r>
      <w:r w:rsidRPr="004D54BD">
        <w:rPr>
          <w:b/>
          <w:i/>
          <w:color w:val="000000" w:themeColor="text1"/>
          <w:sz w:val="24"/>
          <w:szCs w:val="24"/>
        </w:rPr>
        <w:t>………………………….……. – zakres formalno-prawny</w:t>
      </w:r>
    </w:p>
    <w:p w:rsidR="00FD1BCA" w:rsidRPr="004D54BD" w:rsidRDefault="00FD1BCA" w:rsidP="00FD1BCA">
      <w:pPr>
        <w:numPr>
          <w:ilvl w:val="0"/>
          <w:numId w:val="7"/>
        </w:numPr>
        <w:tabs>
          <w:tab w:val="clear" w:pos="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Do bezpośredniej współpracy w ramach wykonywania niniejszej Umowy, w tym do podpisania protokołów dostawy i uwag, Wykonawca upoważnia następujące osoby:</w:t>
      </w:r>
    </w:p>
    <w:p w:rsidR="00FD1BCA" w:rsidRPr="004D54BD" w:rsidRDefault="00FD1BCA" w:rsidP="00FD1BCA">
      <w:pPr>
        <w:numPr>
          <w:ilvl w:val="1"/>
          <w:numId w:val="7"/>
        </w:numPr>
        <w:tabs>
          <w:tab w:val="clear" w:pos="1440"/>
        </w:tabs>
        <w:autoSpaceDE/>
        <w:autoSpaceDN/>
        <w:adjustRightInd/>
        <w:spacing w:after="120" w:line="276" w:lineRule="auto"/>
        <w:ind w:left="851" w:hanging="425"/>
        <w:rPr>
          <w:b/>
          <w:i/>
          <w:color w:val="000000" w:themeColor="text1"/>
          <w:sz w:val="24"/>
          <w:szCs w:val="24"/>
        </w:rPr>
      </w:pPr>
      <w:r w:rsidRPr="004D54BD">
        <w:rPr>
          <w:b/>
          <w:i/>
          <w:color w:val="000000" w:themeColor="text1"/>
          <w:sz w:val="24"/>
          <w:szCs w:val="24"/>
        </w:rPr>
        <w:t>………………………………………………. – realizacja umowy</w:t>
      </w:r>
    </w:p>
    <w:p w:rsidR="00FD1BCA" w:rsidRPr="004D54BD" w:rsidRDefault="00FD1BCA" w:rsidP="00FD1BCA">
      <w:pPr>
        <w:pStyle w:val="Nagwek3"/>
        <w:spacing w:before="240"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4D54BD">
        <w:rPr>
          <w:rFonts w:ascii="Arial" w:hAnsi="Arial" w:cs="Arial"/>
          <w:b/>
          <w:color w:val="000000" w:themeColor="text1"/>
        </w:rPr>
        <w:t>§6.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4D54BD">
        <w:rPr>
          <w:rFonts w:ascii="Arial" w:hAnsi="Arial" w:cs="Arial"/>
          <w:b/>
          <w:color w:val="000000" w:themeColor="text1"/>
        </w:rPr>
        <w:t>Licencje</w:t>
      </w:r>
    </w:p>
    <w:p w:rsidR="00FD1BCA" w:rsidRPr="004D54BD" w:rsidRDefault="00FD1BCA" w:rsidP="00FD1BCA">
      <w:pPr>
        <w:pStyle w:val="Akapitzlist"/>
        <w:numPr>
          <w:ilvl w:val="1"/>
          <w:numId w:val="6"/>
        </w:numPr>
        <w:tabs>
          <w:tab w:val="clear" w:pos="1080"/>
        </w:tabs>
        <w:spacing w:line="276" w:lineRule="auto"/>
        <w:ind w:left="426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>Wykonawca oświadcza, że:</w:t>
      </w:r>
    </w:p>
    <w:p w:rsidR="00FD1BCA" w:rsidRPr="004D54BD" w:rsidRDefault="00FD1BCA" w:rsidP="00FD1BCA">
      <w:pPr>
        <w:pStyle w:val="Akapitzlist"/>
        <w:numPr>
          <w:ilvl w:val="0"/>
          <w:numId w:val="12"/>
        </w:numPr>
        <w:spacing w:line="276" w:lineRule="auto"/>
        <w:ind w:left="851" w:hanging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>licencje oprogramowania systemowego, zainstalowane na dostarczonym TOWARZE, nie naruszają jakichkolwiek przepisów zarówno prawa polskiego oraz międzynarodowego, jak również pozostają w zgodzie z wewnętrznymi regulacjami producenta tego oprogramowania;</w:t>
      </w:r>
    </w:p>
    <w:p w:rsidR="00FD1BCA" w:rsidRPr="004D54BD" w:rsidRDefault="00FD1BCA" w:rsidP="00FD1BCA">
      <w:pPr>
        <w:pStyle w:val="Akapitzlist"/>
        <w:numPr>
          <w:ilvl w:val="0"/>
          <w:numId w:val="12"/>
        </w:numPr>
        <w:spacing w:line="276" w:lineRule="auto"/>
        <w:ind w:left="851" w:hanging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>zainstalowane licencje oprogramowania systemowego wraz z atrybutami ich legalności są oryginalne;</w:t>
      </w:r>
    </w:p>
    <w:p w:rsidR="00FD1BCA" w:rsidRPr="004D54BD" w:rsidRDefault="00FD1BCA" w:rsidP="00FD1BCA">
      <w:pPr>
        <w:pStyle w:val="Akapitzlist"/>
        <w:numPr>
          <w:ilvl w:val="0"/>
          <w:numId w:val="12"/>
        </w:numPr>
        <w:spacing w:line="276" w:lineRule="auto"/>
        <w:ind w:left="851" w:hanging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>nie istnieją jakiekolwiek przeszkody prawne lub faktyczne aby licencje oprogramowania systemowego zainstalowane na dostarczonym TOWARZE mogły być wykorzystywane przez Zamawiającego bezterminowo oraz w pełnym zakresie wynikającym z licencji.</w:t>
      </w:r>
    </w:p>
    <w:p w:rsidR="00FD1BCA" w:rsidRPr="004D54BD" w:rsidRDefault="00FD1BCA" w:rsidP="00FD1BCA">
      <w:pPr>
        <w:pStyle w:val="Akapitzlist"/>
        <w:numPr>
          <w:ilvl w:val="1"/>
          <w:numId w:val="6"/>
        </w:numPr>
        <w:tabs>
          <w:tab w:val="clear" w:pos="1080"/>
        </w:tabs>
        <w:spacing w:before="240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>W przypadku wystąpienia przez osoby trzecie z roszczeniami wobec Zamawiającego wynikającymi z naruszenia praw autorskich, praw własności intelektualnej lub praw własności przemysłowej, Wykonawca zobowiązuje się do podjęcia na swój koszt wszelkich kroków faktycznych i prawnych zapewniających Zamawiającemu należytą ochronę przed takimi roszczeniami, w szczególności zobowiązuje się wstąpić w miejsce Zamawiającego lub w przypadku braku takiej możliwości – przystąpić po stronie Zamawiającego do wszelkich postępowań toczących się przeciwko Zamawiającemu i zwolnić Zamawiającego od wszelkich roszczeń wysuwanych przez podmioty trzecie. W zakresie niniejszego oświadczenia Wykonawca ponosi względem Zamawiającego pełną odpowiedzialność odszkodowawczą obejmującą w szczególności szkodę bezpośrednią, koszty pomocy prawnej świadczonej w celu obrony interesów Zamawiającego oraz równowartość świadczeń spełnionych przez Zamawiającego w celu zaspokojenia roszczeń osób trzecich, dotyczących naruszenia praw autorskich, praw własności intelektualnej lub praw własności przemysłowej.</w:t>
      </w:r>
    </w:p>
    <w:p w:rsidR="00FD1BCA" w:rsidRPr="004D54BD" w:rsidRDefault="00FD1BCA" w:rsidP="00FD1BCA">
      <w:pPr>
        <w:pStyle w:val="Nagwek3"/>
        <w:spacing w:before="240"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4D54BD">
        <w:rPr>
          <w:rFonts w:ascii="Arial" w:hAnsi="Arial" w:cs="Arial"/>
          <w:b/>
          <w:color w:val="000000" w:themeColor="text1"/>
        </w:rPr>
        <w:t>§7.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4D54BD">
        <w:rPr>
          <w:rFonts w:ascii="Arial" w:hAnsi="Arial" w:cs="Arial"/>
          <w:b/>
          <w:color w:val="000000" w:themeColor="text1"/>
        </w:rPr>
        <w:t>Gwarancja</w:t>
      </w:r>
    </w:p>
    <w:p w:rsidR="00FD1BCA" w:rsidRPr="004D54BD" w:rsidRDefault="00FD1BCA" w:rsidP="00FD1BCA">
      <w:pPr>
        <w:numPr>
          <w:ilvl w:val="0"/>
          <w:numId w:val="14"/>
        </w:numPr>
        <w:tabs>
          <w:tab w:val="clear" w:pos="0"/>
        </w:tabs>
        <w:autoSpaceDE/>
        <w:autoSpaceDN/>
        <w:adjustRightInd/>
        <w:spacing w:after="120" w:line="276" w:lineRule="auto"/>
        <w:ind w:left="425" w:hanging="425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Na dostarczony TOWAR Wykonawca udziela ……….miesięcznej gwarancji oraz zobowiązuje się dostarczyć gwarancję Producenta TOWARU, w takim samym zakresie czasowym, liczonym od dnia podpisania przez Zamawiającego protokołu odbioru „bez zastrzeżeń”.</w:t>
      </w:r>
    </w:p>
    <w:p w:rsidR="00FD1BCA" w:rsidRPr="004D54BD" w:rsidRDefault="00FD1BCA" w:rsidP="00FD1BCA">
      <w:pPr>
        <w:numPr>
          <w:ilvl w:val="0"/>
          <w:numId w:val="14"/>
        </w:numPr>
        <w:tabs>
          <w:tab w:val="clear" w:pos="0"/>
        </w:tabs>
        <w:autoSpaceDE/>
        <w:autoSpaceDN/>
        <w:adjustRightInd/>
        <w:spacing w:after="120" w:line="276" w:lineRule="auto"/>
        <w:ind w:left="425" w:hanging="425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Niniejsza Umowa jest dokumentem gwarancyjnym, pozwalającym na korzystanie z uprawnień związanych z gwarancją TOWARU, w rozumieniu art. 577</w:t>
      </w:r>
      <w:r w:rsidRPr="004D54BD">
        <w:rPr>
          <w:color w:val="000000" w:themeColor="text1"/>
          <w:sz w:val="24"/>
          <w:szCs w:val="24"/>
          <w:vertAlign w:val="superscript"/>
        </w:rPr>
        <w:t>2</w:t>
      </w:r>
      <w:r w:rsidRPr="004D54BD">
        <w:rPr>
          <w:color w:val="000000" w:themeColor="text1"/>
          <w:sz w:val="24"/>
          <w:szCs w:val="24"/>
        </w:rPr>
        <w:t xml:space="preserve"> Kodeksu Cywilnego.</w:t>
      </w:r>
    </w:p>
    <w:p w:rsidR="00FD1BCA" w:rsidRPr="004D54BD" w:rsidRDefault="00FD1BCA" w:rsidP="00FD1BCA">
      <w:pPr>
        <w:numPr>
          <w:ilvl w:val="0"/>
          <w:numId w:val="14"/>
        </w:numPr>
        <w:tabs>
          <w:tab w:val="clear" w:pos="0"/>
        </w:tabs>
        <w:autoSpaceDE/>
        <w:autoSpaceDN/>
        <w:adjustRightInd/>
        <w:spacing w:after="120" w:line="276" w:lineRule="auto"/>
        <w:ind w:left="425" w:hanging="425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 okresie gwarancji, w razie awarii, Wykonawca zobowiązuje się do przywrócenia ciągłości pracy dostarczonego TOWARU (naprawa/wymiana TOWARU lub dostarczenie Zamawiającemu TOWARU zastępczego na czas naprawy o parametrach tożsamych lub lepszych) – w terminie 1 dnia roboczego od momentu zgłoszenia awarii na adres mailowy wskazany przez Wykonawcę tj. …………………………………….</w:t>
      </w:r>
    </w:p>
    <w:p w:rsidR="00FD1BCA" w:rsidRPr="004D54BD" w:rsidRDefault="00FD1BCA" w:rsidP="00FD1BCA">
      <w:pPr>
        <w:numPr>
          <w:ilvl w:val="0"/>
          <w:numId w:val="14"/>
        </w:numPr>
        <w:tabs>
          <w:tab w:val="clear" w:pos="0"/>
        </w:tabs>
        <w:autoSpaceDE/>
        <w:autoSpaceDN/>
        <w:adjustRightInd/>
        <w:spacing w:after="120" w:line="276" w:lineRule="auto"/>
        <w:ind w:left="425" w:hanging="425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Wykonawca wykona obowiązki wynikające z gwarancji w miejscu, w którym zainstalowany jest dostarczony TOWAR. Jeżeli wykonanie naprawy na miejscu okaże się niemożliwe Wykonawca zabierze TOWAR do naprawy poza miejsce jego zainstalowania oraz dokona jego zwrotu po wykonaniu naprawy.</w:t>
      </w:r>
    </w:p>
    <w:p w:rsidR="00FD1BCA" w:rsidRPr="004D54BD" w:rsidRDefault="00FD1BCA" w:rsidP="00FD1BCA">
      <w:pPr>
        <w:numPr>
          <w:ilvl w:val="0"/>
          <w:numId w:val="14"/>
        </w:numPr>
        <w:tabs>
          <w:tab w:val="clear" w:pos="0"/>
          <w:tab w:val="left" w:pos="426"/>
        </w:tabs>
        <w:autoSpaceDE/>
        <w:autoSpaceDN/>
        <w:adjustRightInd/>
        <w:spacing w:after="120" w:line="276" w:lineRule="auto"/>
        <w:ind w:left="425" w:hanging="425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Wykonawcę obciążają wszelkie koszty wykonania obowiązków gwarancyjnych, w szczególności koszty napraw, dojazdów do siedziby Zamawiającego w celu serwisu, odbioru i zwrotu TOWARU, a także dostawy sprzętu zastępczego oraz wymienionego.</w:t>
      </w:r>
    </w:p>
    <w:p w:rsidR="00FD1BCA" w:rsidRPr="004D54BD" w:rsidRDefault="00FD1BCA" w:rsidP="00FD1BCA">
      <w:pPr>
        <w:numPr>
          <w:ilvl w:val="0"/>
          <w:numId w:val="14"/>
        </w:numPr>
        <w:suppressLineNumbers/>
        <w:tabs>
          <w:tab w:val="clear" w:pos="0"/>
        </w:tabs>
        <w:autoSpaceDE/>
        <w:autoSpaceDN/>
        <w:adjustRightInd/>
        <w:spacing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Zamawiający ma prawo wykonywać uprawnienia z tytułu rękojmi za wady TOWARU niezależnie od uprawnień wynikających z gwarancji.</w:t>
      </w:r>
    </w:p>
    <w:p w:rsidR="00FD1BCA" w:rsidRPr="004D54BD" w:rsidRDefault="00FD1BCA" w:rsidP="00FD1BCA">
      <w:pPr>
        <w:pStyle w:val="Nagwek3"/>
        <w:spacing w:before="240"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4D54BD">
        <w:rPr>
          <w:rFonts w:ascii="Arial" w:hAnsi="Arial" w:cs="Arial"/>
          <w:b/>
          <w:color w:val="000000" w:themeColor="text1"/>
        </w:rPr>
        <w:t>§8. Zmiany umow</w:t>
      </w:r>
      <w:r>
        <w:rPr>
          <w:rFonts w:ascii="Arial" w:hAnsi="Arial" w:cs="Arial"/>
          <w:b/>
          <w:color w:val="000000" w:themeColor="text1"/>
        </w:rPr>
        <w:t>y</w:t>
      </w:r>
    </w:p>
    <w:p w:rsidR="00FD1BCA" w:rsidRPr="004D54BD" w:rsidRDefault="00FD1BCA" w:rsidP="00FD1BCA">
      <w:pPr>
        <w:pStyle w:val="Akapitzlist"/>
        <w:numPr>
          <w:ilvl w:val="3"/>
          <w:numId w:val="11"/>
        </w:numPr>
        <w:tabs>
          <w:tab w:val="clear" w:pos="0"/>
        </w:tabs>
        <w:spacing w:line="276" w:lineRule="auto"/>
        <w:ind w:left="426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>W związku z art. 455 ust. 1 pkt 1 ustawy Prawo zamówień publicznych:</w:t>
      </w:r>
    </w:p>
    <w:p w:rsidR="00FD1BCA" w:rsidRPr="004D54BD" w:rsidRDefault="00FD1BCA" w:rsidP="00FD1BCA">
      <w:pPr>
        <w:pStyle w:val="Akapitzlist"/>
        <w:numPr>
          <w:ilvl w:val="0"/>
          <w:numId w:val="11"/>
        </w:numPr>
        <w:spacing w:line="276" w:lineRule="auto"/>
        <w:ind w:left="851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>Zamawiający dopuszcza zmianę umowy w przypadku, gdy pierwotnie oferowany przez Wykonawcę TOWAR przestanie być dostępny na rynku, co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4D54BD">
        <w:rPr>
          <w:rFonts w:ascii="Arial" w:hAnsi="Arial" w:cs="Arial"/>
          <w:color w:val="000000" w:themeColor="text1"/>
          <w:sz w:val="24"/>
          <w:szCs w:val="24"/>
        </w:rPr>
        <w:t>powinno zostać udokumentowane przez Wykonawcę, wskutek okoliczności, których nie można było przewidzieć w dacie zawierania umowy (np. wyczerpanie zapasów, zaprzestanie jego produkcji). W takim przypadku Wykonawca zaoferuje TOWAR o parametrach tożsamych lub lepszych w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4D54BD">
        <w:rPr>
          <w:rFonts w:ascii="Arial" w:hAnsi="Arial" w:cs="Arial"/>
          <w:color w:val="000000" w:themeColor="text1"/>
          <w:sz w:val="24"/>
          <w:szCs w:val="24"/>
        </w:rPr>
        <w:t>stosunku do pierwotnie oferowanego TOWARU, przy jednoczesnym spełnieniu przez niego wszystkich minimalnych wymogów określonych w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4D54BD">
        <w:rPr>
          <w:rFonts w:ascii="Arial" w:hAnsi="Arial" w:cs="Arial"/>
          <w:color w:val="000000" w:themeColor="text1"/>
          <w:sz w:val="24"/>
          <w:szCs w:val="24"/>
        </w:rPr>
        <w:t>załączniku nr 1 do umowy – Opisie przedmiotu zamówienia.</w:t>
      </w:r>
    </w:p>
    <w:p w:rsidR="00FD1BCA" w:rsidRPr="004D54BD" w:rsidRDefault="00FD1BCA" w:rsidP="00FD1BCA">
      <w:pPr>
        <w:pStyle w:val="Akapitzlist"/>
        <w:numPr>
          <w:ilvl w:val="0"/>
          <w:numId w:val="11"/>
        </w:numPr>
        <w:spacing w:line="276" w:lineRule="auto"/>
        <w:ind w:left="851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color w:val="000000" w:themeColor="text1"/>
          <w:sz w:val="24"/>
          <w:szCs w:val="24"/>
        </w:rPr>
        <w:t>Zamawiający dopuszcza wydłużenie terminu realizacji umowy o czas niedostępności towaru, jeżeli jej terminowe wykonanie nie było możliwe z przyczyn zależnych od producenta TOWARU określonego w załączniku nr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4D54BD">
        <w:rPr>
          <w:rFonts w:ascii="Arial" w:hAnsi="Arial" w:cs="Arial"/>
          <w:color w:val="000000" w:themeColor="text1"/>
          <w:sz w:val="24"/>
          <w:szCs w:val="24"/>
        </w:rPr>
        <w:t>1 do niniejszej umowy, co powinno zostać udokumentowane przez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4D54BD">
        <w:rPr>
          <w:rFonts w:ascii="Arial" w:hAnsi="Arial" w:cs="Arial"/>
          <w:color w:val="000000" w:themeColor="text1"/>
          <w:sz w:val="24"/>
          <w:szCs w:val="24"/>
        </w:rPr>
        <w:t>Wykonawcę;</w:t>
      </w:r>
    </w:p>
    <w:p w:rsidR="00FD1BCA" w:rsidRPr="003849CA" w:rsidRDefault="00FD1BCA" w:rsidP="00FD1BCA">
      <w:pPr>
        <w:pStyle w:val="Akapitzlist"/>
        <w:numPr>
          <w:ilvl w:val="1"/>
          <w:numId w:val="6"/>
        </w:numPr>
        <w:tabs>
          <w:tab w:val="clear" w:pos="1080"/>
        </w:tabs>
        <w:spacing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3849CA">
        <w:rPr>
          <w:rFonts w:ascii="Arial" w:hAnsi="Arial" w:cs="Arial"/>
          <w:color w:val="000000" w:themeColor="text1"/>
          <w:sz w:val="24"/>
          <w:szCs w:val="24"/>
        </w:rPr>
        <w:t>Zmiany, o których mowa w ustępie poprzedzającym nie mogą powodować zwiększenia kwoty wynagrodzenia Wykonawcy, wskazanej w złożonej przez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3849CA">
        <w:rPr>
          <w:rFonts w:ascii="Arial" w:hAnsi="Arial" w:cs="Arial"/>
          <w:color w:val="000000" w:themeColor="text1"/>
          <w:sz w:val="24"/>
          <w:szCs w:val="24"/>
        </w:rPr>
        <w:t>niego ofercie.</w:t>
      </w:r>
    </w:p>
    <w:p w:rsidR="00FD1BCA" w:rsidRPr="004D54BD" w:rsidRDefault="00FD1BCA" w:rsidP="00FD1BCA">
      <w:pPr>
        <w:spacing w:before="240" w:after="120" w:line="276" w:lineRule="auto"/>
        <w:jc w:val="center"/>
        <w:rPr>
          <w:b/>
          <w:i/>
          <w:color w:val="000000" w:themeColor="text1"/>
          <w:sz w:val="24"/>
          <w:szCs w:val="24"/>
        </w:rPr>
      </w:pPr>
      <w:r w:rsidRPr="004D54BD">
        <w:rPr>
          <w:b/>
          <w:color w:val="000000" w:themeColor="text1"/>
          <w:sz w:val="24"/>
          <w:szCs w:val="24"/>
        </w:rPr>
        <w:t>§9. Podwykonawstwo</w:t>
      </w:r>
    </w:p>
    <w:p w:rsidR="00FD1BCA" w:rsidRPr="004D54BD" w:rsidRDefault="00FD1BCA" w:rsidP="00FD1BCA">
      <w:pPr>
        <w:numPr>
          <w:ilvl w:val="0"/>
          <w:numId w:val="9"/>
        </w:numPr>
        <w:tabs>
          <w:tab w:val="clear" w:pos="720"/>
          <w:tab w:val="left" w:pos="-426"/>
        </w:tabs>
        <w:autoSpaceDE/>
        <w:autoSpaceDN/>
        <w:adjustRightInd/>
        <w:spacing w:after="120" w:line="276" w:lineRule="auto"/>
        <w:ind w:left="284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 przypadku powierzenia wykonania części zamówienia Podwykonawcom, Wykonawca zobowiązuje się do koordynacji prac wykonywanych przez te podmioty i ponosi przed Zamawiającym odpowiedzialność za należyte ich wykonanie, jak również za dokonanie rozliczenia z tymi podmiotami oraz odpowiada za jakość i terminowość prac przez nich wykonanych, tak jak za działania własne.</w:t>
      </w:r>
    </w:p>
    <w:p w:rsidR="00FD1BCA" w:rsidRPr="004D54BD" w:rsidRDefault="00FD1BCA" w:rsidP="00FD1BCA">
      <w:pPr>
        <w:numPr>
          <w:ilvl w:val="0"/>
          <w:numId w:val="9"/>
        </w:numPr>
        <w:tabs>
          <w:tab w:val="clear" w:pos="720"/>
          <w:tab w:val="left" w:pos="-426"/>
        </w:tabs>
        <w:autoSpaceDE/>
        <w:autoSpaceDN/>
        <w:adjustRightInd/>
        <w:spacing w:after="120" w:line="276" w:lineRule="auto"/>
        <w:ind w:left="284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Wykonawca ponosi odpowiedzialność za działania, uchybienia i zaniedbania swoich podwykonawców, tak jak gdyby były to działania, uchybienia lub zaniedbania samego Wykonawcy.</w:t>
      </w:r>
    </w:p>
    <w:p w:rsidR="00FD1BCA" w:rsidRPr="004D54BD" w:rsidRDefault="00FD1BCA" w:rsidP="00FD1BCA">
      <w:pPr>
        <w:numPr>
          <w:ilvl w:val="0"/>
          <w:numId w:val="9"/>
        </w:numPr>
        <w:tabs>
          <w:tab w:val="clear" w:pos="720"/>
          <w:tab w:val="left" w:pos="-426"/>
        </w:tabs>
        <w:autoSpaceDE/>
        <w:autoSpaceDN/>
        <w:adjustRightInd/>
        <w:spacing w:after="120" w:line="276" w:lineRule="auto"/>
        <w:ind w:left="284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Niewykonanie jakiejkolwiek części umowy przez podwykonawcę nie zwalnia Wykonawcy z jego zobowiązań wynikających z umowy.</w:t>
      </w:r>
    </w:p>
    <w:p w:rsidR="00FD1BCA" w:rsidRPr="004D54BD" w:rsidRDefault="00FD1BCA" w:rsidP="00FD1BCA">
      <w:pPr>
        <w:spacing w:before="240" w:after="120" w:line="276" w:lineRule="auto"/>
        <w:jc w:val="center"/>
        <w:rPr>
          <w:b/>
          <w:color w:val="000000" w:themeColor="text1"/>
          <w:sz w:val="24"/>
          <w:szCs w:val="24"/>
        </w:rPr>
      </w:pPr>
      <w:r w:rsidRPr="004D54BD">
        <w:rPr>
          <w:b/>
          <w:color w:val="000000" w:themeColor="text1"/>
          <w:sz w:val="24"/>
          <w:szCs w:val="24"/>
        </w:rPr>
        <w:t>§10. Dane osobowe</w:t>
      </w:r>
    </w:p>
    <w:p w:rsidR="00FD1BCA" w:rsidRPr="004D54BD" w:rsidRDefault="00FD1BCA" w:rsidP="00FD1BCA">
      <w:pPr>
        <w:numPr>
          <w:ilvl w:val="0"/>
          <w:numId w:val="10"/>
        </w:numPr>
        <w:tabs>
          <w:tab w:val="clear" w:pos="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Dane osobowe reprezentantów Stron będą przetwarzane w celu wykonania Umowy.</w:t>
      </w:r>
    </w:p>
    <w:p w:rsidR="00FD1BCA" w:rsidRPr="004D54BD" w:rsidRDefault="00FD1BCA" w:rsidP="00FD1BCA">
      <w:pPr>
        <w:numPr>
          <w:ilvl w:val="0"/>
          <w:numId w:val="10"/>
        </w:numPr>
        <w:tabs>
          <w:tab w:val="clear" w:pos="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Każda ze Stron oświadcza, że jest administratorem danych osobowych osób przeznaczonych do wykonania Umowy i zobowiązuje się udostępnić je Stronom Umowy, wyłącznie w celu i zakresie niezbędnym do jej realizacji, w tym dla zapewnienia sprawnej komunikacji pomiędzy Stronami.</w:t>
      </w:r>
    </w:p>
    <w:p w:rsidR="00FD1BCA" w:rsidRPr="004D54BD" w:rsidRDefault="00FD1BCA" w:rsidP="00FD1BCA">
      <w:pPr>
        <w:numPr>
          <w:ilvl w:val="0"/>
          <w:numId w:val="10"/>
        </w:numPr>
        <w:tabs>
          <w:tab w:val="clear" w:pos="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Dane, o których mowa w ustępie poprzedzającym, w zależności od rodzaju współpracy, mogą obejmować: imię i nazwisko pracownika, zakład pracy, stanowisko służbowe, służbowe dane kontaktowe (e-mail, numer telefonu) oraz dane zawarte w dokumentach potwierdzających uprawnienia lub doświadczenie zawodowe.</w:t>
      </w:r>
    </w:p>
    <w:p w:rsidR="00FD1BCA" w:rsidRPr="004D54BD" w:rsidRDefault="00FD1BCA" w:rsidP="00FD1BCA">
      <w:pPr>
        <w:numPr>
          <w:ilvl w:val="0"/>
          <w:numId w:val="10"/>
        </w:numPr>
        <w:tabs>
          <w:tab w:val="clear" w:pos="0"/>
        </w:tabs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Każda ze Stron zobowiązuje się wypełnić tzw. obowiązek informacyjny administratora wobec ww. osób, których dane udostępnione zostały Stronom w celu wykonania Umowy, poprzez zapoznanie ich z informacjami, o których mowa w art. 14 RODO (tzw. ogólne rozporządzenie o ochronie danych).</w:t>
      </w:r>
    </w:p>
    <w:p w:rsidR="00FD1BCA" w:rsidRPr="004D54BD" w:rsidRDefault="00FD1BCA" w:rsidP="00FD1BCA">
      <w:pPr>
        <w:numPr>
          <w:ilvl w:val="0"/>
          <w:numId w:val="10"/>
        </w:numPr>
        <w:tabs>
          <w:tab w:val="clear" w:pos="0"/>
        </w:tabs>
        <w:autoSpaceDE/>
        <w:autoSpaceDN/>
        <w:adjustRightInd/>
        <w:spacing w:after="120" w:line="276" w:lineRule="auto"/>
        <w:ind w:left="426" w:hanging="426"/>
        <w:rPr>
          <w:rStyle w:val="czeinternetowe"/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 xml:space="preserve">Informacje na temat przetwarzania danych osobowych przez Zamawiającego znajdują się pod adresem: </w:t>
      </w:r>
      <w:hyperlink r:id="rId7">
        <w:r w:rsidRPr="004D54BD">
          <w:rPr>
            <w:rStyle w:val="czeinternetowe"/>
            <w:color w:val="000000" w:themeColor="text1"/>
            <w:sz w:val="24"/>
            <w:szCs w:val="24"/>
          </w:rPr>
          <w:t>https://www.poznan.pl/klauzuadlakontrahenta/</w:t>
        </w:r>
      </w:hyperlink>
    </w:p>
    <w:p w:rsidR="00FD1BCA" w:rsidRPr="004D54BD" w:rsidRDefault="00FD1BCA" w:rsidP="00FD1BCA">
      <w:pPr>
        <w:pStyle w:val="Akapitzlist"/>
        <w:widowControl w:val="0"/>
        <w:numPr>
          <w:ilvl w:val="0"/>
          <w:numId w:val="10"/>
        </w:numPr>
        <w:tabs>
          <w:tab w:val="clear" w:pos="0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Arial" w:hAnsi="Arial" w:cs="Arial"/>
          <w:i/>
          <w:color w:val="000000" w:themeColor="text1"/>
          <w:sz w:val="24"/>
          <w:szCs w:val="24"/>
        </w:rPr>
      </w:pPr>
      <w:r w:rsidRPr="004D54BD">
        <w:rPr>
          <w:rStyle w:val="czeinternetowe"/>
          <w:rFonts w:ascii="Arial" w:hAnsi="Arial" w:cs="Arial"/>
          <w:color w:val="000000" w:themeColor="text1"/>
          <w:sz w:val="24"/>
          <w:szCs w:val="24"/>
        </w:rPr>
        <w:t xml:space="preserve">Informacje na temat przetwarzania danych osobowych przez Wykonawcę znajdują się pod adresem: ……………………………. </w:t>
      </w:r>
      <w:r w:rsidRPr="004D54BD">
        <w:rPr>
          <w:rFonts w:ascii="Arial" w:hAnsi="Arial" w:cs="Arial"/>
          <w:i/>
          <w:color w:val="000000" w:themeColor="text1"/>
          <w:sz w:val="24"/>
          <w:szCs w:val="24"/>
        </w:rPr>
        <w:t>(Wykonawca może alternatywnie swoją klauzulę nt. przetwarzania danych osobowych ustanowić załącznikiem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do Umowy. Wówczas zapisy ust. 6</w:t>
      </w:r>
      <w:r w:rsidRPr="004D54BD">
        <w:rPr>
          <w:rFonts w:ascii="Arial" w:hAnsi="Arial" w:cs="Arial"/>
          <w:i/>
          <w:color w:val="000000" w:themeColor="text1"/>
          <w:sz w:val="24"/>
          <w:szCs w:val="24"/>
        </w:rPr>
        <w:t xml:space="preserve"> zostaną odpowiednio zmienione).</w:t>
      </w:r>
    </w:p>
    <w:p w:rsidR="00FD1BCA" w:rsidRPr="004D54BD" w:rsidRDefault="00FD1BCA" w:rsidP="00FD1BCA">
      <w:pPr>
        <w:pStyle w:val="Nagwek3"/>
        <w:spacing w:before="240"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4D54BD">
        <w:rPr>
          <w:rFonts w:ascii="Arial" w:hAnsi="Arial" w:cs="Arial"/>
          <w:b/>
          <w:color w:val="000000" w:themeColor="text1"/>
        </w:rPr>
        <w:t>§11. Postanowienia końcowe</w:t>
      </w:r>
    </w:p>
    <w:p w:rsidR="00FD1BCA" w:rsidRPr="004D54BD" w:rsidRDefault="00FD1BCA" w:rsidP="00FD1BCA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54BD">
        <w:rPr>
          <w:rFonts w:ascii="Arial" w:hAnsi="Arial" w:cs="Arial"/>
          <w:bCs/>
          <w:color w:val="000000" w:themeColor="text1"/>
          <w:sz w:val="24"/>
          <w:szCs w:val="24"/>
        </w:rPr>
        <w:t>Wykonawca oświadcza, że jest świadomy ciążącego na Zamawiającym obowiązku ujawnienia informacji na temat treści niniejszej umowy (w tym nazwy Wykonawcy) w ramach realizacji dostępu do informacji publicznej, m.in. poprzez zamieszczenie tego rodzaju informacji w Biuletynie Informacji Publicznej Miasta Poznania (w Rejestrze Umów).</w:t>
      </w:r>
    </w:p>
    <w:p w:rsidR="00FD1BCA" w:rsidRPr="004D54BD" w:rsidRDefault="00FD1BCA" w:rsidP="00FD1BCA">
      <w:pPr>
        <w:numPr>
          <w:ilvl w:val="0"/>
          <w:numId w:val="8"/>
        </w:numPr>
        <w:autoSpaceDE/>
        <w:autoSpaceDN/>
        <w:adjustRightInd/>
        <w:spacing w:after="120" w:line="276" w:lineRule="auto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Wszelkie spory wynikające z niniejszej umowy strony poddają pod rozstrzygnięcie sądu właściwego miejscowo dla siedziby Zamawiającego. W przypadku ewentualnych sporów, Strony przed ich skierowaniem na drogę sądową będą dążyć do ich ugodowego rozwiązywania.</w:t>
      </w:r>
    </w:p>
    <w:p w:rsidR="00FD1BCA" w:rsidRPr="004D54BD" w:rsidRDefault="00FD1BCA" w:rsidP="00FD1BCA">
      <w:pPr>
        <w:numPr>
          <w:ilvl w:val="0"/>
          <w:numId w:val="8"/>
        </w:numPr>
        <w:autoSpaceDE/>
        <w:autoSpaceDN/>
        <w:adjustRightInd/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Wykonawca nie może przenosić wierzytelności wynikających z niniejszej umowy na podmioty trzecie bez pisemnej zgody Zamawiającego.</w:t>
      </w:r>
    </w:p>
    <w:p w:rsidR="00FD1BCA" w:rsidRPr="004D54BD" w:rsidRDefault="00FD1BCA" w:rsidP="00FD1BCA">
      <w:pPr>
        <w:numPr>
          <w:ilvl w:val="0"/>
          <w:numId w:val="8"/>
        </w:numPr>
        <w:autoSpaceDE/>
        <w:autoSpaceDN/>
        <w:adjustRightInd/>
        <w:spacing w:after="120" w:line="276" w:lineRule="auto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 sprawach nieuregulowanych niniejszą umową stosuje się przepisy Kodeksu cywilnego, o ile ustawa Prawo zamówień publicznych nie przewiduje inaczej.</w:t>
      </w:r>
    </w:p>
    <w:p w:rsidR="00FD1BCA" w:rsidRPr="00FA3CCC" w:rsidRDefault="00FD1BCA" w:rsidP="00FD1BCA">
      <w:pPr>
        <w:numPr>
          <w:ilvl w:val="0"/>
          <w:numId w:val="8"/>
        </w:numPr>
        <w:autoSpaceDE/>
        <w:autoSpaceDN/>
        <w:adjustRightInd/>
        <w:spacing w:after="120" w:line="276" w:lineRule="auto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Wszelkie zmiany niniejszej umowy winny być dokonywane w formie pisemnej pod rygorem nieważności.</w:t>
      </w:r>
    </w:p>
    <w:p w:rsidR="00FD1BCA" w:rsidRPr="00FA3CCC" w:rsidRDefault="00FD1BCA" w:rsidP="00FD1BCA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FA3CCC">
        <w:rPr>
          <w:rFonts w:ascii="Arial" w:hAnsi="Arial" w:cs="Arial"/>
        </w:rPr>
        <w:t xml:space="preserve">Niniejsza umowa zostaje </w:t>
      </w:r>
      <w:r>
        <w:rPr>
          <w:rFonts w:ascii="Arial" w:hAnsi="Arial" w:cs="Arial"/>
        </w:rPr>
        <w:t>zawarta w formie elektronicznej.</w:t>
      </w:r>
    </w:p>
    <w:p w:rsidR="00FD1BCA" w:rsidRPr="004D54BD" w:rsidRDefault="00FD1BCA" w:rsidP="00FD1BCA">
      <w:pPr>
        <w:numPr>
          <w:ilvl w:val="0"/>
          <w:numId w:val="8"/>
        </w:numPr>
        <w:autoSpaceDE/>
        <w:autoSpaceDN/>
        <w:adjustRightInd/>
        <w:spacing w:after="120" w:line="276" w:lineRule="auto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Datą zawarcia umowy jest data złożenia podpisu przez ostatnią ze Stron.</w:t>
      </w:r>
    </w:p>
    <w:p w:rsidR="00FD1BCA" w:rsidRPr="004D54BD" w:rsidRDefault="00FD1BCA" w:rsidP="00FD1BCA">
      <w:pPr>
        <w:tabs>
          <w:tab w:val="left" w:pos="5670"/>
        </w:tabs>
        <w:spacing w:before="480" w:after="1200" w:line="276" w:lineRule="auto"/>
        <w:jc w:val="center"/>
        <w:rPr>
          <w:b/>
          <w:color w:val="000000" w:themeColor="text1"/>
          <w:sz w:val="24"/>
          <w:szCs w:val="24"/>
        </w:rPr>
      </w:pPr>
      <w:r w:rsidRPr="004D54BD">
        <w:rPr>
          <w:b/>
          <w:color w:val="000000" w:themeColor="text1"/>
          <w:sz w:val="24"/>
          <w:szCs w:val="24"/>
        </w:rPr>
        <w:t>Wykonawca:</w:t>
      </w:r>
      <w:r w:rsidRPr="004D54BD">
        <w:rPr>
          <w:b/>
          <w:color w:val="000000" w:themeColor="text1"/>
          <w:sz w:val="24"/>
          <w:szCs w:val="24"/>
        </w:rPr>
        <w:tab/>
        <w:t>Zamawiający:</w:t>
      </w:r>
    </w:p>
    <w:p w:rsidR="00FD1BCA" w:rsidRDefault="00FD1BCA" w:rsidP="00FD1BCA">
      <w:pPr>
        <w:spacing w:line="276" w:lineRule="auto"/>
        <w:rPr>
          <w:color w:val="000000" w:themeColor="text1"/>
          <w:sz w:val="24"/>
          <w:szCs w:val="24"/>
        </w:rPr>
      </w:pPr>
    </w:p>
    <w:p w:rsidR="00FD1BCA" w:rsidRDefault="00FD1BCA" w:rsidP="00FD1BCA">
      <w:pPr>
        <w:spacing w:line="276" w:lineRule="auto"/>
        <w:rPr>
          <w:color w:val="000000" w:themeColor="text1"/>
          <w:sz w:val="24"/>
          <w:szCs w:val="24"/>
        </w:rPr>
      </w:pPr>
    </w:p>
    <w:p w:rsidR="00FD1BCA" w:rsidRDefault="00FD1BCA" w:rsidP="00FD1BCA">
      <w:pPr>
        <w:spacing w:line="276" w:lineRule="auto"/>
        <w:rPr>
          <w:color w:val="000000" w:themeColor="text1"/>
          <w:sz w:val="24"/>
          <w:szCs w:val="24"/>
        </w:rPr>
      </w:pPr>
    </w:p>
    <w:p w:rsidR="00FD1BCA" w:rsidRDefault="00FD1BCA" w:rsidP="00FD1BCA">
      <w:pPr>
        <w:spacing w:line="276" w:lineRule="auto"/>
        <w:rPr>
          <w:color w:val="000000" w:themeColor="text1"/>
          <w:sz w:val="24"/>
          <w:szCs w:val="24"/>
        </w:rPr>
      </w:pPr>
    </w:p>
    <w:p w:rsidR="00FD1BCA" w:rsidRPr="004D54BD" w:rsidRDefault="00FD1BCA" w:rsidP="00FD1BCA">
      <w:pPr>
        <w:spacing w:line="276" w:lineRule="auto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Załączniki:</w:t>
      </w:r>
    </w:p>
    <w:p w:rsidR="00FD1BCA" w:rsidRPr="004D54BD" w:rsidRDefault="00FD1BCA" w:rsidP="00FD1BCA">
      <w:pPr>
        <w:numPr>
          <w:ilvl w:val="0"/>
          <w:numId w:val="13"/>
        </w:numPr>
        <w:autoSpaceDE/>
        <w:autoSpaceDN/>
        <w:adjustRightInd/>
        <w:spacing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 xml:space="preserve">Opis przedmiotu zamówienia – załącznik nr </w:t>
      </w:r>
      <w:r>
        <w:rPr>
          <w:color w:val="000000" w:themeColor="text1"/>
          <w:sz w:val="24"/>
          <w:szCs w:val="24"/>
        </w:rPr>
        <w:t>1</w:t>
      </w:r>
      <w:r w:rsidRPr="004D54BD">
        <w:rPr>
          <w:color w:val="000000" w:themeColor="text1"/>
          <w:sz w:val="24"/>
          <w:szCs w:val="24"/>
        </w:rPr>
        <w:t>;</w:t>
      </w:r>
    </w:p>
    <w:p w:rsidR="00FD1BCA" w:rsidRPr="004D54BD" w:rsidRDefault="00FD1BCA" w:rsidP="00FD1BCA">
      <w:pPr>
        <w:numPr>
          <w:ilvl w:val="0"/>
          <w:numId w:val="13"/>
        </w:numPr>
        <w:autoSpaceDE/>
        <w:autoSpaceDN/>
        <w:adjustRightInd/>
        <w:spacing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Wzór protokołu dostawy – załącznik nr 2;</w:t>
      </w:r>
    </w:p>
    <w:p w:rsidR="00FD1BCA" w:rsidRPr="004D54BD" w:rsidRDefault="00FD1BCA" w:rsidP="00FD1BCA">
      <w:pPr>
        <w:numPr>
          <w:ilvl w:val="0"/>
          <w:numId w:val="13"/>
        </w:numPr>
        <w:autoSpaceDE/>
        <w:autoSpaceDN/>
        <w:adjustRightInd/>
        <w:spacing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Wzór protokołu odbioru – załącznik nr 3;</w:t>
      </w:r>
    </w:p>
    <w:p w:rsidR="00FD1BCA" w:rsidRPr="004D54BD" w:rsidRDefault="00FD1BCA" w:rsidP="00FD1BCA">
      <w:pPr>
        <w:numPr>
          <w:ilvl w:val="0"/>
          <w:numId w:val="13"/>
        </w:numPr>
        <w:autoSpaceDE/>
        <w:autoSpaceDN/>
        <w:adjustRightInd/>
        <w:spacing w:after="120" w:line="276" w:lineRule="auto"/>
        <w:ind w:left="426" w:hanging="426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Wzór protokołu uwag – załącznik nr 4.</w:t>
      </w:r>
    </w:p>
    <w:p w:rsidR="00FD1BCA" w:rsidRPr="004D54BD" w:rsidRDefault="00FD1BCA" w:rsidP="00FD1BCA">
      <w:pPr>
        <w:spacing w:line="276" w:lineRule="auto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 xml:space="preserve">Pozycja PZP na 2025 r.: </w:t>
      </w:r>
      <w:r>
        <w:rPr>
          <w:color w:val="000000" w:themeColor="text1"/>
          <w:sz w:val="24"/>
          <w:szCs w:val="24"/>
        </w:rPr>
        <w:t>606</w:t>
      </w:r>
    </w:p>
    <w:p w:rsidR="00FD1BCA" w:rsidRPr="004D54BD" w:rsidRDefault="00FD1BCA" w:rsidP="00FD1BCA">
      <w:pPr>
        <w:spacing w:line="276" w:lineRule="auto"/>
        <w:rPr>
          <w:color w:val="000000" w:themeColor="text1"/>
          <w:sz w:val="24"/>
          <w:szCs w:val="24"/>
        </w:rPr>
      </w:pPr>
      <w:r w:rsidRPr="004D54BD">
        <w:rPr>
          <w:color w:val="000000" w:themeColor="text1"/>
          <w:sz w:val="24"/>
          <w:szCs w:val="24"/>
        </w:rPr>
        <w:t>Wzór Umowy został zatwierdzony pod względem redakcyjnym i prawnym przez radcę prawnego Urzędu Miasta Poznania.</w:t>
      </w:r>
    </w:p>
    <w:p w:rsidR="00FD1BCA" w:rsidRPr="00F63094" w:rsidRDefault="00FD1BCA" w:rsidP="009F28E9"/>
    <w:sectPr w:rsidR="00FD1BCA" w:rsidRPr="00F63094" w:rsidSect="009F28E9">
      <w:footerReference w:type="default" r:id="rId8"/>
      <w:footerReference w:type="first" r:id="rId9"/>
      <w:type w:val="continuous"/>
      <w:pgSz w:w="11906" w:h="16838" w:code="9"/>
      <w:pgMar w:top="1418" w:right="1418" w:bottom="1418" w:left="1418" w:header="680" w:footer="737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ADF" w:rsidRDefault="00DA7ADF">
      <w:r>
        <w:separator/>
      </w:r>
    </w:p>
  </w:endnote>
  <w:endnote w:type="continuationSeparator" w:id="0">
    <w:p w:rsidR="00DA7ADF" w:rsidRDefault="00DA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E9" w:rsidRPr="009F66CF" w:rsidRDefault="009F28E9" w:rsidP="009F28E9">
    <w:r w:rsidRPr="009F66CF">
      <w:t>&lt;Dokument zaakceptowany przez Kaźmierczak Bartosz - Radca Prawny 2025-04-14 09:14&gt;</w:t>
    </w:r>
  </w:p>
  <w:p w:rsidR="00D177F8" w:rsidRPr="009F28E9" w:rsidRDefault="009F28E9" w:rsidP="009F28E9">
    <w:r w:rsidRPr="0000526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CF" w:rsidRPr="009F66CF" w:rsidRDefault="009F66CF" w:rsidP="00F61707">
    <w:r w:rsidRPr="009F66CF">
      <w:t>&lt;Dokument zaakceptowany przez Kaźmierczak Bartosz - Radca Prawny 2025-04-14 09:14&gt;</w:t>
    </w:r>
  </w:p>
  <w:p w:rsidR="00175484" w:rsidRPr="00005263" w:rsidRDefault="00F61707" w:rsidP="00F61707">
    <w:r w:rsidRPr="0000526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ADF" w:rsidRDefault="00DA7ADF">
      <w:r>
        <w:rPr>
          <w:rFonts w:ascii="Liberation Serif"/>
          <w:kern w:val="0"/>
        </w:rPr>
        <w:separator/>
      </w:r>
    </w:p>
  </w:footnote>
  <w:footnote w:type="continuationSeparator" w:id="0">
    <w:p w:rsidR="00DA7ADF" w:rsidRDefault="00DA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839"/>
    <w:multiLevelType w:val="multilevel"/>
    <w:tmpl w:val="EECCBB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C47E3"/>
    <w:multiLevelType w:val="multilevel"/>
    <w:tmpl w:val="3B06D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40E1681"/>
    <w:multiLevelType w:val="multilevel"/>
    <w:tmpl w:val="344C8FB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1B291D"/>
    <w:multiLevelType w:val="hybridMultilevel"/>
    <w:tmpl w:val="EB664FAA"/>
    <w:lvl w:ilvl="0" w:tplc="AC70D0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AAD0E71"/>
    <w:multiLevelType w:val="hybridMultilevel"/>
    <w:tmpl w:val="35185A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DE646C"/>
    <w:multiLevelType w:val="multilevel"/>
    <w:tmpl w:val="8E1C3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1C36738D"/>
    <w:multiLevelType w:val="hybridMultilevel"/>
    <w:tmpl w:val="FFFFFFFF"/>
    <w:lvl w:ilvl="0" w:tplc="DDC694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A2154"/>
    <w:multiLevelType w:val="multilevel"/>
    <w:tmpl w:val="B4B0637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F747B"/>
    <w:multiLevelType w:val="multilevel"/>
    <w:tmpl w:val="CED8EF2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96791C"/>
    <w:multiLevelType w:val="multilevel"/>
    <w:tmpl w:val="0E260B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964429"/>
    <w:multiLevelType w:val="hybridMultilevel"/>
    <w:tmpl w:val="FFFFFFFF"/>
    <w:lvl w:ilvl="0" w:tplc="34981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A6403"/>
    <w:multiLevelType w:val="multilevel"/>
    <w:tmpl w:val="206E90E6"/>
    <w:lvl w:ilvl="0">
      <w:start w:val="1"/>
      <w:numFmt w:val="bullet"/>
      <w:lvlText w:val=""/>
      <w:lvlJc w:val="left"/>
      <w:pPr>
        <w:tabs>
          <w:tab w:val="num" w:pos="0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5D566968"/>
    <w:multiLevelType w:val="multilevel"/>
    <w:tmpl w:val="048A9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5FA75435"/>
    <w:multiLevelType w:val="multilevel"/>
    <w:tmpl w:val="8B3CEF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69A655B4"/>
    <w:multiLevelType w:val="multilevel"/>
    <w:tmpl w:val="F38CC2A0"/>
    <w:lvl w:ilvl="0">
      <w:start w:val="1"/>
      <w:numFmt w:val="decimal"/>
      <w:lvlText w:val="%1."/>
      <w:lvlJc w:val="left"/>
      <w:pPr>
        <w:tabs>
          <w:tab w:val="num" w:pos="0"/>
        </w:tabs>
        <w:ind w:left="100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6FE3333F"/>
    <w:multiLevelType w:val="multilevel"/>
    <w:tmpl w:val="672E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15"/>
  </w:num>
  <w:num w:numId="10">
    <w:abstractNumId w:val="0"/>
  </w:num>
  <w:num w:numId="11">
    <w:abstractNumId w:val="9"/>
  </w:num>
  <w:num w:numId="12">
    <w:abstractNumId w:val="3"/>
  </w:num>
  <w:num w:numId="13">
    <w:abstractNumId w:val="4"/>
  </w:num>
  <w:num w:numId="14">
    <w:abstractNumId w:val="14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5F"/>
    <w:rsid w:val="00003680"/>
    <w:rsid w:val="00004C8B"/>
    <w:rsid w:val="00005263"/>
    <w:rsid w:val="000200F1"/>
    <w:rsid w:val="00020C0E"/>
    <w:rsid w:val="00024522"/>
    <w:rsid w:val="0002653A"/>
    <w:rsid w:val="00042DC1"/>
    <w:rsid w:val="0005411F"/>
    <w:rsid w:val="00062EA5"/>
    <w:rsid w:val="00071D0E"/>
    <w:rsid w:val="00076400"/>
    <w:rsid w:val="00083830"/>
    <w:rsid w:val="00091D44"/>
    <w:rsid w:val="000A7EE5"/>
    <w:rsid w:val="000B45F2"/>
    <w:rsid w:val="000C13DD"/>
    <w:rsid w:val="000C39CD"/>
    <w:rsid w:val="000C56C9"/>
    <w:rsid w:val="000D0915"/>
    <w:rsid w:val="000E1AC2"/>
    <w:rsid w:val="000E2F66"/>
    <w:rsid w:val="000E491A"/>
    <w:rsid w:val="000E7048"/>
    <w:rsid w:val="000F0D73"/>
    <w:rsid w:val="000F2651"/>
    <w:rsid w:val="00101AEE"/>
    <w:rsid w:val="001029A9"/>
    <w:rsid w:val="00106ABE"/>
    <w:rsid w:val="001177E5"/>
    <w:rsid w:val="00122E75"/>
    <w:rsid w:val="00123F37"/>
    <w:rsid w:val="0013266D"/>
    <w:rsid w:val="00136990"/>
    <w:rsid w:val="00147049"/>
    <w:rsid w:val="001507D9"/>
    <w:rsid w:val="00161E0B"/>
    <w:rsid w:val="0016474B"/>
    <w:rsid w:val="0016666D"/>
    <w:rsid w:val="00166F1F"/>
    <w:rsid w:val="00175484"/>
    <w:rsid w:val="00176D87"/>
    <w:rsid w:val="001806F3"/>
    <w:rsid w:val="00181070"/>
    <w:rsid w:val="00182678"/>
    <w:rsid w:val="00194ED6"/>
    <w:rsid w:val="001958CF"/>
    <w:rsid w:val="00196358"/>
    <w:rsid w:val="001A3983"/>
    <w:rsid w:val="001A507E"/>
    <w:rsid w:val="001A5D5E"/>
    <w:rsid w:val="001B29D2"/>
    <w:rsid w:val="001C57E5"/>
    <w:rsid w:val="001D2763"/>
    <w:rsid w:val="001E3C2E"/>
    <w:rsid w:val="001E3C55"/>
    <w:rsid w:val="001F5A12"/>
    <w:rsid w:val="002127D3"/>
    <w:rsid w:val="00221665"/>
    <w:rsid w:val="00221B75"/>
    <w:rsid w:val="00236B38"/>
    <w:rsid w:val="00245C4E"/>
    <w:rsid w:val="00250118"/>
    <w:rsid w:val="00254BF6"/>
    <w:rsid w:val="00255AD5"/>
    <w:rsid w:val="00257851"/>
    <w:rsid w:val="00262475"/>
    <w:rsid w:val="002737F7"/>
    <w:rsid w:val="00273D4F"/>
    <w:rsid w:val="0028547A"/>
    <w:rsid w:val="00287D0E"/>
    <w:rsid w:val="00290937"/>
    <w:rsid w:val="002A70F3"/>
    <w:rsid w:val="002B6481"/>
    <w:rsid w:val="002B6FAC"/>
    <w:rsid w:val="002C0700"/>
    <w:rsid w:val="002C09DF"/>
    <w:rsid w:val="002C463E"/>
    <w:rsid w:val="002D0561"/>
    <w:rsid w:val="002D349B"/>
    <w:rsid w:val="002E4766"/>
    <w:rsid w:val="002F2C6E"/>
    <w:rsid w:val="002F6F2E"/>
    <w:rsid w:val="0030432A"/>
    <w:rsid w:val="003056C8"/>
    <w:rsid w:val="003108D1"/>
    <w:rsid w:val="0031264B"/>
    <w:rsid w:val="00315564"/>
    <w:rsid w:val="00317C4D"/>
    <w:rsid w:val="00317E5A"/>
    <w:rsid w:val="00333A29"/>
    <w:rsid w:val="00345A48"/>
    <w:rsid w:val="00347AEF"/>
    <w:rsid w:val="00350F21"/>
    <w:rsid w:val="00351ACE"/>
    <w:rsid w:val="00352079"/>
    <w:rsid w:val="003569EC"/>
    <w:rsid w:val="00362C66"/>
    <w:rsid w:val="003816C0"/>
    <w:rsid w:val="003849CA"/>
    <w:rsid w:val="003926CD"/>
    <w:rsid w:val="00392746"/>
    <w:rsid w:val="003A2985"/>
    <w:rsid w:val="003A3014"/>
    <w:rsid w:val="003A30CB"/>
    <w:rsid w:val="003A6738"/>
    <w:rsid w:val="003A751C"/>
    <w:rsid w:val="003B5F19"/>
    <w:rsid w:val="003C52C6"/>
    <w:rsid w:val="003D110A"/>
    <w:rsid w:val="003E04CF"/>
    <w:rsid w:val="003E4E38"/>
    <w:rsid w:val="003F1EA1"/>
    <w:rsid w:val="003F703B"/>
    <w:rsid w:val="00406808"/>
    <w:rsid w:val="00407F0D"/>
    <w:rsid w:val="004105CA"/>
    <w:rsid w:val="0041095D"/>
    <w:rsid w:val="004128BB"/>
    <w:rsid w:val="004140B6"/>
    <w:rsid w:val="00422294"/>
    <w:rsid w:val="00422B22"/>
    <w:rsid w:val="00427AD3"/>
    <w:rsid w:val="00441AF5"/>
    <w:rsid w:val="004473AC"/>
    <w:rsid w:val="00450E98"/>
    <w:rsid w:val="00451341"/>
    <w:rsid w:val="00455AA6"/>
    <w:rsid w:val="00455F7E"/>
    <w:rsid w:val="004620CB"/>
    <w:rsid w:val="00462CD7"/>
    <w:rsid w:val="00464675"/>
    <w:rsid w:val="004673BB"/>
    <w:rsid w:val="00467E00"/>
    <w:rsid w:val="00484D05"/>
    <w:rsid w:val="00487293"/>
    <w:rsid w:val="00495713"/>
    <w:rsid w:val="00495DC9"/>
    <w:rsid w:val="004A0632"/>
    <w:rsid w:val="004B0FE6"/>
    <w:rsid w:val="004B1A2B"/>
    <w:rsid w:val="004B4DD8"/>
    <w:rsid w:val="004B5B52"/>
    <w:rsid w:val="004C1163"/>
    <w:rsid w:val="004C24B7"/>
    <w:rsid w:val="004C4E8E"/>
    <w:rsid w:val="004D4190"/>
    <w:rsid w:val="004D54BD"/>
    <w:rsid w:val="004E4EFB"/>
    <w:rsid w:val="004E5EF7"/>
    <w:rsid w:val="004F34FE"/>
    <w:rsid w:val="004F3C99"/>
    <w:rsid w:val="005115E7"/>
    <w:rsid w:val="00511F61"/>
    <w:rsid w:val="00517945"/>
    <w:rsid w:val="00520E68"/>
    <w:rsid w:val="005232CE"/>
    <w:rsid w:val="00524BFA"/>
    <w:rsid w:val="0052614F"/>
    <w:rsid w:val="0052622D"/>
    <w:rsid w:val="00532177"/>
    <w:rsid w:val="00535FDA"/>
    <w:rsid w:val="005377CA"/>
    <w:rsid w:val="00541ADB"/>
    <w:rsid w:val="005474E9"/>
    <w:rsid w:val="005969CC"/>
    <w:rsid w:val="005B07DD"/>
    <w:rsid w:val="005B2252"/>
    <w:rsid w:val="005C27D7"/>
    <w:rsid w:val="005D07EA"/>
    <w:rsid w:val="005E099D"/>
    <w:rsid w:val="005E659C"/>
    <w:rsid w:val="005F42C1"/>
    <w:rsid w:val="005F4AE7"/>
    <w:rsid w:val="005F4BEC"/>
    <w:rsid w:val="00610CB2"/>
    <w:rsid w:val="00613404"/>
    <w:rsid w:val="006200A2"/>
    <w:rsid w:val="00621182"/>
    <w:rsid w:val="00625E9E"/>
    <w:rsid w:val="0062658A"/>
    <w:rsid w:val="00632AF4"/>
    <w:rsid w:val="0064244B"/>
    <w:rsid w:val="006440F5"/>
    <w:rsid w:val="00650090"/>
    <w:rsid w:val="00650207"/>
    <w:rsid w:val="006546A5"/>
    <w:rsid w:val="00655553"/>
    <w:rsid w:val="00660401"/>
    <w:rsid w:val="006722F1"/>
    <w:rsid w:val="006736F5"/>
    <w:rsid w:val="006741D9"/>
    <w:rsid w:val="00675271"/>
    <w:rsid w:val="00685FA1"/>
    <w:rsid w:val="0068607B"/>
    <w:rsid w:val="006A490B"/>
    <w:rsid w:val="006A4B45"/>
    <w:rsid w:val="006C0408"/>
    <w:rsid w:val="006C7BC5"/>
    <w:rsid w:val="006D4C0E"/>
    <w:rsid w:val="006D5804"/>
    <w:rsid w:val="006D79F9"/>
    <w:rsid w:val="006E1BCB"/>
    <w:rsid w:val="006F0F4F"/>
    <w:rsid w:val="006F1932"/>
    <w:rsid w:val="006F355F"/>
    <w:rsid w:val="006F502B"/>
    <w:rsid w:val="006F5F6D"/>
    <w:rsid w:val="007002C5"/>
    <w:rsid w:val="00713F39"/>
    <w:rsid w:val="00725971"/>
    <w:rsid w:val="0072632B"/>
    <w:rsid w:val="00727DAE"/>
    <w:rsid w:val="0073170E"/>
    <w:rsid w:val="007370B1"/>
    <w:rsid w:val="00742F86"/>
    <w:rsid w:val="00743602"/>
    <w:rsid w:val="00750431"/>
    <w:rsid w:val="00756A91"/>
    <w:rsid w:val="00760435"/>
    <w:rsid w:val="00772A77"/>
    <w:rsid w:val="007815C7"/>
    <w:rsid w:val="00782073"/>
    <w:rsid w:val="00784297"/>
    <w:rsid w:val="007850E9"/>
    <w:rsid w:val="007875A4"/>
    <w:rsid w:val="00793378"/>
    <w:rsid w:val="00795AD6"/>
    <w:rsid w:val="00796355"/>
    <w:rsid w:val="00796942"/>
    <w:rsid w:val="00796D25"/>
    <w:rsid w:val="007A5FB5"/>
    <w:rsid w:val="007B045F"/>
    <w:rsid w:val="007B2FC5"/>
    <w:rsid w:val="007C3948"/>
    <w:rsid w:val="007C7E29"/>
    <w:rsid w:val="007D3287"/>
    <w:rsid w:val="007D62D2"/>
    <w:rsid w:val="007D79CC"/>
    <w:rsid w:val="007E0BF3"/>
    <w:rsid w:val="007E1027"/>
    <w:rsid w:val="007E1B51"/>
    <w:rsid w:val="007E3910"/>
    <w:rsid w:val="008052FA"/>
    <w:rsid w:val="008221AE"/>
    <w:rsid w:val="008378D6"/>
    <w:rsid w:val="0084607E"/>
    <w:rsid w:val="008548B9"/>
    <w:rsid w:val="00854E9C"/>
    <w:rsid w:val="00857D11"/>
    <w:rsid w:val="00863ACB"/>
    <w:rsid w:val="00865E8E"/>
    <w:rsid w:val="00866634"/>
    <w:rsid w:val="00871399"/>
    <w:rsid w:val="008A3C17"/>
    <w:rsid w:val="008B32E9"/>
    <w:rsid w:val="008B4AEA"/>
    <w:rsid w:val="008B5BEC"/>
    <w:rsid w:val="008C573D"/>
    <w:rsid w:val="008D2905"/>
    <w:rsid w:val="008D57A2"/>
    <w:rsid w:val="008E6A10"/>
    <w:rsid w:val="008F44C5"/>
    <w:rsid w:val="008F5DA6"/>
    <w:rsid w:val="00901051"/>
    <w:rsid w:val="009033CE"/>
    <w:rsid w:val="00905B1A"/>
    <w:rsid w:val="009061D8"/>
    <w:rsid w:val="00910B42"/>
    <w:rsid w:val="009166FE"/>
    <w:rsid w:val="00926FBF"/>
    <w:rsid w:val="00940142"/>
    <w:rsid w:val="009415BE"/>
    <w:rsid w:val="00945055"/>
    <w:rsid w:val="00950AF1"/>
    <w:rsid w:val="0095237D"/>
    <w:rsid w:val="0095375A"/>
    <w:rsid w:val="00953B4A"/>
    <w:rsid w:val="0096060A"/>
    <w:rsid w:val="009659C7"/>
    <w:rsid w:val="00967818"/>
    <w:rsid w:val="00971B7B"/>
    <w:rsid w:val="00976FC7"/>
    <w:rsid w:val="00980CF0"/>
    <w:rsid w:val="00984700"/>
    <w:rsid w:val="00992423"/>
    <w:rsid w:val="009A7884"/>
    <w:rsid w:val="009C3942"/>
    <w:rsid w:val="009C414C"/>
    <w:rsid w:val="009D202A"/>
    <w:rsid w:val="009D36D4"/>
    <w:rsid w:val="009D4EB2"/>
    <w:rsid w:val="009E71C1"/>
    <w:rsid w:val="009F16AC"/>
    <w:rsid w:val="009F28E9"/>
    <w:rsid w:val="009F66CF"/>
    <w:rsid w:val="00A11DDA"/>
    <w:rsid w:val="00A24FD1"/>
    <w:rsid w:val="00A36764"/>
    <w:rsid w:val="00A439A0"/>
    <w:rsid w:val="00A43A27"/>
    <w:rsid w:val="00A473E0"/>
    <w:rsid w:val="00A5070E"/>
    <w:rsid w:val="00A52AC3"/>
    <w:rsid w:val="00A64AB4"/>
    <w:rsid w:val="00A6714D"/>
    <w:rsid w:val="00A76117"/>
    <w:rsid w:val="00AA5236"/>
    <w:rsid w:val="00AA58DE"/>
    <w:rsid w:val="00AA6B54"/>
    <w:rsid w:val="00AB0192"/>
    <w:rsid w:val="00AB17AB"/>
    <w:rsid w:val="00AB5082"/>
    <w:rsid w:val="00AC4C70"/>
    <w:rsid w:val="00AC524B"/>
    <w:rsid w:val="00AC7795"/>
    <w:rsid w:val="00AD47D5"/>
    <w:rsid w:val="00AE5666"/>
    <w:rsid w:val="00AF5D3D"/>
    <w:rsid w:val="00AF6387"/>
    <w:rsid w:val="00B055CE"/>
    <w:rsid w:val="00B0711B"/>
    <w:rsid w:val="00B10DC0"/>
    <w:rsid w:val="00B21712"/>
    <w:rsid w:val="00B22994"/>
    <w:rsid w:val="00B24974"/>
    <w:rsid w:val="00B26662"/>
    <w:rsid w:val="00B35CB1"/>
    <w:rsid w:val="00B4143C"/>
    <w:rsid w:val="00B45B4C"/>
    <w:rsid w:val="00B507DC"/>
    <w:rsid w:val="00B53C08"/>
    <w:rsid w:val="00B53C79"/>
    <w:rsid w:val="00B54DB4"/>
    <w:rsid w:val="00B55122"/>
    <w:rsid w:val="00B56D27"/>
    <w:rsid w:val="00B6298A"/>
    <w:rsid w:val="00B64DEF"/>
    <w:rsid w:val="00B714CB"/>
    <w:rsid w:val="00B71FE3"/>
    <w:rsid w:val="00B77C0B"/>
    <w:rsid w:val="00B81AEB"/>
    <w:rsid w:val="00B828BC"/>
    <w:rsid w:val="00B90714"/>
    <w:rsid w:val="00B93A3D"/>
    <w:rsid w:val="00B968B4"/>
    <w:rsid w:val="00B972F9"/>
    <w:rsid w:val="00B97543"/>
    <w:rsid w:val="00BA5AA3"/>
    <w:rsid w:val="00BB0E24"/>
    <w:rsid w:val="00BB1552"/>
    <w:rsid w:val="00BB4000"/>
    <w:rsid w:val="00BB5DFF"/>
    <w:rsid w:val="00BC1492"/>
    <w:rsid w:val="00BC1BAF"/>
    <w:rsid w:val="00BC1FE6"/>
    <w:rsid w:val="00BD50A3"/>
    <w:rsid w:val="00BD5B0E"/>
    <w:rsid w:val="00BE2751"/>
    <w:rsid w:val="00BE5438"/>
    <w:rsid w:val="00BE62B9"/>
    <w:rsid w:val="00BF2960"/>
    <w:rsid w:val="00BF3992"/>
    <w:rsid w:val="00BF4D9C"/>
    <w:rsid w:val="00C021E7"/>
    <w:rsid w:val="00C0407E"/>
    <w:rsid w:val="00C04430"/>
    <w:rsid w:val="00C21D37"/>
    <w:rsid w:val="00C22510"/>
    <w:rsid w:val="00C37C73"/>
    <w:rsid w:val="00C518AC"/>
    <w:rsid w:val="00C60C5E"/>
    <w:rsid w:val="00C62D4E"/>
    <w:rsid w:val="00C634CE"/>
    <w:rsid w:val="00C707BD"/>
    <w:rsid w:val="00C719A2"/>
    <w:rsid w:val="00C77647"/>
    <w:rsid w:val="00C85E40"/>
    <w:rsid w:val="00C86476"/>
    <w:rsid w:val="00C86E0A"/>
    <w:rsid w:val="00C919C3"/>
    <w:rsid w:val="00C91B2A"/>
    <w:rsid w:val="00C93F02"/>
    <w:rsid w:val="00C96138"/>
    <w:rsid w:val="00C97206"/>
    <w:rsid w:val="00CA1C67"/>
    <w:rsid w:val="00CB0598"/>
    <w:rsid w:val="00CE5431"/>
    <w:rsid w:val="00CE63CE"/>
    <w:rsid w:val="00CE6D3A"/>
    <w:rsid w:val="00CF450B"/>
    <w:rsid w:val="00CF4DC2"/>
    <w:rsid w:val="00CF523D"/>
    <w:rsid w:val="00CF6900"/>
    <w:rsid w:val="00D030AD"/>
    <w:rsid w:val="00D1425C"/>
    <w:rsid w:val="00D14807"/>
    <w:rsid w:val="00D177F8"/>
    <w:rsid w:val="00D2636D"/>
    <w:rsid w:val="00D46EAC"/>
    <w:rsid w:val="00D545E2"/>
    <w:rsid w:val="00D5669F"/>
    <w:rsid w:val="00D6315E"/>
    <w:rsid w:val="00D75EFC"/>
    <w:rsid w:val="00D80D6F"/>
    <w:rsid w:val="00D9046C"/>
    <w:rsid w:val="00D90D0C"/>
    <w:rsid w:val="00D97C6B"/>
    <w:rsid w:val="00DA7ADF"/>
    <w:rsid w:val="00DB74F6"/>
    <w:rsid w:val="00DC3C34"/>
    <w:rsid w:val="00DD0A2E"/>
    <w:rsid w:val="00DD0B48"/>
    <w:rsid w:val="00DD12F9"/>
    <w:rsid w:val="00DD1566"/>
    <w:rsid w:val="00DD4683"/>
    <w:rsid w:val="00DD684C"/>
    <w:rsid w:val="00E10E7C"/>
    <w:rsid w:val="00E3700E"/>
    <w:rsid w:val="00E4262C"/>
    <w:rsid w:val="00E73139"/>
    <w:rsid w:val="00E7320A"/>
    <w:rsid w:val="00E74E1D"/>
    <w:rsid w:val="00E77401"/>
    <w:rsid w:val="00E77929"/>
    <w:rsid w:val="00E95042"/>
    <w:rsid w:val="00EB2A8D"/>
    <w:rsid w:val="00EC19A5"/>
    <w:rsid w:val="00EC395D"/>
    <w:rsid w:val="00EC56E9"/>
    <w:rsid w:val="00EC7919"/>
    <w:rsid w:val="00EE351F"/>
    <w:rsid w:val="00EE5839"/>
    <w:rsid w:val="00EE7F75"/>
    <w:rsid w:val="00EF2CB9"/>
    <w:rsid w:val="00EF3BBA"/>
    <w:rsid w:val="00EF3D47"/>
    <w:rsid w:val="00EF4F1A"/>
    <w:rsid w:val="00EF6810"/>
    <w:rsid w:val="00F00A8C"/>
    <w:rsid w:val="00F01076"/>
    <w:rsid w:val="00F04F80"/>
    <w:rsid w:val="00F05AF6"/>
    <w:rsid w:val="00F06643"/>
    <w:rsid w:val="00F12D5A"/>
    <w:rsid w:val="00F13EAC"/>
    <w:rsid w:val="00F16F4E"/>
    <w:rsid w:val="00F2143F"/>
    <w:rsid w:val="00F2483A"/>
    <w:rsid w:val="00F2528F"/>
    <w:rsid w:val="00F25BFA"/>
    <w:rsid w:val="00F2642C"/>
    <w:rsid w:val="00F328A8"/>
    <w:rsid w:val="00F347AC"/>
    <w:rsid w:val="00F43518"/>
    <w:rsid w:val="00F50E98"/>
    <w:rsid w:val="00F52228"/>
    <w:rsid w:val="00F61707"/>
    <w:rsid w:val="00F63094"/>
    <w:rsid w:val="00F63132"/>
    <w:rsid w:val="00F7474C"/>
    <w:rsid w:val="00F77A41"/>
    <w:rsid w:val="00F97517"/>
    <w:rsid w:val="00FA226B"/>
    <w:rsid w:val="00FA3CCC"/>
    <w:rsid w:val="00FB376A"/>
    <w:rsid w:val="00FB7D93"/>
    <w:rsid w:val="00FD085A"/>
    <w:rsid w:val="00FD1566"/>
    <w:rsid w:val="00FD15BA"/>
    <w:rsid w:val="00FD1BCA"/>
    <w:rsid w:val="00FD2B6D"/>
    <w:rsid w:val="00FD3416"/>
    <w:rsid w:val="00FE2FBB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26146"/>
  <w14:defaultImageDpi w14:val="0"/>
  <w15:docId w15:val="{9E5F9711-B7E4-4A06-92A2-787DBC60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kern w:val="24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9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41ADB"/>
    <w:pPr>
      <w:autoSpaceDE w:val="0"/>
      <w:autoSpaceDN w:val="0"/>
      <w:adjustRightInd w:val="0"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locked/>
    <w:rsid w:val="002D349B"/>
    <w:pPr>
      <w:keepNext/>
      <w:keepLines/>
      <w:spacing w:before="240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FD1BCA"/>
    <w:pPr>
      <w:keepNext/>
      <w:keepLines/>
      <w:spacing w:before="40"/>
      <w:outlineLvl w:val="2"/>
    </w:pPr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D349B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FD1BCA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99"/>
    <w:rsid w:val="000A7EE5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locked/>
    <w:rsid w:val="001C57E5"/>
    <w:pPr>
      <w:autoSpaceDE/>
      <w:autoSpaceDN/>
      <w:adjustRightInd/>
      <w:spacing w:line="360" w:lineRule="auto"/>
      <w:ind w:firstLine="709"/>
    </w:pPr>
    <w:rPr>
      <w:rFonts w:hAnsi="Times New Roman"/>
      <w:kern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57E5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C09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09DF"/>
    <w:rPr>
      <w:rFonts w:ascii="Segoe UI" w:hAnsi="Segoe UI" w:cs="Segoe UI"/>
      <w:kern w:val="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locked/>
    <w:rsid w:val="00A52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52AC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52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52AC3"/>
    <w:rPr>
      <w:rFonts w:cs="Times New Roman"/>
    </w:rPr>
  </w:style>
  <w:style w:type="character" w:styleId="Hipercze">
    <w:name w:val="Hyperlink"/>
    <w:basedOn w:val="Domylnaczcionkaakapitu"/>
    <w:uiPriority w:val="99"/>
    <w:unhideWhenUsed/>
    <w:qFormat/>
    <w:locked/>
    <w:rsid w:val="00257851"/>
    <w:rPr>
      <w:rFonts w:ascii="Arial" w:hAnsi="Arial" w:cs="Times New Roman"/>
      <w:color w:val="auto"/>
      <w:u w:val="single"/>
      <w:vertAlign w:val="baseli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70F3"/>
    <w:rPr>
      <w:rFonts w:cs="Times New Roman"/>
      <w:color w:val="605E5C"/>
      <w:shd w:val="clear" w:color="auto" w:fill="E1DFDD"/>
    </w:rPr>
  </w:style>
  <w:style w:type="table" w:styleId="redniecieniowanie2akcent5">
    <w:name w:val="Medium Shading 2 Accent 5"/>
    <w:basedOn w:val="Standardowy"/>
    <w:uiPriority w:val="64"/>
    <w:rsid w:val="00675271"/>
    <w:pPr>
      <w:spacing w:after="0" w:line="240" w:lineRule="auto"/>
    </w:pPr>
    <w:rPr>
      <w:rFonts w:asciiTheme="minorHAnsi" w:eastAsiaTheme="minorEastAsia" w:hAnsiTheme="minorHAnsi" w:cs="Times New Roman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siatki6kolorowaakcent2">
    <w:name w:val="Grid Table 6 Colorful Accent 2"/>
    <w:basedOn w:val="Standardowy"/>
    <w:uiPriority w:val="51"/>
    <w:rsid w:val="0067527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FBE4D5" w:themeFill="accent2" w:themeFillTint="33"/>
      </w:tcPr>
    </w:tblStylePr>
    <w:tblStylePr w:type="band1Horz">
      <w:rPr>
        <w:rFonts w:cs="Arial"/>
      </w:rPr>
      <w:tblPr/>
      <w:tcPr>
        <w:shd w:val="clear" w:color="auto" w:fill="FBE4D5" w:themeFill="accent2" w:themeFillTint="33"/>
      </w:tcPr>
    </w:tblStylePr>
  </w:style>
  <w:style w:type="table" w:styleId="Tabela-Kolorowy1">
    <w:name w:val="Table Colorful 1"/>
    <w:basedOn w:val="Standardowy"/>
    <w:uiPriority w:val="99"/>
    <w:rsid w:val="00675271"/>
    <w:pPr>
      <w:autoSpaceDE w:val="0"/>
      <w:autoSpaceDN w:val="0"/>
      <w:adjustRightInd w:val="0"/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a-Klasyczny3">
    <w:name w:val="Table Classic 3"/>
    <w:basedOn w:val="Standardowy"/>
    <w:uiPriority w:val="99"/>
    <w:rsid w:val="00675271"/>
    <w:pPr>
      <w:autoSpaceDE w:val="0"/>
      <w:autoSpaceDN w:val="0"/>
      <w:adjustRightInd w:val="0"/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FD1B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D1BCA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FD1B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D1BCA"/>
    <w:rPr>
      <w:rFonts w:cs="Times New Roman"/>
    </w:rPr>
  </w:style>
  <w:style w:type="character" w:customStyle="1" w:styleId="czeinternetowe">
    <w:name w:val="Łącze internetowe"/>
    <w:uiPriority w:val="99"/>
    <w:unhideWhenUsed/>
    <w:rsid w:val="00FD1BCA"/>
    <w:rPr>
      <w:color w:val="0563C1"/>
      <w:u w:val="single"/>
    </w:rPr>
  </w:style>
  <w:style w:type="paragraph" w:styleId="Tytu">
    <w:name w:val="Title"/>
    <w:basedOn w:val="Normalny"/>
    <w:link w:val="TytuZnak"/>
    <w:uiPriority w:val="10"/>
    <w:qFormat/>
    <w:locked/>
    <w:rsid w:val="00FD1BCA"/>
    <w:pPr>
      <w:autoSpaceDE/>
      <w:autoSpaceDN/>
      <w:adjustRightInd/>
      <w:spacing w:after="120" w:line="360" w:lineRule="auto"/>
      <w:ind w:left="425" w:hanging="357"/>
      <w:jc w:val="center"/>
    </w:pPr>
    <w:rPr>
      <w:rFonts w:ascii="Times New Roman" w:hAnsi="Times New Roman" w:cs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FD1BCA"/>
    <w:rPr>
      <w:rFonts w:ascii="Times New Roman" w:hAnsi="Times New Roman" w:cs="Times New Roman"/>
      <w:b/>
      <w:kern w:val="0"/>
      <w:sz w:val="20"/>
      <w:szCs w:val="20"/>
    </w:rPr>
  </w:style>
  <w:style w:type="paragraph" w:styleId="Akapitzlist">
    <w:name w:val="List Paragraph"/>
    <w:basedOn w:val="Normalny"/>
    <w:uiPriority w:val="34"/>
    <w:qFormat/>
    <w:rsid w:val="00FD1BCA"/>
    <w:pPr>
      <w:autoSpaceDE/>
      <w:autoSpaceDN/>
      <w:adjustRightInd/>
      <w:spacing w:after="120" w:line="360" w:lineRule="auto"/>
      <w:ind w:left="720" w:hanging="357"/>
      <w:contextualSpacing/>
    </w:pPr>
    <w:rPr>
      <w:rFonts w:ascii="Times New Roman" w:hAnsi="Times New Roman" w:cs="Times New Roman"/>
      <w:kern w:val="0"/>
      <w:sz w:val="20"/>
      <w:szCs w:val="20"/>
    </w:rPr>
  </w:style>
  <w:style w:type="paragraph" w:styleId="Bezodstpw">
    <w:name w:val="No Spacing"/>
    <w:uiPriority w:val="1"/>
    <w:qFormat/>
    <w:rsid w:val="00FD1BCA"/>
    <w:pPr>
      <w:spacing w:after="120" w:line="360" w:lineRule="auto"/>
      <w:ind w:left="425" w:hanging="357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Default">
    <w:name w:val="Default"/>
    <w:rsid w:val="00FD1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znan.pl/klauzuadlakontrahen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2414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UMP</vt:lpstr>
    </vt:vector>
  </TitlesOfParts>
  <Company>ump</Company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UMP</dc:title>
  <dc:subject/>
  <dc:creator>Urząd Miasta Poznania</dc:creator>
  <cp:keywords/>
  <dc:description/>
  <cp:lastModifiedBy>Katarzyna Szafrańska</cp:lastModifiedBy>
  <cp:revision>2</cp:revision>
  <cp:lastPrinted>2025-04-14T10:12:00Z</cp:lastPrinted>
  <dcterms:created xsi:type="dcterms:W3CDTF">2025-04-14T10:14:00Z</dcterms:created>
  <dcterms:modified xsi:type="dcterms:W3CDTF">2025-04-14T10:14:00Z</dcterms:modified>
</cp:coreProperties>
</file>