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C" w:rsidRPr="005202FD" w:rsidRDefault="004871AC" w:rsidP="004871AC">
      <w:pPr>
        <w:autoSpaceDE w:val="0"/>
        <w:autoSpaceDN w:val="0"/>
        <w:adjustRightInd w:val="0"/>
        <w:spacing w:after="40" w:line="360" w:lineRule="auto"/>
        <w:ind w:right="-432"/>
        <w:jc w:val="right"/>
        <w:rPr>
          <w:rFonts w:ascii="Garamond" w:hAnsi="Garamond" w:cs="Arial"/>
          <w:b/>
          <w:bCs/>
          <w:sz w:val="24"/>
          <w:szCs w:val="24"/>
        </w:rPr>
      </w:pPr>
      <w:r w:rsidRPr="005202FD">
        <w:rPr>
          <w:rFonts w:ascii="Garamond" w:hAnsi="Garamond" w:cs="Arial"/>
          <w:b/>
          <w:bCs/>
          <w:sz w:val="24"/>
          <w:szCs w:val="24"/>
        </w:rPr>
        <w:t xml:space="preserve">Załącznik nr </w:t>
      </w:r>
      <w:r w:rsidR="008E6A6D">
        <w:rPr>
          <w:rFonts w:ascii="Garamond" w:hAnsi="Garamond" w:cs="Arial"/>
          <w:b/>
          <w:bCs/>
          <w:sz w:val="24"/>
          <w:szCs w:val="24"/>
        </w:rPr>
        <w:t>6</w:t>
      </w:r>
      <w:r w:rsidRPr="005202FD">
        <w:rPr>
          <w:rFonts w:ascii="Garamond" w:hAnsi="Garamond" w:cs="Arial"/>
          <w:b/>
          <w:bCs/>
          <w:sz w:val="24"/>
          <w:szCs w:val="24"/>
        </w:rPr>
        <w:t xml:space="preserve"> do SWZ</w:t>
      </w:r>
    </w:p>
    <w:p w:rsidR="004871AC" w:rsidRPr="004871AC" w:rsidRDefault="004871AC" w:rsidP="004871AC">
      <w:pPr>
        <w:suppressAutoHyphens/>
        <w:spacing w:line="276" w:lineRule="auto"/>
        <w:jc w:val="center"/>
        <w:rPr>
          <w:rFonts w:ascii="Garamond" w:hAnsi="Garamond" w:cs="Arial"/>
          <w:b/>
          <w:bCs/>
          <w:iCs/>
          <w:sz w:val="24"/>
          <w:szCs w:val="24"/>
        </w:rPr>
      </w:pPr>
      <w:r w:rsidRPr="004871AC">
        <w:rPr>
          <w:rFonts w:ascii="Garamond" w:hAnsi="Garamond" w:cs="Arial"/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8F0A34" wp14:editId="3B875438">
                <wp:simplePos x="0" y="0"/>
                <wp:positionH relativeFrom="column">
                  <wp:posOffset>401955</wp:posOffset>
                </wp:positionH>
                <wp:positionV relativeFrom="paragraph">
                  <wp:posOffset>135255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1AC" w:rsidRPr="00D30CBE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4871AC" w:rsidRPr="00D30CBE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o aktualności informacji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.65pt;margin-top:10.65pt;width:405.7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871AC" w:rsidRPr="00D30CBE" w:rsidRDefault="004871AC" w:rsidP="004871AC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4871AC" w:rsidRPr="00D30CBE" w:rsidRDefault="004871AC" w:rsidP="004871AC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Oświadczenie o aktualności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4871AC" w:rsidRPr="005202FD" w:rsidRDefault="004871AC" w:rsidP="004871AC">
      <w:pPr>
        <w:suppressAutoHyphens/>
        <w:spacing w:line="276" w:lineRule="auto"/>
        <w:jc w:val="center"/>
        <w:rPr>
          <w:rFonts w:ascii="Garamond" w:hAnsi="Garamond" w:cs="Arial"/>
          <w:b/>
          <w:bCs/>
          <w:i/>
          <w:iCs/>
          <w:sz w:val="24"/>
          <w:szCs w:val="24"/>
        </w:rPr>
      </w:pP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0527CB" w:rsidRDefault="000527CB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0527CB" w:rsidRDefault="000527CB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871AC" w:rsidRPr="005202FD" w:rsidRDefault="004871AC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My niżej podpisani:</w:t>
      </w:r>
    </w:p>
    <w:p w:rsidR="004871AC" w:rsidRPr="005202FD" w:rsidRDefault="000527CB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________________________________________________________________________</w:t>
      </w:r>
      <w:bookmarkStart w:id="0" w:name="_GoBack"/>
      <w:bookmarkEnd w:id="0"/>
    </w:p>
    <w:p w:rsidR="004871AC" w:rsidRPr="005202FD" w:rsidRDefault="000527CB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________________________________________________________________________</w:t>
      </w:r>
    </w:p>
    <w:p w:rsidR="004871AC" w:rsidRDefault="004871AC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871AC" w:rsidRPr="005202FD" w:rsidRDefault="004871AC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działając w imieniu i na rzecz:</w:t>
      </w:r>
    </w:p>
    <w:p w:rsidR="004871AC" w:rsidRDefault="000527CB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_________________________________________________________________________</w:t>
      </w:r>
    </w:p>
    <w:p w:rsidR="000527CB" w:rsidRPr="005202FD" w:rsidRDefault="000527CB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0527CB" w:rsidRDefault="000527CB" w:rsidP="003E3B1F">
      <w:pPr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0452B3" w:rsidRPr="005A1E82" w:rsidRDefault="004871AC" w:rsidP="000452B3">
      <w:pPr>
        <w:jc w:val="center"/>
        <w:rPr>
          <w:rFonts w:ascii="Garamond" w:hAnsi="Garamond"/>
          <w:b/>
          <w:bCs/>
          <w:sz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ubiegając się o udzielenie zamówienia publicznego p</w:t>
      </w:r>
      <w:r w:rsidRPr="000527CB">
        <w:rPr>
          <w:rFonts w:ascii="Garamond" w:hAnsi="Garamond" w:cs="Arial"/>
          <w:bCs/>
          <w:color w:val="000000"/>
          <w:spacing w:val="4"/>
          <w:sz w:val="24"/>
          <w:szCs w:val="24"/>
        </w:rPr>
        <w:t>n</w:t>
      </w:r>
      <w:r w:rsidRPr="000527CB">
        <w:rPr>
          <w:rFonts w:ascii="Garamond" w:hAnsi="Garamond" w:cs="Arial"/>
          <w:color w:val="000000"/>
          <w:spacing w:val="4"/>
          <w:sz w:val="24"/>
          <w:szCs w:val="24"/>
        </w:rPr>
        <w:t>.</w:t>
      </w:r>
      <w:r w:rsidRPr="000527CB">
        <w:rPr>
          <w:rFonts w:ascii="Garamond" w:hAnsi="Garamond" w:cs="Arial"/>
          <w:color w:val="000000"/>
          <w:sz w:val="24"/>
          <w:szCs w:val="24"/>
        </w:rPr>
        <w:t xml:space="preserve">: </w:t>
      </w:r>
      <w:r w:rsidR="000452B3" w:rsidRPr="005A1E82">
        <w:rPr>
          <w:rFonts w:ascii="Garamond" w:hAnsi="Garamond"/>
          <w:b/>
          <w:bCs/>
          <w:sz w:val="24"/>
        </w:rPr>
        <w:t>„Rozbudowa sieci wodociągowej celem uzbrojenia działek budowlanych, adres inwestycji: działka nr 76/9, 301, 300/1 obręb 0011 Piotrówek”</w:t>
      </w:r>
    </w:p>
    <w:p w:rsidR="000452B3" w:rsidRDefault="000452B3" w:rsidP="000452B3">
      <w:pPr>
        <w:jc w:val="center"/>
        <w:rPr>
          <w:rFonts w:ascii="Garamond" w:hAnsi="Garamond"/>
          <w:sz w:val="24"/>
          <w:szCs w:val="24"/>
        </w:rPr>
      </w:pPr>
    </w:p>
    <w:p w:rsidR="003E3B1F" w:rsidRDefault="003E3B1F" w:rsidP="000452B3">
      <w:pPr>
        <w:jc w:val="center"/>
        <w:rPr>
          <w:rFonts w:ascii="Garamond" w:hAnsi="Garamond" w:cs="Arial"/>
          <w:sz w:val="24"/>
          <w:szCs w:val="24"/>
        </w:rPr>
      </w:pPr>
      <w:r w:rsidRPr="000527CB">
        <w:rPr>
          <w:rFonts w:ascii="Garamond" w:hAnsi="Garamond"/>
          <w:sz w:val="24"/>
          <w:szCs w:val="24"/>
        </w:rPr>
        <w:t xml:space="preserve">Nr postępowania </w:t>
      </w:r>
      <w:r w:rsidR="000452B3">
        <w:rPr>
          <w:rFonts w:ascii="Garamond" w:hAnsi="Garamond" w:cs="Arial"/>
          <w:sz w:val="24"/>
          <w:szCs w:val="24"/>
        </w:rPr>
        <w:t>ZP.271.4</w:t>
      </w:r>
      <w:r w:rsidR="005841BF" w:rsidRPr="000527CB">
        <w:rPr>
          <w:rFonts w:ascii="Garamond" w:hAnsi="Garamond" w:cs="Arial"/>
          <w:sz w:val="24"/>
          <w:szCs w:val="24"/>
        </w:rPr>
        <w:t>.2023</w:t>
      </w:r>
    </w:p>
    <w:p w:rsidR="004871AC" w:rsidRPr="005202FD" w:rsidRDefault="004871AC" w:rsidP="003E3B1F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4871AC" w:rsidRPr="005202FD" w:rsidRDefault="004871AC" w:rsidP="004871AC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z w:val="24"/>
          <w:szCs w:val="24"/>
        </w:rPr>
        <w:t>prowadzonego przez Gminę Kunice oświadczamy:</w:t>
      </w:r>
    </w:p>
    <w:p w:rsidR="004871AC" w:rsidRPr="005202FD" w:rsidRDefault="004871AC" w:rsidP="004871AC">
      <w:pPr>
        <w:spacing w:line="276" w:lineRule="auto"/>
        <w:jc w:val="center"/>
        <w:rPr>
          <w:rFonts w:ascii="Garamond" w:hAnsi="Garamond" w:cs="Arial"/>
          <w:bCs/>
          <w:sz w:val="24"/>
          <w:szCs w:val="24"/>
        </w:rPr>
      </w:pPr>
    </w:p>
    <w:p w:rsidR="004871AC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  <w:r w:rsidRPr="005202FD">
        <w:rPr>
          <w:rFonts w:ascii="Garamond" w:hAnsi="Garamond" w:cs="Arial"/>
          <w:bCs/>
          <w:sz w:val="24"/>
          <w:szCs w:val="24"/>
        </w:rPr>
        <w:t xml:space="preserve">że informacje zawarte w oświadczeniu, o którym mowa w art. 125 ust. 1 </w:t>
      </w:r>
      <w:proofErr w:type="spellStart"/>
      <w:r w:rsidRPr="005202FD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5202FD">
        <w:rPr>
          <w:rFonts w:ascii="Garamond" w:hAnsi="Garamond" w:cs="Arial"/>
          <w:bCs/>
          <w:sz w:val="24"/>
          <w:szCs w:val="24"/>
        </w:rPr>
        <w:t xml:space="preserve"> </w:t>
      </w:r>
      <w:r w:rsidRPr="005202FD">
        <w:rPr>
          <w:rFonts w:ascii="Garamond" w:hAnsi="Garamond" w:cs="Arial"/>
          <w:bCs/>
          <w:sz w:val="24"/>
          <w:szCs w:val="24"/>
        </w:rPr>
        <w:br/>
        <w:t xml:space="preserve">w zakresie odnoszącym się do podstaw wykluczenia wskazanych w art. 108 </w:t>
      </w:r>
      <w:proofErr w:type="spellStart"/>
      <w:r w:rsidRPr="005202FD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5202FD">
        <w:rPr>
          <w:rFonts w:ascii="Garamond" w:hAnsi="Garamond" w:cs="Arial"/>
          <w:bCs/>
          <w:sz w:val="24"/>
          <w:szCs w:val="24"/>
        </w:rPr>
        <w:t xml:space="preserve"> są aktualne.</w:t>
      </w: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  <w:bookmarkStart w:id="1" w:name="_Hlk78182593"/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bookmarkEnd w:id="1"/>
    <w:p w:rsidR="004871AC" w:rsidRPr="005202FD" w:rsidRDefault="000527CB" w:rsidP="004871A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F04E9E" w:rsidRPr="004871AC" w:rsidRDefault="004871AC" w:rsidP="004871A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oraz pieczątka </w:t>
      </w:r>
      <w:r>
        <w:rPr>
          <w:rFonts w:ascii="Garamond" w:hAnsi="Garamond" w:cs="Arial"/>
          <w:i/>
          <w:sz w:val="24"/>
          <w:szCs w:val="24"/>
          <w:vertAlign w:val="superscript"/>
        </w:rPr>
        <w:t>/ pieczątki</w:t>
      </w:r>
    </w:p>
    <w:sectPr w:rsidR="00F04E9E" w:rsidRPr="004871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452B3"/>
    <w:rsid w:val="000527CB"/>
    <w:rsid w:val="000A06DB"/>
    <w:rsid w:val="00117055"/>
    <w:rsid w:val="001C2D65"/>
    <w:rsid w:val="00211337"/>
    <w:rsid w:val="00324D82"/>
    <w:rsid w:val="003E3B1F"/>
    <w:rsid w:val="004871AC"/>
    <w:rsid w:val="005841BF"/>
    <w:rsid w:val="00597B59"/>
    <w:rsid w:val="008E6A6D"/>
    <w:rsid w:val="009C6349"/>
    <w:rsid w:val="00B223C3"/>
    <w:rsid w:val="00DD4E51"/>
    <w:rsid w:val="00F046AA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16</cp:revision>
  <dcterms:created xsi:type="dcterms:W3CDTF">2022-08-11T06:35:00Z</dcterms:created>
  <dcterms:modified xsi:type="dcterms:W3CDTF">2023-05-11T11:29:00Z</dcterms:modified>
</cp:coreProperties>
</file>