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F94E" w14:textId="77777777" w:rsidR="00722951" w:rsidRPr="00E1692C" w:rsidRDefault="00722951" w:rsidP="00722951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Iława, dnia 25 stycznia 2023 r.</w:t>
      </w:r>
    </w:p>
    <w:p w14:paraId="2A3C27CA" w14:textId="77777777" w:rsidR="00722951" w:rsidRPr="00E1692C" w:rsidRDefault="00722951" w:rsidP="0072295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0CF2D00" w14:textId="77777777" w:rsidR="00722951" w:rsidRPr="00E1692C" w:rsidRDefault="00722951" w:rsidP="0072295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1692C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06FE30D2" w14:textId="77777777" w:rsidR="00722951" w:rsidRPr="00E1692C" w:rsidRDefault="00722951" w:rsidP="0072295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60A39744" w14:textId="77777777" w:rsidR="00722951" w:rsidRPr="00E1692C" w:rsidRDefault="00722951" w:rsidP="007229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7EEF07A2" w14:textId="77777777" w:rsidR="00722951" w:rsidRPr="00E1692C" w:rsidRDefault="00722951" w:rsidP="007229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E2345FB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14:paraId="465C1A9F" w14:textId="5B912469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A2EC70E" w14:textId="77777777" w:rsidR="00E817B9" w:rsidRDefault="00E817B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6762837" w14:textId="77777777" w:rsidR="007128CD" w:rsidRPr="00722951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bookmarkStart w:id="0" w:name="_Hlk62480401"/>
      <w:bookmarkEnd w:id="0"/>
      <w:r w:rsidRPr="0072295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Informacja o wyborze oferty </w:t>
      </w:r>
    </w:p>
    <w:p w14:paraId="0DF1B9C0" w14:textId="77777777" w:rsidR="00F758DE" w:rsidRPr="00722951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D6FA038" w14:textId="19CE0A21" w:rsidR="007128CD" w:rsidRPr="00722951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22951">
        <w:rPr>
          <w:rFonts w:ascii="Times New Roman" w:hAnsi="Times New Roman" w:cs="Times New Roman"/>
          <w:sz w:val="21"/>
          <w:szCs w:val="21"/>
          <w:lang w:eastAsia="pl-PL"/>
        </w:rPr>
        <w:t>publikowana na stronie internetowej prowadzonego postępowania</w:t>
      </w:r>
    </w:p>
    <w:p w14:paraId="0E6230EE" w14:textId="77777777"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14:paraId="42885CD1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3E7A9702" w14:textId="77777777" w:rsidR="00722951" w:rsidRDefault="00722951" w:rsidP="00722951">
      <w:pPr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b/>
          <w:sz w:val="20"/>
          <w:szCs w:val="20"/>
        </w:rPr>
        <w:t>Dotyczy:</w:t>
      </w:r>
      <w:r w:rsidRPr="00E1692C"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E1692C">
        <w:rPr>
          <w:rFonts w:ascii="Times New Roman" w:eastAsia="Calibri" w:hAnsi="Times New Roman" w:cs="Arial"/>
          <w:sz w:val="20"/>
          <w:szCs w:val="20"/>
        </w:rPr>
        <w:tab/>
      </w:r>
      <w:bookmarkStart w:id="1" w:name="_Hlk118458057"/>
      <w:r w:rsidRPr="00E1692C">
        <w:rPr>
          <w:rFonts w:ascii="Times New Roman" w:eastAsia="Calibri" w:hAnsi="Times New Roman" w:cs="Arial"/>
          <w:b/>
          <w:sz w:val="21"/>
          <w:szCs w:val="21"/>
        </w:rPr>
        <w:t>Tłuszcze i przetwory warzywne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</w:t>
      </w:r>
      <w:r w:rsidRPr="00A85B93">
        <w:rPr>
          <w:rFonts w:ascii="Times New Roman" w:eastAsia="Calibri" w:hAnsi="Times New Roman" w:cs="Arial"/>
          <w:sz w:val="19"/>
          <w:szCs w:val="19"/>
        </w:rPr>
        <w:t xml:space="preserve">( oznaczenie sprawy: </w:t>
      </w:r>
      <w:r>
        <w:rPr>
          <w:rFonts w:ascii="Times New Roman" w:eastAsia="Calibri" w:hAnsi="Times New Roman" w:cs="Arial"/>
          <w:sz w:val="19"/>
          <w:szCs w:val="19"/>
        </w:rPr>
        <w:t>01</w:t>
      </w:r>
      <w:r w:rsidRPr="00A85B93">
        <w:rPr>
          <w:rFonts w:ascii="Times New Roman" w:eastAsia="Calibri" w:hAnsi="Times New Roman" w:cs="Arial"/>
          <w:sz w:val="19"/>
          <w:szCs w:val="19"/>
        </w:rPr>
        <w:t xml:space="preserve"> /</w:t>
      </w:r>
      <w:r>
        <w:rPr>
          <w:rFonts w:ascii="Times New Roman" w:eastAsia="Calibri" w:hAnsi="Times New Roman" w:cs="Arial"/>
          <w:sz w:val="19"/>
          <w:szCs w:val="19"/>
        </w:rPr>
        <w:t xml:space="preserve"> </w:t>
      </w:r>
      <w:r w:rsidRPr="00A85B93">
        <w:rPr>
          <w:rFonts w:ascii="Times New Roman" w:eastAsia="Calibri" w:hAnsi="Times New Roman" w:cs="Arial"/>
          <w:sz w:val="19"/>
          <w:szCs w:val="19"/>
        </w:rPr>
        <w:t>202</w:t>
      </w:r>
      <w:r>
        <w:rPr>
          <w:rFonts w:ascii="Times New Roman" w:eastAsia="Calibri" w:hAnsi="Times New Roman" w:cs="Arial"/>
          <w:sz w:val="19"/>
          <w:szCs w:val="19"/>
        </w:rPr>
        <w:t>3</w:t>
      </w:r>
      <w:r w:rsidRPr="00A85B93">
        <w:rPr>
          <w:rFonts w:ascii="Times New Roman" w:eastAsia="Calibri" w:hAnsi="Times New Roman" w:cs="Arial"/>
          <w:sz w:val="19"/>
          <w:szCs w:val="19"/>
        </w:rPr>
        <w:t xml:space="preserve"> )</w:t>
      </w:r>
      <w:bookmarkEnd w:id="1"/>
      <w:r>
        <w:rPr>
          <w:rFonts w:ascii="Times New Roman" w:eastAsia="Calibri" w:hAnsi="Times New Roman" w:cs="Arial"/>
          <w:sz w:val="19"/>
          <w:szCs w:val="19"/>
        </w:rPr>
        <w:t xml:space="preserve">   </w:t>
      </w:r>
    </w:p>
    <w:p w14:paraId="0D43CF08" w14:textId="362181BA" w:rsidR="007128CD" w:rsidRDefault="0063035D" w:rsidP="00722951">
      <w:pPr>
        <w:spacing w:after="0" w:line="240" w:lineRule="auto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  <w:r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  <w:br/>
      </w:r>
    </w:p>
    <w:p w14:paraId="7D6A0D8A" w14:textId="77777777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(Dz.U. poz. 2019 ze zm.)</w:t>
      </w:r>
      <w:r w:rsidR="00671299">
        <w:rPr>
          <w:rFonts w:ascii="Times New Roman" w:eastAsia="Calibri" w:hAnsi="Times New Roman" w:cs="Arial"/>
          <w:sz w:val="20"/>
          <w:szCs w:val="20"/>
        </w:rPr>
        <w:t xml:space="preserve"> – dalej ustawa Pzp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 zamawiający informuje, że dokonał wyboru oferty najkorzystniejszej. </w:t>
      </w:r>
    </w:p>
    <w:p w14:paraId="68966AB4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6D887A18" w14:textId="77777777" w:rsidR="00166C6C" w:rsidRDefault="00166C6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27C0CA7B" w14:textId="37BB4577" w:rsidR="007128CD" w:rsidRPr="00620D21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jkorzystniejszą uznano </w:t>
      </w:r>
    </w:p>
    <w:p w14:paraId="75BEA313" w14:textId="77777777" w:rsidR="00B87669" w:rsidRDefault="00B87669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  <w:bookmarkStart w:id="2" w:name="_Hlk118458080"/>
    </w:p>
    <w:p w14:paraId="16AEFD56" w14:textId="77777777" w:rsidR="00B87669" w:rsidRDefault="00B87669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</w:p>
    <w:p w14:paraId="38F2CEB8" w14:textId="2D8306F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b/>
          <w:bCs/>
          <w:sz w:val="19"/>
          <w:szCs w:val="19"/>
        </w:rPr>
        <w:t>Część 1</w:t>
      </w:r>
      <w:r w:rsidRPr="00E1692C">
        <w:rPr>
          <w:rFonts w:ascii="Times New Roman" w:eastAsia="Calibri" w:hAnsi="Times New Roman" w:cs="Arial"/>
          <w:sz w:val="19"/>
          <w:szCs w:val="19"/>
        </w:rPr>
        <w:t xml:space="preserve">  </w:t>
      </w:r>
      <w:bookmarkStart w:id="3" w:name="_Hlk124160325"/>
    </w:p>
    <w:p w14:paraId="55F13006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  <w:bookmarkEnd w:id="3"/>
      <w:r w:rsidRPr="00E1692C">
        <w:rPr>
          <w:rFonts w:ascii="Times New Roman" w:eastAsia="Calibri" w:hAnsi="Times New Roman" w:cs="Arial"/>
          <w:sz w:val="19"/>
          <w:szCs w:val="19"/>
        </w:rPr>
        <w:br/>
      </w:r>
      <w:bookmarkStart w:id="4" w:name="_Hlk124328371"/>
    </w:p>
    <w:p w14:paraId="20CC4573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  <w:highlight w:val="yellow"/>
        </w:rPr>
      </w:pPr>
      <w:r w:rsidRPr="00E1692C">
        <w:rPr>
          <w:rFonts w:ascii="Times New Roman" w:eastAsia="Calibri" w:hAnsi="Times New Roman" w:cs="Times New Roman"/>
          <w:sz w:val="19"/>
          <w:szCs w:val="19"/>
        </w:rPr>
        <w:t>Healthy Food MD  Sp. z o.o.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64-100 Leszno, ul. 55 Pułku Piechoty 34</w:t>
      </w:r>
      <w:r w:rsidRPr="00E1692C">
        <w:rPr>
          <w:rFonts w:ascii="Times New Roman" w:eastAsia="Calibri" w:hAnsi="Times New Roman" w:cs="Arial"/>
          <w:b/>
          <w:bCs/>
          <w:sz w:val="19"/>
          <w:szCs w:val="19"/>
          <w:highlight w:val="yellow"/>
        </w:rPr>
        <w:br/>
      </w:r>
    </w:p>
    <w:p w14:paraId="74FF3E87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  <w:bookmarkStart w:id="5" w:name="_Hlk125541397"/>
      <w:bookmarkEnd w:id="4"/>
    </w:p>
    <w:p w14:paraId="7F0EADAF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b/>
          <w:bCs/>
          <w:sz w:val="19"/>
          <w:szCs w:val="19"/>
        </w:rPr>
        <w:t>Część 2</w:t>
      </w:r>
      <w:r w:rsidRPr="00E1692C">
        <w:rPr>
          <w:rFonts w:ascii="Times New Roman" w:eastAsia="Calibri" w:hAnsi="Times New Roman" w:cs="Arial"/>
          <w:sz w:val="19"/>
          <w:szCs w:val="19"/>
        </w:rPr>
        <w:t xml:space="preserve">  </w:t>
      </w:r>
    </w:p>
    <w:p w14:paraId="712A2176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</w:p>
    <w:p w14:paraId="785294B0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br/>
      </w:r>
      <w:r w:rsidRPr="00E1692C">
        <w:rPr>
          <w:rFonts w:ascii="Times New Roman" w:eastAsia="Calibri" w:hAnsi="Times New Roman" w:cs="Times New Roman"/>
          <w:sz w:val="19"/>
          <w:szCs w:val="19"/>
        </w:rPr>
        <w:t xml:space="preserve">Spółdzielnia Mleczarska 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MLEKOVITA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18-200 Wysokie Mazowieckie, ul. Ludowa 122</w:t>
      </w:r>
    </w:p>
    <w:bookmarkEnd w:id="5"/>
    <w:p w14:paraId="131F28A3" w14:textId="77777777" w:rsidR="00722951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</w:p>
    <w:p w14:paraId="5A563273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</w:p>
    <w:p w14:paraId="37DA465C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b/>
          <w:bCs/>
          <w:sz w:val="19"/>
          <w:szCs w:val="19"/>
        </w:rPr>
        <w:t>Część 3</w:t>
      </w:r>
      <w:r w:rsidRPr="00E1692C">
        <w:rPr>
          <w:rFonts w:ascii="Times New Roman" w:eastAsia="Calibri" w:hAnsi="Times New Roman" w:cs="Arial"/>
          <w:sz w:val="19"/>
          <w:szCs w:val="19"/>
        </w:rPr>
        <w:t xml:space="preserve">  </w:t>
      </w:r>
    </w:p>
    <w:p w14:paraId="4BCA166E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</w:p>
    <w:p w14:paraId="22CB6017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br/>
      </w:r>
      <w:r w:rsidRPr="00E1692C">
        <w:rPr>
          <w:rFonts w:ascii="Times New Roman" w:eastAsia="Calibri" w:hAnsi="Times New Roman" w:cs="Times New Roman"/>
          <w:sz w:val="19"/>
          <w:szCs w:val="19"/>
        </w:rPr>
        <w:t xml:space="preserve">Piwowar 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Kompleksowe zaopatrzenie piekarni, ciastkarni i gastronomii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Jan Piwowar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14-200 Iława, ul. Usługowa 11</w:t>
      </w:r>
    </w:p>
    <w:p w14:paraId="6F321BEF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</w:p>
    <w:p w14:paraId="706687E6" w14:textId="77777777" w:rsidR="00722951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</w:p>
    <w:p w14:paraId="2E380C86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9"/>
          <w:szCs w:val="19"/>
        </w:rPr>
      </w:pPr>
      <w:bookmarkStart w:id="6" w:name="_Hlk125541500"/>
      <w:r w:rsidRPr="00E1692C">
        <w:rPr>
          <w:rFonts w:ascii="Times New Roman" w:eastAsia="Calibri" w:hAnsi="Times New Roman" w:cs="Arial"/>
          <w:b/>
          <w:bCs/>
          <w:sz w:val="19"/>
          <w:szCs w:val="19"/>
        </w:rPr>
        <w:t>Część 4</w:t>
      </w:r>
      <w:r w:rsidRPr="00E1692C">
        <w:rPr>
          <w:rFonts w:ascii="Times New Roman" w:eastAsia="Calibri" w:hAnsi="Times New Roman" w:cs="Arial"/>
          <w:sz w:val="19"/>
          <w:szCs w:val="19"/>
        </w:rPr>
        <w:t xml:space="preserve">  </w:t>
      </w:r>
    </w:p>
    <w:p w14:paraId="37453C35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</w:p>
    <w:p w14:paraId="76239AB0" w14:textId="77777777" w:rsidR="00722951" w:rsidRPr="00E1692C" w:rsidRDefault="00722951" w:rsidP="00722951">
      <w:pPr>
        <w:widowControl w:val="0"/>
        <w:spacing w:line="120" w:lineRule="atLeast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br/>
      </w:r>
      <w:r w:rsidRPr="00E1692C">
        <w:rPr>
          <w:rFonts w:ascii="Times New Roman" w:eastAsia="Calibri" w:hAnsi="Times New Roman" w:cs="Times New Roman"/>
          <w:sz w:val="19"/>
          <w:szCs w:val="19"/>
        </w:rPr>
        <w:t>FH Gracja  Jolanta Zdunek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98-354 Siemkowice, ul. Mickiewicza 30</w:t>
      </w:r>
    </w:p>
    <w:bookmarkEnd w:id="6"/>
    <w:p w14:paraId="3E6EC19F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19"/>
          <w:szCs w:val="19"/>
        </w:rPr>
      </w:pPr>
    </w:p>
    <w:p w14:paraId="3A06B88B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b/>
          <w:bCs/>
          <w:sz w:val="19"/>
          <w:szCs w:val="19"/>
        </w:rPr>
        <w:t>Część 5</w:t>
      </w:r>
      <w:r w:rsidRPr="00E1692C">
        <w:rPr>
          <w:rFonts w:ascii="Times New Roman" w:eastAsia="Calibri" w:hAnsi="Times New Roman" w:cs="Arial"/>
          <w:sz w:val="19"/>
          <w:szCs w:val="19"/>
        </w:rPr>
        <w:t xml:space="preserve">  </w:t>
      </w:r>
    </w:p>
    <w:p w14:paraId="2EE286C9" w14:textId="77777777" w:rsidR="00722951" w:rsidRPr="00E1692C" w:rsidRDefault="00722951" w:rsidP="00722951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</w:p>
    <w:p w14:paraId="4359A223" w14:textId="77777777" w:rsidR="00722951" w:rsidRPr="00E1692C" w:rsidRDefault="00722951" w:rsidP="00722951">
      <w:pPr>
        <w:widowControl w:val="0"/>
        <w:spacing w:line="120" w:lineRule="atLeast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br/>
      </w:r>
      <w:r w:rsidRPr="00E1692C">
        <w:rPr>
          <w:rFonts w:ascii="Times New Roman" w:eastAsia="Calibri" w:hAnsi="Times New Roman" w:cs="Times New Roman"/>
          <w:sz w:val="19"/>
          <w:szCs w:val="19"/>
        </w:rPr>
        <w:t>FH Gracja  Jolanta Zdunek</w:t>
      </w:r>
      <w:r w:rsidRPr="00E1692C">
        <w:rPr>
          <w:rFonts w:ascii="Times New Roman" w:eastAsia="Calibri" w:hAnsi="Times New Roman" w:cs="Times New Roman"/>
          <w:sz w:val="19"/>
          <w:szCs w:val="19"/>
        </w:rPr>
        <w:br/>
        <w:t>98-354 Siemkowice, ul. Mickiewicza 30</w:t>
      </w:r>
    </w:p>
    <w:p w14:paraId="047AD549" w14:textId="77777777" w:rsidR="00B87669" w:rsidRDefault="00B87669" w:rsidP="00722951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</w:p>
    <w:p w14:paraId="12C4A6C9" w14:textId="77777777" w:rsidR="00B87669" w:rsidRDefault="00B87669" w:rsidP="00722951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</w:p>
    <w:p w14:paraId="60ADFFBD" w14:textId="7754FEEC" w:rsidR="00722951" w:rsidRPr="00E1692C" w:rsidRDefault="00722951" w:rsidP="00722951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19"/>
          <w:szCs w:val="19"/>
        </w:rPr>
      </w:pPr>
      <w:r w:rsidRPr="00E1692C">
        <w:rPr>
          <w:rFonts w:ascii="Times New Roman" w:eastAsia="Calibri" w:hAnsi="Times New Roman" w:cs="Times New Roman"/>
          <w:bCs/>
          <w:sz w:val="19"/>
          <w:szCs w:val="19"/>
        </w:rPr>
        <w:lastRenderedPageBreak/>
        <w:t xml:space="preserve">Oferta najkorzystniejsza uzyskała największą liczbę punktów na podstawie kryterium oceny ofert określonym </w:t>
      </w:r>
      <w:r w:rsidRPr="00E1692C">
        <w:rPr>
          <w:rFonts w:ascii="Times New Roman" w:eastAsia="Calibri" w:hAnsi="Times New Roman" w:cs="Times New Roman"/>
          <w:bCs/>
          <w:sz w:val="19"/>
          <w:szCs w:val="19"/>
        </w:rPr>
        <w:br/>
        <w:t>w SWZ tj. cena 100% w danej części.</w:t>
      </w:r>
    </w:p>
    <w:p w14:paraId="0E38EC80" w14:textId="77777777" w:rsidR="00722951" w:rsidRPr="00E1692C" w:rsidRDefault="00722951" w:rsidP="00722951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Ranking złożonych ofert:</w:t>
      </w:r>
    </w:p>
    <w:p w14:paraId="38D5A120" w14:textId="77777777" w:rsidR="00722951" w:rsidRDefault="00722951" w:rsidP="00722951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48"/>
        <w:gridCol w:w="993"/>
        <w:gridCol w:w="992"/>
        <w:gridCol w:w="992"/>
        <w:gridCol w:w="1034"/>
        <w:gridCol w:w="1092"/>
      </w:tblGrid>
      <w:tr w:rsidR="00722951" w:rsidRPr="000D6F10" w14:paraId="57C03350" w14:textId="77777777" w:rsidTr="000B14E5">
        <w:trPr>
          <w:trHeight w:val="649"/>
        </w:trPr>
        <w:tc>
          <w:tcPr>
            <w:tcW w:w="696" w:type="dxa"/>
            <w:shd w:val="clear" w:color="auto" w:fill="auto"/>
          </w:tcPr>
          <w:bookmarkEnd w:id="2"/>
          <w:p w14:paraId="76930C0F" w14:textId="77777777" w:rsidR="00722951" w:rsidRPr="00050EDB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050ED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</w:t>
            </w:r>
          </w:p>
        </w:tc>
        <w:tc>
          <w:tcPr>
            <w:tcW w:w="3948" w:type="dxa"/>
            <w:shd w:val="clear" w:color="auto" w:fill="auto"/>
          </w:tcPr>
          <w:p w14:paraId="02428793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993" w:type="dxa"/>
            <w:shd w:val="clear" w:color="auto" w:fill="auto"/>
          </w:tcPr>
          <w:p w14:paraId="4D57CA13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BF0132C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41C486B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34" w:type="dxa"/>
          </w:tcPr>
          <w:p w14:paraId="4C12E4A5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92" w:type="dxa"/>
          </w:tcPr>
          <w:p w14:paraId="0BDA7B7D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22951" w:rsidRPr="000D6F10" w14:paraId="399754E3" w14:textId="77777777" w:rsidTr="000B14E5">
        <w:tc>
          <w:tcPr>
            <w:tcW w:w="696" w:type="dxa"/>
            <w:shd w:val="clear" w:color="auto" w:fill="auto"/>
          </w:tcPr>
          <w:p w14:paraId="037D7A27" w14:textId="77777777" w:rsidR="00722951" w:rsidRPr="000D6F10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948" w:type="dxa"/>
            <w:shd w:val="clear" w:color="auto" w:fill="auto"/>
          </w:tcPr>
          <w:p w14:paraId="7FC3E7D5" w14:textId="77777777" w:rsidR="00722951" w:rsidRPr="000D6F10" w:rsidRDefault="00722951" w:rsidP="000B14E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FH Gracja  Jolanta Zdunek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98-354 Siemkowice, ul. Mickiewicza 30</w:t>
            </w:r>
          </w:p>
        </w:tc>
        <w:tc>
          <w:tcPr>
            <w:tcW w:w="993" w:type="dxa"/>
            <w:shd w:val="clear" w:color="auto" w:fill="auto"/>
          </w:tcPr>
          <w:p w14:paraId="19A1C307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992" w:type="dxa"/>
          </w:tcPr>
          <w:p w14:paraId="6DC3A5B4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14:paraId="05B8D325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</w:tcPr>
          <w:p w14:paraId="1E88E386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100,00</w:t>
            </w:r>
          </w:p>
        </w:tc>
        <w:tc>
          <w:tcPr>
            <w:tcW w:w="1092" w:type="dxa"/>
          </w:tcPr>
          <w:p w14:paraId="048D3E2F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100,00</w:t>
            </w:r>
          </w:p>
        </w:tc>
      </w:tr>
      <w:tr w:rsidR="00722951" w:rsidRPr="000D6F10" w14:paraId="378ACC02" w14:textId="77777777" w:rsidTr="000B14E5">
        <w:tc>
          <w:tcPr>
            <w:tcW w:w="696" w:type="dxa"/>
            <w:shd w:val="clear" w:color="auto" w:fill="auto"/>
          </w:tcPr>
          <w:p w14:paraId="7DA04AB3" w14:textId="77777777" w:rsidR="00722951" w:rsidRPr="000D6F10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948" w:type="dxa"/>
            <w:shd w:val="clear" w:color="auto" w:fill="auto"/>
          </w:tcPr>
          <w:p w14:paraId="095EA4C0" w14:textId="77777777" w:rsidR="00722951" w:rsidRDefault="00722951" w:rsidP="000B14E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7" w:name="_Hlk125541137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Healthy Food MD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64-100 Leszno, ul. 55 Pułku Piechoty 34</w:t>
            </w:r>
            <w:bookmarkEnd w:id="7"/>
          </w:p>
        </w:tc>
        <w:tc>
          <w:tcPr>
            <w:tcW w:w="993" w:type="dxa"/>
            <w:shd w:val="clear" w:color="auto" w:fill="auto"/>
          </w:tcPr>
          <w:p w14:paraId="0EE306A3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100,00</w:t>
            </w:r>
          </w:p>
        </w:tc>
        <w:tc>
          <w:tcPr>
            <w:tcW w:w="992" w:type="dxa"/>
          </w:tcPr>
          <w:p w14:paraId="36824720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61,86</w:t>
            </w:r>
          </w:p>
        </w:tc>
        <w:tc>
          <w:tcPr>
            <w:tcW w:w="992" w:type="dxa"/>
          </w:tcPr>
          <w:p w14:paraId="3EEF5B09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78,35</w:t>
            </w:r>
          </w:p>
        </w:tc>
        <w:tc>
          <w:tcPr>
            <w:tcW w:w="1034" w:type="dxa"/>
          </w:tcPr>
          <w:p w14:paraId="7F843BE3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092" w:type="dxa"/>
          </w:tcPr>
          <w:p w14:paraId="0EFA6895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722951" w:rsidRPr="000D6F10" w14:paraId="5BFA069C" w14:textId="77777777" w:rsidTr="000B14E5">
        <w:tc>
          <w:tcPr>
            <w:tcW w:w="696" w:type="dxa"/>
            <w:shd w:val="clear" w:color="auto" w:fill="auto"/>
          </w:tcPr>
          <w:p w14:paraId="62C14530" w14:textId="77777777" w:rsidR="00722951" w:rsidRPr="000D6F10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948" w:type="dxa"/>
            <w:shd w:val="clear" w:color="auto" w:fill="auto"/>
          </w:tcPr>
          <w:p w14:paraId="2B8821D3" w14:textId="77777777" w:rsidR="00722951" w:rsidRDefault="00722951" w:rsidP="000B14E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Aber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10-467 Olsztyn, ul. Sprzętowa 3</w:t>
            </w:r>
          </w:p>
        </w:tc>
        <w:tc>
          <w:tcPr>
            <w:tcW w:w="993" w:type="dxa"/>
            <w:shd w:val="clear" w:color="auto" w:fill="auto"/>
          </w:tcPr>
          <w:p w14:paraId="208657E6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52,90</w:t>
            </w:r>
          </w:p>
        </w:tc>
        <w:tc>
          <w:tcPr>
            <w:tcW w:w="992" w:type="dxa"/>
          </w:tcPr>
          <w:p w14:paraId="5CE6C787" w14:textId="77777777" w:rsidR="00722951" w:rsidRPr="00CC477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66,08</w:t>
            </w:r>
          </w:p>
        </w:tc>
        <w:tc>
          <w:tcPr>
            <w:tcW w:w="992" w:type="dxa"/>
          </w:tcPr>
          <w:p w14:paraId="1C816FFE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95,83</w:t>
            </w:r>
          </w:p>
        </w:tc>
        <w:tc>
          <w:tcPr>
            <w:tcW w:w="1034" w:type="dxa"/>
          </w:tcPr>
          <w:p w14:paraId="2CB236F8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86,08</w:t>
            </w:r>
          </w:p>
        </w:tc>
        <w:tc>
          <w:tcPr>
            <w:tcW w:w="1092" w:type="dxa"/>
          </w:tcPr>
          <w:p w14:paraId="4BF39DD0" w14:textId="77777777" w:rsidR="00722951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66,57</w:t>
            </w:r>
          </w:p>
        </w:tc>
      </w:tr>
      <w:tr w:rsidR="00722951" w14:paraId="5786603A" w14:textId="77777777" w:rsidTr="000B14E5">
        <w:tc>
          <w:tcPr>
            <w:tcW w:w="696" w:type="dxa"/>
            <w:shd w:val="clear" w:color="auto" w:fill="auto"/>
          </w:tcPr>
          <w:p w14:paraId="21DC648B" w14:textId="77777777" w:rsidR="00722951" w:rsidRPr="000D6F10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3948" w:type="dxa"/>
            <w:shd w:val="clear" w:color="auto" w:fill="auto"/>
          </w:tcPr>
          <w:p w14:paraId="1F09E21E" w14:textId="77777777" w:rsidR="00722951" w:rsidRPr="00CC4771" w:rsidRDefault="00722951" w:rsidP="000B14E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8" w:name="_Hlk125541314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Spółdzielnia Mleczarska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MLEKOVITA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18-200 Wysokie Mazowieckie, ul. Ludowa 122</w:t>
            </w:r>
            <w:bookmarkEnd w:id="8"/>
          </w:p>
        </w:tc>
        <w:tc>
          <w:tcPr>
            <w:tcW w:w="993" w:type="dxa"/>
            <w:shd w:val="clear" w:color="auto" w:fill="auto"/>
          </w:tcPr>
          <w:p w14:paraId="59346686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138AE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9138AE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76,67</w:t>
            </w:r>
          </w:p>
        </w:tc>
        <w:tc>
          <w:tcPr>
            <w:tcW w:w="992" w:type="dxa"/>
          </w:tcPr>
          <w:p w14:paraId="4A4E0369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138AE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9138AE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100,00</w:t>
            </w:r>
          </w:p>
        </w:tc>
        <w:tc>
          <w:tcPr>
            <w:tcW w:w="992" w:type="dxa"/>
          </w:tcPr>
          <w:p w14:paraId="2DE5C017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71,30</w:t>
            </w:r>
          </w:p>
        </w:tc>
        <w:tc>
          <w:tcPr>
            <w:tcW w:w="1034" w:type="dxa"/>
          </w:tcPr>
          <w:p w14:paraId="6207103D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092" w:type="dxa"/>
          </w:tcPr>
          <w:p w14:paraId="4406E4DA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722951" w14:paraId="029F9338" w14:textId="77777777" w:rsidTr="000B14E5">
        <w:tc>
          <w:tcPr>
            <w:tcW w:w="696" w:type="dxa"/>
            <w:shd w:val="clear" w:color="auto" w:fill="auto"/>
          </w:tcPr>
          <w:p w14:paraId="59267386" w14:textId="77777777" w:rsidR="00722951" w:rsidRPr="000D6F10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5</w:t>
            </w:r>
          </w:p>
        </w:tc>
        <w:tc>
          <w:tcPr>
            <w:tcW w:w="3948" w:type="dxa"/>
            <w:shd w:val="clear" w:color="auto" w:fill="auto"/>
          </w:tcPr>
          <w:p w14:paraId="332ACF72" w14:textId="77777777" w:rsidR="00722951" w:rsidRDefault="00722951" w:rsidP="000B14E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9" w:name="_Hlk125541430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Piwowar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Kompleksowe zaopatrzenie piekarni, ciastkarni i gastronomii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Jan Piwowar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14-200 Iława, ul. Usługowa 11</w:t>
            </w:r>
            <w:bookmarkEnd w:id="9"/>
          </w:p>
        </w:tc>
        <w:tc>
          <w:tcPr>
            <w:tcW w:w="993" w:type="dxa"/>
            <w:shd w:val="clear" w:color="auto" w:fill="auto"/>
          </w:tcPr>
          <w:p w14:paraId="0C65143F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98,92</w:t>
            </w:r>
          </w:p>
        </w:tc>
        <w:tc>
          <w:tcPr>
            <w:tcW w:w="992" w:type="dxa"/>
          </w:tcPr>
          <w:p w14:paraId="1CC66179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992" w:type="dxa"/>
          </w:tcPr>
          <w:p w14:paraId="0196155C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100,00</w:t>
            </w:r>
          </w:p>
        </w:tc>
        <w:tc>
          <w:tcPr>
            <w:tcW w:w="1034" w:type="dxa"/>
          </w:tcPr>
          <w:p w14:paraId="75BE18F3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9138AE">
              <w:rPr>
                <w:rFonts w:ascii="Times New Roman" w:eastAsia="Calibri" w:hAnsi="Times New Roman" w:cs="Times New Roman"/>
                <w:sz w:val="18"/>
                <w:szCs w:val="18"/>
              </w:rPr>
              <w:t>oferta odrzucona</w:t>
            </w:r>
          </w:p>
        </w:tc>
        <w:tc>
          <w:tcPr>
            <w:tcW w:w="1092" w:type="dxa"/>
          </w:tcPr>
          <w:p w14:paraId="18D01AC4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75,14</w:t>
            </w:r>
          </w:p>
        </w:tc>
      </w:tr>
      <w:tr w:rsidR="00722951" w14:paraId="27D666E9" w14:textId="77777777" w:rsidTr="000B14E5">
        <w:tc>
          <w:tcPr>
            <w:tcW w:w="696" w:type="dxa"/>
            <w:shd w:val="clear" w:color="auto" w:fill="auto"/>
          </w:tcPr>
          <w:p w14:paraId="3EDF7FCB" w14:textId="77777777" w:rsidR="00722951" w:rsidRPr="000D6F10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6</w:t>
            </w:r>
          </w:p>
        </w:tc>
        <w:tc>
          <w:tcPr>
            <w:tcW w:w="3948" w:type="dxa"/>
            <w:shd w:val="clear" w:color="auto" w:fill="auto"/>
          </w:tcPr>
          <w:p w14:paraId="1F366E49" w14:textId="77777777" w:rsidR="00722951" w:rsidRDefault="00722951" w:rsidP="000B14E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10" w:name="_Hlk125542903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Greek Trade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30-797 Kraków, ul. T. Śliwiaka 14</w:t>
            </w:r>
            <w:bookmarkEnd w:id="10"/>
          </w:p>
        </w:tc>
        <w:tc>
          <w:tcPr>
            <w:tcW w:w="993" w:type="dxa"/>
            <w:shd w:val="clear" w:color="auto" w:fill="auto"/>
          </w:tcPr>
          <w:p w14:paraId="0631A158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14:paraId="390750A3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14:paraId="68AD425F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</w:tcPr>
          <w:p w14:paraId="59D82973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56,95</w:t>
            </w:r>
          </w:p>
        </w:tc>
        <w:tc>
          <w:tcPr>
            <w:tcW w:w="1092" w:type="dxa"/>
          </w:tcPr>
          <w:p w14:paraId="54BB130B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138AE">
              <w:rPr>
                <w:rFonts w:ascii="Times New Roman" w:eastAsia="Calibri" w:hAnsi="Times New Roman" w:cs="Times New Roman"/>
                <w:sz w:val="18"/>
                <w:szCs w:val="18"/>
              </w:rPr>
              <w:t>oferta odrzucona</w:t>
            </w:r>
          </w:p>
        </w:tc>
      </w:tr>
      <w:tr w:rsidR="00722951" w14:paraId="2568E6CF" w14:textId="77777777" w:rsidTr="000B14E5">
        <w:tc>
          <w:tcPr>
            <w:tcW w:w="696" w:type="dxa"/>
            <w:shd w:val="clear" w:color="auto" w:fill="auto"/>
          </w:tcPr>
          <w:p w14:paraId="6736D148" w14:textId="77777777" w:rsidR="00722951" w:rsidRPr="000D6F10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7</w:t>
            </w:r>
          </w:p>
        </w:tc>
        <w:tc>
          <w:tcPr>
            <w:tcW w:w="3948" w:type="dxa"/>
            <w:shd w:val="clear" w:color="auto" w:fill="auto"/>
          </w:tcPr>
          <w:p w14:paraId="3D07B2CA" w14:textId="77777777" w:rsidR="00722951" w:rsidRDefault="00722951" w:rsidP="000B14E5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Wytwórnia Koncentratów Spożywczych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„DORO” Dorota Doberstajn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88-100 Inowrocław, ul. Młyńska 30</w:t>
            </w:r>
          </w:p>
        </w:tc>
        <w:tc>
          <w:tcPr>
            <w:tcW w:w="993" w:type="dxa"/>
            <w:shd w:val="clear" w:color="auto" w:fill="auto"/>
          </w:tcPr>
          <w:p w14:paraId="6B62BDFB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992" w:type="dxa"/>
          </w:tcPr>
          <w:p w14:paraId="461F34C7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14:paraId="36389407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89,35</w:t>
            </w:r>
          </w:p>
        </w:tc>
        <w:tc>
          <w:tcPr>
            <w:tcW w:w="1034" w:type="dxa"/>
          </w:tcPr>
          <w:p w14:paraId="3393B34D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98,28</w:t>
            </w:r>
          </w:p>
        </w:tc>
        <w:tc>
          <w:tcPr>
            <w:tcW w:w="1092" w:type="dxa"/>
          </w:tcPr>
          <w:p w14:paraId="445253E2" w14:textId="77777777" w:rsidR="00722951" w:rsidRPr="009138AE" w:rsidRDefault="00722951" w:rsidP="000B14E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3A060C5F" w14:textId="7F11B159" w:rsidR="00191B67" w:rsidRDefault="00191B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64CDAC99" w14:textId="416360CB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1C852537" w14:textId="4863CC1C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379A3606" w14:textId="32175494" w:rsidR="00517F67" w:rsidRDefault="00517F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441487C9" w14:textId="77777777" w:rsidR="00517F67" w:rsidRPr="00226681" w:rsidRDefault="00517F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15155B0D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6F52C096" w14:textId="77777777" w:rsidR="00166C6C" w:rsidRDefault="00166C6C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1DAE765B" w14:textId="77777777" w:rsidR="007128CD" w:rsidRPr="00DE56E2" w:rsidRDefault="00F758DE" w:rsidP="00DE56E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DE56E2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DE56E2" w:rsidSect="001333FF">
      <w:footerReference w:type="default" r:id="rId6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9E02" w14:textId="77777777" w:rsidR="0004450D" w:rsidRDefault="0004450D" w:rsidP="00957832">
      <w:pPr>
        <w:spacing w:after="0" w:line="240" w:lineRule="auto"/>
      </w:pPr>
      <w:r>
        <w:separator/>
      </w:r>
    </w:p>
  </w:endnote>
  <w:endnote w:type="continuationSeparator" w:id="0">
    <w:p w14:paraId="2EAFDA45" w14:textId="77777777" w:rsidR="0004450D" w:rsidRDefault="0004450D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38807"/>
      <w:docPartObj>
        <w:docPartGallery w:val="Page Numbers (Bottom of Page)"/>
        <w:docPartUnique/>
      </w:docPartObj>
    </w:sdtPr>
    <w:sdtContent>
      <w:p w14:paraId="10DBADA1" w14:textId="6F7C95DA" w:rsidR="00341344" w:rsidRDefault="00341344">
        <w:pPr>
          <w:pStyle w:val="Stopka"/>
          <w:jc w:val="right"/>
        </w:pPr>
        <w:r w:rsidRPr="00341344">
          <w:rPr>
            <w:rFonts w:ascii="Times New Roman" w:hAnsi="Times New Roman" w:cs="Times New Roman"/>
            <w:sz w:val="15"/>
            <w:szCs w:val="15"/>
          </w:rPr>
          <w:fldChar w:fldCharType="begin"/>
        </w:r>
        <w:r w:rsidRPr="00341344">
          <w:rPr>
            <w:rFonts w:ascii="Times New Roman" w:hAnsi="Times New Roman" w:cs="Times New Roman"/>
            <w:sz w:val="15"/>
            <w:szCs w:val="15"/>
          </w:rPr>
          <w:instrText>PAGE   \* MERGEFORMAT</w:instrText>
        </w:r>
        <w:r w:rsidRPr="00341344">
          <w:rPr>
            <w:rFonts w:ascii="Times New Roman" w:hAnsi="Times New Roman" w:cs="Times New Roman"/>
            <w:sz w:val="15"/>
            <w:szCs w:val="15"/>
          </w:rPr>
          <w:fldChar w:fldCharType="separate"/>
        </w:r>
        <w:r w:rsidRPr="00341344">
          <w:rPr>
            <w:rFonts w:ascii="Times New Roman" w:hAnsi="Times New Roman" w:cs="Times New Roman"/>
            <w:sz w:val="15"/>
            <w:szCs w:val="15"/>
          </w:rPr>
          <w:t>2</w:t>
        </w:r>
        <w:r w:rsidRPr="00341344">
          <w:rPr>
            <w:rFonts w:ascii="Times New Roman" w:hAnsi="Times New Roman" w:cs="Times New Roman"/>
            <w:sz w:val="15"/>
            <w:szCs w:val="15"/>
          </w:rPr>
          <w:fldChar w:fldCharType="end"/>
        </w:r>
      </w:p>
    </w:sdtContent>
  </w:sdt>
  <w:p w14:paraId="3889B94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5FBF" w14:textId="77777777" w:rsidR="0004450D" w:rsidRDefault="0004450D" w:rsidP="00957832">
      <w:pPr>
        <w:spacing w:after="0" w:line="240" w:lineRule="auto"/>
      </w:pPr>
      <w:r>
        <w:separator/>
      </w:r>
    </w:p>
  </w:footnote>
  <w:footnote w:type="continuationSeparator" w:id="0">
    <w:p w14:paraId="27B4CB62" w14:textId="77777777" w:rsidR="0004450D" w:rsidRDefault="0004450D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0mX7ZQZg/B/kYQUThierE5DMizuEMfwhDSFmKgw5/1zAZjmj5tJDu/N0y4lp4ES4ve2NIZU+T89oHvnvY/UrXg==" w:salt="ovtiOmufrZGHZWtNlin7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4450D"/>
    <w:rsid w:val="000E472F"/>
    <w:rsid w:val="000F430C"/>
    <w:rsid w:val="001333FF"/>
    <w:rsid w:val="00166C6C"/>
    <w:rsid w:val="00191B67"/>
    <w:rsid w:val="001E5D56"/>
    <w:rsid w:val="00222446"/>
    <w:rsid w:val="00233CE4"/>
    <w:rsid w:val="00247978"/>
    <w:rsid w:val="002A59EE"/>
    <w:rsid w:val="002B0F61"/>
    <w:rsid w:val="002E4AE3"/>
    <w:rsid w:val="00341344"/>
    <w:rsid w:val="003D0D4E"/>
    <w:rsid w:val="003E4C11"/>
    <w:rsid w:val="003F342A"/>
    <w:rsid w:val="004657B0"/>
    <w:rsid w:val="005012F9"/>
    <w:rsid w:val="00517F67"/>
    <w:rsid w:val="005D7CA1"/>
    <w:rsid w:val="00620D21"/>
    <w:rsid w:val="0063035D"/>
    <w:rsid w:val="00671299"/>
    <w:rsid w:val="006E77B9"/>
    <w:rsid w:val="006F2B73"/>
    <w:rsid w:val="007128CD"/>
    <w:rsid w:val="007211E6"/>
    <w:rsid w:val="00722951"/>
    <w:rsid w:val="00723236"/>
    <w:rsid w:val="007A6CDF"/>
    <w:rsid w:val="007B5C11"/>
    <w:rsid w:val="007E2305"/>
    <w:rsid w:val="007F6765"/>
    <w:rsid w:val="008362AE"/>
    <w:rsid w:val="00887EFE"/>
    <w:rsid w:val="008940D0"/>
    <w:rsid w:val="00957832"/>
    <w:rsid w:val="009B2177"/>
    <w:rsid w:val="009E4CA3"/>
    <w:rsid w:val="00A40624"/>
    <w:rsid w:val="00A63DB4"/>
    <w:rsid w:val="00A91FDD"/>
    <w:rsid w:val="00A945AD"/>
    <w:rsid w:val="00AB2F00"/>
    <w:rsid w:val="00AE5251"/>
    <w:rsid w:val="00AF7A2F"/>
    <w:rsid w:val="00B30AF8"/>
    <w:rsid w:val="00B87669"/>
    <w:rsid w:val="00BC02A1"/>
    <w:rsid w:val="00BF3562"/>
    <w:rsid w:val="00C512EE"/>
    <w:rsid w:val="00C975FB"/>
    <w:rsid w:val="00D96B01"/>
    <w:rsid w:val="00DA69E2"/>
    <w:rsid w:val="00DE1F65"/>
    <w:rsid w:val="00DE56E2"/>
    <w:rsid w:val="00DF7E18"/>
    <w:rsid w:val="00E433A5"/>
    <w:rsid w:val="00E817B9"/>
    <w:rsid w:val="00E97152"/>
    <w:rsid w:val="00F10559"/>
    <w:rsid w:val="00F758D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707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 - Michalska</cp:lastModifiedBy>
  <cp:revision>80</cp:revision>
  <cp:lastPrinted>2023-01-25T12:06:00Z</cp:lastPrinted>
  <dcterms:created xsi:type="dcterms:W3CDTF">2020-10-21T15:53:00Z</dcterms:created>
  <dcterms:modified xsi:type="dcterms:W3CDTF">2023-01-25T12:07:00Z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