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97F" w14:textId="73819F1F"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2767FD7" w14:textId="2E9E6481" w:rsidR="00E25D3A" w:rsidRPr="00801CE7" w:rsidRDefault="00E25D3A" w:rsidP="00E25D3A">
      <w:pPr>
        <w:autoSpaceDE w:val="0"/>
        <w:autoSpaceDN w:val="0"/>
        <w:adjustRightInd w:val="0"/>
        <w:spacing w:after="0" w:line="240" w:lineRule="auto"/>
        <w:jc w:val="both"/>
        <w:rPr>
          <w:rFonts w:ascii="Times New Roman" w:hAnsi="Times New Roman" w:cs="Times New Roman"/>
          <w:color w:val="000000"/>
          <w:sz w:val="23"/>
          <w:szCs w:val="23"/>
        </w:rPr>
      </w:pPr>
    </w:p>
    <w:p w14:paraId="61F91C67" w14:textId="4EC26611" w:rsidR="00041214" w:rsidRPr="00801CE7" w:rsidRDefault="00C90A76"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eastAsia="Times New Roman" w:hAnsi="Times New Roman" w:cs="Times New Roman"/>
          <w:noProof/>
          <w:sz w:val="20"/>
          <w:szCs w:val="20"/>
          <w:lang w:eastAsia="zh-CN"/>
        </w:rPr>
        <w:drawing>
          <wp:anchor distT="0" distB="0" distL="114300" distR="114300" simplePos="0" relativeHeight="251658240" behindDoc="1" locked="0" layoutInCell="1" allowOverlap="1" wp14:anchorId="786A4BE8" wp14:editId="0ED09D15">
            <wp:simplePos x="0" y="0"/>
            <wp:positionH relativeFrom="margin">
              <wp:align>center</wp:align>
            </wp:positionH>
            <wp:positionV relativeFrom="paragraph">
              <wp:posOffset>87630</wp:posOffset>
            </wp:positionV>
            <wp:extent cx="933450" cy="10928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1092850"/>
                    </a:xfrm>
                    <a:prstGeom prst="rect">
                      <a:avLst/>
                    </a:prstGeom>
                  </pic:spPr>
                </pic:pic>
              </a:graphicData>
            </a:graphic>
            <wp14:sizeRelH relativeFrom="page">
              <wp14:pctWidth>0</wp14:pctWidth>
            </wp14:sizeRelH>
            <wp14:sizeRelV relativeFrom="page">
              <wp14:pctHeight>0</wp14:pctHeight>
            </wp14:sizeRelV>
          </wp:anchor>
        </w:drawing>
      </w:r>
    </w:p>
    <w:p w14:paraId="066845C3" w14:textId="6C09835E"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r w:rsidRPr="00801CE7">
        <w:rPr>
          <w:rFonts w:ascii="Times New Roman" w:hAnsi="Times New Roman" w:cs="Times New Roman"/>
          <w:color w:val="000000"/>
          <w:sz w:val="23"/>
          <w:szCs w:val="23"/>
        </w:rPr>
        <w:tab/>
      </w:r>
    </w:p>
    <w:p w14:paraId="62D4E6DE" w14:textId="20B3E7A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85042D1" w14:textId="63361334"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C8B9A1E" w14:textId="02A43DC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1E2BCB4" w14:textId="226E3530"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78FB3D4A" w14:textId="77777777" w:rsidR="00D26B21" w:rsidRPr="00801CE7" w:rsidRDefault="00D26B21" w:rsidP="00041214">
      <w:pPr>
        <w:autoSpaceDE w:val="0"/>
        <w:autoSpaceDN w:val="0"/>
        <w:adjustRightInd w:val="0"/>
        <w:spacing w:after="0" w:line="240" w:lineRule="auto"/>
        <w:jc w:val="both"/>
        <w:rPr>
          <w:rFonts w:ascii="Times New Roman" w:hAnsi="Times New Roman" w:cs="Times New Roman"/>
          <w:color w:val="000000"/>
          <w:sz w:val="23"/>
          <w:szCs w:val="23"/>
        </w:rPr>
      </w:pPr>
    </w:p>
    <w:p w14:paraId="2E9710AE"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46A4DD3F" w14:textId="77777777" w:rsidR="00C90A76" w:rsidRPr="00801CE7" w:rsidRDefault="00C90A76" w:rsidP="004207A9">
      <w:pPr>
        <w:autoSpaceDE w:val="0"/>
        <w:autoSpaceDN w:val="0"/>
        <w:adjustRightInd w:val="0"/>
        <w:spacing w:after="0" w:line="240" w:lineRule="auto"/>
        <w:jc w:val="center"/>
        <w:rPr>
          <w:rFonts w:ascii="Times New Roman" w:hAnsi="Times New Roman" w:cs="Times New Roman"/>
          <w:b/>
          <w:bCs/>
          <w:color w:val="000000"/>
          <w:sz w:val="36"/>
          <w:szCs w:val="36"/>
        </w:rPr>
      </w:pPr>
    </w:p>
    <w:p w14:paraId="6948ED0E" w14:textId="7467A153"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SPECYFIKACJA WARUNKÓW ZAMÓWIENIA</w:t>
      </w:r>
    </w:p>
    <w:p w14:paraId="2DBB1A2A" w14:textId="77777777" w:rsidR="00041214" w:rsidRPr="00801CE7" w:rsidRDefault="00041214" w:rsidP="004207A9">
      <w:pPr>
        <w:autoSpaceDE w:val="0"/>
        <w:autoSpaceDN w:val="0"/>
        <w:adjustRightInd w:val="0"/>
        <w:spacing w:after="0" w:line="240" w:lineRule="auto"/>
        <w:jc w:val="center"/>
        <w:rPr>
          <w:rFonts w:ascii="Times New Roman" w:hAnsi="Times New Roman" w:cs="Times New Roman"/>
          <w:b/>
          <w:bCs/>
          <w:color w:val="000000"/>
          <w:sz w:val="36"/>
          <w:szCs w:val="36"/>
        </w:rPr>
      </w:pPr>
      <w:r w:rsidRPr="00801CE7">
        <w:rPr>
          <w:rFonts w:ascii="Times New Roman" w:hAnsi="Times New Roman" w:cs="Times New Roman"/>
          <w:b/>
          <w:bCs/>
          <w:color w:val="000000"/>
          <w:sz w:val="36"/>
          <w:szCs w:val="36"/>
        </w:rPr>
        <w:t>zwana dalej (SWZ)</w:t>
      </w:r>
    </w:p>
    <w:p w14:paraId="395E4EA1"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8263366"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3D6DEA95"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3"/>
          <w:szCs w:val="23"/>
        </w:rPr>
      </w:pPr>
    </w:p>
    <w:p w14:paraId="2898F90A" w14:textId="77777777" w:rsidR="004207A9" w:rsidRPr="00801CE7" w:rsidRDefault="004207A9" w:rsidP="00041214">
      <w:pPr>
        <w:autoSpaceDE w:val="0"/>
        <w:autoSpaceDN w:val="0"/>
        <w:adjustRightInd w:val="0"/>
        <w:spacing w:after="0" w:line="240" w:lineRule="auto"/>
        <w:jc w:val="both"/>
        <w:rPr>
          <w:rFonts w:ascii="Times New Roman" w:hAnsi="Times New Roman" w:cs="Times New Roman"/>
          <w:color w:val="000000"/>
          <w:sz w:val="28"/>
          <w:szCs w:val="28"/>
        </w:rPr>
      </w:pPr>
    </w:p>
    <w:p w14:paraId="3A783737" w14:textId="77777777" w:rsidR="00BB02EE" w:rsidRDefault="00BB02EE" w:rsidP="00BC471A">
      <w:pPr>
        <w:autoSpaceDE w:val="0"/>
        <w:autoSpaceDN w:val="0"/>
        <w:adjustRightInd w:val="0"/>
        <w:jc w:val="center"/>
        <w:rPr>
          <w:rFonts w:ascii="Times New Roman" w:hAnsi="Times New Roman" w:cs="Times New Roman"/>
          <w:b/>
          <w:sz w:val="28"/>
        </w:rPr>
      </w:pPr>
      <w:bookmarkStart w:id="0" w:name="_Hlk71020245"/>
      <w:r>
        <w:rPr>
          <w:rFonts w:ascii="Times New Roman" w:hAnsi="Times New Roman" w:cs="Times New Roman"/>
          <w:b/>
          <w:sz w:val="28"/>
        </w:rPr>
        <w:t>„</w:t>
      </w:r>
      <w:r w:rsidR="00BC471A" w:rsidRPr="00801CE7">
        <w:rPr>
          <w:rFonts w:ascii="Times New Roman" w:hAnsi="Times New Roman" w:cs="Times New Roman"/>
          <w:b/>
          <w:sz w:val="28"/>
        </w:rPr>
        <w:t xml:space="preserve">Dostawa stołów warsztatowych i krzeseł do pracowni w Zespole Szkół nr 2 </w:t>
      </w:r>
      <w:r w:rsidR="00CC2D17">
        <w:rPr>
          <w:rFonts w:ascii="Times New Roman" w:hAnsi="Times New Roman" w:cs="Times New Roman"/>
          <w:b/>
          <w:sz w:val="28"/>
        </w:rPr>
        <w:t xml:space="preserve">                         </w:t>
      </w:r>
      <w:r w:rsidR="00BC471A" w:rsidRPr="00801CE7">
        <w:rPr>
          <w:rFonts w:ascii="Times New Roman" w:hAnsi="Times New Roman" w:cs="Times New Roman"/>
          <w:b/>
          <w:sz w:val="28"/>
        </w:rPr>
        <w:t>w Golubiu-Dobrzyniu i w Zespole Szkół w Kowalewie Pomorskim</w:t>
      </w:r>
      <w:r>
        <w:rPr>
          <w:rFonts w:ascii="Times New Roman" w:hAnsi="Times New Roman" w:cs="Times New Roman"/>
          <w:b/>
          <w:sz w:val="28"/>
        </w:rPr>
        <w:t>”</w:t>
      </w:r>
      <w:r w:rsidR="00BC471A" w:rsidRPr="00801CE7">
        <w:rPr>
          <w:rFonts w:ascii="Times New Roman" w:hAnsi="Times New Roman" w:cs="Times New Roman"/>
          <w:b/>
          <w:sz w:val="28"/>
        </w:rPr>
        <w:t xml:space="preserve"> </w:t>
      </w:r>
    </w:p>
    <w:p w14:paraId="4BAFF494" w14:textId="44E797D7" w:rsidR="00BC471A" w:rsidRPr="00801CE7" w:rsidRDefault="00BC471A" w:rsidP="00BC471A">
      <w:pPr>
        <w:autoSpaceDE w:val="0"/>
        <w:autoSpaceDN w:val="0"/>
        <w:adjustRightInd w:val="0"/>
        <w:jc w:val="center"/>
        <w:rPr>
          <w:rFonts w:ascii="Times New Roman" w:hAnsi="Times New Roman" w:cs="Times New Roman"/>
          <w:b/>
          <w:bCs/>
          <w:sz w:val="24"/>
          <w:szCs w:val="24"/>
        </w:rPr>
      </w:pPr>
      <w:r w:rsidRPr="00801CE7">
        <w:rPr>
          <w:rFonts w:ascii="Times New Roman" w:hAnsi="Times New Roman" w:cs="Times New Roman"/>
          <w:b/>
          <w:sz w:val="28"/>
        </w:rPr>
        <w:t xml:space="preserve">w  ramach projektu </w:t>
      </w:r>
      <w:r w:rsidRPr="00801CE7">
        <w:rPr>
          <w:rFonts w:ascii="Times New Roman" w:hAnsi="Times New Roman" w:cs="Times New Roman"/>
          <w:b/>
          <w:bCs/>
          <w:sz w:val="28"/>
          <w:szCs w:val="28"/>
        </w:rPr>
        <w:t>„Szkolimy się na zawodowców - wsparcie szkolnictwa branżowego</w:t>
      </w:r>
      <w:r w:rsidR="00BB02EE">
        <w:rPr>
          <w:rFonts w:ascii="Times New Roman" w:hAnsi="Times New Roman" w:cs="Times New Roman"/>
          <w:b/>
          <w:bCs/>
          <w:sz w:val="28"/>
          <w:szCs w:val="28"/>
        </w:rPr>
        <w:t xml:space="preserve"> </w:t>
      </w:r>
      <w:r w:rsidRPr="00801CE7">
        <w:rPr>
          <w:rFonts w:ascii="Times New Roman" w:hAnsi="Times New Roman" w:cs="Times New Roman"/>
          <w:b/>
          <w:bCs/>
          <w:sz w:val="28"/>
          <w:szCs w:val="28"/>
        </w:rPr>
        <w:t>w powiecie golubsko-dobrzyńskim”.</w:t>
      </w:r>
    </w:p>
    <w:p w14:paraId="3E1FF6DE" w14:textId="77777777" w:rsidR="00E70AA0" w:rsidRPr="00801CE7" w:rsidRDefault="00E70AA0" w:rsidP="00C90A76">
      <w:pPr>
        <w:pStyle w:val="Bezodstpw"/>
        <w:jc w:val="both"/>
        <w:rPr>
          <w:rFonts w:ascii="Times New Roman" w:hAnsi="Times New Roman" w:cs="Times New Roman"/>
          <w:color w:val="000000"/>
          <w:sz w:val="28"/>
          <w:szCs w:val="28"/>
        </w:rPr>
      </w:pPr>
    </w:p>
    <w:p w14:paraId="6274DF8E" w14:textId="5DDEACED" w:rsidR="007B125B" w:rsidRPr="00801CE7" w:rsidRDefault="007B125B" w:rsidP="00C90A76">
      <w:pPr>
        <w:pStyle w:val="Bezodstpw"/>
        <w:jc w:val="both"/>
        <w:rPr>
          <w:rFonts w:ascii="Times New Roman" w:hAnsi="Times New Roman" w:cs="Times New Roman"/>
          <w:color w:val="000000"/>
          <w:sz w:val="24"/>
          <w:szCs w:val="24"/>
        </w:rPr>
      </w:pPr>
      <w:r w:rsidRPr="00801CE7">
        <w:rPr>
          <w:rFonts w:ascii="Times New Roman" w:hAnsi="Times New Roman" w:cs="Times New Roman"/>
          <w:sz w:val="24"/>
          <w:szCs w:val="24"/>
        </w:rPr>
        <w:t>Projekt współfinansowany jest ze środków Europejskiego Funduszu Społecznego w ramach Regionalnego Programu Operacyjnego Województwa Kujawsko-Pomorskiego na lata 2014-2020, Oś priorytetowa 10 Innowacyjna Edukacja, Działanie 10.2 Doskonalenie zawodowe, Poddziałanie 10.2.3 Kształcenie zawodowe.</w:t>
      </w:r>
    </w:p>
    <w:bookmarkEnd w:id="0"/>
    <w:p w14:paraId="45BC296B" w14:textId="77777777" w:rsidR="00E25D3A" w:rsidRPr="00801CE7" w:rsidRDefault="00E25D3A" w:rsidP="001014D6">
      <w:pPr>
        <w:pStyle w:val="Bezodstpw"/>
        <w:rPr>
          <w:rFonts w:ascii="Times New Roman" w:hAnsi="Times New Roman" w:cs="Times New Roman"/>
          <w:color w:val="000000"/>
          <w:sz w:val="24"/>
          <w:szCs w:val="24"/>
        </w:rPr>
      </w:pPr>
    </w:p>
    <w:p w14:paraId="4069E83D" w14:textId="2957D43A" w:rsidR="0097579B" w:rsidRPr="00801CE7" w:rsidRDefault="00041214" w:rsidP="00876DDF">
      <w:pPr>
        <w:pStyle w:val="Bezodstpw"/>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Postępowanie o udzielenie zamówienia prowadzone jest </w:t>
      </w:r>
      <w:r w:rsidR="00876DDF" w:rsidRPr="00801CE7">
        <w:rPr>
          <w:rFonts w:ascii="Times New Roman" w:hAnsi="Times New Roman" w:cs="Times New Roman"/>
          <w:color w:val="000000"/>
          <w:sz w:val="24"/>
          <w:szCs w:val="24"/>
        </w:rPr>
        <w:t xml:space="preserve">w trybie podstawowym, o którym mowa </w:t>
      </w:r>
      <w:r w:rsidR="00314D19" w:rsidRPr="00801CE7">
        <w:rPr>
          <w:rFonts w:ascii="Times New Roman" w:hAnsi="Times New Roman" w:cs="Times New Roman"/>
          <w:color w:val="000000"/>
          <w:sz w:val="24"/>
          <w:szCs w:val="24"/>
        </w:rPr>
        <w:t xml:space="preserve">            </w:t>
      </w:r>
      <w:r w:rsidR="00876DDF" w:rsidRPr="00801CE7">
        <w:rPr>
          <w:rFonts w:ascii="Times New Roman" w:hAnsi="Times New Roman" w:cs="Times New Roman"/>
          <w:color w:val="000000"/>
          <w:sz w:val="24"/>
          <w:szCs w:val="24"/>
        </w:rPr>
        <w:t xml:space="preserve">w art. 275 pkt 1 </w:t>
      </w:r>
      <w:r w:rsidR="00BC471A" w:rsidRPr="00801CE7">
        <w:rPr>
          <w:rFonts w:ascii="Times New Roman" w:hAnsi="Times New Roman" w:cs="Times New Roman"/>
          <w:color w:val="000000"/>
          <w:sz w:val="24"/>
          <w:szCs w:val="24"/>
        </w:rPr>
        <w:t xml:space="preserve">ustawy </w:t>
      </w:r>
      <w:r w:rsidR="00BC471A" w:rsidRPr="00801CE7">
        <w:rPr>
          <w:rFonts w:ascii="Times New Roman" w:hAnsi="Times New Roman" w:cs="Times New Roman"/>
        </w:rPr>
        <w:t xml:space="preserve">z dnia 11 września 2019 r.- Prawo zamówień publicznych, </w:t>
      </w:r>
      <w:r w:rsidR="009333DE" w:rsidRPr="009333DE">
        <w:rPr>
          <w:rFonts w:ascii="Times New Roman" w:hAnsi="Times New Roman" w:cs="Times New Roman"/>
        </w:rPr>
        <w:t>tj. z dnia 14 lipca 2023r. (Dz.U. z 2023 r. poz. 1605)</w:t>
      </w:r>
      <w:r w:rsidR="009333DE">
        <w:rPr>
          <w:rFonts w:ascii="Times New Roman" w:hAnsi="Times New Roman" w:cs="Times New Roman"/>
        </w:rPr>
        <w:t xml:space="preserve"> </w:t>
      </w:r>
      <w:r w:rsidR="00876DDF" w:rsidRPr="00801CE7">
        <w:rPr>
          <w:rFonts w:ascii="Times New Roman" w:hAnsi="Times New Roman" w:cs="Times New Roman"/>
          <w:color w:val="000000"/>
          <w:sz w:val="24"/>
          <w:szCs w:val="24"/>
        </w:rPr>
        <w:t xml:space="preserve">zwanej dalej "ustawą pzp" </w:t>
      </w:r>
      <w:r w:rsidR="0097579B" w:rsidRPr="00801CE7">
        <w:rPr>
          <w:rFonts w:ascii="Times New Roman" w:hAnsi="Times New Roman" w:cs="Times New Roman"/>
          <w:color w:val="000000"/>
          <w:sz w:val="24"/>
          <w:szCs w:val="24"/>
        </w:rPr>
        <w:t>o wartości zamówienia po</w:t>
      </w:r>
      <w:r w:rsidR="00E70AA0" w:rsidRPr="00801CE7">
        <w:rPr>
          <w:rFonts w:ascii="Times New Roman" w:hAnsi="Times New Roman" w:cs="Times New Roman"/>
          <w:color w:val="000000"/>
          <w:sz w:val="24"/>
          <w:szCs w:val="24"/>
        </w:rPr>
        <w:t>niżej</w:t>
      </w:r>
      <w:r w:rsidR="0097579B" w:rsidRPr="00801CE7">
        <w:rPr>
          <w:rFonts w:ascii="Times New Roman" w:hAnsi="Times New Roman" w:cs="Times New Roman"/>
          <w:color w:val="000000"/>
          <w:sz w:val="24"/>
          <w:szCs w:val="24"/>
        </w:rPr>
        <w:t xml:space="preserve"> kwoty </w:t>
      </w:r>
      <w:r w:rsidR="00626AC2" w:rsidRPr="00801CE7">
        <w:rPr>
          <w:rFonts w:ascii="Times New Roman" w:hAnsi="Times New Roman" w:cs="Times New Roman"/>
          <w:color w:val="000000"/>
          <w:sz w:val="24"/>
          <w:szCs w:val="24"/>
        </w:rPr>
        <w:t>215</w:t>
      </w:r>
      <w:r w:rsidR="00E70AA0" w:rsidRPr="00801CE7">
        <w:rPr>
          <w:rFonts w:ascii="Times New Roman" w:hAnsi="Times New Roman" w:cs="Times New Roman"/>
          <w:color w:val="000000"/>
          <w:sz w:val="24"/>
          <w:szCs w:val="24"/>
        </w:rPr>
        <w:t>.</w:t>
      </w:r>
      <w:r w:rsidR="0097579B" w:rsidRPr="00801CE7">
        <w:rPr>
          <w:rFonts w:ascii="Times New Roman" w:hAnsi="Times New Roman" w:cs="Times New Roman"/>
          <w:color w:val="000000"/>
          <w:sz w:val="24"/>
          <w:szCs w:val="24"/>
        </w:rPr>
        <w:t>000</w:t>
      </w:r>
      <w:r w:rsidR="00E70AA0" w:rsidRPr="00801CE7">
        <w:rPr>
          <w:rFonts w:ascii="Times New Roman" w:hAnsi="Times New Roman" w:cs="Times New Roman"/>
          <w:color w:val="000000"/>
          <w:sz w:val="24"/>
          <w:szCs w:val="24"/>
        </w:rPr>
        <w:t xml:space="preserve"> euro.</w:t>
      </w:r>
    </w:p>
    <w:p w14:paraId="5E899FC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b/>
          <w:color w:val="000000"/>
          <w:sz w:val="23"/>
          <w:szCs w:val="23"/>
        </w:rPr>
      </w:pPr>
    </w:p>
    <w:p w14:paraId="7B8910F0" w14:textId="752FFFA4"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Termin składania ofert: </w:t>
      </w:r>
      <w:r w:rsidR="00E77E70" w:rsidRPr="00801CE7">
        <w:rPr>
          <w:rFonts w:ascii="Times New Roman" w:hAnsi="Times New Roman" w:cs="Times New Roman"/>
          <w:bCs/>
          <w:color w:val="000000"/>
          <w:sz w:val="24"/>
          <w:szCs w:val="24"/>
        </w:rPr>
        <w:t>31</w:t>
      </w:r>
      <w:r w:rsidR="007F1F5A" w:rsidRPr="00801CE7">
        <w:rPr>
          <w:rFonts w:ascii="Times New Roman" w:hAnsi="Times New Roman" w:cs="Times New Roman"/>
          <w:bCs/>
          <w:color w:val="000000"/>
          <w:sz w:val="24"/>
          <w:szCs w:val="24"/>
        </w:rPr>
        <w:t>.0</w:t>
      </w:r>
      <w:r w:rsidR="00BC471A" w:rsidRPr="00801CE7">
        <w:rPr>
          <w:rFonts w:ascii="Times New Roman" w:hAnsi="Times New Roman" w:cs="Times New Roman"/>
          <w:bCs/>
          <w:color w:val="000000"/>
          <w:sz w:val="24"/>
          <w:szCs w:val="24"/>
        </w:rPr>
        <w:t>8</w:t>
      </w:r>
      <w:r w:rsidR="007F1F5A" w:rsidRPr="00801CE7">
        <w:rPr>
          <w:rFonts w:ascii="Times New Roman" w:hAnsi="Times New Roman" w:cs="Times New Roman"/>
          <w:bCs/>
          <w:color w:val="000000"/>
          <w:sz w:val="24"/>
          <w:szCs w:val="24"/>
        </w:rPr>
        <w:t>.</w:t>
      </w:r>
      <w:r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00CA6ADC" w:rsidRPr="00801CE7">
        <w:rPr>
          <w:rFonts w:ascii="Times New Roman" w:hAnsi="Times New Roman" w:cs="Times New Roman"/>
          <w:bCs/>
          <w:color w:val="000000"/>
          <w:sz w:val="24"/>
          <w:szCs w:val="24"/>
        </w:rPr>
        <w:t xml:space="preserve"> </w:t>
      </w:r>
      <w:r w:rsidRPr="00801CE7">
        <w:rPr>
          <w:rFonts w:ascii="Times New Roman" w:hAnsi="Times New Roman" w:cs="Times New Roman"/>
          <w:bCs/>
          <w:color w:val="000000"/>
          <w:sz w:val="24"/>
          <w:szCs w:val="24"/>
        </w:rPr>
        <w:t>r</w:t>
      </w:r>
      <w:r w:rsidR="00EC479E" w:rsidRPr="00801CE7">
        <w:rPr>
          <w:rFonts w:ascii="Times New Roman" w:hAnsi="Times New Roman" w:cs="Times New Roman"/>
          <w:bCs/>
          <w:color w:val="000000"/>
          <w:sz w:val="24"/>
          <w:szCs w:val="24"/>
        </w:rPr>
        <w:t>.</w:t>
      </w:r>
    </w:p>
    <w:p w14:paraId="5D1D3A2E" w14:textId="15F3724C" w:rsidR="00041214" w:rsidRPr="00801CE7" w:rsidRDefault="00E25D3A" w:rsidP="00A82B23">
      <w:pPr>
        <w:autoSpaceDE w:val="0"/>
        <w:autoSpaceDN w:val="0"/>
        <w:adjustRightInd w:val="0"/>
        <w:spacing w:after="0" w:line="360" w:lineRule="auto"/>
        <w:jc w:val="both"/>
        <w:rPr>
          <w:rFonts w:ascii="Times New Roman" w:hAnsi="Times New Roman" w:cs="Times New Roman"/>
          <w:bCs/>
          <w:color w:val="000000"/>
          <w:sz w:val="24"/>
          <w:szCs w:val="24"/>
        </w:rPr>
      </w:pPr>
      <w:r w:rsidRPr="00801CE7">
        <w:rPr>
          <w:rFonts w:ascii="Times New Roman" w:hAnsi="Times New Roman" w:cs="Times New Roman"/>
          <w:bCs/>
          <w:color w:val="000000"/>
          <w:sz w:val="24"/>
          <w:szCs w:val="24"/>
        </w:rPr>
        <w:t xml:space="preserve">Numer postępowania: </w:t>
      </w:r>
      <w:r w:rsidR="004956B5" w:rsidRPr="00801CE7">
        <w:rPr>
          <w:rFonts w:ascii="Times New Roman" w:hAnsi="Times New Roman" w:cs="Times New Roman"/>
          <w:bCs/>
          <w:color w:val="000000"/>
          <w:sz w:val="24"/>
          <w:szCs w:val="24"/>
        </w:rPr>
        <w:t>I</w:t>
      </w:r>
      <w:r w:rsidR="008071A7" w:rsidRPr="00801CE7">
        <w:rPr>
          <w:rFonts w:ascii="Times New Roman" w:hAnsi="Times New Roman" w:cs="Times New Roman"/>
          <w:bCs/>
          <w:color w:val="000000"/>
          <w:sz w:val="24"/>
          <w:szCs w:val="24"/>
        </w:rPr>
        <w:t>BI</w:t>
      </w:r>
      <w:r w:rsidRPr="00801CE7">
        <w:rPr>
          <w:rFonts w:ascii="Times New Roman" w:hAnsi="Times New Roman" w:cs="Times New Roman"/>
          <w:bCs/>
          <w:color w:val="000000"/>
          <w:sz w:val="24"/>
          <w:szCs w:val="24"/>
        </w:rPr>
        <w:t>.272</w:t>
      </w:r>
      <w:r w:rsidR="00900756" w:rsidRPr="00801CE7">
        <w:rPr>
          <w:rFonts w:ascii="Times New Roman" w:hAnsi="Times New Roman" w:cs="Times New Roman"/>
          <w:bCs/>
          <w:color w:val="000000"/>
          <w:sz w:val="24"/>
          <w:szCs w:val="24"/>
        </w:rPr>
        <w:t>.</w:t>
      </w:r>
      <w:r w:rsidR="00BC471A" w:rsidRPr="00801CE7">
        <w:rPr>
          <w:rFonts w:ascii="Times New Roman" w:hAnsi="Times New Roman" w:cs="Times New Roman"/>
          <w:bCs/>
          <w:color w:val="000000"/>
          <w:sz w:val="24"/>
          <w:szCs w:val="24"/>
        </w:rPr>
        <w:t>20</w:t>
      </w:r>
      <w:r w:rsidR="00900756" w:rsidRPr="00801CE7">
        <w:rPr>
          <w:rFonts w:ascii="Times New Roman" w:hAnsi="Times New Roman" w:cs="Times New Roman"/>
          <w:bCs/>
          <w:color w:val="000000"/>
          <w:sz w:val="24"/>
          <w:szCs w:val="24"/>
        </w:rPr>
        <w:t>.202</w:t>
      </w:r>
      <w:r w:rsidR="00BC471A" w:rsidRPr="00801CE7">
        <w:rPr>
          <w:rFonts w:ascii="Times New Roman" w:hAnsi="Times New Roman" w:cs="Times New Roman"/>
          <w:bCs/>
          <w:color w:val="000000"/>
          <w:sz w:val="24"/>
          <w:szCs w:val="24"/>
        </w:rPr>
        <w:t>3</w:t>
      </w:r>
      <w:r w:rsidRPr="00801CE7">
        <w:rPr>
          <w:rFonts w:ascii="Times New Roman" w:hAnsi="Times New Roman" w:cs="Times New Roman"/>
          <w:bCs/>
          <w:color w:val="000000"/>
          <w:sz w:val="24"/>
          <w:szCs w:val="24"/>
        </w:rPr>
        <w:t xml:space="preserve">                        </w:t>
      </w:r>
    </w:p>
    <w:p w14:paraId="6716EBE7" w14:textId="7564DC60"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9673873" w14:textId="47ED6B12"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A315C77" w14:textId="6F637E76" w:rsidR="00041214"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Starosta Powiatu Golubsko-Dobrzyńskiego</w:t>
      </w:r>
    </w:p>
    <w:p w14:paraId="56F76FC0" w14:textId="24693FEE" w:rsidR="00FB65E7" w:rsidRPr="00801CE7" w:rsidRDefault="00FB65E7" w:rsidP="00FB65E7">
      <w:pPr>
        <w:autoSpaceDE w:val="0"/>
        <w:autoSpaceDN w:val="0"/>
        <w:adjustRightInd w:val="0"/>
        <w:spacing w:after="0" w:line="240" w:lineRule="auto"/>
        <w:ind w:firstLine="4820"/>
        <w:jc w:val="center"/>
        <w:rPr>
          <w:rFonts w:ascii="Times New Roman" w:hAnsi="Times New Roman" w:cs="Times New Roman"/>
          <w:b/>
          <w:bCs/>
          <w:color w:val="000000"/>
          <w:sz w:val="23"/>
          <w:szCs w:val="23"/>
        </w:rPr>
      </w:pPr>
      <w:r w:rsidRPr="00801CE7">
        <w:rPr>
          <w:rFonts w:ascii="Times New Roman" w:hAnsi="Times New Roman" w:cs="Times New Roman"/>
          <w:b/>
          <w:bCs/>
          <w:color w:val="000000"/>
          <w:sz w:val="23"/>
          <w:szCs w:val="23"/>
        </w:rPr>
        <w:t>Franciszek Gutowski</w:t>
      </w:r>
    </w:p>
    <w:p w14:paraId="7417E779" w14:textId="3973320D" w:rsidR="00041214" w:rsidRPr="00801CE7" w:rsidRDefault="00FB65E7" w:rsidP="00FB65E7">
      <w:pPr>
        <w:autoSpaceDE w:val="0"/>
        <w:autoSpaceDN w:val="0"/>
        <w:adjustRightInd w:val="0"/>
        <w:spacing w:after="0" w:line="240" w:lineRule="auto"/>
        <w:jc w:val="center"/>
        <w:rPr>
          <w:rFonts w:ascii="Times New Roman" w:hAnsi="Times New Roman" w:cs="Times New Roman"/>
          <w:color w:val="000000"/>
        </w:rPr>
      </w:pPr>
      <w:r w:rsidRPr="00801CE7">
        <w:rPr>
          <w:rFonts w:ascii="Times New Roman" w:hAnsi="Times New Roman" w:cs="Times New Roman"/>
          <w:color w:val="000000"/>
        </w:rPr>
        <w:t xml:space="preserve">                                                                                          </w:t>
      </w:r>
      <w:r w:rsidR="00041214" w:rsidRPr="00801CE7">
        <w:rPr>
          <w:rFonts w:ascii="Times New Roman" w:hAnsi="Times New Roman" w:cs="Times New Roman"/>
          <w:color w:val="000000"/>
        </w:rPr>
        <w:t>…………………………………….</w:t>
      </w:r>
    </w:p>
    <w:p w14:paraId="5417F82E" w14:textId="5597D47F" w:rsidR="00041214" w:rsidRPr="00801CE7" w:rsidRDefault="005257F8" w:rsidP="005257F8">
      <w:pPr>
        <w:autoSpaceDE w:val="0"/>
        <w:autoSpaceDN w:val="0"/>
        <w:adjustRightInd w:val="0"/>
        <w:spacing w:after="0" w:line="240" w:lineRule="auto"/>
        <w:jc w:val="center"/>
        <w:rPr>
          <w:rFonts w:ascii="Times New Roman" w:hAnsi="Times New Roman" w:cs="Times New Roman"/>
          <w:color w:val="000000"/>
          <w:sz w:val="19"/>
          <w:szCs w:val="19"/>
        </w:rPr>
      </w:pPr>
      <w:r w:rsidRPr="00801CE7">
        <w:rPr>
          <w:rFonts w:ascii="Times New Roman" w:hAnsi="Times New Roman" w:cs="Times New Roman"/>
          <w:color w:val="000000"/>
          <w:sz w:val="19"/>
          <w:szCs w:val="19"/>
        </w:rPr>
        <w:t xml:space="preserve">                                                                                                            </w:t>
      </w:r>
      <w:r w:rsidR="00041214" w:rsidRPr="00801CE7">
        <w:rPr>
          <w:rFonts w:ascii="Times New Roman" w:hAnsi="Times New Roman" w:cs="Times New Roman"/>
          <w:color w:val="000000"/>
          <w:sz w:val="19"/>
          <w:szCs w:val="19"/>
        </w:rPr>
        <w:t>Zatwierdzono</w:t>
      </w:r>
    </w:p>
    <w:p w14:paraId="54DEB30E"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61998082"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3FD0406F"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70C513FA" w14:textId="3CC00286"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2D2DA838" w14:textId="4B9B4881"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1F3966BD" w14:textId="6F600CCB" w:rsidR="00FB65E7" w:rsidRPr="00801CE7" w:rsidRDefault="00FB65E7" w:rsidP="00041214">
      <w:pPr>
        <w:autoSpaceDE w:val="0"/>
        <w:autoSpaceDN w:val="0"/>
        <w:adjustRightInd w:val="0"/>
        <w:spacing w:after="0" w:line="240" w:lineRule="auto"/>
        <w:jc w:val="both"/>
        <w:rPr>
          <w:rFonts w:ascii="Times New Roman" w:hAnsi="Times New Roman" w:cs="Times New Roman"/>
          <w:color w:val="000000"/>
          <w:sz w:val="23"/>
          <w:szCs w:val="23"/>
        </w:rPr>
      </w:pPr>
    </w:p>
    <w:p w14:paraId="4E527165" w14:textId="77777777" w:rsidR="007E45D0" w:rsidRPr="00801CE7" w:rsidRDefault="007E45D0" w:rsidP="00041214">
      <w:pPr>
        <w:autoSpaceDE w:val="0"/>
        <w:autoSpaceDN w:val="0"/>
        <w:adjustRightInd w:val="0"/>
        <w:spacing w:after="0" w:line="240" w:lineRule="auto"/>
        <w:jc w:val="both"/>
        <w:rPr>
          <w:rFonts w:ascii="Times New Roman" w:hAnsi="Times New Roman" w:cs="Times New Roman"/>
          <w:color w:val="000000"/>
          <w:sz w:val="23"/>
          <w:szCs w:val="23"/>
        </w:rPr>
      </w:pPr>
    </w:p>
    <w:p w14:paraId="2E6E7958" w14:textId="77777777"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sz w:val="23"/>
          <w:szCs w:val="23"/>
        </w:rPr>
      </w:pPr>
    </w:p>
    <w:p w14:paraId="1A30D7C4" w14:textId="371BFF30" w:rsidR="00041214" w:rsidRPr="00801CE7" w:rsidRDefault="00E25D3A" w:rsidP="00E25D3A">
      <w:pPr>
        <w:autoSpaceDE w:val="0"/>
        <w:autoSpaceDN w:val="0"/>
        <w:adjustRightInd w:val="0"/>
        <w:spacing w:after="0" w:line="240" w:lineRule="auto"/>
        <w:jc w:val="center"/>
        <w:rPr>
          <w:rFonts w:ascii="Times New Roman" w:hAnsi="Times New Roman" w:cs="Times New Roman"/>
          <w:color w:val="000000"/>
          <w:sz w:val="23"/>
          <w:szCs w:val="23"/>
        </w:rPr>
      </w:pPr>
      <w:r w:rsidRPr="00801CE7">
        <w:rPr>
          <w:rFonts w:ascii="Times New Roman" w:hAnsi="Times New Roman" w:cs="Times New Roman"/>
          <w:color w:val="000000"/>
          <w:sz w:val="23"/>
          <w:szCs w:val="23"/>
        </w:rPr>
        <w:t xml:space="preserve">Golub-Dobrzyń, </w:t>
      </w:r>
      <w:r w:rsidR="00BC471A" w:rsidRPr="00801CE7">
        <w:rPr>
          <w:rFonts w:ascii="Times New Roman" w:hAnsi="Times New Roman" w:cs="Times New Roman"/>
          <w:color w:val="000000"/>
          <w:sz w:val="23"/>
          <w:szCs w:val="23"/>
        </w:rPr>
        <w:t>22</w:t>
      </w:r>
      <w:r w:rsidR="00745E06" w:rsidRPr="00801CE7">
        <w:rPr>
          <w:rFonts w:ascii="Times New Roman" w:hAnsi="Times New Roman" w:cs="Times New Roman"/>
          <w:color w:val="000000"/>
          <w:sz w:val="23"/>
          <w:szCs w:val="23"/>
        </w:rPr>
        <w:t>.0</w:t>
      </w:r>
      <w:r w:rsidR="00BC471A" w:rsidRPr="00801CE7">
        <w:rPr>
          <w:rFonts w:ascii="Times New Roman" w:hAnsi="Times New Roman" w:cs="Times New Roman"/>
          <w:color w:val="000000"/>
          <w:sz w:val="23"/>
          <w:szCs w:val="23"/>
        </w:rPr>
        <w:t>8</w:t>
      </w:r>
      <w:r w:rsidR="00745E06" w:rsidRPr="00801CE7">
        <w:rPr>
          <w:rFonts w:ascii="Times New Roman" w:hAnsi="Times New Roman" w:cs="Times New Roman"/>
          <w:color w:val="000000"/>
          <w:sz w:val="23"/>
          <w:szCs w:val="23"/>
        </w:rPr>
        <w:t>.</w:t>
      </w:r>
      <w:r w:rsidR="00314D19" w:rsidRPr="00801CE7">
        <w:rPr>
          <w:rFonts w:ascii="Times New Roman" w:hAnsi="Times New Roman" w:cs="Times New Roman"/>
          <w:color w:val="000000"/>
          <w:sz w:val="23"/>
          <w:szCs w:val="23"/>
        </w:rPr>
        <w:t>202</w:t>
      </w:r>
      <w:r w:rsidR="00BC471A" w:rsidRPr="00801CE7">
        <w:rPr>
          <w:rFonts w:ascii="Times New Roman" w:hAnsi="Times New Roman" w:cs="Times New Roman"/>
          <w:color w:val="000000"/>
          <w:sz w:val="23"/>
          <w:szCs w:val="23"/>
        </w:rPr>
        <w:t>3</w:t>
      </w:r>
      <w:r w:rsidR="00314D19" w:rsidRPr="00801CE7">
        <w:rPr>
          <w:rFonts w:ascii="Times New Roman" w:hAnsi="Times New Roman" w:cs="Times New Roman"/>
          <w:color w:val="000000"/>
          <w:sz w:val="23"/>
          <w:szCs w:val="23"/>
        </w:rPr>
        <w:t xml:space="preserve"> r.</w:t>
      </w:r>
    </w:p>
    <w:p w14:paraId="65184AE3" w14:textId="77777777" w:rsidR="0017147C" w:rsidRPr="00801CE7" w:rsidRDefault="0017147C" w:rsidP="00041214">
      <w:pPr>
        <w:autoSpaceDE w:val="0"/>
        <w:autoSpaceDN w:val="0"/>
        <w:adjustRightInd w:val="0"/>
        <w:spacing w:after="0" w:line="240" w:lineRule="auto"/>
        <w:jc w:val="both"/>
        <w:rPr>
          <w:rFonts w:ascii="Times New Roman" w:hAnsi="Times New Roman" w:cs="Times New Roman"/>
          <w:b/>
          <w:bCs/>
          <w:color w:val="000000"/>
        </w:rPr>
      </w:pPr>
    </w:p>
    <w:p w14:paraId="3698D3DA" w14:textId="78272D62"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 NAZWA ORAZ ADRES ZAMAWIAJĄCEGO</w:t>
      </w:r>
    </w:p>
    <w:p w14:paraId="72B16889" w14:textId="77777777" w:rsidR="00E25D3A" w:rsidRPr="00801CE7" w:rsidRDefault="00E25D3A" w:rsidP="00041214">
      <w:pPr>
        <w:autoSpaceDE w:val="0"/>
        <w:autoSpaceDN w:val="0"/>
        <w:adjustRightInd w:val="0"/>
        <w:spacing w:after="0" w:line="240" w:lineRule="auto"/>
        <w:jc w:val="both"/>
        <w:rPr>
          <w:rFonts w:ascii="Times New Roman" w:hAnsi="Times New Roman" w:cs="Times New Roman"/>
          <w:color w:val="000000"/>
        </w:rPr>
      </w:pPr>
    </w:p>
    <w:p w14:paraId="114EF685" w14:textId="11B74062"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Nazwa Zamawiającego: Powiat Golubsko</w:t>
      </w:r>
      <w:r w:rsidR="00271FF3" w:rsidRPr="00801CE7">
        <w:rPr>
          <w:rFonts w:ascii="Times New Roman" w:eastAsia="Times New Roman" w:hAnsi="Times New Roman" w:cs="Times New Roman"/>
          <w:b/>
          <w:lang w:eastAsia="zh-CN"/>
        </w:rPr>
        <w:t>-</w:t>
      </w:r>
      <w:r w:rsidRPr="00801CE7">
        <w:rPr>
          <w:rFonts w:ascii="Times New Roman" w:eastAsia="Times New Roman" w:hAnsi="Times New Roman" w:cs="Times New Roman"/>
          <w:b/>
          <w:lang w:eastAsia="zh-CN"/>
        </w:rPr>
        <w:t>Dobrzyński reprezentowany przez Zarząd Powiatu Golubsko-Dobrzyńskiego.</w:t>
      </w:r>
    </w:p>
    <w:p w14:paraId="1D5403FE" w14:textId="77777777" w:rsidR="00E25D3A" w:rsidRPr="00801CE7" w:rsidRDefault="00E25D3A" w:rsidP="00E25D3A">
      <w:pPr>
        <w:suppressAutoHyphens/>
        <w:spacing w:after="0" w:line="276" w:lineRule="auto"/>
        <w:jc w:val="both"/>
        <w:rPr>
          <w:rFonts w:ascii="Times New Roman" w:eastAsia="Times New Roman" w:hAnsi="Times New Roman" w:cs="Times New Roman"/>
          <w:b/>
          <w:lang w:eastAsia="zh-CN"/>
        </w:rPr>
      </w:pPr>
    </w:p>
    <w:p w14:paraId="3B29D92D"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REGON:</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871118550</w:t>
      </w:r>
    </w:p>
    <w:p w14:paraId="4F7D6C23"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NIP: </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5030054368</w:t>
      </w:r>
    </w:p>
    <w:p w14:paraId="19AA5DEC"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Miejscowość</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87 – 400 Golub - Dobrzyń</w:t>
      </w:r>
    </w:p>
    <w:p w14:paraId="37E1ED1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Adres:</w:t>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r>
      <w:r w:rsidRPr="00801CE7">
        <w:rPr>
          <w:rFonts w:ascii="Times New Roman" w:eastAsia="Times New Roman" w:hAnsi="Times New Roman" w:cs="Times New Roman"/>
          <w:lang w:eastAsia="zh-CN"/>
        </w:rPr>
        <w:tab/>
        <w:t xml:space="preserve">            ul. Plac 1000-leci 25</w:t>
      </w:r>
    </w:p>
    <w:p w14:paraId="71517AB2"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Strona internetowa:</w:t>
      </w:r>
      <w:r w:rsidRPr="00801CE7">
        <w:rPr>
          <w:rFonts w:ascii="Times New Roman" w:eastAsia="Times New Roman" w:hAnsi="Times New Roman" w:cs="Times New Roman"/>
          <w:lang w:eastAsia="zh-CN"/>
        </w:rPr>
        <w:tab/>
      </w:r>
      <w:bookmarkStart w:id="1" w:name="_Hlk72827160"/>
      <w:r w:rsidRPr="00801CE7">
        <w:rPr>
          <w:rFonts w:ascii="Times New Roman" w:eastAsia="Times New Roman" w:hAnsi="Times New Roman" w:cs="Times New Roman"/>
          <w:lang w:eastAsia="zh-CN"/>
        </w:rPr>
        <w:t xml:space="preserve">            http://www.bip.golub-dobrzyn.com.pl</w:t>
      </w:r>
      <w:bookmarkEnd w:id="1"/>
    </w:p>
    <w:p w14:paraId="5DDCFBB8"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Godziny urzędowania:              od poniedziałku do piątku od 7.30 do 15.30. </w:t>
      </w:r>
    </w:p>
    <w:p w14:paraId="01B1A1D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p>
    <w:p w14:paraId="169A0FA5" w14:textId="77777777"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Wszelką korespondencję związaną z niniejszym postępowaniem należy kierować na adres:</w:t>
      </w:r>
    </w:p>
    <w:p w14:paraId="33F4C5A6" w14:textId="62B59A29" w:rsidR="00E25D3A" w:rsidRPr="00801CE7" w:rsidRDefault="00E25D3A"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 xml:space="preserve">Starostwo Powiatowe w Golubiu - Dobrzyniu, ul. Plac 1000-lecia 25, 87 – 400 Golub - Dobrzyń lub na adres poczty elektronicznej: </w:t>
      </w:r>
      <w:r w:rsidR="00012439" w:rsidRPr="00801CE7">
        <w:rPr>
          <w:rFonts w:ascii="Times New Roman" w:eastAsia="Times New Roman" w:hAnsi="Times New Roman" w:cs="Times New Roman"/>
          <w:lang w:eastAsia="zh-CN"/>
        </w:rPr>
        <w:t>m.nowak</w:t>
      </w:r>
      <w:r w:rsidRPr="00801CE7">
        <w:rPr>
          <w:rFonts w:ascii="Times New Roman" w:eastAsia="Times New Roman" w:hAnsi="Times New Roman" w:cs="Times New Roman"/>
          <w:lang w:eastAsia="zh-CN"/>
        </w:rPr>
        <w:t xml:space="preserve">@golub-dobrzyn.com.pl </w:t>
      </w:r>
    </w:p>
    <w:p w14:paraId="018EAFDE"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p>
    <w:p w14:paraId="134B84A1" w14:textId="12E54B84" w:rsidR="005257F8" w:rsidRPr="00801CE7" w:rsidRDefault="005257F8" w:rsidP="00AD4DE2">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lang w:eastAsia="zh-CN"/>
        </w:rPr>
        <w:t xml:space="preserve">Do kontaktowania się z Wykonawcami Zamawiający upoważnia: </w:t>
      </w:r>
    </w:p>
    <w:p w14:paraId="532BDDB1" w14:textId="3013E058"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b/>
          <w:lang w:eastAsia="zh-CN"/>
        </w:rPr>
        <w:t xml:space="preserve">Procedura: </w:t>
      </w:r>
      <w:r w:rsidR="00012439" w:rsidRPr="00801CE7">
        <w:rPr>
          <w:rFonts w:ascii="Times New Roman" w:eastAsia="Times New Roman" w:hAnsi="Times New Roman" w:cs="Times New Roman"/>
          <w:lang w:eastAsia="zh-CN"/>
        </w:rPr>
        <w:t>Marcin Nowak</w:t>
      </w:r>
      <w:r w:rsidRPr="00801CE7">
        <w:rPr>
          <w:rFonts w:ascii="Times New Roman" w:eastAsia="Times New Roman" w:hAnsi="Times New Roman" w:cs="Times New Roman"/>
          <w:lang w:eastAsia="zh-CN"/>
        </w:rPr>
        <w:t>,</w:t>
      </w:r>
      <w:r w:rsidRPr="00801CE7">
        <w:rPr>
          <w:rFonts w:ascii="Times New Roman" w:eastAsia="Times New Roman" w:hAnsi="Times New Roman" w:cs="Times New Roman"/>
          <w:b/>
          <w:lang w:eastAsia="zh-CN"/>
        </w:rPr>
        <w:t xml:space="preserve"> </w:t>
      </w:r>
      <w:bookmarkStart w:id="2" w:name="_Hlk71020446"/>
      <w:r w:rsidRPr="00801CE7">
        <w:rPr>
          <w:rFonts w:ascii="Times New Roman" w:eastAsia="Times New Roman" w:hAnsi="Times New Roman" w:cs="Times New Roman"/>
          <w:lang w:eastAsia="zh-CN"/>
        </w:rPr>
        <w:t>Starostwo Powiatowe w Golubiu-Dobrzyniu.</w:t>
      </w:r>
    </w:p>
    <w:p w14:paraId="54E4BAE6" w14:textId="77777777"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r w:rsidRPr="00801CE7">
        <w:rPr>
          <w:rFonts w:ascii="Times New Roman" w:eastAsia="Times New Roman" w:hAnsi="Times New Roman" w:cs="Times New Roman"/>
          <w:lang w:eastAsia="zh-CN"/>
        </w:rPr>
        <w:t>ul. Plac 1000-lecia 25, 87-400 Golub-Dobrzyń</w:t>
      </w:r>
      <w:bookmarkEnd w:id="2"/>
      <w:r w:rsidRPr="00801CE7">
        <w:rPr>
          <w:rFonts w:ascii="Times New Roman" w:eastAsia="Times New Roman" w:hAnsi="Times New Roman" w:cs="Times New Roman"/>
          <w:lang w:eastAsia="zh-CN"/>
        </w:rPr>
        <w:t>, tel. 56 683 53 80, 81</w:t>
      </w:r>
    </w:p>
    <w:p w14:paraId="65E2DD19" w14:textId="4D432860" w:rsidR="005257F8" w:rsidRPr="00801CE7" w:rsidRDefault="005257F8" w:rsidP="00AD4DE2">
      <w:pPr>
        <w:suppressAutoHyphens/>
        <w:spacing w:after="0" w:line="276" w:lineRule="auto"/>
        <w:jc w:val="both"/>
        <w:rPr>
          <w:rFonts w:ascii="Times New Roman" w:eastAsia="Times New Roman" w:hAnsi="Times New Roman" w:cs="Times New Roman"/>
          <w:u w:val="single"/>
          <w:lang w:eastAsia="zh-CN"/>
        </w:rPr>
      </w:pPr>
      <w:r w:rsidRPr="00801CE7">
        <w:rPr>
          <w:rFonts w:ascii="Times New Roman" w:eastAsia="Times New Roman" w:hAnsi="Times New Roman" w:cs="Times New Roman"/>
          <w:lang w:eastAsia="zh-CN"/>
        </w:rPr>
        <w:t>e-mail:</w:t>
      </w:r>
      <w:r w:rsidR="00012439" w:rsidRPr="00801CE7">
        <w:rPr>
          <w:rFonts w:ascii="Times New Roman" w:eastAsia="Times New Roman" w:hAnsi="Times New Roman" w:cs="Times New Roman"/>
          <w:lang w:eastAsia="zh-CN"/>
        </w:rPr>
        <w:t xml:space="preserve"> m.nowak@golub-dobrzyn.com.pl</w:t>
      </w:r>
    </w:p>
    <w:p w14:paraId="4B48F63A" w14:textId="0D7D989D" w:rsidR="005257F8" w:rsidRPr="00801CE7" w:rsidRDefault="005257F8" w:rsidP="008D5853">
      <w:pPr>
        <w:suppressAutoHyphens/>
        <w:spacing w:after="0" w:line="276" w:lineRule="auto"/>
        <w:jc w:val="both"/>
        <w:rPr>
          <w:rFonts w:ascii="Times New Roman" w:eastAsia="Times New Roman" w:hAnsi="Times New Roman" w:cs="Times New Roman"/>
          <w:b/>
          <w:lang w:eastAsia="zh-CN"/>
        </w:rPr>
      </w:pPr>
      <w:r w:rsidRPr="00801CE7">
        <w:rPr>
          <w:rFonts w:ascii="Times New Roman" w:eastAsia="Times New Roman" w:hAnsi="Times New Roman" w:cs="Times New Roman"/>
          <w:b/>
          <w:lang w:eastAsia="zh-CN"/>
        </w:rPr>
        <w:t>Przedmiot zamówienia:</w:t>
      </w:r>
      <w:r w:rsidRPr="00801CE7">
        <w:rPr>
          <w:rFonts w:ascii="Times New Roman" w:eastAsia="Times New Roman" w:hAnsi="Times New Roman" w:cs="Times New Roman"/>
          <w:lang w:eastAsia="zh-CN"/>
        </w:rPr>
        <w:t xml:space="preserve"> </w:t>
      </w:r>
      <w:r w:rsidR="00012439" w:rsidRPr="00801CE7">
        <w:rPr>
          <w:rFonts w:ascii="Times New Roman" w:eastAsia="Times New Roman" w:hAnsi="Times New Roman" w:cs="Times New Roman"/>
          <w:lang w:eastAsia="zh-CN"/>
        </w:rPr>
        <w:t>Monika Ciechanowska</w:t>
      </w:r>
      <w:r w:rsidR="004B5626" w:rsidRPr="00801CE7">
        <w:rPr>
          <w:rFonts w:ascii="Times New Roman" w:eastAsia="Times New Roman" w:hAnsi="Times New Roman" w:cs="Times New Roman"/>
          <w:lang w:eastAsia="zh-CN"/>
        </w:rPr>
        <w:t xml:space="preserve">, </w:t>
      </w:r>
      <w:r w:rsidR="008D5853" w:rsidRPr="00801CE7">
        <w:rPr>
          <w:rFonts w:ascii="Times New Roman" w:eastAsia="Times New Roman" w:hAnsi="Times New Roman" w:cs="Times New Roman"/>
          <w:lang w:eastAsia="zh-CN"/>
        </w:rPr>
        <w:t>Starostwo Powiatowe w Golubiu-Dobrzyniu ul. Plac 1000-lecia 25, 87-400 Golub-Dobrzyń</w:t>
      </w:r>
      <w:r w:rsidRPr="00801CE7">
        <w:rPr>
          <w:rFonts w:ascii="Times New Roman" w:eastAsia="Times New Roman" w:hAnsi="Times New Roman" w:cs="Times New Roman"/>
          <w:lang w:eastAsia="zh-CN"/>
        </w:rPr>
        <w:t xml:space="preserve"> tel. 56 683 53 80, 81</w:t>
      </w:r>
    </w:p>
    <w:p w14:paraId="491AE95C" w14:textId="60B459E9" w:rsidR="005257F8" w:rsidRPr="00801CE7" w:rsidRDefault="005257F8" w:rsidP="00AD4DE2">
      <w:pPr>
        <w:suppressAutoHyphens/>
        <w:spacing w:after="0" w:line="276" w:lineRule="auto"/>
        <w:jc w:val="both"/>
        <w:rPr>
          <w:rFonts w:ascii="Times New Roman" w:eastAsia="Times New Roman" w:hAnsi="Times New Roman" w:cs="Times New Roman"/>
          <w:lang w:eastAsia="zh-CN"/>
        </w:rPr>
      </w:pPr>
      <w:bookmarkStart w:id="3" w:name="_Hlk488392470"/>
      <w:r w:rsidRPr="00801CE7">
        <w:rPr>
          <w:rFonts w:ascii="Times New Roman" w:eastAsia="Times New Roman" w:hAnsi="Times New Roman" w:cs="Times New Roman"/>
          <w:lang w:eastAsia="zh-CN"/>
        </w:rPr>
        <w:t>e-mail:</w:t>
      </w:r>
      <w:bookmarkEnd w:id="3"/>
      <w:r w:rsidR="00012439" w:rsidRPr="00801CE7">
        <w:rPr>
          <w:rFonts w:ascii="Times New Roman" w:hAnsi="Times New Roman" w:cs="Times New Roman"/>
        </w:rPr>
        <w:t xml:space="preserve"> m.ciechanowska@golub-dobrzyn.com.pl</w:t>
      </w:r>
    </w:p>
    <w:p w14:paraId="105D0B1F"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color w:val="000000"/>
        </w:rPr>
      </w:pPr>
    </w:p>
    <w:p w14:paraId="12090E69" w14:textId="24F4DB1E"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 TRYB UDZIELENIA ZAMÓWIENIA</w:t>
      </w:r>
    </w:p>
    <w:p w14:paraId="7AFCCD0C" w14:textId="4C53AF79"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Postępowanie o udzielenie zamówienia prowadzone jest w trybie Podstawowym bez negocjacji, o którym mowa w art. 275 pkt 1 ustawy Pzp.</w:t>
      </w:r>
      <w:r w:rsidR="00271D9E" w:rsidRPr="00801CE7">
        <w:rPr>
          <w:rFonts w:ascii="Times New Roman" w:hAnsi="Times New Roman" w:cs="Times New Roman"/>
          <w:color w:val="000000"/>
        </w:rPr>
        <w:t xml:space="preserve"> </w:t>
      </w:r>
    </w:p>
    <w:p w14:paraId="6A96D60C"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p>
    <w:p w14:paraId="4F5336BA" w14:textId="77777777" w:rsidR="00041214" w:rsidRPr="00801CE7" w:rsidRDefault="00041214" w:rsidP="00AD4DE2">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3. INFORMACJE OGÓLNE</w:t>
      </w:r>
    </w:p>
    <w:p w14:paraId="46675C34" w14:textId="7547769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3.1. Komunikacja w postępowaniu</w:t>
      </w:r>
      <w:r w:rsidR="00B308C6" w:rsidRPr="00801CE7">
        <w:rPr>
          <w:rFonts w:ascii="Times New Roman" w:hAnsi="Times New Roman" w:cs="Times New Roman"/>
          <w:color w:val="000000"/>
        </w:rPr>
        <w:t>:</w:t>
      </w:r>
    </w:p>
    <w:p w14:paraId="519C5751" w14:textId="2D1FDD5A" w:rsidR="008A12EF" w:rsidRPr="00801CE7" w:rsidRDefault="008A12EF" w:rsidP="00AD4DE2">
      <w:pPr>
        <w:autoSpaceDE w:val="0"/>
        <w:autoSpaceDN w:val="0"/>
        <w:adjustRightInd w:val="0"/>
        <w:spacing w:line="276" w:lineRule="auto"/>
        <w:jc w:val="both"/>
        <w:rPr>
          <w:rFonts w:ascii="Times New Roman" w:hAnsi="Times New Roman" w:cs="Times New Roman"/>
          <w:color w:val="000000"/>
        </w:rPr>
      </w:pPr>
      <w:bookmarkStart w:id="4" w:name="_Hlk71192308"/>
      <w:r w:rsidRPr="00801CE7">
        <w:rPr>
          <w:rFonts w:ascii="Times New Roman" w:hAnsi="Times New Roman" w:cs="Times New Roman"/>
          <w:color w:val="000000"/>
        </w:rPr>
        <w:t>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50B3C209" w14:textId="091C0CE9"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W niniejszym postępowaniu komunikacja między Zamawiającym a Wykonawcami odbywa się przy użyciu środków komunikacji elektronicznej, za pośrednictwem platformy on-line działającej pod adresem </w:t>
      </w:r>
      <w:hyperlink r:id="rId9" w:history="1">
        <w:r w:rsidR="00B308C6" w:rsidRPr="00801CE7">
          <w:rPr>
            <w:rStyle w:val="Hipercze"/>
            <w:rFonts w:ascii="Times New Roman" w:hAnsi="Times New Roman" w:cs="Times New Roman"/>
          </w:rPr>
          <w:t>https://platformazakupowa.pl/sp_golub_dobrzyn</w:t>
        </w:r>
      </w:hyperlink>
      <w:r w:rsidR="00B308C6" w:rsidRPr="00801CE7">
        <w:rPr>
          <w:rFonts w:ascii="Times New Roman" w:hAnsi="Times New Roman" w:cs="Times New Roman"/>
          <w:color w:val="0563C2"/>
        </w:rPr>
        <w:t xml:space="preserve"> </w:t>
      </w:r>
      <w:r w:rsidRPr="00801CE7">
        <w:rPr>
          <w:rFonts w:ascii="Times New Roman" w:hAnsi="Times New Roman" w:cs="Times New Roman"/>
          <w:color w:val="000000"/>
        </w:rPr>
        <w:t>(dalej jako: ”Platforma”).</w:t>
      </w:r>
      <w:r w:rsidR="00B308C6" w:rsidRPr="00801CE7">
        <w:rPr>
          <w:rFonts w:ascii="Times New Roman" w:hAnsi="Times New Roman" w:cs="Times New Roman"/>
          <w:color w:val="000000"/>
        </w:rPr>
        <w:t xml:space="preserve"> Wszelkie</w:t>
      </w:r>
      <w:r w:rsidR="00B308C6" w:rsidRPr="00801CE7">
        <w:rPr>
          <w:rFonts w:ascii="Times New Roman" w:hAnsi="Times New Roman" w:cs="Times New Roman"/>
        </w:rPr>
        <w:t xml:space="preserve"> zmiany i wyjaśnienia treści SWZ oraz inne dokumenty zamówienia bezpośrednio związane z postępowaniem o udzielenie zamówienia dostępne będą na Platformie.</w:t>
      </w:r>
    </w:p>
    <w:bookmarkEnd w:id="4"/>
    <w:p w14:paraId="4DCEFB19" w14:textId="1AE022B1"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3.2. Wizja lokalna – Zamawiający nie przewiduje obowiązku odbycia przez Wykonawcę wizji lokalnej lub sprawdzenia przez Wykonawcę dokumentów niezbędnych do realizacji zamówienia.</w:t>
      </w:r>
    </w:p>
    <w:p w14:paraId="12B07960" w14:textId="3D901879"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3.3. Zaliczki na poczet wykonania zamówienia – Zamawiający nie przewiduje udzielenia zaliczek na poczet wykonania zamówienia.</w:t>
      </w:r>
    </w:p>
    <w:p w14:paraId="36D704D5" w14:textId="2C64637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3.4. Katalogi elektroniczne – Zamawiający nie wymaga złożenia ofert w postaci katalogów elektronicznych.</w:t>
      </w:r>
    </w:p>
    <w:p w14:paraId="41A84B9E" w14:textId="2414EA56" w:rsidR="00704BB2" w:rsidRPr="00801CE7" w:rsidRDefault="00041214" w:rsidP="002D0C4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3.5. Do spraw nieuregulowanych w niniejszej SWZ mają zastosowanie przepisy ustawy z dnia 11 września 2019 roku Prawo zamówień publicznych</w:t>
      </w:r>
      <w:r w:rsidR="00726E03"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rPr>
        <w:t>tj. z dnia 14 lipca 2023 r. (Dz.U. z 2023 r. poz. 1605)</w:t>
      </w:r>
      <w:r w:rsidR="003927A9">
        <w:rPr>
          <w:rFonts w:ascii="Times New Roman" w:hAnsi="Times New Roman" w:cs="Times New Roman"/>
        </w:rPr>
        <w:t>.</w:t>
      </w:r>
    </w:p>
    <w:p w14:paraId="21F48EE5" w14:textId="7069C1F7"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4. OPIS PRZEDMIOTU ZAMÓWIENIA</w:t>
      </w:r>
    </w:p>
    <w:p w14:paraId="04DF78B3" w14:textId="77777777" w:rsidR="00A769F4" w:rsidRPr="00801CE7" w:rsidRDefault="00041214" w:rsidP="00A769F4">
      <w:pPr>
        <w:pStyle w:val="Tekstpodstawowy"/>
        <w:tabs>
          <w:tab w:val="left" w:pos="0"/>
        </w:tabs>
        <w:autoSpaceDE w:val="0"/>
        <w:autoSpaceDN w:val="0"/>
        <w:adjustRightInd w:val="0"/>
        <w:rPr>
          <w:szCs w:val="24"/>
        </w:rPr>
      </w:pPr>
      <w:r w:rsidRPr="00801CE7">
        <w:rPr>
          <w:color w:val="000000"/>
        </w:rPr>
        <w:t xml:space="preserve">4.1. </w:t>
      </w:r>
      <w:bookmarkStart w:id="5" w:name="_Hlk71115874"/>
      <w:r w:rsidR="00A769F4" w:rsidRPr="00801CE7">
        <w:rPr>
          <w:szCs w:val="24"/>
        </w:rPr>
        <w:t>Opis przedmiotu zamówienia:</w:t>
      </w:r>
    </w:p>
    <w:bookmarkEnd w:id="5"/>
    <w:p w14:paraId="2A7AE4B0" w14:textId="47A3EEFB" w:rsidR="0077150A" w:rsidRPr="00801CE7" w:rsidRDefault="0077150A" w:rsidP="00AD4DE2">
      <w:pPr>
        <w:autoSpaceDE w:val="0"/>
        <w:autoSpaceDN w:val="0"/>
        <w:adjustRightInd w:val="0"/>
        <w:spacing w:after="0" w:line="276" w:lineRule="auto"/>
        <w:jc w:val="both"/>
        <w:rPr>
          <w:rFonts w:ascii="Times New Roman" w:hAnsi="Times New Roman" w:cs="Times New Roman"/>
          <w:color w:val="000000"/>
        </w:rPr>
      </w:pPr>
    </w:p>
    <w:p w14:paraId="1E001A19" w14:textId="4D2A201D" w:rsidR="00726E03" w:rsidRPr="00801CE7" w:rsidRDefault="00726E03" w:rsidP="00726E03">
      <w:pPr>
        <w:pStyle w:val="Tekstpodstawowy"/>
        <w:numPr>
          <w:ilvl w:val="0"/>
          <w:numId w:val="14"/>
        </w:numPr>
        <w:autoSpaceDE w:val="0"/>
        <w:autoSpaceDN w:val="0"/>
        <w:adjustRightInd w:val="0"/>
        <w:rPr>
          <w:szCs w:val="24"/>
        </w:rPr>
      </w:pPr>
      <w:r w:rsidRPr="00801CE7">
        <w:rPr>
          <w:szCs w:val="24"/>
        </w:rPr>
        <w:t xml:space="preserve">Przedmiot zamówienia obejmuje </w:t>
      </w:r>
      <w:r w:rsidRPr="00801CE7">
        <w:rPr>
          <w:bCs/>
          <w:iCs/>
          <w:szCs w:val="24"/>
        </w:rPr>
        <w:t xml:space="preserve">dostawę: </w:t>
      </w:r>
    </w:p>
    <w:p w14:paraId="04F5EFBA" w14:textId="77777777" w:rsidR="00726E03" w:rsidRPr="00801CE7" w:rsidRDefault="00726E03" w:rsidP="00726E03">
      <w:pPr>
        <w:pStyle w:val="Bezodstpw"/>
        <w:ind w:left="360"/>
        <w:rPr>
          <w:rFonts w:ascii="Times New Roman" w:hAnsi="Times New Roman" w:cs="Times New Roman"/>
        </w:rPr>
      </w:pPr>
      <w:r w:rsidRPr="00801CE7">
        <w:rPr>
          <w:rFonts w:ascii="Times New Roman" w:hAnsi="Times New Roman" w:cs="Times New Roman"/>
        </w:rPr>
        <w:t xml:space="preserve">a) Do Zespołu Szkół nr 2 w Golubiu-Dobrzyniu, ul. Kilińskiego 31, 87-400 Golub-Dobrzyń: </w:t>
      </w:r>
    </w:p>
    <w:p w14:paraId="69FA6059"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monterskich z matą i opaską antystatyczną -15 szt.</w:t>
      </w:r>
    </w:p>
    <w:p w14:paraId="454F35DC"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xml:space="preserve">- szaf na arkusze, mapy do B1 - 2 szt. </w:t>
      </w:r>
    </w:p>
    <w:p w14:paraId="0AD2189C"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szafek warsztatowych – 3 szt.</w:t>
      </w:r>
    </w:p>
    <w:p w14:paraId="0E87B265" w14:textId="2ECBAB60"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krzeseł komputerowych tapicerowanych</w:t>
      </w:r>
      <w:r w:rsidR="00601C79" w:rsidRPr="00801CE7">
        <w:rPr>
          <w:rFonts w:ascii="Times New Roman" w:hAnsi="Times New Roman" w:cs="Times New Roman"/>
          <w:b/>
          <w:bCs/>
        </w:rPr>
        <w:t xml:space="preserve"> – 40 szt.</w:t>
      </w:r>
    </w:p>
    <w:p w14:paraId="3906CA6D" w14:textId="77777777" w:rsidR="00726E03" w:rsidRPr="00801CE7" w:rsidRDefault="00726E03" w:rsidP="00726E03">
      <w:pPr>
        <w:pStyle w:val="Bezodstpw"/>
        <w:ind w:left="360"/>
        <w:rPr>
          <w:rFonts w:ascii="Times New Roman" w:hAnsi="Times New Roman" w:cs="Times New Roman"/>
        </w:rPr>
      </w:pPr>
      <w:r w:rsidRPr="00801CE7">
        <w:rPr>
          <w:rFonts w:ascii="Times New Roman" w:hAnsi="Times New Roman" w:cs="Times New Roman"/>
        </w:rPr>
        <w:t>b) Do Zespołu Szkół w Kowalewie Pomorskim, ul. Św. Mikołaja 6, 87-410 Kowalewo-Pomorskie:</w:t>
      </w:r>
    </w:p>
    <w:p w14:paraId="54908273"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spawalniczych – 5 szt.</w:t>
      </w:r>
    </w:p>
    <w:p w14:paraId="46E96139"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taboretów obrotowych, warsztatowych – 5 szt.</w:t>
      </w:r>
    </w:p>
    <w:p w14:paraId="0243B3AF" w14:textId="77777777" w:rsidR="00726E03" w:rsidRPr="00801CE7" w:rsidRDefault="00726E03" w:rsidP="00726E03">
      <w:pPr>
        <w:pStyle w:val="Bezodstpw"/>
        <w:ind w:left="360"/>
        <w:rPr>
          <w:rFonts w:ascii="Times New Roman" w:hAnsi="Times New Roman" w:cs="Times New Roman"/>
          <w:b/>
          <w:bCs/>
        </w:rPr>
      </w:pPr>
      <w:r w:rsidRPr="00801CE7">
        <w:rPr>
          <w:rFonts w:ascii="Times New Roman" w:hAnsi="Times New Roman" w:cs="Times New Roman"/>
          <w:b/>
          <w:bCs/>
        </w:rPr>
        <w:t>- stołów laboratoryjnych – 6 szt.</w:t>
      </w:r>
    </w:p>
    <w:p w14:paraId="7A50EA3B" w14:textId="77777777" w:rsidR="00726E03" w:rsidRPr="00801CE7" w:rsidRDefault="00726E03" w:rsidP="00726E03">
      <w:pPr>
        <w:pStyle w:val="Tekstpodstawowy"/>
        <w:autoSpaceDE w:val="0"/>
        <w:autoSpaceDN w:val="0"/>
        <w:adjustRightInd w:val="0"/>
        <w:ind w:left="360"/>
        <w:rPr>
          <w:szCs w:val="24"/>
        </w:rPr>
      </w:pPr>
    </w:p>
    <w:p w14:paraId="0D36D958" w14:textId="77777777" w:rsidR="00726E03" w:rsidRPr="00801CE7" w:rsidRDefault="00726E03" w:rsidP="00726E03">
      <w:pPr>
        <w:pStyle w:val="Tekstpodstawowy"/>
        <w:autoSpaceDE w:val="0"/>
        <w:autoSpaceDN w:val="0"/>
        <w:adjustRightInd w:val="0"/>
        <w:rPr>
          <w:szCs w:val="24"/>
        </w:rPr>
      </w:pPr>
      <w:r w:rsidRPr="00801CE7">
        <w:rPr>
          <w:szCs w:val="24"/>
        </w:rPr>
        <w:t xml:space="preserve">w ramach Projektu </w:t>
      </w:r>
      <w:r w:rsidRPr="00801CE7">
        <w:rPr>
          <w:b/>
          <w:bCs/>
          <w:szCs w:val="24"/>
        </w:rPr>
        <w:t xml:space="preserve">„Szkolimy się na zawodowców - wsparcie szkolnictwa branżowego w powiecie golubsko-dobrzyńskim”, </w:t>
      </w:r>
      <w:r w:rsidRPr="00801CE7">
        <w:rPr>
          <w:szCs w:val="24"/>
        </w:rPr>
        <w:t>współfinansowanego ze środków Europejskiego Funduszu Społecznego w ramach Regionalnego Programu Operacyjnego Województwa Kujawsko-Pomorskiego na lata 2014-2020, Oś priorytetowa 10 Innowacyjna Edukacja, Działanie 10.2 Doskonalenie zawodowe, Poddziałanie 10.2.3 Kształcenie zawodowe.</w:t>
      </w:r>
    </w:p>
    <w:p w14:paraId="0C3CAB69" w14:textId="77777777" w:rsidR="00726E03" w:rsidRPr="00801CE7" w:rsidRDefault="00726E03" w:rsidP="00726E03">
      <w:pPr>
        <w:pStyle w:val="Tekstpodstawowy"/>
        <w:autoSpaceDE w:val="0"/>
        <w:autoSpaceDN w:val="0"/>
        <w:adjustRightInd w:val="0"/>
        <w:ind w:left="360"/>
        <w:rPr>
          <w:szCs w:val="24"/>
        </w:rPr>
      </w:pPr>
    </w:p>
    <w:p w14:paraId="6FA92C52" w14:textId="27CC1F04" w:rsidR="009C41D3" w:rsidRPr="00801CE7" w:rsidRDefault="00726E03" w:rsidP="009668F9">
      <w:pPr>
        <w:ind w:right="-399"/>
        <w:rPr>
          <w:rFonts w:ascii="Times New Roman" w:hAnsi="Times New Roman" w:cs="Times New Roman"/>
          <w:sz w:val="24"/>
        </w:rPr>
      </w:pPr>
      <w:r w:rsidRPr="00801CE7">
        <w:rPr>
          <w:rFonts w:ascii="Times New Roman" w:hAnsi="Times New Roman" w:cs="Times New Roman"/>
          <w:sz w:val="24"/>
          <w:szCs w:val="24"/>
        </w:rPr>
        <w:t xml:space="preserve">Szczegółowy opis przedmiotu zamówienia zawiera </w:t>
      </w:r>
      <w:r w:rsidRPr="00801CE7">
        <w:rPr>
          <w:rFonts w:ascii="Times New Roman" w:hAnsi="Times New Roman" w:cs="Times New Roman"/>
          <w:sz w:val="24"/>
        </w:rPr>
        <w:t>Załącznik nr 1.</w:t>
      </w:r>
    </w:p>
    <w:p w14:paraId="4816422B" w14:textId="27A4DCCE" w:rsidR="009C41D3" w:rsidRPr="00801CE7" w:rsidRDefault="009C41D3" w:rsidP="009C41D3">
      <w:pPr>
        <w:pStyle w:val="Tekstpodstawowy"/>
        <w:tabs>
          <w:tab w:val="clear" w:pos="5521"/>
        </w:tabs>
        <w:rPr>
          <w:bCs/>
        </w:rPr>
      </w:pPr>
      <w:r w:rsidRPr="00801CE7">
        <w:rPr>
          <w:bCs/>
        </w:rPr>
        <w:t>4.</w:t>
      </w:r>
      <w:r w:rsidR="009668F9" w:rsidRPr="00801CE7">
        <w:rPr>
          <w:bCs/>
        </w:rPr>
        <w:t>2</w:t>
      </w:r>
      <w:r w:rsidRPr="00801CE7">
        <w:rPr>
          <w:bCs/>
        </w:rPr>
        <w:t>.</w:t>
      </w:r>
      <w:r w:rsidRPr="00801CE7">
        <w:rPr>
          <w:bCs/>
        </w:rPr>
        <w:tab/>
        <w:t xml:space="preserve">Wszystkie dostarczone </w:t>
      </w:r>
      <w:r w:rsidR="009668F9" w:rsidRPr="00801CE7">
        <w:rPr>
          <w:bCs/>
        </w:rPr>
        <w:t xml:space="preserve">elementy wyposażenia </w:t>
      </w:r>
      <w:r w:rsidRPr="00801CE7">
        <w:rPr>
          <w:bCs/>
        </w:rPr>
        <w:t>mus</w:t>
      </w:r>
      <w:r w:rsidR="009668F9" w:rsidRPr="00801CE7">
        <w:rPr>
          <w:bCs/>
        </w:rPr>
        <w:t>zą</w:t>
      </w:r>
      <w:r w:rsidRPr="00801CE7">
        <w:rPr>
          <w:bCs/>
        </w:rPr>
        <w:t xml:space="preserve"> spełniać wszelkie wymogi norm określonych obowiązującym prawem</w:t>
      </w:r>
      <w:r w:rsidR="00B755D0">
        <w:rPr>
          <w:bCs/>
        </w:rPr>
        <w:t>.</w:t>
      </w:r>
    </w:p>
    <w:p w14:paraId="18F5598B" w14:textId="77777777" w:rsidR="009C41D3" w:rsidRPr="00801CE7" w:rsidRDefault="009C41D3" w:rsidP="009C41D3">
      <w:pPr>
        <w:pStyle w:val="Tekstpodstawowy"/>
        <w:tabs>
          <w:tab w:val="clear" w:pos="5521"/>
        </w:tabs>
        <w:rPr>
          <w:bCs/>
        </w:rPr>
      </w:pPr>
    </w:p>
    <w:p w14:paraId="1778EEE2" w14:textId="4AF0CDC7" w:rsidR="009C41D3" w:rsidRPr="00801CE7" w:rsidRDefault="009C41D3" w:rsidP="009C41D3">
      <w:pPr>
        <w:pStyle w:val="Tekstpodstawowy"/>
        <w:tabs>
          <w:tab w:val="clear" w:pos="5521"/>
        </w:tabs>
        <w:rPr>
          <w:bCs/>
        </w:rPr>
      </w:pPr>
      <w:r w:rsidRPr="00801CE7">
        <w:rPr>
          <w:bCs/>
        </w:rPr>
        <w:t>4.</w:t>
      </w:r>
      <w:r w:rsidR="009668F9" w:rsidRPr="00801CE7">
        <w:rPr>
          <w:bCs/>
        </w:rPr>
        <w:t>3</w:t>
      </w:r>
      <w:r w:rsidRPr="00801CE7">
        <w:rPr>
          <w:bCs/>
        </w:rPr>
        <w:t>.</w:t>
      </w:r>
      <w:r w:rsidRPr="00801CE7">
        <w:rPr>
          <w:bCs/>
        </w:rPr>
        <w:tab/>
        <w:t>Wykonawca zobowiązuje się dostarczyć we własnym zakresie i na własny koszt przedmiot zamówienia pod adresy Szkół wskazane przez Zamawiającego w OPZ.</w:t>
      </w:r>
    </w:p>
    <w:p w14:paraId="15710F39" w14:textId="77777777" w:rsidR="009C41D3" w:rsidRPr="00801CE7" w:rsidRDefault="009C41D3" w:rsidP="009C41D3">
      <w:pPr>
        <w:pStyle w:val="Tekstpodstawowy"/>
        <w:tabs>
          <w:tab w:val="clear" w:pos="5521"/>
        </w:tabs>
        <w:rPr>
          <w:bCs/>
        </w:rPr>
      </w:pPr>
    </w:p>
    <w:p w14:paraId="2D61BD3F" w14:textId="0D7F9569" w:rsidR="009C41D3" w:rsidRPr="00801CE7" w:rsidRDefault="009C41D3" w:rsidP="009C41D3">
      <w:pPr>
        <w:pStyle w:val="Tekstpodstawowy"/>
        <w:tabs>
          <w:tab w:val="clear" w:pos="5521"/>
        </w:tabs>
        <w:rPr>
          <w:bCs/>
        </w:rPr>
      </w:pPr>
      <w:r w:rsidRPr="00801CE7">
        <w:rPr>
          <w:bCs/>
        </w:rPr>
        <w:t>4.</w:t>
      </w:r>
      <w:r w:rsidR="009668F9" w:rsidRPr="00801CE7">
        <w:rPr>
          <w:bCs/>
        </w:rPr>
        <w:t>4</w:t>
      </w:r>
      <w:r w:rsidRPr="00801CE7">
        <w:rPr>
          <w:bCs/>
        </w:rPr>
        <w:t xml:space="preserve">. </w:t>
      </w:r>
      <w:r w:rsidRPr="00801CE7">
        <w:rPr>
          <w:bCs/>
        </w:rPr>
        <w:tab/>
        <w:t>Wykonawca zobowiązuje się do usunięcia na własny koszt wszelkich szkód spowodowanych przez Wykonawcę i powstałych w trakcie realizacji zamówienia.</w:t>
      </w:r>
    </w:p>
    <w:p w14:paraId="19A5F4ED" w14:textId="77777777" w:rsidR="009C41D3" w:rsidRPr="00801CE7" w:rsidRDefault="009C41D3" w:rsidP="009C41D3">
      <w:pPr>
        <w:pStyle w:val="Tekstpodstawowy"/>
        <w:tabs>
          <w:tab w:val="clear" w:pos="5521"/>
        </w:tabs>
        <w:rPr>
          <w:bCs/>
        </w:rPr>
      </w:pPr>
    </w:p>
    <w:p w14:paraId="0EB1F62D" w14:textId="24FFD454" w:rsidR="009C41D3" w:rsidRPr="00801CE7" w:rsidRDefault="009C41D3" w:rsidP="009C41D3">
      <w:pPr>
        <w:pStyle w:val="Tekstpodstawowy"/>
        <w:tabs>
          <w:tab w:val="clear" w:pos="5521"/>
        </w:tabs>
        <w:rPr>
          <w:bCs/>
        </w:rPr>
      </w:pPr>
      <w:r w:rsidRPr="00801CE7">
        <w:rPr>
          <w:bCs/>
        </w:rPr>
        <w:t>4.</w:t>
      </w:r>
      <w:r w:rsidR="009668F9" w:rsidRPr="00801CE7">
        <w:rPr>
          <w:bCs/>
        </w:rPr>
        <w:t>5</w:t>
      </w:r>
      <w:r w:rsidRPr="00801CE7">
        <w:rPr>
          <w:bCs/>
        </w:rPr>
        <w:t>.</w:t>
      </w:r>
      <w:r w:rsidRPr="00801CE7">
        <w:rPr>
          <w:bCs/>
        </w:rPr>
        <w:tab/>
        <w:t>Wykonawca jest odpowiedzialny względem Zamawiającego za wady przedmiotu zamówienia zmniejszające jego wartość lub użyteczność i w przypadku poniesienia z tego powodu strat, wykonawca zobowiązuje się do ich pokrycia.</w:t>
      </w:r>
    </w:p>
    <w:p w14:paraId="5C3DDA29" w14:textId="77777777" w:rsidR="009C41D3" w:rsidRPr="00801CE7" w:rsidRDefault="009C41D3" w:rsidP="009C41D3">
      <w:pPr>
        <w:pStyle w:val="Tekstpodstawowy"/>
        <w:tabs>
          <w:tab w:val="clear" w:pos="5521"/>
        </w:tabs>
        <w:rPr>
          <w:bCs/>
        </w:rPr>
      </w:pPr>
    </w:p>
    <w:p w14:paraId="4BE7517A" w14:textId="4F6E3A5B" w:rsidR="009C41D3" w:rsidRPr="00801CE7" w:rsidRDefault="009C41D3" w:rsidP="009C41D3">
      <w:pPr>
        <w:pStyle w:val="Tekstpodstawowy"/>
        <w:tabs>
          <w:tab w:val="clear" w:pos="5521"/>
        </w:tabs>
        <w:rPr>
          <w:bCs/>
        </w:rPr>
      </w:pPr>
      <w:r w:rsidRPr="00801CE7">
        <w:rPr>
          <w:bCs/>
        </w:rPr>
        <w:t>4.</w:t>
      </w:r>
      <w:r w:rsidR="009668F9" w:rsidRPr="00801CE7">
        <w:rPr>
          <w:bCs/>
        </w:rPr>
        <w:t>6</w:t>
      </w:r>
      <w:r w:rsidRPr="00801CE7">
        <w:rPr>
          <w:bCs/>
        </w:rPr>
        <w:t>.</w:t>
      </w:r>
      <w:r w:rsidRPr="00801CE7">
        <w:rPr>
          <w:bCs/>
        </w:rPr>
        <w:tab/>
        <w:t>W przypadku stwierdzenia, że dostarczone produkty:</w:t>
      </w:r>
    </w:p>
    <w:p w14:paraId="042D9575" w14:textId="77777777" w:rsidR="009C41D3" w:rsidRPr="00801CE7" w:rsidRDefault="009C41D3" w:rsidP="009C41D3">
      <w:pPr>
        <w:pStyle w:val="Tekstpodstawowy"/>
        <w:tabs>
          <w:tab w:val="clear" w:pos="5521"/>
        </w:tabs>
        <w:rPr>
          <w:bCs/>
        </w:rPr>
      </w:pPr>
      <w:r w:rsidRPr="00801CE7">
        <w:rPr>
          <w:bCs/>
        </w:rPr>
        <w:t>- są uszkodzone, posiadają wady uniemożliwiające używanie, a wady i uszkodzenia te nie powstały z winy zamawiającego lub</w:t>
      </w:r>
    </w:p>
    <w:p w14:paraId="63CB5EB3" w14:textId="77777777" w:rsidR="009C41D3" w:rsidRPr="00801CE7" w:rsidRDefault="009C41D3" w:rsidP="009C41D3">
      <w:pPr>
        <w:pStyle w:val="Tekstpodstawowy"/>
        <w:tabs>
          <w:tab w:val="clear" w:pos="5521"/>
        </w:tabs>
        <w:rPr>
          <w:bCs/>
        </w:rPr>
      </w:pPr>
      <w:r w:rsidRPr="00801CE7">
        <w:rPr>
          <w:bCs/>
        </w:rPr>
        <w:t>- nie spełniają wymagań zamawiającego określonych w załącznikach lub</w:t>
      </w:r>
    </w:p>
    <w:p w14:paraId="0BFCF7E2" w14:textId="77777777" w:rsidR="009C41D3" w:rsidRPr="00801CE7" w:rsidRDefault="009C41D3" w:rsidP="009C41D3">
      <w:pPr>
        <w:pStyle w:val="Tekstpodstawowy"/>
        <w:tabs>
          <w:tab w:val="clear" w:pos="5521"/>
        </w:tabs>
        <w:rPr>
          <w:bCs/>
        </w:rPr>
      </w:pPr>
      <w:r w:rsidRPr="00801CE7">
        <w:rPr>
          <w:bCs/>
        </w:rPr>
        <w:t>- dostarczone produkty nie odpowiadają pod względem jakości, trwałości, funkcjonalności oraz parametrów technicznych,</w:t>
      </w:r>
    </w:p>
    <w:p w14:paraId="02BE6070" w14:textId="77777777" w:rsidR="009C41D3" w:rsidRPr="00801CE7" w:rsidRDefault="009C41D3" w:rsidP="009C41D3">
      <w:pPr>
        <w:pStyle w:val="Tekstpodstawowy"/>
        <w:tabs>
          <w:tab w:val="clear" w:pos="5521"/>
        </w:tabs>
        <w:rPr>
          <w:bCs/>
        </w:rPr>
      </w:pPr>
      <w:r w:rsidRPr="00801CE7">
        <w:rPr>
          <w:bCs/>
        </w:rPr>
        <w:t>Wykonawca wymieni je na nowe, prawidłowe na własny koszt.</w:t>
      </w:r>
    </w:p>
    <w:p w14:paraId="5C86592A" w14:textId="77777777" w:rsidR="009C41D3" w:rsidRPr="00801CE7" w:rsidRDefault="009C41D3" w:rsidP="009C41D3">
      <w:pPr>
        <w:pStyle w:val="Tekstpodstawowy"/>
        <w:tabs>
          <w:tab w:val="clear" w:pos="5521"/>
        </w:tabs>
        <w:rPr>
          <w:bCs/>
        </w:rPr>
      </w:pPr>
      <w:r w:rsidRPr="00801CE7">
        <w:rPr>
          <w:bCs/>
        </w:rPr>
        <w:t>W przypadku stwierdzenia ww. okoliczności w trakcie trwania czynności odbiorowych Zamawiający ma prawo odmówić odbioru takiego wyposażenia, a Wykonawca wymieni je na nowe, prawidłowe na własny koszt.</w:t>
      </w:r>
    </w:p>
    <w:p w14:paraId="29178E1B" w14:textId="77777777" w:rsidR="009C41D3" w:rsidRPr="00801CE7" w:rsidRDefault="009C41D3" w:rsidP="009C41D3">
      <w:pPr>
        <w:pStyle w:val="Tekstpodstawowy"/>
        <w:tabs>
          <w:tab w:val="clear" w:pos="5521"/>
        </w:tabs>
        <w:rPr>
          <w:bCs/>
        </w:rPr>
      </w:pPr>
    </w:p>
    <w:p w14:paraId="07B3773B" w14:textId="3A5A2E0D" w:rsidR="009C41D3" w:rsidRPr="00801CE7" w:rsidRDefault="009C41D3" w:rsidP="009C41D3">
      <w:pPr>
        <w:pStyle w:val="Tekstpodstawowy"/>
        <w:tabs>
          <w:tab w:val="clear" w:pos="5521"/>
        </w:tabs>
        <w:rPr>
          <w:bCs/>
        </w:rPr>
      </w:pPr>
      <w:r w:rsidRPr="00801CE7">
        <w:rPr>
          <w:bCs/>
        </w:rPr>
        <w:t>4.</w:t>
      </w:r>
      <w:r w:rsidR="009668F9" w:rsidRPr="00801CE7">
        <w:rPr>
          <w:bCs/>
        </w:rPr>
        <w:t>7</w:t>
      </w:r>
      <w:r w:rsidRPr="00801CE7">
        <w:rPr>
          <w:bCs/>
        </w:rPr>
        <w:tab/>
        <w:t>Wykonawca jest odpowiedzialny za całokształt zamówienia, w tym za jego przebieg oraz terminowe wykonanie, jakość, zgodność z warunkami technicznymi, jakościowymi i obowiązującymi w tym zakresie przepisami prawa.</w:t>
      </w:r>
    </w:p>
    <w:p w14:paraId="0AF1C89C" w14:textId="77777777" w:rsidR="009C41D3" w:rsidRPr="00801CE7" w:rsidRDefault="009C41D3" w:rsidP="009C41D3">
      <w:pPr>
        <w:pStyle w:val="Tekstpodstawowy"/>
        <w:tabs>
          <w:tab w:val="clear" w:pos="5521"/>
        </w:tabs>
        <w:rPr>
          <w:bCs/>
        </w:rPr>
      </w:pPr>
    </w:p>
    <w:p w14:paraId="78A9C8A8" w14:textId="4F3A4A08" w:rsidR="009C41D3" w:rsidRPr="00801CE7" w:rsidRDefault="009C41D3" w:rsidP="009C41D3">
      <w:pPr>
        <w:pStyle w:val="Tekstpodstawowy"/>
        <w:tabs>
          <w:tab w:val="clear" w:pos="5521"/>
        </w:tabs>
        <w:rPr>
          <w:b/>
          <w:bCs/>
        </w:rPr>
      </w:pPr>
      <w:r w:rsidRPr="00801CE7">
        <w:rPr>
          <w:bCs/>
        </w:rPr>
        <w:t>4.</w:t>
      </w:r>
      <w:r w:rsidR="009668F9" w:rsidRPr="00801CE7">
        <w:rPr>
          <w:bCs/>
        </w:rPr>
        <w:t>8</w:t>
      </w:r>
      <w:r w:rsidRPr="00801CE7">
        <w:rPr>
          <w:bCs/>
        </w:rPr>
        <w:t>.</w:t>
      </w:r>
      <w:r w:rsidRPr="00801CE7">
        <w:rPr>
          <w:bCs/>
        </w:rPr>
        <w:tab/>
        <w:t xml:space="preserve">Zamawiający zastrzega minimalny okres gwarancji dla </w:t>
      </w:r>
      <w:r w:rsidR="009668F9" w:rsidRPr="00801CE7">
        <w:rPr>
          <w:bCs/>
        </w:rPr>
        <w:t xml:space="preserve">całości zamówienia </w:t>
      </w:r>
      <w:r w:rsidR="009668F9" w:rsidRPr="00801CE7">
        <w:rPr>
          <w:b/>
          <w:bCs/>
          <w:u w:val="single"/>
        </w:rPr>
        <w:t xml:space="preserve">24 </w:t>
      </w:r>
      <w:r w:rsidRPr="00801CE7">
        <w:rPr>
          <w:b/>
          <w:bCs/>
          <w:u w:val="single"/>
        </w:rPr>
        <w:t xml:space="preserve"> miesięcy od dnia odbioru dostawy.</w:t>
      </w:r>
      <w:r w:rsidRPr="00801CE7">
        <w:t xml:space="preserve"> </w:t>
      </w:r>
    </w:p>
    <w:p w14:paraId="636EAE1C" w14:textId="77777777" w:rsidR="009C41D3" w:rsidRPr="00801CE7" w:rsidRDefault="009C41D3" w:rsidP="00AD4DE2">
      <w:pPr>
        <w:autoSpaceDE w:val="0"/>
        <w:autoSpaceDN w:val="0"/>
        <w:adjustRightInd w:val="0"/>
        <w:spacing w:after="0" w:line="276" w:lineRule="auto"/>
        <w:jc w:val="both"/>
        <w:rPr>
          <w:rFonts w:ascii="Times New Roman" w:hAnsi="Times New Roman" w:cs="Times New Roman"/>
          <w:color w:val="000000"/>
        </w:rPr>
      </w:pPr>
    </w:p>
    <w:p w14:paraId="6BFAF373" w14:textId="074DC218" w:rsidR="001D04A5" w:rsidRPr="00801CE7" w:rsidRDefault="00597316" w:rsidP="001D04A5">
      <w:pPr>
        <w:pStyle w:val="Bezodstpw"/>
        <w:rPr>
          <w:rFonts w:ascii="Times New Roman" w:hAnsi="Times New Roman" w:cs="Times New Roman"/>
          <w:sz w:val="24"/>
          <w:szCs w:val="24"/>
        </w:rPr>
      </w:pPr>
      <w:r w:rsidRPr="00801CE7">
        <w:rPr>
          <w:rFonts w:ascii="Times New Roman" w:hAnsi="Times New Roman" w:cs="Times New Roman"/>
          <w:color w:val="000000"/>
        </w:rPr>
        <w:lastRenderedPageBreak/>
        <w:t>4.</w:t>
      </w:r>
      <w:r w:rsidR="00050BB5" w:rsidRPr="00801CE7">
        <w:rPr>
          <w:rFonts w:ascii="Times New Roman" w:hAnsi="Times New Roman" w:cs="Times New Roman"/>
          <w:color w:val="000000"/>
        </w:rPr>
        <w:t>9</w:t>
      </w:r>
      <w:r w:rsidRPr="00801CE7">
        <w:rPr>
          <w:rFonts w:ascii="Times New Roman" w:hAnsi="Times New Roman" w:cs="Times New Roman"/>
          <w:color w:val="000000"/>
        </w:rPr>
        <w:t xml:space="preserve">. </w:t>
      </w:r>
      <w:r w:rsidR="001D04A5" w:rsidRPr="00801CE7">
        <w:rPr>
          <w:rFonts w:ascii="Times New Roman" w:hAnsi="Times New Roman" w:cs="Times New Roman"/>
          <w:color w:val="000000"/>
        </w:rPr>
        <w:t>Zamawiający nie dokonuje podziału zamówienia na  części. Powody niedokonania podziału zamówienia na części:</w:t>
      </w:r>
    </w:p>
    <w:p w14:paraId="155A60F7" w14:textId="6288054F" w:rsidR="001D04A5" w:rsidRPr="00801CE7" w:rsidRDefault="001D04A5" w:rsidP="001D04A5">
      <w:pPr>
        <w:pStyle w:val="Bezodstpw"/>
        <w:jc w:val="both"/>
        <w:rPr>
          <w:rFonts w:ascii="Times New Roman" w:hAnsi="Times New Roman" w:cs="Times New Roman"/>
          <w:sz w:val="24"/>
          <w:szCs w:val="24"/>
        </w:rPr>
      </w:pPr>
      <w:r w:rsidRPr="00801CE7">
        <w:rPr>
          <w:rFonts w:ascii="Times New Roman" w:hAnsi="Times New Roman" w:cs="Times New Roman"/>
          <w:sz w:val="24"/>
          <w:szCs w:val="24"/>
        </w:rPr>
        <w:t>Podział zamówienia na części jest uprawnieniem Zamawiającego, a nie jego obowiązkiem. Powiat Golubsko-Dobrzyński, jako Zamawiający, rozważył celowość podziału zamówienia na części i uznał, że podział zamówienia na części nie byłby właściwy w zakresie przedmiotowego zamówienia. Decyzja Zamawiającego wynika z faktu, że przedmiot zamówienia ma charakter jednolity i składa się tylko z jednego rodzaju i typu dostaw, jakie Wykonawca będzie musiał zrealizować. Tym samym nie jest zasadne wydzielenie osobnych części zamówienia w celu umożliwienia ubiegania się o nie Wykonawcom działającym w różnych branżach. Przedmiotowe postępowanie w żaden sposób nie ogranicza możliwości udziału w postępowaniu mikro, małych czy średnich przedsiębiorstw. Zamówienie jest niepodzielne - ze względów technicznych, organizacyjnych oraz ekonomicznych tworzy nierozerwalną całość. Podział postępowania na części generowałby większe koszty oraz ryzyko niewykonania całości zamówienia. Na gruncie przepisów o finansach publicznych organy kontrolujące mogą badać celowość czy gospodarność działań Zamawiającego. Tym samym brak podziału przedmiotowego postępowania na części jest podyktowany również korzyściami ekonomicznymi – celem oszczędnościowym. Zgodnie z ustawą o finansach publicznych, jednostki sektora finansów publicznych muszą dokonywać wydatków w szczególności w sposób celowy i oszczędny. Tym samym Powiat Golubsko-Dobrzyński decydując się na prowadzenie postępowania bez podziału na części wzięło pod uwagę również ww. zasady. Brak podziału postępowania na części nie powoduje ryzyka naruszenia zasady konkurencyjności oraz ograniczenia udziału w postępowania mikro, małym czy średnim przedsiębiorstwom. Postępowanie jest prowadzone zgodnie z potrzebami Powiatu Golubsko-Dobrzyńskiego. Zamawiający dokonał oceny braku podziału przedmiotowego postępowania na części uwzględniając wszystkie okoliczności wpływające na przedmiot zamówienia oraz całokształtu okoliczności sprawy.</w:t>
      </w:r>
    </w:p>
    <w:p w14:paraId="44E1AB97" w14:textId="7B019643" w:rsidR="00A138B4" w:rsidRPr="00801CE7" w:rsidRDefault="00A138B4" w:rsidP="00AD4DE2">
      <w:pPr>
        <w:autoSpaceDE w:val="0"/>
        <w:autoSpaceDN w:val="0"/>
        <w:adjustRightInd w:val="0"/>
        <w:spacing w:after="0" w:line="276" w:lineRule="auto"/>
        <w:jc w:val="both"/>
        <w:rPr>
          <w:rFonts w:ascii="Times New Roman" w:hAnsi="Times New Roman" w:cs="Times New Roman"/>
          <w:color w:val="000000"/>
        </w:rPr>
      </w:pPr>
    </w:p>
    <w:p w14:paraId="793515C7" w14:textId="4129E3FB" w:rsidR="00923C6E" w:rsidRPr="00801CE7" w:rsidRDefault="00597316" w:rsidP="00D542B1">
      <w:pPr>
        <w:spacing w:after="0" w:line="276" w:lineRule="auto"/>
        <w:jc w:val="both"/>
        <w:rPr>
          <w:rFonts w:ascii="Times New Roman" w:hAnsi="Times New Roman" w:cs="Times New Roman"/>
          <w:color w:val="000000"/>
        </w:rPr>
      </w:pPr>
      <w:r w:rsidRPr="00801CE7">
        <w:rPr>
          <w:rFonts w:ascii="Times New Roman" w:hAnsi="Times New Roman" w:cs="Times New Roman"/>
          <w:color w:val="000000"/>
        </w:rPr>
        <w:t>4.1</w:t>
      </w:r>
      <w:r w:rsidR="00EE44F8" w:rsidRPr="00801CE7">
        <w:rPr>
          <w:rFonts w:ascii="Times New Roman" w:hAnsi="Times New Roman" w:cs="Times New Roman"/>
          <w:color w:val="000000"/>
        </w:rPr>
        <w:t>0</w:t>
      </w:r>
      <w:r w:rsidRPr="00801CE7">
        <w:rPr>
          <w:rFonts w:ascii="Times New Roman" w:hAnsi="Times New Roman" w:cs="Times New Roman"/>
          <w:color w:val="000000"/>
        </w:rPr>
        <w:t xml:space="preserve">. Zamawiający </w:t>
      </w:r>
      <w:r w:rsidR="00D542B1" w:rsidRPr="00801CE7">
        <w:rPr>
          <w:rFonts w:ascii="Times New Roman" w:hAnsi="Times New Roman" w:cs="Times New Roman"/>
          <w:color w:val="000000"/>
        </w:rPr>
        <w:t xml:space="preserve">nie </w:t>
      </w:r>
      <w:r w:rsidRPr="00801CE7">
        <w:rPr>
          <w:rFonts w:ascii="Times New Roman" w:hAnsi="Times New Roman" w:cs="Times New Roman"/>
          <w:color w:val="000000"/>
        </w:rPr>
        <w:t>dopuszcza możliwoś</w:t>
      </w:r>
      <w:r w:rsidR="00D542B1" w:rsidRPr="00801CE7">
        <w:rPr>
          <w:rFonts w:ascii="Times New Roman" w:hAnsi="Times New Roman" w:cs="Times New Roman"/>
          <w:color w:val="000000"/>
        </w:rPr>
        <w:t>ci</w:t>
      </w:r>
      <w:r w:rsidRPr="00801CE7">
        <w:rPr>
          <w:rFonts w:ascii="Times New Roman" w:hAnsi="Times New Roman" w:cs="Times New Roman"/>
          <w:color w:val="000000"/>
        </w:rPr>
        <w:t xml:space="preserve"> składania ofert równoważnych</w:t>
      </w:r>
      <w:r w:rsidR="00D542B1" w:rsidRPr="00801CE7">
        <w:rPr>
          <w:rFonts w:ascii="Times New Roman" w:hAnsi="Times New Roman" w:cs="Times New Roman"/>
          <w:color w:val="000000"/>
        </w:rPr>
        <w:t>.</w:t>
      </w:r>
    </w:p>
    <w:p w14:paraId="7C428D49" w14:textId="77777777" w:rsidR="00D542B1" w:rsidRPr="00801CE7" w:rsidRDefault="00D542B1" w:rsidP="00D542B1">
      <w:pPr>
        <w:spacing w:after="0" w:line="276" w:lineRule="auto"/>
        <w:jc w:val="both"/>
        <w:rPr>
          <w:rFonts w:ascii="Times New Roman" w:hAnsi="Times New Roman" w:cs="Times New Roman"/>
          <w:b/>
          <w:u w:val="single"/>
        </w:rPr>
      </w:pPr>
    </w:p>
    <w:p w14:paraId="37C650A3" w14:textId="6E2266DE" w:rsidR="00041214" w:rsidRPr="00801CE7" w:rsidRDefault="00041214" w:rsidP="00AD4DE2">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1</w:t>
      </w:r>
      <w:r w:rsidRPr="00801CE7">
        <w:rPr>
          <w:rFonts w:ascii="Times New Roman" w:hAnsi="Times New Roman" w:cs="Times New Roman"/>
        </w:rPr>
        <w:t>. Informacje dotyczące oferty wariantowej, o której mowa w art. 92 ustawy Pzp –</w:t>
      </w:r>
      <w:r w:rsidR="00516353" w:rsidRPr="00801CE7">
        <w:rPr>
          <w:rFonts w:ascii="Times New Roman" w:hAnsi="Times New Roman" w:cs="Times New Roman"/>
        </w:rPr>
        <w:t xml:space="preserve"> </w:t>
      </w:r>
      <w:r w:rsidRPr="00801CE7">
        <w:rPr>
          <w:rFonts w:ascii="Times New Roman" w:hAnsi="Times New Roman" w:cs="Times New Roman"/>
        </w:rPr>
        <w:t>Zamawiający nie dopuszcza składania ofert wariantowych.</w:t>
      </w:r>
      <w:r w:rsidR="00516353" w:rsidRPr="00801CE7">
        <w:rPr>
          <w:rFonts w:ascii="Times New Roman" w:hAnsi="Times New Roman" w:cs="Times New Roman"/>
        </w:rPr>
        <w:t xml:space="preserve"> </w:t>
      </w:r>
    </w:p>
    <w:p w14:paraId="0A3E72D5" w14:textId="77777777" w:rsidR="00E25D3A" w:rsidRPr="00801CE7" w:rsidRDefault="00E25D3A" w:rsidP="00AD4DE2">
      <w:pPr>
        <w:autoSpaceDE w:val="0"/>
        <w:autoSpaceDN w:val="0"/>
        <w:adjustRightInd w:val="0"/>
        <w:spacing w:after="0" w:line="276" w:lineRule="auto"/>
        <w:jc w:val="both"/>
        <w:rPr>
          <w:rFonts w:ascii="Times New Roman" w:hAnsi="Times New Roman" w:cs="Times New Roman"/>
        </w:rPr>
      </w:pPr>
    </w:p>
    <w:p w14:paraId="710AB76F" w14:textId="4CB87CB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2</w:t>
      </w:r>
      <w:r w:rsidRPr="00801CE7">
        <w:rPr>
          <w:rFonts w:ascii="Times New Roman" w:hAnsi="Times New Roman" w:cs="Times New Roman"/>
        </w:rPr>
        <w:t>. Wymagania w zakresie zatrudnienia na podstawie stosunku pracy, w okolicznościach, o których</w:t>
      </w:r>
    </w:p>
    <w:p w14:paraId="0EBA92B0" w14:textId="10E53216"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mowa w art. 95: W niniejszym postępowaniu nie ma zastosowania art. 95 ustawy PZP.</w:t>
      </w:r>
    </w:p>
    <w:p w14:paraId="43BF3169"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color w:val="FF0000"/>
        </w:rPr>
      </w:pPr>
    </w:p>
    <w:p w14:paraId="269A341E" w14:textId="0EF03F6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3</w:t>
      </w:r>
      <w:r w:rsidRPr="00801CE7">
        <w:rPr>
          <w:rFonts w:ascii="Times New Roman" w:hAnsi="Times New Roman" w:cs="Times New Roman"/>
        </w:rPr>
        <w:t>. Wymagania w zakresie zatrudnienia osób, o których mowa w art. 96 ust. 2 pkt. 2:</w:t>
      </w:r>
    </w:p>
    <w:p w14:paraId="04CE35FF"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96 ust. 2 pkt. 2 ustawy</w:t>
      </w:r>
    </w:p>
    <w:p w14:paraId="75FA3BF8" w14:textId="18D7648F"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PZP.</w:t>
      </w:r>
    </w:p>
    <w:p w14:paraId="1A398C81" w14:textId="77777777" w:rsidR="00DF7D3C" w:rsidRPr="00801CE7" w:rsidRDefault="00DF7D3C" w:rsidP="00DF7D3C">
      <w:pPr>
        <w:autoSpaceDE w:val="0"/>
        <w:autoSpaceDN w:val="0"/>
        <w:adjustRightInd w:val="0"/>
        <w:spacing w:after="0" w:line="276" w:lineRule="auto"/>
        <w:jc w:val="both"/>
        <w:rPr>
          <w:rFonts w:ascii="Times New Roman" w:hAnsi="Times New Roman" w:cs="Times New Roman"/>
        </w:rPr>
      </w:pPr>
    </w:p>
    <w:p w14:paraId="1BDB8C1C" w14:textId="3A9DDF1E"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4.</w:t>
      </w:r>
      <w:r w:rsidR="00271FF3" w:rsidRPr="00801CE7">
        <w:rPr>
          <w:rFonts w:ascii="Times New Roman" w:hAnsi="Times New Roman" w:cs="Times New Roman"/>
        </w:rPr>
        <w:t>1</w:t>
      </w:r>
      <w:r w:rsidR="00EE44F8" w:rsidRPr="00801CE7">
        <w:rPr>
          <w:rFonts w:ascii="Times New Roman" w:hAnsi="Times New Roman" w:cs="Times New Roman"/>
        </w:rPr>
        <w:t>4</w:t>
      </w:r>
      <w:r w:rsidRPr="00801CE7">
        <w:rPr>
          <w:rFonts w:ascii="Times New Roman" w:hAnsi="Times New Roman" w:cs="Times New Roman"/>
        </w:rPr>
        <w:t>. Informacja o zastrzeżeniu możliwości ubiegania się o udzielenie zamówienia wyłącznie przez</w:t>
      </w:r>
    </w:p>
    <w:p w14:paraId="509AE11E" w14:textId="26A78D4B"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wykonawców, o których mowa w art. 94:</w:t>
      </w:r>
    </w:p>
    <w:p w14:paraId="7E922AF8" w14:textId="1A4667DC" w:rsidR="00DF7D3C" w:rsidRPr="00801CE7" w:rsidRDefault="00DF7D3C" w:rsidP="00DF7D3C">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 niniejszym postępowaniu zamawiający nie przewiduje zastosowania art. 94 ustawy PZP</w:t>
      </w:r>
    </w:p>
    <w:p w14:paraId="1A0B272F" w14:textId="38EAFBC2" w:rsidR="006C1054" w:rsidRPr="00801CE7" w:rsidRDefault="006C1054" w:rsidP="00DF7D3C">
      <w:pPr>
        <w:autoSpaceDE w:val="0"/>
        <w:autoSpaceDN w:val="0"/>
        <w:adjustRightInd w:val="0"/>
        <w:spacing w:after="0" w:line="276" w:lineRule="auto"/>
        <w:jc w:val="both"/>
        <w:rPr>
          <w:rFonts w:ascii="Times New Roman" w:hAnsi="Times New Roman" w:cs="Times New Roman"/>
          <w:color w:val="FF0000"/>
        </w:rPr>
      </w:pPr>
    </w:p>
    <w:p w14:paraId="1F79CC8D" w14:textId="7448FF6E" w:rsidR="006C1054" w:rsidRPr="00801CE7" w:rsidRDefault="006C1054" w:rsidP="006C1054">
      <w:pPr>
        <w:spacing w:line="360" w:lineRule="auto"/>
        <w:jc w:val="both"/>
        <w:rPr>
          <w:rFonts w:ascii="Times New Roman" w:hAnsi="Times New Roman" w:cs="Times New Roman"/>
          <w:b/>
          <w:bCs/>
        </w:rPr>
      </w:pPr>
      <w:r w:rsidRPr="00801CE7">
        <w:rPr>
          <w:rFonts w:ascii="Times New Roman" w:hAnsi="Times New Roman" w:cs="Times New Roman"/>
        </w:rPr>
        <w:t>4.</w:t>
      </w:r>
      <w:r w:rsidR="00D542B1" w:rsidRPr="00801CE7">
        <w:rPr>
          <w:rFonts w:ascii="Times New Roman" w:hAnsi="Times New Roman" w:cs="Times New Roman"/>
        </w:rPr>
        <w:t>1</w:t>
      </w:r>
      <w:r w:rsidR="00EE44F8" w:rsidRPr="00801CE7">
        <w:rPr>
          <w:rFonts w:ascii="Times New Roman" w:hAnsi="Times New Roman" w:cs="Times New Roman"/>
        </w:rPr>
        <w:t>5</w:t>
      </w:r>
      <w:r w:rsidRPr="00801CE7">
        <w:rPr>
          <w:rFonts w:ascii="Times New Roman" w:hAnsi="Times New Roman" w:cs="Times New Roman"/>
        </w:rPr>
        <w:t xml:space="preserve">. </w:t>
      </w:r>
      <w:r w:rsidRPr="00801CE7">
        <w:rPr>
          <w:rFonts w:ascii="Times New Roman" w:hAnsi="Times New Roman" w:cs="Times New Roman"/>
          <w:b/>
          <w:bCs/>
        </w:rPr>
        <w:t xml:space="preserve">Oznaczenie wg Wspólnego Słownika Zamówień (CPV):  </w:t>
      </w:r>
    </w:p>
    <w:p w14:paraId="3BAB1481" w14:textId="2D9459AB"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b/>
          <w:sz w:val="24"/>
        </w:rPr>
        <w:t xml:space="preserve">Kod główny: </w:t>
      </w:r>
      <w:r w:rsidRPr="00801CE7">
        <w:rPr>
          <w:rFonts w:ascii="Times New Roman" w:hAnsi="Times New Roman"/>
          <w:sz w:val="24"/>
          <w:szCs w:val="24"/>
        </w:rPr>
        <w:t>39151200-7: Stoły robocze</w:t>
      </w:r>
    </w:p>
    <w:p w14:paraId="2D3E5A0D" w14:textId="77777777" w:rsidR="0054350F" w:rsidRPr="00801CE7" w:rsidRDefault="0054350F" w:rsidP="0054350F">
      <w:pPr>
        <w:rPr>
          <w:rFonts w:ascii="Times New Roman" w:hAnsi="Times New Roman" w:cs="Times New Roman"/>
          <w:b/>
          <w:sz w:val="24"/>
        </w:rPr>
      </w:pPr>
      <w:r w:rsidRPr="00801CE7">
        <w:rPr>
          <w:rFonts w:ascii="Times New Roman" w:hAnsi="Times New Roman" w:cs="Times New Roman"/>
          <w:b/>
          <w:sz w:val="24"/>
        </w:rPr>
        <w:t xml:space="preserve">Kody dodatkowe: </w:t>
      </w:r>
    </w:p>
    <w:p w14:paraId="4C117F9C" w14:textId="77777777"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39181000-4: Stoły laboratoryjne</w:t>
      </w:r>
    </w:p>
    <w:p w14:paraId="56596A2C" w14:textId="77777777" w:rsidR="0054350F" w:rsidRPr="00801CE7"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39113500-2: Stołki</w:t>
      </w:r>
    </w:p>
    <w:p w14:paraId="3F4B0668" w14:textId="77777777" w:rsidR="0054350F" w:rsidRDefault="0054350F" w:rsidP="0054350F">
      <w:pPr>
        <w:pStyle w:val="Normalny-zwarty"/>
        <w:ind w:left="426" w:hanging="426"/>
        <w:rPr>
          <w:rFonts w:ascii="Times New Roman" w:hAnsi="Times New Roman"/>
          <w:sz w:val="24"/>
          <w:szCs w:val="24"/>
        </w:rPr>
      </w:pPr>
      <w:r w:rsidRPr="00801CE7">
        <w:rPr>
          <w:rFonts w:ascii="Times New Roman" w:hAnsi="Times New Roman"/>
          <w:sz w:val="24"/>
          <w:szCs w:val="24"/>
        </w:rPr>
        <w:t>39141300-5: Szafy</w:t>
      </w:r>
    </w:p>
    <w:p w14:paraId="2FB5BC84" w14:textId="6B1F562E" w:rsidR="007B2465" w:rsidRPr="00801CE7" w:rsidRDefault="007B2465" w:rsidP="0054350F">
      <w:pPr>
        <w:pStyle w:val="Normalny-zwarty"/>
        <w:ind w:left="426" w:hanging="426"/>
        <w:rPr>
          <w:rFonts w:ascii="Times New Roman" w:hAnsi="Times New Roman"/>
          <w:sz w:val="24"/>
          <w:szCs w:val="24"/>
        </w:rPr>
      </w:pPr>
      <w:r w:rsidRPr="007B2465">
        <w:rPr>
          <w:rFonts w:ascii="Times New Roman" w:hAnsi="Times New Roman"/>
          <w:sz w:val="24"/>
          <w:szCs w:val="24"/>
        </w:rPr>
        <w:t>39112000-0</w:t>
      </w:r>
      <w:r>
        <w:rPr>
          <w:rFonts w:ascii="Times New Roman" w:hAnsi="Times New Roman"/>
          <w:sz w:val="24"/>
          <w:szCs w:val="24"/>
        </w:rPr>
        <w:t xml:space="preserve"> Krzesła</w:t>
      </w:r>
    </w:p>
    <w:p w14:paraId="648463F1"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411E60BC" w14:textId="77777777" w:rsidR="0054350F" w:rsidRPr="00801CE7" w:rsidRDefault="0054350F" w:rsidP="008536F7">
      <w:pPr>
        <w:autoSpaceDE w:val="0"/>
        <w:autoSpaceDN w:val="0"/>
        <w:adjustRightInd w:val="0"/>
        <w:spacing w:after="0" w:line="276" w:lineRule="auto"/>
        <w:jc w:val="both"/>
        <w:rPr>
          <w:rFonts w:ascii="Times New Roman" w:hAnsi="Times New Roman" w:cs="Times New Roman"/>
          <w:b/>
          <w:bCs/>
          <w:color w:val="000000"/>
        </w:rPr>
      </w:pPr>
    </w:p>
    <w:p w14:paraId="6455C0D7" w14:textId="5A56704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5. INFORMACJA O PRZEWIDYWANYCH ZAMÓWIENIACH, O KTÓRYCH</w:t>
      </w:r>
      <w:r w:rsidR="00516353"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MOWA W ART. 214 UST 1 PKT 7 USTAWY PZP.</w:t>
      </w:r>
    </w:p>
    <w:p w14:paraId="065FC695" w14:textId="6E237A95"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Zamawiający nie przewiduje udzielenia zamówień, o których mowa w art. 214</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7 ustawy Pzp.</w:t>
      </w:r>
    </w:p>
    <w:p w14:paraId="665C7C50" w14:textId="77777777" w:rsidR="000F6C5E" w:rsidRPr="00801CE7" w:rsidRDefault="000F6C5E" w:rsidP="00041214">
      <w:pPr>
        <w:autoSpaceDE w:val="0"/>
        <w:autoSpaceDN w:val="0"/>
        <w:adjustRightInd w:val="0"/>
        <w:spacing w:after="0" w:line="240" w:lineRule="auto"/>
        <w:jc w:val="both"/>
        <w:rPr>
          <w:rFonts w:ascii="Times New Roman" w:hAnsi="Times New Roman" w:cs="Times New Roman"/>
          <w:b/>
          <w:bCs/>
          <w:color w:val="000000"/>
        </w:rPr>
      </w:pPr>
    </w:p>
    <w:p w14:paraId="2351FB27" w14:textId="6222A68E" w:rsidR="00041214" w:rsidRPr="00801CE7" w:rsidRDefault="00041214" w:rsidP="00DC7E4A">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6. TERMIN WYKONANIA ZAMÓWIENIA</w:t>
      </w:r>
    </w:p>
    <w:p w14:paraId="6AC443AE" w14:textId="259FC976" w:rsidR="00BE0DD3" w:rsidRPr="00801CE7" w:rsidRDefault="00BE0DD3" w:rsidP="00BE0DD3">
      <w:p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rPr>
        <w:t xml:space="preserve">6.1 </w:t>
      </w:r>
      <w:r w:rsidR="00DC7E4A" w:rsidRPr="00801CE7">
        <w:rPr>
          <w:rFonts w:ascii="Times New Roman" w:hAnsi="Times New Roman" w:cs="Times New Roman"/>
        </w:rPr>
        <w:t>Wymagany termin wykonania przedmiotu zamówienia:</w:t>
      </w:r>
      <w:r w:rsidR="0054350F" w:rsidRPr="00801CE7">
        <w:rPr>
          <w:rFonts w:ascii="Times New Roman" w:hAnsi="Times New Roman" w:cs="Times New Roman"/>
        </w:rPr>
        <w:t xml:space="preserve"> 45</w:t>
      </w:r>
      <w:r w:rsidR="00065310" w:rsidRPr="00801CE7">
        <w:rPr>
          <w:rFonts w:ascii="Times New Roman" w:hAnsi="Times New Roman" w:cs="Times New Roman"/>
          <w:b/>
          <w:bCs/>
        </w:rPr>
        <w:t xml:space="preserve"> dni od daty podpisania umowy, skrócenie terminu realizacji zamówienia jest jednym z kryteriów oceny ofert.</w:t>
      </w:r>
    </w:p>
    <w:p w14:paraId="65CFC4EE" w14:textId="77777777" w:rsidR="00577F01" w:rsidRPr="00801CE7" w:rsidRDefault="00577F01" w:rsidP="00577F01">
      <w:pPr>
        <w:autoSpaceDE w:val="0"/>
        <w:autoSpaceDN w:val="0"/>
        <w:adjustRightInd w:val="0"/>
        <w:spacing w:after="0" w:line="240" w:lineRule="auto"/>
        <w:jc w:val="both"/>
        <w:rPr>
          <w:rFonts w:ascii="Times New Roman" w:hAnsi="Times New Roman" w:cs="Times New Roman"/>
        </w:rPr>
      </w:pPr>
    </w:p>
    <w:p w14:paraId="78838093" w14:textId="10F742EF" w:rsidR="00041214" w:rsidRPr="00801CE7" w:rsidRDefault="00BE0DD3" w:rsidP="00577F01">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7. </w:t>
      </w:r>
      <w:r w:rsidR="00041214" w:rsidRPr="00801CE7">
        <w:rPr>
          <w:rFonts w:ascii="Times New Roman" w:hAnsi="Times New Roman" w:cs="Times New Roman"/>
          <w:b/>
          <w:bCs/>
          <w:color w:val="000000"/>
        </w:rPr>
        <w:t>INFORMACJA O WARUNKACH UDZIAŁU W POSTĘPOWANIU</w:t>
      </w:r>
    </w:p>
    <w:p w14:paraId="7E914FD0" w14:textId="282F92F8" w:rsidR="0004121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7.1. </w:t>
      </w:r>
      <w:r w:rsidR="00524E99" w:rsidRPr="00801CE7">
        <w:rPr>
          <w:rFonts w:ascii="Times New Roman" w:hAnsi="Times New Roman" w:cs="Times New Roman"/>
          <w:color w:val="000000"/>
        </w:rPr>
        <w:t>O</w:t>
      </w:r>
      <w:r w:rsidRPr="00801CE7">
        <w:rPr>
          <w:rFonts w:ascii="Times New Roman" w:hAnsi="Times New Roman" w:cs="Times New Roman"/>
          <w:color w:val="000000"/>
        </w:rPr>
        <w:t xml:space="preserve"> udzielenie zamówienia mogą ubiegać się Wykonawcy, którzy nie podlegają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wykluczeniu oraz spełniają warunki udziału w postępowaniu i wymagania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określone w niniejszej SWZ.</w:t>
      </w:r>
    </w:p>
    <w:p w14:paraId="675B96F2" w14:textId="48635517" w:rsidR="00646064" w:rsidRPr="00801CE7" w:rsidRDefault="00041214" w:rsidP="00DC7E4A">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7.2. Zamawiający, na podstawie art. 112 ustawy Pzp określa następujące warunki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udziału w postępowaniu dotyczące:</w:t>
      </w:r>
    </w:p>
    <w:p w14:paraId="0CD4DA1E" w14:textId="2DCB2D4F" w:rsidR="00646064" w:rsidRPr="00801CE7" w:rsidRDefault="00646064" w:rsidP="00540038">
      <w:pPr>
        <w:pStyle w:val="Akapitzlist"/>
        <w:numPr>
          <w:ilvl w:val="0"/>
          <w:numId w:val="5"/>
        </w:numPr>
        <w:jc w:val="both"/>
        <w:rPr>
          <w:rFonts w:ascii="Times New Roman" w:hAnsi="Times New Roman" w:cs="Times New Roman"/>
          <w:color w:val="000000"/>
        </w:rPr>
      </w:pPr>
      <w:r w:rsidRPr="00801CE7">
        <w:rPr>
          <w:rFonts w:ascii="Times New Roman" w:hAnsi="Times New Roman" w:cs="Times New Roman"/>
          <w:b/>
          <w:bCs/>
          <w:color w:val="000000"/>
        </w:rPr>
        <w:t>zdolności do występowania w obrocie gospodarczym</w:t>
      </w:r>
      <w:r w:rsidRPr="00801CE7">
        <w:rPr>
          <w:rFonts w:ascii="Times New Roman" w:hAnsi="Times New Roman" w:cs="Times New Roman"/>
          <w:color w:val="000000"/>
        </w:rPr>
        <w:t xml:space="preserve">: </w:t>
      </w:r>
    </w:p>
    <w:p w14:paraId="34C1E74D"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FD0E013" w14:textId="56B5BC1B" w:rsidR="00401242"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54DDEA8C" w14:textId="11D59353" w:rsidR="003A3663" w:rsidRPr="00801CE7" w:rsidRDefault="00646064" w:rsidP="00540038">
      <w:pPr>
        <w:pStyle w:val="Akapitzlist"/>
        <w:numPr>
          <w:ilvl w:val="0"/>
          <w:numId w:val="5"/>
        </w:num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uprawnień do prowadzenia określonej działalności gospodarczej lub zawodowej</w:t>
      </w:r>
      <w:r w:rsidR="007234D8" w:rsidRPr="00801CE7">
        <w:rPr>
          <w:rFonts w:ascii="Times New Roman" w:hAnsi="Times New Roman" w:cs="Times New Roman"/>
          <w:b/>
          <w:bCs/>
          <w:color w:val="000000"/>
        </w:rPr>
        <w:t xml:space="preserve"> </w:t>
      </w:r>
      <w:bookmarkStart w:id="6" w:name="_Hlk68855140"/>
    </w:p>
    <w:p w14:paraId="7AA67FB8" w14:textId="77777777" w:rsidR="00A86556" w:rsidRPr="00801CE7" w:rsidRDefault="00401242" w:rsidP="00401242">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Zamawiający nie określa tego warunku w  postępowaniu.</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5CFA3ECE" w14:textId="0DD3350A" w:rsidR="00401242" w:rsidRPr="00801CE7" w:rsidRDefault="00E129C1" w:rsidP="00401242">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bookmarkEnd w:id="6"/>
    <w:p w14:paraId="0375B805" w14:textId="118DEDA2" w:rsidR="007234D8"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sytuacji ekonomicznej lub finansowej:</w:t>
      </w:r>
      <w:r w:rsidRPr="00801CE7">
        <w:rPr>
          <w:rFonts w:ascii="Times New Roman" w:hAnsi="Times New Roman" w:cs="Times New Roman"/>
          <w:color w:val="000000"/>
        </w:rPr>
        <w:t xml:space="preserve"> </w:t>
      </w:r>
    </w:p>
    <w:p w14:paraId="77C47FFC" w14:textId="77777777" w:rsidR="00A86556" w:rsidRPr="00801CE7" w:rsidRDefault="00195FA4" w:rsidP="00195FA4">
      <w:pPr>
        <w:pStyle w:val="Akapitzlist"/>
        <w:autoSpaceDE w:val="0"/>
        <w:autoSpaceDN w:val="0"/>
        <w:adjustRightInd w:val="0"/>
        <w:spacing w:line="276" w:lineRule="auto"/>
        <w:jc w:val="both"/>
        <w:rPr>
          <w:rFonts w:ascii="Times New Roman" w:hAnsi="Times New Roman" w:cs="Times New Roman"/>
          <w:szCs w:val="24"/>
        </w:rPr>
      </w:pPr>
      <w:r w:rsidRPr="00801CE7">
        <w:rPr>
          <w:rFonts w:ascii="Times New Roman" w:hAnsi="Times New Roman" w:cs="Times New Roman"/>
          <w:b/>
          <w:bCs/>
          <w:color w:val="000000"/>
        </w:rPr>
        <w:t xml:space="preserve">Zamawiający nie określa tego warunku </w:t>
      </w:r>
      <w:r w:rsidR="003C25DA" w:rsidRPr="00801CE7">
        <w:rPr>
          <w:rFonts w:ascii="Times New Roman" w:hAnsi="Times New Roman" w:cs="Times New Roman"/>
          <w:b/>
          <w:bCs/>
          <w:color w:val="000000"/>
        </w:rPr>
        <w:t xml:space="preserve">w </w:t>
      </w:r>
      <w:r w:rsidRPr="00801CE7">
        <w:rPr>
          <w:rFonts w:ascii="Times New Roman" w:hAnsi="Times New Roman" w:cs="Times New Roman"/>
          <w:b/>
          <w:bCs/>
          <w:color w:val="000000"/>
        </w:rPr>
        <w:t xml:space="preserve"> </w:t>
      </w:r>
      <w:r w:rsidR="00497A88" w:rsidRPr="00801CE7">
        <w:rPr>
          <w:rFonts w:ascii="Times New Roman" w:hAnsi="Times New Roman" w:cs="Times New Roman"/>
          <w:b/>
          <w:bCs/>
          <w:color w:val="000000"/>
        </w:rPr>
        <w:t>postępowani</w:t>
      </w:r>
      <w:r w:rsidR="003C25DA" w:rsidRPr="00801CE7">
        <w:rPr>
          <w:rFonts w:ascii="Times New Roman" w:hAnsi="Times New Roman" w:cs="Times New Roman"/>
          <w:b/>
          <w:bCs/>
          <w:color w:val="000000"/>
        </w:rPr>
        <w:t>u</w:t>
      </w:r>
      <w:r w:rsidR="00497A88" w:rsidRPr="00801CE7">
        <w:rPr>
          <w:rFonts w:ascii="Times New Roman" w:hAnsi="Times New Roman" w:cs="Times New Roman"/>
          <w:b/>
          <w:bCs/>
          <w:color w:val="000000"/>
        </w:rPr>
        <w:t>.</w:t>
      </w:r>
      <w:r w:rsidR="00E129C1" w:rsidRPr="00801CE7">
        <w:rPr>
          <w:rFonts w:ascii="Times New Roman" w:hAnsi="Times New Roman" w:cs="Times New Roman"/>
          <w:b/>
          <w:bCs/>
          <w:color w:val="000000"/>
        </w:rPr>
        <w:t xml:space="preserve"> </w:t>
      </w:r>
      <w:r w:rsidR="00E129C1" w:rsidRPr="00801CE7">
        <w:rPr>
          <w:rFonts w:ascii="Times New Roman" w:hAnsi="Times New Roman" w:cs="Times New Roman"/>
          <w:szCs w:val="24"/>
        </w:rPr>
        <w:t xml:space="preserve">Należy złożyć oświadczenie  </w:t>
      </w:r>
    </w:p>
    <w:p w14:paraId="39BA36AF" w14:textId="14FE425C" w:rsidR="00195FA4" w:rsidRPr="00801CE7" w:rsidRDefault="00E129C1" w:rsidP="00A86556">
      <w:pPr>
        <w:pStyle w:val="Akapitzlist"/>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szCs w:val="24"/>
        </w:rPr>
        <w:t>o spełnianiu warunków udziału w postępowaniu o zamówienie publiczne – zał. Nr 3.</w:t>
      </w:r>
    </w:p>
    <w:p w14:paraId="0A52CE17" w14:textId="20C0D993" w:rsidR="00B60A9D" w:rsidRPr="00801CE7" w:rsidRDefault="00646064" w:rsidP="00540038">
      <w:pPr>
        <w:pStyle w:val="Akapitzlist"/>
        <w:numPr>
          <w:ilvl w:val="0"/>
          <w:numId w:val="5"/>
        </w:num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b/>
          <w:bCs/>
          <w:color w:val="000000"/>
        </w:rPr>
        <w:t xml:space="preserve">zdolności technicznej lub zawodowej: </w:t>
      </w:r>
    </w:p>
    <w:p w14:paraId="3E8B1156" w14:textId="57E1DAB7" w:rsidR="00BC3DC7" w:rsidRPr="00801CE7" w:rsidRDefault="00BC3DC7" w:rsidP="00A86556">
      <w:pPr>
        <w:pStyle w:val="NormalnyWeb"/>
        <w:shd w:val="clear" w:color="auto" w:fill="FFFFFF"/>
        <w:spacing w:line="360" w:lineRule="auto"/>
        <w:ind w:left="709"/>
        <w:jc w:val="both"/>
        <w:rPr>
          <w:sz w:val="20"/>
          <w:szCs w:val="20"/>
        </w:rPr>
      </w:pPr>
      <w:r w:rsidRPr="00801CE7">
        <w:rPr>
          <w:b/>
          <w:bCs/>
          <w:color w:val="000000"/>
          <w:sz w:val="22"/>
          <w:szCs w:val="22"/>
        </w:rPr>
        <w:t xml:space="preserve">Zamawiający nie określa tego warunku w  postępowaniu. </w:t>
      </w:r>
      <w:r w:rsidR="00E129C1" w:rsidRPr="00801CE7">
        <w:rPr>
          <w:sz w:val="22"/>
          <w:szCs w:val="22"/>
        </w:rPr>
        <w:t>Należy złożyć oświadczenie o spełnianiu warunków udziału w postępowaniu o zamówienie publiczne – zał. Nr 3.</w:t>
      </w:r>
    </w:p>
    <w:p w14:paraId="3726644D" w14:textId="2D337152" w:rsidR="00041214" w:rsidRPr="00801CE7" w:rsidRDefault="00041214" w:rsidP="008536F7">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8. PODSTAWY WYKLUCZENIA WYKONAWCY Z POSTĘPOWANIA</w:t>
      </w:r>
    </w:p>
    <w:p w14:paraId="2DF89226" w14:textId="3EE8D78A" w:rsidR="00041214" w:rsidRPr="00801CE7" w:rsidRDefault="00041214" w:rsidP="002B71C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8.1. Zamawiający wykluczy z postępowania o udzielenie zamówienia Wykonawcę,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wobec którego zachodzą podstawy wykluczenia, o których mowa w art. 108 </w:t>
      </w:r>
      <w:r w:rsidR="00687320" w:rsidRPr="00801CE7">
        <w:rPr>
          <w:rFonts w:ascii="Times New Roman" w:hAnsi="Times New Roman" w:cs="Times New Roman"/>
          <w:color w:val="000000"/>
        </w:rPr>
        <w:t>ust.1</w:t>
      </w:r>
      <w:r w:rsidRPr="00801CE7">
        <w:rPr>
          <w:rFonts w:ascii="Times New Roman" w:hAnsi="Times New Roman" w:cs="Times New Roman"/>
          <w:color w:val="000000"/>
        </w:rPr>
        <w:t xml:space="preserve"> ustawy Pzp</w:t>
      </w:r>
      <w:r w:rsidR="0045281C" w:rsidRPr="00801CE7">
        <w:rPr>
          <w:rFonts w:ascii="Times New Roman" w:hAnsi="Times New Roman" w:cs="Times New Roman"/>
          <w:color w:val="000000"/>
        </w:rPr>
        <w:t xml:space="preserve"> oraz w art. 109 ust. 1</w:t>
      </w:r>
      <w:r w:rsidR="002B71C2" w:rsidRPr="00801CE7">
        <w:rPr>
          <w:rFonts w:ascii="Times New Roman" w:hAnsi="Times New Roman" w:cs="Times New Roman"/>
          <w:color w:val="000000"/>
        </w:rPr>
        <w:t xml:space="preserve"> pkt 4</w:t>
      </w:r>
      <w:r w:rsidR="0045281C" w:rsidRPr="00801CE7">
        <w:rPr>
          <w:rFonts w:ascii="Times New Roman" w:hAnsi="Times New Roman" w:cs="Times New Roman"/>
          <w:color w:val="000000"/>
        </w:rPr>
        <w:t xml:space="preserve"> ustawy Pzp</w:t>
      </w:r>
      <w:r w:rsidR="002B71C2" w:rsidRPr="00801CE7">
        <w:rPr>
          <w:rFonts w:ascii="Times New Roman" w:hAnsi="Times New Roman" w:cs="Times New Roman"/>
          <w:color w:val="000000"/>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801CE7">
        <w:rPr>
          <w:rFonts w:ascii="Times New Roman" w:hAnsi="Times New Roman" w:cs="Times New Roman"/>
          <w:color w:val="000000"/>
        </w:rPr>
        <w:t>.</w:t>
      </w:r>
    </w:p>
    <w:p w14:paraId="39706406" w14:textId="3001A85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8.2. Wykluczenie Wykonawcy następuje na okresy, o których mowa w art. 111</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ustawy Pzp.</w:t>
      </w:r>
    </w:p>
    <w:p w14:paraId="78D35CB1" w14:textId="43E9416B"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8.3. Wykonawca nie podlega wykluczeniu w okolicznościach określonych w art. 108</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ust. 1 pkt 1, 2</w:t>
      </w:r>
      <w:r w:rsidR="00FD58BF" w:rsidRPr="00801CE7">
        <w:rPr>
          <w:rFonts w:ascii="Times New Roman" w:hAnsi="Times New Roman" w:cs="Times New Roman"/>
          <w:color w:val="000000"/>
        </w:rPr>
        <w:t xml:space="preserve"> </w:t>
      </w:r>
      <w:r w:rsidRPr="00801CE7">
        <w:rPr>
          <w:rFonts w:ascii="Times New Roman" w:hAnsi="Times New Roman" w:cs="Times New Roman"/>
          <w:color w:val="000000"/>
        </w:rPr>
        <w:t>i 5</w:t>
      </w:r>
      <w:r w:rsidR="00FD58BF" w:rsidRPr="00801CE7">
        <w:rPr>
          <w:rFonts w:ascii="Times New Roman" w:hAnsi="Times New Roman" w:cs="Times New Roman"/>
          <w:color w:val="000000"/>
        </w:rPr>
        <w:t xml:space="preserve"> </w:t>
      </w:r>
      <w:r w:rsidR="00B41031" w:rsidRPr="00801CE7">
        <w:rPr>
          <w:rFonts w:ascii="Times New Roman" w:hAnsi="Times New Roman" w:cs="Times New Roman"/>
          <w:color w:val="000000"/>
        </w:rPr>
        <w:t xml:space="preserve">lub art. 109 ust. 1 pkt 4 </w:t>
      </w:r>
      <w:r w:rsidRPr="00801CE7">
        <w:rPr>
          <w:rFonts w:ascii="Times New Roman" w:hAnsi="Times New Roman" w:cs="Times New Roman"/>
          <w:color w:val="000000"/>
        </w:rPr>
        <w:t>ustawy Pzp, jeżeli udowodni</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Zamawiającemu, że spełnił łącznie przesłanki określone w art. 110 ust. 2 ustawy</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Pzp.</w:t>
      </w:r>
    </w:p>
    <w:p w14:paraId="050FCC32" w14:textId="356676C0"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8.4. Zamawiający oceni, czy podjęte przez Wykonawcę czynności, określone w pkt</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8.3 SWZ są wystarczające do wykazania jego rzetelności, uwzględniając wagę</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i szczególne okoliczności czynu Wykonawcy, a jeżeli uzna, że nie są</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wystarczające, wykluczy Wykonawcę.</w:t>
      </w:r>
    </w:p>
    <w:p w14:paraId="4EE79F5B" w14:textId="77777777" w:rsidR="00B41031" w:rsidRPr="00801CE7" w:rsidRDefault="00B41031" w:rsidP="00B41031">
      <w:pPr>
        <w:rPr>
          <w:rFonts w:ascii="Times New Roman" w:hAnsi="Times New Roman" w:cs="Times New Roman"/>
        </w:rPr>
      </w:pPr>
      <w:r w:rsidRPr="00801CE7">
        <w:rPr>
          <w:rFonts w:ascii="Times New Roman" w:hAnsi="Times New Roman" w:cs="Times New Roman"/>
          <w:color w:val="000000"/>
        </w:rPr>
        <w:t xml:space="preserve">8.5. </w:t>
      </w:r>
      <w:r w:rsidRPr="00801CE7">
        <w:rPr>
          <w:rFonts w:ascii="Times New Roman" w:hAnsi="Times New Roman" w:cs="Times New Roman"/>
        </w:rPr>
        <w:t xml:space="preserve">Z postępowania o udzielenie zamówienia publicznego, na podstawie art. 7 ust. 1 ustawy z dnia 13 kwietnia 2022 r. o szczególnych rozwiązaniach w zakresie przeciwdziałania wspieraniu agresji na Ukrainę oraz służących ochronie bezpieczeństwa narodowego (Dz. U. poz. 835) wyklucza się: </w:t>
      </w:r>
    </w:p>
    <w:p w14:paraId="26D94A8A"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lastRenderedPageBreak/>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790D59DC" w14:textId="77777777" w:rsidR="00B41031" w:rsidRPr="00801CE7" w:rsidRDefault="00B41031" w:rsidP="00B41031">
      <w:pPr>
        <w:ind w:left="284"/>
        <w:rPr>
          <w:rFonts w:ascii="Times New Roman" w:hAnsi="Times New Roman" w:cs="Times New Roman"/>
        </w:rPr>
      </w:pPr>
      <w:r w:rsidRPr="00801CE7">
        <w:rPr>
          <w:rFonts w:ascii="Times New Roman" w:hAnsi="Times New Roman" w:cs="Times New Roman"/>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36E67EB7" w14:textId="3142ECE7" w:rsidR="00B41031" w:rsidRPr="00801CE7" w:rsidRDefault="00B41031" w:rsidP="00B41031">
      <w:pPr>
        <w:ind w:left="284"/>
        <w:rPr>
          <w:rFonts w:ascii="Times New Roman" w:hAnsi="Times New Roman" w:cs="Times New Roman"/>
        </w:rPr>
      </w:pPr>
      <w:r w:rsidRPr="00801CE7">
        <w:rPr>
          <w:rFonts w:ascii="Times New Roman" w:hAnsi="Times New Roman" w:cs="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D43B31E" w14:textId="105203BF" w:rsidR="00185167"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8.</w:t>
      </w:r>
      <w:r w:rsidR="00B41031" w:rsidRPr="00801CE7">
        <w:rPr>
          <w:rFonts w:ascii="Times New Roman" w:hAnsi="Times New Roman" w:cs="Times New Roman"/>
          <w:color w:val="000000"/>
        </w:rPr>
        <w:t>6</w:t>
      </w:r>
      <w:r w:rsidRPr="00801CE7">
        <w:rPr>
          <w:rFonts w:ascii="Times New Roman" w:hAnsi="Times New Roman" w:cs="Times New Roman"/>
          <w:color w:val="000000"/>
        </w:rPr>
        <w:t>. Zamawiający może wykluczyć Wykonawcę na każdym etapie postępowania,</w:t>
      </w:r>
      <w:r w:rsidR="000F6C5E" w:rsidRPr="00801CE7">
        <w:rPr>
          <w:rFonts w:ascii="Times New Roman" w:hAnsi="Times New Roman" w:cs="Times New Roman"/>
          <w:color w:val="000000"/>
        </w:rPr>
        <w:t xml:space="preserve"> </w:t>
      </w:r>
      <w:r w:rsidRPr="00801CE7">
        <w:rPr>
          <w:rFonts w:ascii="Times New Roman" w:hAnsi="Times New Roman" w:cs="Times New Roman"/>
          <w:color w:val="000000"/>
        </w:rPr>
        <w:t>ofertę Wykonawcy wykluczonego uznaje się za odrzuconą.</w:t>
      </w:r>
    </w:p>
    <w:p w14:paraId="7BA0E613" w14:textId="77777777" w:rsidR="00704BB2" w:rsidRPr="00801CE7" w:rsidRDefault="00704BB2" w:rsidP="008536F7">
      <w:pPr>
        <w:autoSpaceDE w:val="0"/>
        <w:autoSpaceDN w:val="0"/>
        <w:adjustRightInd w:val="0"/>
        <w:spacing w:after="0" w:line="276" w:lineRule="auto"/>
        <w:jc w:val="both"/>
        <w:rPr>
          <w:rFonts w:ascii="Times New Roman" w:hAnsi="Times New Roman" w:cs="Times New Roman"/>
          <w:b/>
          <w:bCs/>
          <w:color w:val="000000"/>
        </w:rPr>
      </w:pPr>
    </w:p>
    <w:p w14:paraId="2F90131A" w14:textId="21CAC98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9. INFORMACJA O PODMIOTOWYCH SRODKACH DOWODOWYCH</w:t>
      </w:r>
    </w:p>
    <w:p w14:paraId="23005DBE" w14:textId="77777777" w:rsidR="000D719C" w:rsidRPr="00801CE7" w:rsidRDefault="000D719C" w:rsidP="00AD4DE2">
      <w:pPr>
        <w:autoSpaceDE w:val="0"/>
        <w:autoSpaceDN w:val="0"/>
        <w:adjustRightInd w:val="0"/>
        <w:spacing w:after="0" w:line="276" w:lineRule="auto"/>
        <w:jc w:val="both"/>
        <w:rPr>
          <w:rFonts w:ascii="Times New Roman" w:hAnsi="Times New Roman" w:cs="Times New Roman"/>
          <w:color w:val="FF0000"/>
        </w:rPr>
      </w:pPr>
    </w:p>
    <w:p w14:paraId="39431B91" w14:textId="3E37C825" w:rsidR="00195FA4" w:rsidRPr="00801CE7" w:rsidRDefault="00041214" w:rsidP="00195FA4">
      <w:pPr>
        <w:rPr>
          <w:rFonts w:ascii="Times New Roman" w:hAnsi="Times New Roman" w:cs="Times New Roman"/>
        </w:rPr>
      </w:pPr>
      <w:r w:rsidRPr="00801CE7">
        <w:rPr>
          <w:rFonts w:ascii="Times New Roman" w:hAnsi="Times New Roman" w:cs="Times New Roman"/>
          <w:color w:val="000000"/>
        </w:rPr>
        <w:t>9.</w:t>
      </w:r>
      <w:r w:rsidR="00CC0873" w:rsidRPr="00801CE7">
        <w:rPr>
          <w:rFonts w:ascii="Times New Roman" w:hAnsi="Times New Roman" w:cs="Times New Roman"/>
          <w:color w:val="000000"/>
        </w:rPr>
        <w:t>1</w:t>
      </w:r>
      <w:r w:rsidRPr="00801CE7">
        <w:rPr>
          <w:rFonts w:ascii="Times New Roman" w:hAnsi="Times New Roman" w:cs="Times New Roman"/>
          <w:color w:val="000000"/>
        </w:rPr>
        <w:t>.</w:t>
      </w:r>
      <w:r w:rsidR="00195FA4" w:rsidRPr="00801CE7">
        <w:rPr>
          <w:rFonts w:ascii="Times New Roman" w:hAnsi="Times New Roman" w:cs="Times New Roman"/>
          <w:color w:val="000000"/>
        </w:rPr>
        <w:t>1</w:t>
      </w:r>
      <w:r w:rsidR="00195FA4" w:rsidRPr="00801CE7">
        <w:rPr>
          <w:rFonts w:ascii="Times New Roman" w:hAnsi="Times New Roman" w:cs="Times New Roman"/>
        </w:rPr>
        <w:t>. Wykaz oświadczeń w celu wstępnego potwierdzenia, że Wykonawca nie podlega wykluczeniu oraz spełnia warunki udziału w postępowaniu</w:t>
      </w:r>
      <w:r w:rsidR="001D30EB" w:rsidRPr="00801CE7">
        <w:rPr>
          <w:rFonts w:ascii="Times New Roman" w:hAnsi="Times New Roman" w:cs="Times New Roman"/>
        </w:rPr>
        <w:t>. Oświadczenie składane</w:t>
      </w:r>
      <w:r w:rsidR="00195FA4" w:rsidRPr="00801CE7">
        <w:rPr>
          <w:rFonts w:ascii="Times New Roman" w:hAnsi="Times New Roman" w:cs="Times New Roman"/>
        </w:rPr>
        <w:t xml:space="preserve"> zgodnie z art. 125 ust.1 ustawy PZP</w:t>
      </w:r>
      <w:r w:rsidR="001D30EB" w:rsidRPr="00801CE7">
        <w:rPr>
          <w:rFonts w:ascii="Times New Roman" w:hAnsi="Times New Roman" w:cs="Times New Roman"/>
        </w:rPr>
        <w:t>, uwzględniające przesłanki wykluczenia z art. 7 ust. 1 ustawy o szczególnych rozwiązaniach w zakresie przeciwdziałania wspieraniu agresji na Ukrainę oraz służących ochronie bezpieczeństwa narodowego</w:t>
      </w:r>
      <w:r w:rsidR="00195FA4" w:rsidRPr="00801CE7">
        <w:rPr>
          <w:rFonts w:ascii="Times New Roman" w:hAnsi="Times New Roman" w:cs="Times New Roman"/>
        </w:rPr>
        <w:t xml:space="preserve">: </w:t>
      </w:r>
    </w:p>
    <w:p w14:paraId="7FAD138B" w14:textId="05F57908" w:rsidR="007A50BC" w:rsidRPr="00801CE7" w:rsidRDefault="007A50BC" w:rsidP="00195FA4">
      <w:pPr>
        <w:rPr>
          <w:rFonts w:ascii="Times New Roman" w:hAnsi="Times New Roman" w:cs="Times New Roman"/>
        </w:rPr>
      </w:pPr>
      <w:r w:rsidRPr="00801CE7">
        <w:rPr>
          <w:rFonts w:ascii="Times New Roman" w:hAnsi="Times New Roman" w:cs="Times New Roman"/>
        </w:rPr>
        <w:t>a) oświadczenie – zał. nr 3.</w:t>
      </w:r>
    </w:p>
    <w:p w14:paraId="3ED74A29" w14:textId="2933F4DD"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2</w:t>
      </w:r>
      <w:r w:rsidRPr="00801CE7">
        <w:rPr>
          <w:rFonts w:ascii="Times New Roman" w:hAnsi="Times New Roman" w:cs="Times New Roman"/>
        </w:rPr>
        <w:t xml:space="preserve"> W przypadku wspólnego ubiegania się o zamówienie przez Wykonawców, oświadczenie, o którym mowa w art. 125 ust.1 ustawy PZP</w:t>
      </w:r>
      <w:r w:rsidR="00544776" w:rsidRPr="00801CE7">
        <w:rPr>
          <w:rFonts w:ascii="Times New Roman" w:hAnsi="Times New Roman" w:cs="Times New Roman"/>
        </w:rPr>
        <w:t xml:space="preserve"> oraz z art. 7 ust. 1 ustawy o szczególnych rozwiązaniach w zakresie przeciwdziałania wspieraniu agresji na Ukrainę oraz służących ochronie bezpieczeństwa narodowego</w:t>
      </w:r>
      <w:r w:rsidRPr="00801CE7">
        <w:rPr>
          <w:rFonts w:ascii="Times New Roman" w:hAnsi="Times New Roman" w:cs="Times New Roman"/>
        </w:rPr>
        <w:t xml:space="preserve">, składa każdy z Wykonawców. Oświadczenia te potwierdzają brak podstaw wykluczenia oraz spełnianie warunków udziału w postępowaniu lub kryteriów selekcji w zakresie, w jakim każdy z wykonawców wykazuje spełnianie warunków udziału w postępowaniu lub kryteriów selekcji. </w:t>
      </w:r>
    </w:p>
    <w:p w14:paraId="6444D20C" w14:textId="008C113A"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3</w:t>
      </w:r>
      <w:r w:rsidRPr="00801CE7">
        <w:rPr>
          <w:rFonts w:ascii="Times New Roman" w:hAnsi="Times New Roman" w:cs="Times New Roman"/>
        </w:rPr>
        <w:t xml:space="preserve">. Wykonawca, w przypadku polegania na zdolnościach lub sytuacji podmiotów udostępniających zasoby, przedstawia, wraz z oświadczeniem, o którym mowa w art. 125 ust. 1, także oświadczenie podmiotu udostępniającego zasoby, potwierdzające brak podstaw wykluczenia tego podmiotu oraz odpowiednio spełnianie warunków udziału w postępowaniu lub kryteriów selekcji, w zakresie, w jakim wykonawca powołuje się na jego zasoby. </w:t>
      </w:r>
    </w:p>
    <w:p w14:paraId="3F3AF751" w14:textId="2C718664" w:rsidR="00195FA4" w:rsidRPr="00801CE7" w:rsidRDefault="00195FA4" w:rsidP="00195FA4">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4</w:t>
      </w:r>
      <w:r w:rsidRPr="00801CE7">
        <w:rPr>
          <w:rFonts w:ascii="Times New Roman" w:hAnsi="Times New Roman" w:cs="Times New Roman"/>
        </w:rPr>
        <w:t xml:space="preserve">. Przedmiotowe oświadczenie stanowi załącznik nr </w:t>
      </w:r>
      <w:r w:rsidR="007A50BC" w:rsidRPr="00801CE7">
        <w:rPr>
          <w:rFonts w:ascii="Times New Roman" w:hAnsi="Times New Roman" w:cs="Times New Roman"/>
        </w:rPr>
        <w:t>3</w:t>
      </w:r>
      <w:r w:rsidRPr="00801CE7">
        <w:rPr>
          <w:rFonts w:ascii="Times New Roman" w:hAnsi="Times New Roman" w:cs="Times New Roman"/>
        </w:rPr>
        <w:t xml:space="preserve"> do SWZ, </w:t>
      </w:r>
    </w:p>
    <w:p w14:paraId="52A58B21" w14:textId="46532D08" w:rsidR="00195FA4" w:rsidRPr="00801CE7" w:rsidRDefault="00195FA4" w:rsidP="008C1246">
      <w:pPr>
        <w:rPr>
          <w:rFonts w:ascii="Times New Roman" w:hAnsi="Times New Roman" w:cs="Times New Roman"/>
        </w:rPr>
      </w:pPr>
      <w:r w:rsidRPr="00801CE7">
        <w:rPr>
          <w:rFonts w:ascii="Times New Roman" w:hAnsi="Times New Roman" w:cs="Times New Roman"/>
        </w:rPr>
        <w:t>9.1.</w:t>
      </w:r>
      <w:r w:rsidR="0047360B" w:rsidRPr="00801CE7">
        <w:rPr>
          <w:rFonts w:ascii="Times New Roman" w:hAnsi="Times New Roman" w:cs="Times New Roman"/>
        </w:rPr>
        <w:t>5</w:t>
      </w:r>
      <w:r w:rsidRPr="00801CE7">
        <w:rPr>
          <w:rFonts w:ascii="Times New Roman" w:hAnsi="Times New Roman" w:cs="Times New Roman"/>
        </w:rPr>
        <w:t xml:space="preserve">. Ocena spełniania warunków udziału w postępowaniu będzie dokonana na zasadzie spełnia/nie spełnia. </w:t>
      </w:r>
    </w:p>
    <w:p w14:paraId="75FE092A" w14:textId="77777777" w:rsidR="00ED4E78" w:rsidRPr="00801CE7" w:rsidRDefault="00195FA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9.2. </w:t>
      </w:r>
      <w:r w:rsidR="00041214" w:rsidRPr="00801CE7">
        <w:rPr>
          <w:rFonts w:ascii="Times New Roman" w:hAnsi="Times New Roman" w:cs="Times New Roman"/>
          <w:b/>
          <w:bCs/>
          <w:color w:val="000000"/>
        </w:rPr>
        <w:t>Zamawiający przed wyborem najkorzystniejszej oferty</w:t>
      </w:r>
      <w:r w:rsidR="00386084"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wezwie Wykonawcę,</w:t>
      </w:r>
      <w:r w:rsidR="000F6C5E" w:rsidRPr="00801CE7">
        <w:rPr>
          <w:rFonts w:ascii="Times New Roman" w:hAnsi="Times New Roman" w:cs="Times New Roman"/>
          <w:b/>
          <w:bCs/>
          <w:color w:val="000000"/>
        </w:rPr>
        <w:t xml:space="preserve"> </w:t>
      </w:r>
      <w:r w:rsidR="00041214" w:rsidRPr="00801CE7">
        <w:rPr>
          <w:rFonts w:ascii="Times New Roman" w:hAnsi="Times New Roman" w:cs="Times New Roman"/>
          <w:b/>
          <w:bCs/>
          <w:color w:val="000000"/>
        </w:rPr>
        <w:t>którego oferta została najwyżej oceniona</w:t>
      </w:r>
      <w:r w:rsidR="00041214" w:rsidRPr="00801CE7">
        <w:rPr>
          <w:rFonts w:ascii="Times New Roman" w:hAnsi="Times New Roman" w:cs="Times New Roman"/>
          <w:color w:val="000000"/>
        </w:rPr>
        <w:t>, do złożenia w wyznaczonym terminie</w:t>
      </w:r>
      <w:r w:rsidR="0047360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5 dni</w:t>
      </w:r>
      <w:r w:rsidR="0047360B" w:rsidRPr="00801CE7">
        <w:rPr>
          <w:rFonts w:ascii="Times New Roman" w:hAnsi="Times New Roman" w:cs="Times New Roman"/>
          <w:color w:val="000000"/>
        </w:rPr>
        <w:t xml:space="preserve"> od dnia wezwania</w:t>
      </w:r>
      <w:r w:rsidR="00041214" w:rsidRPr="00801CE7">
        <w:rPr>
          <w:rFonts w:ascii="Times New Roman" w:hAnsi="Times New Roman" w:cs="Times New Roman"/>
          <w:color w:val="000000"/>
        </w:rPr>
        <w:t>, aktualnych na dzień</w:t>
      </w:r>
      <w:r w:rsidR="000F6C5E"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złożenia, następujących podmiotowych środków dowodowych:</w:t>
      </w:r>
      <w:r w:rsidR="00386084" w:rsidRPr="00801CE7">
        <w:rPr>
          <w:rFonts w:ascii="Times New Roman" w:hAnsi="Times New Roman" w:cs="Times New Roman"/>
          <w:color w:val="000000"/>
        </w:rPr>
        <w:t xml:space="preserve"> </w:t>
      </w:r>
    </w:p>
    <w:p w14:paraId="530C1CB9" w14:textId="77777777" w:rsidR="00EB1F16" w:rsidRPr="00801CE7" w:rsidRDefault="00EB1F16"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color w:val="000000"/>
        </w:rPr>
        <w:lastRenderedPageBreak/>
        <w:t xml:space="preserve">a) </w:t>
      </w:r>
      <w:r w:rsidR="0047360B" w:rsidRPr="00801CE7">
        <w:rPr>
          <w:rFonts w:ascii="Times New Roman" w:hAnsi="Times New Roman" w:cs="Times New Roman"/>
        </w:rPr>
        <w:t xml:space="preserve"> Dla braku podstaw wykluczenia, o których mowa w art. 108 ust. 1 ustawy PZP: </w:t>
      </w:r>
    </w:p>
    <w:p w14:paraId="1DE7D88F" w14:textId="36308415" w:rsidR="008C1246" w:rsidRPr="00801CE7" w:rsidRDefault="0047360B" w:rsidP="008C1246">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Zamawiający uzna, że warunek jest spełniony, gdy Wykonawca złoży oświadczenie wykonawcy </w:t>
      </w:r>
      <w:r w:rsidR="00A46D2D" w:rsidRPr="00801CE7">
        <w:rPr>
          <w:rFonts w:ascii="Times New Roman" w:hAnsi="Times New Roman" w:cs="Times New Roman"/>
        </w:rPr>
        <w:t xml:space="preserve">                                  </w:t>
      </w:r>
      <w:r w:rsidRPr="00801CE7">
        <w:rPr>
          <w:rFonts w:ascii="Times New Roman" w:hAnsi="Times New Roman" w:cs="Times New Roman"/>
        </w:rPr>
        <w:t>o aktualności informacji zawartych w oświadczeniu, o którym mowa w art. 125 ust. 1 ustawy, w zakresie braku podstaw wykluczenia, o którym mowa w art. 108 ust. 1 ustawy PZP</w:t>
      </w:r>
      <w:r w:rsidR="00D306CE">
        <w:rPr>
          <w:rFonts w:ascii="Times New Roman" w:hAnsi="Times New Roman" w:cs="Times New Roman"/>
        </w:rPr>
        <w:t xml:space="preserve"> (załącznik nr 6 do SWZ).</w:t>
      </w:r>
    </w:p>
    <w:p w14:paraId="710CF349" w14:textId="7F34632B" w:rsidR="00041214" w:rsidRPr="00801CE7" w:rsidRDefault="00041214" w:rsidP="008B4559">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8B4559" w:rsidRPr="00801CE7">
        <w:rPr>
          <w:rFonts w:ascii="Times New Roman" w:hAnsi="Times New Roman" w:cs="Times New Roman"/>
          <w:color w:val="000000"/>
        </w:rPr>
        <w:t>.</w:t>
      </w:r>
      <w:r w:rsidR="00386084" w:rsidRPr="00801CE7">
        <w:rPr>
          <w:rFonts w:ascii="Times New Roman" w:hAnsi="Times New Roman" w:cs="Times New Roman"/>
          <w:color w:val="000000"/>
        </w:rPr>
        <w:t>3</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jest to niezbędne do zapewnienia odpowiedniego przebiegu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 udzielenie zamówienia, Zamawiający może na każdym etapie postępowania,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wezwać Wykonawców do złożenia wszystkich lub niektórych podmiotowych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i przedmiotowych środków dowodowych, aktualnych na dzień ich złożenia.</w:t>
      </w:r>
    </w:p>
    <w:p w14:paraId="196794D3" w14:textId="5EAAA684" w:rsidR="000D719C"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4</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Jeżeli znajdą uzasadnione podstawy do uznania, że złożone uprzednio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nie są już aktualne, Zamawiający</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może w każdym czasie wezwać Wykonawcę do złożenia wszystkich lub niektórych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podmiotowych i przedmiotowych środków dowodowych, aktualnych na dzień ich</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złożenia.</w:t>
      </w:r>
    </w:p>
    <w:p w14:paraId="2B137FFE" w14:textId="2AB6C6A7" w:rsidR="00041214" w:rsidRPr="00801CE7" w:rsidRDefault="00041214" w:rsidP="00AD4DE2">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9.</w:t>
      </w:r>
      <w:r w:rsidR="00386084" w:rsidRPr="00801CE7">
        <w:rPr>
          <w:rFonts w:ascii="Times New Roman" w:hAnsi="Times New Roman" w:cs="Times New Roman"/>
          <w:b/>
          <w:bCs/>
          <w:color w:val="000000"/>
        </w:rPr>
        <w:t>5</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 nie jest zobowiązany do złożenia podmiotowych środków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dowodowych, które Zamawiający posiada, jeżeli Wykonawca wskaże te środki</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oraz potwierdzi ich prawidłowość </w:t>
      </w:r>
      <w:r w:rsidR="003069C0"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aktualność.</w:t>
      </w:r>
    </w:p>
    <w:p w14:paraId="5B940662" w14:textId="1D02801C" w:rsidR="00041214" w:rsidRPr="00801CE7" w:rsidRDefault="00041214" w:rsidP="00AD4DE2">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9.</w:t>
      </w:r>
      <w:r w:rsidR="00386084" w:rsidRPr="00801CE7">
        <w:rPr>
          <w:rFonts w:ascii="Times New Roman" w:hAnsi="Times New Roman" w:cs="Times New Roman"/>
          <w:color w:val="000000"/>
        </w:rPr>
        <w:t>6</w:t>
      </w:r>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Podmiotowe i przedmiotowe środki dowodowe oraz inne dokumenty lub</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oświadczenia Wykonawca składa, pod rygorem nieważności, w formie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elektronicznej lub w postaci elektronicznej opatrzonej </w:t>
      </w:r>
      <w:r w:rsidR="0095749C" w:rsidRPr="00801CE7">
        <w:rPr>
          <w:rFonts w:ascii="Times New Roman" w:hAnsi="Times New Roman" w:cs="Times New Roman"/>
          <w:color w:val="000000"/>
        </w:rPr>
        <w:t>kwalifikowanym podpisem elektronicznym, podpisem zaufanym lub elektronicznym podpisem osobistym</w:t>
      </w:r>
      <w:r w:rsidRPr="00801CE7">
        <w:rPr>
          <w:rFonts w:ascii="Times New Roman" w:hAnsi="Times New Roman" w:cs="Times New Roman"/>
          <w:color w:val="000000"/>
        </w:rPr>
        <w:t>.</w:t>
      </w:r>
    </w:p>
    <w:p w14:paraId="35AAC9BF" w14:textId="3103A1B0" w:rsidR="00041214" w:rsidRPr="00801CE7" w:rsidRDefault="00041214" w:rsidP="00AD4DE2">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7</w:t>
      </w:r>
      <w:r w:rsidRPr="00801CE7">
        <w:rPr>
          <w:rFonts w:ascii="Times New Roman" w:hAnsi="Times New Roman" w:cs="Times New Roman"/>
        </w:rPr>
        <w:t>.</w:t>
      </w:r>
      <w:r w:rsidR="000D719C" w:rsidRPr="00801CE7">
        <w:rPr>
          <w:rFonts w:ascii="Times New Roman" w:hAnsi="Times New Roman" w:cs="Times New Roman"/>
        </w:rPr>
        <w:t xml:space="preserve"> </w:t>
      </w:r>
      <w:r w:rsidRPr="00801CE7">
        <w:rPr>
          <w:rFonts w:ascii="Times New Roman" w:hAnsi="Times New Roman" w:cs="Times New Roman"/>
        </w:rPr>
        <w:t>Dokumenty sporządzone w języku obcym są składane wraz z tłumaczeniem na</w:t>
      </w:r>
      <w:r w:rsidR="000D719C" w:rsidRPr="00801CE7">
        <w:rPr>
          <w:rFonts w:ascii="Times New Roman" w:hAnsi="Times New Roman" w:cs="Times New Roman"/>
        </w:rPr>
        <w:t xml:space="preserve"> </w:t>
      </w:r>
      <w:r w:rsidRPr="00801CE7">
        <w:rPr>
          <w:rFonts w:ascii="Times New Roman" w:hAnsi="Times New Roman" w:cs="Times New Roman"/>
        </w:rPr>
        <w:t>język polski.</w:t>
      </w:r>
    </w:p>
    <w:p w14:paraId="5A12CD27" w14:textId="14689887" w:rsidR="00B24D16"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9.</w:t>
      </w:r>
      <w:r w:rsidR="00386084" w:rsidRPr="00801CE7">
        <w:rPr>
          <w:rFonts w:ascii="Times New Roman" w:hAnsi="Times New Roman" w:cs="Times New Roman"/>
        </w:rPr>
        <w:t>8</w:t>
      </w:r>
      <w:r w:rsidRPr="00801CE7">
        <w:rPr>
          <w:rFonts w:ascii="Times New Roman" w:hAnsi="Times New Roman" w:cs="Times New Roman"/>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w:t>
      </w:r>
    </w:p>
    <w:p w14:paraId="55D7B289" w14:textId="3EA40923" w:rsidR="00704BB2" w:rsidRPr="00801CE7" w:rsidRDefault="00B24D16"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 xml:space="preserve">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DE50FF" w:rsidRPr="00801CE7">
        <w:rPr>
          <w:rFonts w:ascii="Times New Roman" w:hAnsi="Times New Roman" w:cs="Times New Roman"/>
        </w:rPr>
        <w:t xml:space="preserve">                 </w:t>
      </w:r>
      <w:r w:rsidRPr="00801CE7">
        <w:rPr>
          <w:rFonts w:ascii="Times New Roman" w:hAnsi="Times New Roman" w:cs="Times New Roman"/>
        </w:rPr>
        <w:t>w postępowaniu o udzielenie zamówienia publicznego lub konkursie.</w:t>
      </w:r>
    </w:p>
    <w:p w14:paraId="35FF4833" w14:textId="1D81A71E" w:rsidR="00DE50FF" w:rsidRPr="00801CE7" w:rsidRDefault="00DE50FF" w:rsidP="00B24D16">
      <w:pPr>
        <w:autoSpaceDE w:val="0"/>
        <w:autoSpaceDN w:val="0"/>
        <w:adjustRightInd w:val="0"/>
        <w:spacing w:after="0" w:line="276" w:lineRule="auto"/>
        <w:jc w:val="both"/>
        <w:rPr>
          <w:rFonts w:ascii="Times New Roman" w:hAnsi="Times New Roman" w:cs="Times New Roman"/>
        </w:rPr>
      </w:pPr>
    </w:p>
    <w:p w14:paraId="11F4F488" w14:textId="4A7F040A" w:rsidR="00DE50FF" w:rsidRPr="00801CE7" w:rsidRDefault="00DE50FF" w:rsidP="00B24D16">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Inne dokumenty:</w:t>
      </w:r>
    </w:p>
    <w:p w14:paraId="22BC8C6D" w14:textId="6A06574A" w:rsidR="003C706D" w:rsidRPr="00801CE7" w:rsidRDefault="00243BDD" w:rsidP="00767731">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9.9. Wykonawca wraz z ofertą zobowiązany jest złożyć</w:t>
      </w:r>
      <w:r w:rsidR="000755C1" w:rsidRPr="00801CE7">
        <w:rPr>
          <w:rFonts w:ascii="Times New Roman" w:hAnsi="Times New Roman" w:cs="Times New Roman"/>
          <w:color w:val="000000"/>
        </w:rPr>
        <w:t>:</w:t>
      </w:r>
    </w:p>
    <w:p w14:paraId="636CE808" w14:textId="159C482D" w:rsidR="00243BDD" w:rsidRPr="00801CE7" w:rsidRDefault="00767731" w:rsidP="003C706D">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1</w:t>
      </w:r>
      <w:r w:rsidR="003C706D" w:rsidRPr="00801CE7">
        <w:rPr>
          <w:rFonts w:ascii="Times New Roman" w:hAnsi="Times New Roman" w:cs="Times New Roman"/>
          <w:color w:val="000000"/>
        </w:rPr>
        <w:t xml:space="preserve">) </w:t>
      </w:r>
      <w:r w:rsidR="00243BDD" w:rsidRPr="00801CE7">
        <w:rPr>
          <w:rFonts w:ascii="Times New Roman" w:hAnsi="Times New Roman" w:cs="Times New Roman"/>
          <w:color w:val="000000"/>
        </w:rPr>
        <w:t xml:space="preserve">wypełniony formularz ofertowy (załącznik nr </w:t>
      </w:r>
      <w:r w:rsidR="003C706D" w:rsidRPr="00801CE7">
        <w:rPr>
          <w:rFonts w:ascii="Times New Roman" w:hAnsi="Times New Roman" w:cs="Times New Roman"/>
          <w:color w:val="000000"/>
        </w:rPr>
        <w:t>2</w:t>
      </w:r>
      <w:r w:rsidR="00243BDD" w:rsidRPr="00801CE7">
        <w:rPr>
          <w:rFonts w:ascii="Times New Roman" w:hAnsi="Times New Roman" w:cs="Times New Roman"/>
          <w:color w:val="000000"/>
        </w:rPr>
        <w:t>);</w:t>
      </w:r>
    </w:p>
    <w:p w14:paraId="640E6F45" w14:textId="19456311" w:rsidR="00243BDD" w:rsidRPr="00801CE7" w:rsidRDefault="00767731" w:rsidP="00332556">
      <w:pPr>
        <w:autoSpaceDE w:val="0"/>
        <w:autoSpaceDN w:val="0"/>
        <w:adjustRightInd w:val="0"/>
        <w:spacing w:before="240" w:after="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2</w:t>
      </w:r>
      <w:r w:rsidR="00243BDD" w:rsidRPr="00801CE7">
        <w:rPr>
          <w:rFonts w:ascii="Times New Roman" w:hAnsi="Times New Roman" w:cs="Times New Roman"/>
          <w:color w:val="000000"/>
        </w:rPr>
        <w:t>) Pełnomocnictwo ustanowione do reprezentowania Wykonawców wspólnie ubiegających się o udzielenie zamówienia publicznego</w:t>
      </w:r>
      <w:r w:rsidR="004F3A0B">
        <w:rPr>
          <w:rFonts w:ascii="Times New Roman" w:hAnsi="Times New Roman" w:cs="Times New Roman"/>
          <w:color w:val="000000"/>
        </w:rPr>
        <w:t xml:space="preserve"> (jeśli dotyczy)</w:t>
      </w:r>
      <w:r w:rsidR="00243BDD" w:rsidRPr="00801CE7">
        <w:rPr>
          <w:rFonts w:ascii="Times New Roman" w:hAnsi="Times New Roman" w:cs="Times New Roman"/>
          <w:color w:val="000000"/>
        </w:rPr>
        <w:t>;</w:t>
      </w:r>
    </w:p>
    <w:p w14:paraId="5A22822D" w14:textId="1730215E" w:rsidR="00767731" w:rsidRPr="00801CE7" w:rsidRDefault="00767731" w:rsidP="00B2422E">
      <w:pPr>
        <w:autoSpaceDE w:val="0"/>
        <w:autoSpaceDN w:val="0"/>
        <w:adjustRightInd w:val="0"/>
        <w:spacing w:before="240"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3</w:t>
      </w:r>
      <w:r w:rsidR="00243BDD" w:rsidRPr="00801CE7">
        <w:rPr>
          <w:rFonts w:ascii="Times New Roman" w:hAnsi="Times New Roman" w:cs="Times New Roman"/>
          <w:color w:val="000000"/>
        </w:rPr>
        <w:t xml:space="preserve">) Wykonawca, który w celu spełnienia warunku udziału w postępowaniu, będzie </w:t>
      </w:r>
      <w:r w:rsidR="00243BDD" w:rsidRPr="00801CE7">
        <w:rPr>
          <w:rFonts w:ascii="Times New Roman" w:hAnsi="Times New Roman" w:cs="Times New Roman"/>
          <w:b/>
          <w:bCs/>
          <w:color w:val="000000"/>
        </w:rPr>
        <w:t>polegał na zdolnościach podmiotów udostępniających zasoby</w:t>
      </w:r>
      <w:r w:rsidR="00243BDD" w:rsidRPr="00801CE7">
        <w:rPr>
          <w:rFonts w:ascii="Times New Roman" w:hAnsi="Times New Roman" w:cs="Times New Roman"/>
          <w:color w:val="000000"/>
        </w:rPr>
        <w:t xml:space="preserve">, to zgodnie z art. 118 ust. 3 ustawy Pzp musi złożyć wraz z ofertą – </w:t>
      </w:r>
      <w:r w:rsidR="00243BDD" w:rsidRPr="00801CE7">
        <w:rPr>
          <w:rFonts w:ascii="Times New Roman" w:hAnsi="Times New Roman" w:cs="Times New Roman"/>
          <w:b/>
          <w:bCs/>
          <w:color w:val="000000"/>
        </w:rPr>
        <w:t xml:space="preserve">załącznik nr </w:t>
      </w:r>
      <w:r w:rsidR="001C5E91">
        <w:rPr>
          <w:rFonts w:ascii="Times New Roman" w:hAnsi="Times New Roman" w:cs="Times New Roman"/>
          <w:b/>
          <w:bCs/>
          <w:color w:val="000000"/>
        </w:rPr>
        <w:t>4</w:t>
      </w:r>
      <w:r w:rsidR="00243BDD" w:rsidRPr="00801CE7">
        <w:rPr>
          <w:rFonts w:ascii="Times New Roman" w:hAnsi="Times New Roman" w:cs="Times New Roman"/>
          <w:b/>
          <w:bCs/>
          <w:color w:val="000000"/>
        </w:rPr>
        <w:t xml:space="preserve"> do SWZ</w:t>
      </w:r>
      <w:r w:rsidR="00243BDD" w:rsidRPr="00801CE7">
        <w:rPr>
          <w:rFonts w:ascii="Times New Roman" w:hAnsi="Times New Roman" w:cs="Times New Roman"/>
          <w:color w:val="000000"/>
        </w:rPr>
        <w:t xml:space="preserve"> zobowiązanie podmiotów udostępniających zasoby do oddania mu do dyspozycji te zasoby na potrzeby realizacji zamówienia lub inny podmiotowy środek dowodowy potwierdzający, że Wykonawca realizując zamówienie, będzie dysponował niezbędnymi zasobami tych podmiotów. Zgodnie z art. 118 ust 4 ustawy Pzp, zobowiązanie podmiotu udostępniającego zasoby musi potwierdzać, że stosunek łączący Wykonawcę z podmiotami udostępniającymi zasoby gwarantuje rzeczywisty dostęp do tych podmiotów oraz musi określać w szczególności:</w:t>
      </w:r>
    </w:p>
    <w:p w14:paraId="6C858722"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a) zakres dostępnych Wykonawcy zasobów podmiotu udostępniającego zasoby,</w:t>
      </w:r>
    </w:p>
    <w:p w14:paraId="599E031C" w14:textId="77777777"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t>b) sposób i okres udostępnienia te zasoby przy wykonywaniu zamówienia,</w:t>
      </w:r>
    </w:p>
    <w:p w14:paraId="1DEA2868" w14:textId="2845761F" w:rsidR="00243BDD" w:rsidRPr="00801CE7" w:rsidRDefault="00243BDD" w:rsidP="00332556">
      <w:pPr>
        <w:autoSpaceDE w:val="0"/>
        <w:autoSpaceDN w:val="0"/>
        <w:adjustRightInd w:val="0"/>
        <w:spacing w:line="240" w:lineRule="auto"/>
        <w:ind w:firstLine="709"/>
        <w:jc w:val="both"/>
        <w:rPr>
          <w:rFonts w:ascii="Times New Roman" w:hAnsi="Times New Roman" w:cs="Times New Roman"/>
          <w:color w:val="000000"/>
        </w:rPr>
      </w:pPr>
      <w:r w:rsidRPr="00801CE7">
        <w:rPr>
          <w:rFonts w:ascii="Times New Roman" w:hAnsi="Times New Roman" w:cs="Times New Roman"/>
          <w:color w:val="000000"/>
        </w:rPr>
        <w:lastRenderedPageBreak/>
        <w:t xml:space="preserve">c) czy i w jakim zakresie podmiot udostępniający zasoby, na zdolnościach, którego Wykonawca polega w odniesieniu do warunków udziału w postępowaniu dotyczących wykształcenia, kwalifikacji zawodowych lub doświadczenia, zrealizuje </w:t>
      </w:r>
      <w:r w:rsidR="00085B27" w:rsidRPr="00801CE7">
        <w:rPr>
          <w:rFonts w:ascii="Times New Roman" w:hAnsi="Times New Roman" w:cs="Times New Roman"/>
          <w:color w:val="000000"/>
        </w:rPr>
        <w:t>usługi</w:t>
      </w:r>
      <w:r w:rsidRPr="00801CE7">
        <w:rPr>
          <w:rFonts w:ascii="Times New Roman" w:hAnsi="Times New Roman" w:cs="Times New Roman"/>
          <w:color w:val="000000"/>
        </w:rPr>
        <w:t>, których wskazane zdolności dotyczą.</w:t>
      </w:r>
    </w:p>
    <w:p w14:paraId="3B1CF273" w14:textId="77777777" w:rsidR="00243BDD" w:rsidRPr="00801CE7" w:rsidRDefault="00243BDD" w:rsidP="00243BDD">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08E095B" w14:textId="77777777" w:rsidR="00243BDD" w:rsidRPr="00801CE7" w:rsidRDefault="00243BDD" w:rsidP="00243BDD">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55DDF29" w14:textId="77777777" w:rsidR="00B24D16" w:rsidRPr="00801CE7" w:rsidRDefault="00B24D16" w:rsidP="00B24D16">
      <w:pPr>
        <w:autoSpaceDE w:val="0"/>
        <w:autoSpaceDN w:val="0"/>
        <w:adjustRightInd w:val="0"/>
        <w:spacing w:after="0" w:line="276" w:lineRule="auto"/>
        <w:jc w:val="both"/>
        <w:rPr>
          <w:rFonts w:ascii="Times New Roman" w:hAnsi="Times New Roman" w:cs="Times New Roman"/>
          <w:color w:val="FF0000"/>
        </w:rPr>
      </w:pPr>
    </w:p>
    <w:p w14:paraId="740A8065" w14:textId="17E1632F"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10. INFORMACJA O PRZEDMIOTOWYCH </w:t>
      </w:r>
      <w:r w:rsidR="008A1891" w:rsidRPr="00801CE7">
        <w:rPr>
          <w:rFonts w:ascii="Times New Roman" w:hAnsi="Times New Roman" w:cs="Times New Roman"/>
          <w:b/>
          <w:bCs/>
          <w:color w:val="000000"/>
        </w:rPr>
        <w:t>Ś</w:t>
      </w:r>
      <w:r w:rsidRPr="00801CE7">
        <w:rPr>
          <w:rFonts w:ascii="Times New Roman" w:hAnsi="Times New Roman" w:cs="Times New Roman"/>
          <w:b/>
          <w:bCs/>
          <w:color w:val="000000"/>
        </w:rPr>
        <w:t>RODKACH DOWODOWYCH</w:t>
      </w:r>
    </w:p>
    <w:p w14:paraId="7E827950" w14:textId="4A3FE1F5" w:rsidR="00041214"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10.1 </w:t>
      </w:r>
      <w:r w:rsidR="00B73A27" w:rsidRPr="00801CE7">
        <w:rPr>
          <w:rFonts w:ascii="Times New Roman" w:hAnsi="Times New Roman" w:cs="Times New Roman"/>
        </w:rPr>
        <w:t xml:space="preserve">Zamawiający </w:t>
      </w:r>
      <w:r w:rsidR="00BD7A6C" w:rsidRPr="00801CE7">
        <w:rPr>
          <w:rFonts w:ascii="Times New Roman" w:hAnsi="Times New Roman" w:cs="Times New Roman"/>
        </w:rPr>
        <w:t xml:space="preserve">nie </w:t>
      </w:r>
      <w:r w:rsidR="00B73A27" w:rsidRPr="00801CE7">
        <w:rPr>
          <w:rFonts w:ascii="Times New Roman" w:hAnsi="Times New Roman" w:cs="Times New Roman"/>
        </w:rPr>
        <w:t>wymaga złożenia przedmiotowych środków dowodowych</w:t>
      </w:r>
      <w:r w:rsidR="00BD7A6C" w:rsidRPr="00801CE7">
        <w:rPr>
          <w:rFonts w:ascii="Times New Roman" w:hAnsi="Times New Roman" w:cs="Times New Roman"/>
        </w:rPr>
        <w:t>.</w:t>
      </w:r>
    </w:p>
    <w:p w14:paraId="4B5E9B10" w14:textId="047F8681" w:rsidR="00041214" w:rsidRPr="00801CE7" w:rsidRDefault="00041214" w:rsidP="00D418FC">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11. INFORMACJA DLA WYKONAWCÓW ZAMIERZAJĄCYCH POWIERZYĆ</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WYKONANIE CZĘSCI ZAMÓWIENIA PODWYKONAWCOM</w:t>
      </w:r>
    </w:p>
    <w:p w14:paraId="4B44805F" w14:textId="26DF30F4" w:rsidR="00753B96" w:rsidRPr="00801CE7" w:rsidRDefault="00041214"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11.1.</w:t>
      </w:r>
      <w:r w:rsidR="00753B96" w:rsidRPr="00801CE7">
        <w:rPr>
          <w:rFonts w:ascii="Times New Roman" w:hAnsi="Times New Roman" w:cs="Times New Roman"/>
          <w:color w:val="000000"/>
          <w:sz w:val="24"/>
          <w:szCs w:val="24"/>
        </w:rPr>
        <w:t xml:space="preserve"> </w:t>
      </w:r>
      <w:r w:rsidR="00753B96" w:rsidRPr="00801CE7">
        <w:rPr>
          <w:rFonts w:ascii="Times New Roman" w:hAnsi="Times New Roman" w:cs="Times New Roman"/>
          <w:color w:val="000000"/>
        </w:rPr>
        <w:t xml:space="preserve">Wykonawca może powierzyć wykonanie części zamówienia podwykonawcy. </w:t>
      </w:r>
    </w:p>
    <w:p w14:paraId="1BEE9B41" w14:textId="677C8EFC" w:rsidR="00753B96" w:rsidRPr="00801CE7" w:rsidRDefault="00197557" w:rsidP="00753B96">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753B96" w:rsidRPr="00801CE7">
        <w:rPr>
          <w:rFonts w:ascii="Times New Roman" w:hAnsi="Times New Roman" w:cs="Times New Roman"/>
          <w:color w:val="000000"/>
        </w:rPr>
        <w:t xml:space="preserve">2. Zamawiający </w:t>
      </w:r>
      <w:r w:rsidR="00E35B2A" w:rsidRPr="00801CE7">
        <w:rPr>
          <w:rFonts w:ascii="Times New Roman" w:hAnsi="Times New Roman" w:cs="Times New Roman"/>
          <w:color w:val="000000"/>
        </w:rPr>
        <w:t>żąda</w:t>
      </w:r>
      <w:r w:rsidR="00753B96" w:rsidRPr="00801CE7">
        <w:rPr>
          <w:rFonts w:ascii="Times New Roman" w:hAnsi="Times New Roman" w:cs="Times New Roman"/>
          <w:color w:val="000000"/>
        </w:rPr>
        <w:t xml:space="preserve"> wskazania przez wykonawcę, w ofercie, części zamówienia, których wykonanie zamierza powierzyć podwykonawcom, oraz podania nazw ewentualnych podwykonawców, jeżeli są już znani.</w:t>
      </w:r>
    </w:p>
    <w:p w14:paraId="597AFD85" w14:textId="28FD4132" w:rsidR="00E35B2A"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w:t>
      </w:r>
      <w:r w:rsidR="00E35B2A" w:rsidRPr="00801CE7">
        <w:rPr>
          <w:rFonts w:ascii="Times New Roman" w:hAnsi="Times New Roman" w:cs="Times New Roman"/>
          <w:color w:val="000000"/>
        </w:rPr>
        <w:t>3.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073650D1" w14:textId="6CCE402D" w:rsidR="00753B96" w:rsidRPr="00801CE7" w:rsidRDefault="00197557" w:rsidP="00E35B2A">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11.4.</w:t>
      </w:r>
      <w:r w:rsidR="00E35B2A" w:rsidRPr="00801CE7">
        <w:rPr>
          <w:rFonts w:ascii="Times New Roman" w:hAnsi="Times New Roman" w:cs="Times New Roman"/>
          <w:color w:val="000000"/>
        </w:rPr>
        <w:t xml:space="preserve"> Jeżeli zmiana albo rezygnacja z podwykonawcy dotyczy podmiotu, na którego zasoby wykonawca powoływał się, na zasadach określonych w art. 118 ust. 1</w:t>
      </w:r>
      <w:r w:rsidRPr="00801CE7">
        <w:rPr>
          <w:rFonts w:ascii="Times New Roman" w:hAnsi="Times New Roman" w:cs="Times New Roman"/>
          <w:color w:val="000000"/>
        </w:rPr>
        <w:t xml:space="preserve"> Pzp</w:t>
      </w:r>
      <w:r w:rsidR="00E35B2A" w:rsidRPr="00801CE7">
        <w:rPr>
          <w:rFonts w:ascii="Times New Roman" w:hAnsi="Times New Roman" w:cs="Times New Roman"/>
          <w:color w:val="000000"/>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Pr="00801CE7">
        <w:rPr>
          <w:rFonts w:ascii="Times New Roman" w:hAnsi="Times New Roman" w:cs="Times New Roman"/>
          <w:color w:val="000000"/>
        </w:rPr>
        <w:t xml:space="preserve">Pzp </w:t>
      </w:r>
      <w:r w:rsidR="00E35B2A" w:rsidRPr="00801CE7">
        <w:rPr>
          <w:rFonts w:ascii="Times New Roman" w:hAnsi="Times New Roman" w:cs="Times New Roman"/>
          <w:color w:val="000000"/>
        </w:rPr>
        <w:t>stosuje się odpowiednio.</w:t>
      </w:r>
    </w:p>
    <w:p w14:paraId="1C99E1A7" w14:textId="3EF26DBA" w:rsidR="00386084" w:rsidRPr="00801CE7" w:rsidRDefault="00197557" w:rsidP="00D418FC">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11.5.</w:t>
      </w:r>
      <w:r w:rsidR="000472BB"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Zamawiaj</w:t>
      </w:r>
      <w:r w:rsidR="000472BB" w:rsidRPr="00801CE7">
        <w:rPr>
          <w:rFonts w:ascii="Times New Roman" w:hAnsi="Times New Roman" w:cs="Times New Roman"/>
          <w:color w:val="000000"/>
        </w:rPr>
        <w:t>ą</w:t>
      </w:r>
      <w:r w:rsidR="00041214" w:rsidRPr="00801CE7">
        <w:rPr>
          <w:rFonts w:ascii="Times New Roman" w:hAnsi="Times New Roman" w:cs="Times New Roman"/>
          <w:color w:val="000000"/>
        </w:rPr>
        <w:t xml:space="preserve">cy nie </w:t>
      </w:r>
      <w:r w:rsidRPr="00801CE7">
        <w:rPr>
          <w:rFonts w:ascii="Times New Roman" w:hAnsi="Times New Roman" w:cs="Times New Roman"/>
          <w:color w:val="000000"/>
        </w:rPr>
        <w:t>zastrzega</w:t>
      </w:r>
      <w:r w:rsidR="00041214" w:rsidRPr="00801CE7">
        <w:rPr>
          <w:rFonts w:ascii="Times New Roman" w:hAnsi="Times New Roman" w:cs="Times New Roman"/>
          <w:color w:val="000000"/>
        </w:rPr>
        <w:t xml:space="preserve"> obowiązku osobistego wykonania kluczowych części</w:t>
      </w:r>
      <w:r w:rsidR="000D719C" w:rsidRPr="00801CE7">
        <w:rPr>
          <w:rFonts w:ascii="Times New Roman" w:hAnsi="Times New Roman" w:cs="Times New Roman"/>
          <w:color w:val="000000"/>
        </w:rPr>
        <w:t xml:space="preserve"> </w:t>
      </w:r>
      <w:r w:rsidR="00041214" w:rsidRPr="00801CE7">
        <w:rPr>
          <w:rFonts w:ascii="Times New Roman" w:hAnsi="Times New Roman" w:cs="Times New Roman"/>
          <w:color w:val="000000"/>
        </w:rPr>
        <w:t>zamówienia przez Wykonawcę.</w:t>
      </w:r>
    </w:p>
    <w:p w14:paraId="6DD1C078" w14:textId="0F44F41E"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12. INFORMACJA DLA WYKONAWCÓW WSPÓLNIE UBIEGAJĄCYCH SIĘ O</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UDZIELENIE ZAMÓWIENIA</w:t>
      </w:r>
    </w:p>
    <w:p w14:paraId="2CDB9D3E" w14:textId="2C7CD71C" w:rsidR="00BD7A6C"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12.1.</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Wykonawcy mogą wspólnie ubiegać się o udzielenie zamówienia. W takim</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przypadku Wykonawcy zobowiązani są do ustanowienia pełnomocnika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ich w postępowaniu o udzielenie zamówienia albo do</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reprezentowania w postępowaniu i zawarcia umowy w sprawie zamówienia</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publicznego.</w:t>
      </w:r>
    </w:p>
    <w:p w14:paraId="647D6A1B" w14:textId="58E7904A" w:rsidR="00041214" w:rsidRPr="00801CE7" w:rsidRDefault="00041214" w:rsidP="00AD4DE2">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12.2.</w:t>
      </w:r>
      <w:r w:rsidR="000472BB" w:rsidRPr="00801CE7">
        <w:rPr>
          <w:rFonts w:ascii="Times New Roman" w:hAnsi="Times New Roman" w:cs="Times New Roman"/>
          <w:color w:val="000000"/>
        </w:rPr>
        <w:t xml:space="preserve"> </w:t>
      </w:r>
      <w:r w:rsidRPr="00801CE7">
        <w:rPr>
          <w:rFonts w:ascii="Times New Roman" w:hAnsi="Times New Roman" w:cs="Times New Roman"/>
          <w:color w:val="000000"/>
        </w:rPr>
        <w:t>Pełnomocnictwo należy dołączyć do oferty i powinno ono zawierać</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szczególności wskazanie:</w:t>
      </w:r>
    </w:p>
    <w:p w14:paraId="3A5C694C"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postępowania o udzielenie zamówienia publicznego, którego dotyczy,</w:t>
      </w:r>
    </w:p>
    <w:p w14:paraId="06405A23"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b) wszystkich Wykonawców ubiegających się wspólnie o udzielenie zamówienia,</w:t>
      </w:r>
    </w:p>
    <w:p w14:paraId="6DCE95CD" w14:textId="77777777" w:rsidR="00041214" w:rsidRPr="00801CE7" w:rsidRDefault="00041214" w:rsidP="00AD4DE2">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lastRenderedPageBreak/>
        <w:t>c) ustanowienie pełnomocnika oraz zakresu jego umocowania.</w:t>
      </w:r>
    </w:p>
    <w:p w14:paraId="57199900" w14:textId="1E44960C" w:rsidR="00041214" w:rsidRPr="00801CE7" w:rsidRDefault="00041214" w:rsidP="00AD4DE2">
      <w:pPr>
        <w:autoSpaceDE w:val="0"/>
        <w:autoSpaceDN w:val="0"/>
        <w:adjustRightInd w:val="0"/>
        <w:spacing w:before="240" w:line="276" w:lineRule="auto"/>
        <w:jc w:val="both"/>
        <w:rPr>
          <w:rFonts w:ascii="Times New Roman" w:hAnsi="Times New Roman" w:cs="Times New Roman"/>
          <w:color w:val="000000"/>
        </w:rPr>
      </w:pPr>
      <w:bookmarkStart w:id="7" w:name="_Hlk71531623"/>
      <w:r w:rsidRPr="00801CE7">
        <w:rPr>
          <w:rFonts w:ascii="Times New Roman" w:hAnsi="Times New Roman" w:cs="Times New Roman"/>
          <w:color w:val="000000"/>
        </w:rPr>
        <w:t xml:space="preserve">12.3. </w:t>
      </w:r>
      <w:bookmarkStart w:id="8" w:name="_Hlk71531725"/>
      <w:bookmarkEnd w:id="7"/>
      <w:r w:rsidRPr="00801CE7">
        <w:rPr>
          <w:rFonts w:ascii="Times New Roman" w:hAnsi="Times New Roman" w:cs="Times New Roman"/>
          <w:color w:val="000000"/>
        </w:rPr>
        <w:t>W przypadku wspólnego ubiegania się o zamówienie przez Wykonawców</w:t>
      </w:r>
      <w:bookmarkEnd w:id="8"/>
      <w:r w:rsidRPr="00801CE7">
        <w:rPr>
          <w:rFonts w:ascii="Times New Roman" w:hAnsi="Times New Roman" w:cs="Times New Roman"/>
          <w:color w:val="000000"/>
        </w:rPr>
        <w:t>,</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dokument </w:t>
      </w:r>
      <w:r w:rsidR="00AE1FB5" w:rsidRPr="00801CE7">
        <w:rPr>
          <w:rFonts w:ascii="Times New Roman" w:hAnsi="Times New Roman" w:cs="Times New Roman"/>
          <w:b/>
          <w:bCs/>
          <w:color w:val="000000"/>
        </w:rPr>
        <w:t>„</w:t>
      </w:r>
      <w:r w:rsidRPr="00801CE7">
        <w:rPr>
          <w:rFonts w:ascii="Times New Roman" w:hAnsi="Times New Roman" w:cs="Times New Roman"/>
          <w:b/>
          <w:bCs/>
          <w:color w:val="000000"/>
        </w:rPr>
        <w:t>Oświadczenia o niepodleganiu wykluczeniu oraz spełnianiu warunków</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udziału”,</w:t>
      </w:r>
      <w:r w:rsidRPr="00801CE7">
        <w:rPr>
          <w:rFonts w:ascii="Times New Roman" w:hAnsi="Times New Roman" w:cs="Times New Roman"/>
          <w:color w:val="000000"/>
        </w:rPr>
        <w:t xml:space="preserve"> o którym mowa w pkt. 9.1.</w:t>
      </w:r>
      <w:r w:rsidR="00386084" w:rsidRPr="00801CE7">
        <w:rPr>
          <w:rFonts w:ascii="Times New Roman" w:hAnsi="Times New Roman" w:cs="Times New Roman"/>
          <w:color w:val="000000"/>
        </w:rPr>
        <w:t>4)</w:t>
      </w:r>
      <w:r w:rsidRPr="00801CE7">
        <w:rPr>
          <w:rFonts w:ascii="Times New Roman" w:hAnsi="Times New Roman" w:cs="Times New Roman"/>
          <w:color w:val="000000"/>
        </w:rPr>
        <w:t xml:space="preserve"> SWZ, </w:t>
      </w:r>
      <w:r w:rsidRPr="00801CE7">
        <w:rPr>
          <w:rFonts w:ascii="Times New Roman" w:hAnsi="Times New Roman" w:cs="Times New Roman"/>
          <w:color w:val="000000"/>
          <w:u w:val="single"/>
        </w:rPr>
        <w:t>składa każdy z Wykonawców</w:t>
      </w:r>
      <w:r w:rsidRPr="00801CE7">
        <w:rPr>
          <w:rFonts w:ascii="Times New Roman" w:hAnsi="Times New Roman" w:cs="Times New Roman"/>
          <w:color w:val="000000"/>
        </w:rPr>
        <w:t xml:space="preserve"> wspólnie</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ubiegających się o zamówienie. Oświadczenia te potwierdzają brak podstaw</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wykluczenia oraz spełnianie warunków udziału w postępowaniu w zakresie,</w:t>
      </w:r>
      <w:r w:rsidR="009013F8" w:rsidRPr="00801CE7">
        <w:rPr>
          <w:rFonts w:ascii="Times New Roman" w:hAnsi="Times New Roman" w:cs="Times New Roman"/>
          <w:color w:val="000000"/>
        </w:rPr>
        <w:t xml:space="preserve"> </w:t>
      </w:r>
      <w:r w:rsidRPr="00801CE7">
        <w:rPr>
          <w:rFonts w:ascii="Times New Roman" w:hAnsi="Times New Roman" w:cs="Times New Roman"/>
          <w:color w:val="000000"/>
        </w:rPr>
        <w:t>w jakim każdy z Wykonawców wykazuje spełnianie warunków udziału</w:t>
      </w:r>
      <w:r w:rsidR="000D719C" w:rsidRPr="00801CE7">
        <w:rPr>
          <w:rFonts w:ascii="Times New Roman" w:hAnsi="Times New Roman" w:cs="Times New Roman"/>
          <w:color w:val="000000"/>
        </w:rPr>
        <w:t xml:space="preserve"> </w:t>
      </w:r>
      <w:r w:rsidRPr="00801CE7">
        <w:rPr>
          <w:rFonts w:ascii="Times New Roman" w:hAnsi="Times New Roman" w:cs="Times New Roman"/>
          <w:color w:val="000000"/>
        </w:rPr>
        <w:t>w postępowaniu.</w:t>
      </w:r>
    </w:p>
    <w:p w14:paraId="26765C1E" w14:textId="2F08399C" w:rsidR="00D31387" w:rsidRPr="00801CE7" w:rsidRDefault="00807521" w:rsidP="00807521">
      <w:pPr>
        <w:autoSpaceDE w:val="0"/>
        <w:autoSpaceDN w:val="0"/>
        <w:adjustRightInd w:val="0"/>
        <w:spacing w:before="24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12.4. </w:t>
      </w:r>
      <w:r w:rsidR="00D31387" w:rsidRPr="00801CE7">
        <w:rPr>
          <w:rFonts w:ascii="Times New Roman" w:hAnsi="Times New Roman" w:cs="Times New Roman"/>
          <w:color w:val="000000"/>
        </w:rPr>
        <w:t>Przepisy dotyczące wykonawcy stosuje się odpowiednio do wykonawców wspólnie ubiegających się o udzielenie zamówienia.</w:t>
      </w:r>
    </w:p>
    <w:p w14:paraId="2B546789" w14:textId="00286E65" w:rsidR="00807521" w:rsidRPr="00801CE7" w:rsidRDefault="00D31387" w:rsidP="00D3138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 xml:space="preserve">12.5. </w:t>
      </w:r>
      <w:r w:rsidR="00807521" w:rsidRPr="00801CE7">
        <w:rPr>
          <w:rFonts w:ascii="Times New Roman" w:hAnsi="Times New Roman" w:cs="Times New Roman"/>
          <w:color w:val="000000"/>
        </w:rPr>
        <w:t>W przypadku wspólnego ubiegania się o zamówienie przez Wykonawców:</w:t>
      </w:r>
    </w:p>
    <w:p w14:paraId="051D76B9" w14:textId="6451D3BA" w:rsidR="00807521" w:rsidRPr="00801CE7" w:rsidRDefault="00807521" w:rsidP="00D3138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 xml:space="preserve">- warunek dotyczący wykształcenia, kwalifikacji zawodowych lub doświadczenia wykonawcy wspólnie ubiegający się o udzielenie zamówienia mogą polegać na zdolnościach tych z wykonawców, którzy wykonają roboty budowlane lub usługi, do realizacji których te zdolności są wymagane; </w:t>
      </w:r>
    </w:p>
    <w:p w14:paraId="390FE869" w14:textId="22CA3B1F" w:rsidR="00807521" w:rsidRPr="00801CE7" w:rsidRDefault="00807521" w:rsidP="00807521">
      <w:pPr>
        <w:autoSpaceDE w:val="0"/>
        <w:autoSpaceDN w:val="0"/>
        <w:adjustRightInd w:val="0"/>
        <w:spacing w:before="240" w:line="276" w:lineRule="auto"/>
        <w:jc w:val="both"/>
        <w:rPr>
          <w:rFonts w:ascii="Times New Roman" w:hAnsi="Times New Roman" w:cs="Times New Roman"/>
        </w:rPr>
      </w:pPr>
      <w:r w:rsidRPr="00801CE7">
        <w:rPr>
          <w:rFonts w:ascii="Times New Roman" w:hAnsi="Times New Roman" w:cs="Times New Roman"/>
        </w:rPr>
        <w:t>- wykonawcy wspólnie ubiegający się o udzielenie zamówienia dołączają do oferty oświadczenie, z którego wynika, które roboty budowlane, dostawy lub usługi wykonają poszczególni wykonawcy;</w:t>
      </w:r>
    </w:p>
    <w:p w14:paraId="2958550D" w14:textId="77777777" w:rsidR="000D719C" w:rsidRPr="00801CE7" w:rsidRDefault="000D719C" w:rsidP="00041214">
      <w:pPr>
        <w:autoSpaceDE w:val="0"/>
        <w:autoSpaceDN w:val="0"/>
        <w:adjustRightInd w:val="0"/>
        <w:spacing w:after="0" w:line="240" w:lineRule="auto"/>
        <w:jc w:val="both"/>
        <w:rPr>
          <w:rFonts w:ascii="Times New Roman" w:hAnsi="Times New Roman" w:cs="Times New Roman"/>
          <w:color w:val="000000"/>
        </w:rPr>
      </w:pPr>
    </w:p>
    <w:p w14:paraId="64192AA1" w14:textId="77777777" w:rsidR="000947C9"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 xml:space="preserve">13. INFORMACJE O SPOSOBIE POROZUMIEWANIA SIĘ ZAMAWIAJĄCEGO </w:t>
      </w:r>
    </w:p>
    <w:p w14:paraId="4AA2972B" w14:textId="30EF36E1" w:rsidR="00041214" w:rsidRPr="00801CE7" w:rsidRDefault="00041214" w:rsidP="00B3761F">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Z</w:t>
      </w:r>
      <w:r w:rsidR="000D719C"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WYKONAWCAMI</w:t>
      </w:r>
    </w:p>
    <w:p w14:paraId="2E176C6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rPr>
        <w:t>13.1.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o których mowa w ustawie z dnia 18 lipca 2002 r. o świadczeniu usług drogą elektroniczną (Dz. U. 2020 r. poz. 344 z późn. zm.).</w:t>
      </w:r>
    </w:p>
    <w:p w14:paraId="53A5C27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13.2. W postępowaniu o udzielenie zamówienia o wartości mniejszej niż progi unijne ofertę, oświadczenie, o którym mowa w art. 125 ust. 1, składa się, pod rygorem nieważności, w formie  elektronicznej lub w postaci elektronicznej opatrzonej </w:t>
      </w:r>
      <w:r w:rsidRPr="00801CE7">
        <w:rPr>
          <w:rFonts w:ascii="Times New Roman" w:hAnsi="Times New Roman" w:cs="Times New Roman"/>
          <w:color w:val="000000"/>
        </w:rPr>
        <w:t>kwalifikowanym podpisem elektronicznym, podpisem zaufanym lub elektronicznym podpisem osobistym.</w:t>
      </w:r>
    </w:p>
    <w:p w14:paraId="192156E6"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color w:val="FF0000"/>
        </w:rPr>
      </w:pPr>
      <w:r w:rsidRPr="00801CE7">
        <w:rPr>
          <w:rFonts w:ascii="Times New Roman" w:hAnsi="Times New Roman" w:cs="Times New Roman"/>
        </w:rPr>
        <w:t xml:space="preserve">    13.3. Komunikacja w postępowaniu odbywa się za pośrednictwem </w:t>
      </w:r>
      <w:bookmarkStart w:id="9" w:name="_Hlk72839132"/>
      <w:r w:rsidRPr="00801CE7">
        <w:rPr>
          <w:rFonts w:ascii="Times New Roman" w:hAnsi="Times New Roman" w:cs="Times New Roman"/>
        </w:rPr>
        <w:t xml:space="preserve">Platformy zakupowej pod adresem        </w:t>
      </w:r>
      <w:bookmarkStart w:id="10" w:name="_Hlk71197348"/>
      <w:r w:rsidRPr="00801CE7">
        <w:fldChar w:fldCharType="begin"/>
      </w:r>
      <w:r w:rsidRPr="00801CE7">
        <w:rPr>
          <w:rFonts w:ascii="Times New Roman" w:hAnsi="Times New Roman" w:cs="Times New Roman"/>
        </w:rPr>
        <w:instrText xml:space="preserve"> HYPERLINK "https://platformazakupowa.pl/sp_golub_dobrzyn" </w:instrText>
      </w:r>
      <w:r w:rsidRPr="00801CE7">
        <w:fldChar w:fldCharType="separate"/>
      </w:r>
      <w:r w:rsidRPr="00801CE7">
        <w:rPr>
          <w:rStyle w:val="Hipercze"/>
          <w:rFonts w:ascii="Times New Roman" w:hAnsi="Times New Roman" w:cs="Times New Roman"/>
          <w:color w:val="auto"/>
        </w:rPr>
        <w:t>https://platformazakupowa.pl/sp_golub_dobrzyn</w:t>
      </w:r>
      <w:r w:rsidRPr="00801CE7">
        <w:rPr>
          <w:rStyle w:val="Hipercze"/>
          <w:rFonts w:ascii="Times New Roman" w:hAnsi="Times New Roman" w:cs="Times New Roman"/>
          <w:color w:val="auto"/>
        </w:rPr>
        <w:fldChar w:fldCharType="end"/>
      </w:r>
      <w:bookmarkEnd w:id="10"/>
    </w:p>
    <w:bookmarkEnd w:id="9"/>
    <w:p w14:paraId="2F0F73F9" w14:textId="6A03E438"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13.4. W przypadku awarii platformy, Zamawiający może również kontaktować się z Wykonawcami za         pośrednictwem poczty elektronicznej – email: </w:t>
      </w:r>
      <w:r w:rsidR="007833E4" w:rsidRPr="00801CE7">
        <w:rPr>
          <w:rFonts w:ascii="Times New Roman" w:hAnsi="Times New Roman" w:cs="Times New Roman"/>
        </w:rPr>
        <w:t>m.nowak</w:t>
      </w:r>
      <w:r w:rsidRPr="00801CE7">
        <w:rPr>
          <w:rFonts w:ascii="Times New Roman" w:hAnsi="Times New Roman" w:cs="Times New Roman"/>
        </w:rPr>
        <w:t>@golub-dobrzyn.com.pl</w:t>
      </w:r>
      <w:r w:rsidRPr="00801CE7">
        <w:rPr>
          <w:rFonts w:ascii="Times New Roman" w:hAnsi="Times New Roman" w:cs="Times New Roman"/>
          <w:color w:val="FF0000"/>
        </w:rPr>
        <w:t xml:space="preserve"> </w:t>
      </w:r>
      <w:r w:rsidRPr="00801CE7">
        <w:rPr>
          <w:rFonts w:ascii="Times New Roman" w:hAnsi="Times New Roman" w:cs="Times New Roman"/>
        </w:rPr>
        <w:t xml:space="preserve">a wszelkie informacje odnośnie postępowania zostaną umieszczone na stronie internetowej zamawiającego:  </w:t>
      </w:r>
      <w:r w:rsidRPr="00801CE7">
        <w:rPr>
          <w:rFonts w:ascii="Times New Roman" w:eastAsia="Times New Roman" w:hAnsi="Times New Roman" w:cs="Times New Roman"/>
          <w:lang w:eastAsia="zh-CN"/>
        </w:rPr>
        <w:t xml:space="preserve">            http://www.bip.golub-dobrzyn.com.pl.</w:t>
      </w:r>
    </w:p>
    <w:p w14:paraId="7EE0D6B1"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13.5. Regulamin korzystania z Platformy Zakupowej znajduje się pod adresem:        </w:t>
      </w:r>
      <w:hyperlink r:id="rId10" w:history="1">
        <w:r w:rsidRPr="00801CE7">
          <w:rPr>
            <w:rStyle w:val="Hipercze"/>
            <w:rFonts w:ascii="Times New Roman" w:hAnsi="Times New Roman" w:cs="Times New Roman"/>
          </w:rPr>
          <w:t>https://platformazakupowa.pl/strona/1-regulamin</w:t>
        </w:r>
      </w:hyperlink>
    </w:p>
    <w:p w14:paraId="12995032"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t xml:space="preserve">    13.6. Zamawiający informuje, że instrukcje korzystania z Platformy Zakupowej dotyczące w  szczególności logowania, pobierania dokumentacji, składania wniosków o wyjaśnienie treści SWZ, składania ofert oraz innych czynności, podejmowanych w niniejszym postepowaniu przy użyciu Platformy Zakupowej znajdują się w zakładce „Instrukcje dla Wykonawców” na stronie  </w:t>
      </w:r>
      <w:hyperlink r:id="rId11" w:history="1">
        <w:r w:rsidRPr="00801CE7">
          <w:rPr>
            <w:rStyle w:val="Hipercze"/>
            <w:rFonts w:ascii="Times New Roman" w:hAnsi="Times New Roman" w:cs="Times New Roman"/>
          </w:rPr>
          <w:t>http://platformazakupowa.pl/strona/45-instrukcje</w:t>
        </w:r>
      </w:hyperlink>
    </w:p>
    <w:p w14:paraId="1EA64670" w14:textId="77777777" w:rsidR="005F1978" w:rsidRPr="00801CE7" w:rsidRDefault="005F1978" w:rsidP="005F1978">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rPr>
        <w:lastRenderedPageBreak/>
        <w:t xml:space="preserve">    13.7. Minimalne wymagania techniczne umożliwiające korzystanie ze Strony platformazakupowa.pl to         przeglądarka internetowa Internet Explorer, Chrome i FireFox w najnowszej dostępnej wersji, z włączoną obsługą języka Javascript, akceptująca pliki typu „cookies” oraz łącze internetowe o przepustowości co najmniej 256 kbit/s. platformazakupowa.pl jest zoptymalizowana dla mniejszej rozdzielczości ekranu 1024x768 pikseli.</w:t>
      </w:r>
    </w:p>
    <w:p w14:paraId="49640066" w14:textId="4B8722B9" w:rsidR="00041214" w:rsidRPr="00801CE7" w:rsidRDefault="00041214" w:rsidP="00704BB2">
      <w:pPr>
        <w:autoSpaceDE w:val="0"/>
        <w:autoSpaceDN w:val="0"/>
        <w:adjustRightInd w:val="0"/>
        <w:spacing w:before="240" w:line="240" w:lineRule="auto"/>
        <w:jc w:val="both"/>
        <w:rPr>
          <w:rFonts w:ascii="Times New Roman" w:hAnsi="Times New Roman" w:cs="Times New Roman"/>
          <w:b/>
          <w:bCs/>
          <w:color w:val="000000"/>
        </w:rPr>
      </w:pPr>
      <w:r w:rsidRPr="00801CE7">
        <w:rPr>
          <w:rFonts w:ascii="Times New Roman" w:hAnsi="Times New Roman" w:cs="Times New Roman"/>
          <w:b/>
          <w:bCs/>
          <w:color w:val="000000"/>
        </w:rPr>
        <w:t>14. OPIS SPOSOBU UDZIELANIA WYJA</w:t>
      </w:r>
      <w:r w:rsidR="00C27614" w:rsidRPr="00801CE7">
        <w:rPr>
          <w:rFonts w:ascii="Times New Roman" w:hAnsi="Times New Roman" w:cs="Times New Roman"/>
          <w:b/>
          <w:bCs/>
          <w:color w:val="000000"/>
        </w:rPr>
        <w:t>Ś</w:t>
      </w:r>
      <w:r w:rsidRPr="00801CE7">
        <w:rPr>
          <w:rFonts w:ascii="Times New Roman" w:hAnsi="Times New Roman" w:cs="Times New Roman"/>
          <w:b/>
          <w:bCs/>
          <w:color w:val="000000"/>
        </w:rPr>
        <w:t>NIEŃ TRESCI SWZ</w:t>
      </w:r>
    </w:p>
    <w:p w14:paraId="22B1DE6E" w14:textId="134DCEA6" w:rsidR="00041214" w:rsidRPr="00801CE7" w:rsidRDefault="00041214" w:rsidP="00704BB2">
      <w:pPr>
        <w:autoSpaceDE w:val="0"/>
        <w:autoSpaceDN w:val="0"/>
        <w:adjustRightInd w:val="0"/>
        <w:spacing w:before="240"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14.1. Wykonawca może zwrócić się do Zamawiającego z wnioskiem o wyjaśnienie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treści SWZ, przekazanym za pośrednictwem Platformy.</w:t>
      </w:r>
    </w:p>
    <w:p w14:paraId="3FFD882C" w14:textId="56237537"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14.2. Zamawiający udzieli wyjaśnień niezwłocznie, jednak nie później niż na 2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 pod warunkiem, że wniosek</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 wyjaśnienie treści SWZ wpłynął do Zamawiającego nie później niż na 4 dni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przed upływem terminu składania ofert.</w:t>
      </w:r>
    </w:p>
    <w:p w14:paraId="3899B864" w14:textId="7A954C54"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14.3. Jeżeli wniosek o wyjaśnienie treści SWZ nie wpłynie w terminie, o którym mowa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punkcie powyżej, Zamawiający nie ma obowiązku udzielania wyjaśnień SWZ.</w:t>
      </w:r>
    </w:p>
    <w:p w14:paraId="4CED68BD" w14:textId="6B5A569B"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14.4. Przedłużenie terminu składania ofert, nie wpływa na bieg terminu składania</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wniosku o wyjaśnienie treści SWZ.</w:t>
      </w:r>
    </w:p>
    <w:p w14:paraId="5B301422" w14:textId="7C56F682"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14.5. Treść zapytań wraz z wyjaśnieniami Zamawiający udostępni na stronie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internetowej prowadzonego postępowania, bez ujawniania źródła zapytania.</w:t>
      </w:r>
    </w:p>
    <w:p w14:paraId="23EABCF5" w14:textId="6D749001" w:rsidR="00041214" w:rsidRPr="00801CE7" w:rsidRDefault="00041214" w:rsidP="00AD4DE2">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14.6. W uzasadnionych przypadkach Zamawiający może przed upływem terminu</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składania ofert zmienić treść SWZ. Dokonaną zmianę treści SWZ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udostępni na stronie internetowej prowadzonego postępowania.</w:t>
      </w:r>
    </w:p>
    <w:p w14:paraId="7F5FB7E6"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15. WYMAGANIA DOTYCZĄCE WADIUM</w:t>
      </w:r>
    </w:p>
    <w:p w14:paraId="2E810010" w14:textId="002C316A" w:rsidR="00B9344A" w:rsidRPr="00801CE7" w:rsidRDefault="00041214" w:rsidP="009A010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15.1.</w:t>
      </w:r>
      <w:r w:rsidR="005257F8" w:rsidRPr="00801CE7">
        <w:rPr>
          <w:rFonts w:ascii="Times New Roman" w:hAnsi="Times New Roman" w:cs="Times New Roman"/>
          <w:color w:val="000000"/>
        </w:rPr>
        <w:t xml:space="preserve"> </w:t>
      </w:r>
      <w:r w:rsidR="009A0100" w:rsidRPr="00801CE7">
        <w:rPr>
          <w:rFonts w:ascii="Times New Roman" w:hAnsi="Times New Roman" w:cs="Times New Roman"/>
          <w:color w:val="000000"/>
        </w:rPr>
        <w:t>Zamawiający nie wymaga złożenia wadium</w:t>
      </w:r>
      <w:r w:rsidR="00876DDF" w:rsidRPr="00801CE7">
        <w:rPr>
          <w:rFonts w:ascii="Times New Roman" w:hAnsi="Times New Roman" w:cs="Times New Roman"/>
          <w:color w:val="000000"/>
        </w:rPr>
        <w:t>.</w:t>
      </w:r>
    </w:p>
    <w:p w14:paraId="627616CF" w14:textId="25DAB3D8" w:rsidR="00041214" w:rsidRPr="00801CE7" w:rsidRDefault="00041214" w:rsidP="00A82B23">
      <w:pPr>
        <w:autoSpaceDE w:val="0"/>
        <w:autoSpaceDN w:val="0"/>
        <w:adjustRightInd w:val="0"/>
        <w:spacing w:line="276" w:lineRule="auto"/>
        <w:jc w:val="both"/>
        <w:rPr>
          <w:rFonts w:ascii="Times New Roman" w:hAnsi="Times New Roman" w:cs="Times New Roman"/>
          <w:b/>
          <w:bCs/>
          <w:color w:val="000000"/>
        </w:rPr>
      </w:pPr>
      <w:r w:rsidRPr="00801CE7">
        <w:rPr>
          <w:rFonts w:ascii="Times New Roman" w:hAnsi="Times New Roman" w:cs="Times New Roman"/>
          <w:b/>
          <w:bCs/>
          <w:color w:val="000000"/>
        </w:rPr>
        <w:t>16. TERMIN ZWIĄZANIA OFERTĄ</w:t>
      </w:r>
    </w:p>
    <w:p w14:paraId="6E62F5F5" w14:textId="2D546FE7"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16.1. Wykonawca jest związany ofertą do dnia</w:t>
      </w:r>
      <w:r w:rsidRPr="00801CE7">
        <w:rPr>
          <w:rFonts w:ascii="Times New Roman" w:hAnsi="Times New Roman" w:cs="Times New Roman"/>
          <w:b/>
          <w:bCs/>
        </w:rPr>
        <w:t xml:space="preserve">: </w:t>
      </w:r>
      <w:r w:rsidR="009861BE" w:rsidRPr="00801CE7">
        <w:rPr>
          <w:rFonts w:ascii="Times New Roman" w:hAnsi="Times New Roman" w:cs="Times New Roman"/>
          <w:b/>
          <w:bCs/>
        </w:rPr>
        <w:t>2</w:t>
      </w:r>
      <w:r w:rsidR="00CC6C02">
        <w:rPr>
          <w:rFonts w:ascii="Times New Roman" w:hAnsi="Times New Roman" w:cs="Times New Roman"/>
          <w:b/>
          <w:bCs/>
        </w:rPr>
        <w:t>9</w:t>
      </w:r>
      <w:r w:rsidR="009A0100" w:rsidRPr="00801CE7">
        <w:rPr>
          <w:rFonts w:ascii="Times New Roman" w:hAnsi="Times New Roman" w:cs="Times New Roman"/>
          <w:b/>
          <w:bCs/>
        </w:rPr>
        <w:t>.0</w:t>
      </w:r>
      <w:r w:rsidR="009861BE" w:rsidRPr="00801CE7">
        <w:rPr>
          <w:rFonts w:ascii="Times New Roman" w:hAnsi="Times New Roman" w:cs="Times New Roman"/>
          <w:b/>
          <w:bCs/>
        </w:rPr>
        <w:t>9</w:t>
      </w:r>
      <w:r w:rsidRPr="00801CE7">
        <w:rPr>
          <w:rFonts w:ascii="Times New Roman" w:hAnsi="Times New Roman" w:cs="Times New Roman"/>
          <w:b/>
          <w:bCs/>
        </w:rPr>
        <w:t>.202</w:t>
      </w:r>
      <w:r w:rsidR="009861BE" w:rsidRPr="00801CE7">
        <w:rPr>
          <w:rFonts w:ascii="Times New Roman" w:hAnsi="Times New Roman" w:cs="Times New Roman"/>
          <w:b/>
          <w:bCs/>
        </w:rPr>
        <w:t>3</w:t>
      </w:r>
      <w:r w:rsidRPr="00801CE7">
        <w:rPr>
          <w:rFonts w:ascii="Times New Roman" w:hAnsi="Times New Roman" w:cs="Times New Roman"/>
          <w:b/>
          <w:bCs/>
        </w:rPr>
        <w:t>r.,</w:t>
      </w:r>
      <w:r w:rsidRPr="00801CE7">
        <w:rPr>
          <w:rFonts w:ascii="Times New Roman" w:hAnsi="Times New Roman" w:cs="Times New Roman"/>
        </w:rPr>
        <w:t xml:space="preserve"> przy czym pierwszym dniem terminu związania ofertą jest dzień, w którym upływa termin składania ofert</w:t>
      </w:r>
      <w:r w:rsidR="007833E4" w:rsidRPr="00801CE7">
        <w:rPr>
          <w:rFonts w:ascii="Times New Roman" w:hAnsi="Times New Roman" w:cs="Times New Roman"/>
        </w:rPr>
        <w:t>.</w:t>
      </w:r>
    </w:p>
    <w:p w14:paraId="0AD8CA56" w14:textId="1A32EFD0"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16.2. W przypadku gdy wybór najkorzystniejszej oferty nie nastąpi przed upływem terminu związania</w:t>
      </w:r>
      <w:r w:rsidR="007833E4" w:rsidRPr="00801CE7">
        <w:rPr>
          <w:rFonts w:ascii="Times New Roman" w:hAnsi="Times New Roman" w:cs="Times New Roman"/>
        </w:rPr>
        <w:t xml:space="preserve"> </w:t>
      </w:r>
      <w:r w:rsidRPr="00801CE7">
        <w:rPr>
          <w:rFonts w:ascii="Times New Roman" w:hAnsi="Times New Roman" w:cs="Times New Roman"/>
        </w:rPr>
        <w:t>ofertą określonego w dokumentach zamówienia, Zamawiający przed upływem terminu związania ofertą zwróci się jednokrotnie do Wykonawców o wyrażenie zgody na przedłużenie tego terminu o wskazywany przez niego okres, nie dłuższy niż 30 dni.</w:t>
      </w:r>
    </w:p>
    <w:p w14:paraId="0349A2EB" w14:textId="457FCA26" w:rsidR="0081400E" w:rsidRPr="00801CE7" w:rsidRDefault="0081400E" w:rsidP="0081400E">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16. 3. Przedłużenie terminu związania ofertą, o którym mowa w ust. 2, wymaga złożenia przez Wykonawcę pisemnego oświadczenia o wyrażeniu zgody na przedłużenie terminu związania ofertą.</w:t>
      </w:r>
    </w:p>
    <w:p w14:paraId="576CC8D5" w14:textId="77777777" w:rsidR="00D030E7" w:rsidRPr="00801CE7" w:rsidRDefault="00D030E7" w:rsidP="00041214">
      <w:pPr>
        <w:autoSpaceDE w:val="0"/>
        <w:autoSpaceDN w:val="0"/>
        <w:adjustRightInd w:val="0"/>
        <w:spacing w:after="0" w:line="240" w:lineRule="auto"/>
        <w:jc w:val="both"/>
        <w:rPr>
          <w:rFonts w:ascii="Times New Roman" w:hAnsi="Times New Roman" w:cs="Times New Roman"/>
          <w:color w:val="000000"/>
        </w:rPr>
      </w:pPr>
    </w:p>
    <w:p w14:paraId="3E115301" w14:textId="77777777" w:rsidR="00041214" w:rsidRPr="00801CE7" w:rsidRDefault="00041214" w:rsidP="00C27614">
      <w:pPr>
        <w:autoSpaceDE w:val="0"/>
        <w:autoSpaceDN w:val="0"/>
        <w:adjustRightInd w:val="0"/>
        <w:spacing w:line="240" w:lineRule="auto"/>
        <w:jc w:val="both"/>
        <w:rPr>
          <w:rFonts w:ascii="Times New Roman" w:hAnsi="Times New Roman" w:cs="Times New Roman"/>
          <w:b/>
          <w:bCs/>
          <w:color w:val="000000"/>
        </w:rPr>
      </w:pPr>
      <w:r w:rsidRPr="00801CE7">
        <w:rPr>
          <w:rFonts w:ascii="Times New Roman" w:hAnsi="Times New Roman" w:cs="Times New Roman"/>
          <w:b/>
          <w:bCs/>
          <w:color w:val="000000"/>
        </w:rPr>
        <w:t>17. OPIS SPOSOBU PRZYGOTOWYWANIA OFERT</w:t>
      </w:r>
    </w:p>
    <w:p w14:paraId="39AA1A77" w14:textId="27C194E4"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17.1.</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Wykonawca może złożyć tylko jedną ofertę.</w:t>
      </w:r>
    </w:p>
    <w:p w14:paraId="4468674A" w14:textId="03EEF117"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17.2.</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Treść oferty musi być zgodna z wymaganiami Zamawiającego określonymi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 niniejszej SWZ.</w:t>
      </w:r>
    </w:p>
    <w:p w14:paraId="7A1C021F" w14:textId="661EDA91" w:rsidR="00041214" w:rsidRPr="00801CE7" w:rsidRDefault="00041214" w:rsidP="008536F7">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17.3.</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oraz pozostałe oświadczenia i dokumenty, dla których Zamawiający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określił wzory w formie formularzy, powinny być sporządzone zgodnie z tymi</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wzorami.</w:t>
      </w:r>
    </w:p>
    <w:p w14:paraId="45B7AF4F" w14:textId="3E02AE3D" w:rsidR="00612CE2" w:rsidRPr="00801CE7" w:rsidRDefault="00041214" w:rsidP="002A3940">
      <w:pPr>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17.4.</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Oferta wraz ze stanowiącymi jej integralną część załącznikami musi być</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sporządzona w języku polskim i złożona pod rygorem nieważności w formie</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 xml:space="preserve">elektronicznej lub w postaci elektronicznej, za pośrednictwem </w:t>
      </w:r>
      <w:r w:rsidRPr="00801CE7">
        <w:rPr>
          <w:rFonts w:ascii="Times New Roman" w:hAnsi="Times New Roman" w:cs="Times New Roman"/>
          <w:color w:val="000000" w:themeColor="text1"/>
        </w:rPr>
        <w:lastRenderedPageBreak/>
        <w:t>Platformy oraz</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podpisana kwalifikowanym podpisem elektronicznym, podpisem zaufanym lub</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podpisem osobistym</w:t>
      </w:r>
      <w:r w:rsidR="00612CE2" w:rsidRPr="00801CE7">
        <w:rPr>
          <w:rFonts w:ascii="Times New Roman" w:hAnsi="Times New Roman" w:cs="Times New Roman"/>
          <w:color w:val="000000" w:themeColor="text1"/>
        </w:rPr>
        <w:t xml:space="preserve"> przez osobę (osoby) uprawnione do reprezentowania Wykonawcy, zgodnie z formą reprezentacji określoną w dokumentach rejestrowych. Jeżeli umocowanie dla osób podpisujących ofertę nie wynika z dokumentów rejestrowych, Wykonawca do oferty powinien dołączyć dokument pełnomocnictwa udzielonego przez osoby uprawnione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00933DD5" w:rsidRPr="00801CE7">
        <w:rPr>
          <w:rFonts w:ascii="Times New Roman" w:hAnsi="Times New Roman" w:cs="Times New Roman"/>
          <w:color w:val="000000" w:themeColor="text1"/>
        </w:rPr>
        <w:t>.</w:t>
      </w:r>
    </w:p>
    <w:p w14:paraId="0F12D558" w14:textId="6AF88991" w:rsidR="00041214" w:rsidRPr="00801CE7" w:rsidRDefault="00041214" w:rsidP="002A3940">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17.5.</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Zamawiający informuje, iż zgodnie z art. 18 ust. 3 ustawy Pzp, nie ujawnia się</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informacji stanowiących tajemnicę przedsiębiorstwa, w rozumieniu przepisów</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ustawy z dnia 16 kwietnia 1993 r. o zwalczaniu nieuczciwej konkurencji (Dz. 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z 2020 r.</w:t>
      </w:r>
      <w:r w:rsidR="00A30971" w:rsidRPr="00801CE7">
        <w:rPr>
          <w:rFonts w:ascii="Times New Roman" w:hAnsi="Times New Roman" w:cs="Times New Roman"/>
          <w:color w:val="000000"/>
        </w:rPr>
        <w:t>,</w:t>
      </w:r>
      <w:r w:rsidRPr="00801CE7">
        <w:rPr>
          <w:rFonts w:ascii="Times New Roman" w:hAnsi="Times New Roman" w:cs="Times New Roman"/>
          <w:color w:val="000000"/>
        </w:rPr>
        <w:t xml:space="preserve"> poz. 1913), zwanej dalej „ustawą o zwalczaniu nieuczciwej konkurencji”</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w:t>
      </w:r>
    </w:p>
    <w:p w14:paraId="74331038" w14:textId="13A47945" w:rsidR="00041214" w:rsidRPr="00801CE7" w:rsidRDefault="00041214" w:rsidP="002A3940">
      <w:pPr>
        <w:autoSpaceDE w:val="0"/>
        <w:autoSpaceDN w:val="0"/>
        <w:adjustRightInd w:val="0"/>
        <w:spacing w:after="0" w:line="276" w:lineRule="auto"/>
        <w:ind w:firstLine="708"/>
        <w:jc w:val="both"/>
        <w:rPr>
          <w:rFonts w:ascii="Times New Roman" w:hAnsi="Times New Roman" w:cs="Times New Roman"/>
          <w:color w:val="000000"/>
        </w:rPr>
      </w:pPr>
      <w:r w:rsidRPr="00801CE7">
        <w:rPr>
          <w:rFonts w:ascii="Times New Roman" w:hAnsi="Times New Roman" w:cs="Times New Roman"/>
          <w:color w:val="000000"/>
        </w:rPr>
        <w:t>a) wraz z przekazaniem takich informacji, zastrzegł, że nie mogą być one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udostępnione,</w:t>
      </w:r>
    </w:p>
    <w:p w14:paraId="7D72F2EE" w14:textId="563A0CA8" w:rsidR="00041214" w:rsidRPr="00801CE7" w:rsidRDefault="00041214" w:rsidP="002A3940">
      <w:pPr>
        <w:autoSpaceDE w:val="0"/>
        <w:autoSpaceDN w:val="0"/>
        <w:adjustRightInd w:val="0"/>
        <w:spacing w:after="0" w:line="276" w:lineRule="auto"/>
        <w:ind w:left="708"/>
        <w:jc w:val="both"/>
        <w:rPr>
          <w:rFonts w:ascii="Times New Roman" w:hAnsi="Times New Roman" w:cs="Times New Roman"/>
          <w:color w:val="000000"/>
        </w:rPr>
      </w:pPr>
      <w:r w:rsidRPr="00801CE7">
        <w:rPr>
          <w:rFonts w:ascii="Times New Roman" w:hAnsi="Times New Roman" w:cs="Times New Roman"/>
          <w:color w:val="000000"/>
        </w:rPr>
        <w:t>b)</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wykazał, załączając stosowne uzasadnienie, iż zastrzeżone informacje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stanowią tajemnicę przedsiębiorstwa.</w:t>
      </w:r>
    </w:p>
    <w:p w14:paraId="1E958DAB" w14:textId="165DE988"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Zaleca się, aby uzasadnienie o którym mowa powyżej było sformułowane</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sposób umożliwiający jego udostępnienie pozostałym uczestnikom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postępowania. Wykonawca nie może zastrzec informacji, o których mowa w art.</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222 ust. 5 ustawy Pzp.</w:t>
      </w:r>
    </w:p>
    <w:p w14:paraId="4C50486E" w14:textId="6B418094"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17.6.</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Opis sposobu przygotowania oferty składanej w formie elektronicznej lub</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 postaci elektronicznej</w:t>
      </w:r>
      <w:r w:rsidR="00612CE2" w:rsidRPr="00801CE7">
        <w:rPr>
          <w:rFonts w:ascii="Times New Roman" w:hAnsi="Times New Roman" w:cs="Times New Roman"/>
          <w:color w:val="000000"/>
        </w:rPr>
        <w:t xml:space="preserve"> znajduje się na stronie postępowania na Platformie.</w:t>
      </w:r>
    </w:p>
    <w:p w14:paraId="74B7D0EA" w14:textId="740F9354" w:rsidR="00041214" w:rsidRPr="00801CE7" w:rsidRDefault="00041214" w:rsidP="00E50CF5">
      <w:pPr>
        <w:autoSpaceDE w:val="0"/>
        <w:autoSpaceDN w:val="0"/>
        <w:adjustRightInd w:val="0"/>
        <w:spacing w:line="276" w:lineRule="auto"/>
        <w:jc w:val="both"/>
        <w:rPr>
          <w:rFonts w:ascii="Times New Roman" w:hAnsi="Times New Roman" w:cs="Times New Roman"/>
          <w:color w:val="000000" w:themeColor="text1"/>
        </w:rPr>
      </w:pPr>
      <w:r w:rsidRPr="00801CE7">
        <w:rPr>
          <w:rFonts w:ascii="Times New Roman" w:hAnsi="Times New Roman" w:cs="Times New Roman"/>
          <w:color w:val="000000" w:themeColor="text1"/>
        </w:rPr>
        <w:t>17.7.</w:t>
      </w:r>
      <w:r w:rsidR="00C27614"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Do upływu terminu składania ofert, Wykonawca, za pośrednictwem Platformy,</w:t>
      </w:r>
      <w:r w:rsidR="004D556D" w:rsidRPr="00801CE7">
        <w:rPr>
          <w:rFonts w:ascii="Times New Roman" w:hAnsi="Times New Roman" w:cs="Times New Roman"/>
          <w:color w:val="000000" w:themeColor="text1"/>
        </w:rPr>
        <w:t xml:space="preserve"> </w:t>
      </w:r>
      <w:r w:rsidRPr="00801CE7">
        <w:rPr>
          <w:rFonts w:ascii="Times New Roman" w:hAnsi="Times New Roman" w:cs="Times New Roman"/>
          <w:color w:val="000000" w:themeColor="text1"/>
        </w:rPr>
        <w:t>może wycofać złożoną ofertę</w:t>
      </w:r>
      <w:r w:rsidR="00612CE2" w:rsidRPr="00801CE7">
        <w:rPr>
          <w:rFonts w:ascii="Times New Roman" w:hAnsi="Times New Roman" w:cs="Times New Roman"/>
          <w:color w:val="000000" w:themeColor="text1"/>
        </w:rPr>
        <w:t xml:space="preserve"> </w:t>
      </w:r>
      <w:r w:rsidR="00E50CF5" w:rsidRPr="00801CE7">
        <w:rPr>
          <w:rFonts w:ascii="Times New Roman" w:hAnsi="Times New Roman" w:cs="Times New Roman"/>
          <w:color w:val="000000" w:themeColor="text1"/>
        </w:rPr>
        <w:t xml:space="preserve">lub wprowadzić zmiany w ofercie i innych dokumentach złożonych wraz z nią przed upływem terminu </w:t>
      </w:r>
      <w:r w:rsidR="00612CE2" w:rsidRPr="00801CE7">
        <w:rPr>
          <w:rFonts w:ascii="Times New Roman" w:hAnsi="Times New Roman" w:cs="Times New Roman"/>
          <w:color w:val="000000" w:themeColor="text1"/>
        </w:rPr>
        <w:t>postępując zgodnie z instrukcją znajdującą się na stronie postępowania.</w:t>
      </w:r>
    </w:p>
    <w:p w14:paraId="49F1F9BB" w14:textId="65D1AC1E" w:rsidR="00041214" w:rsidRPr="00801CE7" w:rsidRDefault="00041214" w:rsidP="002A3940">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17.8.</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zwrotu kosztów udziału w postępowaniu.</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Wykonawca ponosi wszelkie koszty związane z przygotowaniem i złożeniem</w:t>
      </w:r>
      <w:r w:rsidR="004D556D" w:rsidRPr="00801CE7">
        <w:rPr>
          <w:rFonts w:ascii="Times New Roman" w:hAnsi="Times New Roman" w:cs="Times New Roman"/>
          <w:color w:val="000000"/>
        </w:rPr>
        <w:t xml:space="preserve"> </w:t>
      </w:r>
      <w:r w:rsidRPr="00801CE7">
        <w:rPr>
          <w:rFonts w:ascii="Times New Roman" w:hAnsi="Times New Roman" w:cs="Times New Roman"/>
          <w:color w:val="000000"/>
        </w:rPr>
        <w:t>oferty.</w:t>
      </w:r>
    </w:p>
    <w:p w14:paraId="1D63BFB4" w14:textId="77777777" w:rsidR="004D556D" w:rsidRPr="00801CE7" w:rsidRDefault="004D556D" w:rsidP="002A3940">
      <w:pPr>
        <w:autoSpaceDE w:val="0"/>
        <w:autoSpaceDN w:val="0"/>
        <w:adjustRightInd w:val="0"/>
        <w:spacing w:after="0" w:line="276" w:lineRule="auto"/>
        <w:jc w:val="both"/>
        <w:rPr>
          <w:rFonts w:ascii="Times New Roman" w:hAnsi="Times New Roman" w:cs="Times New Roman"/>
          <w:color w:val="000000"/>
        </w:rPr>
      </w:pPr>
    </w:p>
    <w:p w14:paraId="63064509" w14:textId="0C0D0712"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color w:val="000000"/>
        </w:rPr>
        <w:t xml:space="preserve">18. </w:t>
      </w:r>
      <w:r w:rsidR="00A949CE" w:rsidRPr="00801CE7">
        <w:rPr>
          <w:rFonts w:ascii="Times New Roman" w:hAnsi="Times New Roman" w:cs="Times New Roman"/>
          <w:b/>
          <w:bCs/>
          <w:color w:val="000000"/>
        </w:rPr>
        <w:t xml:space="preserve">SPOSÓB ORAZ </w:t>
      </w:r>
      <w:r w:rsidRPr="00801CE7">
        <w:rPr>
          <w:rFonts w:ascii="Times New Roman" w:hAnsi="Times New Roman" w:cs="Times New Roman"/>
          <w:b/>
          <w:bCs/>
          <w:color w:val="000000"/>
        </w:rPr>
        <w:t>TERMIN SKŁADANIA</w:t>
      </w:r>
      <w:r w:rsidR="00A949CE" w:rsidRPr="00801CE7">
        <w:rPr>
          <w:rFonts w:ascii="Times New Roman" w:hAnsi="Times New Roman" w:cs="Times New Roman"/>
          <w:b/>
          <w:bCs/>
          <w:color w:val="000000"/>
        </w:rPr>
        <w:t xml:space="preserve"> OFERT</w:t>
      </w:r>
    </w:p>
    <w:p w14:paraId="6A5A6D4B" w14:textId="27293CEE" w:rsidR="00041214" w:rsidRPr="00801CE7" w:rsidRDefault="00041214" w:rsidP="007070C9">
      <w:p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rPr>
        <w:t>18.1.</w:t>
      </w:r>
      <w:r w:rsidR="007070C9" w:rsidRPr="00801CE7">
        <w:rPr>
          <w:rFonts w:ascii="Times New Roman" w:hAnsi="Times New Roman" w:cs="Times New Roman"/>
        </w:rPr>
        <w:t xml:space="preserve"> Ofertę składa się pod rygorem nieważności w formie elektronicznej opatrzonej podpisem</w:t>
      </w:r>
      <w:r w:rsidR="003A171A" w:rsidRPr="00801CE7">
        <w:rPr>
          <w:rFonts w:ascii="Times New Roman" w:hAnsi="Times New Roman" w:cs="Times New Roman"/>
        </w:rPr>
        <w:t xml:space="preserve"> </w:t>
      </w:r>
      <w:r w:rsidR="007070C9" w:rsidRPr="00801CE7">
        <w:rPr>
          <w:rFonts w:ascii="Times New Roman" w:hAnsi="Times New Roman" w:cs="Times New Roman"/>
        </w:rPr>
        <w:t>kwalifikowanym lub w postaci elektronicznej opatrzonej podpisem zaufanym lub podpisem</w:t>
      </w:r>
      <w:r w:rsidR="003A171A" w:rsidRPr="00801CE7">
        <w:rPr>
          <w:rFonts w:ascii="Times New Roman" w:hAnsi="Times New Roman" w:cs="Times New Roman"/>
        </w:rPr>
        <w:t xml:space="preserve"> </w:t>
      </w:r>
      <w:r w:rsidR="007070C9" w:rsidRPr="00801CE7">
        <w:rPr>
          <w:rFonts w:ascii="Times New Roman" w:hAnsi="Times New Roman" w:cs="Times New Roman"/>
        </w:rPr>
        <w:t>osobistym za pośrednictwem Platformy</w:t>
      </w:r>
      <w:r w:rsidR="00144798" w:rsidRPr="00801CE7">
        <w:rPr>
          <w:rFonts w:ascii="Times New Roman" w:hAnsi="Times New Roman" w:cs="Times New Roman"/>
        </w:rPr>
        <w:t xml:space="preserve"> pod adresem</w:t>
      </w:r>
      <w:r w:rsidR="007070C9" w:rsidRPr="00801CE7">
        <w:rPr>
          <w:rFonts w:ascii="Times New Roman" w:hAnsi="Times New Roman" w:cs="Times New Roman"/>
        </w:rPr>
        <w:t xml:space="preserve"> </w:t>
      </w:r>
      <w:r w:rsidR="00144798" w:rsidRPr="000C1650">
        <w:rPr>
          <w:rFonts w:ascii="Times New Roman" w:hAnsi="Times New Roman" w:cs="Times New Roman"/>
        </w:rPr>
        <w:t>https://platformazakupowa.pl/</w:t>
      </w:r>
      <w:r w:rsidR="000C1650" w:rsidRPr="000C1650">
        <w:rPr>
          <w:rFonts w:ascii="Times New Roman" w:hAnsi="Times New Roman" w:cs="Times New Roman"/>
        </w:rPr>
        <w:t>pn/</w:t>
      </w:r>
      <w:r w:rsidR="00144798" w:rsidRPr="000C1650">
        <w:rPr>
          <w:rFonts w:ascii="Times New Roman" w:hAnsi="Times New Roman" w:cs="Times New Roman"/>
        </w:rPr>
        <w:t>sp_golub_dobrzyn</w:t>
      </w:r>
      <w:r w:rsidR="007070C9" w:rsidRPr="00801CE7">
        <w:rPr>
          <w:rFonts w:ascii="Times New Roman" w:hAnsi="Times New Roman" w:cs="Times New Roman"/>
        </w:rPr>
        <w:t xml:space="preserve"> </w:t>
      </w:r>
      <w:r w:rsidR="000C1650">
        <w:rPr>
          <w:rFonts w:ascii="Times New Roman" w:hAnsi="Times New Roman" w:cs="Times New Roman"/>
        </w:rPr>
        <w:t>n</w:t>
      </w:r>
      <w:r w:rsidR="007070C9" w:rsidRPr="00801CE7">
        <w:rPr>
          <w:rFonts w:ascii="Times New Roman" w:hAnsi="Times New Roman" w:cs="Times New Roman"/>
        </w:rPr>
        <w:t xml:space="preserve">a stronie dotyczącej odpowiedniego postępowania do dnia </w:t>
      </w:r>
      <w:r w:rsidR="009861BE" w:rsidRPr="00801CE7">
        <w:rPr>
          <w:rFonts w:ascii="Times New Roman" w:hAnsi="Times New Roman" w:cs="Times New Roman"/>
        </w:rPr>
        <w:t>3</w:t>
      </w:r>
      <w:r w:rsidR="00CC2D17">
        <w:rPr>
          <w:rFonts w:ascii="Times New Roman" w:hAnsi="Times New Roman" w:cs="Times New Roman"/>
        </w:rPr>
        <w:t>1</w:t>
      </w:r>
      <w:r w:rsidR="007070C9" w:rsidRPr="00801CE7">
        <w:rPr>
          <w:rFonts w:ascii="Times New Roman" w:hAnsi="Times New Roman" w:cs="Times New Roman"/>
        </w:rPr>
        <w:t>.0</w:t>
      </w:r>
      <w:r w:rsidR="009861BE" w:rsidRPr="00801CE7">
        <w:rPr>
          <w:rFonts w:ascii="Times New Roman" w:hAnsi="Times New Roman" w:cs="Times New Roman"/>
        </w:rPr>
        <w:t>8</w:t>
      </w:r>
      <w:r w:rsidR="007070C9" w:rsidRPr="00801CE7">
        <w:rPr>
          <w:rFonts w:ascii="Times New Roman" w:hAnsi="Times New Roman" w:cs="Times New Roman"/>
        </w:rPr>
        <w:t>.202</w:t>
      </w:r>
      <w:r w:rsidR="009861BE" w:rsidRPr="00801CE7">
        <w:rPr>
          <w:rFonts w:ascii="Times New Roman" w:hAnsi="Times New Roman" w:cs="Times New Roman"/>
        </w:rPr>
        <w:t>3</w:t>
      </w:r>
      <w:r w:rsidR="007070C9" w:rsidRPr="00801CE7">
        <w:rPr>
          <w:rFonts w:ascii="Times New Roman" w:hAnsi="Times New Roman" w:cs="Times New Roman"/>
        </w:rPr>
        <w:t xml:space="preserve"> r. do godz. 9:00.</w:t>
      </w:r>
    </w:p>
    <w:p w14:paraId="3EE91C82" w14:textId="4DD6BB2F" w:rsidR="00D70582" w:rsidRPr="00801CE7" w:rsidRDefault="00D70582" w:rsidP="00D70582">
      <w:pPr>
        <w:autoSpaceDE w:val="0"/>
        <w:autoSpaceDN w:val="0"/>
        <w:adjustRightInd w:val="0"/>
        <w:spacing w:after="31" w:line="276" w:lineRule="auto"/>
        <w:jc w:val="both"/>
        <w:rPr>
          <w:rFonts w:ascii="Times New Roman" w:hAnsi="Times New Roman" w:cs="Times New Roman"/>
        </w:rPr>
      </w:pPr>
      <w:r w:rsidRPr="00801CE7">
        <w:rPr>
          <w:rFonts w:ascii="Times New Roman" w:hAnsi="Times New Roman" w:cs="Times New Roman"/>
        </w:rPr>
        <w:t xml:space="preserve">18.2. Za datę przekazania oferty przyjmuje się datę jej przekazania w systemie (platformie), tj.  kliknięcie </w:t>
      </w:r>
      <w:r w:rsidR="00A411AE" w:rsidRPr="00801CE7">
        <w:rPr>
          <w:rFonts w:ascii="Times New Roman" w:hAnsi="Times New Roman" w:cs="Times New Roman"/>
        </w:rPr>
        <w:t xml:space="preserve">              </w:t>
      </w:r>
      <w:r w:rsidRPr="00801CE7">
        <w:rPr>
          <w:rFonts w:ascii="Times New Roman" w:hAnsi="Times New Roman" w:cs="Times New Roman"/>
        </w:rPr>
        <w:t xml:space="preserve">w drugim kroku składania oferty przycisku "Złóż ofertę", po prawidłowym przejściu procesu platforma wyświetli komunikat o tym, że oferta została złożona. </w:t>
      </w:r>
    </w:p>
    <w:p w14:paraId="77E23980" w14:textId="77777777" w:rsidR="004D556D" w:rsidRPr="00801CE7" w:rsidRDefault="004D556D" w:rsidP="00041214">
      <w:pPr>
        <w:autoSpaceDE w:val="0"/>
        <w:autoSpaceDN w:val="0"/>
        <w:adjustRightInd w:val="0"/>
        <w:spacing w:after="0" w:line="240" w:lineRule="auto"/>
        <w:jc w:val="both"/>
        <w:rPr>
          <w:rFonts w:ascii="Times New Roman" w:hAnsi="Times New Roman" w:cs="Times New Roman"/>
        </w:rPr>
      </w:pPr>
    </w:p>
    <w:p w14:paraId="2A1FC8E4" w14:textId="15870547" w:rsidR="00041214" w:rsidRPr="00801CE7" w:rsidRDefault="00041214" w:rsidP="008536F7">
      <w:pPr>
        <w:autoSpaceDE w:val="0"/>
        <w:autoSpaceDN w:val="0"/>
        <w:adjustRightInd w:val="0"/>
        <w:spacing w:after="0" w:line="276" w:lineRule="auto"/>
        <w:jc w:val="both"/>
        <w:rPr>
          <w:rFonts w:ascii="Times New Roman" w:hAnsi="Times New Roman" w:cs="Times New Roman"/>
          <w:b/>
          <w:bCs/>
        </w:rPr>
      </w:pPr>
      <w:r w:rsidRPr="00801CE7">
        <w:rPr>
          <w:rFonts w:ascii="Times New Roman" w:hAnsi="Times New Roman" w:cs="Times New Roman"/>
          <w:b/>
          <w:bCs/>
        </w:rPr>
        <w:t>19. TERMIN OTWARCIA OFERT</w:t>
      </w:r>
    </w:p>
    <w:p w14:paraId="169B8B95" w14:textId="7A37A2BE"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rPr>
        <w:t>19.1.</w:t>
      </w:r>
      <w:r w:rsidR="00C27614" w:rsidRPr="00801CE7">
        <w:rPr>
          <w:rFonts w:ascii="Times New Roman" w:hAnsi="Times New Roman" w:cs="Times New Roman"/>
        </w:rPr>
        <w:t xml:space="preserve"> </w:t>
      </w:r>
      <w:r w:rsidRPr="00801CE7">
        <w:rPr>
          <w:rFonts w:ascii="Times New Roman" w:hAnsi="Times New Roman" w:cs="Times New Roman"/>
        </w:rPr>
        <w:t xml:space="preserve">Otwarcie ofert nastąpi w dniu: </w:t>
      </w:r>
      <w:r w:rsidR="00E77E70" w:rsidRPr="00801CE7">
        <w:rPr>
          <w:rFonts w:ascii="Times New Roman" w:hAnsi="Times New Roman" w:cs="Times New Roman"/>
        </w:rPr>
        <w:t>3</w:t>
      </w:r>
      <w:r w:rsidR="00CC2D17">
        <w:rPr>
          <w:rFonts w:ascii="Times New Roman" w:hAnsi="Times New Roman" w:cs="Times New Roman"/>
        </w:rPr>
        <w:t>1</w:t>
      </w:r>
      <w:r w:rsidR="00E468F1" w:rsidRPr="00801CE7">
        <w:rPr>
          <w:rFonts w:ascii="Times New Roman" w:hAnsi="Times New Roman" w:cs="Times New Roman"/>
        </w:rPr>
        <w:t>.0</w:t>
      </w:r>
      <w:r w:rsidR="009861BE" w:rsidRPr="00801CE7">
        <w:rPr>
          <w:rFonts w:ascii="Times New Roman" w:hAnsi="Times New Roman" w:cs="Times New Roman"/>
        </w:rPr>
        <w:t>8</w:t>
      </w:r>
      <w:r w:rsidR="00E468F1" w:rsidRPr="00801CE7">
        <w:rPr>
          <w:rFonts w:ascii="Times New Roman" w:hAnsi="Times New Roman" w:cs="Times New Roman"/>
        </w:rPr>
        <w:t>.</w:t>
      </w:r>
      <w:r w:rsidRPr="00801CE7">
        <w:rPr>
          <w:rFonts w:ascii="Times New Roman" w:hAnsi="Times New Roman" w:cs="Times New Roman"/>
        </w:rPr>
        <w:t>202</w:t>
      </w:r>
      <w:r w:rsidR="009861BE" w:rsidRPr="00801CE7">
        <w:rPr>
          <w:rFonts w:ascii="Times New Roman" w:hAnsi="Times New Roman" w:cs="Times New Roman"/>
        </w:rPr>
        <w:t>3</w:t>
      </w:r>
      <w:r w:rsidR="00EA0E00" w:rsidRPr="00801CE7">
        <w:rPr>
          <w:rFonts w:ascii="Times New Roman" w:hAnsi="Times New Roman" w:cs="Times New Roman"/>
        </w:rPr>
        <w:t xml:space="preserve"> </w:t>
      </w:r>
      <w:r w:rsidRPr="00801CE7">
        <w:rPr>
          <w:rFonts w:ascii="Times New Roman" w:hAnsi="Times New Roman" w:cs="Times New Roman"/>
        </w:rPr>
        <w:t xml:space="preserve">r. o godz. </w:t>
      </w:r>
      <w:r w:rsidR="007477F9" w:rsidRPr="00801CE7">
        <w:rPr>
          <w:rFonts w:ascii="Times New Roman" w:hAnsi="Times New Roman" w:cs="Times New Roman"/>
        </w:rPr>
        <w:t>09</w:t>
      </w:r>
      <w:r w:rsidRPr="00801CE7">
        <w:rPr>
          <w:rFonts w:ascii="Times New Roman" w:hAnsi="Times New Roman" w:cs="Times New Roman"/>
        </w:rPr>
        <w:t>:</w:t>
      </w:r>
      <w:r w:rsidR="007477F9" w:rsidRPr="00801CE7">
        <w:rPr>
          <w:rFonts w:ascii="Times New Roman" w:hAnsi="Times New Roman" w:cs="Times New Roman"/>
        </w:rPr>
        <w:t>30</w:t>
      </w:r>
      <w:r w:rsidRPr="00801CE7">
        <w:rPr>
          <w:rFonts w:ascii="Times New Roman" w:hAnsi="Times New Roman" w:cs="Times New Roman"/>
        </w:rPr>
        <w:t>, za pośrednictwem</w:t>
      </w:r>
      <w:r w:rsidR="004D556D" w:rsidRPr="00801CE7">
        <w:rPr>
          <w:rFonts w:ascii="Times New Roman" w:hAnsi="Times New Roman" w:cs="Times New Roman"/>
        </w:rPr>
        <w:t xml:space="preserve"> </w:t>
      </w:r>
      <w:r w:rsidRPr="00801CE7">
        <w:rPr>
          <w:rFonts w:ascii="Times New Roman" w:hAnsi="Times New Roman" w:cs="Times New Roman"/>
        </w:rPr>
        <w:t>Pl</w:t>
      </w:r>
      <w:r w:rsidRPr="00801CE7">
        <w:rPr>
          <w:rFonts w:ascii="Times New Roman" w:hAnsi="Times New Roman" w:cs="Times New Roman"/>
          <w:color w:val="000000"/>
        </w:rPr>
        <w:t>atformy</w:t>
      </w:r>
      <w:r w:rsidR="0023226B" w:rsidRPr="00801CE7">
        <w:rPr>
          <w:rFonts w:ascii="Times New Roman" w:hAnsi="Times New Roman" w:cs="Times New Roman"/>
          <w:color w:val="000000"/>
        </w:rPr>
        <w:t>.</w:t>
      </w:r>
    </w:p>
    <w:p w14:paraId="40256869" w14:textId="2AB2E5D5" w:rsidR="00AB0AD8" w:rsidRPr="00801CE7" w:rsidRDefault="00AB0AD8" w:rsidP="00620BB4">
      <w:pPr>
        <w:pStyle w:val="Bezodstpw"/>
        <w:rPr>
          <w:rFonts w:ascii="Times New Roman" w:hAnsi="Times New Roman" w:cs="Times New Roman"/>
          <w:color w:val="FF0000"/>
        </w:rPr>
      </w:pPr>
      <w:r w:rsidRPr="00801CE7">
        <w:rPr>
          <w:rFonts w:ascii="Times New Roman" w:hAnsi="Times New Roman" w:cs="Times New Roman"/>
        </w:rPr>
        <w:t>19.2. Otwarcie ofert jest niejawne.</w:t>
      </w:r>
    </w:p>
    <w:p w14:paraId="01E1C9CD" w14:textId="1BFEED7B"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3</w:t>
      </w:r>
      <w:r w:rsidRPr="00801CE7">
        <w:rPr>
          <w:rFonts w:ascii="Times New Roman" w:hAnsi="Times New Roman" w:cs="Times New Roman"/>
          <w:color w:val="000000"/>
        </w:rPr>
        <w:t>.</w:t>
      </w:r>
      <w:r w:rsidR="00AB0AD8" w:rsidRPr="00801CE7">
        <w:rPr>
          <w:rFonts w:ascii="Times New Roman" w:hAnsi="Times New Roman" w:cs="Times New Roman"/>
          <w:color w:val="000000"/>
        </w:rPr>
        <w:t> </w:t>
      </w:r>
      <w:r w:rsidRPr="00801CE7">
        <w:rPr>
          <w:rFonts w:ascii="Times New Roman" w:hAnsi="Times New Roman" w:cs="Times New Roman"/>
          <w:color w:val="000000"/>
        </w:rPr>
        <w:t>Zamawiający, najpóźniej przed otwarciem ofert, udostępni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informację o kwocie, jaką zamierza przeznaczyć</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 sfinansowanie zamówienia.</w:t>
      </w:r>
    </w:p>
    <w:p w14:paraId="0E1D709C" w14:textId="2AB0A338"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19.</w:t>
      </w:r>
      <w:r w:rsidR="00AB0AD8" w:rsidRPr="00801CE7">
        <w:rPr>
          <w:rFonts w:ascii="Times New Roman" w:hAnsi="Times New Roman" w:cs="Times New Roman"/>
          <w:color w:val="000000"/>
        </w:rPr>
        <w:t>4</w:t>
      </w:r>
      <w:r w:rsidRPr="00801CE7">
        <w:rPr>
          <w:rFonts w:ascii="Times New Roman" w:hAnsi="Times New Roman" w:cs="Times New Roman"/>
          <w:color w:val="000000"/>
        </w:rPr>
        <w:t>. Niezwłocznie po otwarciu ofert, Zamawiający zamieści na stronie internetowej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prowadzonego postępowania informacje o:</w:t>
      </w:r>
    </w:p>
    <w:p w14:paraId="028BFD3D" w14:textId="4D82DC2A" w:rsidR="00041214" w:rsidRPr="00801CE7"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a) nazwach albo imionach i nazwiskach oraz siedzibach lub miejscach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prowadzonej działalności gospodarczej bądź miejscach zamieszkania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Wykonawców, których oferty zostały otwarte,</w:t>
      </w:r>
    </w:p>
    <w:p w14:paraId="4F7EBF96" w14:textId="7F8B0625" w:rsidR="00041214" w:rsidRDefault="00041214" w:rsidP="00620BB4">
      <w:pPr>
        <w:pStyle w:val="Bezodstpw"/>
        <w:rPr>
          <w:rFonts w:ascii="Times New Roman" w:hAnsi="Times New Roman" w:cs="Times New Roman"/>
          <w:color w:val="000000"/>
        </w:rPr>
      </w:pPr>
      <w:r w:rsidRPr="00801CE7">
        <w:rPr>
          <w:rFonts w:ascii="Times New Roman" w:hAnsi="Times New Roman" w:cs="Times New Roman"/>
          <w:color w:val="000000"/>
        </w:rPr>
        <w:t>b) cenach lub kosztach zawartych w ofertach.</w:t>
      </w:r>
    </w:p>
    <w:p w14:paraId="3B3F0956" w14:textId="77777777" w:rsidR="00B2422E" w:rsidRDefault="00B2422E" w:rsidP="00620BB4">
      <w:pPr>
        <w:pStyle w:val="Bezodstpw"/>
        <w:rPr>
          <w:rFonts w:ascii="Times New Roman" w:hAnsi="Times New Roman" w:cs="Times New Roman"/>
          <w:color w:val="000000"/>
        </w:rPr>
      </w:pPr>
    </w:p>
    <w:p w14:paraId="075ED68D" w14:textId="77777777" w:rsidR="00B2422E" w:rsidRPr="00801CE7" w:rsidRDefault="00B2422E" w:rsidP="00620BB4">
      <w:pPr>
        <w:pStyle w:val="Bezodstpw"/>
        <w:rPr>
          <w:rFonts w:ascii="Times New Roman" w:hAnsi="Times New Roman" w:cs="Times New Roman"/>
          <w:color w:val="000000"/>
        </w:rPr>
      </w:pPr>
    </w:p>
    <w:p w14:paraId="64070541"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4C88C0B3" w14:textId="30450CC1" w:rsidR="00041214" w:rsidRPr="00801CE7" w:rsidRDefault="00041214" w:rsidP="00041214">
      <w:pPr>
        <w:autoSpaceDE w:val="0"/>
        <w:autoSpaceDN w:val="0"/>
        <w:adjustRightInd w:val="0"/>
        <w:spacing w:after="0" w:line="240" w:lineRule="auto"/>
        <w:jc w:val="both"/>
        <w:rPr>
          <w:rFonts w:ascii="Times New Roman" w:hAnsi="Times New Roman" w:cs="Times New Roman"/>
          <w:b/>
          <w:bCs/>
          <w:color w:val="000000"/>
        </w:rPr>
      </w:pPr>
      <w:r w:rsidRPr="00801CE7">
        <w:rPr>
          <w:rFonts w:ascii="Times New Roman" w:hAnsi="Times New Roman" w:cs="Times New Roman"/>
          <w:b/>
          <w:bCs/>
          <w:color w:val="000000"/>
        </w:rPr>
        <w:lastRenderedPageBreak/>
        <w:t>20. OPIS SPOSOBU OBLICZENIA CENY</w:t>
      </w:r>
    </w:p>
    <w:p w14:paraId="156668E5" w14:textId="77777777" w:rsidR="00381010" w:rsidRPr="00801CE7" w:rsidRDefault="00041214" w:rsidP="008536F7">
      <w:pPr>
        <w:autoSpaceDE w:val="0"/>
        <w:autoSpaceDN w:val="0"/>
        <w:adjustRightInd w:val="0"/>
        <w:spacing w:before="240" w:after="0" w:line="276" w:lineRule="auto"/>
        <w:jc w:val="both"/>
        <w:rPr>
          <w:rFonts w:ascii="Times New Roman" w:hAnsi="Times New Roman" w:cs="Times New Roman"/>
        </w:rPr>
      </w:pPr>
      <w:r w:rsidRPr="00801CE7">
        <w:rPr>
          <w:rFonts w:ascii="Times New Roman" w:hAnsi="Times New Roman" w:cs="Times New Roman"/>
          <w:color w:val="000000"/>
        </w:rPr>
        <w:t>20.1.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ofercie Wykonawca zobowiązany jest podać cenę za wykonanie całego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 w złotych polskich (PLN), z dokładnością do 1 grosza,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tj. do dwóch miejsc po przecinku.</w:t>
      </w:r>
      <w:r w:rsidR="00381010" w:rsidRPr="00801CE7">
        <w:rPr>
          <w:rFonts w:ascii="Times New Roman" w:hAnsi="Times New Roman" w:cs="Times New Roman"/>
        </w:rPr>
        <w:t xml:space="preserve"> </w:t>
      </w:r>
    </w:p>
    <w:p w14:paraId="5B6B5D00" w14:textId="791281EC"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20.2.</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 cenie należy uwzględnić wszystkie wymagania określone w niniejszej SWZ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oraz wszelkie koszty, jakie poniesie Wykonawca z tytułu należytej oraz zgodnej</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realizacji przedmiotu zamówienia, a także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wszystkie potencjalne ryzyka ekonomiczne, jakie mogą wystąpić przy realizacji</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przedmiotu zamówienia.</w:t>
      </w:r>
    </w:p>
    <w:p w14:paraId="40E79B13" w14:textId="48A4957C" w:rsidR="005D3BB2"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20.3.</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Rozliczenia między Zamawiającym a Wykonawcą prowadzone będą w złotych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polskich z dokładnością do dwóch miejsc po przecinku.</w:t>
      </w:r>
      <w:r w:rsidR="005D3BB2" w:rsidRPr="00801CE7">
        <w:rPr>
          <w:rFonts w:ascii="Times New Roman" w:hAnsi="Times New Roman" w:cs="Times New Roman"/>
          <w:color w:val="000000"/>
        </w:rPr>
        <w:t xml:space="preserve"> </w:t>
      </w:r>
    </w:p>
    <w:p w14:paraId="56F8F758" w14:textId="577AF9E0"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4</w:t>
      </w:r>
      <w:r w:rsidRPr="00801CE7">
        <w:rPr>
          <w:rFonts w:ascii="Times New Roman" w:hAnsi="Times New Roman" w:cs="Times New Roman"/>
          <w:color w:val="000000"/>
        </w:rPr>
        <w:t>.</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Wykonawca zobowiązany jest zastosować stawkę VAT zgodnie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 obowiązującymi przepisami ustawy z 11 marca 2004 r. o podatku od towarów</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i usług.</w:t>
      </w:r>
    </w:p>
    <w:p w14:paraId="6E678DFA" w14:textId="21025AF6"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5</w:t>
      </w:r>
      <w:r w:rsidRPr="00801CE7">
        <w:rPr>
          <w:rFonts w:ascii="Times New Roman" w:hAnsi="Times New Roman" w:cs="Times New Roman"/>
          <w:color w:val="000000"/>
        </w:rPr>
        <w:t>.</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Jeżeli złożona zostanie oferta, której wybór prowadziłby do powstania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u Zamawiającego obowiązku podatkowego zgodnie z ustawą z 11 marca 2004 r.</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podatku od towarów i usług, dla celów zastosowania kryterium ceny</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doliczy do przedstawionej w tej ofercie ceny kwotę podatku od</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towarów i usług, którą miałby obowiązek rozliczyć.</w:t>
      </w:r>
      <w:r w:rsidR="005D3BB2" w:rsidRPr="00801CE7">
        <w:rPr>
          <w:rFonts w:ascii="Times New Roman" w:hAnsi="Times New Roman" w:cs="Times New Roman"/>
          <w:color w:val="000000"/>
        </w:rPr>
        <w:t xml:space="preserve"> </w:t>
      </w:r>
    </w:p>
    <w:p w14:paraId="15BE9547" w14:textId="2973B51E" w:rsidR="00041214" w:rsidRPr="00801CE7" w:rsidRDefault="00041214" w:rsidP="008536F7">
      <w:pPr>
        <w:autoSpaceDE w:val="0"/>
        <w:autoSpaceDN w:val="0"/>
        <w:adjustRightInd w:val="0"/>
        <w:spacing w:before="240" w:after="0" w:line="276" w:lineRule="auto"/>
        <w:jc w:val="both"/>
        <w:rPr>
          <w:rFonts w:ascii="Times New Roman" w:hAnsi="Times New Roman" w:cs="Times New Roman"/>
          <w:color w:val="000000"/>
        </w:rPr>
      </w:pPr>
      <w:r w:rsidRPr="00801CE7">
        <w:rPr>
          <w:rFonts w:ascii="Times New Roman" w:hAnsi="Times New Roman" w:cs="Times New Roman"/>
          <w:color w:val="000000"/>
        </w:rPr>
        <w:t>20.</w:t>
      </w:r>
      <w:r w:rsidR="00453869" w:rsidRPr="00801CE7">
        <w:rPr>
          <w:rFonts w:ascii="Times New Roman" w:hAnsi="Times New Roman" w:cs="Times New Roman"/>
          <w:color w:val="000000"/>
        </w:rPr>
        <w:t>6</w:t>
      </w:r>
      <w:r w:rsidRPr="00801CE7">
        <w:rPr>
          <w:rFonts w:ascii="Times New Roman" w:hAnsi="Times New Roman" w:cs="Times New Roman"/>
          <w:color w:val="000000"/>
        </w:rPr>
        <w:t>.</w:t>
      </w:r>
      <w:r w:rsidR="00D02709" w:rsidRPr="00801CE7">
        <w:rPr>
          <w:rFonts w:ascii="Times New Roman" w:hAnsi="Times New Roman" w:cs="Times New Roman"/>
          <w:color w:val="000000"/>
        </w:rPr>
        <w:t xml:space="preserve"> </w:t>
      </w:r>
      <w:r w:rsidRPr="00801CE7">
        <w:rPr>
          <w:rFonts w:ascii="Times New Roman" w:hAnsi="Times New Roman" w:cs="Times New Roman"/>
          <w:color w:val="000000"/>
        </w:rPr>
        <w:t>Wykonawca składając ofertę zobowiązany jest:</w:t>
      </w:r>
    </w:p>
    <w:p w14:paraId="5E3EDCC9" w14:textId="3955753B"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a) poinformować Zamawiającego, że wybór jego oferty będzie prowadził do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powstania u Zamawiającego obowiązku podatkowego,</w:t>
      </w:r>
    </w:p>
    <w:p w14:paraId="67189551" w14:textId="11621179"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b) wskazać nazwę (rodzaj) towaru lub usługi, których dostawa lub świadczenie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będą prowadziły do powstania obowiązku podatkowego,</w:t>
      </w:r>
    </w:p>
    <w:p w14:paraId="6CADA0DF" w14:textId="483862EE"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c) wskazać wartości towaru lub usługi objętego obowiązkiem podatkowym</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bez kwoty podatku,</w:t>
      </w:r>
    </w:p>
    <w:p w14:paraId="40E21EC4" w14:textId="0F060DB4"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d) wskazać stawkę podatku od towarów i usług, która zgodnie z wiedzą</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Wykonawcy, będzie miała zastosowanie.</w:t>
      </w:r>
    </w:p>
    <w:p w14:paraId="76487513" w14:textId="54C04D11" w:rsidR="007F7D26" w:rsidRPr="00801CE7" w:rsidRDefault="007F7D26" w:rsidP="008536F7">
      <w:pPr>
        <w:autoSpaceDE w:val="0"/>
        <w:autoSpaceDN w:val="0"/>
        <w:adjustRightInd w:val="0"/>
        <w:spacing w:after="0" w:line="276" w:lineRule="auto"/>
        <w:jc w:val="both"/>
        <w:rPr>
          <w:rFonts w:ascii="Times New Roman" w:hAnsi="Times New Roman" w:cs="Times New Roman"/>
          <w:color w:val="000000"/>
        </w:rPr>
      </w:pPr>
    </w:p>
    <w:p w14:paraId="04381E24" w14:textId="49CBB961" w:rsidR="007F7D26" w:rsidRPr="00801CE7" w:rsidRDefault="007F7D26" w:rsidP="007F7D26">
      <w:pPr>
        <w:autoSpaceDE w:val="0"/>
        <w:autoSpaceDN w:val="0"/>
        <w:adjustRightInd w:val="0"/>
        <w:jc w:val="both"/>
        <w:rPr>
          <w:rFonts w:ascii="Times New Roman" w:hAnsi="Times New Roman" w:cs="Times New Roman"/>
        </w:rPr>
      </w:pPr>
      <w:r w:rsidRPr="00801CE7">
        <w:rPr>
          <w:rFonts w:ascii="Times New Roman" w:hAnsi="Times New Roman" w:cs="Times New Roman"/>
        </w:rPr>
        <w:t>20.0</w:t>
      </w:r>
      <w:r w:rsidR="009861BE" w:rsidRPr="00801CE7">
        <w:rPr>
          <w:rFonts w:ascii="Times New Roman" w:hAnsi="Times New Roman" w:cs="Times New Roman"/>
        </w:rPr>
        <w:t>7</w:t>
      </w:r>
      <w:r w:rsidRPr="00801CE7">
        <w:rPr>
          <w:rFonts w:ascii="Times New Roman" w:hAnsi="Times New Roman" w:cs="Times New Roman"/>
        </w:rPr>
        <w:t>. Wszystkie pozycje w formularzu ofertowym muszą być ujęte i wycenione.</w:t>
      </w:r>
    </w:p>
    <w:p w14:paraId="1DA4AF15" w14:textId="4C551D58" w:rsidR="000A7521" w:rsidRPr="00B2422E" w:rsidRDefault="007F7D26" w:rsidP="00B2422E">
      <w:pPr>
        <w:autoSpaceDE w:val="0"/>
        <w:autoSpaceDN w:val="0"/>
        <w:adjustRightInd w:val="0"/>
        <w:jc w:val="both"/>
        <w:rPr>
          <w:rFonts w:ascii="Times New Roman" w:hAnsi="Times New Roman" w:cs="Times New Roman"/>
        </w:rPr>
      </w:pPr>
      <w:r w:rsidRPr="00801CE7">
        <w:rPr>
          <w:rFonts w:ascii="Times New Roman" w:hAnsi="Times New Roman" w:cs="Times New Roman"/>
        </w:rPr>
        <w:t>20.</w:t>
      </w:r>
      <w:r w:rsidR="009861BE" w:rsidRPr="00801CE7">
        <w:rPr>
          <w:rFonts w:ascii="Times New Roman" w:hAnsi="Times New Roman" w:cs="Times New Roman"/>
        </w:rPr>
        <w:t>08</w:t>
      </w:r>
      <w:r w:rsidRPr="00801CE7">
        <w:rPr>
          <w:rFonts w:ascii="Times New Roman" w:hAnsi="Times New Roman" w:cs="Times New Roman"/>
        </w:rPr>
        <w:t>. Nie dopuszcza się składania formularza ofertowego nie zawierającego podanych cen jednostkowych.</w:t>
      </w:r>
    </w:p>
    <w:p w14:paraId="36B9F748" w14:textId="77777777" w:rsidR="000A7521" w:rsidRPr="00801CE7" w:rsidRDefault="000A7521" w:rsidP="00041214">
      <w:pPr>
        <w:autoSpaceDE w:val="0"/>
        <w:autoSpaceDN w:val="0"/>
        <w:adjustRightInd w:val="0"/>
        <w:spacing w:after="0" w:line="240" w:lineRule="auto"/>
        <w:jc w:val="both"/>
        <w:rPr>
          <w:rFonts w:ascii="Times New Roman" w:hAnsi="Times New Roman" w:cs="Times New Roman"/>
          <w:b/>
          <w:bCs/>
          <w:color w:val="000000"/>
        </w:rPr>
      </w:pPr>
    </w:p>
    <w:p w14:paraId="7E9C7C6B" w14:textId="22C72CB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21. OPIS KRYTERIÓW OCENY OFERT WRAZ Z PODANIEM WAG TYCH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KRYTERIÓW </w:t>
      </w:r>
      <w:r w:rsidR="00171517"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I SPOSOBU OCENY OFERT</w:t>
      </w:r>
    </w:p>
    <w:p w14:paraId="77DF7B25" w14:textId="77777777" w:rsidR="009861BE" w:rsidRPr="00801CE7" w:rsidRDefault="009861BE" w:rsidP="001076A0">
      <w:pPr>
        <w:autoSpaceDE w:val="0"/>
        <w:autoSpaceDN w:val="0"/>
        <w:adjustRightInd w:val="0"/>
        <w:spacing w:after="23"/>
        <w:jc w:val="both"/>
        <w:rPr>
          <w:rFonts w:ascii="Times New Roman" w:hAnsi="Times New Roman" w:cs="Times New Roman"/>
          <w:b/>
          <w:bCs/>
          <w:color w:val="000000"/>
          <w:sz w:val="24"/>
          <w:szCs w:val="24"/>
          <w:u w:val="single"/>
        </w:rPr>
      </w:pPr>
    </w:p>
    <w:p w14:paraId="74035253" w14:textId="77777777" w:rsidR="00D862F5" w:rsidRPr="004B360D" w:rsidRDefault="00D862F5" w:rsidP="00D862F5">
      <w:pPr>
        <w:autoSpaceDE w:val="0"/>
        <w:autoSpaceDN w:val="0"/>
        <w:adjustRightInd w:val="0"/>
        <w:spacing w:after="23"/>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Pr="004B360D">
        <w:rPr>
          <w:rFonts w:ascii="Times New Roman" w:hAnsi="Times New Roman" w:cs="Times New Roman"/>
          <w:b/>
          <w:color w:val="000000"/>
          <w:sz w:val="24"/>
          <w:szCs w:val="24"/>
        </w:rPr>
        <w:t>.1.</w:t>
      </w:r>
      <w:r w:rsidRPr="004B360D">
        <w:rPr>
          <w:rFonts w:ascii="Times New Roman" w:hAnsi="Times New Roman" w:cs="Times New Roman"/>
          <w:color w:val="000000"/>
          <w:sz w:val="24"/>
          <w:szCs w:val="24"/>
        </w:rPr>
        <w:t xml:space="preserve"> Zamawiający oceni i porówna jedynie te oferty złożone zgodnie ze wskazaniami SWZ. </w:t>
      </w:r>
    </w:p>
    <w:p w14:paraId="3E7A296C" w14:textId="77777777" w:rsidR="00D862F5" w:rsidRPr="004B360D" w:rsidRDefault="00D862F5" w:rsidP="00D862F5">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Pr="004B360D">
        <w:rPr>
          <w:rFonts w:ascii="Times New Roman" w:hAnsi="Times New Roman" w:cs="Times New Roman"/>
          <w:b/>
          <w:color w:val="000000"/>
          <w:sz w:val="24"/>
          <w:szCs w:val="24"/>
        </w:rPr>
        <w:t>.2.</w:t>
      </w:r>
      <w:r w:rsidRPr="004B360D">
        <w:rPr>
          <w:rFonts w:ascii="Times New Roman" w:hAnsi="Times New Roman" w:cs="Times New Roman"/>
          <w:color w:val="000000"/>
          <w:sz w:val="24"/>
          <w:szCs w:val="24"/>
        </w:rPr>
        <w:t xml:space="preserve"> Oferty zostaną ocenione przez Zamawiającego w oparciu o następujące kryteria: </w:t>
      </w:r>
    </w:p>
    <w:p w14:paraId="6F93E408" w14:textId="77777777" w:rsidR="00D862F5" w:rsidRPr="004B360D" w:rsidRDefault="00D862F5" w:rsidP="00D862F5">
      <w:pPr>
        <w:pStyle w:val="Tekstpodstawowy"/>
        <w:tabs>
          <w:tab w:val="clear" w:pos="5521"/>
          <w:tab w:val="left" w:pos="-1276"/>
        </w:tabs>
        <w:rPr>
          <w:b/>
          <w:szCs w:val="24"/>
        </w:rPr>
      </w:pPr>
      <w:r w:rsidRPr="004B360D">
        <w:rPr>
          <w:b/>
          <w:szCs w:val="24"/>
        </w:rPr>
        <w:t>- „cena” C – 60%</w:t>
      </w:r>
    </w:p>
    <w:p w14:paraId="179FF1E8" w14:textId="77777777" w:rsidR="00D862F5" w:rsidRPr="004B360D" w:rsidRDefault="00D862F5" w:rsidP="00D862F5">
      <w:pPr>
        <w:pStyle w:val="Tekstpodstawowy"/>
        <w:tabs>
          <w:tab w:val="clear" w:pos="5521"/>
          <w:tab w:val="left" w:pos="-1276"/>
        </w:tabs>
        <w:rPr>
          <w:b/>
          <w:szCs w:val="24"/>
        </w:rPr>
      </w:pPr>
      <w:r w:rsidRPr="004B360D">
        <w:rPr>
          <w:b/>
          <w:szCs w:val="24"/>
        </w:rPr>
        <w:t>- „skrócenie terminu wykonania zamówienia” T – 40%</w:t>
      </w:r>
    </w:p>
    <w:p w14:paraId="6E101371" w14:textId="77777777" w:rsidR="00D862F5" w:rsidRDefault="00D862F5" w:rsidP="00D862F5">
      <w:pPr>
        <w:pStyle w:val="Tekstpodstawowy"/>
        <w:tabs>
          <w:tab w:val="left" w:pos="-1276"/>
        </w:tabs>
        <w:rPr>
          <w:b/>
          <w:szCs w:val="24"/>
        </w:rPr>
      </w:pPr>
    </w:p>
    <w:p w14:paraId="79C6BECC" w14:textId="77777777" w:rsidR="00D862F5" w:rsidRPr="004B360D" w:rsidRDefault="00D862F5" w:rsidP="00D862F5">
      <w:pPr>
        <w:pStyle w:val="Tekstpodstawowy"/>
        <w:tabs>
          <w:tab w:val="clear" w:pos="5521"/>
          <w:tab w:val="left" w:pos="-1276"/>
        </w:tabs>
        <w:rPr>
          <w:bCs/>
          <w:szCs w:val="24"/>
        </w:rPr>
      </w:pPr>
      <w:r>
        <w:rPr>
          <w:b/>
          <w:szCs w:val="24"/>
        </w:rPr>
        <w:t>21</w:t>
      </w:r>
      <w:r w:rsidRPr="004B360D">
        <w:rPr>
          <w:b/>
          <w:szCs w:val="24"/>
        </w:rPr>
        <w:t xml:space="preserve">.3 </w:t>
      </w:r>
      <w:r w:rsidRPr="004B360D">
        <w:rPr>
          <w:bCs/>
          <w:szCs w:val="24"/>
        </w:rPr>
        <w:t>Całkowita liczba punktów, jaką otrzyma dana oferta, zostanie obliczona wg poniższego wzoru:</w:t>
      </w:r>
    </w:p>
    <w:p w14:paraId="589295EA" w14:textId="77777777" w:rsidR="00D862F5" w:rsidRPr="004B360D" w:rsidRDefault="00D862F5" w:rsidP="00D862F5">
      <w:pPr>
        <w:pStyle w:val="Tekstpodstawowy"/>
        <w:tabs>
          <w:tab w:val="clear" w:pos="5521"/>
          <w:tab w:val="left" w:pos="-1276"/>
        </w:tabs>
        <w:rPr>
          <w:bCs/>
          <w:szCs w:val="24"/>
        </w:rPr>
      </w:pPr>
      <w:r w:rsidRPr="004B360D">
        <w:rPr>
          <w:bCs/>
          <w:szCs w:val="24"/>
        </w:rPr>
        <w:tab/>
      </w:r>
      <w:r w:rsidRPr="004B360D">
        <w:rPr>
          <w:bCs/>
          <w:szCs w:val="24"/>
        </w:rPr>
        <w:tab/>
      </w:r>
      <w:r w:rsidRPr="004B360D">
        <w:rPr>
          <w:bCs/>
          <w:szCs w:val="24"/>
        </w:rPr>
        <w:tab/>
      </w:r>
      <w:r w:rsidRPr="004B360D">
        <w:rPr>
          <w:bCs/>
          <w:szCs w:val="24"/>
        </w:rPr>
        <w:tab/>
      </w:r>
      <w:r w:rsidRPr="004B360D">
        <w:rPr>
          <w:bCs/>
          <w:szCs w:val="24"/>
        </w:rPr>
        <w:tab/>
        <w:t>L=C+ T</w:t>
      </w:r>
    </w:p>
    <w:p w14:paraId="0A8E0AF4" w14:textId="77777777" w:rsidR="00D862F5" w:rsidRPr="004B360D" w:rsidRDefault="00D862F5" w:rsidP="00D862F5">
      <w:pPr>
        <w:pStyle w:val="Tekstpodstawowy"/>
        <w:tabs>
          <w:tab w:val="clear" w:pos="5521"/>
          <w:tab w:val="left" w:pos="-1276"/>
        </w:tabs>
        <w:rPr>
          <w:bCs/>
          <w:szCs w:val="24"/>
        </w:rPr>
      </w:pPr>
    </w:p>
    <w:p w14:paraId="0646D70F" w14:textId="77777777" w:rsidR="00D862F5" w:rsidRPr="004B360D" w:rsidRDefault="00D862F5" w:rsidP="00D862F5">
      <w:pPr>
        <w:pStyle w:val="Tekstpodstawowy"/>
        <w:tabs>
          <w:tab w:val="clear" w:pos="5521"/>
          <w:tab w:val="left" w:pos="-1276"/>
        </w:tabs>
        <w:rPr>
          <w:bCs/>
          <w:szCs w:val="24"/>
        </w:rPr>
      </w:pPr>
      <w:r w:rsidRPr="004B360D">
        <w:rPr>
          <w:bCs/>
          <w:szCs w:val="24"/>
        </w:rPr>
        <w:t>gdzie;</w:t>
      </w:r>
    </w:p>
    <w:p w14:paraId="66B51890" w14:textId="77777777" w:rsidR="00D862F5" w:rsidRPr="004B360D" w:rsidRDefault="00D862F5" w:rsidP="00D862F5">
      <w:pPr>
        <w:pStyle w:val="Tekstpodstawowy"/>
        <w:tabs>
          <w:tab w:val="clear" w:pos="5521"/>
          <w:tab w:val="left" w:pos="-1276"/>
        </w:tabs>
        <w:rPr>
          <w:bCs/>
          <w:szCs w:val="24"/>
        </w:rPr>
      </w:pPr>
      <w:r w:rsidRPr="004B360D">
        <w:rPr>
          <w:bCs/>
          <w:szCs w:val="24"/>
        </w:rPr>
        <w:t>L – całkowita liczba punktów,</w:t>
      </w:r>
    </w:p>
    <w:p w14:paraId="4C7C3C68" w14:textId="77777777" w:rsidR="00D862F5" w:rsidRPr="004B360D" w:rsidRDefault="00D862F5" w:rsidP="00D862F5">
      <w:pPr>
        <w:pStyle w:val="Tekstpodstawowy"/>
        <w:tabs>
          <w:tab w:val="clear" w:pos="5521"/>
          <w:tab w:val="left" w:pos="-1276"/>
        </w:tabs>
        <w:rPr>
          <w:bCs/>
          <w:szCs w:val="24"/>
        </w:rPr>
      </w:pPr>
      <w:r w:rsidRPr="004B360D">
        <w:rPr>
          <w:bCs/>
          <w:szCs w:val="24"/>
        </w:rPr>
        <w:t>C – punkty uzyskane w kryterium „cena”,</w:t>
      </w:r>
    </w:p>
    <w:p w14:paraId="5526316E" w14:textId="77777777" w:rsidR="00D862F5" w:rsidRPr="004B360D" w:rsidRDefault="00D862F5" w:rsidP="00D862F5">
      <w:pPr>
        <w:pStyle w:val="Tekstpodstawowy"/>
        <w:tabs>
          <w:tab w:val="clear" w:pos="5521"/>
          <w:tab w:val="left" w:pos="-1276"/>
        </w:tabs>
        <w:rPr>
          <w:bCs/>
          <w:szCs w:val="24"/>
        </w:rPr>
      </w:pPr>
      <w:r w:rsidRPr="004B360D">
        <w:rPr>
          <w:bCs/>
          <w:szCs w:val="24"/>
        </w:rPr>
        <w:t>T – punkty uzyskane w kryterium „skrócenie terminu wykonania zamówienia”.</w:t>
      </w:r>
    </w:p>
    <w:p w14:paraId="35432606" w14:textId="77777777" w:rsidR="00D862F5" w:rsidRPr="004B360D" w:rsidRDefault="00D862F5" w:rsidP="00D862F5">
      <w:pPr>
        <w:pStyle w:val="Tekstpodstawowy"/>
        <w:tabs>
          <w:tab w:val="clear" w:pos="5521"/>
          <w:tab w:val="left" w:pos="-1276"/>
        </w:tabs>
        <w:rPr>
          <w:bCs/>
          <w:szCs w:val="24"/>
        </w:rPr>
      </w:pPr>
    </w:p>
    <w:p w14:paraId="6C167E95" w14:textId="77777777" w:rsidR="00D862F5" w:rsidRPr="004B360D" w:rsidRDefault="00D862F5" w:rsidP="00D862F5">
      <w:pPr>
        <w:pStyle w:val="Tekstpodstawowy"/>
        <w:tabs>
          <w:tab w:val="clear" w:pos="5521"/>
          <w:tab w:val="left" w:pos="-1276"/>
        </w:tabs>
        <w:rPr>
          <w:bCs/>
          <w:szCs w:val="24"/>
        </w:rPr>
      </w:pPr>
      <w:r>
        <w:rPr>
          <w:bCs/>
          <w:szCs w:val="24"/>
        </w:rPr>
        <w:t>21</w:t>
      </w:r>
      <w:r w:rsidRPr="004B360D">
        <w:rPr>
          <w:bCs/>
          <w:szCs w:val="24"/>
        </w:rPr>
        <w:t>.4.</w:t>
      </w:r>
      <w:r w:rsidRPr="004B360D">
        <w:rPr>
          <w:bCs/>
          <w:szCs w:val="24"/>
        </w:rPr>
        <w:tab/>
        <w:t>Ocena punktowa w kryterium „cena” dokonana zostanie na podstawie łącznej ceny ofertowej brutto wskazanej przez Wykonawcę w ofercie i przeliczona wg wzoru:</w:t>
      </w:r>
    </w:p>
    <w:p w14:paraId="36030221" w14:textId="77777777" w:rsidR="00D862F5" w:rsidRPr="004B360D" w:rsidRDefault="00D862F5" w:rsidP="00D862F5">
      <w:pPr>
        <w:autoSpaceDE w:val="0"/>
        <w:autoSpaceDN w:val="0"/>
        <w:adjustRightInd w:val="0"/>
        <w:rPr>
          <w:rFonts w:ascii="Times New Roman" w:hAnsi="Times New Roman" w:cs="Times New Roman"/>
          <w:color w:val="000000"/>
          <w:sz w:val="24"/>
          <w:szCs w:val="24"/>
        </w:rPr>
      </w:pPr>
    </w:p>
    <w:p w14:paraId="2C758A53" w14:textId="77777777" w:rsidR="00D862F5" w:rsidRPr="004B360D" w:rsidRDefault="00D862F5" w:rsidP="00D862F5">
      <w:pPr>
        <w:ind w:left="426"/>
        <w:rPr>
          <w:rFonts w:ascii="Times New Roman" w:hAnsi="Times New Roman" w:cs="Times New Roman"/>
          <w:sz w:val="24"/>
          <w:szCs w:val="24"/>
        </w:rPr>
      </w:pPr>
      <w:r w:rsidRPr="004B360D">
        <w:rPr>
          <w:rFonts w:ascii="Times New Roman" w:hAnsi="Times New Roman" w:cs="Times New Roman"/>
          <w:sz w:val="24"/>
          <w:szCs w:val="24"/>
        </w:rPr>
        <w:t xml:space="preserve">        </w:t>
      </w:r>
      <w:r w:rsidRPr="004B360D">
        <w:rPr>
          <w:rFonts w:ascii="Times New Roman" w:hAnsi="Times New Roman" w:cs="Times New Roman"/>
          <w:sz w:val="24"/>
          <w:szCs w:val="24"/>
        </w:rPr>
        <w:tab/>
        <w:t>Cena najtańszej oferty</w:t>
      </w:r>
    </w:p>
    <w:p w14:paraId="34485FEE" w14:textId="77777777" w:rsidR="00D862F5" w:rsidRPr="004B360D" w:rsidRDefault="00D862F5" w:rsidP="00D862F5">
      <w:pPr>
        <w:ind w:left="426"/>
        <w:rPr>
          <w:rFonts w:ascii="Times New Roman" w:hAnsi="Times New Roman" w:cs="Times New Roman"/>
          <w:sz w:val="24"/>
          <w:szCs w:val="24"/>
        </w:rPr>
      </w:pPr>
      <w:r w:rsidRPr="004B360D">
        <w:rPr>
          <w:rFonts w:ascii="Times New Roman" w:hAnsi="Times New Roman" w:cs="Times New Roman"/>
          <w:b/>
          <w:sz w:val="24"/>
          <w:szCs w:val="24"/>
        </w:rPr>
        <w:t>C</w:t>
      </w:r>
      <w:r w:rsidRPr="004B360D">
        <w:rPr>
          <w:rFonts w:ascii="Times New Roman" w:hAnsi="Times New Roman" w:cs="Times New Roman"/>
          <w:sz w:val="24"/>
          <w:szCs w:val="24"/>
        </w:rPr>
        <w:t>=  -------------------------------------- x 0,60 x 100</w:t>
      </w:r>
    </w:p>
    <w:p w14:paraId="5794F5C4" w14:textId="77777777" w:rsidR="00D862F5" w:rsidRPr="004B360D" w:rsidRDefault="00D862F5" w:rsidP="00D862F5">
      <w:pPr>
        <w:ind w:left="426"/>
        <w:rPr>
          <w:rFonts w:ascii="Times New Roman" w:hAnsi="Times New Roman" w:cs="Times New Roman"/>
          <w:sz w:val="24"/>
          <w:szCs w:val="24"/>
        </w:rPr>
      </w:pPr>
      <w:r w:rsidRPr="004B360D">
        <w:rPr>
          <w:rFonts w:ascii="Times New Roman" w:hAnsi="Times New Roman" w:cs="Times New Roman"/>
          <w:sz w:val="24"/>
          <w:szCs w:val="24"/>
        </w:rPr>
        <w:t xml:space="preserve">             </w:t>
      </w:r>
      <w:r w:rsidRPr="004B360D">
        <w:rPr>
          <w:rFonts w:ascii="Times New Roman" w:hAnsi="Times New Roman" w:cs="Times New Roman"/>
          <w:sz w:val="24"/>
          <w:szCs w:val="24"/>
        </w:rPr>
        <w:tab/>
        <w:t>Cena badanej oferty</w:t>
      </w:r>
      <w:r w:rsidRPr="004B360D">
        <w:rPr>
          <w:rFonts w:ascii="Times New Roman" w:hAnsi="Times New Roman" w:cs="Times New Roman"/>
          <w:sz w:val="24"/>
          <w:szCs w:val="24"/>
        </w:rPr>
        <w:tab/>
      </w:r>
    </w:p>
    <w:p w14:paraId="08A544E9" w14:textId="77777777" w:rsidR="00D862F5" w:rsidRPr="004B360D" w:rsidRDefault="00D862F5" w:rsidP="00D862F5">
      <w:pPr>
        <w:pStyle w:val="Tekstpodstawowy"/>
        <w:tabs>
          <w:tab w:val="clear" w:pos="5521"/>
          <w:tab w:val="left" w:pos="-1276"/>
        </w:tabs>
        <w:rPr>
          <w:color w:val="000000"/>
          <w:szCs w:val="24"/>
        </w:rPr>
      </w:pPr>
      <w:r>
        <w:rPr>
          <w:color w:val="000000"/>
          <w:szCs w:val="24"/>
        </w:rPr>
        <w:t>21</w:t>
      </w:r>
      <w:r w:rsidRPr="004B360D">
        <w:rPr>
          <w:color w:val="000000"/>
          <w:szCs w:val="24"/>
        </w:rPr>
        <w:t>.5. Ocena punktowa w kryterium „skrócenie terminu wykonania zamówienia” dokonana zostanie wg poniższych zasad:</w:t>
      </w:r>
    </w:p>
    <w:p w14:paraId="475156EA" w14:textId="77777777" w:rsidR="00D862F5" w:rsidRPr="004B360D" w:rsidRDefault="00D862F5" w:rsidP="00D862F5">
      <w:pPr>
        <w:pStyle w:val="Tekstpodstawowy"/>
        <w:tabs>
          <w:tab w:val="clear" w:pos="5521"/>
          <w:tab w:val="left" w:pos="-1276"/>
        </w:tabs>
        <w:ind w:left="709"/>
        <w:rPr>
          <w:color w:val="000000"/>
          <w:szCs w:val="24"/>
        </w:rPr>
      </w:pPr>
      <w:r w:rsidRPr="004B360D">
        <w:rPr>
          <w:color w:val="000000"/>
          <w:szCs w:val="24"/>
        </w:rPr>
        <w:t>Za brak skrócenia terminu wykonania zamówienia – 0 pkt</w:t>
      </w:r>
    </w:p>
    <w:p w14:paraId="168038A9" w14:textId="77777777" w:rsidR="00D862F5" w:rsidRPr="004B360D" w:rsidRDefault="00D862F5" w:rsidP="00D862F5">
      <w:pPr>
        <w:pStyle w:val="Tekstpodstawowy"/>
        <w:tabs>
          <w:tab w:val="clear" w:pos="5521"/>
          <w:tab w:val="left" w:pos="-1276"/>
        </w:tabs>
        <w:ind w:left="709"/>
        <w:rPr>
          <w:color w:val="000000"/>
          <w:szCs w:val="24"/>
        </w:rPr>
      </w:pPr>
      <w:r w:rsidRPr="004B360D">
        <w:rPr>
          <w:color w:val="000000"/>
          <w:szCs w:val="24"/>
        </w:rPr>
        <w:t>Za skrócenie terminu wykonania zamówienia do 30 dni – 5 pkt</w:t>
      </w:r>
    </w:p>
    <w:p w14:paraId="500A6337" w14:textId="77777777" w:rsidR="00D862F5" w:rsidRPr="004B360D" w:rsidRDefault="00D862F5" w:rsidP="00D862F5">
      <w:pPr>
        <w:pStyle w:val="Tekstpodstawowy"/>
        <w:tabs>
          <w:tab w:val="clear" w:pos="5521"/>
          <w:tab w:val="left" w:pos="-1276"/>
        </w:tabs>
        <w:ind w:left="709"/>
        <w:rPr>
          <w:color w:val="000000"/>
          <w:szCs w:val="24"/>
        </w:rPr>
      </w:pPr>
      <w:r w:rsidRPr="004B360D">
        <w:rPr>
          <w:color w:val="000000"/>
          <w:szCs w:val="24"/>
        </w:rPr>
        <w:t>Za skrócenie terminu wykonania zamówienia do 14 dni – 10 pkt</w:t>
      </w:r>
    </w:p>
    <w:p w14:paraId="398D1B2F" w14:textId="77777777" w:rsidR="00D862F5" w:rsidRPr="004B360D" w:rsidRDefault="00D862F5" w:rsidP="00D862F5">
      <w:pPr>
        <w:pStyle w:val="Tekstpodstawowy"/>
        <w:tabs>
          <w:tab w:val="clear" w:pos="5521"/>
          <w:tab w:val="left" w:pos="-1276"/>
        </w:tabs>
        <w:ind w:left="709"/>
        <w:rPr>
          <w:color w:val="000000"/>
          <w:szCs w:val="24"/>
        </w:rPr>
      </w:pPr>
      <w:r w:rsidRPr="004B360D">
        <w:rPr>
          <w:color w:val="000000"/>
          <w:szCs w:val="24"/>
        </w:rPr>
        <w:t xml:space="preserve">Za skrócenie terminu wykonania zamówienia do 7 dni – 20 pkt </w:t>
      </w:r>
    </w:p>
    <w:p w14:paraId="7558AA9F" w14:textId="77777777" w:rsidR="00D862F5" w:rsidRPr="004B360D" w:rsidRDefault="00D862F5" w:rsidP="00D862F5">
      <w:pPr>
        <w:pStyle w:val="Tekstpodstawowy"/>
        <w:tabs>
          <w:tab w:val="clear" w:pos="5521"/>
          <w:tab w:val="left" w:pos="-1276"/>
        </w:tabs>
        <w:rPr>
          <w:b/>
          <w:szCs w:val="24"/>
        </w:rPr>
      </w:pPr>
    </w:p>
    <w:p w14:paraId="659679B7" w14:textId="77777777" w:rsidR="00D862F5" w:rsidRPr="004B360D" w:rsidRDefault="00D862F5" w:rsidP="00D862F5">
      <w:pPr>
        <w:pStyle w:val="Tekstpodstawowy"/>
        <w:tabs>
          <w:tab w:val="left" w:pos="-1276"/>
        </w:tabs>
        <w:rPr>
          <w:szCs w:val="24"/>
        </w:rPr>
      </w:pPr>
      <w:r w:rsidRPr="004B360D">
        <w:rPr>
          <w:szCs w:val="24"/>
        </w:rPr>
        <w:t>Maksymalny termin wykonania zamówienia: 45 dni od daty podpisania umowy.</w:t>
      </w:r>
    </w:p>
    <w:p w14:paraId="58C8474F" w14:textId="77777777" w:rsidR="00D862F5" w:rsidRPr="004B360D" w:rsidRDefault="00D862F5" w:rsidP="00D862F5">
      <w:pPr>
        <w:pStyle w:val="Bezodstpw"/>
        <w:rPr>
          <w:rFonts w:ascii="Times New Roman" w:hAnsi="Times New Roman" w:cs="Times New Roman"/>
        </w:rPr>
      </w:pPr>
    </w:p>
    <w:p w14:paraId="166475C6"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 xml:space="preserve">sposób oceny: </w:t>
      </w:r>
    </w:p>
    <w:p w14:paraId="2706D8C4" w14:textId="77777777" w:rsidR="00D862F5" w:rsidRPr="004B360D" w:rsidRDefault="00D862F5" w:rsidP="00D862F5">
      <w:pPr>
        <w:pStyle w:val="Bezodstpw"/>
        <w:rPr>
          <w:rFonts w:ascii="Times New Roman" w:hAnsi="Times New Roman" w:cs="Times New Roman"/>
          <w:b/>
          <w:bCs/>
        </w:rPr>
      </w:pPr>
    </w:p>
    <w:p w14:paraId="4CB694A5"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Wc – waga kryterium oceny – 40 %</w:t>
      </w:r>
    </w:p>
    <w:p w14:paraId="137155AF" w14:textId="77777777" w:rsidR="00D862F5" w:rsidRPr="004B360D" w:rsidRDefault="00D862F5" w:rsidP="00D862F5">
      <w:pPr>
        <w:pStyle w:val="Bezodstpw"/>
        <w:rPr>
          <w:rFonts w:ascii="Times New Roman" w:hAnsi="Times New Roman" w:cs="Times New Roman"/>
          <w:b/>
          <w:bCs/>
        </w:rPr>
      </w:pPr>
    </w:p>
    <w:p w14:paraId="7DF0E8F2"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 xml:space="preserve">           Kbad</w:t>
      </w:r>
    </w:p>
    <w:p w14:paraId="1E258BF8"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T= ( ---------- x 100 pkt) x Wc</w:t>
      </w:r>
    </w:p>
    <w:p w14:paraId="21776CE8" w14:textId="339FB001"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 xml:space="preserve">             </w:t>
      </w:r>
      <w:r w:rsidR="00BD434D">
        <w:rPr>
          <w:rFonts w:ascii="Times New Roman" w:hAnsi="Times New Roman" w:cs="Times New Roman"/>
          <w:b/>
          <w:bCs/>
        </w:rPr>
        <w:t>2</w:t>
      </w:r>
      <w:r w:rsidRPr="004B360D">
        <w:rPr>
          <w:rFonts w:ascii="Times New Roman" w:hAnsi="Times New Roman" w:cs="Times New Roman"/>
          <w:b/>
          <w:bCs/>
        </w:rPr>
        <w:t>0</w:t>
      </w:r>
      <w:r w:rsidRPr="004B360D">
        <w:rPr>
          <w:rFonts w:ascii="Times New Roman" w:hAnsi="Times New Roman" w:cs="Times New Roman"/>
          <w:b/>
          <w:bCs/>
        </w:rPr>
        <w:tab/>
      </w:r>
    </w:p>
    <w:p w14:paraId="7D99C284"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T – punkty uzyskane w kryterium „skrócenie terminu wykonania zamówienia”.</w:t>
      </w:r>
    </w:p>
    <w:p w14:paraId="0EC831AD" w14:textId="77777777" w:rsidR="00D862F5" w:rsidRPr="004B360D" w:rsidRDefault="00D862F5" w:rsidP="00D862F5">
      <w:pPr>
        <w:pStyle w:val="Bezodstpw"/>
        <w:rPr>
          <w:rFonts w:ascii="Times New Roman" w:hAnsi="Times New Roman" w:cs="Times New Roman"/>
          <w:b/>
          <w:bCs/>
        </w:rPr>
      </w:pPr>
      <w:r w:rsidRPr="004B360D">
        <w:rPr>
          <w:rFonts w:ascii="Times New Roman" w:hAnsi="Times New Roman" w:cs="Times New Roman"/>
          <w:b/>
          <w:bCs/>
        </w:rPr>
        <w:t>Kbad–ilość punktów w ofercie badanej przyznana wykonawcy w kryterium "skrócenie terminu wykonania zamówienia"</w:t>
      </w:r>
    </w:p>
    <w:p w14:paraId="312666BB" w14:textId="77777777" w:rsidR="00D862F5" w:rsidRPr="004B360D" w:rsidRDefault="00D862F5" w:rsidP="00D862F5">
      <w:pPr>
        <w:pStyle w:val="Tekstpodstawowy"/>
        <w:tabs>
          <w:tab w:val="clear" w:pos="5521"/>
          <w:tab w:val="left" w:pos="-1276"/>
        </w:tabs>
        <w:rPr>
          <w:szCs w:val="24"/>
        </w:rPr>
      </w:pPr>
    </w:p>
    <w:p w14:paraId="293FE635" w14:textId="77777777" w:rsidR="00D862F5" w:rsidRPr="00ED626F" w:rsidRDefault="00D862F5" w:rsidP="00D862F5">
      <w:pPr>
        <w:pStyle w:val="Tekstpodstawowy"/>
        <w:tabs>
          <w:tab w:val="left" w:pos="-1276"/>
        </w:tabs>
        <w:rPr>
          <w:szCs w:val="24"/>
        </w:rPr>
      </w:pPr>
      <w:r w:rsidRPr="004B360D">
        <w:rPr>
          <w:szCs w:val="24"/>
        </w:rPr>
        <w:t>Oferta wypełniająca w najwyższym stopniu wymagania otrzyma maksymalna liczbę punktów. Pozostałym ofertom wypełniającym wymagalne kryteria przypisana zostanie odpowiednio mniejsza (proporcjonalnie mniejsza) liczba punktów. Wynik będzie traktowany jako wartość punktowa oferty.</w:t>
      </w:r>
    </w:p>
    <w:p w14:paraId="136F43AB" w14:textId="77777777" w:rsidR="00D862F5" w:rsidRPr="004B360D" w:rsidRDefault="00D862F5" w:rsidP="00D862F5">
      <w:pPr>
        <w:autoSpaceDE w:val="0"/>
        <w:autoSpaceDN w:val="0"/>
        <w:adjustRightInd w:val="0"/>
        <w:spacing w:before="240"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21.</w:t>
      </w:r>
      <w:r>
        <w:rPr>
          <w:rFonts w:ascii="Times New Roman" w:hAnsi="Times New Roman" w:cs="Times New Roman"/>
          <w:color w:val="000000"/>
          <w:sz w:val="24"/>
          <w:szCs w:val="24"/>
        </w:rPr>
        <w:t>6</w:t>
      </w:r>
      <w:r w:rsidRPr="004B360D">
        <w:rPr>
          <w:rFonts w:ascii="Times New Roman" w:hAnsi="Times New Roman" w:cs="Times New Roman"/>
          <w:color w:val="000000"/>
          <w:sz w:val="24"/>
          <w:szCs w:val="24"/>
        </w:rPr>
        <w:t>. Zamawi</w:t>
      </w:r>
      <w:r>
        <w:rPr>
          <w:rFonts w:ascii="Times New Roman" w:hAnsi="Times New Roman" w:cs="Times New Roman"/>
          <w:color w:val="000000"/>
          <w:sz w:val="24"/>
          <w:szCs w:val="24"/>
        </w:rPr>
        <w:t>a</w:t>
      </w:r>
      <w:r w:rsidRPr="004B360D">
        <w:rPr>
          <w:rFonts w:ascii="Times New Roman" w:hAnsi="Times New Roman" w:cs="Times New Roman"/>
          <w:color w:val="000000"/>
          <w:sz w:val="24"/>
          <w:szCs w:val="24"/>
        </w:rPr>
        <w:t>jący poprawi w ofercie:</w:t>
      </w:r>
    </w:p>
    <w:p w14:paraId="2E83A461" w14:textId="77777777" w:rsidR="00D862F5" w:rsidRPr="004B360D" w:rsidRDefault="00D862F5" w:rsidP="00D862F5">
      <w:pPr>
        <w:autoSpaceDE w:val="0"/>
        <w:autoSpaceDN w:val="0"/>
        <w:adjustRightInd w:val="0"/>
        <w:spacing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a) oczywiste omyłki pisarskie,</w:t>
      </w:r>
    </w:p>
    <w:p w14:paraId="0B45EBFE" w14:textId="77777777" w:rsidR="00D862F5" w:rsidRPr="004B360D" w:rsidRDefault="00D862F5" w:rsidP="00D862F5">
      <w:pPr>
        <w:autoSpaceDE w:val="0"/>
        <w:autoSpaceDN w:val="0"/>
        <w:adjustRightInd w:val="0"/>
        <w:spacing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b) oczywiste omyłki rachunkowe, z uwzględnieniem konsekwencji rachunkowych dokonanych poprawek,</w:t>
      </w:r>
    </w:p>
    <w:p w14:paraId="147B1F15" w14:textId="77777777" w:rsidR="00D862F5" w:rsidRPr="004B360D" w:rsidRDefault="00D862F5" w:rsidP="00D862F5">
      <w:pPr>
        <w:autoSpaceDE w:val="0"/>
        <w:autoSpaceDN w:val="0"/>
        <w:adjustRightInd w:val="0"/>
        <w:spacing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c) inne omyłki polegające na niezgodności oferty z dokumentami zamówienia, niepowodujące istotnych zmian w treści oferty, niezwłocznie zawiadamiając o tym Wykonawcę, którego oferta została poprawiona.</w:t>
      </w:r>
    </w:p>
    <w:p w14:paraId="526417C2" w14:textId="77777777" w:rsidR="00D862F5" w:rsidRPr="004B360D" w:rsidRDefault="00D862F5" w:rsidP="00D862F5">
      <w:pPr>
        <w:autoSpaceDE w:val="0"/>
        <w:autoSpaceDN w:val="0"/>
        <w:adjustRightInd w:val="0"/>
        <w:spacing w:before="240"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21.</w:t>
      </w:r>
      <w:r>
        <w:rPr>
          <w:rFonts w:ascii="Times New Roman" w:hAnsi="Times New Roman" w:cs="Times New Roman"/>
          <w:color w:val="000000"/>
          <w:sz w:val="24"/>
          <w:szCs w:val="24"/>
        </w:rPr>
        <w:t>7</w:t>
      </w:r>
      <w:r w:rsidRPr="004B360D">
        <w:rPr>
          <w:rFonts w:ascii="Times New Roman" w:hAnsi="Times New Roman" w:cs="Times New Roman"/>
          <w:color w:val="000000"/>
          <w:sz w:val="24"/>
          <w:szCs w:val="24"/>
        </w:rPr>
        <w:t>. 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p>
    <w:p w14:paraId="64F050FB" w14:textId="77777777" w:rsidR="00D862F5" w:rsidRPr="004B360D" w:rsidRDefault="00D862F5" w:rsidP="00D862F5">
      <w:pPr>
        <w:autoSpaceDE w:val="0"/>
        <w:autoSpaceDN w:val="0"/>
        <w:adjustRightInd w:val="0"/>
        <w:spacing w:before="240"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21.</w:t>
      </w:r>
      <w:r>
        <w:rPr>
          <w:rFonts w:ascii="Times New Roman" w:hAnsi="Times New Roman" w:cs="Times New Roman"/>
          <w:color w:val="000000"/>
          <w:sz w:val="24"/>
          <w:szCs w:val="24"/>
        </w:rPr>
        <w:t>8</w:t>
      </w:r>
      <w:r w:rsidRPr="004B360D">
        <w:rPr>
          <w:rFonts w:ascii="Times New Roman" w:hAnsi="Times New Roman" w:cs="Times New Roman"/>
          <w:color w:val="000000"/>
          <w:sz w:val="24"/>
          <w:szCs w:val="24"/>
        </w:rPr>
        <w:t>. Obowiązek wykazania, że oferta nie zawiera rażąco niskiej ceny spoczywa na Wykonawcy.</w:t>
      </w:r>
    </w:p>
    <w:p w14:paraId="725F8F69" w14:textId="77777777" w:rsidR="00D862F5" w:rsidRPr="004B360D" w:rsidRDefault="00D862F5" w:rsidP="00D862F5">
      <w:pPr>
        <w:autoSpaceDE w:val="0"/>
        <w:autoSpaceDN w:val="0"/>
        <w:adjustRightInd w:val="0"/>
        <w:spacing w:before="240"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lastRenderedPageBreak/>
        <w:t>21.</w:t>
      </w:r>
      <w:r>
        <w:rPr>
          <w:rFonts w:ascii="Times New Roman" w:hAnsi="Times New Roman" w:cs="Times New Roman"/>
          <w:color w:val="000000"/>
          <w:sz w:val="24"/>
          <w:szCs w:val="24"/>
        </w:rPr>
        <w:t>9</w:t>
      </w:r>
      <w:r w:rsidRPr="004B360D">
        <w:rPr>
          <w:rFonts w:ascii="Times New Roman" w:hAnsi="Times New Roman" w:cs="Times New Roman"/>
          <w:color w:val="000000"/>
          <w:sz w:val="24"/>
          <w:szCs w:val="24"/>
        </w:rPr>
        <w:t>. Zamawiający odrzuci ofertę Wykonawcy, który nie złożył wyjaśnień lub jeżeli dokonana ocena wyjaśnień wraz z dostarczonymi dowodami potwierdzi, że oferta zawiera rażąco niską cenę w stosunku do przedmiotu zamówienia.</w:t>
      </w:r>
    </w:p>
    <w:p w14:paraId="18BFAE6D" w14:textId="40ACA970" w:rsidR="00B2422E" w:rsidRPr="00D862F5" w:rsidRDefault="00D862F5" w:rsidP="00D862F5">
      <w:pPr>
        <w:autoSpaceDE w:val="0"/>
        <w:autoSpaceDN w:val="0"/>
        <w:adjustRightInd w:val="0"/>
        <w:spacing w:before="240" w:after="0" w:line="276" w:lineRule="auto"/>
        <w:jc w:val="both"/>
        <w:rPr>
          <w:rFonts w:ascii="Times New Roman" w:hAnsi="Times New Roman" w:cs="Times New Roman"/>
          <w:color w:val="000000"/>
          <w:sz w:val="24"/>
          <w:szCs w:val="24"/>
        </w:rPr>
      </w:pPr>
      <w:r w:rsidRPr="004B360D">
        <w:rPr>
          <w:rFonts w:ascii="Times New Roman" w:hAnsi="Times New Roman" w:cs="Times New Roman"/>
          <w:color w:val="000000"/>
          <w:sz w:val="24"/>
          <w:szCs w:val="24"/>
        </w:rPr>
        <w:t>21.</w:t>
      </w:r>
      <w:r>
        <w:rPr>
          <w:rFonts w:ascii="Times New Roman" w:hAnsi="Times New Roman" w:cs="Times New Roman"/>
          <w:color w:val="000000"/>
          <w:sz w:val="24"/>
          <w:szCs w:val="24"/>
        </w:rPr>
        <w:t>10</w:t>
      </w:r>
      <w:r w:rsidRPr="004B360D">
        <w:rPr>
          <w:rFonts w:ascii="Times New Roman" w:hAnsi="Times New Roman" w:cs="Times New Roman"/>
          <w:color w:val="000000"/>
          <w:sz w:val="24"/>
          <w:szCs w:val="24"/>
        </w:rPr>
        <w:t>. Zamawiający odrzuci ofertę Wykonawcy, który nie udzielił wyjaśnień w wyznaczonym terminie, lub jeżeli złożone wyjaśnienia wraz z dowodami nie uzasadniają rażąco niskiej ceny tej oferty.</w:t>
      </w:r>
    </w:p>
    <w:p w14:paraId="0724165F" w14:textId="77777777" w:rsidR="00B2422E" w:rsidRPr="00801CE7" w:rsidRDefault="00B2422E" w:rsidP="00704BB2">
      <w:pPr>
        <w:autoSpaceDE w:val="0"/>
        <w:autoSpaceDN w:val="0"/>
        <w:adjustRightInd w:val="0"/>
        <w:spacing w:after="0" w:line="240" w:lineRule="auto"/>
        <w:jc w:val="both"/>
        <w:rPr>
          <w:rFonts w:ascii="Times New Roman" w:hAnsi="Times New Roman" w:cs="Times New Roman"/>
          <w:color w:val="000000"/>
        </w:rPr>
      </w:pPr>
    </w:p>
    <w:p w14:paraId="4386402B" w14:textId="74849B6B"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22. UDZIELENIE ZAMÓWIENIA</w:t>
      </w:r>
    </w:p>
    <w:p w14:paraId="49637174" w14:textId="5F72B115"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22.1.</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Zamawiaj</w:t>
      </w:r>
      <w:r w:rsidR="00D02709" w:rsidRPr="00801CE7">
        <w:rPr>
          <w:rFonts w:ascii="Times New Roman" w:hAnsi="Times New Roman" w:cs="Times New Roman"/>
          <w:color w:val="000000"/>
        </w:rPr>
        <w:t>ą</w:t>
      </w:r>
      <w:r w:rsidRPr="00801CE7">
        <w:rPr>
          <w:rFonts w:ascii="Times New Roman" w:hAnsi="Times New Roman" w:cs="Times New Roman"/>
          <w:color w:val="000000"/>
        </w:rPr>
        <w:t>cy udzieli zamówienia Wykonawcy, którego oferta odpowiada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wszystkim wymaganiom określonym w niniejszej SWZ i została oceniona jako</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najkorzystniejsza w oparciu o podane w niej kryteria oceny ofert.</w:t>
      </w:r>
    </w:p>
    <w:p w14:paraId="2430E75D" w14:textId="36638DC3"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22.2.</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Niezwłocznie po wyborze najkorzystniejszej oferty Zamawiający poinformuje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równocześnie Wykonawców, którzy złożyli oferty, przekazując im informacje,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o których mowa w art. 253 ust. 1 ustawy Pzp oraz udostępni je na stronie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internetowej prowadzonego postępowania </w:t>
      </w:r>
      <w:r w:rsidR="00B97511" w:rsidRPr="00801CE7">
        <w:rPr>
          <w:rFonts w:ascii="Times New Roman" w:hAnsi="Times New Roman" w:cs="Times New Roman"/>
          <w:color w:val="000000"/>
        </w:rPr>
        <w:t>Platformie.</w:t>
      </w:r>
    </w:p>
    <w:p w14:paraId="14B7F389" w14:textId="2E64B89A"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22.3.</w:t>
      </w:r>
      <w:r w:rsidR="00D418FC" w:rsidRPr="00801CE7">
        <w:rPr>
          <w:rFonts w:ascii="Times New Roman" w:hAnsi="Times New Roman" w:cs="Times New Roman"/>
          <w:color w:val="000000"/>
        </w:rPr>
        <w:t xml:space="preserve"> </w:t>
      </w:r>
      <w:r w:rsidRPr="00801CE7">
        <w:rPr>
          <w:rFonts w:ascii="Times New Roman" w:hAnsi="Times New Roman" w:cs="Times New Roman"/>
          <w:color w:val="000000"/>
        </w:rPr>
        <w:t>Jeżeli Wykonawca, którego oferta została wybrana jako najkorzystniejsza, uchyla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się od zawarcia umowy w sprawie zamówienia publicznego, Zamawiający może</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dokonać ponownego badania i oceny ofert, spośród ofert pozostałych</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w postępowaniu Wykonawców albo unieważnić postępowanie.</w:t>
      </w:r>
    </w:p>
    <w:p w14:paraId="6BCE07C0" w14:textId="77777777" w:rsidR="005D3BB2" w:rsidRPr="00801CE7" w:rsidRDefault="005D3BB2" w:rsidP="00041214">
      <w:pPr>
        <w:autoSpaceDE w:val="0"/>
        <w:autoSpaceDN w:val="0"/>
        <w:adjustRightInd w:val="0"/>
        <w:spacing w:after="0" w:line="240" w:lineRule="auto"/>
        <w:jc w:val="both"/>
        <w:rPr>
          <w:rFonts w:ascii="Times New Roman" w:hAnsi="Times New Roman" w:cs="Times New Roman"/>
          <w:color w:val="000000"/>
        </w:rPr>
      </w:pPr>
    </w:p>
    <w:p w14:paraId="08588C5A" w14:textId="0A76C79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23. INFORMACJE O FORMALNO</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CIACH JAKIE MUSZĄ ZOSTAĆ DOPEŁNIONE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PO WYBORZE OFERTY W CELU ZAWARCIA UMOWY W SPRAWIE</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ZAMÓWIENIA PUBLICZNEGO</w:t>
      </w:r>
    </w:p>
    <w:p w14:paraId="38AF991D" w14:textId="51F5702E"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zawrze umowę w sprawie zamówienia publicznego, w terminie i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zasadach określonych w art. 308 ust. 2 i 3 ustawy Pzp.</w:t>
      </w:r>
      <w:r w:rsidR="005D3BB2" w:rsidRPr="00801CE7">
        <w:rPr>
          <w:rFonts w:ascii="Times New Roman" w:hAnsi="Times New Roman" w:cs="Times New Roman"/>
          <w:color w:val="000000"/>
        </w:rPr>
        <w:t xml:space="preserve"> </w:t>
      </w:r>
    </w:p>
    <w:p w14:paraId="481F3C21" w14:textId="654AC4DD"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23.2.</w:t>
      </w:r>
      <w:r w:rsidR="005D3BB2" w:rsidRPr="00801CE7">
        <w:rPr>
          <w:rFonts w:ascii="Times New Roman" w:hAnsi="Times New Roman" w:cs="Times New Roman"/>
          <w:color w:val="000000"/>
        </w:rPr>
        <w:t xml:space="preserve"> </w:t>
      </w:r>
      <w:r w:rsidR="00E468F1" w:rsidRPr="00801CE7">
        <w:rPr>
          <w:rFonts w:ascii="Times New Roman" w:hAnsi="Times New Roman" w:cs="Times New Roman"/>
          <w:color w:val="000000"/>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54B5C799" w14:textId="755AFDD9" w:rsidR="00041214" w:rsidRPr="00801CE7" w:rsidRDefault="00041214" w:rsidP="008536F7">
      <w:pPr>
        <w:autoSpaceDE w:val="0"/>
        <w:autoSpaceDN w:val="0"/>
        <w:adjustRightInd w:val="0"/>
        <w:spacing w:line="276" w:lineRule="auto"/>
        <w:jc w:val="both"/>
        <w:rPr>
          <w:rFonts w:ascii="Times New Roman" w:hAnsi="Times New Roman" w:cs="Times New Roman"/>
          <w:color w:val="000000"/>
        </w:rPr>
      </w:pPr>
      <w:r w:rsidRPr="00801CE7">
        <w:rPr>
          <w:rFonts w:ascii="Times New Roman" w:hAnsi="Times New Roman" w:cs="Times New Roman"/>
          <w:color w:val="000000"/>
        </w:rPr>
        <w:t>23.3.</w:t>
      </w:r>
      <w:r w:rsidR="00E468F1" w:rsidRPr="00801CE7">
        <w:rPr>
          <w:rFonts w:ascii="Times New Roman" w:hAnsi="Times New Roman" w:cs="Times New Roman"/>
          <w:color w:val="000000"/>
        </w:rPr>
        <w:t xml:space="preserve"> Jeżeli Wykonawca nie dopełni ww. formalności w wyznaczonym terminie, Zamawiający uzna, że zawarcie umowy w sprawie zamówienia publicznego stało się niemożliwe z przyczyn leżących po stronie Wykonawcy.</w:t>
      </w:r>
    </w:p>
    <w:p w14:paraId="67F5B1D1" w14:textId="77777777" w:rsidR="00FE2930" w:rsidRPr="00801CE7" w:rsidRDefault="00FE2930" w:rsidP="008536F7">
      <w:pPr>
        <w:autoSpaceDE w:val="0"/>
        <w:autoSpaceDN w:val="0"/>
        <w:adjustRightInd w:val="0"/>
        <w:spacing w:after="0" w:line="276" w:lineRule="auto"/>
        <w:jc w:val="both"/>
        <w:rPr>
          <w:rFonts w:ascii="Times New Roman" w:hAnsi="Times New Roman" w:cs="Times New Roman"/>
          <w:color w:val="000000"/>
        </w:rPr>
      </w:pPr>
    </w:p>
    <w:p w14:paraId="19282672" w14:textId="58F27169"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24.</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WYMAGANIA DOTYCZĄCE ZABEZPIECZENIA NALEŻYTEGO WYKONANIA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UMOWY</w:t>
      </w:r>
    </w:p>
    <w:p w14:paraId="7BFEC9D0" w14:textId="6C8559C6" w:rsidR="00E468F1" w:rsidRPr="00801CE7" w:rsidRDefault="00041214" w:rsidP="008536F7">
      <w:pPr>
        <w:autoSpaceDE w:val="0"/>
        <w:autoSpaceDN w:val="0"/>
        <w:adjustRightInd w:val="0"/>
        <w:spacing w:line="276" w:lineRule="auto"/>
        <w:jc w:val="both"/>
        <w:rPr>
          <w:rFonts w:ascii="Times New Roman" w:hAnsi="Times New Roman" w:cs="Times New Roman"/>
        </w:rPr>
      </w:pPr>
      <w:r w:rsidRPr="00801CE7">
        <w:rPr>
          <w:rFonts w:ascii="Times New Roman" w:hAnsi="Times New Roman" w:cs="Times New Roman"/>
        </w:rPr>
        <w:t>24.1.</w:t>
      </w:r>
      <w:r w:rsidR="00E468F1" w:rsidRPr="00801CE7">
        <w:rPr>
          <w:rFonts w:ascii="Times New Roman" w:hAnsi="Times New Roman" w:cs="Times New Roman"/>
        </w:rPr>
        <w:t xml:space="preserve"> Zamawiający nie wymaga wniesienia zabezpieczenia należytego wykonania umowy</w:t>
      </w:r>
      <w:r w:rsidR="007E469B" w:rsidRPr="00801CE7">
        <w:rPr>
          <w:rFonts w:ascii="Times New Roman" w:hAnsi="Times New Roman" w:cs="Times New Roman"/>
        </w:rPr>
        <w:t xml:space="preserve"> dla żadne części zamówienia</w:t>
      </w:r>
      <w:r w:rsidR="00E468F1" w:rsidRPr="00801CE7">
        <w:rPr>
          <w:rFonts w:ascii="Times New Roman" w:hAnsi="Times New Roman" w:cs="Times New Roman"/>
        </w:rPr>
        <w:t>.</w:t>
      </w:r>
      <w:r w:rsidR="005D3BB2" w:rsidRPr="00801CE7">
        <w:rPr>
          <w:rFonts w:ascii="Times New Roman" w:hAnsi="Times New Roman" w:cs="Times New Roman"/>
        </w:rPr>
        <w:t xml:space="preserve"> </w:t>
      </w:r>
    </w:p>
    <w:p w14:paraId="43E4F6AD" w14:textId="60708D88"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25.</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PROJEKTOWANE POSTANOWIENIA UMOWY W SPRAWIE ZAMÓWIENIA</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PUBLICZNEGO, KTÓRE ZOSTANĄ WPROWADZONE DO UMOWY</w:t>
      </w:r>
      <w:r w:rsidR="007E469B" w:rsidRPr="00801CE7">
        <w:rPr>
          <w:rFonts w:ascii="Times New Roman" w:hAnsi="Times New Roman" w:cs="Times New Roman"/>
          <w:b/>
          <w:bCs/>
          <w:color w:val="000000"/>
        </w:rPr>
        <w:t xml:space="preserve"> </w:t>
      </w:r>
    </w:p>
    <w:p w14:paraId="36A5164F" w14:textId="3F72E2D2" w:rsidR="00FB52F1" w:rsidRPr="00801CE7" w:rsidRDefault="00FB52F1" w:rsidP="0050015A">
      <w:pPr>
        <w:suppressAutoHyphens/>
        <w:spacing w:after="0" w:line="276" w:lineRule="auto"/>
        <w:jc w:val="both"/>
        <w:rPr>
          <w:rFonts w:ascii="Times New Roman" w:hAnsi="Times New Roman" w:cs="Times New Roman"/>
        </w:rPr>
      </w:pPr>
    </w:p>
    <w:p w14:paraId="26C87583" w14:textId="6224A716" w:rsidR="006A661E" w:rsidRPr="00801CE7" w:rsidRDefault="00FF388C"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 xml:space="preserve">1. Przedmiot zamówienia będzie realizowany zgodnie z wzorem umowy stanowiącym załącznik nr </w:t>
      </w:r>
      <w:r w:rsidR="006A287A" w:rsidRPr="00801CE7">
        <w:rPr>
          <w:rFonts w:ascii="Times New Roman" w:hAnsi="Times New Roman" w:cs="Times New Roman"/>
        </w:rPr>
        <w:t>5</w:t>
      </w:r>
      <w:r w:rsidR="00BD0429" w:rsidRPr="00801CE7">
        <w:rPr>
          <w:rFonts w:ascii="Times New Roman" w:hAnsi="Times New Roman" w:cs="Times New Roman"/>
        </w:rPr>
        <w:t xml:space="preserve"> </w:t>
      </w:r>
      <w:r w:rsidRPr="00801CE7">
        <w:rPr>
          <w:rFonts w:ascii="Times New Roman" w:hAnsi="Times New Roman" w:cs="Times New Roman"/>
        </w:rPr>
        <w:t xml:space="preserve"> do SWZ. 2. Zamawiający dopuszcza zmian</w:t>
      </w:r>
      <w:r w:rsidR="006A661E" w:rsidRPr="00801CE7">
        <w:rPr>
          <w:rFonts w:ascii="Times New Roman" w:hAnsi="Times New Roman" w:cs="Times New Roman"/>
        </w:rPr>
        <w:t>y</w:t>
      </w:r>
      <w:r w:rsidRPr="00801CE7">
        <w:rPr>
          <w:rFonts w:ascii="Times New Roman" w:hAnsi="Times New Roman" w:cs="Times New Roman"/>
        </w:rPr>
        <w:t xml:space="preserve"> postanowień w zawieranej umowie, w stosunku do treści oferty, na podstawie której dokonano wyboru Wykonawcy.</w:t>
      </w:r>
    </w:p>
    <w:p w14:paraId="6B87AE84" w14:textId="32A2023C" w:rsidR="006A661E"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3. Zamawiający określa następujące warunki, w jakich przewiduje możliwość dokonania zmian</w:t>
      </w:r>
    </w:p>
    <w:p w14:paraId="167B3163" w14:textId="48420749" w:rsidR="006A287A" w:rsidRPr="00801CE7" w:rsidRDefault="006A661E" w:rsidP="006A661E">
      <w:pPr>
        <w:suppressAutoHyphens/>
        <w:spacing w:after="0" w:line="276" w:lineRule="auto"/>
        <w:jc w:val="both"/>
        <w:rPr>
          <w:rFonts w:ascii="Times New Roman" w:hAnsi="Times New Roman" w:cs="Times New Roman"/>
        </w:rPr>
      </w:pPr>
      <w:r w:rsidRPr="00801CE7">
        <w:rPr>
          <w:rFonts w:ascii="Times New Roman" w:hAnsi="Times New Roman" w:cs="Times New Roman"/>
        </w:rPr>
        <w:t>zawartej umowy:</w:t>
      </w:r>
    </w:p>
    <w:p w14:paraId="2A4922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a) w uzasadnionych przypadkach, gdy zajdzie konieczność wprowadzenia zmian wynikających z okoliczności, których nie można było przewidzieć w chwili zawarcia umowy, </w:t>
      </w:r>
    </w:p>
    <w:p w14:paraId="52B8CED6"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lastRenderedPageBreak/>
        <w:t xml:space="preserve">b) w przypadku, gdy zmiany postanowień zawartej umowy będą korzystne dla Zamawiającego, a zmiany wynikły w trakcie realizacji zamówienia, </w:t>
      </w:r>
    </w:p>
    <w:p w14:paraId="16E3BB4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c) zawieszenia wykonywania dostawy przez Zamawiającego, </w:t>
      </w:r>
    </w:p>
    <w:p w14:paraId="3994CDAA"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d) zmiany miejsca dostawy, rozmieszczenia, instalacji, </w:t>
      </w:r>
    </w:p>
    <w:p w14:paraId="1CA2CD0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e) zmiany w sposobie dokonywania płatności, rozliczenia, </w:t>
      </w:r>
    </w:p>
    <w:p w14:paraId="2CA11A7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f) zmiany danych Wykonawcy np. zmiana adresu, konta bankowego, nr REGON, osób kontaktowych itp. </w:t>
      </w:r>
    </w:p>
    <w:p w14:paraId="3B81A159"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g) uwarunkowań społecznych (protestów, listów, petycji, itp.), </w:t>
      </w:r>
    </w:p>
    <w:p w14:paraId="7717A3CD"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h) rezygnacji przez Zamawiającego z części dostawy, </w:t>
      </w:r>
    </w:p>
    <w:p w14:paraId="60F3F2D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i) zmiany stanu prawnego, </w:t>
      </w:r>
    </w:p>
    <w:p w14:paraId="09B74C2B"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j) braku możliwości kontynuacji dostawy z winy Zamawiającego, </w:t>
      </w:r>
    </w:p>
    <w:p w14:paraId="57F1B3FC"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k) działania sił natury, </w:t>
      </w:r>
    </w:p>
    <w:p w14:paraId="6E92A462"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l) konieczności zmiany terminu końcowego wykonania przedmiotu umowy, w przypadku, gdy nie można było tego przewidzieć w chwili podpisania umowy, </w:t>
      </w:r>
    </w:p>
    <w:p w14:paraId="0AB93BA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m) możliwa jest korzystna dla Zamawiającego zmiana terminów i sposobu płatności za realizację przedmiotu zamówienia, </w:t>
      </w:r>
    </w:p>
    <w:p w14:paraId="7F31B5C0" w14:textId="21CA2244"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n) gdy z przyczyn niezależnych od Wykonawcy nie jest możliwe dostarczenie wskazan</w:t>
      </w:r>
      <w:r w:rsidR="00FE1634" w:rsidRPr="00801CE7">
        <w:rPr>
          <w:rFonts w:ascii="Times New Roman" w:hAnsi="Times New Roman" w:cs="Times New Roman"/>
          <w:color w:val="000000"/>
          <w:sz w:val="24"/>
          <w:szCs w:val="24"/>
        </w:rPr>
        <w:t>ego</w:t>
      </w:r>
      <w:r w:rsidRPr="00801CE7">
        <w:rPr>
          <w:rFonts w:ascii="Times New Roman" w:hAnsi="Times New Roman" w:cs="Times New Roman"/>
          <w:color w:val="000000"/>
          <w:sz w:val="24"/>
          <w:szCs w:val="24"/>
        </w:rPr>
        <w:t xml:space="preserve">               w ofercie </w:t>
      </w:r>
      <w:r w:rsidR="00FE1634" w:rsidRPr="00801CE7">
        <w:rPr>
          <w:rFonts w:ascii="Times New Roman" w:hAnsi="Times New Roman" w:cs="Times New Roman"/>
          <w:color w:val="000000"/>
          <w:sz w:val="24"/>
          <w:szCs w:val="24"/>
        </w:rPr>
        <w:t>elementów dostawy</w:t>
      </w:r>
      <w:r w:rsidRPr="00801CE7">
        <w:rPr>
          <w:rFonts w:ascii="Times New Roman" w:hAnsi="Times New Roman" w:cs="Times New Roman"/>
          <w:color w:val="000000"/>
          <w:sz w:val="24"/>
          <w:szCs w:val="24"/>
        </w:rPr>
        <w:t xml:space="preserve">, Zamawiający dopuszcza zmianę tych </w:t>
      </w:r>
      <w:r w:rsidR="00FE1634" w:rsidRPr="00801CE7">
        <w:rPr>
          <w:rFonts w:ascii="Times New Roman" w:hAnsi="Times New Roman" w:cs="Times New Roman"/>
          <w:color w:val="000000"/>
          <w:sz w:val="24"/>
          <w:szCs w:val="24"/>
        </w:rPr>
        <w:t>elementów</w:t>
      </w:r>
      <w:r w:rsidRPr="00801CE7">
        <w:rPr>
          <w:rFonts w:ascii="Times New Roman" w:hAnsi="Times New Roman" w:cs="Times New Roman"/>
          <w:color w:val="000000"/>
          <w:sz w:val="24"/>
          <w:szCs w:val="24"/>
        </w:rPr>
        <w:t xml:space="preserve"> na spełniające warunki opisane w S</w:t>
      </w:r>
      <w:r w:rsidR="00FE1634" w:rsidRPr="00801CE7">
        <w:rPr>
          <w:rFonts w:ascii="Times New Roman" w:hAnsi="Times New Roman" w:cs="Times New Roman"/>
          <w:color w:val="000000"/>
          <w:sz w:val="24"/>
          <w:szCs w:val="24"/>
        </w:rPr>
        <w:t>WZ</w:t>
      </w:r>
      <w:r w:rsidRPr="00801CE7">
        <w:rPr>
          <w:rFonts w:ascii="Times New Roman" w:hAnsi="Times New Roman" w:cs="Times New Roman"/>
          <w:color w:val="000000"/>
          <w:sz w:val="24"/>
          <w:szCs w:val="24"/>
        </w:rPr>
        <w:t xml:space="preserve">, </w:t>
      </w:r>
    </w:p>
    <w:p w14:paraId="31168947"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o) po podpisaniu umowy doszło do wydłużenia okresu gwarancyjnego przez producenta, </w:t>
      </w:r>
    </w:p>
    <w:p w14:paraId="489D2C74" w14:textId="77777777" w:rsidR="006A287A" w:rsidRPr="00801CE7" w:rsidRDefault="006A287A" w:rsidP="006A287A">
      <w:pPr>
        <w:autoSpaceDE w:val="0"/>
        <w:autoSpaceDN w:val="0"/>
        <w:adjustRightInd w:val="0"/>
        <w:spacing w:after="21"/>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p) niezbędna jest zmiana sposobu wykonania zobowiązania, o ile taka zmiana jest korzystna dla Zamawiającego lub jest konieczna w celu prawidłowego wykonania umowy, </w:t>
      </w:r>
    </w:p>
    <w:p w14:paraId="50BF38CE" w14:textId="77777777" w:rsidR="006A287A" w:rsidRPr="00801CE7" w:rsidRDefault="006A287A" w:rsidP="006A287A">
      <w:pPr>
        <w:autoSpaceDE w:val="0"/>
        <w:autoSpaceDN w:val="0"/>
        <w:adjustRightInd w:val="0"/>
        <w:ind w:left="709" w:hanging="283"/>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r)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w:t>
      </w:r>
    </w:p>
    <w:p w14:paraId="52F3086F" w14:textId="1A6A0113"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sz w:val="24"/>
          <w:szCs w:val="24"/>
        </w:rPr>
        <w:t>4. Wszelkie zmiany umowy wymagają formy pisemnej pod rygorem nieważności.</w:t>
      </w:r>
    </w:p>
    <w:p w14:paraId="50975CBF" w14:textId="15CDD6E1"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5. Zmiana postanowień zawartej umowy może nastąpić wyłącznie za zgodą obu stron, wyrażoną na piśmie, pod rygorem nieważności, </w:t>
      </w:r>
    </w:p>
    <w:p w14:paraId="59CDDDBB" w14:textId="24A7A4BB" w:rsidR="006A287A" w:rsidRPr="00801CE7" w:rsidRDefault="006A287A" w:rsidP="006A287A">
      <w:pPr>
        <w:widowControl w:val="0"/>
        <w:overflowPunct w:val="0"/>
        <w:autoSpaceDE w:val="0"/>
        <w:autoSpaceDN w:val="0"/>
        <w:adjustRightInd w:val="0"/>
        <w:spacing w:before="120" w:after="0" w:line="240" w:lineRule="auto"/>
        <w:jc w:val="both"/>
        <w:textAlignment w:val="baseline"/>
        <w:rPr>
          <w:rFonts w:ascii="Times New Roman" w:hAnsi="Times New Roman" w:cs="Times New Roman"/>
          <w:sz w:val="24"/>
          <w:szCs w:val="24"/>
        </w:rPr>
      </w:pPr>
      <w:r w:rsidRPr="00801CE7">
        <w:rPr>
          <w:rFonts w:ascii="Times New Roman" w:hAnsi="Times New Roman" w:cs="Times New Roman"/>
          <w:color w:val="000000"/>
          <w:sz w:val="24"/>
          <w:szCs w:val="24"/>
        </w:rPr>
        <w:t xml:space="preserve">6. Strona występująca o zmianę postanowień zawartej umowy: </w:t>
      </w:r>
    </w:p>
    <w:p w14:paraId="49C040AD"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zaistniałe okoliczności, </w:t>
      </w:r>
    </w:p>
    <w:p w14:paraId="6F7DFC58"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uzasadni, udokumentuje zaistnienie powyższych okoliczności, </w:t>
      </w:r>
    </w:p>
    <w:p w14:paraId="4F46B175" w14:textId="77777777" w:rsidR="006A287A" w:rsidRPr="00801CE7" w:rsidRDefault="006A287A" w:rsidP="006A287A">
      <w:pPr>
        <w:autoSpaceDE w:val="0"/>
        <w:autoSpaceDN w:val="0"/>
        <w:adjustRightInd w:val="0"/>
        <w:spacing w:after="21"/>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obliczy koszty zmiany, jeśli zmiana będzie miała wpływ na wynagrodzenie Wykonawcy, </w:t>
      </w:r>
    </w:p>
    <w:p w14:paraId="6612A826" w14:textId="77777777"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opisze wpływ zmian na termin wykonania umowy. </w:t>
      </w:r>
    </w:p>
    <w:p w14:paraId="254A3111" w14:textId="57D27866" w:rsidR="006A287A" w:rsidRPr="00801CE7" w:rsidRDefault="006A287A" w:rsidP="006A287A">
      <w:pPr>
        <w:autoSpaceDE w:val="0"/>
        <w:autoSpaceDN w:val="0"/>
        <w:adjustRightInd w:val="0"/>
        <w:ind w:left="360"/>
        <w:jc w:val="both"/>
        <w:rPr>
          <w:rFonts w:ascii="Times New Roman" w:hAnsi="Times New Roman" w:cs="Times New Roman"/>
          <w:color w:val="000000"/>
          <w:sz w:val="24"/>
          <w:szCs w:val="24"/>
        </w:rPr>
      </w:pPr>
      <w:r w:rsidRPr="00801CE7">
        <w:rPr>
          <w:rFonts w:ascii="Times New Roman" w:hAnsi="Times New Roman" w:cs="Times New Roman"/>
          <w:color w:val="000000"/>
          <w:sz w:val="24"/>
          <w:szCs w:val="24"/>
        </w:rPr>
        <w:t xml:space="preserve">- wniosek o zmianę postanowień zawartej umowy musi być wyrażony na piśmie. </w:t>
      </w:r>
    </w:p>
    <w:p w14:paraId="357463F6" w14:textId="3EDA4D40" w:rsidR="00FF388C" w:rsidRPr="00801CE7" w:rsidRDefault="006A287A" w:rsidP="0050015A">
      <w:pPr>
        <w:suppressAutoHyphens/>
        <w:spacing w:after="0" w:line="276" w:lineRule="auto"/>
        <w:jc w:val="both"/>
        <w:rPr>
          <w:rFonts w:ascii="Times New Roman" w:hAnsi="Times New Roman" w:cs="Times New Roman"/>
        </w:rPr>
      </w:pPr>
      <w:r w:rsidRPr="00801CE7">
        <w:rPr>
          <w:rFonts w:ascii="Times New Roman" w:hAnsi="Times New Roman" w:cs="Times New Roman"/>
        </w:rPr>
        <w:t>7.</w:t>
      </w:r>
      <w:r w:rsidR="00FF388C" w:rsidRPr="00801CE7">
        <w:rPr>
          <w:rFonts w:ascii="Times New Roman" w:hAnsi="Times New Roman" w:cs="Times New Roman"/>
        </w:rPr>
        <w:t xml:space="preserve"> Wszelkie załączniki do SWZ stanowią ich integralną część.</w:t>
      </w:r>
    </w:p>
    <w:p w14:paraId="6C62E938" w14:textId="77777777" w:rsidR="00FF388C" w:rsidRPr="00801CE7" w:rsidRDefault="00FF388C" w:rsidP="0050015A">
      <w:pPr>
        <w:suppressAutoHyphens/>
        <w:spacing w:after="0" w:line="276" w:lineRule="auto"/>
        <w:jc w:val="both"/>
        <w:rPr>
          <w:rFonts w:ascii="Times New Roman" w:hAnsi="Times New Roman" w:cs="Times New Roman"/>
        </w:rPr>
      </w:pPr>
    </w:p>
    <w:p w14:paraId="3788360B" w14:textId="654EE2CD"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26.</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 xml:space="preserve">POUCZENIE O </w:t>
      </w:r>
      <w:r w:rsidR="00A82B23" w:rsidRPr="00801CE7">
        <w:rPr>
          <w:rFonts w:ascii="Times New Roman" w:hAnsi="Times New Roman" w:cs="Times New Roman"/>
          <w:b/>
          <w:bCs/>
          <w:color w:val="000000"/>
        </w:rPr>
        <w:t>Ś</w:t>
      </w:r>
      <w:r w:rsidRPr="00801CE7">
        <w:rPr>
          <w:rFonts w:ascii="Times New Roman" w:hAnsi="Times New Roman" w:cs="Times New Roman"/>
          <w:b/>
          <w:bCs/>
          <w:color w:val="000000"/>
        </w:rPr>
        <w:t>RODKACH OCHRONY PRAWNEJ PRZYSŁUGUJĄCYCH</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WYKONAWCY</w:t>
      </w:r>
    </w:p>
    <w:p w14:paraId="2D0E0D1C" w14:textId="6BDD3FD6" w:rsidR="004718F5"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26.1.</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Wykonawcom, a także innemu podmiotowi, jeżeli ma lub miał interes w uzyskaniu</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zamówienia oraz poniósł lub może ponieść szkodę w wyniku naruszenia przez</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zamawiającego przepisów ustawy Pzp, przysługują środki ochrony prawnej na</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zasadach przewidzianych w art. 505 – 590 ustawy Pzp.</w:t>
      </w:r>
    </w:p>
    <w:p w14:paraId="672CBDDA" w14:textId="77777777" w:rsidR="004718F5" w:rsidRPr="00801CE7" w:rsidRDefault="004718F5" w:rsidP="008536F7">
      <w:pPr>
        <w:autoSpaceDE w:val="0"/>
        <w:autoSpaceDN w:val="0"/>
        <w:adjustRightInd w:val="0"/>
        <w:spacing w:after="0" w:line="276" w:lineRule="auto"/>
        <w:jc w:val="both"/>
        <w:rPr>
          <w:rFonts w:ascii="Times New Roman" w:hAnsi="Times New Roman" w:cs="Times New Roman"/>
          <w:b/>
          <w:bCs/>
          <w:color w:val="000000"/>
        </w:rPr>
      </w:pPr>
    </w:p>
    <w:p w14:paraId="31B8AEBD" w14:textId="672DEDA4"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27.</w:t>
      </w:r>
      <w:r w:rsidR="005D3BB2"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AUKCJA ELEKTRONICZNA</w:t>
      </w:r>
    </w:p>
    <w:p w14:paraId="47141CB4" w14:textId="058CC0D2" w:rsidR="00041214" w:rsidRPr="00801CE7" w:rsidRDefault="00041214"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lastRenderedPageBreak/>
        <w:t>27.1.</w:t>
      </w:r>
      <w:r w:rsidR="005D3BB2" w:rsidRPr="00801CE7">
        <w:rPr>
          <w:rFonts w:ascii="Times New Roman" w:hAnsi="Times New Roman" w:cs="Times New Roman"/>
          <w:color w:val="000000"/>
        </w:rPr>
        <w:t xml:space="preserve"> </w:t>
      </w:r>
      <w:r w:rsidRPr="00801CE7">
        <w:rPr>
          <w:rFonts w:ascii="Times New Roman" w:hAnsi="Times New Roman" w:cs="Times New Roman"/>
          <w:color w:val="000000"/>
        </w:rPr>
        <w:t>Zamawiający nie przewiduje przeprowadzenia aukcji elektronicznej, o której</w:t>
      </w:r>
      <w:r w:rsidR="00C27614" w:rsidRPr="00801CE7">
        <w:rPr>
          <w:rFonts w:ascii="Times New Roman" w:hAnsi="Times New Roman" w:cs="Times New Roman"/>
          <w:color w:val="000000"/>
        </w:rPr>
        <w:t xml:space="preserve"> </w:t>
      </w:r>
      <w:r w:rsidRPr="00801CE7">
        <w:rPr>
          <w:rFonts w:ascii="Times New Roman" w:hAnsi="Times New Roman" w:cs="Times New Roman"/>
          <w:color w:val="000000"/>
        </w:rPr>
        <w:t>mowa w art. 308 ust. 1 ustawy Pzp.</w:t>
      </w:r>
    </w:p>
    <w:p w14:paraId="6A5DCE1F" w14:textId="77777777" w:rsidR="00451428" w:rsidRPr="00801CE7" w:rsidRDefault="00451428" w:rsidP="00041214">
      <w:pPr>
        <w:autoSpaceDE w:val="0"/>
        <w:autoSpaceDN w:val="0"/>
        <w:adjustRightInd w:val="0"/>
        <w:spacing w:after="0" w:line="240" w:lineRule="auto"/>
        <w:jc w:val="both"/>
        <w:rPr>
          <w:rFonts w:ascii="Times New Roman" w:hAnsi="Times New Roman" w:cs="Times New Roman"/>
          <w:color w:val="000000"/>
        </w:rPr>
      </w:pPr>
    </w:p>
    <w:p w14:paraId="699DF291" w14:textId="14FF6BE0" w:rsidR="00041214" w:rsidRPr="00801CE7" w:rsidRDefault="00041214" w:rsidP="008536F7">
      <w:pPr>
        <w:autoSpaceDE w:val="0"/>
        <w:autoSpaceDN w:val="0"/>
        <w:adjustRightInd w:val="0"/>
        <w:spacing w:after="0" w:line="276" w:lineRule="auto"/>
        <w:jc w:val="both"/>
        <w:rPr>
          <w:rFonts w:ascii="Times New Roman" w:hAnsi="Times New Roman" w:cs="Times New Roman"/>
          <w:b/>
          <w:bCs/>
          <w:color w:val="000000"/>
        </w:rPr>
      </w:pPr>
      <w:r w:rsidRPr="00801CE7">
        <w:rPr>
          <w:rFonts w:ascii="Times New Roman" w:hAnsi="Times New Roman" w:cs="Times New Roman"/>
          <w:b/>
          <w:bCs/>
          <w:color w:val="000000"/>
        </w:rPr>
        <w:t>28.</w:t>
      </w:r>
      <w:r w:rsidR="005257F8" w:rsidRPr="00801CE7">
        <w:rPr>
          <w:rFonts w:ascii="Times New Roman" w:hAnsi="Times New Roman" w:cs="Times New Roman"/>
          <w:b/>
          <w:bCs/>
          <w:color w:val="000000"/>
        </w:rPr>
        <w:t xml:space="preserve"> </w:t>
      </w:r>
      <w:r w:rsidRPr="00801CE7">
        <w:rPr>
          <w:rFonts w:ascii="Times New Roman" w:hAnsi="Times New Roman" w:cs="Times New Roman"/>
          <w:b/>
          <w:bCs/>
          <w:color w:val="000000"/>
        </w:rPr>
        <w:t>OCHRONA DANYCH OSOBOWYCH</w:t>
      </w:r>
    </w:p>
    <w:p w14:paraId="7FEF974B" w14:textId="1B55A6E1" w:rsidR="005257F8" w:rsidRPr="00801CE7" w:rsidRDefault="005257F8" w:rsidP="008536F7">
      <w:p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o ochronie danych) (Dz. Urz. UE L 119 z 04.05.2016, str. 1), dalej „RODO”, informuję, że: </w:t>
      </w:r>
    </w:p>
    <w:p w14:paraId="258C0EA2" w14:textId="77777777"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administratorem Pani/Pana danych osobowych jest </w:t>
      </w:r>
      <w:r w:rsidRPr="00801CE7">
        <w:rPr>
          <w:rFonts w:ascii="Times New Roman" w:hAnsi="Times New Roman" w:cs="Times New Roman"/>
          <w:b/>
          <w:bCs/>
          <w:i/>
          <w:color w:val="000000"/>
        </w:rPr>
        <w:t xml:space="preserve">Powiat Golubsko-Dobrzyński reprezentowany przez Zarząd Powiatu Golubsko-Dobrzyńskiego, ul. Plac 1000-lecia 25, 87-400 Golub-Dobrzyń; </w:t>
      </w:r>
    </w:p>
    <w:p w14:paraId="091A3665" w14:textId="227023A5" w:rsidR="005257F8" w:rsidRPr="00801CE7" w:rsidRDefault="005257F8" w:rsidP="008536F7">
      <w:pPr>
        <w:numPr>
          <w:ilvl w:val="0"/>
          <w:numId w:val="1"/>
        </w:numPr>
        <w:autoSpaceDE w:val="0"/>
        <w:autoSpaceDN w:val="0"/>
        <w:adjustRightInd w:val="0"/>
        <w:spacing w:after="0" w:line="276" w:lineRule="auto"/>
        <w:jc w:val="both"/>
        <w:rPr>
          <w:rFonts w:ascii="Times New Roman" w:hAnsi="Times New Roman" w:cs="Times New Roman"/>
          <w:b/>
          <w:bCs/>
          <w:i/>
          <w:color w:val="000000"/>
        </w:rPr>
      </w:pPr>
      <w:r w:rsidRPr="00801CE7">
        <w:rPr>
          <w:rFonts w:ascii="Times New Roman" w:hAnsi="Times New Roman" w:cs="Times New Roman"/>
          <w:color w:val="000000"/>
        </w:rPr>
        <w:t xml:space="preserve">Powiat Golubsko-Dobrzyński posiada inspektora ochrony danych osobowych. Kontakt z inspektorem jest możliwy pod adresem e-mail: </w:t>
      </w:r>
      <w:hyperlink r:id="rId12" w:history="1">
        <w:r w:rsidR="000C1650" w:rsidRPr="00EF622B">
          <w:rPr>
            <w:rStyle w:val="Hipercze"/>
            <w:rFonts w:ascii="Times New Roman" w:hAnsi="Times New Roman" w:cs="Times New Roman"/>
            <w:b/>
          </w:rPr>
          <w:t>iod.powiat@golub-dobrzyn.com.pl</w:t>
        </w:r>
      </w:hyperlink>
      <w:r w:rsidRPr="00801CE7">
        <w:rPr>
          <w:rFonts w:ascii="Times New Roman" w:hAnsi="Times New Roman" w:cs="Times New Roman"/>
          <w:color w:val="000000"/>
        </w:rPr>
        <w:t xml:space="preserve"> lub pocztą tradycyjną: </w:t>
      </w:r>
      <w:r w:rsidRPr="00801CE7">
        <w:rPr>
          <w:rFonts w:ascii="Times New Roman" w:hAnsi="Times New Roman" w:cs="Times New Roman"/>
          <w:b/>
          <w:color w:val="000000"/>
        </w:rPr>
        <w:t>Inspektor Danych Osobowych Starostwa Powiatowego w Golubiu-Dobrzyniu, ul. Plac 1000-lecia 25, 87-400 Golub-Dobrzyń;</w:t>
      </w:r>
    </w:p>
    <w:p w14:paraId="4DA5767D" w14:textId="52A35377" w:rsidR="005257F8" w:rsidRPr="00801CE7" w:rsidRDefault="005257F8" w:rsidP="0051569E">
      <w:pPr>
        <w:numPr>
          <w:ilvl w:val="0"/>
          <w:numId w:val="1"/>
        </w:numPr>
        <w:autoSpaceDE w:val="0"/>
        <w:autoSpaceDN w:val="0"/>
        <w:adjustRightInd w:val="0"/>
        <w:spacing w:after="0" w:line="276" w:lineRule="auto"/>
        <w:jc w:val="both"/>
        <w:rPr>
          <w:rFonts w:ascii="Times New Roman" w:hAnsi="Times New Roman" w:cs="Times New Roman"/>
        </w:rPr>
      </w:pPr>
      <w:r w:rsidRPr="00801CE7">
        <w:rPr>
          <w:rFonts w:ascii="Times New Roman" w:hAnsi="Times New Roman" w:cs="Times New Roman"/>
          <w:bCs/>
          <w:color w:val="000000"/>
        </w:rPr>
        <w:t>Pani/Pana dane</w:t>
      </w:r>
      <w:r w:rsidRPr="00801CE7">
        <w:rPr>
          <w:rFonts w:ascii="Times New Roman" w:hAnsi="Times New Roman" w:cs="Times New Roman"/>
          <w:color w:val="000000"/>
        </w:rPr>
        <w:t xml:space="preserve"> osobowe przetwarzane będą na podstawie art. 6 ust. 1 lit. c</w:t>
      </w:r>
      <w:r w:rsidRPr="00801CE7">
        <w:rPr>
          <w:rFonts w:ascii="Times New Roman" w:hAnsi="Times New Roman" w:cs="Times New Roman"/>
          <w:i/>
          <w:color w:val="000000"/>
        </w:rPr>
        <w:t xml:space="preserve"> </w:t>
      </w:r>
      <w:r w:rsidRPr="00801CE7">
        <w:rPr>
          <w:rFonts w:ascii="Times New Roman" w:hAnsi="Times New Roman" w:cs="Times New Roman"/>
          <w:color w:val="000000"/>
        </w:rPr>
        <w:t xml:space="preserve">RODO w celu związanym z postępowaniem o udzielenie zamówienia publicznego </w:t>
      </w:r>
      <w:r w:rsidR="0036060B" w:rsidRPr="00801CE7">
        <w:rPr>
          <w:rFonts w:ascii="Times New Roman" w:hAnsi="Times New Roman" w:cs="Times New Roman"/>
        </w:rPr>
        <w:t>IBI.272.</w:t>
      </w:r>
      <w:r w:rsidR="00FE1634" w:rsidRPr="00801CE7">
        <w:rPr>
          <w:rFonts w:ascii="Times New Roman" w:hAnsi="Times New Roman" w:cs="Times New Roman"/>
        </w:rPr>
        <w:t>20</w:t>
      </w:r>
      <w:r w:rsidR="0036060B" w:rsidRPr="00801CE7">
        <w:rPr>
          <w:rFonts w:ascii="Times New Roman" w:hAnsi="Times New Roman" w:cs="Times New Roman"/>
        </w:rPr>
        <w:t>.202</w:t>
      </w:r>
      <w:r w:rsidR="00FE1634" w:rsidRPr="00801CE7">
        <w:rPr>
          <w:rFonts w:ascii="Times New Roman" w:hAnsi="Times New Roman" w:cs="Times New Roman"/>
        </w:rPr>
        <w:t>3</w:t>
      </w:r>
      <w:r w:rsidRPr="00801CE7">
        <w:rPr>
          <w:rFonts w:ascii="Times New Roman" w:hAnsi="Times New Roman" w:cs="Times New Roman"/>
          <w:i/>
        </w:rPr>
        <w:t xml:space="preserve"> którego przedmiotem jest </w:t>
      </w:r>
      <w:r w:rsidR="00FE1634" w:rsidRPr="00801CE7">
        <w:rPr>
          <w:rFonts w:ascii="Times New Roman" w:hAnsi="Times New Roman" w:cs="Times New Roman"/>
          <w:b/>
          <w:bCs/>
          <w:i/>
        </w:rPr>
        <w:t xml:space="preserve">Dostawa stołów warsztatowych i krzeseł do pracowni w Zespole Szkół nr 2 w Golubiu-Dobrzyniu i w Zespole Szkół w Kowalewie Pomorskim w  ramach projektu „Szkolimy się na zawodowców - wsparcie szkolnictwa branżowego w powiecie golubsko-dobrzyńskim” </w:t>
      </w:r>
      <w:r w:rsidRPr="00801CE7">
        <w:rPr>
          <w:rFonts w:ascii="Times New Roman" w:hAnsi="Times New Roman" w:cs="Times New Roman"/>
        </w:rPr>
        <w:t xml:space="preserve">prowadzonym </w:t>
      </w:r>
      <w:r w:rsidR="0051569E" w:rsidRPr="00801CE7">
        <w:rPr>
          <w:rFonts w:ascii="Times New Roman" w:hAnsi="Times New Roman" w:cs="Times New Roman"/>
        </w:rPr>
        <w:t>w trybie podstawowym na podstawie art. 275 pkt 1 „ustawy Pzp”;</w:t>
      </w:r>
    </w:p>
    <w:p w14:paraId="5FBF8348" w14:textId="6D035369"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odbiorcami Pani/Pana danych osobowych będą osoby lub podmioty, którym udostępniona zostanie dokumentacja postępowania w oparciu o art. 8 oraz art. 96 ust. 3 ustawy z dnia 29 stycznia 2004 r. Prawo zamówień publicznych</w:t>
      </w:r>
      <w:r w:rsidR="003927A9">
        <w:rPr>
          <w:rFonts w:ascii="Times New Roman" w:hAnsi="Times New Roman" w:cs="Times New Roman"/>
          <w:color w:val="000000"/>
        </w:rPr>
        <w:t>,</w:t>
      </w:r>
      <w:r w:rsidRPr="00801CE7">
        <w:rPr>
          <w:rFonts w:ascii="Times New Roman" w:hAnsi="Times New Roman" w:cs="Times New Roman"/>
          <w:color w:val="000000"/>
        </w:rPr>
        <w:t xml:space="preserve"> </w:t>
      </w:r>
      <w:r w:rsidR="003927A9" w:rsidRPr="003927A9">
        <w:rPr>
          <w:rFonts w:ascii="Times New Roman" w:hAnsi="Times New Roman" w:cs="Times New Roman"/>
          <w:color w:val="000000"/>
        </w:rPr>
        <w:t>tj. z dnia 14 lipca 2023 r. (Dz.U. z 2023 r. poz. 1605)</w:t>
      </w:r>
      <w:r w:rsidR="003927A9">
        <w:rPr>
          <w:rFonts w:ascii="Times New Roman" w:hAnsi="Times New Roman" w:cs="Times New Roman"/>
          <w:color w:val="000000"/>
        </w:rPr>
        <w:t xml:space="preserve"> </w:t>
      </w:r>
      <w:r w:rsidRPr="00801CE7">
        <w:rPr>
          <w:rFonts w:ascii="Times New Roman" w:hAnsi="Times New Roman" w:cs="Times New Roman"/>
          <w:color w:val="000000"/>
        </w:rPr>
        <w:t xml:space="preserve">dalej „ustawa Pzp”;  </w:t>
      </w:r>
    </w:p>
    <w:p w14:paraId="511C54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46D8CEBA" w14:textId="23790DD2"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 xml:space="preserve">obowiązek podania przez Panią/Pana danych osobowych bezpośrednio Pani/Pana dotyczących jest wymogiem ustawowym określonym w przepisach ustawy Pzp, związanym z udziałem </w:t>
      </w:r>
      <w:r w:rsidR="00DB011F" w:rsidRPr="00801CE7">
        <w:rPr>
          <w:rFonts w:ascii="Times New Roman" w:hAnsi="Times New Roman" w:cs="Times New Roman"/>
          <w:color w:val="000000"/>
        </w:rPr>
        <w:t xml:space="preserve">                                      </w:t>
      </w:r>
      <w:r w:rsidRPr="00801CE7">
        <w:rPr>
          <w:rFonts w:ascii="Times New Roman" w:hAnsi="Times New Roman" w:cs="Times New Roman"/>
          <w:color w:val="000000"/>
        </w:rPr>
        <w:t xml:space="preserve">w postępowaniu o udzielenie zamówienia publicznego; konsekwencje niepodania określonych danych wynikają z ustawy Pzp;  </w:t>
      </w:r>
    </w:p>
    <w:p w14:paraId="067F873F"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w odniesieniu do Pani/Pana danych osobowych decyzje nie będą podejmowane w sposób zautomatyzowany, stosowanie do art. 22 RODO;</w:t>
      </w:r>
    </w:p>
    <w:p w14:paraId="65742EE9"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posiada Pani/Pan:</w:t>
      </w:r>
    </w:p>
    <w:p w14:paraId="3538953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15 RODO prawo dostępu do danych osobowych Pani/Pana dotyczących;</w:t>
      </w:r>
    </w:p>
    <w:p w14:paraId="56C1EA8C"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16 RODO prawo do sprostowania Pani/Pana danych osobowych</w:t>
      </w:r>
      <w:r w:rsidRPr="00801CE7">
        <w:rPr>
          <w:rFonts w:ascii="Times New Roman" w:hAnsi="Times New Roman" w:cs="Times New Roman"/>
          <w:color w:val="000000"/>
          <w:vertAlign w:val="superscript"/>
        </w:rPr>
        <w:footnoteReference w:id="1"/>
      </w:r>
      <w:r w:rsidRPr="00801CE7">
        <w:rPr>
          <w:rFonts w:ascii="Times New Roman" w:hAnsi="Times New Roman" w:cs="Times New Roman"/>
          <w:color w:val="000000"/>
        </w:rPr>
        <w:t>;</w:t>
      </w:r>
    </w:p>
    <w:p w14:paraId="684FEF33"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color w:val="000000"/>
        </w:rPr>
      </w:pPr>
      <w:r w:rsidRPr="00801CE7">
        <w:rPr>
          <w:rFonts w:ascii="Times New Roman" w:hAnsi="Times New Roman" w:cs="Times New Roman"/>
          <w:color w:val="000000"/>
        </w:rPr>
        <w:t>na podstawie art. 18 RODO prawo żądania od administratora ograniczenia przetwarzania danych osobowych z zastrzeżeniem przypadków, o których mowa w art. 18 ust. 2 RODO</w:t>
      </w:r>
      <w:r w:rsidRPr="00801CE7">
        <w:rPr>
          <w:rFonts w:ascii="Times New Roman" w:hAnsi="Times New Roman" w:cs="Times New Roman"/>
          <w:color w:val="000000"/>
          <w:vertAlign w:val="superscript"/>
        </w:rPr>
        <w:footnoteReference w:id="2"/>
      </w:r>
      <w:r w:rsidRPr="00801CE7">
        <w:rPr>
          <w:rFonts w:ascii="Times New Roman" w:hAnsi="Times New Roman" w:cs="Times New Roman"/>
          <w:color w:val="000000"/>
        </w:rPr>
        <w:t xml:space="preserve">;  </w:t>
      </w:r>
    </w:p>
    <w:p w14:paraId="5D985868" w14:textId="77777777" w:rsidR="005257F8" w:rsidRPr="00801CE7" w:rsidRDefault="005257F8" w:rsidP="008536F7">
      <w:pPr>
        <w:numPr>
          <w:ilvl w:val="0"/>
          <w:numId w:val="3"/>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prawo do wniesienia skargi do Prezesa Urzędu Ochrony Danych Osobowych, gdy uzna Pani/Pan, że przetwarzanie danych osobowych Pani/Pana dotyczących narusza przepisy RODO;</w:t>
      </w:r>
    </w:p>
    <w:p w14:paraId="388488AA" w14:textId="77777777" w:rsidR="005257F8" w:rsidRPr="00801CE7" w:rsidRDefault="005257F8" w:rsidP="008536F7">
      <w:pPr>
        <w:numPr>
          <w:ilvl w:val="0"/>
          <w:numId w:val="2"/>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nie przysługuje Pani/Panu:</w:t>
      </w:r>
    </w:p>
    <w:p w14:paraId="4F7BB766"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i/>
          <w:color w:val="000000"/>
        </w:rPr>
      </w:pPr>
      <w:r w:rsidRPr="00801CE7">
        <w:rPr>
          <w:rFonts w:ascii="Times New Roman" w:hAnsi="Times New Roman" w:cs="Times New Roman"/>
          <w:color w:val="000000"/>
        </w:rPr>
        <w:t>w związku z art. 17 ust. 3 lit. b, d lub e RODO prawo do usunięcia danych osobowych;</w:t>
      </w:r>
    </w:p>
    <w:p w14:paraId="5837B57F" w14:textId="77777777" w:rsidR="005257F8" w:rsidRPr="00801CE7" w:rsidRDefault="005257F8" w:rsidP="008536F7">
      <w:pPr>
        <w:numPr>
          <w:ilvl w:val="0"/>
          <w:numId w:val="4"/>
        </w:numPr>
        <w:autoSpaceDE w:val="0"/>
        <w:autoSpaceDN w:val="0"/>
        <w:adjustRightInd w:val="0"/>
        <w:spacing w:after="0" w:line="276" w:lineRule="auto"/>
        <w:jc w:val="both"/>
        <w:rPr>
          <w:rFonts w:ascii="Times New Roman" w:hAnsi="Times New Roman" w:cs="Times New Roman"/>
          <w:b/>
          <w:i/>
          <w:color w:val="000000"/>
        </w:rPr>
      </w:pPr>
      <w:r w:rsidRPr="00801CE7">
        <w:rPr>
          <w:rFonts w:ascii="Times New Roman" w:hAnsi="Times New Roman" w:cs="Times New Roman"/>
          <w:color w:val="000000"/>
        </w:rPr>
        <w:t>prawo do przenoszenia danych osobowych, o którym mowa w art. 20 RODO;</w:t>
      </w:r>
    </w:p>
    <w:p w14:paraId="4233CC3C" w14:textId="20BC053B" w:rsidR="00FE1634" w:rsidRPr="007073C7" w:rsidRDefault="005257F8" w:rsidP="007073C7">
      <w:pPr>
        <w:numPr>
          <w:ilvl w:val="0"/>
          <w:numId w:val="4"/>
        </w:numPr>
        <w:autoSpaceDE w:val="0"/>
        <w:autoSpaceDN w:val="0"/>
        <w:adjustRightInd w:val="0"/>
        <w:spacing w:after="0" w:line="276" w:lineRule="auto"/>
        <w:jc w:val="both"/>
        <w:rPr>
          <w:rFonts w:ascii="Times New Roman" w:hAnsi="Times New Roman" w:cs="Times New Roman"/>
          <w:bCs/>
          <w:i/>
          <w:color w:val="000000"/>
        </w:rPr>
      </w:pPr>
      <w:r w:rsidRPr="00801CE7">
        <w:rPr>
          <w:rFonts w:ascii="Times New Roman" w:hAnsi="Times New Roman" w:cs="Times New Roman"/>
          <w:bCs/>
          <w:color w:val="000000"/>
        </w:rPr>
        <w:t>na podstawie art. 21 RODO prawo sprzeciwu, wobec przetwarzania danych osobowych, gdyż podstawą prawną przetwarzania Pani/Pana danych osobowych jest art. 6 ust. 1 lit. c RODO.</w:t>
      </w:r>
    </w:p>
    <w:p w14:paraId="27F3F8D0" w14:textId="58ABB0C1" w:rsidR="00041214" w:rsidRPr="00801CE7" w:rsidRDefault="00041214" w:rsidP="00041214">
      <w:p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lastRenderedPageBreak/>
        <w:t>Załączniki do SWZ:</w:t>
      </w:r>
    </w:p>
    <w:p w14:paraId="56DA1E57" w14:textId="4667C4B9" w:rsidR="00B37C41" w:rsidRPr="00801CE7" w:rsidRDefault="00041214"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B37C41" w:rsidRPr="00801CE7">
        <w:rPr>
          <w:rFonts w:ascii="Times New Roman" w:hAnsi="Times New Roman" w:cs="Times New Roman"/>
          <w:color w:val="000000"/>
        </w:rPr>
        <w:t>ącznik</w:t>
      </w:r>
      <w:r w:rsidRPr="00801CE7">
        <w:rPr>
          <w:rFonts w:ascii="Times New Roman" w:hAnsi="Times New Roman" w:cs="Times New Roman"/>
          <w:color w:val="000000"/>
        </w:rPr>
        <w:t xml:space="preserve"> nr </w:t>
      </w:r>
      <w:r w:rsidR="006953C6" w:rsidRPr="00801CE7">
        <w:rPr>
          <w:rFonts w:ascii="Times New Roman" w:hAnsi="Times New Roman" w:cs="Times New Roman"/>
          <w:color w:val="000000"/>
        </w:rPr>
        <w:t>1</w:t>
      </w:r>
      <w:r w:rsidR="00FC5DB3"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00E202F3">
        <w:rPr>
          <w:rFonts w:ascii="Times New Roman" w:hAnsi="Times New Roman" w:cs="Times New Roman"/>
          <w:color w:val="000000"/>
        </w:rPr>
        <w:t xml:space="preserve"> </w:t>
      </w:r>
      <w:r w:rsidR="00B37C41" w:rsidRPr="00801CE7">
        <w:rPr>
          <w:rFonts w:ascii="Times New Roman" w:hAnsi="Times New Roman" w:cs="Times New Roman"/>
          <w:color w:val="000000"/>
        </w:rPr>
        <w:t>Opis przedmiotu zamówienia</w:t>
      </w:r>
    </w:p>
    <w:p w14:paraId="559D123C" w14:textId="057261A9" w:rsidR="00041214" w:rsidRPr="00801CE7" w:rsidRDefault="00B37C41"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Załącznik nr 2 - </w:t>
      </w:r>
      <w:r w:rsidR="007C3F74" w:rsidRPr="00801CE7">
        <w:rPr>
          <w:rFonts w:ascii="Times New Roman" w:hAnsi="Times New Roman" w:cs="Times New Roman"/>
          <w:color w:val="000000"/>
        </w:rPr>
        <w:t>formularz ofertow</w:t>
      </w:r>
      <w:r w:rsidR="000B7241" w:rsidRPr="00801CE7">
        <w:rPr>
          <w:rFonts w:ascii="Times New Roman" w:hAnsi="Times New Roman" w:cs="Times New Roman"/>
          <w:color w:val="000000"/>
        </w:rPr>
        <w:t>y</w:t>
      </w:r>
      <w:r w:rsidR="007C3F74" w:rsidRPr="00801CE7">
        <w:rPr>
          <w:rFonts w:ascii="Times New Roman" w:hAnsi="Times New Roman" w:cs="Times New Roman"/>
          <w:color w:val="000000"/>
        </w:rPr>
        <w:t xml:space="preserve"> </w:t>
      </w:r>
    </w:p>
    <w:p w14:paraId="05D17D5D" w14:textId="709DB5D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Zał.</w:t>
      </w:r>
      <w:r w:rsidR="0069242A" w:rsidRPr="00801CE7">
        <w:rPr>
          <w:rFonts w:ascii="Times New Roman" w:hAnsi="Times New Roman" w:cs="Times New Roman"/>
          <w:color w:val="000000"/>
        </w:rPr>
        <w:t> </w:t>
      </w:r>
      <w:r w:rsidRPr="00801CE7">
        <w:rPr>
          <w:rFonts w:ascii="Times New Roman" w:hAnsi="Times New Roman" w:cs="Times New Roman"/>
          <w:color w:val="000000"/>
        </w:rPr>
        <w:t>nr</w:t>
      </w:r>
      <w:r w:rsidR="0069242A" w:rsidRPr="00801CE7">
        <w:rPr>
          <w:rFonts w:ascii="Times New Roman" w:hAnsi="Times New Roman" w:cs="Times New Roman"/>
          <w:color w:val="000000"/>
        </w:rPr>
        <w:t> </w:t>
      </w:r>
      <w:r w:rsidR="00451E88" w:rsidRPr="00801CE7">
        <w:rPr>
          <w:rFonts w:ascii="Times New Roman" w:hAnsi="Times New Roman" w:cs="Times New Roman"/>
          <w:color w:val="000000"/>
        </w:rPr>
        <w:t>3</w:t>
      </w:r>
      <w:r w:rsidR="0069242A" w:rsidRPr="00801CE7">
        <w:rPr>
          <w:rFonts w:ascii="Times New Roman" w:hAnsi="Times New Roman" w:cs="Times New Roman"/>
          <w:color w:val="000000"/>
        </w:rPr>
        <w:t> </w:t>
      </w:r>
      <w:r w:rsidR="005850FE" w:rsidRPr="00801CE7">
        <w:rPr>
          <w:rFonts w:ascii="Times New Roman" w:hAnsi="Times New Roman" w:cs="Times New Roman"/>
          <w:color w:val="000000"/>
        </w:rPr>
        <w:t>-</w:t>
      </w:r>
      <w:r w:rsidR="0069242A" w:rsidRPr="00801CE7">
        <w:rPr>
          <w:rFonts w:ascii="Times New Roman" w:hAnsi="Times New Roman" w:cs="Times New Roman"/>
          <w:color w:val="000000"/>
        </w:rPr>
        <w:t> </w:t>
      </w:r>
      <w:r w:rsidRPr="00801CE7">
        <w:rPr>
          <w:rFonts w:ascii="Times New Roman" w:hAnsi="Times New Roman" w:cs="Times New Roman"/>
          <w:color w:val="000000"/>
        </w:rPr>
        <w:t xml:space="preserve">wzór oświadczenia o spełnianiu warunków oraz nie podleganiu wykluczenia </w:t>
      </w:r>
      <w:r w:rsidR="007254CD" w:rsidRPr="00801CE7">
        <w:rPr>
          <w:rFonts w:ascii="Times New Roman" w:hAnsi="Times New Roman" w:cs="Times New Roman"/>
          <w:color w:val="000000"/>
        </w:rPr>
        <w:t xml:space="preserve">                                         </w:t>
      </w:r>
      <w:r w:rsidRPr="00801CE7">
        <w:rPr>
          <w:rFonts w:ascii="Times New Roman" w:hAnsi="Times New Roman" w:cs="Times New Roman"/>
          <w:color w:val="000000"/>
        </w:rPr>
        <w:t>z postępowania;</w:t>
      </w:r>
    </w:p>
    <w:p w14:paraId="00E4E04E" w14:textId="156FA747" w:rsidR="00041214" w:rsidRPr="00801CE7" w:rsidRDefault="006953C6" w:rsidP="00540038">
      <w:pPr>
        <w:pStyle w:val="Akapitzlist"/>
        <w:numPr>
          <w:ilvl w:val="0"/>
          <w:numId w:val="6"/>
        </w:numPr>
        <w:autoSpaceDE w:val="0"/>
        <w:autoSpaceDN w:val="0"/>
        <w:adjustRightInd w:val="0"/>
        <w:spacing w:after="0" w:line="240" w:lineRule="auto"/>
        <w:jc w:val="both"/>
        <w:rPr>
          <w:rFonts w:ascii="Times New Roman" w:hAnsi="Times New Roman" w:cs="Times New Roman"/>
          <w:color w:val="000000"/>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4</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wzór zobowiązania podmiotu trzeciego</w:t>
      </w:r>
      <w:r w:rsidR="001E488A" w:rsidRPr="00801CE7">
        <w:rPr>
          <w:rFonts w:ascii="Times New Roman" w:hAnsi="Times New Roman" w:cs="Times New Roman"/>
          <w:color w:val="000000"/>
        </w:rPr>
        <w:t xml:space="preserve"> udostępniającego zasoby</w:t>
      </w:r>
      <w:r w:rsidRPr="00801CE7">
        <w:rPr>
          <w:rFonts w:ascii="Times New Roman" w:hAnsi="Times New Roman" w:cs="Times New Roman"/>
          <w:color w:val="000000"/>
        </w:rPr>
        <w:t>;</w:t>
      </w:r>
    </w:p>
    <w:p w14:paraId="760773E1" w14:textId="53D7E7E8" w:rsidR="009442D3" w:rsidRPr="007073C7" w:rsidRDefault="001E488A"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sidRPr="00801CE7">
        <w:rPr>
          <w:rFonts w:ascii="Times New Roman" w:hAnsi="Times New Roman" w:cs="Times New Roman"/>
          <w:color w:val="000000"/>
        </w:rPr>
        <w:t xml:space="preserve">Zał. nr </w:t>
      </w:r>
      <w:r w:rsidR="00451E88" w:rsidRPr="00801CE7">
        <w:rPr>
          <w:rFonts w:ascii="Times New Roman" w:hAnsi="Times New Roman" w:cs="Times New Roman"/>
          <w:color w:val="000000"/>
        </w:rPr>
        <w:t>5</w:t>
      </w:r>
      <w:r w:rsidRPr="00801CE7">
        <w:rPr>
          <w:rFonts w:ascii="Times New Roman" w:hAnsi="Times New Roman" w:cs="Times New Roman"/>
          <w:color w:val="000000"/>
        </w:rPr>
        <w:t xml:space="preserve"> </w:t>
      </w:r>
      <w:r w:rsidR="005850FE" w:rsidRPr="00801CE7">
        <w:rPr>
          <w:rFonts w:ascii="Times New Roman" w:hAnsi="Times New Roman" w:cs="Times New Roman"/>
          <w:color w:val="000000"/>
        </w:rPr>
        <w:t>-</w:t>
      </w:r>
      <w:r w:rsidRPr="00801CE7">
        <w:rPr>
          <w:rFonts w:ascii="Times New Roman" w:hAnsi="Times New Roman" w:cs="Times New Roman"/>
          <w:color w:val="000000"/>
        </w:rPr>
        <w:t xml:space="preserve"> </w:t>
      </w:r>
      <w:r w:rsidR="00EB280F" w:rsidRPr="00801CE7">
        <w:rPr>
          <w:rFonts w:ascii="Times New Roman" w:hAnsi="Times New Roman" w:cs="Times New Roman"/>
          <w:color w:val="000000"/>
        </w:rPr>
        <w:t xml:space="preserve">projekt </w:t>
      </w:r>
      <w:r w:rsidRPr="00801CE7">
        <w:rPr>
          <w:rFonts w:ascii="Times New Roman" w:hAnsi="Times New Roman" w:cs="Times New Roman"/>
          <w:color w:val="000000"/>
        </w:rPr>
        <w:t>umowy</w:t>
      </w:r>
    </w:p>
    <w:p w14:paraId="520EFAB7" w14:textId="57DB9440" w:rsidR="007073C7" w:rsidRPr="00801CE7" w:rsidRDefault="007073C7" w:rsidP="002973E7">
      <w:pPr>
        <w:pStyle w:val="Akapitzlist"/>
        <w:numPr>
          <w:ilvl w:val="0"/>
          <w:numId w:val="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Zał. nr 6 – oświadczenie wykonawcy</w:t>
      </w:r>
    </w:p>
    <w:p w14:paraId="0DCD1AE3" w14:textId="77777777" w:rsidR="003224C3" w:rsidRDefault="003224C3" w:rsidP="00B37C41">
      <w:pPr>
        <w:jc w:val="right"/>
        <w:rPr>
          <w:rFonts w:ascii="Times New Roman" w:hAnsi="Times New Roman" w:cs="Times New Roman"/>
          <w:b/>
          <w:sz w:val="24"/>
          <w:szCs w:val="24"/>
        </w:rPr>
      </w:pPr>
    </w:p>
    <w:p w14:paraId="121059EB" w14:textId="77777777" w:rsidR="003224C3" w:rsidRDefault="003224C3" w:rsidP="00B37C41">
      <w:pPr>
        <w:jc w:val="right"/>
        <w:rPr>
          <w:rFonts w:ascii="Times New Roman" w:hAnsi="Times New Roman" w:cs="Times New Roman"/>
          <w:b/>
          <w:sz w:val="24"/>
          <w:szCs w:val="24"/>
        </w:rPr>
      </w:pPr>
    </w:p>
    <w:p w14:paraId="3E388C63" w14:textId="77777777" w:rsidR="003224C3" w:rsidRDefault="003224C3" w:rsidP="00B37C41">
      <w:pPr>
        <w:jc w:val="right"/>
        <w:rPr>
          <w:rFonts w:ascii="Times New Roman" w:hAnsi="Times New Roman" w:cs="Times New Roman"/>
          <w:b/>
          <w:sz w:val="24"/>
          <w:szCs w:val="24"/>
        </w:rPr>
      </w:pPr>
    </w:p>
    <w:p w14:paraId="1C13453D" w14:textId="77777777" w:rsidR="003224C3" w:rsidRDefault="003224C3" w:rsidP="00B37C41">
      <w:pPr>
        <w:jc w:val="right"/>
        <w:rPr>
          <w:rFonts w:ascii="Times New Roman" w:hAnsi="Times New Roman" w:cs="Times New Roman"/>
          <w:b/>
          <w:sz w:val="24"/>
          <w:szCs w:val="24"/>
        </w:rPr>
      </w:pPr>
    </w:p>
    <w:p w14:paraId="7044448E" w14:textId="77777777" w:rsidR="003224C3" w:rsidRDefault="003224C3" w:rsidP="00B37C41">
      <w:pPr>
        <w:jc w:val="right"/>
        <w:rPr>
          <w:rFonts w:ascii="Times New Roman" w:hAnsi="Times New Roman" w:cs="Times New Roman"/>
          <w:b/>
          <w:sz w:val="24"/>
          <w:szCs w:val="24"/>
        </w:rPr>
      </w:pPr>
    </w:p>
    <w:p w14:paraId="5546C282" w14:textId="77777777" w:rsidR="003224C3" w:rsidRDefault="003224C3" w:rsidP="00B37C41">
      <w:pPr>
        <w:jc w:val="right"/>
        <w:rPr>
          <w:rFonts w:ascii="Times New Roman" w:hAnsi="Times New Roman" w:cs="Times New Roman"/>
          <w:b/>
          <w:sz w:val="24"/>
          <w:szCs w:val="24"/>
        </w:rPr>
      </w:pPr>
    </w:p>
    <w:p w14:paraId="3323261D" w14:textId="77777777" w:rsidR="003224C3" w:rsidRDefault="003224C3" w:rsidP="00B37C41">
      <w:pPr>
        <w:jc w:val="right"/>
        <w:rPr>
          <w:rFonts w:ascii="Times New Roman" w:hAnsi="Times New Roman" w:cs="Times New Roman"/>
          <w:b/>
          <w:sz w:val="24"/>
          <w:szCs w:val="24"/>
        </w:rPr>
      </w:pPr>
    </w:p>
    <w:p w14:paraId="71D78FC2" w14:textId="77777777" w:rsidR="003224C3" w:rsidRDefault="003224C3" w:rsidP="00B37C41">
      <w:pPr>
        <w:jc w:val="right"/>
        <w:rPr>
          <w:rFonts w:ascii="Times New Roman" w:hAnsi="Times New Roman" w:cs="Times New Roman"/>
          <w:b/>
          <w:sz w:val="24"/>
          <w:szCs w:val="24"/>
        </w:rPr>
      </w:pPr>
    </w:p>
    <w:p w14:paraId="7001D520" w14:textId="77777777" w:rsidR="003224C3" w:rsidRDefault="003224C3" w:rsidP="00B37C41">
      <w:pPr>
        <w:jc w:val="right"/>
        <w:rPr>
          <w:rFonts w:ascii="Times New Roman" w:hAnsi="Times New Roman" w:cs="Times New Roman"/>
          <w:b/>
          <w:sz w:val="24"/>
          <w:szCs w:val="24"/>
        </w:rPr>
      </w:pPr>
    </w:p>
    <w:p w14:paraId="492C2D25" w14:textId="77777777" w:rsidR="003224C3" w:rsidRDefault="003224C3" w:rsidP="00B37C41">
      <w:pPr>
        <w:jc w:val="right"/>
        <w:rPr>
          <w:rFonts w:ascii="Times New Roman" w:hAnsi="Times New Roman" w:cs="Times New Roman"/>
          <w:b/>
          <w:sz w:val="24"/>
          <w:szCs w:val="24"/>
        </w:rPr>
      </w:pPr>
    </w:p>
    <w:p w14:paraId="50283C44" w14:textId="77777777" w:rsidR="003224C3" w:rsidRDefault="003224C3" w:rsidP="00B37C41">
      <w:pPr>
        <w:jc w:val="right"/>
        <w:rPr>
          <w:rFonts w:ascii="Times New Roman" w:hAnsi="Times New Roman" w:cs="Times New Roman"/>
          <w:b/>
          <w:sz w:val="24"/>
          <w:szCs w:val="24"/>
        </w:rPr>
      </w:pPr>
    </w:p>
    <w:p w14:paraId="47FEABBA" w14:textId="77777777" w:rsidR="003224C3" w:rsidRDefault="003224C3" w:rsidP="00B37C41">
      <w:pPr>
        <w:jc w:val="right"/>
        <w:rPr>
          <w:rFonts w:ascii="Times New Roman" w:hAnsi="Times New Roman" w:cs="Times New Roman"/>
          <w:b/>
          <w:sz w:val="24"/>
          <w:szCs w:val="24"/>
        </w:rPr>
      </w:pPr>
    </w:p>
    <w:p w14:paraId="22C23AA4" w14:textId="77777777" w:rsidR="003224C3" w:rsidRDefault="003224C3" w:rsidP="00B37C41">
      <w:pPr>
        <w:jc w:val="right"/>
        <w:rPr>
          <w:rFonts w:ascii="Times New Roman" w:hAnsi="Times New Roman" w:cs="Times New Roman"/>
          <w:b/>
          <w:sz w:val="24"/>
          <w:szCs w:val="24"/>
        </w:rPr>
      </w:pPr>
    </w:p>
    <w:p w14:paraId="77160D01" w14:textId="77777777" w:rsidR="003224C3" w:rsidRDefault="003224C3" w:rsidP="00B37C41">
      <w:pPr>
        <w:jc w:val="right"/>
        <w:rPr>
          <w:rFonts w:ascii="Times New Roman" w:hAnsi="Times New Roman" w:cs="Times New Roman"/>
          <w:b/>
          <w:sz w:val="24"/>
          <w:szCs w:val="24"/>
        </w:rPr>
      </w:pPr>
    </w:p>
    <w:p w14:paraId="5A15566C" w14:textId="77777777" w:rsidR="003224C3" w:rsidRDefault="003224C3" w:rsidP="00B37C41">
      <w:pPr>
        <w:jc w:val="right"/>
        <w:rPr>
          <w:rFonts w:ascii="Times New Roman" w:hAnsi="Times New Roman" w:cs="Times New Roman"/>
          <w:b/>
          <w:sz w:val="24"/>
          <w:szCs w:val="24"/>
        </w:rPr>
      </w:pPr>
    </w:p>
    <w:p w14:paraId="6D21682E" w14:textId="77777777" w:rsidR="003224C3" w:rsidRDefault="003224C3" w:rsidP="00B37C41">
      <w:pPr>
        <w:jc w:val="right"/>
        <w:rPr>
          <w:rFonts w:ascii="Times New Roman" w:hAnsi="Times New Roman" w:cs="Times New Roman"/>
          <w:b/>
          <w:sz w:val="24"/>
          <w:szCs w:val="24"/>
        </w:rPr>
      </w:pPr>
    </w:p>
    <w:p w14:paraId="52284E16" w14:textId="77777777" w:rsidR="003224C3" w:rsidRDefault="003224C3" w:rsidP="00B37C41">
      <w:pPr>
        <w:jc w:val="right"/>
        <w:rPr>
          <w:rFonts w:ascii="Times New Roman" w:hAnsi="Times New Roman" w:cs="Times New Roman"/>
          <w:b/>
          <w:sz w:val="24"/>
          <w:szCs w:val="24"/>
        </w:rPr>
      </w:pPr>
    </w:p>
    <w:p w14:paraId="4D8F2BD9" w14:textId="77777777" w:rsidR="003224C3" w:rsidRDefault="003224C3" w:rsidP="00B37C41">
      <w:pPr>
        <w:jc w:val="right"/>
        <w:rPr>
          <w:rFonts w:ascii="Times New Roman" w:hAnsi="Times New Roman" w:cs="Times New Roman"/>
          <w:b/>
          <w:sz w:val="24"/>
          <w:szCs w:val="24"/>
        </w:rPr>
      </w:pPr>
    </w:p>
    <w:p w14:paraId="6521F11E" w14:textId="77777777" w:rsidR="003224C3" w:rsidRDefault="003224C3" w:rsidP="00B37C41">
      <w:pPr>
        <w:jc w:val="right"/>
        <w:rPr>
          <w:rFonts w:ascii="Times New Roman" w:hAnsi="Times New Roman" w:cs="Times New Roman"/>
          <w:b/>
          <w:sz w:val="24"/>
          <w:szCs w:val="24"/>
        </w:rPr>
      </w:pPr>
    </w:p>
    <w:p w14:paraId="4CF0691A" w14:textId="77777777" w:rsidR="003224C3" w:rsidRDefault="003224C3" w:rsidP="00B37C41">
      <w:pPr>
        <w:jc w:val="right"/>
        <w:rPr>
          <w:rFonts w:ascii="Times New Roman" w:hAnsi="Times New Roman" w:cs="Times New Roman"/>
          <w:b/>
          <w:sz w:val="24"/>
          <w:szCs w:val="24"/>
        </w:rPr>
      </w:pPr>
    </w:p>
    <w:p w14:paraId="2B3E85A4" w14:textId="77777777" w:rsidR="003224C3" w:rsidRDefault="003224C3" w:rsidP="00B37C41">
      <w:pPr>
        <w:jc w:val="right"/>
        <w:rPr>
          <w:rFonts w:ascii="Times New Roman" w:hAnsi="Times New Roman" w:cs="Times New Roman"/>
          <w:b/>
          <w:sz w:val="24"/>
          <w:szCs w:val="24"/>
        </w:rPr>
      </w:pPr>
    </w:p>
    <w:p w14:paraId="58C9D2FB" w14:textId="77777777" w:rsidR="003224C3" w:rsidRDefault="003224C3" w:rsidP="00B37C41">
      <w:pPr>
        <w:jc w:val="right"/>
        <w:rPr>
          <w:rFonts w:ascii="Times New Roman" w:hAnsi="Times New Roman" w:cs="Times New Roman"/>
          <w:b/>
          <w:sz w:val="24"/>
          <w:szCs w:val="24"/>
        </w:rPr>
      </w:pPr>
    </w:p>
    <w:p w14:paraId="5DE05C9C" w14:textId="77777777" w:rsidR="003224C3" w:rsidRDefault="003224C3" w:rsidP="00B37C41">
      <w:pPr>
        <w:jc w:val="right"/>
        <w:rPr>
          <w:rFonts w:ascii="Times New Roman" w:hAnsi="Times New Roman" w:cs="Times New Roman"/>
          <w:b/>
          <w:sz w:val="24"/>
          <w:szCs w:val="24"/>
        </w:rPr>
      </w:pPr>
    </w:p>
    <w:p w14:paraId="5777E48D" w14:textId="77777777" w:rsidR="003224C3" w:rsidRDefault="003224C3" w:rsidP="00B37C41">
      <w:pPr>
        <w:jc w:val="right"/>
        <w:rPr>
          <w:rFonts w:ascii="Times New Roman" w:hAnsi="Times New Roman" w:cs="Times New Roman"/>
          <w:b/>
          <w:sz w:val="24"/>
          <w:szCs w:val="24"/>
        </w:rPr>
      </w:pPr>
    </w:p>
    <w:p w14:paraId="4EEE782D" w14:textId="77777777" w:rsidR="003224C3" w:rsidRDefault="003224C3" w:rsidP="00B37C41">
      <w:pPr>
        <w:jc w:val="right"/>
        <w:rPr>
          <w:rFonts w:ascii="Times New Roman" w:hAnsi="Times New Roman" w:cs="Times New Roman"/>
          <w:b/>
          <w:sz w:val="24"/>
          <w:szCs w:val="24"/>
        </w:rPr>
      </w:pPr>
    </w:p>
    <w:p w14:paraId="69B051F1" w14:textId="77777777" w:rsidR="003224C3" w:rsidRDefault="003224C3" w:rsidP="00B37C41">
      <w:pPr>
        <w:jc w:val="right"/>
        <w:rPr>
          <w:rFonts w:ascii="Times New Roman" w:hAnsi="Times New Roman" w:cs="Times New Roman"/>
          <w:b/>
          <w:sz w:val="24"/>
          <w:szCs w:val="24"/>
        </w:rPr>
      </w:pPr>
    </w:p>
    <w:p w14:paraId="5CAB7E5C" w14:textId="77777777" w:rsidR="003224C3" w:rsidRDefault="003224C3" w:rsidP="00B37C41">
      <w:pPr>
        <w:jc w:val="right"/>
        <w:rPr>
          <w:rFonts w:ascii="Times New Roman" w:hAnsi="Times New Roman" w:cs="Times New Roman"/>
          <w:b/>
          <w:sz w:val="24"/>
          <w:szCs w:val="24"/>
        </w:rPr>
      </w:pPr>
    </w:p>
    <w:p w14:paraId="654C5A2A" w14:textId="2C448B94" w:rsidR="00B37C41" w:rsidRPr="00801CE7" w:rsidRDefault="00B37C41" w:rsidP="00B37C41">
      <w:pPr>
        <w:jc w:val="right"/>
        <w:rPr>
          <w:rFonts w:ascii="Times New Roman" w:hAnsi="Times New Roman" w:cs="Times New Roman"/>
          <w:b/>
          <w:sz w:val="24"/>
          <w:szCs w:val="24"/>
        </w:rPr>
      </w:pPr>
      <w:r w:rsidRPr="00801CE7">
        <w:rPr>
          <w:rFonts w:ascii="Times New Roman" w:hAnsi="Times New Roman" w:cs="Times New Roman"/>
          <w:b/>
          <w:sz w:val="24"/>
          <w:szCs w:val="24"/>
        </w:rPr>
        <w:lastRenderedPageBreak/>
        <w:t>Załącznik nr 1 do SWZ</w:t>
      </w:r>
    </w:p>
    <w:p w14:paraId="5B87CAF6" w14:textId="4546737F" w:rsidR="00B37C41" w:rsidRPr="00801CE7" w:rsidRDefault="00B37C41" w:rsidP="00B37C41">
      <w:pPr>
        <w:jc w:val="center"/>
        <w:rPr>
          <w:rFonts w:ascii="Times New Roman" w:hAnsi="Times New Roman" w:cs="Times New Roman"/>
          <w:b/>
          <w:sz w:val="28"/>
          <w:szCs w:val="28"/>
        </w:rPr>
      </w:pPr>
      <w:r w:rsidRPr="00801CE7">
        <w:rPr>
          <w:rFonts w:ascii="Times New Roman" w:hAnsi="Times New Roman" w:cs="Times New Roman"/>
          <w:b/>
          <w:sz w:val="28"/>
          <w:szCs w:val="28"/>
        </w:rPr>
        <w:t>Opis Przedmiotu Zamówienia</w:t>
      </w:r>
    </w:p>
    <w:p w14:paraId="3D6BE27B" w14:textId="0188D065" w:rsidR="00612627" w:rsidRPr="00801CE7" w:rsidRDefault="00612627" w:rsidP="00612627">
      <w:pPr>
        <w:rPr>
          <w:rFonts w:ascii="Times New Roman" w:hAnsi="Times New Roman" w:cs="Times New Roman"/>
          <w:color w:val="222222"/>
          <w:sz w:val="24"/>
          <w:szCs w:val="24"/>
        </w:rPr>
      </w:pPr>
      <w:r w:rsidRPr="00801CE7">
        <w:rPr>
          <w:rFonts w:ascii="Times New Roman" w:hAnsi="Times New Roman" w:cs="Times New Roman"/>
          <w:color w:val="222222"/>
          <w:sz w:val="24"/>
          <w:szCs w:val="24"/>
        </w:rPr>
        <w:t>Zamawiający wymaga gwarancji na cały asortyment 24 m-cy.</w:t>
      </w:r>
    </w:p>
    <w:tbl>
      <w:tblPr>
        <w:tblW w:w="4885" w:type="pct"/>
        <w:tblLayout w:type="fixed"/>
        <w:tblCellMar>
          <w:left w:w="70" w:type="dxa"/>
          <w:right w:w="70" w:type="dxa"/>
        </w:tblCellMar>
        <w:tblLook w:val="04A0" w:firstRow="1" w:lastRow="0" w:firstColumn="1" w:lastColumn="0" w:noHBand="0" w:noVBand="1"/>
      </w:tblPr>
      <w:tblGrid>
        <w:gridCol w:w="514"/>
        <w:gridCol w:w="3111"/>
        <w:gridCol w:w="739"/>
        <w:gridCol w:w="5034"/>
      </w:tblGrid>
      <w:tr w:rsidR="00612627" w:rsidRPr="00801CE7" w14:paraId="0256A008" w14:textId="77777777" w:rsidTr="00C433EF">
        <w:trPr>
          <w:trHeight w:val="540"/>
        </w:trPr>
        <w:tc>
          <w:tcPr>
            <w:tcW w:w="2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DC5A6E"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Lp.</w:t>
            </w:r>
          </w:p>
        </w:tc>
        <w:tc>
          <w:tcPr>
            <w:tcW w:w="1655" w:type="pct"/>
            <w:tcBorders>
              <w:top w:val="single" w:sz="8" w:space="0" w:color="auto"/>
              <w:left w:val="nil"/>
              <w:bottom w:val="single" w:sz="8" w:space="0" w:color="auto"/>
              <w:right w:val="single" w:sz="8" w:space="0" w:color="auto"/>
            </w:tcBorders>
            <w:shd w:val="clear" w:color="auto" w:fill="auto"/>
            <w:vAlign w:val="center"/>
            <w:hideMark/>
          </w:tcPr>
          <w:p w14:paraId="16860E5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Nazwa </w:t>
            </w:r>
          </w:p>
        </w:tc>
        <w:tc>
          <w:tcPr>
            <w:tcW w:w="393" w:type="pct"/>
            <w:tcBorders>
              <w:top w:val="single" w:sz="8" w:space="0" w:color="auto"/>
              <w:left w:val="nil"/>
              <w:bottom w:val="single" w:sz="8" w:space="0" w:color="auto"/>
              <w:right w:val="single" w:sz="8" w:space="0" w:color="auto"/>
            </w:tcBorders>
            <w:shd w:val="clear" w:color="auto" w:fill="auto"/>
            <w:vAlign w:val="center"/>
            <w:hideMark/>
          </w:tcPr>
          <w:p w14:paraId="2FE02A0B"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ilość</w:t>
            </w:r>
          </w:p>
        </w:tc>
        <w:tc>
          <w:tcPr>
            <w:tcW w:w="2678" w:type="pct"/>
            <w:tcBorders>
              <w:top w:val="single" w:sz="8" w:space="0" w:color="auto"/>
              <w:left w:val="nil"/>
              <w:bottom w:val="single" w:sz="8" w:space="0" w:color="auto"/>
              <w:right w:val="single" w:sz="8" w:space="0" w:color="auto"/>
            </w:tcBorders>
            <w:shd w:val="clear" w:color="auto" w:fill="auto"/>
            <w:vAlign w:val="center"/>
            <w:hideMark/>
          </w:tcPr>
          <w:p w14:paraId="45B9C20F"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Opis</w:t>
            </w:r>
          </w:p>
        </w:tc>
      </w:tr>
      <w:tr w:rsidR="00612627" w:rsidRPr="00801CE7" w14:paraId="1997CF5E"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045F99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1.</w:t>
            </w:r>
          </w:p>
        </w:tc>
        <w:tc>
          <w:tcPr>
            <w:tcW w:w="1655" w:type="pct"/>
            <w:tcBorders>
              <w:top w:val="nil"/>
              <w:left w:val="nil"/>
              <w:bottom w:val="single" w:sz="8" w:space="0" w:color="auto"/>
              <w:right w:val="single" w:sz="8" w:space="0" w:color="auto"/>
            </w:tcBorders>
            <w:shd w:val="clear" w:color="auto" w:fill="auto"/>
            <w:vAlign w:val="center"/>
          </w:tcPr>
          <w:p w14:paraId="2784256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monterskie z matą i opaską antystatyczną</w:t>
            </w:r>
          </w:p>
        </w:tc>
        <w:tc>
          <w:tcPr>
            <w:tcW w:w="393" w:type="pct"/>
            <w:tcBorders>
              <w:top w:val="nil"/>
              <w:left w:val="nil"/>
              <w:bottom w:val="single" w:sz="8" w:space="0" w:color="auto"/>
              <w:right w:val="single" w:sz="8" w:space="0" w:color="auto"/>
            </w:tcBorders>
            <w:shd w:val="clear" w:color="auto" w:fill="auto"/>
            <w:vAlign w:val="center"/>
          </w:tcPr>
          <w:p w14:paraId="139B4586"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15</w:t>
            </w:r>
          </w:p>
        </w:tc>
        <w:tc>
          <w:tcPr>
            <w:tcW w:w="2678" w:type="pct"/>
            <w:tcBorders>
              <w:top w:val="nil"/>
              <w:left w:val="nil"/>
              <w:bottom w:val="single" w:sz="8" w:space="0" w:color="auto"/>
              <w:right w:val="single" w:sz="8" w:space="0" w:color="auto"/>
            </w:tcBorders>
            <w:shd w:val="clear" w:color="auto" w:fill="auto"/>
            <w:vAlign w:val="center"/>
          </w:tcPr>
          <w:p w14:paraId="46C6D12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 (mm)- min.700</w:t>
            </w:r>
          </w:p>
          <w:p w14:paraId="5452130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(mm)- min.800</w:t>
            </w:r>
          </w:p>
          <w:p w14:paraId="6BB152FA" w14:textId="555C79EA"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(mm)-min.1</w:t>
            </w:r>
            <w:r w:rsidR="00221C55"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w:t>
            </w:r>
          </w:p>
          <w:p w14:paraId="0CC933B0" w14:textId="3CCE8625" w:rsidR="00612627" w:rsidRPr="00801CE7" w:rsidRDefault="00612627" w:rsidP="00C433EF">
            <w:pPr>
              <w:rPr>
                <w:rFonts w:ascii="Times New Roman" w:hAnsi="Times New Roman" w:cs="Times New Roman"/>
                <w:b/>
                <w:bCs/>
                <w:color w:val="000000"/>
                <w:sz w:val="18"/>
                <w:szCs w:val="18"/>
              </w:rPr>
            </w:pPr>
            <w:r w:rsidRPr="00801CE7">
              <w:rPr>
                <w:rFonts w:ascii="Times New Roman" w:hAnsi="Times New Roman" w:cs="Times New Roman"/>
                <w:b/>
                <w:bCs/>
                <w:color w:val="000000"/>
                <w:sz w:val="18"/>
                <w:szCs w:val="18"/>
              </w:rPr>
              <w:t>Wyposażenie-1x4 kontener szufladowy, nadstawka</w:t>
            </w:r>
          </w:p>
          <w:p w14:paraId="1DD0ABF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Nośność blatu (kg)- min.500</w:t>
            </w:r>
          </w:p>
          <w:p w14:paraId="5410D68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Kolor konstrukcji- szary</w:t>
            </w:r>
          </w:p>
          <w:p w14:paraId="25025F1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Kolor szuflad/drzwiczek - niebieski</w:t>
            </w:r>
          </w:p>
          <w:p w14:paraId="6707E194" w14:textId="2F267D9F"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Blat roboczy stołu wykonany z płyty MDF</w:t>
            </w:r>
            <w:r w:rsidR="00004737">
              <w:rPr>
                <w:rFonts w:ascii="Times New Roman" w:hAnsi="Times New Roman" w:cs="Times New Roman"/>
                <w:color w:val="000000"/>
                <w:sz w:val="18"/>
                <w:szCs w:val="18"/>
              </w:rPr>
              <w:t xml:space="preserve"> lub z płyty melaminowej z obrzeży ABS</w:t>
            </w:r>
          </w:p>
          <w:p w14:paraId="3465E93F" w14:textId="77777777" w:rsidR="00612627" w:rsidRPr="00801CE7" w:rsidRDefault="00612627" w:rsidP="00C433EF">
            <w:pPr>
              <w:rPr>
                <w:rFonts w:ascii="Times New Roman" w:hAnsi="Times New Roman" w:cs="Times New Roman"/>
                <w:color w:val="000000"/>
                <w:sz w:val="18"/>
                <w:szCs w:val="18"/>
              </w:rPr>
            </w:pPr>
          </w:p>
          <w:p w14:paraId="44B1E0B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Kontener:</w:t>
            </w:r>
          </w:p>
          <w:p w14:paraId="77079E1B"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-wykonany z blachy stalowej</w:t>
            </w:r>
          </w:p>
          <w:p w14:paraId="7A495DC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-wersja z czterema szufladami</w:t>
            </w:r>
          </w:p>
          <w:p w14:paraId="6B9F91C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-półki umieszczone na prowadnicach kulkowych z wysuwem </w:t>
            </w:r>
          </w:p>
          <w:p w14:paraId="63A779B2"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-szuflady są zamykane zamkiem centralnym, dostarczane z dwoma kluczami</w:t>
            </w:r>
          </w:p>
          <w:p w14:paraId="7E6D04AD" w14:textId="0E07A74D"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-wykończenie powierzchni farbą proszkową - rama w kolorze szarym, szuflady w kolorze niebieskim</w:t>
            </w:r>
          </w:p>
          <w:p w14:paraId="6077B68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Nadbudowa do stołu:</w:t>
            </w:r>
          </w:p>
          <w:p w14:paraId="6BA15B50" w14:textId="0A0583FE"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Nadbudowa do stołu jest wykonana z blachy stalowej</w:t>
            </w:r>
            <w:r w:rsidR="003A24F5">
              <w:rPr>
                <w:rFonts w:ascii="Times New Roman" w:hAnsi="Times New Roman" w:cs="Times New Roman"/>
                <w:color w:val="000000"/>
                <w:sz w:val="18"/>
                <w:szCs w:val="18"/>
              </w:rPr>
              <w:t xml:space="preserve"> lub z profili stalowych</w:t>
            </w:r>
            <w:r w:rsidRPr="00801CE7">
              <w:rPr>
                <w:rFonts w:ascii="Times New Roman" w:hAnsi="Times New Roman" w:cs="Times New Roman"/>
                <w:color w:val="000000"/>
                <w:sz w:val="18"/>
                <w:szCs w:val="18"/>
              </w:rPr>
              <w:t>. Szerokość nadbudowy zgodna z szerokością blatu, wysokość min. 500 mm.</w:t>
            </w:r>
          </w:p>
          <w:p w14:paraId="2CC11F3F" w14:textId="18A1B0C8"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 zestawie oświetlenie LED lub jarzeniówka min. 75W, 1 uchwyt na narzędzia, 1 uchwyt na klucze, 1 półka, 10 haków</w:t>
            </w:r>
          </w:p>
          <w:p w14:paraId="170D296A" w14:textId="5633B488"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Zamawiający wymaga, aby do zestawu dołączyć</w:t>
            </w:r>
            <w:r w:rsidR="00BC13DE" w:rsidRPr="00801CE7">
              <w:rPr>
                <w:rFonts w:ascii="Times New Roman" w:hAnsi="Times New Roman" w:cs="Times New Roman"/>
                <w:color w:val="000000"/>
                <w:sz w:val="18"/>
                <w:szCs w:val="18"/>
              </w:rPr>
              <w:t xml:space="preserve"> </w:t>
            </w:r>
            <w:r w:rsidRPr="00801CE7">
              <w:rPr>
                <w:rFonts w:ascii="Times New Roman" w:hAnsi="Times New Roman" w:cs="Times New Roman"/>
                <w:color w:val="000000"/>
                <w:sz w:val="18"/>
                <w:szCs w:val="18"/>
              </w:rPr>
              <w:t>matę antystatyczną niebieską lub szarą o minimalnych wymiarach 45x45 cm - w zestawie: opaska, przewód.</w:t>
            </w:r>
          </w:p>
          <w:p w14:paraId="6EFA7643" w14:textId="77777777" w:rsidR="00612627" w:rsidRPr="00801CE7" w:rsidRDefault="00612627" w:rsidP="00C433EF">
            <w:pPr>
              <w:rPr>
                <w:rFonts w:ascii="Times New Roman" w:hAnsi="Times New Roman" w:cs="Times New Roman"/>
                <w:color w:val="000000"/>
                <w:sz w:val="18"/>
                <w:szCs w:val="18"/>
              </w:rPr>
            </w:pPr>
          </w:p>
        </w:tc>
      </w:tr>
      <w:tr w:rsidR="00612627" w:rsidRPr="00801CE7" w14:paraId="54342C46"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6FFB19B2"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2.</w:t>
            </w:r>
          </w:p>
        </w:tc>
        <w:tc>
          <w:tcPr>
            <w:tcW w:w="1655" w:type="pct"/>
            <w:tcBorders>
              <w:top w:val="nil"/>
              <w:left w:val="nil"/>
              <w:bottom w:val="single" w:sz="8" w:space="0" w:color="auto"/>
              <w:right w:val="single" w:sz="8" w:space="0" w:color="auto"/>
            </w:tcBorders>
            <w:shd w:val="clear" w:color="auto" w:fill="auto"/>
            <w:vAlign w:val="center"/>
          </w:tcPr>
          <w:p w14:paraId="0F15A59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Szafy na arkusze, mapy do B1</w:t>
            </w:r>
          </w:p>
        </w:tc>
        <w:tc>
          <w:tcPr>
            <w:tcW w:w="393" w:type="pct"/>
            <w:tcBorders>
              <w:top w:val="nil"/>
              <w:left w:val="nil"/>
              <w:bottom w:val="single" w:sz="8" w:space="0" w:color="auto"/>
              <w:right w:val="single" w:sz="8" w:space="0" w:color="auto"/>
            </w:tcBorders>
            <w:shd w:val="clear" w:color="auto" w:fill="auto"/>
            <w:vAlign w:val="center"/>
          </w:tcPr>
          <w:p w14:paraId="4C7F843A"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2</w:t>
            </w:r>
          </w:p>
        </w:tc>
        <w:tc>
          <w:tcPr>
            <w:tcW w:w="2678" w:type="pct"/>
            <w:tcBorders>
              <w:top w:val="nil"/>
              <w:left w:val="nil"/>
              <w:bottom w:val="single" w:sz="8" w:space="0" w:color="auto"/>
              <w:right w:val="single" w:sz="8" w:space="0" w:color="auto"/>
            </w:tcBorders>
            <w:shd w:val="clear" w:color="auto" w:fill="auto"/>
            <w:vAlign w:val="center"/>
          </w:tcPr>
          <w:p w14:paraId="5300792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Pięcioszufladowa szafa przystosowana do przechowywania map, planów, dokumentacji technicznych oraz montaży poligraficznych o maksymalnym formacie B-1. Wykonana jest z blachy, malowana farbami proszkowymi (epoksydowo poliestrowymi) w kolorze RAL 7035. Szuflady przesuwają się po prowadnicach teleskopowych z blokadą zabezpieczającą przed wypadnięciem. Całość zamykana jednym centralnym zamkiem.</w:t>
            </w:r>
          </w:p>
        </w:tc>
      </w:tr>
      <w:tr w:rsidR="00612627" w:rsidRPr="00801CE7" w14:paraId="576047E7"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70935D3B" w14:textId="77777777" w:rsidR="00612627" w:rsidRPr="00801CE7" w:rsidRDefault="00612627"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3.</w:t>
            </w:r>
          </w:p>
        </w:tc>
        <w:tc>
          <w:tcPr>
            <w:tcW w:w="1655" w:type="pct"/>
            <w:tcBorders>
              <w:top w:val="nil"/>
              <w:left w:val="nil"/>
              <w:bottom w:val="single" w:sz="8" w:space="0" w:color="auto"/>
              <w:right w:val="single" w:sz="8" w:space="0" w:color="auto"/>
            </w:tcBorders>
            <w:shd w:val="clear" w:color="auto" w:fill="auto"/>
            <w:vAlign w:val="center"/>
          </w:tcPr>
          <w:p w14:paraId="606C9E89" w14:textId="77777777" w:rsidR="00612627" w:rsidRPr="00801CE7" w:rsidRDefault="00612627" w:rsidP="00C433EF">
            <w:pPr>
              <w:rPr>
                <w:rFonts w:ascii="Times New Roman" w:hAnsi="Times New Roman" w:cs="Times New Roman"/>
                <w:b/>
                <w:bCs/>
              </w:rPr>
            </w:pPr>
            <w:r w:rsidRPr="00801CE7">
              <w:rPr>
                <w:rFonts w:ascii="Times New Roman" w:hAnsi="Times New Roman" w:cs="Times New Roman"/>
                <w:b/>
                <w:bCs/>
              </w:rPr>
              <w:t>Szafki warsztatowe</w:t>
            </w:r>
          </w:p>
        </w:tc>
        <w:tc>
          <w:tcPr>
            <w:tcW w:w="393" w:type="pct"/>
            <w:tcBorders>
              <w:top w:val="nil"/>
              <w:left w:val="nil"/>
              <w:bottom w:val="single" w:sz="8" w:space="0" w:color="auto"/>
              <w:right w:val="single" w:sz="8" w:space="0" w:color="auto"/>
            </w:tcBorders>
            <w:shd w:val="clear" w:color="auto" w:fill="auto"/>
            <w:vAlign w:val="center"/>
          </w:tcPr>
          <w:p w14:paraId="420AE295"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3</w:t>
            </w:r>
          </w:p>
        </w:tc>
        <w:tc>
          <w:tcPr>
            <w:tcW w:w="2678" w:type="pct"/>
            <w:tcBorders>
              <w:top w:val="nil"/>
              <w:left w:val="nil"/>
              <w:bottom w:val="single" w:sz="8" w:space="0" w:color="auto"/>
              <w:right w:val="single" w:sz="8" w:space="0" w:color="auto"/>
            </w:tcBorders>
            <w:shd w:val="clear" w:color="auto" w:fill="auto"/>
            <w:vAlign w:val="center"/>
          </w:tcPr>
          <w:p w14:paraId="36A34EC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Profesjonalna szafka serwisowa wyposażona w 12 centralnie zamykanych szuflad.</w:t>
            </w:r>
          </w:p>
          <w:p w14:paraId="32125B0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Szuflady posiadają prowadnice kulkowe oparte na mechanizmie wielokulowym do dużych obciążeń.</w:t>
            </w:r>
          </w:p>
          <w:p w14:paraId="0539CAA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Profile szafki wykonane z blachy stalowej.</w:t>
            </w:r>
          </w:p>
          <w:p w14:paraId="151FE5E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Szafka posiada narożne odbojniki, które chronią przed przypadkowym uszkodzeniem.</w:t>
            </w:r>
          </w:p>
          <w:p w14:paraId="03C366C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Trwały, metalowy blat roboczy.</w:t>
            </w:r>
          </w:p>
          <w:p w14:paraId="7A497E1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Boczny uchwyt do prowadzenia szafki.</w:t>
            </w:r>
          </w:p>
          <w:p w14:paraId="7076DD8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4 x gumowe koła z hamulcem do swobodnego przemieszczania.</w:t>
            </w:r>
          </w:p>
          <w:p w14:paraId="1B1D14C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Szafka malowana proszkowo.</w:t>
            </w:r>
          </w:p>
          <w:p w14:paraId="014F4C6A" w14:textId="2F3C1FC1" w:rsidR="00BC13DE" w:rsidRPr="00801CE7" w:rsidRDefault="00612627" w:rsidP="00BC13DE">
            <w:pPr>
              <w:rPr>
                <w:rFonts w:ascii="Times New Roman" w:hAnsi="Times New Roman" w:cs="Times New Roman"/>
              </w:rPr>
            </w:pPr>
            <w:r w:rsidRPr="00801CE7">
              <w:rPr>
                <w:rFonts w:ascii="Times New Roman" w:hAnsi="Times New Roman" w:cs="Times New Roman"/>
                <w:color w:val="000000"/>
                <w:sz w:val="18"/>
                <w:szCs w:val="18"/>
              </w:rPr>
              <w:t>Wymiary min.</w:t>
            </w:r>
            <w:r w:rsidR="00BC13DE" w:rsidRPr="00801CE7">
              <w:rPr>
                <w:rFonts w:ascii="Times New Roman" w:hAnsi="Times New Roman" w:cs="Times New Roman"/>
                <w:color w:val="000000"/>
                <w:sz w:val="18"/>
                <w:szCs w:val="18"/>
              </w:rPr>
              <w:t>:</w:t>
            </w:r>
            <w:r w:rsidR="00BC13DE" w:rsidRPr="00801CE7">
              <w:rPr>
                <w:rFonts w:ascii="Times New Roman" w:hAnsi="Times New Roman" w:cs="Times New Roman"/>
              </w:rPr>
              <w:t xml:space="preserve"> </w:t>
            </w:r>
          </w:p>
          <w:p w14:paraId="4C6DC41D" w14:textId="44B96113" w:rsidR="00BC13DE"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Wysokość:100 cm</w:t>
            </w:r>
          </w:p>
          <w:p w14:paraId="46025E8A" w14:textId="74D7E4AD" w:rsidR="00BC13DE"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Szerokość:113 cm</w:t>
            </w:r>
          </w:p>
          <w:p w14:paraId="45B1F712" w14:textId="7B006F6F" w:rsidR="00612627" w:rsidRPr="00801CE7" w:rsidRDefault="00BC13DE" w:rsidP="00BC13DE">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Głębokość:57 cm</w:t>
            </w:r>
          </w:p>
        </w:tc>
      </w:tr>
      <w:tr w:rsidR="00B10BCD" w:rsidRPr="00801CE7" w14:paraId="20C5BD90" w14:textId="77777777" w:rsidTr="00C433EF">
        <w:trPr>
          <w:trHeight w:val="495"/>
        </w:trPr>
        <w:tc>
          <w:tcPr>
            <w:tcW w:w="274" w:type="pct"/>
            <w:tcBorders>
              <w:top w:val="nil"/>
              <w:left w:val="single" w:sz="8" w:space="0" w:color="auto"/>
              <w:bottom w:val="single" w:sz="8" w:space="0" w:color="auto"/>
              <w:right w:val="single" w:sz="8" w:space="0" w:color="auto"/>
            </w:tcBorders>
            <w:shd w:val="clear" w:color="auto" w:fill="auto"/>
            <w:vAlign w:val="center"/>
          </w:tcPr>
          <w:p w14:paraId="54ADFDC8" w14:textId="5391EC99" w:rsidR="00B10BCD"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lastRenderedPageBreak/>
              <w:t>4.</w:t>
            </w:r>
          </w:p>
        </w:tc>
        <w:tc>
          <w:tcPr>
            <w:tcW w:w="1655" w:type="pct"/>
            <w:tcBorders>
              <w:top w:val="nil"/>
              <w:left w:val="nil"/>
              <w:bottom w:val="single" w:sz="8" w:space="0" w:color="auto"/>
              <w:right w:val="single" w:sz="8" w:space="0" w:color="auto"/>
            </w:tcBorders>
            <w:shd w:val="clear" w:color="auto" w:fill="auto"/>
            <w:vAlign w:val="center"/>
          </w:tcPr>
          <w:p w14:paraId="31EDD353" w14:textId="54B7D792" w:rsidR="00B10BCD" w:rsidRPr="00801CE7" w:rsidRDefault="00B10BCD" w:rsidP="00C433EF">
            <w:pPr>
              <w:rPr>
                <w:rFonts w:ascii="Times New Roman" w:hAnsi="Times New Roman" w:cs="Times New Roman"/>
                <w:b/>
                <w:bCs/>
              </w:rPr>
            </w:pPr>
            <w:r w:rsidRPr="00801CE7">
              <w:rPr>
                <w:rFonts w:ascii="Times New Roman" w:hAnsi="Times New Roman" w:cs="Times New Roman"/>
                <w:b/>
                <w:bCs/>
              </w:rPr>
              <w:t>Krzesła komputerowe tapicerowane</w:t>
            </w:r>
          </w:p>
        </w:tc>
        <w:tc>
          <w:tcPr>
            <w:tcW w:w="393" w:type="pct"/>
            <w:tcBorders>
              <w:top w:val="nil"/>
              <w:left w:val="nil"/>
              <w:bottom w:val="single" w:sz="8" w:space="0" w:color="auto"/>
              <w:right w:val="single" w:sz="8" w:space="0" w:color="auto"/>
            </w:tcBorders>
            <w:shd w:val="clear" w:color="auto" w:fill="auto"/>
            <w:vAlign w:val="center"/>
          </w:tcPr>
          <w:p w14:paraId="0BD0DFB0" w14:textId="60EBC8D2" w:rsidR="00B10BCD" w:rsidRPr="00801CE7" w:rsidRDefault="0099530B"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40</w:t>
            </w:r>
          </w:p>
        </w:tc>
        <w:tc>
          <w:tcPr>
            <w:tcW w:w="2678" w:type="pct"/>
            <w:tcBorders>
              <w:top w:val="nil"/>
              <w:left w:val="nil"/>
              <w:bottom w:val="single" w:sz="8" w:space="0" w:color="auto"/>
              <w:right w:val="single" w:sz="8" w:space="0" w:color="auto"/>
            </w:tcBorders>
            <w:shd w:val="clear" w:color="auto" w:fill="auto"/>
            <w:vAlign w:val="center"/>
          </w:tcPr>
          <w:p w14:paraId="67220FD1" w14:textId="2DE3EDFC" w:rsidR="00B10BCD" w:rsidRPr="00801CE7" w:rsidRDefault="008C55EB"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Podstawa (pięcionóg) metalowa na kółkach; kolumna stała, wykonana z rury stalowej fi min. 50 mm, malowana farbą proszkową. Siedzisko i oparcie wykonane ze sklejki 8 mm, tapicerowane. Podłokietniki - z tworzywa sztucznego.</w:t>
            </w:r>
            <w:r w:rsidR="00BA6FC9">
              <w:rPr>
                <w:rFonts w:ascii="Times New Roman" w:hAnsi="Times New Roman" w:cs="Times New Roman"/>
                <w:color w:val="000000"/>
                <w:sz w:val="18"/>
                <w:szCs w:val="18"/>
              </w:rPr>
              <w:t xml:space="preserve"> </w:t>
            </w:r>
          </w:p>
        </w:tc>
      </w:tr>
      <w:tr w:rsidR="00612627" w:rsidRPr="00801CE7" w14:paraId="61E12AAA" w14:textId="77777777" w:rsidTr="00C433EF">
        <w:trPr>
          <w:trHeight w:val="480"/>
        </w:trPr>
        <w:tc>
          <w:tcPr>
            <w:tcW w:w="274" w:type="pct"/>
            <w:tcBorders>
              <w:top w:val="nil"/>
              <w:left w:val="single" w:sz="8" w:space="0" w:color="auto"/>
              <w:bottom w:val="single" w:sz="8" w:space="0" w:color="auto"/>
              <w:right w:val="single" w:sz="8" w:space="0" w:color="auto"/>
            </w:tcBorders>
            <w:shd w:val="clear" w:color="auto" w:fill="auto"/>
            <w:vAlign w:val="center"/>
          </w:tcPr>
          <w:p w14:paraId="23B34502" w14:textId="4A7CE9D4"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2F6B1A4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spawalnicze</w:t>
            </w:r>
          </w:p>
        </w:tc>
        <w:tc>
          <w:tcPr>
            <w:tcW w:w="393" w:type="pct"/>
            <w:tcBorders>
              <w:top w:val="nil"/>
              <w:left w:val="nil"/>
              <w:bottom w:val="single" w:sz="8" w:space="0" w:color="auto"/>
              <w:right w:val="single" w:sz="8" w:space="0" w:color="auto"/>
            </w:tcBorders>
            <w:shd w:val="clear" w:color="auto" w:fill="auto"/>
            <w:vAlign w:val="center"/>
          </w:tcPr>
          <w:p w14:paraId="3ADB99EA"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p>
        </w:tc>
        <w:tc>
          <w:tcPr>
            <w:tcW w:w="2678" w:type="pct"/>
            <w:tcBorders>
              <w:top w:val="nil"/>
              <w:left w:val="nil"/>
              <w:bottom w:val="single" w:sz="8" w:space="0" w:color="auto"/>
              <w:right w:val="single" w:sz="8" w:space="0" w:color="auto"/>
            </w:tcBorders>
            <w:shd w:val="clear" w:color="auto" w:fill="auto"/>
            <w:vAlign w:val="center"/>
          </w:tcPr>
          <w:p w14:paraId="15AC7F7A"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Stół spawalniczy spawany z profili 30 x 30 x 2. </w:t>
            </w:r>
          </w:p>
          <w:p w14:paraId="15A31A2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 minimalne:</w:t>
            </w:r>
          </w:p>
          <w:p w14:paraId="2D2F11C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1000 mm</w:t>
            </w:r>
          </w:p>
          <w:p w14:paraId="01CAB1D4"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Szerokość: 700 mm </w:t>
            </w:r>
          </w:p>
          <w:p w14:paraId="5814C90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Wysokość: 800 mm. </w:t>
            </w:r>
          </w:p>
          <w:p w14:paraId="30705E5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Blat pokryty w 2/3 blachą 2 mm. 1/3 wspawane poziomo rurki 3/8 cala - szczelin 10 mm. Całość pomalowana farbą niepalną. Otwarte profile zaślepione.</w:t>
            </w:r>
          </w:p>
        </w:tc>
      </w:tr>
      <w:tr w:rsidR="00612627" w:rsidRPr="00801CE7" w14:paraId="2DA5C349" w14:textId="77777777" w:rsidTr="00C433EF">
        <w:trPr>
          <w:trHeight w:val="405"/>
        </w:trPr>
        <w:tc>
          <w:tcPr>
            <w:tcW w:w="274" w:type="pct"/>
            <w:tcBorders>
              <w:top w:val="nil"/>
              <w:left w:val="single" w:sz="8" w:space="0" w:color="auto"/>
              <w:bottom w:val="single" w:sz="8" w:space="0" w:color="auto"/>
              <w:right w:val="single" w:sz="8" w:space="0" w:color="auto"/>
            </w:tcBorders>
            <w:shd w:val="clear" w:color="auto" w:fill="auto"/>
            <w:vAlign w:val="center"/>
          </w:tcPr>
          <w:p w14:paraId="162EB8E4" w14:textId="23458D5F" w:rsidR="00612627" w:rsidRPr="00801CE7" w:rsidRDefault="00B10BCD" w:rsidP="00C433EF">
            <w:pPr>
              <w:jc w:val="right"/>
              <w:rPr>
                <w:rFonts w:ascii="Times New Roman" w:hAnsi="Times New Roman" w:cs="Times New Roman"/>
                <w:color w:val="000000"/>
                <w:sz w:val="18"/>
                <w:szCs w:val="18"/>
              </w:rPr>
            </w:pPr>
            <w:r w:rsidRPr="00801CE7">
              <w:rPr>
                <w:rFonts w:ascii="Times New Roman" w:hAnsi="Times New Roman" w:cs="Times New Roman"/>
                <w:color w:val="000000"/>
                <w:sz w:val="18"/>
                <w:szCs w:val="18"/>
              </w:rPr>
              <w:t>6</w:t>
            </w:r>
            <w:r w:rsidR="00612627" w:rsidRPr="00801CE7">
              <w:rPr>
                <w:rFonts w:ascii="Times New Roman" w:hAnsi="Times New Roman" w:cs="Times New Roman"/>
                <w:color w:val="000000"/>
                <w:sz w:val="18"/>
                <w:szCs w:val="18"/>
              </w:rPr>
              <w:t>.</w:t>
            </w:r>
          </w:p>
        </w:tc>
        <w:tc>
          <w:tcPr>
            <w:tcW w:w="1655" w:type="pct"/>
            <w:tcBorders>
              <w:top w:val="nil"/>
              <w:left w:val="nil"/>
              <w:bottom w:val="single" w:sz="8" w:space="0" w:color="auto"/>
              <w:right w:val="single" w:sz="8" w:space="0" w:color="auto"/>
            </w:tcBorders>
            <w:shd w:val="clear" w:color="auto" w:fill="auto"/>
            <w:vAlign w:val="center"/>
          </w:tcPr>
          <w:p w14:paraId="1977C358"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Taborety obrotowe, warsztatowe</w:t>
            </w:r>
          </w:p>
        </w:tc>
        <w:tc>
          <w:tcPr>
            <w:tcW w:w="393" w:type="pct"/>
            <w:tcBorders>
              <w:top w:val="nil"/>
              <w:left w:val="nil"/>
              <w:bottom w:val="single" w:sz="8" w:space="0" w:color="auto"/>
              <w:right w:val="single" w:sz="8" w:space="0" w:color="auto"/>
            </w:tcBorders>
            <w:shd w:val="clear" w:color="auto" w:fill="auto"/>
            <w:vAlign w:val="center"/>
          </w:tcPr>
          <w:p w14:paraId="228DC982"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5</w:t>
            </w:r>
          </w:p>
        </w:tc>
        <w:tc>
          <w:tcPr>
            <w:tcW w:w="2678" w:type="pct"/>
            <w:tcBorders>
              <w:top w:val="nil"/>
              <w:left w:val="nil"/>
              <w:bottom w:val="single" w:sz="8" w:space="0" w:color="auto"/>
              <w:right w:val="single" w:sz="8" w:space="0" w:color="auto"/>
            </w:tcBorders>
            <w:shd w:val="clear" w:color="auto" w:fill="auto"/>
            <w:vAlign w:val="center"/>
          </w:tcPr>
          <w:p w14:paraId="34783F18"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Siedzisko wykonane z drewna/ sklejki lakierowane , krawędzie zaokrąglone, w kolorze naturalnym</w:t>
            </w:r>
          </w:p>
          <w:p w14:paraId="04193E6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Obrotowy 360°</w:t>
            </w:r>
          </w:p>
          <w:p w14:paraId="577BE895" w14:textId="7B35DE2B"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siłownik dł. rury grubszej: ok</w:t>
            </w:r>
            <w:r w:rsidR="00B62916" w:rsidRPr="00801CE7">
              <w:rPr>
                <w:rFonts w:ascii="Times New Roman" w:hAnsi="Times New Roman" w:cs="Times New Roman"/>
                <w:color w:val="000000"/>
                <w:sz w:val="18"/>
                <w:szCs w:val="18"/>
              </w:rPr>
              <w:t>.</w:t>
            </w:r>
            <w:r w:rsidRPr="00801CE7">
              <w:rPr>
                <w:rFonts w:ascii="Times New Roman" w:hAnsi="Times New Roman" w:cs="Times New Roman"/>
                <w:color w:val="000000"/>
                <w:sz w:val="18"/>
                <w:szCs w:val="18"/>
              </w:rPr>
              <w:t xml:space="preserve"> 230 mm (Regulacja wysokości)</w:t>
            </w:r>
          </w:p>
          <w:p w14:paraId="47967CF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Stabilna 5-ramienna podstawa plastikowa z  kółkami lub stopkami</w:t>
            </w:r>
          </w:p>
          <w:p w14:paraId="7343D0B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kółka 65 mm, stopki w razie potrzeby</w:t>
            </w:r>
          </w:p>
          <w:p w14:paraId="0BABBC6E"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w:t>
            </w:r>
          </w:p>
          <w:p w14:paraId="56686C7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siedziska 42 cm - 55 cm</w:t>
            </w:r>
          </w:p>
          <w:p w14:paraId="7F15633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Szerokość siedziska 30 cm, grubość: ok. 32mm</w:t>
            </w:r>
          </w:p>
          <w:p w14:paraId="728C6DAD"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Średnica 5-ramiennej podstawy 48 cm</w:t>
            </w:r>
          </w:p>
          <w:p w14:paraId="10587C50"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5 szt. kółek lub stopek czarnych</w:t>
            </w:r>
          </w:p>
        </w:tc>
      </w:tr>
      <w:tr w:rsidR="00612627" w:rsidRPr="00801CE7" w14:paraId="7C129E12" w14:textId="77777777" w:rsidTr="00C433EF">
        <w:trPr>
          <w:trHeight w:val="585"/>
        </w:trPr>
        <w:tc>
          <w:tcPr>
            <w:tcW w:w="274" w:type="pct"/>
            <w:tcBorders>
              <w:top w:val="nil"/>
              <w:left w:val="single" w:sz="8" w:space="0" w:color="auto"/>
              <w:bottom w:val="nil"/>
              <w:right w:val="single" w:sz="8" w:space="0" w:color="auto"/>
            </w:tcBorders>
            <w:shd w:val="clear" w:color="auto" w:fill="auto"/>
            <w:vAlign w:val="center"/>
          </w:tcPr>
          <w:p w14:paraId="4B41802A" w14:textId="364348DE" w:rsidR="00612627" w:rsidRPr="00801CE7" w:rsidRDefault="00B10BCD"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7</w:t>
            </w:r>
            <w:r w:rsidR="00612627" w:rsidRPr="00801CE7">
              <w:rPr>
                <w:rFonts w:ascii="Times New Roman" w:hAnsi="Times New Roman" w:cs="Times New Roman"/>
                <w:color w:val="000000"/>
                <w:sz w:val="18"/>
                <w:szCs w:val="18"/>
              </w:rPr>
              <w:t>.</w:t>
            </w:r>
          </w:p>
        </w:tc>
        <w:tc>
          <w:tcPr>
            <w:tcW w:w="1655" w:type="pct"/>
            <w:tcBorders>
              <w:top w:val="nil"/>
              <w:left w:val="nil"/>
              <w:bottom w:val="nil"/>
              <w:right w:val="single" w:sz="8" w:space="0" w:color="auto"/>
            </w:tcBorders>
            <w:shd w:val="clear" w:color="auto" w:fill="auto"/>
            <w:vAlign w:val="center"/>
          </w:tcPr>
          <w:p w14:paraId="2ADEB16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b/>
                <w:bCs/>
              </w:rPr>
              <w:t>Stoły laboratoryjne</w:t>
            </w:r>
          </w:p>
        </w:tc>
        <w:tc>
          <w:tcPr>
            <w:tcW w:w="393" w:type="pct"/>
            <w:tcBorders>
              <w:top w:val="nil"/>
              <w:left w:val="nil"/>
              <w:bottom w:val="nil"/>
              <w:right w:val="single" w:sz="8" w:space="0" w:color="auto"/>
            </w:tcBorders>
            <w:shd w:val="clear" w:color="auto" w:fill="auto"/>
            <w:vAlign w:val="center"/>
          </w:tcPr>
          <w:p w14:paraId="3C47EC8C" w14:textId="77777777" w:rsidR="00612627" w:rsidRPr="00801CE7" w:rsidRDefault="00612627" w:rsidP="00C433EF">
            <w:pPr>
              <w:jc w:val="center"/>
              <w:rPr>
                <w:rFonts w:ascii="Times New Roman" w:hAnsi="Times New Roman" w:cs="Times New Roman"/>
                <w:color w:val="000000"/>
                <w:sz w:val="18"/>
                <w:szCs w:val="18"/>
              </w:rPr>
            </w:pPr>
            <w:r w:rsidRPr="00801CE7">
              <w:rPr>
                <w:rFonts w:ascii="Times New Roman" w:hAnsi="Times New Roman" w:cs="Times New Roman"/>
                <w:color w:val="000000"/>
                <w:sz w:val="18"/>
                <w:szCs w:val="18"/>
              </w:rPr>
              <w:t>6</w:t>
            </w:r>
          </w:p>
        </w:tc>
        <w:tc>
          <w:tcPr>
            <w:tcW w:w="2678" w:type="pct"/>
            <w:tcBorders>
              <w:top w:val="nil"/>
              <w:left w:val="nil"/>
              <w:bottom w:val="nil"/>
              <w:right w:val="single" w:sz="8" w:space="0" w:color="auto"/>
            </w:tcBorders>
            <w:shd w:val="clear" w:color="auto" w:fill="auto"/>
            <w:vAlign w:val="center"/>
          </w:tcPr>
          <w:p w14:paraId="2E4A7893" w14:textId="7383662B"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Stół posiada nogi wykonane z profili stalowych o grubości 2.0 mm, blat stołu odporny na zarysowania i wysoką temperaturę oraz środki chemiczne. Wyposażony w pionową ramę montażową o długości </w:t>
            </w:r>
            <w:r w:rsidR="00BC13DE" w:rsidRPr="00801CE7">
              <w:rPr>
                <w:rFonts w:ascii="Times New Roman" w:hAnsi="Times New Roman" w:cs="Times New Roman"/>
                <w:color w:val="000000"/>
                <w:sz w:val="18"/>
                <w:szCs w:val="18"/>
              </w:rPr>
              <w:t xml:space="preserve">min. </w:t>
            </w:r>
            <w:r w:rsidRPr="00801CE7">
              <w:rPr>
                <w:rFonts w:ascii="Times New Roman" w:hAnsi="Times New Roman" w:cs="Times New Roman"/>
                <w:color w:val="000000"/>
                <w:sz w:val="18"/>
                <w:szCs w:val="18"/>
              </w:rPr>
              <w:t>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 xml:space="preserve">00mm i wysokości 1000mm. Stół zasilany jest napięciem przemiennym trójfazowym 16A. Rozdzielnia wyposażona w przycisk bezpieczeństwa, przycisk włącz/wyłącz, 1 </w:t>
            </w:r>
            <w:r w:rsidRPr="00801CE7">
              <w:rPr>
                <w:rFonts w:ascii="Times New Roman" w:hAnsi="Times New Roman" w:cs="Times New Roman"/>
                <w:color w:val="000000"/>
                <w:sz w:val="18"/>
                <w:szCs w:val="18"/>
              </w:rPr>
              <w:lastRenderedPageBreak/>
              <w:t>gniazdo trójfazowe 16A, 8 gniazd 230V (2P+E). Zabezpieczenie stołu stanowią:</w:t>
            </w:r>
          </w:p>
          <w:p w14:paraId="7A005E57" w14:textId="77777777" w:rsidR="00612627" w:rsidRPr="00801CE7" w:rsidRDefault="00612627" w:rsidP="00C433EF">
            <w:pPr>
              <w:rPr>
                <w:rFonts w:ascii="Times New Roman" w:hAnsi="Times New Roman" w:cs="Times New Roman"/>
                <w:color w:val="000000"/>
                <w:sz w:val="18"/>
                <w:szCs w:val="18"/>
              </w:rPr>
            </w:pPr>
          </w:p>
          <w:p w14:paraId="7B301F9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-Wyłącznik RCD 30mA</w:t>
            </w:r>
          </w:p>
          <w:p w14:paraId="003A05E2"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-Zabezpieczenie nadmiarowo-prądowe B16 3P</w:t>
            </w:r>
          </w:p>
          <w:p w14:paraId="4D0070F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-Zabezpieczenie nadmiarowo-prądowe B16 1P</w:t>
            </w:r>
          </w:p>
          <w:p w14:paraId="24FA809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-Lampka bezpieczeństwa trójfazowa</w:t>
            </w:r>
          </w:p>
          <w:p w14:paraId="3924B07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-Stycznik trójfazowy 50A</w:t>
            </w:r>
          </w:p>
          <w:p w14:paraId="4F92D697" w14:textId="77777777" w:rsidR="00612627" w:rsidRPr="00801CE7" w:rsidRDefault="00612627" w:rsidP="00C433EF">
            <w:pPr>
              <w:rPr>
                <w:rFonts w:ascii="Times New Roman" w:hAnsi="Times New Roman" w:cs="Times New Roman"/>
                <w:color w:val="000000"/>
                <w:sz w:val="18"/>
                <w:szCs w:val="18"/>
              </w:rPr>
            </w:pPr>
          </w:p>
          <w:p w14:paraId="4F3F476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wymiary:</w:t>
            </w:r>
          </w:p>
          <w:p w14:paraId="49A23CFD" w14:textId="208D29A5"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długość: min.1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 mm</w:t>
            </w:r>
          </w:p>
          <w:p w14:paraId="700A8D33"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głębokość: min.800 mm</w:t>
            </w:r>
          </w:p>
          <w:p w14:paraId="5FD7CED1"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wysokość bez nadstawki: min.800 mm</w:t>
            </w:r>
          </w:p>
          <w:p w14:paraId="75261A57" w14:textId="77777777" w:rsidR="00612627" w:rsidRPr="00801CE7" w:rsidRDefault="00612627" w:rsidP="00C433EF">
            <w:pPr>
              <w:rPr>
                <w:rFonts w:ascii="Times New Roman" w:hAnsi="Times New Roman" w:cs="Times New Roman"/>
                <w:color w:val="000000"/>
                <w:sz w:val="18"/>
                <w:szCs w:val="18"/>
              </w:rPr>
            </w:pPr>
          </w:p>
          <w:p w14:paraId="51CD6375"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blat stołu wys; szer; gł.:</w:t>
            </w:r>
          </w:p>
          <w:p w14:paraId="4F6D500D" w14:textId="66B519BC"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40x1</w:t>
            </w:r>
            <w:r w:rsidR="00BC13DE" w:rsidRPr="00801CE7">
              <w:rPr>
                <w:rFonts w:ascii="Times New Roman" w:hAnsi="Times New Roman" w:cs="Times New Roman"/>
                <w:color w:val="000000"/>
                <w:sz w:val="18"/>
                <w:szCs w:val="18"/>
              </w:rPr>
              <w:t>5</w:t>
            </w:r>
            <w:r w:rsidRPr="00801CE7">
              <w:rPr>
                <w:rFonts w:ascii="Times New Roman" w:hAnsi="Times New Roman" w:cs="Times New Roman"/>
                <w:color w:val="000000"/>
                <w:sz w:val="18"/>
                <w:szCs w:val="18"/>
              </w:rPr>
              <w:t>00x800 mm</w:t>
            </w:r>
          </w:p>
          <w:p w14:paraId="2FA4E6AE" w14:textId="77777777" w:rsidR="00612627" w:rsidRPr="00801CE7" w:rsidRDefault="00612627" w:rsidP="00C433EF">
            <w:pPr>
              <w:rPr>
                <w:rFonts w:ascii="Times New Roman" w:hAnsi="Times New Roman" w:cs="Times New Roman"/>
                <w:color w:val="000000"/>
                <w:sz w:val="18"/>
                <w:szCs w:val="18"/>
              </w:rPr>
            </w:pPr>
          </w:p>
          <w:p w14:paraId="64326086"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- 2 letnia gwarancja producenta</w:t>
            </w:r>
          </w:p>
          <w:p w14:paraId="7BADE12C" w14:textId="77777777" w:rsidR="00612627" w:rsidRPr="00801CE7" w:rsidRDefault="00612627" w:rsidP="00C433EF">
            <w:pPr>
              <w:rPr>
                <w:rFonts w:ascii="Times New Roman" w:hAnsi="Times New Roman" w:cs="Times New Roman"/>
                <w:color w:val="000000"/>
                <w:sz w:val="18"/>
                <w:szCs w:val="18"/>
              </w:rPr>
            </w:pPr>
          </w:p>
          <w:p w14:paraId="58A455C9"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W skład zestawu wchodzi:</w:t>
            </w:r>
          </w:p>
          <w:p w14:paraId="337BE327"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konstrukcja stołu stalowa</w:t>
            </w:r>
          </w:p>
          <w:p w14:paraId="32C60E8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nadstawka z blachą perforowaną</w:t>
            </w:r>
          </w:p>
          <w:p w14:paraId="7329510C"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Skrzynka rozdzielcza wraz z wszystkimi zabezpieczeniami</w:t>
            </w:r>
          </w:p>
          <w:p w14:paraId="1317360B"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xml:space="preserve">- Instrukcja obsługi </w:t>
            </w:r>
          </w:p>
          <w:p w14:paraId="7C81010F" w14:textId="77777777" w:rsidR="00612627" w:rsidRPr="00801CE7" w:rsidRDefault="00612627" w:rsidP="00C433EF">
            <w:pPr>
              <w:rPr>
                <w:rFonts w:ascii="Times New Roman" w:hAnsi="Times New Roman" w:cs="Times New Roman"/>
                <w:color w:val="000000"/>
                <w:sz w:val="18"/>
                <w:szCs w:val="18"/>
              </w:rPr>
            </w:pPr>
            <w:r w:rsidRPr="00801CE7">
              <w:rPr>
                <w:rFonts w:ascii="Times New Roman" w:hAnsi="Times New Roman" w:cs="Times New Roman"/>
                <w:color w:val="000000"/>
                <w:sz w:val="18"/>
                <w:szCs w:val="18"/>
              </w:rPr>
              <w:t>- Deklaracja zgodności CE</w:t>
            </w:r>
          </w:p>
        </w:tc>
      </w:tr>
      <w:tr w:rsidR="00612627" w:rsidRPr="00801CE7" w14:paraId="248EFFAA" w14:textId="77777777" w:rsidTr="00C433EF">
        <w:trPr>
          <w:trHeight w:val="99"/>
        </w:trPr>
        <w:tc>
          <w:tcPr>
            <w:tcW w:w="274" w:type="pct"/>
            <w:tcBorders>
              <w:top w:val="nil"/>
              <w:left w:val="single" w:sz="8" w:space="0" w:color="auto"/>
              <w:bottom w:val="single" w:sz="8" w:space="0" w:color="auto"/>
              <w:right w:val="single" w:sz="8" w:space="0" w:color="auto"/>
            </w:tcBorders>
            <w:shd w:val="clear" w:color="auto" w:fill="auto"/>
            <w:vAlign w:val="center"/>
          </w:tcPr>
          <w:p w14:paraId="71472208" w14:textId="77777777" w:rsidR="00612627" w:rsidRPr="00801CE7" w:rsidRDefault="00612627" w:rsidP="00C433EF">
            <w:pPr>
              <w:rPr>
                <w:rFonts w:ascii="Times New Roman" w:hAnsi="Times New Roman" w:cs="Times New Roman"/>
                <w:color w:val="000000"/>
                <w:sz w:val="18"/>
                <w:szCs w:val="18"/>
              </w:rPr>
            </w:pPr>
          </w:p>
        </w:tc>
        <w:tc>
          <w:tcPr>
            <w:tcW w:w="1655" w:type="pct"/>
            <w:tcBorders>
              <w:top w:val="nil"/>
              <w:left w:val="nil"/>
              <w:bottom w:val="single" w:sz="8" w:space="0" w:color="auto"/>
              <w:right w:val="single" w:sz="8" w:space="0" w:color="auto"/>
            </w:tcBorders>
            <w:shd w:val="clear" w:color="auto" w:fill="auto"/>
            <w:vAlign w:val="center"/>
          </w:tcPr>
          <w:p w14:paraId="50F172BC" w14:textId="77777777" w:rsidR="00612627" w:rsidRPr="00801CE7" w:rsidRDefault="00612627" w:rsidP="00C433EF">
            <w:pPr>
              <w:rPr>
                <w:rFonts w:ascii="Times New Roman" w:hAnsi="Times New Roman" w:cs="Times New Roman"/>
                <w:b/>
                <w:bCs/>
              </w:rPr>
            </w:pPr>
          </w:p>
        </w:tc>
        <w:tc>
          <w:tcPr>
            <w:tcW w:w="393" w:type="pct"/>
            <w:tcBorders>
              <w:top w:val="nil"/>
              <w:left w:val="nil"/>
              <w:bottom w:val="single" w:sz="8" w:space="0" w:color="auto"/>
              <w:right w:val="single" w:sz="8" w:space="0" w:color="auto"/>
            </w:tcBorders>
            <w:shd w:val="clear" w:color="auto" w:fill="auto"/>
            <w:vAlign w:val="center"/>
          </w:tcPr>
          <w:p w14:paraId="59CB6A71" w14:textId="77777777" w:rsidR="00612627" w:rsidRPr="00801CE7" w:rsidRDefault="00612627" w:rsidP="00C433EF">
            <w:pPr>
              <w:jc w:val="center"/>
              <w:rPr>
                <w:rFonts w:ascii="Times New Roman" w:hAnsi="Times New Roman" w:cs="Times New Roman"/>
                <w:color w:val="000000"/>
                <w:sz w:val="18"/>
                <w:szCs w:val="18"/>
              </w:rPr>
            </w:pPr>
          </w:p>
        </w:tc>
        <w:tc>
          <w:tcPr>
            <w:tcW w:w="2678" w:type="pct"/>
            <w:tcBorders>
              <w:top w:val="nil"/>
              <w:left w:val="nil"/>
              <w:bottom w:val="single" w:sz="8" w:space="0" w:color="auto"/>
              <w:right w:val="single" w:sz="8" w:space="0" w:color="auto"/>
            </w:tcBorders>
            <w:shd w:val="clear" w:color="auto" w:fill="auto"/>
            <w:vAlign w:val="center"/>
          </w:tcPr>
          <w:p w14:paraId="6BBF4A37" w14:textId="77777777" w:rsidR="00612627" w:rsidRPr="00801CE7" w:rsidRDefault="00612627" w:rsidP="00C433EF">
            <w:pPr>
              <w:rPr>
                <w:rFonts w:ascii="Times New Roman" w:hAnsi="Times New Roman" w:cs="Times New Roman"/>
                <w:color w:val="000000"/>
                <w:sz w:val="18"/>
                <w:szCs w:val="18"/>
              </w:rPr>
            </w:pPr>
          </w:p>
        </w:tc>
      </w:tr>
    </w:tbl>
    <w:p w14:paraId="227752F8" w14:textId="77777777" w:rsidR="00612627" w:rsidRPr="00801CE7" w:rsidRDefault="00612627" w:rsidP="00612627">
      <w:pPr>
        <w:rPr>
          <w:rFonts w:ascii="Times New Roman" w:hAnsi="Times New Roman" w:cs="Times New Roman"/>
          <w:b/>
          <w:sz w:val="28"/>
          <w:szCs w:val="28"/>
        </w:rPr>
      </w:pPr>
    </w:p>
    <w:sectPr w:rsidR="00612627" w:rsidRPr="00801CE7" w:rsidSect="00E25831">
      <w:headerReference w:type="default" r:id="rId13"/>
      <w:footerReference w:type="default" r:id="rId14"/>
      <w:headerReference w:type="first" r:id="rId15"/>
      <w:pgSz w:w="11906" w:h="16838"/>
      <w:pgMar w:top="993" w:right="1133" w:bottom="426" w:left="1134" w:header="708"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57225" w14:textId="77777777" w:rsidR="006F60AB" w:rsidRDefault="006F60AB" w:rsidP="005257F8">
      <w:pPr>
        <w:spacing w:after="0" w:line="240" w:lineRule="auto"/>
      </w:pPr>
      <w:r>
        <w:separator/>
      </w:r>
    </w:p>
  </w:endnote>
  <w:endnote w:type="continuationSeparator" w:id="0">
    <w:p w14:paraId="1007BD6E" w14:textId="77777777" w:rsidR="006F60AB" w:rsidRDefault="006F60AB" w:rsidP="00525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459"/>
      <w:docPartObj>
        <w:docPartGallery w:val="Page Numbers (Bottom of Page)"/>
        <w:docPartUnique/>
      </w:docPartObj>
    </w:sdtPr>
    <w:sdtEndPr>
      <w:rPr>
        <w:rFonts w:ascii="Times New Roman" w:hAnsi="Times New Roman" w:cs="Times New Roman"/>
        <w:sz w:val="16"/>
        <w:szCs w:val="16"/>
      </w:rPr>
    </w:sdtEndPr>
    <w:sdtContent>
      <w:p w14:paraId="1468EA3F" w14:textId="4DFE3FAE" w:rsidR="00A82B23" w:rsidRPr="00E25831" w:rsidRDefault="00A82B23">
        <w:pPr>
          <w:pStyle w:val="Stopka"/>
          <w:jc w:val="right"/>
          <w:rPr>
            <w:rFonts w:ascii="Times New Roman" w:hAnsi="Times New Roman" w:cs="Times New Roman"/>
            <w:sz w:val="16"/>
            <w:szCs w:val="16"/>
          </w:rPr>
        </w:pPr>
        <w:r w:rsidRPr="00E25831">
          <w:rPr>
            <w:rFonts w:ascii="Times New Roman" w:hAnsi="Times New Roman" w:cs="Times New Roman"/>
            <w:sz w:val="16"/>
            <w:szCs w:val="16"/>
          </w:rPr>
          <w:fldChar w:fldCharType="begin"/>
        </w:r>
        <w:r w:rsidRPr="00E25831">
          <w:rPr>
            <w:rFonts w:ascii="Times New Roman" w:hAnsi="Times New Roman" w:cs="Times New Roman"/>
            <w:sz w:val="16"/>
            <w:szCs w:val="16"/>
          </w:rPr>
          <w:instrText>PAGE   \* MERGEFORMAT</w:instrText>
        </w:r>
        <w:r w:rsidRPr="00E25831">
          <w:rPr>
            <w:rFonts w:ascii="Times New Roman" w:hAnsi="Times New Roman" w:cs="Times New Roman"/>
            <w:sz w:val="16"/>
            <w:szCs w:val="16"/>
          </w:rPr>
          <w:fldChar w:fldCharType="separate"/>
        </w:r>
        <w:r w:rsidRPr="00E25831">
          <w:rPr>
            <w:rFonts w:ascii="Times New Roman" w:hAnsi="Times New Roman" w:cs="Times New Roman"/>
            <w:sz w:val="16"/>
            <w:szCs w:val="16"/>
          </w:rPr>
          <w:t>2</w:t>
        </w:r>
        <w:r w:rsidRPr="00E25831">
          <w:rPr>
            <w:rFonts w:ascii="Times New Roman" w:hAnsi="Times New Roman" w:cs="Times New Roman"/>
            <w:sz w:val="16"/>
            <w:szCs w:val="16"/>
          </w:rPr>
          <w:fldChar w:fldCharType="end"/>
        </w:r>
      </w:p>
    </w:sdtContent>
  </w:sdt>
  <w:p w14:paraId="1EF5059E" w14:textId="77777777" w:rsidR="00A82B23" w:rsidRDefault="00A82B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1519" w14:textId="77777777" w:rsidR="006F60AB" w:rsidRDefault="006F60AB" w:rsidP="005257F8">
      <w:pPr>
        <w:spacing w:after="0" w:line="240" w:lineRule="auto"/>
      </w:pPr>
      <w:r>
        <w:separator/>
      </w:r>
    </w:p>
  </w:footnote>
  <w:footnote w:type="continuationSeparator" w:id="0">
    <w:p w14:paraId="537EC12C" w14:textId="77777777" w:rsidR="006F60AB" w:rsidRDefault="006F60AB" w:rsidP="005257F8">
      <w:pPr>
        <w:spacing w:after="0" w:line="240" w:lineRule="auto"/>
      </w:pPr>
      <w:r>
        <w:continuationSeparator/>
      </w:r>
    </w:p>
  </w:footnote>
  <w:footnote w:id="1">
    <w:p w14:paraId="2090E23C" w14:textId="77777777" w:rsidR="005257F8" w:rsidRPr="00430BA3" w:rsidRDefault="005257F8" w:rsidP="005257F8">
      <w:pPr>
        <w:pStyle w:val="Tekstprzypisudolnego"/>
        <w:jc w:val="both"/>
        <w:rPr>
          <w:rFonts w:ascii="Times New Roman" w:hAnsi="Times New Roman"/>
          <w:sz w:val="18"/>
          <w:szCs w:val="18"/>
        </w:rPr>
      </w:pPr>
      <w:r w:rsidRPr="00B9024E">
        <w:rPr>
          <w:rStyle w:val="Odwoanieprzypisudolnego"/>
          <w:rFonts w:ascii="Times New Roman" w:hAnsi="Times New Roman"/>
          <w:sz w:val="16"/>
          <w:szCs w:val="16"/>
        </w:rPr>
        <w:footnoteRef/>
      </w:r>
      <w:r w:rsidRPr="00B9024E">
        <w:rPr>
          <w:rFonts w:ascii="Times New Roman" w:hAnsi="Times New Roman"/>
          <w:sz w:val="16"/>
          <w:szCs w:val="16"/>
        </w:rPr>
        <w:t xml:space="preserve"> </w:t>
      </w:r>
      <w:r w:rsidRPr="00B9024E">
        <w:rPr>
          <w:rFonts w:ascii="Times New Roman" w:hAnsi="Times New Roman"/>
          <w:b/>
          <w:sz w:val="16"/>
          <w:szCs w:val="16"/>
        </w:rPr>
        <w:t>Wyjaśnienie:</w:t>
      </w:r>
      <w:r w:rsidRPr="00B9024E">
        <w:rPr>
          <w:rFonts w:ascii="Times New Roman" w:hAnsi="Times New Roman"/>
          <w:sz w:val="16"/>
          <w:szCs w:val="16"/>
        </w:rPr>
        <w:t xml:space="preserve"> skorzystanie z prawa do sprostowania nie może skutkować zmianą wyniku postępowania o udzielenie zamówienia publicznego ani zmiana postanowień umowy w zakresie niezgodnym z ustawą Pzp oraz nie może naruszać integralności protokołu oraz jego załączników.</w:t>
      </w:r>
    </w:p>
  </w:footnote>
  <w:footnote w:id="2">
    <w:p w14:paraId="7143E8F1" w14:textId="77777777" w:rsidR="005257F8" w:rsidRPr="00D9372D" w:rsidRDefault="005257F8" w:rsidP="005257F8">
      <w:pPr>
        <w:pStyle w:val="Tekstprzypisudolnego"/>
        <w:jc w:val="both"/>
        <w:rPr>
          <w:rFonts w:ascii="Times New Roman" w:hAnsi="Times New Roman"/>
          <w:sz w:val="16"/>
          <w:szCs w:val="16"/>
        </w:rPr>
      </w:pPr>
      <w:r w:rsidRPr="00D9372D">
        <w:rPr>
          <w:rStyle w:val="Odwoanieprzypisudolnego"/>
          <w:rFonts w:ascii="Times New Roman" w:hAnsi="Times New Roman"/>
          <w:sz w:val="16"/>
          <w:szCs w:val="16"/>
        </w:rPr>
        <w:footnoteRef/>
      </w:r>
      <w:r w:rsidRPr="00D9372D">
        <w:rPr>
          <w:rFonts w:ascii="Times New Roman" w:hAnsi="Times New Roman"/>
          <w:sz w:val="16"/>
          <w:szCs w:val="16"/>
        </w:rPr>
        <w:t xml:space="preserve"> </w:t>
      </w:r>
      <w:r w:rsidRPr="00D9372D">
        <w:rPr>
          <w:rFonts w:ascii="Times New Roman" w:hAnsi="Times New Roman"/>
          <w:b/>
          <w:sz w:val="16"/>
          <w:szCs w:val="16"/>
        </w:rPr>
        <w:t>Wyjaśnienie:</w:t>
      </w:r>
      <w:r w:rsidRPr="00D9372D">
        <w:rPr>
          <w:rFonts w:ascii="Times New Roman" w:hAnsi="Times New Roman"/>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152B" w14:textId="700CEC8C" w:rsidR="002D0C4D" w:rsidRDefault="002D0C4D">
    <w:pPr>
      <w:pStyle w:val="Nagwek"/>
    </w:pPr>
    <w:r>
      <w:rPr>
        <w:noProof/>
      </w:rPr>
      <w:drawing>
        <wp:anchor distT="0" distB="0" distL="114300" distR="114300" simplePos="0" relativeHeight="251660288" behindDoc="1" locked="0" layoutInCell="1" allowOverlap="1" wp14:anchorId="7850445A" wp14:editId="3B366E50">
          <wp:simplePos x="0" y="0"/>
          <wp:positionH relativeFrom="margin">
            <wp:align>center</wp:align>
          </wp:positionH>
          <wp:positionV relativeFrom="paragraph">
            <wp:posOffset>-148793</wp:posOffset>
          </wp:positionV>
          <wp:extent cx="5748655" cy="600075"/>
          <wp:effectExtent l="0" t="0" r="4445" b="9525"/>
          <wp:wrapTight wrapText="bothSides">
            <wp:wrapPolygon edited="0">
              <wp:start x="0" y="0"/>
              <wp:lineTo x="0" y="21257"/>
              <wp:lineTo x="21545" y="21257"/>
              <wp:lineTo x="21545"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4511" w14:textId="44C81C43" w:rsidR="002D0C4D" w:rsidRDefault="002D0C4D">
    <w:pPr>
      <w:pStyle w:val="Nagwek"/>
    </w:pPr>
    <w:r>
      <w:rPr>
        <w:noProof/>
      </w:rPr>
      <w:drawing>
        <wp:anchor distT="0" distB="0" distL="114300" distR="114300" simplePos="0" relativeHeight="251658240" behindDoc="0" locked="0" layoutInCell="1" allowOverlap="1" wp14:anchorId="4F1AF931" wp14:editId="4BF10B15">
          <wp:simplePos x="0" y="0"/>
          <wp:positionH relativeFrom="margin">
            <wp:align>center</wp:align>
          </wp:positionH>
          <wp:positionV relativeFrom="paragraph">
            <wp:posOffset>-228420</wp:posOffset>
          </wp:positionV>
          <wp:extent cx="5748655" cy="600075"/>
          <wp:effectExtent l="0" t="0" r="4445" b="9525"/>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8655"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AFC2B" w14:textId="77777777" w:rsidR="002D0C4D" w:rsidRDefault="002D0C4D">
    <w:pPr>
      <w:pStyle w:val="Nagwek"/>
    </w:pPr>
  </w:p>
  <w:p w14:paraId="15F5271E" w14:textId="7C0772B2" w:rsidR="00C90A76" w:rsidRDefault="00C9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0"/>
        </w:tabs>
        <w:ind w:left="1457" w:hanging="360"/>
      </w:pPr>
      <w:rPr>
        <w:rFonts w:ascii="Symbol" w:hAnsi="Symbol"/>
        <w:sz w:val="18"/>
      </w:rPr>
    </w:lvl>
  </w:abstractNum>
  <w:abstractNum w:abstractNumId="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rPr>
    </w:lvl>
  </w:abstractNum>
  <w:abstractNum w:abstractNumId="2" w15:restartNumberingAfterBreak="0">
    <w:nsid w:val="0CAF39B3"/>
    <w:multiLevelType w:val="multilevel"/>
    <w:tmpl w:val="B5BC79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644"/>
        </w:tabs>
        <w:ind w:left="644" w:hanging="360"/>
      </w:pPr>
      <w:rPr>
        <w:rFonts w:cs="Arial" w:hint="default"/>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3" w15:restartNumberingAfterBreak="0">
    <w:nsid w:val="11784C7C"/>
    <w:multiLevelType w:val="hybridMultilevel"/>
    <w:tmpl w:val="71D8FD3E"/>
    <w:lvl w:ilvl="0" w:tplc="D24089F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01794F"/>
    <w:multiLevelType w:val="hybridMultilevel"/>
    <w:tmpl w:val="67D261D4"/>
    <w:lvl w:ilvl="0" w:tplc="FFFFFFFF">
      <w:start w:val="1"/>
      <w:numFmt w:val="decimal"/>
      <w:lvlText w:val="%1."/>
      <w:lvlJc w:val="left"/>
      <w:pPr>
        <w:tabs>
          <w:tab w:val="num" w:pos="360"/>
        </w:tabs>
        <w:ind w:left="360" w:hanging="360"/>
      </w:pPr>
      <w:rPr>
        <w:rFonts w:cs="Times New Roman" w:hint="default"/>
      </w:rPr>
    </w:lvl>
    <w:lvl w:ilvl="1" w:tplc="0415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F1E6948"/>
    <w:multiLevelType w:val="multilevel"/>
    <w:tmpl w:val="87F4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A630E8F"/>
    <w:multiLevelType w:val="hybridMultilevel"/>
    <w:tmpl w:val="94C01692"/>
    <w:lvl w:ilvl="0" w:tplc="28D49FA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116E4C"/>
    <w:multiLevelType w:val="hybridMultilevel"/>
    <w:tmpl w:val="71D8FD3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4042A86"/>
    <w:multiLevelType w:val="hybridMultilevel"/>
    <w:tmpl w:val="0DEEB3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D01DA"/>
    <w:multiLevelType w:val="hybridMultilevel"/>
    <w:tmpl w:val="932A1D2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6FFA0B96"/>
    <w:multiLevelType w:val="hybridMultilevel"/>
    <w:tmpl w:val="932A1D26"/>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7CE0689D"/>
    <w:multiLevelType w:val="hybridMultilevel"/>
    <w:tmpl w:val="E87EBED6"/>
    <w:lvl w:ilvl="0" w:tplc="32ECF664">
      <w:start w:val="1"/>
      <w:numFmt w:val="decimal"/>
      <w:lvlText w:val="%1)"/>
      <w:lvlJc w:val="left"/>
      <w:pPr>
        <w:ind w:left="720" w:hanging="360"/>
      </w:pPr>
      <w:rPr>
        <w:rFonts w:eastAsia="Times New Roman" w:cstheme="minorBidi"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D04878"/>
    <w:multiLevelType w:val="hybridMultilevel"/>
    <w:tmpl w:val="F1B655CA"/>
    <w:lvl w:ilvl="0" w:tplc="A20C54FA">
      <w:start w:val="1"/>
      <w:numFmt w:val="decimal"/>
      <w:lvlRestart w:val="0"/>
      <w:pStyle w:val="ListNumbers"/>
      <w:lvlText w:val="%1."/>
      <w:lvlJc w:val="left"/>
      <w:pPr>
        <w:tabs>
          <w:tab w:val="num" w:pos="567"/>
        </w:tabs>
        <w:ind w:left="567" w:hanging="567"/>
      </w:pPr>
      <w:rPr>
        <w:rFonts w:ascii="Arial Bold" w:hAnsi="Arial Bold" w:hint="default"/>
        <w:b/>
        <w:i w:val="0"/>
        <w:sz w:val="20"/>
      </w:rPr>
    </w:lvl>
    <w:lvl w:ilvl="1" w:tplc="04150011">
      <w:start w:val="1"/>
      <w:numFmt w:val="decimal"/>
      <w:lvlText w:val="%2)"/>
      <w:lvlJc w:val="left"/>
      <w:pPr>
        <w:tabs>
          <w:tab w:val="num" w:pos="1440"/>
        </w:tabs>
        <w:ind w:left="1440" w:hanging="360"/>
      </w:pPr>
      <w:rPr>
        <w:rFonts w:hint="default"/>
        <w:b/>
        <w:i w:val="0"/>
        <w:sz w:val="20"/>
      </w:rPr>
    </w:lvl>
    <w:lvl w:ilvl="2" w:tplc="57F007C0">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973C86AE">
      <w:start w:val="1"/>
      <w:numFmt w:val="decimal"/>
      <w:lvlText w:val="%5)"/>
      <w:lvlJc w:val="left"/>
      <w:pPr>
        <w:tabs>
          <w:tab w:val="num" w:pos="3600"/>
        </w:tabs>
        <w:ind w:left="3600" w:hanging="360"/>
      </w:pPr>
      <w:rPr>
        <w:rFonts w:ascii="Arial" w:eastAsia="Times New Roman" w:hAnsi="Arial"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1007925">
    <w:abstractNumId w:val="9"/>
  </w:num>
  <w:num w:numId="2" w16cid:durableId="1825391801">
    <w:abstractNumId w:val="7"/>
  </w:num>
  <w:num w:numId="3" w16cid:durableId="1769499606">
    <w:abstractNumId w:val="5"/>
  </w:num>
  <w:num w:numId="4" w16cid:durableId="1058944541">
    <w:abstractNumId w:val="8"/>
  </w:num>
  <w:num w:numId="5" w16cid:durableId="2062630933">
    <w:abstractNumId w:val="14"/>
  </w:num>
  <w:num w:numId="6" w16cid:durableId="1001273006">
    <w:abstractNumId w:val="11"/>
  </w:num>
  <w:num w:numId="7" w16cid:durableId="1949001170">
    <w:abstractNumId w:val="13"/>
  </w:num>
  <w:num w:numId="8" w16cid:durableId="711420992">
    <w:abstractNumId w:val="12"/>
  </w:num>
  <w:num w:numId="9" w16cid:durableId="684942281">
    <w:abstractNumId w:val="15"/>
  </w:num>
  <w:num w:numId="10" w16cid:durableId="607158225">
    <w:abstractNumId w:val="3"/>
  </w:num>
  <w:num w:numId="11" w16cid:durableId="391470402">
    <w:abstractNumId w:val="10"/>
  </w:num>
  <w:num w:numId="12" w16cid:durableId="501119246">
    <w:abstractNumId w:val="6"/>
  </w:num>
  <w:num w:numId="13" w16cid:durableId="121314100">
    <w:abstractNumId w:val="4"/>
  </w:num>
  <w:num w:numId="14" w16cid:durableId="98620790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214"/>
    <w:rsid w:val="00003E6D"/>
    <w:rsid w:val="00004737"/>
    <w:rsid w:val="000051D8"/>
    <w:rsid w:val="0000763C"/>
    <w:rsid w:val="00010B0E"/>
    <w:rsid w:val="000114B8"/>
    <w:rsid w:val="00012439"/>
    <w:rsid w:val="000134CE"/>
    <w:rsid w:val="000156AB"/>
    <w:rsid w:val="00017E04"/>
    <w:rsid w:val="000210F1"/>
    <w:rsid w:val="000211E8"/>
    <w:rsid w:val="00025F4A"/>
    <w:rsid w:val="00031828"/>
    <w:rsid w:val="00031A77"/>
    <w:rsid w:val="00035FC2"/>
    <w:rsid w:val="0003755C"/>
    <w:rsid w:val="00041214"/>
    <w:rsid w:val="00041BF1"/>
    <w:rsid w:val="000472BB"/>
    <w:rsid w:val="00047644"/>
    <w:rsid w:val="00050BB5"/>
    <w:rsid w:val="00062C07"/>
    <w:rsid w:val="00065310"/>
    <w:rsid w:val="00066273"/>
    <w:rsid w:val="00066E92"/>
    <w:rsid w:val="0006795A"/>
    <w:rsid w:val="00072FF7"/>
    <w:rsid w:val="00074AC8"/>
    <w:rsid w:val="0007518D"/>
    <w:rsid w:val="000755C1"/>
    <w:rsid w:val="00080698"/>
    <w:rsid w:val="00080C6B"/>
    <w:rsid w:val="00080CD4"/>
    <w:rsid w:val="00081ABD"/>
    <w:rsid w:val="00083CDA"/>
    <w:rsid w:val="0008438A"/>
    <w:rsid w:val="0008480F"/>
    <w:rsid w:val="00085B27"/>
    <w:rsid w:val="00092D11"/>
    <w:rsid w:val="000947C9"/>
    <w:rsid w:val="00097D4A"/>
    <w:rsid w:val="000A3B57"/>
    <w:rsid w:val="000A7521"/>
    <w:rsid w:val="000A7EF1"/>
    <w:rsid w:val="000B7241"/>
    <w:rsid w:val="000C1650"/>
    <w:rsid w:val="000C4F0F"/>
    <w:rsid w:val="000D719C"/>
    <w:rsid w:val="000D7FDA"/>
    <w:rsid w:val="000E23BA"/>
    <w:rsid w:val="000E2E48"/>
    <w:rsid w:val="000E5D63"/>
    <w:rsid w:val="000E705C"/>
    <w:rsid w:val="000F6874"/>
    <w:rsid w:val="000F6A5A"/>
    <w:rsid w:val="000F6C5E"/>
    <w:rsid w:val="000F7AF6"/>
    <w:rsid w:val="001014D6"/>
    <w:rsid w:val="001076A0"/>
    <w:rsid w:val="00112903"/>
    <w:rsid w:val="00113606"/>
    <w:rsid w:val="00120186"/>
    <w:rsid w:val="001247F9"/>
    <w:rsid w:val="00125AC6"/>
    <w:rsid w:val="00131E3F"/>
    <w:rsid w:val="00131E68"/>
    <w:rsid w:val="00134047"/>
    <w:rsid w:val="00135524"/>
    <w:rsid w:val="00144798"/>
    <w:rsid w:val="00150522"/>
    <w:rsid w:val="001565F5"/>
    <w:rsid w:val="001572C9"/>
    <w:rsid w:val="00157DDC"/>
    <w:rsid w:val="00161CDD"/>
    <w:rsid w:val="001621AA"/>
    <w:rsid w:val="00162297"/>
    <w:rsid w:val="00164287"/>
    <w:rsid w:val="001678FB"/>
    <w:rsid w:val="0017147C"/>
    <w:rsid w:val="00171517"/>
    <w:rsid w:val="001729C7"/>
    <w:rsid w:val="00172CB9"/>
    <w:rsid w:val="00174011"/>
    <w:rsid w:val="001768DF"/>
    <w:rsid w:val="00177A1A"/>
    <w:rsid w:val="001813F5"/>
    <w:rsid w:val="001832D2"/>
    <w:rsid w:val="00184EFC"/>
    <w:rsid w:val="00185167"/>
    <w:rsid w:val="00185F89"/>
    <w:rsid w:val="00193D6F"/>
    <w:rsid w:val="00195FA4"/>
    <w:rsid w:val="00197557"/>
    <w:rsid w:val="001A2372"/>
    <w:rsid w:val="001A350A"/>
    <w:rsid w:val="001B16BF"/>
    <w:rsid w:val="001C240B"/>
    <w:rsid w:val="001C4FEF"/>
    <w:rsid w:val="001C5E91"/>
    <w:rsid w:val="001D04A5"/>
    <w:rsid w:val="001D22FD"/>
    <w:rsid w:val="001D30EB"/>
    <w:rsid w:val="001D67E7"/>
    <w:rsid w:val="001E23D6"/>
    <w:rsid w:val="001E488A"/>
    <w:rsid w:val="001F052C"/>
    <w:rsid w:val="001F0BAA"/>
    <w:rsid w:val="002009E3"/>
    <w:rsid w:val="00203099"/>
    <w:rsid w:val="0020347C"/>
    <w:rsid w:val="002050C9"/>
    <w:rsid w:val="0020554A"/>
    <w:rsid w:val="002108F6"/>
    <w:rsid w:val="00211F82"/>
    <w:rsid w:val="00213CF0"/>
    <w:rsid w:val="00215654"/>
    <w:rsid w:val="00216FBC"/>
    <w:rsid w:val="00221C55"/>
    <w:rsid w:val="00222B43"/>
    <w:rsid w:val="00227474"/>
    <w:rsid w:val="002275B0"/>
    <w:rsid w:val="00227BF5"/>
    <w:rsid w:val="00230167"/>
    <w:rsid w:val="0023226B"/>
    <w:rsid w:val="0023428B"/>
    <w:rsid w:val="00241FC9"/>
    <w:rsid w:val="00242883"/>
    <w:rsid w:val="00243BDD"/>
    <w:rsid w:val="00244A7B"/>
    <w:rsid w:val="00244ADA"/>
    <w:rsid w:val="0024595C"/>
    <w:rsid w:val="00254D00"/>
    <w:rsid w:val="0025502F"/>
    <w:rsid w:val="002567A4"/>
    <w:rsid w:val="00257915"/>
    <w:rsid w:val="002609D3"/>
    <w:rsid w:val="00261F0F"/>
    <w:rsid w:val="00266F11"/>
    <w:rsid w:val="00270BF1"/>
    <w:rsid w:val="00271D9E"/>
    <w:rsid w:val="00271FF3"/>
    <w:rsid w:val="00274CE8"/>
    <w:rsid w:val="00282259"/>
    <w:rsid w:val="00283E14"/>
    <w:rsid w:val="00284FC4"/>
    <w:rsid w:val="00285174"/>
    <w:rsid w:val="0028554F"/>
    <w:rsid w:val="0028616E"/>
    <w:rsid w:val="0029020F"/>
    <w:rsid w:val="0029450F"/>
    <w:rsid w:val="002973E7"/>
    <w:rsid w:val="002975A4"/>
    <w:rsid w:val="002A21C7"/>
    <w:rsid w:val="002A2877"/>
    <w:rsid w:val="002A3940"/>
    <w:rsid w:val="002A7CD7"/>
    <w:rsid w:val="002B24B0"/>
    <w:rsid w:val="002B2BB5"/>
    <w:rsid w:val="002B71C2"/>
    <w:rsid w:val="002B7BEB"/>
    <w:rsid w:val="002C02F5"/>
    <w:rsid w:val="002C1B47"/>
    <w:rsid w:val="002C55C5"/>
    <w:rsid w:val="002C5C24"/>
    <w:rsid w:val="002C5DB0"/>
    <w:rsid w:val="002C6BD1"/>
    <w:rsid w:val="002D0C4D"/>
    <w:rsid w:val="002D5759"/>
    <w:rsid w:val="002D6FAF"/>
    <w:rsid w:val="002D776C"/>
    <w:rsid w:val="002E0999"/>
    <w:rsid w:val="002E3792"/>
    <w:rsid w:val="002E3FC0"/>
    <w:rsid w:val="002E526F"/>
    <w:rsid w:val="002F7BA4"/>
    <w:rsid w:val="00301784"/>
    <w:rsid w:val="00303ACD"/>
    <w:rsid w:val="0030470E"/>
    <w:rsid w:val="003069C0"/>
    <w:rsid w:val="00313A42"/>
    <w:rsid w:val="00314D19"/>
    <w:rsid w:val="00316483"/>
    <w:rsid w:val="00316AB3"/>
    <w:rsid w:val="00316AC8"/>
    <w:rsid w:val="003223F5"/>
    <w:rsid w:val="003224C3"/>
    <w:rsid w:val="003319C1"/>
    <w:rsid w:val="003323E1"/>
    <w:rsid w:val="00332556"/>
    <w:rsid w:val="0033369D"/>
    <w:rsid w:val="00337B59"/>
    <w:rsid w:val="003433A9"/>
    <w:rsid w:val="003527E0"/>
    <w:rsid w:val="0035314A"/>
    <w:rsid w:val="0036060B"/>
    <w:rsid w:val="003802A0"/>
    <w:rsid w:val="0038083B"/>
    <w:rsid w:val="00381010"/>
    <w:rsid w:val="00385B31"/>
    <w:rsid w:val="00386084"/>
    <w:rsid w:val="00386845"/>
    <w:rsid w:val="0038784B"/>
    <w:rsid w:val="003927A9"/>
    <w:rsid w:val="00396FB3"/>
    <w:rsid w:val="003A171A"/>
    <w:rsid w:val="003A24F5"/>
    <w:rsid w:val="003A3663"/>
    <w:rsid w:val="003A3B44"/>
    <w:rsid w:val="003B12AB"/>
    <w:rsid w:val="003C25DA"/>
    <w:rsid w:val="003C706D"/>
    <w:rsid w:val="003D109D"/>
    <w:rsid w:val="003D344D"/>
    <w:rsid w:val="003D3554"/>
    <w:rsid w:val="003D655D"/>
    <w:rsid w:val="003E2614"/>
    <w:rsid w:val="003E50AA"/>
    <w:rsid w:val="003E5DE5"/>
    <w:rsid w:val="003E6B83"/>
    <w:rsid w:val="003F7B6D"/>
    <w:rsid w:val="00401242"/>
    <w:rsid w:val="0041217F"/>
    <w:rsid w:val="00414722"/>
    <w:rsid w:val="00417645"/>
    <w:rsid w:val="004207A9"/>
    <w:rsid w:val="00421E62"/>
    <w:rsid w:val="004230E0"/>
    <w:rsid w:val="00424701"/>
    <w:rsid w:val="00431695"/>
    <w:rsid w:val="00437FD6"/>
    <w:rsid w:val="00442324"/>
    <w:rsid w:val="00443607"/>
    <w:rsid w:val="004441CC"/>
    <w:rsid w:val="00444FE8"/>
    <w:rsid w:val="00451428"/>
    <w:rsid w:val="00451E88"/>
    <w:rsid w:val="0045281C"/>
    <w:rsid w:val="00453869"/>
    <w:rsid w:val="004571DB"/>
    <w:rsid w:val="004572DC"/>
    <w:rsid w:val="004626D8"/>
    <w:rsid w:val="00464F4B"/>
    <w:rsid w:val="004715CB"/>
    <w:rsid w:val="004718F5"/>
    <w:rsid w:val="0047360B"/>
    <w:rsid w:val="0048130A"/>
    <w:rsid w:val="00487776"/>
    <w:rsid w:val="004915AE"/>
    <w:rsid w:val="004956B5"/>
    <w:rsid w:val="00497A88"/>
    <w:rsid w:val="004A4993"/>
    <w:rsid w:val="004A53A6"/>
    <w:rsid w:val="004B05C4"/>
    <w:rsid w:val="004B52E4"/>
    <w:rsid w:val="004B5626"/>
    <w:rsid w:val="004B6D34"/>
    <w:rsid w:val="004C2811"/>
    <w:rsid w:val="004C375F"/>
    <w:rsid w:val="004C6EC8"/>
    <w:rsid w:val="004D2265"/>
    <w:rsid w:val="004D556D"/>
    <w:rsid w:val="004D6AC9"/>
    <w:rsid w:val="004D7830"/>
    <w:rsid w:val="004E0208"/>
    <w:rsid w:val="004E1F44"/>
    <w:rsid w:val="004E438B"/>
    <w:rsid w:val="004E7A76"/>
    <w:rsid w:val="004F3A0B"/>
    <w:rsid w:val="004F745A"/>
    <w:rsid w:val="00500089"/>
    <w:rsid w:val="0050015A"/>
    <w:rsid w:val="00500505"/>
    <w:rsid w:val="00502ED7"/>
    <w:rsid w:val="00506B32"/>
    <w:rsid w:val="00506F28"/>
    <w:rsid w:val="005074BD"/>
    <w:rsid w:val="00512870"/>
    <w:rsid w:val="0051361C"/>
    <w:rsid w:val="0051569E"/>
    <w:rsid w:val="00516353"/>
    <w:rsid w:val="00524E99"/>
    <w:rsid w:val="005256CF"/>
    <w:rsid w:val="005257F8"/>
    <w:rsid w:val="00530105"/>
    <w:rsid w:val="005354BE"/>
    <w:rsid w:val="00536084"/>
    <w:rsid w:val="00540038"/>
    <w:rsid w:val="00541355"/>
    <w:rsid w:val="0054350F"/>
    <w:rsid w:val="0054436C"/>
    <w:rsid w:val="00544776"/>
    <w:rsid w:val="0054755E"/>
    <w:rsid w:val="00551C64"/>
    <w:rsid w:val="00554DA9"/>
    <w:rsid w:val="005555BA"/>
    <w:rsid w:val="00557A26"/>
    <w:rsid w:val="0056084B"/>
    <w:rsid w:val="00562759"/>
    <w:rsid w:val="00563EE7"/>
    <w:rsid w:val="00565C5C"/>
    <w:rsid w:val="00577309"/>
    <w:rsid w:val="00577F01"/>
    <w:rsid w:val="005839F2"/>
    <w:rsid w:val="00584074"/>
    <w:rsid w:val="005850FE"/>
    <w:rsid w:val="00596C94"/>
    <w:rsid w:val="00597316"/>
    <w:rsid w:val="005A063C"/>
    <w:rsid w:val="005A2753"/>
    <w:rsid w:val="005B0151"/>
    <w:rsid w:val="005B1EE6"/>
    <w:rsid w:val="005B334F"/>
    <w:rsid w:val="005B4C61"/>
    <w:rsid w:val="005B77A8"/>
    <w:rsid w:val="005C1E9A"/>
    <w:rsid w:val="005C625B"/>
    <w:rsid w:val="005D0614"/>
    <w:rsid w:val="005D0D5A"/>
    <w:rsid w:val="005D3A3D"/>
    <w:rsid w:val="005D3BB2"/>
    <w:rsid w:val="005D56EE"/>
    <w:rsid w:val="005E07C7"/>
    <w:rsid w:val="005E506F"/>
    <w:rsid w:val="005F06D9"/>
    <w:rsid w:val="005F1978"/>
    <w:rsid w:val="005F7796"/>
    <w:rsid w:val="00601A99"/>
    <w:rsid w:val="00601C79"/>
    <w:rsid w:val="00603A36"/>
    <w:rsid w:val="00604B4C"/>
    <w:rsid w:val="00607C5A"/>
    <w:rsid w:val="00607EAB"/>
    <w:rsid w:val="00612627"/>
    <w:rsid w:val="00612A17"/>
    <w:rsid w:val="00612CE2"/>
    <w:rsid w:val="00612EEF"/>
    <w:rsid w:val="0061313C"/>
    <w:rsid w:val="00615B74"/>
    <w:rsid w:val="0061751F"/>
    <w:rsid w:val="00620782"/>
    <w:rsid w:val="00620A35"/>
    <w:rsid w:val="00620BB4"/>
    <w:rsid w:val="00626AC2"/>
    <w:rsid w:val="006337D2"/>
    <w:rsid w:val="0063523D"/>
    <w:rsid w:val="0064480A"/>
    <w:rsid w:val="0064602D"/>
    <w:rsid w:val="00646064"/>
    <w:rsid w:val="00646220"/>
    <w:rsid w:val="00652571"/>
    <w:rsid w:val="00653AB9"/>
    <w:rsid w:val="00653DD2"/>
    <w:rsid w:val="00654AAF"/>
    <w:rsid w:val="0065510F"/>
    <w:rsid w:val="00655BB0"/>
    <w:rsid w:val="00661CA9"/>
    <w:rsid w:val="006666BC"/>
    <w:rsid w:val="00685CB4"/>
    <w:rsid w:val="00687320"/>
    <w:rsid w:val="0069242A"/>
    <w:rsid w:val="006931F3"/>
    <w:rsid w:val="006953C6"/>
    <w:rsid w:val="00697E25"/>
    <w:rsid w:val="006A287A"/>
    <w:rsid w:val="006A50E4"/>
    <w:rsid w:val="006A661E"/>
    <w:rsid w:val="006B351C"/>
    <w:rsid w:val="006B45CE"/>
    <w:rsid w:val="006B45DC"/>
    <w:rsid w:val="006B7059"/>
    <w:rsid w:val="006C1054"/>
    <w:rsid w:val="006C4C5E"/>
    <w:rsid w:val="006D7073"/>
    <w:rsid w:val="006D7533"/>
    <w:rsid w:val="006E0EC0"/>
    <w:rsid w:val="006E1BC5"/>
    <w:rsid w:val="006E3B6E"/>
    <w:rsid w:val="006E3DFD"/>
    <w:rsid w:val="006F0A5A"/>
    <w:rsid w:val="006F44DE"/>
    <w:rsid w:val="006F4A1E"/>
    <w:rsid w:val="006F5751"/>
    <w:rsid w:val="006F60AB"/>
    <w:rsid w:val="007036C0"/>
    <w:rsid w:val="00704BB2"/>
    <w:rsid w:val="00704C0B"/>
    <w:rsid w:val="007070C9"/>
    <w:rsid w:val="007073C7"/>
    <w:rsid w:val="007234D8"/>
    <w:rsid w:val="007254CD"/>
    <w:rsid w:val="00726C89"/>
    <w:rsid w:val="00726E03"/>
    <w:rsid w:val="007276BA"/>
    <w:rsid w:val="0073754D"/>
    <w:rsid w:val="00740D54"/>
    <w:rsid w:val="00743284"/>
    <w:rsid w:val="007435DF"/>
    <w:rsid w:val="007450AE"/>
    <w:rsid w:val="007450B2"/>
    <w:rsid w:val="007457BB"/>
    <w:rsid w:val="00745E06"/>
    <w:rsid w:val="00746083"/>
    <w:rsid w:val="007477F9"/>
    <w:rsid w:val="00752702"/>
    <w:rsid w:val="00753B96"/>
    <w:rsid w:val="007617D4"/>
    <w:rsid w:val="007629C0"/>
    <w:rsid w:val="007629C8"/>
    <w:rsid w:val="00767731"/>
    <w:rsid w:val="00771043"/>
    <w:rsid w:val="0077150A"/>
    <w:rsid w:val="00782E94"/>
    <w:rsid w:val="007833E4"/>
    <w:rsid w:val="0078581C"/>
    <w:rsid w:val="00786772"/>
    <w:rsid w:val="0079312C"/>
    <w:rsid w:val="007A2ED4"/>
    <w:rsid w:val="007A4885"/>
    <w:rsid w:val="007A50BC"/>
    <w:rsid w:val="007B125B"/>
    <w:rsid w:val="007B1D04"/>
    <w:rsid w:val="007B2465"/>
    <w:rsid w:val="007B25B0"/>
    <w:rsid w:val="007C2C5F"/>
    <w:rsid w:val="007C3F74"/>
    <w:rsid w:val="007C659C"/>
    <w:rsid w:val="007D0574"/>
    <w:rsid w:val="007D17D8"/>
    <w:rsid w:val="007D1B0A"/>
    <w:rsid w:val="007D2C5A"/>
    <w:rsid w:val="007D6284"/>
    <w:rsid w:val="007E2707"/>
    <w:rsid w:val="007E45D0"/>
    <w:rsid w:val="007E469B"/>
    <w:rsid w:val="007F1F5A"/>
    <w:rsid w:val="007F7D26"/>
    <w:rsid w:val="0080156C"/>
    <w:rsid w:val="00801CE7"/>
    <w:rsid w:val="008034BF"/>
    <w:rsid w:val="008037F7"/>
    <w:rsid w:val="008071A7"/>
    <w:rsid w:val="00807521"/>
    <w:rsid w:val="00813AB8"/>
    <w:rsid w:val="0081400E"/>
    <w:rsid w:val="00817C1A"/>
    <w:rsid w:val="0082424A"/>
    <w:rsid w:val="008245F2"/>
    <w:rsid w:val="008266C0"/>
    <w:rsid w:val="0083042F"/>
    <w:rsid w:val="00833E2D"/>
    <w:rsid w:val="00835C76"/>
    <w:rsid w:val="00837EAA"/>
    <w:rsid w:val="008450E0"/>
    <w:rsid w:val="008536F7"/>
    <w:rsid w:val="00854C0A"/>
    <w:rsid w:val="00861032"/>
    <w:rsid w:val="0086193C"/>
    <w:rsid w:val="00862A12"/>
    <w:rsid w:val="00864559"/>
    <w:rsid w:val="00876DDF"/>
    <w:rsid w:val="0088097A"/>
    <w:rsid w:val="00884AA4"/>
    <w:rsid w:val="008966F0"/>
    <w:rsid w:val="00897015"/>
    <w:rsid w:val="008A12EF"/>
    <w:rsid w:val="008A1891"/>
    <w:rsid w:val="008A73A3"/>
    <w:rsid w:val="008B1899"/>
    <w:rsid w:val="008B29EA"/>
    <w:rsid w:val="008B3DD7"/>
    <w:rsid w:val="008B4559"/>
    <w:rsid w:val="008B6501"/>
    <w:rsid w:val="008C1246"/>
    <w:rsid w:val="008C3596"/>
    <w:rsid w:val="008C4979"/>
    <w:rsid w:val="008C55EB"/>
    <w:rsid w:val="008C7FC8"/>
    <w:rsid w:val="008D3ABD"/>
    <w:rsid w:val="008D3D28"/>
    <w:rsid w:val="008D5853"/>
    <w:rsid w:val="008D66E0"/>
    <w:rsid w:val="008E03A5"/>
    <w:rsid w:val="008E4484"/>
    <w:rsid w:val="008F1EC4"/>
    <w:rsid w:val="00900246"/>
    <w:rsid w:val="00900756"/>
    <w:rsid w:val="009013F8"/>
    <w:rsid w:val="00902C1E"/>
    <w:rsid w:val="00902E8D"/>
    <w:rsid w:val="00902EC5"/>
    <w:rsid w:val="0091318C"/>
    <w:rsid w:val="00914539"/>
    <w:rsid w:val="00915F9B"/>
    <w:rsid w:val="0091785C"/>
    <w:rsid w:val="00917F8C"/>
    <w:rsid w:val="00923C6E"/>
    <w:rsid w:val="00925EA8"/>
    <w:rsid w:val="00927693"/>
    <w:rsid w:val="009333DE"/>
    <w:rsid w:val="00933DD5"/>
    <w:rsid w:val="0093611E"/>
    <w:rsid w:val="009442D3"/>
    <w:rsid w:val="00951974"/>
    <w:rsid w:val="00952032"/>
    <w:rsid w:val="00953355"/>
    <w:rsid w:val="009547A3"/>
    <w:rsid w:val="0095749C"/>
    <w:rsid w:val="00961C52"/>
    <w:rsid w:val="009622DE"/>
    <w:rsid w:val="00962C63"/>
    <w:rsid w:val="00962C97"/>
    <w:rsid w:val="00966770"/>
    <w:rsid w:val="009668F9"/>
    <w:rsid w:val="00970467"/>
    <w:rsid w:val="009724FB"/>
    <w:rsid w:val="0097579B"/>
    <w:rsid w:val="00975E07"/>
    <w:rsid w:val="00981640"/>
    <w:rsid w:val="009861BA"/>
    <w:rsid w:val="009861BE"/>
    <w:rsid w:val="009865D3"/>
    <w:rsid w:val="00990184"/>
    <w:rsid w:val="0099099F"/>
    <w:rsid w:val="009909F3"/>
    <w:rsid w:val="00991867"/>
    <w:rsid w:val="0099530B"/>
    <w:rsid w:val="00997523"/>
    <w:rsid w:val="00997AB2"/>
    <w:rsid w:val="009A0100"/>
    <w:rsid w:val="009A37DE"/>
    <w:rsid w:val="009B1344"/>
    <w:rsid w:val="009B530E"/>
    <w:rsid w:val="009B6E47"/>
    <w:rsid w:val="009C41D3"/>
    <w:rsid w:val="009C5A19"/>
    <w:rsid w:val="009C6F81"/>
    <w:rsid w:val="009D3B86"/>
    <w:rsid w:val="009D607D"/>
    <w:rsid w:val="009E42E4"/>
    <w:rsid w:val="009F0EDD"/>
    <w:rsid w:val="009F2240"/>
    <w:rsid w:val="00A001AA"/>
    <w:rsid w:val="00A001CF"/>
    <w:rsid w:val="00A07771"/>
    <w:rsid w:val="00A12A36"/>
    <w:rsid w:val="00A138B4"/>
    <w:rsid w:val="00A149BD"/>
    <w:rsid w:val="00A20173"/>
    <w:rsid w:val="00A30971"/>
    <w:rsid w:val="00A314D8"/>
    <w:rsid w:val="00A3292B"/>
    <w:rsid w:val="00A331D6"/>
    <w:rsid w:val="00A33FDB"/>
    <w:rsid w:val="00A34FCB"/>
    <w:rsid w:val="00A411AE"/>
    <w:rsid w:val="00A414D5"/>
    <w:rsid w:val="00A42B0D"/>
    <w:rsid w:val="00A44380"/>
    <w:rsid w:val="00A46D2D"/>
    <w:rsid w:val="00A50396"/>
    <w:rsid w:val="00A51666"/>
    <w:rsid w:val="00A5202A"/>
    <w:rsid w:val="00A55864"/>
    <w:rsid w:val="00A55C6F"/>
    <w:rsid w:val="00A57444"/>
    <w:rsid w:val="00A60EDB"/>
    <w:rsid w:val="00A6582D"/>
    <w:rsid w:val="00A74F96"/>
    <w:rsid w:val="00A75379"/>
    <w:rsid w:val="00A769F4"/>
    <w:rsid w:val="00A81503"/>
    <w:rsid w:val="00A81AF5"/>
    <w:rsid w:val="00A82B23"/>
    <w:rsid w:val="00A82B9E"/>
    <w:rsid w:val="00A83B32"/>
    <w:rsid w:val="00A85A74"/>
    <w:rsid w:val="00A86556"/>
    <w:rsid w:val="00A87160"/>
    <w:rsid w:val="00A949CE"/>
    <w:rsid w:val="00AA053B"/>
    <w:rsid w:val="00AA1DB8"/>
    <w:rsid w:val="00AA353F"/>
    <w:rsid w:val="00AA37A9"/>
    <w:rsid w:val="00AA5732"/>
    <w:rsid w:val="00AA6038"/>
    <w:rsid w:val="00AB0239"/>
    <w:rsid w:val="00AB0AD8"/>
    <w:rsid w:val="00AB16B6"/>
    <w:rsid w:val="00AB30FE"/>
    <w:rsid w:val="00AB58A8"/>
    <w:rsid w:val="00AB5BD9"/>
    <w:rsid w:val="00AC5172"/>
    <w:rsid w:val="00AC7D9F"/>
    <w:rsid w:val="00AD2E7F"/>
    <w:rsid w:val="00AD4DE2"/>
    <w:rsid w:val="00AD4FD8"/>
    <w:rsid w:val="00AD718D"/>
    <w:rsid w:val="00AE175E"/>
    <w:rsid w:val="00AE1FB5"/>
    <w:rsid w:val="00AE5409"/>
    <w:rsid w:val="00AE7E77"/>
    <w:rsid w:val="00AF0B3C"/>
    <w:rsid w:val="00AF36D9"/>
    <w:rsid w:val="00AF5C49"/>
    <w:rsid w:val="00AF717F"/>
    <w:rsid w:val="00B001EF"/>
    <w:rsid w:val="00B01A46"/>
    <w:rsid w:val="00B03CDB"/>
    <w:rsid w:val="00B03D62"/>
    <w:rsid w:val="00B04F36"/>
    <w:rsid w:val="00B10BCD"/>
    <w:rsid w:val="00B11AA0"/>
    <w:rsid w:val="00B135CA"/>
    <w:rsid w:val="00B22454"/>
    <w:rsid w:val="00B2422E"/>
    <w:rsid w:val="00B24D16"/>
    <w:rsid w:val="00B2589F"/>
    <w:rsid w:val="00B303F9"/>
    <w:rsid w:val="00B305DF"/>
    <w:rsid w:val="00B308C6"/>
    <w:rsid w:val="00B32556"/>
    <w:rsid w:val="00B3264C"/>
    <w:rsid w:val="00B36F9E"/>
    <w:rsid w:val="00B3761F"/>
    <w:rsid w:val="00B37C41"/>
    <w:rsid w:val="00B40A32"/>
    <w:rsid w:val="00B41031"/>
    <w:rsid w:val="00B537EB"/>
    <w:rsid w:val="00B53F15"/>
    <w:rsid w:val="00B60A9D"/>
    <w:rsid w:val="00B62916"/>
    <w:rsid w:val="00B65F12"/>
    <w:rsid w:val="00B7168C"/>
    <w:rsid w:val="00B71F46"/>
    <w:rsid w:val="00B73A27"/>
    <w:rsid w:val="00B755D0"/>
    <w:rsid w:val="00B7770C"/>
    <w:rsid w:val="00B81B90"/>
    <w:rsid w:val="00B84768"/>
    <w:rsid w:val="00B879BB"/>
    <w:rsid w:val="00B9024E"/>
    <w:rsid w:val="00B9344A"/>
    <w:rsid w:val="00B97511"/>
    <w:rsid w:val="00BA5E8E"/>
    <w:rsid w:val="00BA6FC9"/>
    <w:rsid w:val="00BB02EE"/>
    <w:rsid w:val="00BB4927"/>
    <w:rsid w:val="00BB66C9"/>
    <w:rsid w:val="00BC13DE"/>
    <w:rsid w:val="00BC297A"/>
    <w:rsid w:val="00BC3901"/>
    <w:rsid w:val="00BC3DC7"/>
    <w:rsid w:val="00BC471A"/>
    <w:rsid w:val="00BD0056"/>
    <w:rsid w:val="00BD0429"/>
    <w:rsid w:val="00BD1DEC"/>
    <w:rsid w:val="00BD3E4F"/>
    <w:rsid w:val="00BD434D"/>
    <w:rsid w:val="00BD7A6C"/>
    <w:rsid w:val="00BE0DD3"/>
    <w:rsid w:val="00BE118E"/>
    <w:rsid w:val="00BE3566"/>
    <w:rsid w:val="00BE72B9"/>
    <w:rsid w:val="00BF1A4C"/>
    <w:rsid w:val="00BF78B5"/>
    <w:rsid w:val="00C03676"/>
    <w:rsid w:val="00C056F7"/>
    <w:rsid w:val="00C059FA"/>
    <w:rsid w:val="00C05E98"/>
    <w:rsid w:val="00C119E9"/>
    <w:rsid w:val="00C1373A"/>
    <w:rsid w:val="00C1484D"/>
    <w:rsid w:val="00C149F9"/>
    <w:rsid w:val="00C21021"/>
    <w:rsid w:val="00C27614"/>
    <w:rsid w:val="00C312FD"/>
    <w:rsid w:val="00C31587"/>
    <w:rsid w:val="00C3594A"/>
    <w:rsid w:val="00C42A8E"/>
    <w:rsid w:val="00C4611D"/>
    <w:rsid w:val="00C46EEA"/>
    <w:rsid w:val="00C5506C"/>
    <w:rsid w:val="00C66E2F"/>
    <w:rsid w:val="00C70D27"/>
    <w:rsid w:val="00C7114A"/>
    <w:rsid w:val="00C75D11"/>
    <w:rsid w:val="00C81205"/>
    <w:rsid w:val="00C81928"/>
    <w:rsid w:val="00C83A72"/>
    <w:rsid w:val="00C8540C"/>
    <w:rsid w:val="00C90A76"/>
    <w:rsid w:val="00C94C09"/>
    <w:rsid w:val="00C9546D"/>
    <w:rsid w:val="00C97299"/>
    <w:rsid w:val="00CA248F"/>
    <w:rsid w:val="00CA4D95"/>
    <w:rsid w:val="00CA5217"/>
    <w:rsid w:val="00CA59EE"/>
    <w:rsid w:val="00CA68DD"/>
    <w:rsid w:val="00CA6ADC"/>
    <w:rsid w:val="00CB0B05"/>
    <w:rsid w:val="00CC0873"/>
    <w:rsid w:val="00CC0D4E"/>
    <w:rsid w:val="00CC2D17"/>
    <w:rsid w:val="00CC3F31"/>
    <w:rsid w:val="00CC5D6E"/>
    <w:rsid w:val="00CC6C02"/>
    <w:rsid w:val="00CC7817"/>
    <w:rsid w:val="00CD1C21"/>
    <w:rsid w:val="00CD2228"/>
    <w:rsid w:val="00CD2EAC"/>
    <w:rsid w:val="00CD513B"/>
    <w:rsid w:val="00CE0773"/>
    <w:rsid w:val="00CE436E"/>
    <w:rsid w:val="00CE50F3"/>
    <w:rsid w:val="00CF3365"/>
    <w:rsid w:val="00CF5957"/>
    <w:rsid w:val="00CF7900"/>
    <w:rsid w:val="00D02709"/>
    <w:rsid w:val="00D030E7"/>
    <w:rsid w:val="00D10ABF"/>
    <w:rsid w:val="00D26B21"/>
    <w:rsid w:val="00D306CE"/>
    <w:rsid w:val="00D31387"/>
    <w:rsid w:val="00D32B37"/>
    <w:rsid w:val="00D3348F"/>
    <w:rsid w:val="00D37C79"/>
    <w:rsid w:val="00D418FC"/>
    <w:rsid w:val="00D43EA6"/>
    <w:rsid w:val="00D44F9F"/>
    <w:rsid w:val="00D46B21"/>
    <w:rsid w:val="00D4711C"/>
    <w:rsid w:val="00D542B1"/>
    <w:rsid w:val="00D62AA8"/>
    <w:rsid w:val="00D64F1F"/>
    <w:rsid w:val="00D66CF3"/>
    <w:rsid w:val="00D66DE0"/>
    <w:rsid w:val="00D70582"/>
    <w:rsid w:val="00D74D79"/>
    <w:rsid w:val="00D84DED"/>
    <w:rsid w:val="00D862F5"/>
    <w:rsid w:val="00D86F52"/>
    <w:rsid w:val="00D94C81"/>
    <w:rsid w:val="00D95C81"/>
    <w:rsid w:val="00D96BD8"/>
    <w:rsid w:val="00DB011F"/>
    <w:rsid w:val="00DB1F2C"/>
    <w:rsid w:val="00DB2106"/>
    <w:rsid w:val="00DB47FC"/>
    <w:rsid w:val="00DB4B49"/>
    <w:rsid w:val="00DB6E65"/>
    <w:rsid w:val="00DB6F89"/>
    <w:rsid w:val="00DB75EE"/>
    <w:rsid w:val="00DB7FE7"/>
    <w:rsid w:val="00DC3DC9"/>
    <w:rsid w:val="00DC403B"/>
    <w:rsid w:val="00DC6E6D"/>
    <w:rsid w:val="00DC7E4A"/>
    <w:rsid w:val="00DD2811"/>
    <w:rsid w:val="00DD4CE5"/>
    <w:rsid w:val="00DD5329"/>
    <w:rsid w:val="00DE50FF"/>
    <w:rsid w:val="00DE5703"/>
    <w:rsid w:val="00DE6B51"/>
    <w:rsid w:val="00DF3B09"/>
    <w:rsid w:val="00DF5675"/>
    <w:rsid w:val="00DF7D3C"/>
    <w:rsid w:val="00E02151"/>
    <w:rsid w:val="00E02CEC"/>
    <w:rsid w:val="00E05C7F"/>
    <w:rsid w:val="00E061B8"/>
    <w:rsid w:val="00E1208E"/>
    <w:rsid w:val="00E129C1"/>
    <w:rsid w:val="00E202F3"/>
    <w:rsid w:val="00E22593"/>
    <w:rsid w:val="00E25831"/>
    <w:rsid w:val="00E25D3A"/>
    <w:rsid w:val="00E34FC8"/>
    <w:rsid w:val="00E35B2A"/>
    <w:rsid w:val="00E35D2A"/>
    <w:rsid w:val="00E408B4"/>
    <w:rsid w:val="00E427C3"/>
    <w:rsid w:val="00E42D05"/>
    <w:rsid w:val="00E468F1"/>
    <w:rsid w:val="00E50CB1"/>
    <w:rsid w:val="00E50CF5"/>
    <w:rsid w:val="00E53C4B"/>
    <w:rsid w:val="00E5682D"/>
    <w:rsid w:val="00E6737E"/>
    <w:rsid w:val="00E67694"/>
    <w:rsid w:val="00E70AA0"/>
    <w:rsid w:val="00E71C97"/>
    <w:rsid w:val="00E77E70"/>
    <w:rsid w:val="00E815B6"/>
    <w:rsid w:val="00E866F3"/>
    <w:rsid w:val="00E86945"/>
    <w:rsid w:val="00E967F8"/>
    <w:rsid w:val="00EA0E00"/>
    <w:rsid w:val="00EA3789"/>
    <w:rsid w:val="00EB1F16"/>
    <w:rsid w:val="00EB280F"/>
    <w:rsid w:val="00EB2A6B"/>
    <w:rsid w:val="00EB7563"/>
    <w:rsid w:val="00EC088D"/>
    <w:rsid w:val="00EC3D15"/>
    <w:rsid w:val="00EC479E"/>
    <w:rsid w:val="00ED0E53"/>
    <w:rsid w:val="00ED4E78"/>
    <w:rsid w:val="00ED677C"/>
    <w:rsid w:val="00EE17B8"/>
    <w:rsid w:val="00EE1A5F"/>
    <w:rsid w:val="00EE25EB"/>
    <w:rsid w:val="00EE44F8"/>
    <w:rsid w:val="00EE583F"/>
    <w:rsid w:val="00EE6FA7"/>
    <w:rsid w:val="00EF1C0C"/>
    <w:rsid w:val="00EF37F6"/>
    <w:rsid w:val="00F012A9"/>
    <w:rsid w:val="00F115ED"/>
    <w:rsid w:val="00F14747"/>
    <w:rsid w:val="00F21ADF"/>
    <w:rsid w:val="00F22097"/>
    <w:rsid w:val="00F3321E"/>
    <w:rsid w:val="00F3554E"/>
    <w:rsid w:val="00F361AB"/>
    <w:rsid w:val="00F400B5"/>
    <w:rsid w:val="00F44CEB"/>
    <w:rsid w:val="00F45701"/>
    <w:rsid w:val="00F50B75"/>
    <w:rsid w:val="00F61B4F"/>
    <w:rsid w:val="00F713DC"/>
    <w:rsid w:val="00F72ABA"/>
    <w:rsid w:val="00F74CC8"/>
    <w:rsid w:val="00F86687"/>
    <w:rsid w:val="00F86ACF"/>
    <w:rsid w:val="00F93082"/>
    <w:rsid w:val="00F94C5E"/>
    <w:rsid w:val="00FA25C0"/>
    <w:rsid w:val="00FA3A1C"/>
    <w:rsid w:val="00FA6512"/>
    <w:rsid w:val="00FB46EF"/>
    <w:rsid w:val="00FB52F1"/>
    <w:rsid w:val="00FB65E7"/>
    <w:rsid w:val="00FC1164"/>
    <w:rsid w:val="00FC4495"/>
    <w:rsid w:val="00FC4ABC"/>
    <w:rsid w:val="00FC5251"/>
    <w:rsid w:val="00FC5DB3"/>
    <w:rsid w:val="00FD08D6"/>
    <w:rsid w:val="00FD390D"/>
    <w:rsid w:val="00FD3D01"/>
    <w:rsid w:val="00FD58BF"/>
    <w:rsid w:val="00FD69E6"/>
    <w:rsid w:val="00FE1634"/>
    <w:rsid w:val="00FE2930"/>
    <w:rsid w:val="00FE2A9C"/>
    <w:rsid w:val="00FE5902"/>
    <w:rsid w:val="00FE6F05"/>
    <w:rsid w:val="00FF388C"/>
    <w:rsid w:val="00FF39CE"/>
    <w:rsid w:val="00FF5025"/>
    <w:rsid w:val="00FF55F5"/>
    <w:rsid w:val="00FF6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197A8"/>
  <w15:chartTrackingRefBased/>
  <w15:docId w15:val="{9F6605E7-AB37-4147-9BDB-827C9BBA8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B37C41"/>
    <w:pPr>
      <w:keepNext/>
      <w:spacing w:after="0" w:line="240" w:lineRule="auto"/>
      <w:jc w:val="center"/>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B37C41"/>
    <w:pPr>
      <w:keepNext/>
      <w:tabs>
        <w:tab w:val="left" w:pos="5521"/>
      </w:tabs>
      <w:spacing w:after="0" w:line="240" w:lineRule="auto"/>
      <w:outlineLvl w:val="1"/>
    </w:pPr>
    <w:rPr>
      <w:rFonts w:ascii="Times New Roman" w:eastAsia="Times New Roman" w:hAnsi="Times New Roman" w:cs="Times New Roman"/>
      <w:b/>
      <w:sz w:val="24"/>
      <w:szCs w:val="20"/>
      <w:lang w:eastAsia="pl-PL"/>
    </w:rPr>
  </w:style>
  <w:style w:type="paragraph" w:styleId="Nagwek3">
    <w:name w:val="heading 3"/>
    <w:basedOn w:val="Normalny"/>
    <w:next w:val="Normalny"/>
    <w:link w:val="Nagwek3Znak"/>
    <w:qFormat/>
    <w:rsid w:val="00B37C41"/>
    <w:pPr>
      <w:keepNext/>
      <w:spacing w:after="0" w:line="240" w:lineRule="auto"/>
      <w:outlineLvl w:val="2"/>
    </w:pPr>
    <w:rPr>
      <w:rFonts w:ascii="Times New Roman" w:eastAsia="Times New Roman" w:hAnsi="Times New Roman" w:cs="Times New Roman"/>
      <w:color w:val="FF0000"/>
      <w:sz w:val="24"/>
      <w:szCs w:val="20"/>
      <w:lang w:eastAsia="pl-PL"/>
    </w:rPr>
  </w:style>
  <w:style w:type="paragraph" w:styleId="Nagwek4">
    <w:name w:val="heading 4"/>
    <w:basedOn w:val="Normalny"/>
    <w:next w:val="Normalny"/>
    <w:link w:val="Nagwek4Znak"/>
    <w:qFormat/>
    <w:rsid w:val="00B37C41"/>
    <w:pPr>
      <w:keepNext/>
      <w:spacing w:before="240" w:after="60" w:line="240" w:lineRule="auto"/>
      <w:jc w:val="center"/>
      <w:outlineLvl w:val="3"/>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B37C41"/>
    <w:pPr>
      <w:keepNext/>
      <w:spacing w:after="0" w:line="360" w:lineRule="auto"/>
      <w:jc w:val="center"/>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E25D3A"/>
    <w:rPr>
      <w:color w:val="0563C1" w:themeColor="hyperlink"/>
      <w:u w:val="single"/>
    </w:rPr>
  </w:style>
  <w:style w:type="character" w:styleId="Nierozpoznanawzmianka">
    <w:name w:val="Unresolved Mention"/>
    <w:basedOn w:val="Domylnaczcionkaakapitu"/>
    <w:uiPriority w:val="99"/>
    <w:semiHidden/>
    <w:unhideWhenUsed/>
    <w:rsid w:val="00E25D3A"/>
    <w:rPr>
      <w:color w:val="605E5C"/>
      <w:shd w:val="clear" w:color="auto" w:fill="E1DFDD"/>
    </w:rPr>
  </w:style>
  <w:style w:type="paragraph" w:styleId="Tekstprzypisudolnego">
    <w:name w:val="footnote text"/>
    <w:aliases w:val="Podrozdział,Footnote"/>
    <w:basedOn w:val="Normalny"/>
    <w:link w:val="TekstprzypisudolnegoZnak"/>
    <w:unhideWhenUsed/>
    <w:rsid w:val="005257F8"/>
    <w:pPr>
      <w:spacing w:after="0" w:line="240" w:lineRule="auto"/>
    </w:pPr>
    <w:rPr>
      <w:sz w:val="20"/>
      <w:szCs w:val="20"/>
    </w:rPr>
  </w:style>
  <w:style w:type="character" w:customStyle="1" w:styleId="TekstprzypisudolnegoZnak">
    <w:name w:val="Tekst przypisu dolnego Znak"/>
    <w:aliases w:val="Podrozdział Znak,Footnote Znak"/>
    <w:basedOn w:val="Domylnaczcionkaakapitu"/>
    <w:link w:val="Tekstprzypisudolnego"/>
    <w:rsid w:val="005257F8"/>
    <w:rPr>
      <w:sz w:val="20"/>
      <w:szCs w:val="20"/>
    </w:rPr>
  </w:style>
  <w:style w:type="character" w:styleId="Odwoanieprzypisudolnego">
    <w:name w:val="footnote reference"/>
    <w:unhideWhenUsed/>
    <w:rsid w:val="005257F8"/>
    <w:rPr>
      <w:vertAlign w:val="superscript"/>
    </w:rPr>
  </w:style>
  <w:style w:type="paragraph" w:styleId="Nagwek">
    <w:name w:val="header"/>
    <w:basedOn w:val="Normalny"/>
    <w:link w:val="NagwekZnak"/>
    <w:uiPriority w:val="99"/>
    <w:unhideWhenUsed/>
    <w:rsid w:val="00A82B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2B23"/>
  </w:style>
  <w:style w:type="paragraph" w:styleId="Stopka">
    <w:name w:val="footer"/>
    <w:basedOn w:val="Normalny"/>
    <w:link w:val="StopkaZnak"/>
    <w:unhideWhenUsed/>
    <w:rsid w:val="00A82B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2B23"/>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
    <w:basedOn w:val="Normalny"/>
    <w:link w:val="AkapitzlistZnak"/>
    <w:uiPriority w:val="34"/>
    <w:qFormat/>
    <w:rsid w:val="00D418FC"/>
    <w:pPr>
      <w:ind w:left="720"/>
      <w:contextualSpacing/>
    </w:pPr>
  </w:style>
  <w:style w:type="paragraph" w:customStyle="1" w:styleId="Standard">
    <w:name w:val="Standard"/>
    <w:rsid w:val="001F0BAA"/>
    <w:pPr>
      <w:suppressAutoHyphens/>
      <w:autoSpaceDN w:val="0"/>
      <w:spacing w:after="0" w:line="240" w:lineRule="auto"/>
      <w:textAlignment w:val="baseline"/>
    </w:pPr>
    <w:rPr>
      <w:rFonts w:ascii="Arial" w:eastAsia="Times New Roman" w:hAnsi="Arial" w:cs="Times New Roman"/>
      <w:kern w:val="3"/>
      <w:sz w:val="24"/>
      <w:szCs w:val="20"/>
      <w:lang w:eastAsia="pl-PL"/>
    </w:rPr>
  </w:style>
  <w:style w:type="paragraph" w:styleId="Bezodstpw">
    <w:name w:val="No Spacing"/>
    <w:link w:val="BezodstpwZnak"/>
    <w:uiPriority w:val="1"/>
    <w:qFormat/>
    <w:rsid w:val="001014D6"/>
    <w:pPr>
      <w:spacing w:after="0" w:line="240" w:lineRule="auto"/>
    </w:pPr>
  </w:style>
  <w:style w:type="paragraph" w:styleId="Tekstpodstawowy">
    <w:name w:val="Body Text"/>
    <w:basedOn w:val="Normalny"/>
    <w:link w:val="TekstpodstawowyZnak"/>
    <w:rsid w:val="00A769F4"/>
    <w:pPr>
      <w:tabs>
        <w:tab w:val="left" w:pos="5521"/>
      </w:tabs>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A769F4"/>
    <w:rPr>
      <w:rFonts w:ascii="Times New Roman" w:eastAsia="Times New Roman" w:hAnsi="Times New Roman" w:cs="Times New Roman"/>
      <w:sz w:val="24"/>
      <w:szCs w:val="20"/>
      <w:lang w:eastAsia="pl-PL"/>
    </w:rPr>
  </w:style>
  <w:style w:type="paragraph" w:customStyle="1" w:styleId="Normalny-zwarty">
    <w:name w:val="Normalny - zwarty"/>
    <w:basedOn w:val="Normalny"/>
    <w:qFormat/>
    <w:rsid w:val="008450E0"/>
    <w:pPr>
      <w:spacing w:after="0" w:line="240" w:lineRule="auto"/>
      <w:jc w:val="both"/>
    </w:pPr>
    <w:rPr>
      <w:rFonts w:ascii="Calibri" w:eastAsia="Calibri" w:hAnsi="Calibri" w:cs="Times New Roman"/>
      <w:sz w:val="20"/>
    </w:rPr>
  </w:style>
  <w:style w:type="character" w:customStyle="1" w:styleId="BezodstpwZnak">
    <w:name w:val="Bez odstępów Znak"/>
    <w:link w:val="Bezodstpw"/>
    <w:uiPriority w:val="1"/>
    <w:rsid w:val="008450E0"/>
  </w:style>
  <w:style w:type="paragraph" w:styleId="NormalnyWeb">
    <w:name w:val="Normal (Web)"/>
    <w:basedOn w:val="Normalny"/>
    <w:uiPriority w:val="99"/>
    <w:rsid w:val="00B60A9D"/>
    <w:pPr>
      <w:spacing w:after="0" w:line="240" w:lineRule="auto"/>
    </w:pPr>
    <w:rPr>
      <w:rFonts w:ascii="Times New Roman" w:eastAsia="Calibri" w:hAnsi="Times New Roman" w:cs="Times New Roman"/>
      <w:sz w:val="24"/>
      <w:szCs w:val="24"/>
      <w:lang w:eastAsia="pl-PL"/>
    </w:rPr>
  </w:style>
  <w:style w:type="paragraph" w:customStyle="1" w:styleId="Default">
    <w:name w:val="Default"/>
    <w:rsid w:val="00CE0773"/>
    <w:pPr>
      <w:autoSpaceDE w:val="0"/>
      <w:autoSpaceDN w:val="0"/>
      <w:adjustRightInd w:val="0"/>
      <w:spacing w:after="0" w:line="240" w:lineRule="auto"/>
    </w:pPr>
    <w:rPr>
      <w:rFonts w:ascii="Cambria" w:eastAsia="Times New Roman" w:hAnsi="Cambria" w:cs="Cambria"/>
      <w:color w:val="000000"/>
      <w:sz w:val="24"/>
      <w:szCs w:val="24"/>
      <w:lang w:eastAsia="pl-PL"/>
    </w:rPr>
  </w:style>
  <w:style w:type="paragraph" w:customStyle="1" w:styleId="Akapitzlist1">
    <w:name w:val="Akapit z listą1"/>
    <w:basedOn w:val="Normalny"/>
    <w:rsid w:val="00DD4CE5"/>
    <w:pPr>
      <w:suppressAutoHyphens/>
      <w:spacing w:after="200" w:line="276" w:lineRule="auto"/>
      <w:ind w:left="720"/>
    </w:pPr>
    <w:rPr>
      <w:rFonts w:ascii="Calibri" w:eastAsia="Times New Roman" w:hAnsi="Calibri" w:cs="Times New Roman"/>
      <w:lang w:eastAsia="ar-SA"/>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locked/>
    <w:rsid w:val="00597316"/>
  </w:style>
  <w:style w:type="character" w:customStyle="1" w:styleId="Nagwek1Znak">
    <w:name w:val="Nagłówek 1 Znak"/>
    <w:basedOn w:val="Domylnaczcionkaakapitu"/>
    <w:link w:val="Nagwek1"/>
    <w:rsid w:val="00B37C41"/>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B37C41"/>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B37C41"/>
    <w:rPr>
      <w:rFonts w:ascii="Times New Roman" w:eastAsia="Times New Roman" w:hAnsi="Times New Roman" w:cs="Times New Roman"/>
      <w:color w:val="FF0000"/>
      <w:sz w:val="24"/>
      <w:szCs w:val="20"/>
      <w:lang w:eastAsia="pl-PL"/>
    </w:rPr>
  </w:style>
  <w:style w:type="character" w:customStyle="1" w:styleId="Nagwek4Znak">
    <w:name w:val="Nagłówek 4 Znak"/>
    <w:basedOn w:val="Domylnaczcionkaakapitu"/>
    <w:link w:val="Nagwek4"/>
    <w:rsid w:val="00B37C41"/>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B37C41"/>
    <w:rPr>
      <w:rFonts w:ascii="Times New Roman" w:eastAsia="Times New Roman" w:hAnsi="Times New Roman" w:cs="Times New Roman"/>
      <w:b/>
      <w:sz w:val="24"/>
      <w:szCs w:val="20"/>
      <w:lang w:eastAsia="pl-PL"/>
    </w:rPr>
  </w:style>
  <w:style w:type="character" w:styleId="Numerstrony">
    <w:name w:val="page number"/>
    <w:rsid w:val="00B37C41"/>
    <w:rPr>
      <w:rFonts w:cs="Times New Roman"/>
    </w:rPr>
  </w:style>
  <w:style w:type="character" w:styleId="UyteHipercze">
    <w:name w:val="FollowedHyperlink"/>
    <w:rsid w:val="00B37C41"/>
    <w:rPr>
      <w:rFonts w:cs="Times New Roman"/>
      <w:color w:val="800080"/>
      <w:u w:val="single"/>
    </w:rPr>
  </w:style>
  <w:style w:type="paragraph" w:styleId="Podtytu">
    <w:name w:val="Subtitle"/>
    <w:basedOn w:val="Normalny"/>
    <w:link w:val="PodtytuZnak"/>
    <w:qFormat/>
    <w:rsid w:val="00B37C41"/>
    <w:pPr>
      <w:spacing w:after="0" w:line="240" w:lineRule="auto"/>
      <w:jc w:val="center"/>
    </w:pPr>
    <w:rPr>
      <w:rFonts w:ascii="Times New Roman" w:eastAsia="Times New Roman" w:hAnsi="Times New Roman" w:cs="Times New Roman"/>
      <w:b/>
      <w:sz w:val="28"/>
      <w:szCs w:val="20"/>
      <w:u w:val="single"/>
      <w:lang w:eastAsia="pl-PL"/>
    </w:rPr>
  </w:style>
  <w:style w:type="character" w:customStyle="1" w:styleId="PodtytuZnak">
    <w:name w:val="Podtytuł Znak"/>
    <w:basedOn w:val="Domylnaczcionkaakapitu"/>
    <w:link w:val="Podtytu"/>
    <w:rsid w:val="00B37C41"/>
    <w:rPr>
      <w:rFonts w:ascii="Times New Roman" w:eastAsia="Times New Roman" w:hAnsi="Times New Roman" w:cs="Times New Roman"/>
      <w:b/>
      <w:sz w:val="28"/>
      <w:szCs w:val="20"/>
      <w:u w:val="single"/>
      <w:lang w:eastAsia="pl-PL"/>
    </w:rPr>
  </w:style>
  <w:style w:type="paragraph" w:styleId="Tekstpodstawowywcity">
    <w:name w:val="Body Text Indent"/>
    <w:basedOn w:val="Normalny"/>
    <w:link w:val="TekstpodstawowywcityZnak"/>
    <w:rsid w:val="00B37C41"/>
    <w:pPr>
      <w:autoSpaceDE w:val="0"/>
      <w:autoSpaceDN w:val="0"/>
      <w:adjustRightInd w:val="0"/>
      <w:spacing w:after="0" w:line="240" w:lineRule="auto"/>
      <w:ind w:left="426" w:hanging="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37C4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B37C41"/>
    <w:pPr>
      <w:spacing w:after="0" w:line="240" w:lineRule="auto"/>
      <w:jc w:val="center"/>
    </w:pPr>
    <w:rPr>
      <w:rFonts w:ascii="Times New Roman" w:eastAsia="Times New Roman" w:hAnsi="Times New Roman" w:cs="Times New Roman"/>
      <w:b/>
      <w:sz w:val="24"/>
      <w:szCs w:val="20"/>
      <w:lang w:eastAsia="pl-PL"/>
    </w:rPr>
  </w:style>
  <w:style w:type="character" w:customStyle="1" w:styleId="Tekstpodstawowy2Znak">
    <w:name w:val="Tekst podstawowy 2 Znak"/>
    <w:basedOn w:val="Domylnaczcionkaakapitu"/>
    <w:link w:val="Tekstpodstawowy2"/>
    <w:rsid w:val="00B37C41"/>
    <w:rPr>
      <w:rFonts w:ascii="Times New Roman" w:eastAsia="Times New Roman" w:hAnsi="Times New Roman" w:cs="Times New Roman"/>
      <w:b/>
      <w:sz w:val="24"/>
      <w:szCs w:val="20"/>
      <w:lang w:eastAsia="pl-PL"/>
    </w:rPr>
  </w:style>
  <w:style w:type="paragraph" w:styleId="Tekstprzypisukocowego">
    <w:name w:val="endnote text"/>
    <w:basedOn w:val="Normalny"/>
    <w:link w:val="TekstprzypisukocowegoZnak"/>
    <w:semiHidden/>
    <w:rsid w:val="00B37C4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B37C41"/>
    <w:rPr>
      <w:rFonts w:ascii="Times New Roman" w:eastAsia="Times New Roman" w:hAnsi="Times New Roman" w:cs="Times New Roman"/>
      <w:sz w:val="20"/>
      <w:szCs w:val="20"/>
      <w:lang w:eastAsia="pl-PL"/>
    </w:rPr>
  </w:style>
  <w:style w:type="character" w:styleId="Odwoanieprzypisukocowego">
    <w:name w:val="endnote reference"/>
    <w:semiHidden/>
    <w:rsid w:val="00B37C41"/>
    <w:rPr>
      <w:rFonts w:cs="Times New Roman"/>
      <w:vertAlign w:val="superscript"/>
    </w:rPr>
  </w:style>
  <w:style w:type="paragraph" w:styleId="Tekstdymka">
    <w:name w:val="Balloon Text"/>
    <w:basedOn w:val="Normalny"/>
    <w:link w:val="TekstdymkaZnak"/>
    <w:semiHidden/>
    <w:rsid w:val="00B37C41"/>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B37C41"/>
    <w:rPr>
      <w:rFonts w:ascii="Tahoma" w:eastAsia="Times New Roman" w:hAnsi="Tahoma" w:cs="Tahoma"/>
      <w:sz w:val="16"/>
      <w:szCs w:val="16"/>
      <w:lang w:eastAsia="pl-PL"/>
    </w:rPr>
  </w:style>
  <w:style w:type="character" w:styleId="HTML-cytat">
    <w:name w:val="HTML Cite"/>
    <w:uiPriority w:val="99"/>
    <w:unhideWhenUsed/>
    <w:rsid w:val="00B37C41"/>
    <w:rPr>
      <w:i/>
      <w:iCs/>
    </w:rPr>
  </w:style>
  <w:style w:type="character" w:customStyle="1" w:styleId="FontStyle16">
    <w:name w:val="Font Style16"/>
    <w:uiPriority w:val="99"/>
    <w:rsid w:val="00B37C41"/>
    <w:rPr>
      <w:rFonts w:ascii="Arial" w:hAnsi="Arial" w:cs="Arial"/>
      <w:sz w:val="20"/>
      <w:szCs w:val="20"/>
    </w:rPr>
  </w:style>
  <w:style w:type="character" w:customStyle="1" w:styleId="lead">
    <w:name w:val="lead"/>
    <w:rsid w:val="00B37C41"/>
  </w:style>
  <w:style w:type="paragraph" w:styleId="Tekstpodstawowywcity3">
    <w:name w:val="Body Text Indent 3"/>
    <w:basedOn w:val="Normalny"/>
    <w:link w:val="Tekstpodstawowywcity3Znak"/>
    <w:rsid w:val="00B37C41"/>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B37C41"/>
    <w:rPr>
      <w:rFonts w:ascii="Times New Roman" w:eastAsia="Times New Roman" w:hAnsi="Times New Roman" w:cs="Times New Roman"/>
      <w:sz w:val="16"/>
      <w:szCs w:val="16"/>
      <w:lang w:eastAsia="pl-PL"/>
    </w:rPr>
  </w:style>
  <w:style w:type="paragraph" w:styleId="Tytu">
    <w:name w:val="Title"/>
    <w:basedOn w:val="Normalny"/>
    <w:link w:val="TytuZnak"/>
    <w:qFormat/>
    <w:rsid w:val="00B37C41"/>
    <w:pPr>
      <w:spacing w:after="0" w:line="240" w:lineRule="auto"/>
      <w:jc w:val="center"/>
      <w:outlineLvl w:val="0"/>
    </w:pPr>
    <w:rPr>
      <w:rFonts w:ascii="Times New Roman" w:eastAsia="Times New Roman" w:hAnsi="Times New Roman" w:cs="Times New Roman"/>
      <w:b/>
      <w:sz w:val="40"/>
      <w:szCs w:val="20"/>
      <w:lang w:val="x-none" w:eastAsia="x-none"/>
    </w:rPr>
  </w:style>
  <w:style w:type="character" w:customStyle="1" w:styleId="TytuZnak">
    <w:name w:val="Tytuł Znak"/>
    <w:basedOn w:val="Domylnaczcionkaakapitu"/>
    <w:link w:val="Tytu"/>
    <w:rsid w:val="00B37C41"/>
    <w:rPr>
      <w:rFonts w:ascii="Times New Roman" w:eastAsia="Times New Roman" w:hAnsi="Times New Roman" w:cs="Times New Roman"/>
      <w:b/>
      <w:sz w:val="40"/>
      <w:szCs w:val="20"/>
      <w:lang w:val="x-none" w:eastAsia="x-none"/>
    </w:rPr>
  </w:style>
  <w:style w:type="paragraph" w:styleId="Tekstpodstawowywcity2">
    <w:name w:val="Body Text Indent 2"/>
    <w:basedOn w:val="Normalny"/>
    <w:link w:val="Tekstpodstawowywcity2Znak"/>
    <w:rsid w:val="00B37C41"/>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B37C41"/>
    <w:rPr>
      <w:rFonts w:ascii="Times New Roman" w:eastAsia="Times New Roman" w:hAnsi="Times New Roman" w:cs="Times New Roman"/>
      <w:sz w:val="20"/>
      <w:szCs w:val="20"/>
      <w:lang w:eastAsia="pl-PL"/>
    </w:rPr>
  </w:style>
  <w:style w:type="paragraph" w:customStyle="1" w:styleId="ListNumbers">
    <w:name w:val="List Numbers"/>
    <w:basedOn w:val="Normalny"/>
    <w:rsid w:val="00B37C41"/>
    <w:pPr>
      <w:numPr>
        <w:numId w:val="9"/>
      </w:numPr>
      <w:spacing w:after="140" w:line="290" w:lineRule="auto"/>
      <w:jc w:val="both"/>
      <w:outlineLvl w:val="0"/>
    </w:pPr>
    <w:rPr>
      <w:rFonts w:ascii="Arial" w:eastAsia="Times New Roman" w:hAnsi="Arial" w:cs="Times New Roman"/>
      <w:kern w:val="20"/>
      <w:sz w:val="20"/>
      <w:szCs w:val="24"/>
    </w:rPr>
  </w:style>
  <w:style w:type="character" w:styleId="Pogrubienie">
    <w:name w:val="Strong"/>
    <w:uiPriority w:val="22"/>
    <w:qFormat/>
    <w:rsid w:val="00B37C41"/>
    <w:rPr>
      <w:b/>
      <w:bCs/>
    </w:rPr>
  </w:style>
  <w:style w:type="character" w:customStyle="1" w:styleId="textblack">
    <w:name w:val="textblack"/>
    <w:basedOn w:val="Domylnaczcionkaakapitu"/>
    <w:rsid w:val="00B37C41"/>
  </w:style>
  <w:style w:type="character" w:customStyle="1" w:styleId="attributedetailsvalue">
    <w:name w:val="attributedetailsvalue"/>
    <w:basedOn w:val="Domylnaczcionkaakapitu"/>
    <w:rsid w:val="00B37C41"/>
  </w:style>
  <w:style w:type="character" w:customStyle="1" w:styleId="cs15323895">
    <w:name w:val="cs15323895"/>
    <w:basedOn w:val="Domylnaczcionkaakapitu"/>
    <w:rsid w:val="00B37C41"/>
  </w:style>
  <w:style w:type="character" w:customStyle="1" w:styleId="cs2cc6577c">
    <w:name w:val="cs2cc6577c"/>
    <w:basedOn w:val="Domylnaczcionkaakapitu"/>
    <w:rsid w:val="00B37C41"/>
  </w:style>
  <w:style w:type="character" w:customStyle="1" w:styleId="st">
    <w:name w:val="st"/>
    <w:basedOn w:val="Domylnaczcionkaakapitu"/>
    <w:rsid w:val="00B37C41"/>
  </w:style>
  <w:style w:type="table" w:styleId="Tabela-Siatka">
    <w:name w:val="Table Grid"/>
    <w:basedOn w:val="Standardowy"/>
    <w:uiPriority w:val="39"/>
    <w:rsid w:val="00B37C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0076">
      <w:bodyDiv w:val="1"/>
      <w:marLeft w:val="0"/>
      <w:marRight w:val="0"/>
      <w:marTop w:val="0"/>
      <w:marBottom w:val="0"/>
      <w:divBdr>
        <w:top w:val="none" w:sz="0" w:space="0" w:color="auto"/>
        <w:left w:val="none" w:sz="0" w:space="0" w:color="auto"/>
        <w:bottom w:val="none" w:sz="0" w:space="0" w:color="auto"/>
        <w:right w:val="none" w:sz="0" w:space="0" w:color="auto"/>
      </w:divBdr>
    </w:div>
    <w:div w:id="1542130540">
      <w:bodyDiv w:val="1"/>
      <w:marLeft w:val="0"/>
      <w:marRight w:val="0"/>
      <w:marTop w:val="0"/>
      <w:marBottom w:val="0"/>
      <w:divBdr>
        <w:top w:val="none" w:sz="0" w:space="0" w:color="auto"/>
        <w:left w:val="none" w:sz="0" w:space="0" w:color="auto"/>
        <w:bottom w:val="none" w:sz="0" w:space="0" w:color="auto"/>
        <w:right w:val="none" w:sz="0" w:space="0" w:color="auto"/>
      </w:divBdr>
      <w:divsChild>
        <w:div w:id="993218976">
          <w:marLeft w:val="0"/>
          <w:marRight w:val="0"/>
          <w:marTop w:val="0"/>
          <w:marBottom w:val="0"/>
          <w:divBdr>
            <w:top w:val="none" w:sz="0" w:space="0" w:color="auto"/>
            <w:left w:val="none" w:sz="0" w:space="0" w:color="auto"/>
            <w:bottom w:val="none" w:sz="0" w:space="0" w:color="auto"/>
            <w:right w:val="none" w:sz="0" w:space="0" w:color="auto"/>
          </w:divBdr>
        </w:div>
      </w:divsChild>
    </w:div>
    <w:div w:id="2045789817">
      <w:bodyDiv w:val="1"/>
      <w:marLeft w:val="0"/>
      <w:marRight w:val="0"/>
      <w:marTop w:val="0"/>
      <w:marBottom w:val="0"/>
      <w:divBdr>
        <w:top w:val="none" w:sz="0" w:space="0" w:color="auto"/>
        <w:left w:val="none" w:sz="0" w:space="0" w:color="auto"/>
        <w:bottom w:val="none" w:sz="0" w:space="0" w:color="auto"/>
        <w:right w:val="none" w:sz="0" w:space="0" w:color="auto"/>
      </w:divBdr>
    </w:div>
    <w:div w:id="21319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powiat@golub-dobrzyn.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strona/45-instrukcj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https://platformazakupowa.pl/sp_golub_dobrzy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091FD-6274-4B96-AD74-D871C021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7380</Words>
  <Characters>44283</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Nowak</dc:creator>
  <cp:keywords/>
  <dc:description/>
  <cp:lastModifiedBy>LAPTOP</cp:lastModifiedBy>
  <cp:revision>5</cp:revision>
  <cp:lastPrinted>2022-04-27T10:39:00Z</cp:lastPrinted>
  <dcterms:created xsi:type="dcterms:W3CDTF">2023-08-23T12:39:00Z</dcterms:created>
  <dcterms:modified xsi:type="dcterms:W3CDTF">2023-08-23T12:55:00Z</dcterms:modified>
</cp:coreProperties>
</file>