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290D0" w14:textId="31A411E4" w:rsidR="009A1AF1" w:rsidRDefault="002F7754" w:rsidP="00C74C5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7</w:t>
      </w:r>
      <w:r w:rsidR="007241A9" w:rsidRPr="002F7754">
        <w:rPr>
          <w:b/>
          <w:sz w:val="20"/>
          <w:szCs w:val="20"/>
        </w:rPr>
        <w:t xml:space="preserve"> do SWZ </w:t>
      </w:r>
    </w:p>
    <w:p w14:paraId="7E4F25E6" w14:textId="77B2638C" w:rsidR="00F21402" w:rsidRDefault="00F21402" w:rsidP="00C74C5C">
      <w:pPr>
        <w:jc w:val="right"/>
        <w:rPr>
          <w:b/>
          <w:sz w:val="20"/>
          <w:szCs w:val="20"/>
        </w:rPr>
      </w:pPr>
    </w:p>
    <w:p w14:paraId="11A1EBD9" w14:textId="77777777" w:rsidR="00F21402" w:rsidRDefault="00F21402" w:rsidP="00C74C5C">
      <w:pPr>
        <w:jc w:val="right"/>
        <w:rPr>
          <w:b/>
          <w:sz w:val="20"/>
          <w:szCs w:val="20"/>
        </w:rPr>
      </w:pPr>
    </w:p>
    <w:p w14:paraId="3E13DA60" w14:textId="2F876174" w:rsidR="00F21402" w:rsidRPr="00F21402" w:rsidRDefault="00F21402" w:rsidP="00F21402">
      <w:pPr>
        <w:jc w:val="center"/>
        <w:rPr>
          <w:b/>
          <w:sz w:val="28"/>
          <w:szCs w:val="28"/>
        </w:rPr>
      </w:pPr>
      <w:r w:rsidRPr="00F21402">
        <w:rPr>
          <w:b/>
          <w:sz w:val="28"/>
          <w:szCs w:val="28"/>
        </w:rPr>
        <w:t>SZ</w:t>
      </w:r>
      <w:r>
        <w:rPr>
          <w:b/>
          <w:sz w:val="28"/>
          <w:szCs w:val="28"/>
        </w:rPr>
        <w:t>CZEGÓŁOWY OPIS PRZEDMIOTU ZAMÓW</w:t>
      </w:r>
      <w:r w:rsidRPr="00F21402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E</w:t>
      </w:r>
      <w:r w:rsidRPr="00F21402">
        <w:rPr>
          <w:b/>
          <w:sz w:val="28"/>
          <w:szCs w:val="28"/>
        </w:rPr>
        <w:t>NIA</w:t>
      </w:r>
    </w:p>
    <w:p w14:paraId="643509E8" w14:textId="77777777" w:rsidR="00F21402" w:rsidRPr="00F21402" w:rsidRDefault="00F21402" w:rsidP="00F21402">
      <w:pPr>
        <w:jc w:val="center"/>
        <w:rPr>
          <w:b/>
          <w:sz w:val="28"/>
          <w:szCs w:val="28"/>
        </w:rPr>
      </w:pPr>
    </w:p>
    <w:p w14:paraId="19C660C2" w14:textId="77777777" w:rsidR="00F21402" w:rsidRPr="00F21402" w:rsidRDefault="00F21402" w:rsidP="00F21402">
      <w:pPr>
        <w:suppressAutoHyphens/>
        <w:jc w:val="both"/>
        <w:rPr>
          <w:rFonts w:eastAsia="SimSun"/>
          <w:kern w:val="2"/>
          <w:sz w:val="16"/>
          <w:szCs w:val="16"/>
          <w:lang w:eastAsia="zh-CN" w:bidi="hi-IN"/>
        </w:rPr>
      </w:pPr>
      <w:r w:rsidRPr="00F21402">
        <w:rPr>
          <w:rFonts w:eastAsia="SimSun"/>
          <w:kern w:val="2"/>
          <w:sz w:val="16"/>
          <w:szCs w:val="16"/>
          <w:lang w:eastAsia="zh-CN" w:bidi="hi-IN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F21402">
        <w:rPr>
          <w:rFonts w:eastAsia="SimSun"/>
          <w:kern w:val="2"/>
          <w:sz w:val="16"/>
          <w:szCs w:val="16"/>
          <w:lang w:eastAsia="zh-CN" w:bidi="hi-IN"/>
        </w:rPr>
        <w:t>pn</w:t>
      </w:r>
      <w:proofErr w:type="spellEnd"/>
      <w:r w:rsidRPr="00F21402">
        <w:rPr>
          <w:rFonts w:eastAsia="SimSun"/>
          <w:kern w:val="2"/>
          <w:sz w:val="16"/>
          <w:szCs w:val="16"/>
          <w:lang w:eastAsia="zh-CN" w:bidi="hi-IN"/>
        </w:rPr>
        <w:t>:</w:t>
      </w:r>
    </w:p>
    <w:p w14:paraId="73571D13" w14:textId="700368D8" w:rsidR="00F21402" w:rsidRPr="00F21402" w:rsidRDefault="00F21402" w:rsidP="00F21402">
      <w:pPr>
        <w:suppressAutoHyphens/>
        <w:jc w:val="center"/>
        <w:rPr>
          <w:rFonts w:eastAsia="SimSun"/>
          <w:b/>
          <w:kern w:val="2"/>
          <w:sz w:val="16"/>
          <w:szCs w:val="16"/>
          <w:lang w:eastAsia="zh-CN" w:bidi="hi-IN"/>
        </w:rPr>
      </w:pPr>
    </w:p>
    <w:p w14:paraId="7D79DC1A" w14:textId="77777777" w:rsidR="00F21402" w:rsidRPr="00F21402" w:rsidRDefault="00F21402" w:rsidP="00F21402">
      <w:pPr>
        <w:shd w:val="clear" w:color="auto" w:fill="FFFFFF"/>
        <w:suppressAutoHyphens/>
        <w:jc w:val="center"/>
        <w:rPr>
          <w:rFonts w:ascii="Arial" w:hAnsi="Arial" w:cs="Arial"/>
        </w:rPr>
      </w:pPr>
      <w:r w:rsidRPr="00F21402">
        <w:rPr>
          <w:rFonts w:eastAsia="SimSun"/>
          <w:b/>
          <w:kern w:val="2"/>
          <w:lang w:eastAsia="zh-CN" w:bidi="hi-IN"/>
        </w:rPr>
        <w:t>„</w:t>
      </w:r>
      <w:r w:rsidRPr="00F21402">
        <w:rPr>
          <w:b/>
          <w:bCs/>
        </w:rPr>
        <w:t>Dostawa komputerów przenośnych (laptop) wraz z oprogramowaniem w ramach projektu grantowego „Wsparcie dzieci z rodzin pegeerowskich w rozwoju cyfrowym – Granty PPGR”</w:t>
      </w:r>
    </w:p>
    <w:p w14:paraId="46FDDCE3" w14:textId="77777777" w:rsidR="00F21402" w:rsidRPr="00F21402" w:rsidRDefault="00F21402" w:rsidP="00F21402">
      <w:pPr>
        <w:suppressAutoHyphens/>
        <w:rPr>
          <w:rFonts w:eastAsia="SimSun"/>
          <w:b/>
          <w:kern w:val="2"/>
          <w:sz w:val="28"/>
          <w:szCs w:val="28"/>
          <w:lang w:eastAsia="zh-CN" w:bidi="hi-IN"/>
        </w:rPr>
      </w:pPr>
    </w:p>
    <w:p w14:paraId="22561125" w14:textId="6AD79BF7" w:rsidR="007241A9" w:rsidRPr="00F21402" w:rsidRDefault="00F21402" w:rsidP="00F21402">
      <w:pPr>
        <w:jc w:val="both"/>
        <w:rPr>
          <w:sz w:val="20"/>
          <w:szCs w:val="20"/>
        </w:rPr>
      </w:pPr>
      <w:r w:rsidRPr="00F21402">
        <w:rPr>
          <w:sz w:val="20"/>
          <w:szCs w:val="20"/>
        </w:rPr>
        <w:t xml:space="preserve">Przedmiotem zamówienia jest zakup i dostawa </w:t>
      </w:r>
      <w:r w:rsidRPr="00F21402">
        <w:rPr>
          <w:b/>
          <w:sz w:val="20"/>
          <w:szCs w:val="20"/>
        </w:rPr>
        <w:t>380 szt.</w:t>
      </w:r>
      <w:r w:rsidRPr="00F21402">
        <w:rPr>
          <w:sz w:val="20"/>
          <w:szCs w:val="20"/>
        </w:rPr>
        <w:t xml:space="preserve"> komputerów przenośnych (laptop) o poniższych parametrach:</w:t>
      </w:r>
    </w:p>
    <w:p w14:paraId="4E15A6B2" w14:textId="77777777" w:rsidR="004F0874" w:rsidRPr="00C75209" w:rsidRDefault="004F0874" w:rsidP="00D6372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9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1789"/>
        <w:gridCol w:w="6801"/>
      </w:tblGrid>
      <w:tr w:rsidR="00F21402" w:rsidRPr="00C75209" w14:paraId="6C37350E" w14:textId="77777777" w:rsidTr="00270BDD">
        <w:tc>
          <w:tcPr>
            <w:tcW w:w="0" w:type="auto"/>
            <w:shd w:val="clear" w:color="auto" w:fill="FFFFFF"/>
            <w:vAlign w:val="center"/>
          </w:tcPr>
          <w:p w14:paraId="6241BA23" w14:textId="77777777" w:rsidR="00F21402" w:rsidRPr="00C75209" w:rsidRDefault="00F21402" w:rsidP="00270B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520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9" w:type="dxa"/>
            <w:shd w:val="clear" w:color="auto" w:fill="FFFFFF"/>
            <w:vAlign w:val="center"/>
          </w:tcPr>
          <w:p w14:paraId="0E8EB50C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Ekran</w:t>
            </w:r>
          </w:p>
        </w:tc>
        <w:tc>
          <w:tcPr>
            <w:tcW w:w="6801" w:type="dxa"/>
            <w:shd w:val="clear" w:color="auto" w:fill="FFFFFF"/>
            <w:vAlign w:val="center"/>
          </w:tcPr>
          <w:p w14:paraId="13C44928" w14:textId="77777777" w:rsidR="00F21402" w:rsidRPr="00B47F12" w:rsidRDefault="00F21402" w:rsidP="00270BDD">
            <w:pPr>
              <w:jc w:val="both"/>
              <w:outlineLvl w:val="0"/>
              <w:rPr>
                <w:sz w:val="20"/>
                <w:szCs w:val="20"/>
              </w:rPr>
            </w:pPr>
            <w:r w:rsidRPr="00B47F12">
              <w:rPr>
                <w:sz w:val="20"/>
                <w:szCs w:val="20"/>
              </w:rPr>
              <w:t>TFT 15.6” LED IPS Full HD o rozdzielczości 1920 x 1080, z powłoką matową, nie dopuszcza się matryc typu "</w:t>
            </w:r>
            <w:proofErr w:type="spellStart"/>
            <w:r w:rsidRPr="00B47F12">
              <w:rPr>
                <w:sz w:val="20"/>
                <w:szCs w:val="20"/>
              </w:rPr>
              <w:t>glare</w:t>
            </w:r>
            <w:proofErr w:type="spellEnd"/>
            <w:r w:rsidRPr="00B47F12">
              <w:rPr>
                <w:sz w:val="20"/>
                <w:szCs w:val="20"/>
              </w:rPr>
              <w:t>". Klapa komputera otwierana do 180 stopni.</w:t>
            </w:r>
          </w:p>
        </w:tc>
      </w:tr>
      <w:tr w:rsidR="00F21402" w:rsidRPr="00C75209" w14:paraId="157425E4" w14:textId="77777777" w:rsidTr="00270BDD">
        <w:trPr>
          <w:trHeight w:val="876"/>
        </w:trPr>
        <w:tc>
          <w:tcPr>
            <w:tcW w:w="0" w:type="auto"/>
            <w:vAlign w:val="center"/>
          </w:tcPr>
          <w:p w14:paraId="1CFB5CC3" w14:textId="77777777" w:rsidR="00F21402" w:rsidRPr="00C75209" w:rsidRDefault="00F21402" w:rsidP="00270B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520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89" w:type="dxa"/>
            <w:vAlign w:val="center"/>
          </w:tcPr>
          <w:p w14:paraId="72227649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Wydajność/ Procesor</w:t>
            </w:r>
          </w:p>
        </w:tc>
        <w:tc>
          <w:tcPr>
            <w:tcW w:w="6801" w:type="dxa"/>
            <w:vAlign w:val="center"/>
          </w:tcPr>
          <w:p w14:paraId="2F20B95E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B47F12">
              <w:rPr>
                <w:bCs/>
                <w:sz w:val="20"/>
                <w:szCs w:val="20"/>
                <w:lang w:eastAsia="en-US"/>
              </w:rPr>
              <w:t xml:space="preserve">Procesor 2-rdzeniowy, 4-wątkowy, uzyskujący wynik co najmniej 6300 punktów </w:t>
            </w:r>
            <w:r w:rsidRPr="00B47F12">
              <w:rPr>
                <w:bCs/>
                <w:sz w:val="20"/>
                <w:szCs w:val="20"/>
                <w:lang w:eastAsia="en-US"/>
              </w:rPr>
              <w:br/>
              <w:t xml:space="preserve">w teście </w:t>
            </w:r>
            <w:proofErr w:type="spellStart"/>
            <w:r w:rsidRPr="00B47F12">
              <w:rPr>
                <w:bCs/>
                <w:sz w:val="20"/>
                <w:szCs w:val="20"/>
                <w:lang w:eastAsia="en-US"/>
              </w:rPr>
              <w:t>Passmark</w:t>
            </w:r>
            <w:proofErr w:type="spellEnd"/>
            <w:r w:rsidRPr="00B47F12">
              <w:rPr>
                <w:bCs/>
                <w:sz w:val="20"/>
                <w:szCs w:val="20"/>
                <w:lang w:eastAsia="en-US"/>
              </w:rPr>
              <w:t xml:space="preserve"> - CPU Mark według wyników procesorów publikowanych na stronie http://www.cpubenchmark.net/cpu_list.php (na dzień nie wcześniejszy niż 01.02.2022). W ofercie wymagane podanie producenta i modelu procesora. </w:t>
            </w:r>
          </w:p>
        </w:tc>
      </w:tr>
      <w:tr w:rsidR="00F21402" w:rsidRPr="00C75209" w14:paraId="04B264AE" w14:textId="77777777" w:rsidTr="00270BDD">
        <w:tc>
          <w:tcPr>
            <w:tcW w:w="0" w:type="auto"/>
            <w:vAlign w:val="center"/>
          </w:tcPr>
          <w:p w14:paraId="23DE4E08" w14:textId="77777777" w:rsidR="00F21402" w:rsidRPr="00C75209" w:rsidRDefault="00F21402" w:rsidP="00270B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520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89" w:type="dxa"/>
            <w:vAlign w:val="center"/>
          </w:tcPr>
          <w:p w14:paraId="22645735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Chipset</w:t>
            </w:r>
          </w:p>
        </w:tc>
        <w:tc>
          <w:tcPr>
            <w:tcW w:w="6801" w:type="dxa"/>
            <w:vAlign w:val="center"/>
          </w:tcPr>
          <w:p w14:paraId="7E725EF9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Zaprojektowany oraz wykonany do pracy w komputerach przenośnych, rekomendowany przez producenta procesora.</w:t>
            </w:r>
          </w:p>
        </w:tc>
      </w:tr>
      <w:tr w:rsidR="00F21402" w:rsidRPr="00C75209" w14:paraId="7C580948" w14:textId="77777777" w:rsidTr="00270BDD">
        <w:tc>
          <w:tcPr>
            <w:tcW w:w="0" w:type="auto"/>
            <w:vAlign w:val="center"/>
          </w:tcPr>
          <w:p w14:paraId="4ACD222E" w14:textId="77777777" w:rsidR="00F21402" w:rsidRPr="00C75209" w:rsidRDefault="00F21402" w:rsidP="00270B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520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89" w:type="dxa"/>
            <w:vAlign w:val="center"/>
          </w:tcPr>
          <w:p w14:paraId="3AA516AD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Obudowa</w:t>
            </w:r>
          </w:p>
        </w:tc>
        <w:tc>
          <w:tcPr>
            <w:tcW w:w="6801" w:type="dxa"/>
            <w:vAlign w:val="center"/>
          </w:tcPr>
          <w:p w14:paraId="6A63CE20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Wskaźniki diodowe (baterii oraz zasilania).</w:t>
            </w:r>
          </w:p>
          <w:p w14:paraId="11E79551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Wbudowane głośniki stereo oraz mikrofon.</w:t>
            </w:r>
          </w:p>
        </w:tc>
      </w:tr>
      <w:tr w:rsidR="00F21402" w:rsidRPr="00C75209" w14:paraId="7F93A4AC" w14:textId="77777777" w:rsidTr="00270BDD">
        <w:tc>
          <w:tcPr>
            <w:tcW w:w="0" w:type="auto"/>
            <w:vAlign w:val="center"/>
          </w:tcPr>
          <w:p w14:paraId="58690C96" w14:textId="77777777" w:rsidR="00F21402" w:rsidRPr="00C75209" w:rsidRDefault="00F21402" w:rsidP="00270B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520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89" w:type="dxa"/>
            <w:vAlign w:val="center"/>
          </w:tcPr>
          <w:p w14:paraId="5114B307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Pamięć RAM</w:t>
            </w:r>
          </w:p>
        </w:tc>
        <w:tc>
          <w:tcPr>
            <w:tcW w:w="6801" w:type="dxa"/>
            <w:vAlign w:val="center"/>
          </w:tcPr>
          <w:p w14:paraId="2224F9E6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1x 8GB DDR4 (pamięć RAM rozszerzalna do 32GB). 1 slot wolny.</w:t>
            </w:r>
          </w:p>
        </w:tc>
      </w:tr>
      <w:tr w:rsidR="00F21402" w:rsidRPr="00C75209" w14:paraId="38C1309C" w14:textId="77777777" w:rsidTr="00270BDD">
        <w:tc>
          <w:tcPr>
            <w:tcW w:w="0" w:type="auto"/>
            <w:vAlign w:val="center"/>
          </w:tcPr>
          <w:p w14:paraId="5E215C8F" w14:textId="77777777" w:rsidR="00F21402" w:rsidRPr="00C75209" w:rsidRDefault="00F21402" w:rsidP="00270B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520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89" w:type="dxa"/>
            <w:vAlign w:val="center"/>
          </w:tcPr>
          <w:p w14:paraId="40E8C060" w14:textId="77777777" w:rsidR="00F21402" w:rsidRPr="00B47F12" w:rsidRDefault="00F21402" w:rsidP="00270BDD">
            <w:pPr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 xml:space="preserve">Dysk – </w:t>
            </w:r>
            <w:r w:rsidRPr="00B47F12">
              <w:rPr>
                <w:bCs/>
                <w:sz w:val="20"/>
                <w:szCs w:val="20"/>
              </w:rPr>
              <w:br/>
              <w:t xml:space="preserve">Pamięć masowa </w:t>
            </w:r>
            <w:r w:rsidRPr="00B47F12">
              <w:rPr>
                <w:bCs/>
                <w:sz w:val="20"/>
                <w:szCs w:val="20"/>
              </w:rPr>
              <w:br/>
            </w:r>
          </w:p>
        </w:tc>
        <w:tc>
          <w:tcPr>
            <w:tcW w:w="6801" w:type="dxa"/>
            <w:vAlign w:val="center"/>
          </w:tcPr>
          <w:p w14:paraId="0D31561C" w14:textId="0E128357" w:rsidR="00F21402" w:rsidRPr="00B47F12" w:rsidRDefault="00FE38A2" w:rsidP="00245061">
            <w:pPr>
              <w:jc w:val="both"/>
              <w:rPr>
                <w:bCs/>
                <w:sz w:val="20"/>
                <w:szCs w:val="20"/>
                <w:lang w:val="sv-SE" w:eastAsia="en-US"/>
              </w:rPr>
            </w:pPr>
            <w:r>
              <w:rPr>
                <w:b/>
                <w:bCs/>
                <w:sz w:val="20"/>
                <w:szCs w:val="20"/>
                <w:lang w:val="sv-SE" w:eastAsia="en-US"/>
              </w:rPr>
              <w:t>minimum 1x 256</w:t>
            </w:r>
            <w:r w:rsidR="00F21402" w:rsidRPr="00B47F12">
              <w:rPr>
                <w:b/>
                <w:bCs/>
                <w:sz w:val="20"/>
                <w:szCs w:val="20"/>
                <w:lang w:val="sv-SE" w:eastAsia="en-US"/>
              </w:rPr>
              <w:t xml:space="preserve"> GB PCIe NVMe SSD </w:t>
            </w:r>
            <w:bookmarkStart w:id="0" w:name="_GoBack"/>
            <w:bookmarkEnd w:id="0"/>
            <w:r w:rsidR="00F21402" w:rsidRPr="00B47F12">
              <w:rPr>
                <w:bCs/>
                <w:sz w:val="20"/>
                <w:szCs w:val="20"/>
                <w:lang w:val="sv-SE" w:eastAsia="en-US"/>
              </w:rPr>
              <w:t>możliwość montażu dodatkowego dysku wewnętrz obudowy</w:t>
            </w:r>
          </w:p>
        </w:tc>
      </w:tr>
      <w:tr w:rsidR="00F21402" w:rsidRPr="00C75209" w14:paraId="7DCBBE0E" w14:textId="77777777" w:rsidTr="00270BDD">
        <w:tc>
          <w:tcPr>
            <w:tcW w:w="0" w:type="auto"/>
            <w:vAlign w:val="center"/>
          </w:tcPr>
          <w:p w14:paraId="6672B29A" w14:textId="77777777" w:rsidR="00F21402" w:rsidRPr="00C75209" w:rsidRDefault="00F21402" w:rsidP="00270B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520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89" w:type="dxa"/>
            <w:vAlign w:val="center"/>
          </w:tcPr>
          <w:p w14:paraId="593AA74B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Karta graficzna</w:t>
            </w:r>
          </w:p>
        </w:tc>
        <w:tc>
          <w:tcPr>
            <w:tcW w:w="6801" w:type="dxa"/>
            <w:vAlign w:val="center"/>
          </w:tcPr>
          <w:p w14:paraId="3A30D0EC" w14:textId="77777777" w:rsidR="00F21402" w:rsidRPr="00B47F12" w:rsidRDefault="00F21402" w:rsidP="00270BDD">
            <w:pPr>
              <w:jc w:val="both"/>
              <w:rPr>
                <w:sz w:val="20"/>
                <w:szCs w:val="20"/>
              </w:rPr>
            </w:pPr>
            <w:r w:rsidRPr="00B47F12">
              <w:rPr>
                <w:sz w:val="20"/>
                <w:szCs w:val="20"/>
              </w:rPr>
              <w:t>Zintegrowana z procesorem</w:t>
            </w:r>
          </w:p>
        </w:tc>
      </w:tr>
      <w:tr w:rsidR="00F21402" w:rsidRPr="00C75209" w14:paraId="7959F4BC" w14:textId="77777777" w:rsidTr="00270BDD">
        <w:tc>
          <w:tcPr>
            <w:tcW w:w="0" w:type="auto"/>
            <w:vAlign w:val="center"/>
          </w:tcPr>
          <w:p w14:paraId="0C471481" w14:textId="77777777" w:rsidR="00F21402" w:rsidRPr="00C75209" w:rsidRDefault="00F21402" w:rsidP="00270B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520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89" w:type="dxa"/>
            <w:vAlign w:val="center"/>
          </w:tcPr>
          <w:p w14:paraId="1DEA3E41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Karta dźwiękowa</w:t>
            </w:r>
          </w:p>
        </w:tc>
        <w:tc>
          <w:tcPr>
            <w:tcW w:w="6801" w:type="dxa"/>
            <w:vAlign w:val="center"/>
          </w:tcPr>
          <w:p w14:paraId="3E630F97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Karta dźwiękowa zgodna z Intel High Definition Audio.</w:t>
            </w:r>
          </w:p>
        </w:tc>
      </w:tr>
      <w:tr w:rsidR="00F21402" w:rsidRPr="00FB4762" w14:paraId="16B44C14" w14:textId="77777777" w:rsidTr="00270BDD">
        <w:tc>
          <w:tcPr>
            <w:tcW w:w="0" w:type="auto"/>
            <w:vAlign w:val="center"/>
          </w:tcPr>
          <w:p w14:paraId="0B0ECB2F" w14:textId="77777777" w:rsidR="00F21402" w:rsidRPr="00C75209" w:rsidRDefault="00F21402" w:rsidP="00270B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520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789" w:type="dxa"/>
            <w:vAlign w:val="center"/>
          </w:tcPr>
          <w:p w14:paraId="5195795A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sz w:val="20"/>
                <w:szCs w:val="20"/>
              </w:rPr>
              <w:t xml:space="preserve">Połączenia </w:t>
            </w:r>
            <w:r w:rsidRPr="00B47F12">
              <w:rPr>
                <w:sz w:val="20"/>
                <w:szCs w:val="20"/>
              </w:rPr>
              <w:br/>
              <w:t>i karty sieciowe</w:t>
            </w:r>
          </w:p>
        </w:tc>
        <w:tc>
          <w:tcPr>
            <w:tcW w:w="6801" w:type="dxa"/>
            <w:vAlign w:val="center"/>
          </w:tcPr>
          <w:p w14:paraId="6E5D6322" w14:textId="77777777" w:rsidR="00F21402" w:rsidRPr="00B47F12" w:rsidRDefault="00F21402" w:rsidP="00270B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7F12">
              <w:rPr>
                <w:sz w:val="20"/>
                <w:szCs w:val="20"/>
              </w:rPr>
              <w:t>Karta sieciowa LAN 10/100/1000</w:t>
            </w:r>
          </w:p>
          <w:p w14:paraId="0FB10FB5" w14:textId="77777777" w:rsidR="00F21402" w:rsidRPr="00B47F12" w:rsidRDefault="00F21402" w:rsidP="00270B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7F12">
              <w:rPr>
                <w:sz w:val="20"/>
                <w:szCs w:val="20"/>
              </w:rPr>
              <w:t>WLAN 802.11a/b/g/n/</w:t>
            </w:r>
            <w:proofErr w:type="spellStart"/>
            <w:r w:rsidRPr="00B47F12">
              <w:rPr>
                <w:sz w:val="20"/>
                <w:szCs w:val="20"/>
              </w:rPr>
              <w:t>ac</w:t>
            </w:r>
            <w:proofErr w:type="spellEnd"/>
            <w:r w:rsidRPr="00B47F12">
              <w:rPr>
                <w:sz w:val="20"/>
                <w:szCs w:val="20"/>
              </w:rPr>
              <w:t>/</w:t>
            </w:r>
            <w:proofErr w:type="spellStart"/>
            <w:r w:rsidRPr="00B47F12">
              <w:rPr>
                <w:sz w:val="20"/>
                <w:szCs w:val="20"/>
              </w:rPr>
              <w:t>ax</w:t>
            </w:r>
            <w:proofErr w:type="spellEnd"/>
            <w:r w:rsidRPr="00B47F12">
              <w:rPr>
                <w:sz w:val="20"/>
                <w:szCs w:val="20"/>
              </w:rPr>
              <w:t xml:space="preserve"> wraz z Bluetooth 5.1</w:t>
            </w:r>
          </w:p>
        </w:tc>
      </w:tr>
      <w:tr w:rsidR="00F21402" w:rsidRPr="00C75209" w14:paraId="129A8E77" w14:textId="77777777" w:rsidTr="00270BDD">
        <w:tc>
          <w:tcPr>
            <w:tcW w:w="0" w:type="auto"/>
            <w:vAlign w:val="center"/>
          </w:tcPr>
          <w:p w14:paraId="1DD74D05" w14:textId="77777777" w:rsidR="00F21402" w:rsidRPr="00C75209" w:rsidRDefault="00F21402" w:rsidP="00270B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520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789" w:type="dxa"/>
            <w:vAlign w:val="center"/>
          </w:tcPr>
          <w:p w14:paraId="67B283AB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Porty/złącza</w:t>
            </w:r>
          </w:p>
          <w:p w14:paraId="46722291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(wbudowane)</w:t>
            </w:r>
          </w:p>
        </w:tc>
        <w:tc>
          <w:tcPr>
            <w:tcW w:w="6801" w:type="dxa"/>
            <w:vAlign w:val="center"/>
          </w:tcPr>
          <w:p w14:paraId="23A500A6" w14:textId="77777777" w:rsidR="00F21402" w:rsidRPr="00B47F12" w:rsidRDefault="00F21402" w:rsidP="00270BDD">
            <w:pPr>
              <w:outlineLvl w:val="0"/>
              <w:rPr>
                <w:sz w:val="20"/>
                <w:szCs w:val="20"/>
              </w:rPr>
            </w:pPr>
            <w:r w:rsidRPr="00B47F12">
              <w:rPr>
                <w:sz w:val="20"/>
                <w:szCs w:val="20"/>
              </w:rPr>
              <w:t>1 x Złącze RJ-45</w:t>
            </w:r>
          </w:p>
          <w:p w14:paraId="0C16B055" w14:textId="77777777" w:rsidR="00F21402" w:rsidRPr="00B47F12" w:rsidRDefault="00F21402" w:rsidP="00270BDD">
            <w:pPr>
              <w:outlineLvl w:val="0"/>
              <w:rPr>
                <w:sz w:val="20"/>
                <w:szCs w:val="20"/>
                <w:vertAlign w:val="superscript"/>
              </w:rPr>
            </w:pPr>
            <w:r w:rsidRPr="00B47F12">
              <w:rPr>
                <w:sz w:val="20"/>
                <w:szCs w:val="20"/>
              </w:rPr>
              <w:t>1 x Czytnik Kart pamięci SD</w:t>
            </w:r>
          </w:p>
          <w:p w14:paraId="5D77600E" w14:textId="77777777" w:rsidR="00F21402" w:rsidRPr="00B47F12" w:rsidRDefault="00F21402" w:rsidP="00270BDD">
            <w:pPr>
              <w:textAlignment w:val="top"/>
              <w:rPr>
                <w:sz w:val="20"/>
                <w:szCs w:val="20"/>
                <w:lang w:eastAsia="zh-TW"/>
              </w:rPr>
            </w:pPr>
            <w:r w:rsidRPr="00B47F12">
              <w:rPr>
                <w:sz w:val="20"/>
                <w:szCs w:val="20"/>
                <w:lang w:eastAsia="zh-TW"/>
              </w:rPr>
              <w:t>3 x USB 3.2 Gen 1 (w tym 1 szt. z możliwością ładowania urządzeń zewnętrznych przy wyłączonym laptopie)</w:t>
            </w:r>
          </w:p>
          <w:p w14:paraId="47ACD53F" w14:textId="77777777" w:rsidR="00F21402" w:rsidRPr="00B47F12" w:rsidRDefault="00F21402" w:rsidP="00270BDD">
            <w:pPr>
              <w:textAlignment w:val="top"/>
              <w:rPr>
                <w:sz w:val="20"/>
                <w:szCs w:val="20"/>
              </w:rPr>
            </w:pPr>
            <w:r w:rsidRPr="00B47F12">
              <w:rPr>
                <w:sz w:val="20"/>
                <w:szCs w:val="20"/>
                <w:lang w:eastAsia="zh-TW"/>
              </w:rPr>
              <w:t xml:space="preserve">1 x USB </w:t>
            </w:r>
            <w:proofErr w:type="spellStart"/>
            <w:r w:rsidRPr="00B47F12">
              <w:rPr>
                <w:sz w:val="20"/>
                <w:szCs w:val="20"/>
                <w:lang w:eastAsia="zh-TW"/>
              </w:rPr>
              <w:t>Type</w:t>
            </w:r>
            <w:proofErr w:type="spellEnd"/>
            <w:r w:rsidRPr="00B47F12">
              <w:rPr>
                <w:sz w:val="20"/>
                <w:szCs w:val="20"/>
                <w:lang w:eastAsia="zh-TW"/>
              </w:rPr>
              <w:t xml:space="preserve">-C port (z możliwością ładowania urządzenia, wsparciem dla technologii </w:t>
            </w:r>
            <w:proofErr w:type="spellStart"/>
            <w:r w:rsidRPr="00B47F12">
              <w:rPr>
                <w:sz w:val="20"/>
                <w:szCs w:val="20"/>
                <w:lang w:eastAsia="zh-TW"/>
              </w:rPr>
              <w:t>DisplayPort</w:t>
            </w:r>
            <w:proofErr w:type="spellEnd"/>
            <w:r w:rsidRPr="00B47F12">
              <w:rPr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B47F12">
              <w:rPr>
                <w:sz w:val="20"/>
                <w:szCs w:val="20"/>
                <w:lang w:eastAsia="zh-TW"/>
              </w:rPr>
              <w:t>over</w:t>
            </w:r>
            <w:proofErr w:type="spellEnd"/>
            <w:r w:rsidRPr="00B47F12">
              <w:rPr>
                <w:sz w:val="20"/>
                <w:szCs w:val="20"/>
                <w:lang w:eastAsia="zh-TW"/>
              </w:rPr>
              <w:t xml:space="preserve"> USB-C i wsparciem dla standardu </w:t>
            </w:r>
            <w:proofErr w:type="spellStart"/>
            <w:r w:rsidRPr="00B47F12">
              <w:rPr>
                <w:sz w:val="20"/>
                <w:szCs w:val="20"/>
                <w:lang w:eastAsia="zh-TW"/>
              </w:rPr>
              <w:t>Thunderbolt</w:t>
            </w:r>
            <w:proofErr w:type="spellEnd"/>
            <w:r w:rsidRPr="00B47F12">
              <w:rPr>
                <w:sz w:val="20"/>
                <w:szCs w:val="20"/>
                <w:lang w:eastAsia="zh-TW"/>
              </w:rPr>
              <w:t xml:space="preserve"> 4)</w:t>
            </w:r>
          </w:p>
          <w:p w14:paraId="4C7DBBC3" w14:textId="77777777" w:rsidR="00F21402" w:rsidRPr="00B47F12" w:rsidRDefault="00F21402" w:rsidP="00270BDD">
            <w:pPr>
              <w:outlineLvl w:val="0"/>
              <w:rPr>
                <w:sz w:val="20"/>
                <w:szCs w:val="20"/>
              </w:rPr>
            </w:pPr>
            <w:r w:rsidRPr="00B47F12">
              <w:rPr>
                <w:sz w:val="20"/>
                <w:szCs w:val="20"/>
              </w:rPr>
              <w:t>1 x VGA</w:t>
            </w:r>
          </w:p>
          <w:p w14:paraId="0E98F492" w14:textId="77777777" w:rsidR="00F21402" w:rsidRPr="00B47F12" w:rsidRDefault="00F21402" w:rsidP="00270BDD">
            <w:pPr>
              <w:outlineLvl w:val="0"/>
              <w:rPr>
                <w:sz w:val="20"/>
                <w:szCs w:val="20"/>
              </w:rPr>
            </w:pPr>
            <w:r w:rsidRPr="00B47F12">
              <w:rPr>
                <w:sz w:val="20"/>
                <w:szCs w:val="20"/>
              </w:rPr>
              <w:t>1 x Gniazdo mikrofonowe/Gniazdo słuchawkowe (Combo)</w:t>
            </w:r>
          </w:p>
          <w:p w14:paraId="1CEB3884" w14:textId="77777777" w:rsidR="00F21402" w:rsidRPr="00B47F12" w:rsidRDefault="00F21402" w:rsidP="00270BDD">
            <w:pPr>
              <w:outlineLvl w:val="0"/>
              <w:rPr>
                <w:sz w:val="20"/>
                <w:szCs w:val="20"/>
              </w:rPr>
            </w:pPr>
            <w:r w:rsidRPr="00B47F12">
              <w:rPr>
                <w:sz w:val="20"/>
                <w:szCs w:val="20"/>
              </w:rPr>
              <w:t>1 x HDMI 2.0 ze wsparciem HDCP</w:t>
            </w:r>
          </w:p>
          <w:p w14:paraId="06E3F1A1" w14:textId="77777777" w:rsidR="00F21402" w:rsidRPr="00B47F12" w:rsidRDefault="00F21402" w:rsidP="00270BDD">
            <w:pPr>
              <w:outlineLvl w:val="0"/>
              <w:rPr>
                <w:sz w:val="20"/>
                <w:szCs w:val="20"/>
              </w:rPr>
            </w:pPr>
            <w:r w:rsidRPr="00B47F12">
              <w:rPr>
                <w:sz w:val="20"/>
                <w:szCs w:val="20"/>
              </w:rPr>
              <w:t>1 x port zasilania</w:t>
            </w:r>
          </w:p>
          <w:p w14:paraId="71B96083" w14:textId="77777777" w:rsidR="00F21402" w:rsidRPr="00B47F12" w:rsidRDefault="00F21402" w:rsidP="00270BDD">
            <w:pPr>
              <w:outlineLvl w:val="0"/>
              <w:rPr>
                <w:sz w:val="20"/>
                <w:szCs w:val="20"/>
              </w:rPr>
            </w:pPr>
            <w:r w:rsidRPr="00B47F12">
              <w:rPr>
                <w:sz w:val="20"/>
                <w:szCs w:val="20"/>
              </w:rPr>
              <w:t xml:space="preserve">1 x złącze </w:t>
            </w:r>
            <w:proofErr w:type="spellStart"/>
            <w:r w:rsidRPr="00B47F12">
              <w:rPr>
                <w:sz w:val="20"/>
                <w:szCs w:val="20"/>
              </w:rPr>
              <w:t>Kensington</w:t>
            </w:r>
            <w:proofErr w:type="spellEnd"/>
          </w:p>
          <w:p w14:paraId="6FB8762D" w14:textId="77777777" w:rsidR="00F21402" w:rsidRPr="00B47F12" w:rsidRDefault="00F21402" w:rsidP="00270BDD">
            <w:pPr>
              <w:outlineLvl w:val="0"/>
              <w:rPr>
                <w:sz w:val="20"/>
                <w:szCs w:val="20"/>
              </w:rPr>
            </w:pPr>
            <w:r w:rsidRPr="00B47F12">
              <w:rPr>
                <w:sz w:val="20"/>
                <w:szCs w:val="20"/>
              </w:rPr>
              <w:t>Nie dopuszcza się zastosowania konwerterów / przejściówek w celu uzyskania wymaganej ilości złącz / portów.</w:t>
            </w:r>
          </w:p>
        </w:tc>
      </w:tr>
      <w:tr w:rsidR="00F21402" w:rsidRPr="00C75209" w14:paraId="3AD8FFA5" w14:textId="77777777" w:rsidTr="00270BDD">
        <w:tc>
          <w:tcPr>
            <w:tcW w:w="0" w:type="auto"/>
            <w:vAlign w:val="center"/>
          </w:tcPr>
          <w:p w14:paraId="4E583748" w14:textId="77777777" w:rsidR="00F21402" w:rsidRPr="00C75209" w:rsidRDefault="00F21402" w:rsidP="00270B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520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789" w:type="dxa"/>
            <w:vAlign w:val="center"/>
          </w:tcPr>
          <w:p w14:paraId="294DAD02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Klawiatura</w:t>
            </w:r>
          </w:p>
        </w:tc>
        <w:tc>
          <w:tcPr>
            <w:tcW w:w="6801" w:type="dxa"/>
            <w:vAlign w:val="center"/>
          </w:tcPr>
          <w:p w14:paraId="23F2F620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 xml:space="preserve">Pełnowymiarowa z wydzielonymi pełnowymiarowymi klawiszami numerycznymi </w:t>
            </w:r>
            <w:r w:rsidRPr="00B47F12">
              <w:rPr>
                <w:bCs/>
                <w:sz w:val="20"/>
                <w:szCs w:val="20"/>
              </w:rPr>
              <w:br/>
              <w:t xml:space="preserve">w prawej części klawiatury, w układzie QWERTY, polskie znaki zgodne </w:t>
            </w:r>
            <w:r w:rsidRPr="00B47F12">
              <w:rPr>
                <w:bCs/>
                <w:sz w:val="20"/>
                <w:szCs w:val="20"/>
              </w:rPr>
              <w:br/>
              <w:t>z układem MS Windows "polski programistyczny", klawiatura musi być wyposażona w 2 klawisze ALT (prawy i lewy).</w:t>
            </w:r>
          </w:p>
        </w:tc>
      </w:tr>
      <w:tr w:rsidR="00F21402" w:rsidRPr="00C75209" w14:paraId="7C3A1C07" w14:textId="77777777" w:rsidTr="00270BDD">
        <w:tc>
          <w:tcPr>
            <w:tcW w:w="0" w:type="auto"/>
            <w:vAlign w:val="center"/>
          </w:tcPr>
          <w:p w14:paraId="31D42480" w14:textId="77777777" w:rsidR="00F21402" w:rsidRPr="00C75209" w:rsidRDefault="00F21402" w:rsidP="00270B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520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789" w:type="dxa"/>
            <w:vAlign w:val="center"/>
          </w:tcPr>
          <w:p w14:paraId="328907E2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Urządzenie wskazujące</w:t>
            </w:r>
          </w:p>
        </w:tc>
        <w:tc>
          <w:tcPr>
            <w:tcW w:w="6801" w:type="dxa"/>
            <w:vAlign w:val="center"/>
          </w:tcPr>
          <w:p w14:paraId="4E004A95" w14:textId="77777777" w:rsidR="00F21402" w:rsidRPr="00B47F12" w:rsidRDefault="00F21402" w:rsidP="00270BDD">
            <w:pPr>
              <w:jc w:val="both"/>
              <w:rPr>
                <w:sz w:val="20"/>
                <w:szCs w:val="20"/>
              </w:rPr>
            </w:pPr>
            <w:proofErr w:type="spellStart"/>
            <w:r w:rsidRPr="00B47F12">
              <w:rPr>
                <w:sz w:val="20"/>
                <w:szCs w:val="20"/>
              </w:rPr>
              <w:t>Touch</w:t>
            </w:r>
            <w:proofErr w:type="spellEnd"/>
            <w:r w:rsidRPr="00B47F12">
              <w:rPr>
                <w:sz w:val="20"/>
                <w:szCs w:val="20"/>
              </w:rPr>
              <w:t xml:space="preserve"> Pad (płytka dotykowa) wbudowana w obudowę notebooka</w:t>
            </w:r>
          </w:p>
        </w:tc>
      </w:tr>
      <w:tr w:rsidR="00F21402" w:rsidRPr="00C75209" w14:paraId="1529722B" w14:textId="77777777" w:rsidTr="00270BDD">
        <w:tc>
          <w:tcPr>
            <w:tcW w:w="0" w:type="auto"/>
            <w:vAlign w:val="center"/>
          </w:tcPr>
          <w:p w14:paraId="5C5239F1" w14:textId="77777777" w:rsidR="00F21402" w:rsidRPr="00C75209" w:rsidRDefault="00F21402" w:rsidP="00270B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5209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789" w:type="dxa"/>
            <w:vAlign w:val="center"/>
          </w:tcPr>
          <w:p w14:paraId="5985C710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Kamera</w:t>
            </w:r>
          </w:p>
        </w:tc>
        <w:tc>
          <w:tcPr>
            <w:tcW w:w="6801" w:type="dxa"/>
            <w:vAlign w:val="center"/>
          </w:tcPr>
          <w:p w14:paraId="7C329BF5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 xml:space="preserve">Wbudowana, o parametrach: </w:t>
            </w:r>
          </w:p>
          <w:p w14:paraId="3C95FC77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- HD 1280 x 720 rozdzielczość</w:t>
            </w:r>
          </w:p>
          <w:p w14:paraId="610341D0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- 720p HD audio/video nagrywanie.</w:t>
            </w:r>
          </w:p>
          <w:p w14:paraId="5500A792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 xml:space="preserve">Wbudowana mechaniczna ruchoma osłona kamery. </w:t>
            </w:r>
          </w:p>
        </w:tc>
      </w:tr>
      <w:tr w:rsidR="00F21402" w:rsidRPr="00C75209" w14:paraId="12CADAC7" w14:textId="77777777" w:rsidTr="00270BDD">
        <w:tc>
          <w:tcPr>
            <w:tcW w:w="0" w:type="auto"/>
            <w:vAlign w:val="center"/>
          </w:tcPr>
          <w:p w14:paraId="720DA533" w14:textId="77777777" w:rsidR="00F21402" w:rsidRPr="00C75209" w:rsidRDefault="00F21402" w:rsidP="00270B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520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89" w:type="dxa"/>
            <w:vAlign w:val="center"/>
          </w:tcPr>
          <w:p w14:paraId="10877D9B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Bateria</w:t>
            </w:r>
          </w:p>
        </w:tc>
        <w:tc>
          <w:tcPr>
            <w:tcW w:w="6801" w:type="dxa"/>
            <w:vAlign w:val="center"/>
          </w:tcPr>
          <w:p w14:paraId="38EA6253" w14:textId="77777777" w:rsidR="00F21402" w:rsidRPr="00B47F12" w:rsidRDefault="00F21402" w:rsidP="00270BDD">
            <w:pPr>
              <w:jc w:val="both"/>
              <w:rPr>
                <w:sz w:val="20"/>
                <w:szCs w:val="20"/>
              </w:rPr>
            </w:pPr>
            <w:proofErr w:type="spellStart"/>
            <w:r w:rsidRPr="00B47F12">
              <w:rPr>
                <w:sz w:val="20"/>
                <w:szCs w:val="20"/>
              </w:rPr>
              <w:t>Litowo</w:t>
            </w:r>
            <w:proofErr w:type="spellEnd"/>
            <w:r w:rsidRPr="00B47F12">
              <w:rPr>
                <w:sz w:val="20"/>
                <w:szCs w:val="20"/>
              </w:rPr>
              <w:t xml:space="preserve">-jonowa 3 - komorowa 48 </w:t>
            </w:r>
            <w:proofErr w:type="spellStart"/>
            <w:r w:rsidRPr="00B47F12">
              <w:rPr>
                <w:sz w:val="20"/>
                <w:szCs w:val="20"/>
              </w:rPr>
              <w:t>Wh</w:t>
            </w:r>
            <w:proofErr w:type="spellEnd"/>
            <w:r w:rsidRPr="00B47F12">
              <w:rPr>
                <w:sz w:val="20"/>
                <w:szCs w:val="20"/>
              </w:rPr>
              <w:t xml:space="preserve"> – czas pracy do 12 godzin według karty katalogowej producenta.  </w:t>
            </w:r>
          </w:p>
        </w:tc>
      </w:tr>
      <w:tr w:rsidR="00F21402" w:rsidRPr="00C75209" w14:paraId="392C28C1" w14:textId="77777777" w:rsidTr="00270BDD">
        <w:tc>
          <w:tcPr>
            <w:tcW w:w="0" w:type="auto"/>
            <w:vAlign w:val="center"/>
          </w:tcPr>
          <w:p w14:paraId="0B37C8DB" w14:textId="77777777" w:rsidR="00F21402" w:rsidRPr="00C75209" w:rsidRDefault="00F21402" w:rsidP="00270B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520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89" w:type="dxa"/>
            <w:vAlign w:val="center"/>
          </w:tcPr>
          <w:p w14:paraId="762134C0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Zasilacz</w:t>
            </w:r>
          </w:p>
        </w:tc>
        <w:tc>
          <w:tcPr>
            <w:tcW w:w="6801" w:type="dxa"/>
            <w:vAlign w:val="center"/>
          </w:tcPr>
          <w:p w14:paraId="72F1969E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Zewnętrzny, pracujący w sieci elektrycznej 230V 50/60Hz</w:t>
            </w:r>
          </w:p>
        </w:tc>
      </w:tr>
      <w:tr w:rsidR="00F21402" w:rsidRPr="00C75209" w14:paraId="4A9B359B" w14:textId="77777777" w:rsidTr="00270BDD">
        <w:tc>
          <w:tcPr>
            <w:tcW w:w="0" w:type="auto"/>
            <w:vAlign w:val="center"/>
          </w:tcPr>
          <w:p w14:paraId="6E24499B" w14:textId="77777777" w:rsidR="00F21402" w:rsidRPr="00C75209" w:rsidRDefault="00F21402" w:rsidP="00270B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520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89" w:type="dxa"/>
            <w:vAlign w:val="center"/>
          </w:tcPr>
          <w:p w14:paraId="0128A2D1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Waga i wymiary</w:t>
            </w:r>
          </w:p>
        </w:tc>
        <w:tc>
          <w:tcPr>
            <w:tcW w:w="6801" w:type="dxa"/>
            <w:vAlign w:val="center"/>
          </w:tcPr>
          <w:p w14:paraId="0EFAE7CC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 xml:space="preserve">Waga max do 1,8 kg z baterią według karty katalogowej producenta.  </w:t>
            </w:r>
          </w:p>
        </w:tc>
      </w:tr>
      <w:tr w:rsidR="00F21402" w:rsidRPr="00C75209" w14:paraId="11752213" w14:textId="77777777" w:rsidTr="00270BD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5F00" w14:textId="77777777" w:rsidR="00F21402" w:rsidRPr="00C75209" w:rsidRDefault="00F21402" w:rsidP="00270B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520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6383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 xml:space="preserve">Bezpieczeństwo 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4A45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- Zabezpieczenie BIOS hasłem użytkownika.</w:t>
            </w:r>
          </w:p>
          <w:p w14:paraId="14D0FCF4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 xml:space="preserve">- Zintegrowany z płytą główną dedykowany układ sprzętowy służący do </w:t>
            </w:r>
            <w:r w:rsidRPr="00B47F12">
              <w:rPr>
                <w:bCs/>
                <w:sz w:val="20"/>
                <w:szCs w:val="20"/>
              </w:rPr>
              <w:br/>
              <w:t xml:space="preserve">tworzenia i zarządzania wygenerowanymi przez komputer kluczami szyfrowania. Zabezpieczenie to musi posiadać możliwość szyfrowania poufnych dokumentów przechowywanych na dysku twardym przy użyciu klucza sprzętowego - </w:t>
            </w:r>
            <w:proofErr w:type="spellStart"/>
            <w:r w:rsidRPr="00B47F12">
              <w:rPr>
                <w:bCs/>
                <w:sz w:val="20"/>
                <w:szCs w:val="20"/>
              </w:rPr>
              <w:t>Trusted</w:t>
            </w:r>
            <w:proofErr w:type="spellEnd"/>
            <w:r w:rsidRPr="00B47F12">
              <w:rPr>
                <w:bCs/>
                <w:sz w:val="20"/>
                <w:szCs w:val="20"/>
              </w:rPr>
              <w:t xml:space="preserve"> Platform Module.</w:t>
            </w:r>
          </w:p>
          <w:p w14:paraId="3084E5D9" w14:textId="77777777" w:rsidR="00F21402" w:rsidRPr="00B47F12" w:rsidRDefault="00F21402" w:rsidP="00270BDD">
            <w:pPr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Zaoferowany komputer musi spełniać dodatkowo poniższe normy:</w:t>
            </w:r>
          </w:p>
          <w:p w14:paraId="75727B10" w14:textId="77777777" w:rsidR="00F21402" w:rsidRPr="00B47F12" w:rsidRDefault="00F21402" w:rsidP="00270BDD">
            <w:pPr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- możliwość pracy w zakresie temperatur -20°C do +40°C</w:t>
            </w:r>
          </w:p>
          <w:p w14:paraId="43E80EB9" w14:textId="77777777" w:rsidR="00F21402" w:rsidRPr="00B47F12" w:rsidRDefault="00F21402" w:rsidP="00270BDD">
            <w:pPr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- odporność klawiatury na zalanie</w:t>
            </w:r>
          </w:p>
          <w:p w14:paraId="38899710" w14:textId="77777777" w:rsidR="00F21402" w:rsidRPr="00B47F12" w:rsidRDefault="00F21402" w:rsidP="00270BDD">
            <w:pPr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Spełnienie powyższych kryteriów potwierdzone certyfikatem MIL-STD 810G</w:t>
            </w:r>
          </w:p>
        </w:tc>
      </w:tr>
      <w:tr w:rsidR="00F21402" w:rsidRPr="00C75209" w14:paraId="62E846EE" w14:textId="77777777" w:rsidTr="00270BD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DD89" w14:textId="77777777" w:rsidR="00F21402" w:rsidRPr="00C75209" w:rsidRDefault="00F21402" w:rsidP="00270B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520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B82C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Gwarancja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3CF0" w14:textId="77777777" w:rsidR="00F21402" w:rsidRPr="00B47F12" w:rsidRDefault="00F21402" w:rsidP="00F21402">
            <w:pPr>
              <w:pStyle w:val="Akapitzlist"/>
              <w:numPr>
                <w:ilvl w:val="0"/>
                <w:numId w:val="6"/>
              </w:numPr>
              <w:ind w:left="213" w:hanging="213"/>
              <w:jc w:val="both"/>
              <w:rPr>
                <w:b/>
                <w:bCs/>
                <w:sz w:val="20"/>
                <w:szCs w:val="20"/>
              </w:rPr>
            </w:pPr>
            <w:r w:rsidRPr="00B47F12">
              <w:rPr>
                <w:b/>
                <w:bCs/>
                <w:sz w:val="20"/>
                <w:szCs w:val="20"/>
              </w:rPr>
              <w:t xml:space="preserve">Gwarancja producenta komputera minimum 24 miesięcy, świadczona </w:t>
            </w:r>
            <w:r w:rsidRPr="00B47F12">
              <w:rPr>
                <w:b/>
                <w:bCs/>
                <w:sz w:val="20"/>
                <w:szCs w:val="20"/>
              </w:rPr>
              <w:br/>
              <w:t>w systemie „</w:t>
            </w:r>
            <w:proofErr w:type="spellStart"/>
            <w:r w:rsidRPr="00B47F12">
              <w:rPr>
                <w:b/>
                <w:bCs/>
                <w:sz w:val="20"/>
                <w:szCs w:val="20"/>
              </w:rPr>
              <w:t>door</w:t>
            </w:r>
            <w:proofErr w:type="spellEnd"/>
            <w:r w:rsidRPr="00B47F12">
              <w:rPr>
                <w:b/>
                <w:bCs/>
                <w:sz w:val="20"/>
                <w:szCs w:val="20"/>
              </w:rPr>
              <w:t>-to-</w:t>
            </w:r>
            <w:proofErr w:type="spellStart"/>
            <w:r w:rsidRPr="00B47F12">
              <w:rPr>
                <w:b/>
                <w:bCs/>
                <w:sz w:val="20"/>
                <w:szCs w:val="20"/>
              </w:rPr>
              <w:t>door</w:t>
            </w:r>
            <w:proofErr w:type="spellEnd"/>
            <w:r w:rsidRPr="00B47F12">
              <w:rPr>
                <w:b/>
                <w:bCs/>
                <w:sz w:val="20"/>
                <w:szCs w:val="20"/>
              </w:rPr>
              <w:t xml:space="preserve">”, wraz z dostępem do dedykowanej strony internetowej umożliwiającej sprawdzenie aktualnego statusu naprawy, po podaniu numeru seryjnego (czas trwania gwarancji </w:t>
            </w:r>
            <w:r w:rsidRPr="00B47F12">
              <w:rPr>
                <w:b/>
                <w:bCs/>
                <w:sz w:val="20"/>
                <w:szCs w:val="20"/>
                <w:lang w:val="sv-SE" w:eastAsia="en-US"/>
              </w:rPr>
              <w:t xml:space="preserve">jest jednym </w:t>
            </w:r>
            <w:r w:rsidRPr="00B47F12">
              <w:rPr>
                <w:b/>
                <w:bCs/>
                <w:sz w:val="20"/>
                <w:szCs w:val="20"/>
                <w:lang w:val="sv-SE" w:eastAsia="en-US"/>
              </w:rPr>
              <w:br/>
              <w:t>z kryteriów oceny oferty),</w:t>
            </w:r>
          </w:p>
          <w:p w14:paraId="5F3B8B91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</w:p>
          <w:p w14:paraId="0A66255A" w14:textId="77777777" w:rsidR="00F21402" w:rsidRPr="00B47F12" w:rsidRDefault="00F21402" w:rsidP="00F21402">
            <w:pPr>
              <w:pStyle w:val="Akapitzlist"/>
              <w:numPr>
                <w:ilvl w:val="0"/>
                <w:numId w:val="6"/>
              </w:numPr>
              <w:ind w:left="213" w:hanging="213"/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Gwarancja na baterię min. 12 miesięcy,</w:t>
            </w:r>
          </w:p>
          <w:p w14:paraId="0BB3A1D9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</w:p>
          <w:p w14:paraId="0554C57F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 xml:space="preserve">c) Serwis urządzeń musi być realizowany przez autoryzowanego partnera serwisowego producenta. Do oferty należy dołączyć oświadczenie producenta, </w:t>
            </w:r>
            <w:r w:rsidRPr="00B47F12">
              <w:rPr>
                <w:bCs/>
                <w:sz w:val="20"/>
                <w:szCs w:val="20"/>
              </w:rPr>
              <w:br/>
              <w:t>że w przypadku nie wywiązywania się z obowiązków gwarancyjnych przez autoryzowanego partnera serwisowego, producent przejmie na siebie wszelkie zobowiązania związane z serwisem,</w:t>
            </w:r>
          </w:p>
          <w:p w14:paraId="20294D70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 xml:space="preserve"> </w:t>
            </w:r>
          </w:p>
          <w:p w14:paraId="6B8C9348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d) Serwis urządzeń musi być realizowany zgodnie z wymogami normy ISO 9001,</w:t>
            </w:r>
          </w:p>
          <w:p w14:paraId="0AFB29F2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</w:p>
          <w:p w14:paraId="6084D4E5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e) Możliwość zgłaszania usterek w dni robocze w godzinach od 8:00 do 17:00. Zgłoszenie serwisowe przyjmowane poprzez stronę www lub telefoniczne.</w:t>
            </w:r>
          </w:p>
        </w:tc>
      </w:tr>
      <w:tr w:rsidR="00F21402" w:rsidRPr="00C75209" w14:paraId="323B4AF1" w14:textId="77777777" w:rsidTr="00270BD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0E54" w14:textId="77777777" w:rsidR="00F21402" w:rsidRPr="00C75209" w:rsidRDefault="00F21402" w:rsidP="00270B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5548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System operacyjny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5770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 xml:space="preserve">Zainstalowana pełna, nowa, nieużywana, nieaktywowana nigdy wcześniej na innym urządzeniu, nieograniczona czasowo wersja systemu Microsoft Windows 11 (dopuszcza się wersje: Home lub Pro lub Pro </w:t>
            </w:r>
            <w:proofErr w:type="spellStart"/>
            <w:r w:rsidRPr="00B47F12">
              <w:rPr>
                <w:bCs/>
                <w:sz w:val="20"/>
                <w:szCs w:val="20"/>
              </w:rPr>
              <w:t>National</w:t>
            </w:r>
            <w:proofErr w:type="spellEnd"/>
            <w:r w:rsidRPr="00B47F1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7F12">
              <w:rPr>
                <w:bCs/>
                <w:sz w:val="20"/>
                <w:szCs w:val="20"/>
              </w:rPr>
              <w:t>Academic</w:t>
            </w:r>
            <w:proofErr w:type="spellEnd"/>
            <w:r w:rsidRPr="00B47F12">
              <w:rPr>
                <w:bCs/>
                <w:sz w:val="20"/>
                <w:szCs w:val="20"/>
              </w:rPr>
              <w:t>)</w:t>
            </w:r>
          </w:p>
        </w:tc>
      </w:tr>
      <w:tr w:rsidR="00F21402" w:rsidRPr="004042A2" w14:paraId="5044D5D1" w14:textId="77777777" w:rsidTr="00270BD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BE91" w14:textId="77777777" w:rsidR="00F21402" w:rsidRPr="00FB7F03" w:rsidRDefault="00F21402" w:rsidP="00270B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7F0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914D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 xml:space="preserve">Certyfikaty </w:t>
            </w:r>
            <w:r w:rsidRPr="00B47F12">
              <w:rPr>
                <w:bCs/>
                <w:sz w:val="20"/>
                <w:szCs w:val="20"/>
              </w:rPr>
              <w:br/>
              <w:t>i standardy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FB88" w14:textId="77777777" w:rsidR="00F21402" w:rsidRPr="00B47F12" w:rsidRDefault="00F21402" w:rsidP="00270BDD">
            <w:pPr>
              <w:jc w:val="both"/>
              <w:rPr>
                <w:sz w:val="20"/>
                <w:szCs w:val="20"/>
              </w:rPr>
            </w:pPr>
            <w:r w:rsidRPr="00B47F12">
              <w:rPr>
                <w:sz w:val="20"/>
                <w:szCs w:val="20"/>
              </w:rPr>
              <w:t>Certyfikat ISO 9001 dla producenta sprzętu,</w:t>
            </w:r>
          </w:p>
          <w:p w14:paraId="374971F7" w14:textId="77777777" w:rsidR="00F21402" w:rsidRPr="00B47F12" w:rsidRDefault="00F21402" w:rsidP="00270BDD">
            <w:pPr>
              <w:jc w:val="both"/>
              <w:rPr>
                <w:sz w:val="20"/>
                <w:szCs w:val="20"/>
              </w:rPr>
            </w:pPr>
            <w:r w:rsidRPr="00B47F12">
              <w:rPr>
                <w:sz w:val="20"/>
                <w:szCs w:val="20"/>
              </w:rPr>
              <w:t>Certyfikat ISO 14001 dla producenta sprzętu,</w:t>
            </w:r>
          </w:p>
          <w:p w14:paraId="17A5D764" w14:textId="77777777" w:rsidR="00F21402" w:rsidRPr="00B47F12" w:rsidRDefault="00F21402" w:rsidP="00270BDD">
            <w:pPr>
              <w:jc w:val="both"/>
              <w:rPr>
                <w:sz w:val="20"/>
                <w:szCs w:val="20"/>
              </w:rPr>
            </w:pPr>
            <w:r w:rsidRPr="00B47F12">
              <w:rPr>
                <w:sz w:val="20"/>
                <w:szCs w:val="20"/>
              </w:rPr>
              <w:t>Deklaracja zgodności CE.</w:t>
            </w:r>
          </w:p>
        </w:tc>
      </w:tr>
      <w:tr w:rsidR="00F21402" w:rsidRPr="00C75209" w14:paraId="6AB768F6" w14:textId="77777777" w:rsidTr="00270BD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9F7E" w14:textId="77777777" w:rsidR="00F21402" w:rsidRPr="00C75209" w:rsidRDefault="00F21402" w:rsidP="00270B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520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AC8B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Wsparcie techniczne producenta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2F6E" w14:textId="77777777" w:rsidR="00F21402" w:rsidRPr="00B47F12" w:rsidRDefault="00F21402" w:rsidP="00270BDD">
            <w:pPr>
              <w:jc w:val="both"/>
              <w:rPr>
                <w:sz w:val="20"/>
                <w:szCs w:val="20"/>
              </w:rPr>
            </w:pPr>
            <w:r w:rsidRPr="00B47F12">
              <w:rPr>
                <w:sz w:val="20"/>
                <w:szCs w:val="20"/>
              </w:rPr>
              <w:t>A) Dostęp do aktualizacji systemu BIOS, podręczników użytkownika, najnowszych sterowników i uaktualnień na stronie producenta realizowany poprzez podanie na dedykowanej stronie internetowej producenta komputera numeru seryjnego lub modelu komputera.</w:t>
            </w:r>
          </w:p>
          <w:p w14:paraId="35326E1F" w14:textId="77777777" w:rsidR="00F21402" w:rsidRPr="00B47F12" w:rsidRDefault="00F21402" w:rsidP="00270BDD">
            <w:pPr>
              <w:jc w:val="both"/>
              <w:rPr>
                <w:sz w:val="20"/>
                <w:szCs w:val="20"/>
              </w:rPr>
            </w:pPr>
            <w:r w:rsidRPr="00B47F12">
              <w:rPr>
                <w:sz w:val="20"/>
                <w:szCs w:val="20"/>
              </w:rPr>
              <w:t>B)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</w:t>
            </w:r>
          </w:p>
        </w:tc>
      </w:tr>
      <w:tr w:rsidR="00F21402" w:rsidRPr="00C75209" w14:paraId="44281F3B" w14:textId="77777777" w:rsidTr="00270BD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8D12" w14:textId="77777777" w:rsidR="00F21402" w:rsidRPr="00C75209" w:rsidRDefault="00F21402" w:rsidP="00270B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AE01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Dodatkowe oprogramowanie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1442" w14:textId="77777777" w:rsidR="00F21402" w:rsidRPr="00B47F12" w:rsidRDefault="00F21402" w:rsidP="00270BDD">
            <w:pPr>
              <w:jc w:val="both"/>
              <w:rPr>
                <w:sz w:val="20"/>
                <w:szCs w:val="20"/>
              </w:rPr>
            </w:pPr>
            <w:r w:rsidRPr="00B47F12">
              <w:rPr>
                <w:sz w:val="20"/>
                <w:szCs w:val="20"/>
              </w:rPr>
              <w:t xml:space="preserve">- Edytor tekstowy umożliwiający, oprócz edycji czystej zawartości tekstowej, także formatowanie tekstu. </w:t>
            </w:r>
          </w:p>
          <w:p w14:paraId="7EB01525" w14:textId="77777777" w:rsidR="00F21402" w:rsidRPr="00B47F12" w:rsidRDefault="00F21402" w:rsidP="00270BDD">
            <w:pPr>
              <w:jc w:val="both"/>
              <w:rPr>
                <w:sz w:val="20"/>
                <w:szCs w:val="20"/>
              </w:rPr>
            </w:pPr>
            <w:r w:rsidRPr="00B47F12">
              <w:rPr>
                <w:sz w:val="20"/>
                <w:szCs w:val="20"/>
              </w:rPr>
              <w:t>- Oprogramowanie chroniące przed wirusami i złośliwym oprogramowaniem.</w:t>
            </w:r>
          </w:p>
        </w:tc>
      </w:tr>
    </w:tbl>
    <w:p w14:paraId="7C31E6DE" w14:textId="77777777" w:rsidR="00EF11EF" w:rsidRDefault="00EF11EF" w:rsidP="00EF11EF"/>
    <w:p w14:paraId="2172BB2D" w14:textId="77777777" w:rsidR="00EF11EF" w:rsidRDefault="00EF11EF" w:rsidP="00EF11EF"/>
    <w:p w14:paraId="49836FCF" w14:textId="77777777" w:rsidR="00EF11EF" w:rsidRDefault="00EF11EF" w:rsidP="00EF11EF"/>
    <w:p w14:paraId="52653675" w14:textId="77777777" w:rsidR="00EF11EF" w:rsidRDefault="00EF11EF" w:rsidP="00EF11EF"/>
    <w:p w14:paraId="0FE713AD" w14:textId="77777777" w:rsidR="00EF11EF" w:rsidRDefault="00EF11EF" w:rsidP="00EF11EF"/>
    <w:p w14:paraId="2EEAA047" w14:textId="77777777" w:rsidR="00EF11EF" w:rsidRDefault="00EF11EF" w:rsidP="00EF11EF"/>
    <w:p w14:paraId="7A1381C1" w14:textId="77777777" w:rsidR="00E709F6" w:rsidRPr="00C75209" w:rsidRDefault="00E709F6" w:rsidP="00D6372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965D1A2" w14:textId="77777777" w:rsidR="00E709F6" w:rsidRPr="00C75209" w:rsidRDefault="00E709F6" w:rsidP="00D63723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E709F6" w:rsidRPr="00C75209" w:rsidSect="00F550E1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EEF81" w14:textId="77777777" w:rsidR="003F1746" w:rsidRDefault="003F1746">
      <w:r>
        <w:separator/>
      </w:r>
    </w:p>
  </w:endnote>
  <w:endnote w:type="continuationSeparator" w:id="0">
    <w:p w14:paraId="6D288A93" w14:textId="77777777" w:rsidR="003F1746" w:rsidRDefault="003F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Roman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6A0B4" w14:textId="77777777" w:rsidR="003F1746" w:rsidRDefault="003F1746">
      <w:r>
        <w:separator/>
      </w:r>
    </w:p>
  </w:footnote>
  <w:footnote w:type="continuationSeparator" w:id="0">
    <w:p w14:paraId="4EC89311" w14:textId="77777777" w:rsidR="003F1746" w:rsidRDefault="003F1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A7328" w14:textId="2ACBCB92" w:rsidR="00F32CA1" w:rsidRDefault="002F7754">
    <w:pPr>
      <w:pStyle w:val="Nagwek"/>
    </w:pPr>
    <w:r w:rsidRPr="002F7754">
      <w:rPr>
        <w:noProof/>
      </w:rPr>
      <w:drawing>
        <wp:inline distT="0" distB="0" distL="0" distR="0" wp14:anchorId="5FC52FCD" wp14:editId="142A895E">
          <wp:extent cx="5759450" cy="59502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74CD"/>
    <w:multiLevelType w:val="hybridMultilevel"/>
    <w:tmpl w:val="63D4456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57263"/>
    <w:multiLevelType w:val="hybridMultilevel"/>
    <w:tmpl w:val="920EA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32726"/>
    <w:multiLevelType w:val="hybridMultilevel"/>
    <w:tmpl w:val="34DE8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D5681"/>
    <w:multiLevelType w:val="hybridMultilevel"/>
    <w:tmpl w:val="44D65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F1"/>
    <w:rsid w:val="00001947"/>
    <w:rsid w:val="000021C5"/>
    <w:rsid w:val="00003C21"/>
    <w:rsid w:val="000125FB"/>
    <w:rsid w:val="000177DE"/>
    <w:rsid w:val="00032281"/>
    <w:rsid w:val="000349A3"/>
    <w:rsid w:val="00043D20"/>
    <w:rsid w:val="00052104"/>
    <w:rsid w:val="00054D02"/>
    <w:rsid w:val="00066C43"/>
    <w:rsid w:val="00073FD1"/>
    <w:rsid w:val="00090097"/>
    <w:rsid w:val="00093B7D"/>
    <w:rsid w:val="00096341"/>
    <w:rsid w:val="000A4A99"/>
    <w:rsid w:val="000A7725"/>
    <w:rsid w:val="000C074F"/>
    <w:rsid w:val="000C4EC2"/>
    <w:rsid w:val="000E5E9E"/>
    <w:rsid w:val="00100295"/>
    <w:rsid w:val="0011207C"/>
    <w:rsid w:val="00120B8C"/>
    <w:rsid w:val="00124B6D"/>
    <w:rsid w:val="001256BE"/>
    <w:rsid w:val="00127333"/>
    <w:rsid w:val="00134296"/>
    <w:rsid w:val="00134855"/>
    <w:rsid w:val="001440F5"/>
    <w:rsid w:val="00147F51"/>
    <w:rsid w:val="00151A84"/>
    <w:rsid w:val="00152ED5"/>
    <w:rsid w:val="00153597"/>
    <w:rsid w:val="0016080D"/>
    <w:rsid w:val="00161157"/>
    <w:rsid w:val="00174207"/>
    <w:rsid w:val="00180BB9"/>
    <w:rsid w:val="0019243E"/>
    <w:rsid w:val="001961FF"/>
    <w:rsid w:val="001A3866"/>
    <w:rsid w:val="001B1EC0"/>
    <w:rsid w:val="001C6EB2"/>
    <w:rsid w:val="001D574B"/>
    <w:rsid w:val="001E181C"/>
    <w:rsid w:val="001E4A86"/>
    <w:rsid w:val="001F013A"/>
    <w:rsid w:val="001F6DD5"/>
    <w:rsid w:val="001F6F73"/>
    <w:rsid w:val="00204BE1"/>
    <w:rsid w:val="00225D6A"/>
    <w:rsid w:val="0022617A"/>
    <w:rsid w:val="00227E83"/>
    <w:rsid w:val="00230990"/>
    <w:rsid w:val="0023284F"/>
    <w:rsid w:val="00233134"/>
    <w:rsid w:val="00233620"/>
    <w:rsid w:val="00242DEC"/>
    <w:rsid w:val="00244FFB"/>
    <w:rsid w:val="00245061"/>
    <w:rsid w:val="0025227E"/>
    <w:rsid w:val="002606DE"/>
    <w:rsid w:val="00261EF0"/>
    <w:rsid w:val="0026348A"/>
    <w:rsid w:val="0027654E"/>
    <w:rsid w:val="002817BE"/>
    <w:rsid w:val="00286A46"/>
    <w:rsid w:val="00296F08"/>
    <w:rsid w:val="00297D9E"/>
    <w:rsid w:val="002A1986"/>
    <w:rsid w:val="002A2A27"/>
    <w:rsid w:val="002B34E6"/>
    <w:rsid w:val="002C0BAA"/>
    <w:rsid w:val="002C20A7"/>
    <w:rsid w:val="002C4AF2"/>
    <w:rsid w:val="002C64D7"/>
    <w:rsid w:val="002D3AC8"/>
    <w:rsid w:val="002D6E8A"/>
    <w:rsid w:val="002D7576"/>
    <w:rsid w:val="002E1D3A"/>
    <w:rsid w:val="002F7754"/>
    <w:rsid w:val="00300712"/>
    <w:rsid w:val="003021E3"/>
    <w:rsid w:val="003073ED"/>
    <w:rsid w:val="00310362"/>
    <w:rsid w:val="00310C88"/>
    <w:rsid w:val="003125F6"/>
    <w:rsid w:val="00313538"/>
    <w:rsid w:val="0031682D"/>
    <w:rsid w:val="00326FCA"/>
    <w:rsid w:val="0032707A"/>
    <w:rsid w:val="00333040"/>
    <w:rsid w:val="00336009"/>
    <w:rsid w:val="00340609"/>
    <w:rsid w:val="00343A47"/>
    <w:rsid w:val="003461FF"/>
    <w:rsid w:val="00350C0A"/>
    <w:rsid w:val="00351F55"/>
    <w:rsid w:val="003544EA"/>
    <w:rsid w:val="0036094D"/>
    <w:rsid w:val="003733C5"/>
    <w:rsid w:val="00375A2E"/>
    <w:rsid w:val="00382F5A"/>
    <w:rsid w:val="003916E8"/>
    <w:rsid w:val="003A1782"/>
    <w:rsid w:val="003A1B34"/>
    <w:rsid w:val="003A560F"/>
    <w:rsid w:val="003A5F38"/>
    <w:rsid w:val="003A63A1"/>
    <w:rsid w:val="003B026B"/>
    <w:rsid w:val="003C3A43"/>
    <w:rsid w:val="003C5727"/>
    <w:rsid w:val="003D2EBB"/>
    <w:rsid w:val="003E0349"/>
    <w:rsid w:val="003E2247"/>
    <w:rsid w:val="003F1746"/>
    <w:rsid w:val="003F5F8B"/>
    <w:rsid w:val="003F719B"/>
    <w:rsid w:val="003F7E4F"/>
    <w:rsid w:val="003F7ED0"/>
    <w:rsid w:val="004042A2"/>
    <w:rsid w:val="0041069E"/>
    <w:rsid w:val="00420479"/>
    <w:rsid w:val="00424CA1"/>
    <w:rsid w:val="0042795C"/>
    <w:rsid w:val="004308F4"/>
    <w:rsid w:val="0043345A"/>
    <w:rsid w:val="00437E52"/>
    <w:rsid w:val="00441EFB"/>
    <w:rsid w:val="00446054"/>
    <w:rsid w:val="00446B32"/>
    <w:rsid w:val="004518D1"/>
    <w:rsid w:val="00462930"/>
    <w:rsid w:val="00477043"/>
    <w:rsid w:val="004821D0"/>
    <w:rsid w:val="004942BA"/>
    <w:rsid w:val="004949D0"/>
    <w:rsid w:val="004979A2"/>
    <w:rsid w:val="004A0D18"/>
    <w:rsid w:val="004A1815"/>
    <w:rsid w:val="004A31CD"/>
    <w:rsid w:val="004A6E54"/>
    <w:rsid w:val="004A6E64"/>
    <w:rsid w:val="004C0BB6"/>
    <w:rsid w:val="004C7EBB"/>
    <w:rsid w:val="004D0167"/>
    <w:rsid w:val="004D0436"/>
    <w:rsid w:val="004D0A9B"/>
    <w:rsid w:val="004E03A4"/>
    <w:rsid w:val="004E223D"/>
    <w:rsid w:val="004F0874"/>
    <w:rsid w:val="004F1C9D"/>
    <w:rsid w:val="004F27B7"/>
    <w:rsid w:val="004F7CB4"/>
    <w:rsid w:val="00504C65"/>
    <w:rsid w:val="00510BC6"/>
    <w:rsid w:val="00512CC7"/>
    <w:rsid w:val="00526CEB"/>
    <w:rsid w:val="00535003"/>
    <w:rsid w:val="00543259"/>
    <w:rsid w:val="005472E5"/>
    <w:rsid w:val="00551334"/>
    <w:rsid w:val="00552BD6"/>
    <w:rsid w:val="00555B4B"/>
    <w:rsid w:val="00562B93"/>
    <w:rsid w:val="005710DA"/>
    <w:rsid w:val="00575EDD"/>
    <w:rsid w:val="00590FAC"/>
    <w:rsid w:val="005A782F"/>
    <w:rsid w:val="005B1BBE"/>
    <w:rsid w:val="005B3F49"/>
    <w:rsid w:val="005B66B4"/>
    <w:rsid w:val="005B7F0B"/>
    <w:rsid w:val="005C4C4C"/>
    <w:rsid w:val="005D01CA"/>
    <w:rsid w:val="005E22C6"/>
    <w:rsid w:val="005F6E51"/>
    <w:rsid w:val="00602731"/>
    <w:rsid w:val="00611968"/>
    <w:rsid w:val="00617100"/>
    <w:rsid w:val="0061775D"/>
    <w:rsid w:val="00620145"/>
    <w:rsid w:val="00623A8C"/>
    <w:rsid w:val="006254CF"/>
    <w:rsid w:val="00631943"/>
    <w:rsid w:val="00642C88"/>
    <w:rsid w:val="0065173F"/>
    <w:rsid w:val="00664498"/>
    <w:rsid w:val="00667FE9"/>
    <w:rsid w:val="00670604"/>
    <w:rsid w:val="00672EDA"/>
    <w:rsid w:val="00675715"/>
    <w:rsid w:val="006805BA"/>
    <w:rsid w:val="00691982"/>
    <w:rsid w:val="006A0689"/>
    <w:rsid w:val="006A6C62"/>
    <w:rsid w:val="006A7955"/>
    <w:rsid w:val="006B5C78"/>
    <w:rsid w:val="006B7AF0"/>
    <w:rsid w:val="006D25EA"/>
    <w:rsid w:val="006D59C4"/>
    <w:rsid w:val="006F0E23"/>
    <w:rsid w:val="006F34C0"/>
    <w:rsid w:val="007013E9"/>
    <w:rsid w:val="00706713"/>
    <w:rsid w:val="007077D5"/>
    <w:rsid w:val="00710A01"/>
    <w:rsid w:val="007137D8"/>
    <w:rsid w:val="00713D6F"/>
    <w:rsid w:val="007157EA"/>
    <w:rsid w:val="00720123"/>
    <w:rsid w:val="007241A9"/>
    <w:rsid w:val="00726EC6"/>
    <w:rsid w:val="007347F5"/>
    <w:rsid w:val="00750AD3"/>
    <w:rsid w:val="0075186A"/>
    <w:rsid w:val="007525DD"/>
    <w:rsid w:val="00755035"/>
    <w:rsid w:val="007609E5"/>
    <w:rsid w:val="00764179"/>
    <w:rsid w:val="007662C3"/>
    <w:rsid w:val="00766C3D"/>
    <w:rsid w:val="00770612"/>
    <w:rsid w:val="007805F8"/>
    <w:rsid w:val="007852E4"/>
    <w:rsid w:val="00790F2C"/>
    <w:rsid w:val="00794F62"/>
    <w:rsid w:val="00796320"/>
    <w:rsid w:val="007A3C9C"/>
    <w:rsid w:val="007B5466"/>
    <w:rsid w:val="007C21A1"/>
    <w:rsid w:val="007C3EE6"/>
    <w:rsid w:val="007D7E16"/>
    <w:rsid w:val="007E3259"/>
    <w:rsid w:val="007E352F"/>
    <w:rsid w:val="007E6155"/>
    <w:rsid w:val="007F2C57"/>
    <w:rsid w:val="00806797"/>
    <w:rsid w:val="008078B7"/>
    <w:rsid w:val="00807C3E"/>
    <w:rsid w:val="0081256C"/>
    <w:rsid w:val="00812AC9"/>
    <w:rsid w:val="00812DC5"/>
    <w:rsid w:val="008336E4"/>
    <w:rsid w:val="00840E09"/>
    <w:rsid w:val="00843B06"/>
    <w:rsid w:val="00846EEA"/>
    <w:rsid w:val="008605BC"/>
    <w:rsid w:val="00862923"/>
    <w:rsid w:val="008773EE"/>
    <w:rsid w:val="008806BD"/>
    <w:rsid w:val="00883D10"/>
    <w:rsid w:val="00884AD3"/>
    <w:rsid w:val="008871F7"/>
    <w:rsid w:val="008874B5"/>
    <w:rsid w:val="008A68CC"/>
    <w:rsid w:val="008B7DF6"/>
    <w:rsid w:val="008D1D48"/>
    <w:rsid w:val="008E13A3"/>
    <w:rsid w:val="008E1CD6"/>
    <w:rsid w:val="008F2655"/>
    <w:rsid w:val="008F3228"/>
    <w:rsid w:val="009069FA"/>
    <w:rsid w:val="0091243E"/>
    <w:rsid w:val="00912E65"/>
    <w:rsid w:val="00936962"/>
    <w:rsid w:val="00940B0D"/>
    <w:rsid w:val="00943707"/>
    <w:rsid w:val="00943F10"/>
    <w:rsid w:val="00950F4D"/>
    <w:rsid w:val="00953A84"/>
    <w:rsid w:val="00956EFC"/>
    <w:rsid w:val="00962DF4"/>
    <w:rsid w:val="009708D0"/>
    <w:rsid w:val="00973332"/>
    <w:rsid w:val="00975CBB"/>
    <w:rsid w:val="009963A6"/>
    <w:rsid w:val="009A1AF1"/>
    <w:rsid w:val="009A3294"/>
    <w:rsid w:val="009A3AEB"/>
    <w:rsid w:val="009A6C79"/>
    <w:rsid w:val="009B1700"/>
    <w:rsid w:val="009B7CEF"/>
    <w:rsid w:val="009C7D90"/>
    <w:rsid w:val="009D03A5"/>
    <w:rsid w:val="009D1A76"/>
    <w:rsid w:val="009E2182"/>
    <w:rsid w:val="009E7603"/>
    <w:rsid w:val="009F37F8"/>
    <w:rsid w:val="009F58C5"/>
    <w:rsid w:val="00A02004"/>
    <w:rsid w:val="00A02408"/>
    <w:rsid w:val="00A046A3"/>
    <w:rsid w:val="00A05AC3"/>
    <w:rsid w:val="00A1022A"/>
    <w:rsid w:val="00A15DCB"/>
    <w:rsid w:val="00A167F2"/>
    <w:rsid w:val="00A25DBE"/>
    <w:rsid w:val="00A3248C"/>
    <w:rsid w:val="00A35F07"/>
    <w:rsid w:val="00A43F8C"/>
    <w:rsid w:val="00A5609D"/>
    <w:rsid w:val="00A572B2"/>
    <w:rsid w:val="00A611CD"/>
    <w:rsid w:val="00A72779"/>
    <w:rsid w:val="00A84A15"/>
    <w:rsid w:val="00A90ADD"/>
    <w:rsid w:val="00A93581"/>
    <w:rsid w:val="00A944AC"/>
    <w:rsid w:val="00A94897"/>
    <w:rsid w:val="00A952AC"/>
    <w:rsid w:val="00AA194B"/>
    <w:rsid w:val="00AA45E3"/>
    <w:rsid w:val="00AA5DB1"/>
    <w:rsid w:val="00AB34A8"/>
    <w:rsid w:val="00AD3E00"/>
    <w:rsid w:val="00AF3C9E"/>
    <w:rsid w:val="00AF4F42"/>
    <w:rsid w:val="00AF5425"/>
    <w:rsid w:val="00B06666"/>
    <w:rsid w:val="00B075C9"/>
    <w:rsid w:val="00B1341C"/>
    <w:rsid w:val="00B2007B"/>
    <w:rsid w:val="00B22E51"/>
    <w:rsid w:val="00B334D8"/>
    <w:rsid w:val="00B40B69"/>
    <w:rsid w:val="00B40F55"/>
    <w:rsid w:val="00B41C1E"/>
    <w:rsid w:val="00B516D5"/>
    <w:rsid w:val="00B56091"/>
    <w:rsid w:val="00B6085D"/>
    <w:rsid w:val="00B63D6E"/>
    <w:rsid w:val="00B651C2"/>
    <w:rsid w:val="00B7599F"/>
    <w:rsid w:val="00B810DE"/>
    <w:rsid w:val="00B913FB"/>
    <w:rsid w:val="00B9531A"/>
    <w:rsid w:val="00B95BB3"/>
    <w:rsid w:val="00B96C1E"/>
    <w:rsid w:val="00BA2E58"/>
    <w:rsid w:val="00BC33F5"/>
    <w:rsid w:val="00BC4425"/>
    <w:rsid w:val="00BD28D3"/>
    <w:rsid w:val="00BE1B3F"/>
    <w:rsid w:val="00BE30E2"/>
    <w:rsid w:val="00BE3BA6"/>
    <w:rsid w:val="00BE54B6"/>
    <w:rsid w:val="00C01664"/>
    <w:rsid w:val="00C01CFE"/>
    <w:rsid w:val="00C04125"/>
    <w:rsid w:val="00C20F0A"/>
    <w:rsid w:val="00C21A60"/>
    <w:rsid w:val="00C304B5"/>
    <w:rsid w:val="00C3188B"/>
    <w:rsid w:val="00C3194E"/>
    <w:rsid w:val="00C32B80"/>
    <w:rsid w:val="00C35FC1"/>
    <w:rsid w:val="00C409AF"/>
    <w:rsid w:val="00C42AC8"/>
    <w:rsid w:val="00C43E07"/>
    <w:rsid w:val="00C466BD"/>
    <w:rsid w:val="00C5151F"/>
    <w:rsid w:val="00C52A56"/>
    <w:rsid w:val="00C54BEC"/>
    <w:rsid w:val="00C636F2"/>
    <w:rsid w:val="00C65D9D"/>
    <w:rsid w:val="00C7455C"/>
    <w:rsid w:val="00C749E5"/>
    <w:rsid w:val="00C74C5C"/>
    <w:rsid w:val="00C75209"/>
    <w:rsid w:val="00C8620D"/>
    <w:rsid w:val="00C87141"/>
    <w:rsid w:val="00C87761"/>
    <w:rsid w:val="00CA3EB7"/>
    <w:rsid w:val="00CB3FD6"/>
    <w:rsid w:val="00CB3FFB"/>
    <w:rsid w:val="00CC26FD"/>
    <w:rsid w:val="00CC6425"/>
    <w:rsid w:val="00CD4B7C"/>
    <w:rsid w:val="00CD61B3"/>
    <w:rsid w:val="00CE08F5"/>
    <w:rsid w:val="00CE1520"/>
    <w:rsid w:val="00CE2642"/>
    <w:rsid w:val="00CF2BB6"/>
    <w:rsid w:val="00CF537D"/>
    <w:rsid w:val="00CF655D"/>
    <w:rsid w:val="00D04C50"/>
    <w:rsid w:val="00D135F8"/>
    <w:rsid w:val="00D13E62"/>
    <w:rsid w:val="00D22D10"/>
    <w:rsid w:val="00D2712F"/>
    <w:rsid w:val="00D33D40"/>
    <w:rsid w:val="00D40884"/>
    <w:rsid w:val="00D4384D"/>
    <w:rsid w:val="00D54389"/>
    <w:rsid w:val="00D5693A"/>
    <w:rsid w:val="00D62BB4"/>
    <w:rsid w:val="00D63723"/>
    <w:rsid w:val="00D72B46"/>
    <w:rsid w:val="00D75F07"/>
    <w:rsid w:val="00D92C73"/>
    <w:rsid w:val="00D9370F"/>
    <w:rsid w:val="00D95002"/>
    <w:rsid w:val="00D962B6"/>
    <w:rsid w:val="00D965EE"/>
    <w:rsid w:val="00D976EC"/>
    <w:rsid w:val="00DA041A"/>
    <w:rsid w:val="00DA1619"/>
    <w:rsid w:val="00DB22F2"/>
    <w:rsid w:val="00DB643C"/>
    <w:rsid w:val="00DB666A"/>
    <w:rsid w:val="00DD3A25"/>
    <w:rsid w:val="00DF0645"/>
    <w:rsid w:val="00DF0C58"/>
    <w:rsid w:val="00DF115C"/>
    <w:rsid w:val="00DF2967"/>
    <w:rsid w:val="00DF58DC"/>
    <w:rsid w:val="00E171B7"/>
    <w:rsid w:val="00E2477E"/>
    <w:rsid w:val="00E24DD7"/>
    <w:rsid w:val="00E2532A"/>
    <w:rsid w:val="00E33EEE"/>
    <w:rsid w:val="00E3412F"/>
    <w:rsid w:val="00E3749C"/>
    <w:rsid w:val="00E40C0C"/>
    <w:rsid w:val="00E44C8B"/>
    <w:rsid w:val="00E6501A"/>
    <w:rsid w:val="00E65C04"/>
    <w:rsid w:val="00E668AD"/>
    <w:rsid w:val="00E709F6"/>
    <w:rsid w:val="00E74DD6"/>
    <w:rsid w:val="00E75EA7"/>
    <w:rsid w:val="00E76E8D"/>
    <w:rsid w:val="00E76F22"/>
    <w:rsid w:val="00E835ED"/>
    <w:rsid w:val="00E954BF"/>
    <w:rsid w:val="00EB5DE7"/>
    <w:rsid w:val="00EC0327"/>
    <w:rsid w:val="00EC2D50"/>
    <w:rsid w:val="00ED1EEB"/>
    <w:rsid w:val="00ED5A4F"/>
    <w:rsid w:val="00EE7851"/>
    <w:rsid w:val="00EF11EF"/>
    <w:rsid w:val="00EF65CC"/>
    <w:rsid w:val="00F07220"/>
    <w:rsid w:val="00F21402"/>
    <w:rsid w:val="00F32CA1"/>
    <w:rsid w:val="00F40C37"/>
    <w:rsid w:val="00F4304D"/>
    <w:rsid w:val="00F550E1"/>
    <w:rsid w:val="00F6079C"/>
    <w:rsid w:val="00F6406D"/>
    <w:rsid w:val="00F80A49"/>
    <w:rsid w:val="00F82186"/>
    <w:rsid w:val="00F91F0A"/>
    <w:rsid w:val="00FA29F7"/>
    <w:rsid w:val="00FB4762"/>
    <w:rsid w:val="00FC3AB6"/>
    <w:rsid w:val="00FC4A0A"/>
    <w:rsid w:val="00FC701F"/>
    <w:rsid w:val="00FD0722"/>
    <w:rsid w:val="00FD1E84"/>
    <w:rsid w:val="00FE38A2"/>
    <w:rsid w:val="00FE6100"/>
    <w:rsid w:val="00FF054C"/>
    <w:rsid w:val="00FF1B9D"/>
    <w:rsid w:val="00FF3766"/>
    <w:rsid w:val="00FF4742"/>
    <w:rsid w:val="00FF5AEB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4CCE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AF1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3F719B"/>
    <w:rPr>
      <w:sz w:val="16"/>
      <w:szCs w:val="16"/>
    </w:rPr>
  </w:style>
  <w:style w:type="paragraph" w:styleId="Tekstkomentarza">
    <w:name w:val="annotation text"/>
    <w:basedOn w:val="Normalny"/>
    <w:semiHidden/>
    <w:rsid w:val="003F71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F719B"/>
    <w:rPr>
      <w:b/>
      <w:bCs/>
    </w:rPr>
  </w:style>
  <w:style w:type="paragraph" w:styleId="Tekstdymka">
    <w:name w:val="Balloon Text"/>
    <w:basedOn w:val="Normalny"/>
    <w:semiHidden/>
    <w:rsid w:val="003F719B"/>
    <w:rPr>
      <w:rFonts w:ascii="Tahoma" w:hAnsi="Tahoma" w:cs="Tahoma"/>
      <w:sz w:val="16"/>
      <w:szCs w:val="16"/>
    </w:rPr>
  </w:style>
  <w:style w:type="character" w:customStyle="1" w:styleId="title-06">
    <w:name w:val="title-06"/>
    <w:basedOn w:val="Domylnaczcionkaakapitu"/>
    <w:rsid w:val="0042795C"/>
  </w:style>
  <w:style w:type="character" w:customStyle="1" w:styleId="model-name">
    <w:name w:val="model-name"/>
    <w:basedOn w:val="Domylnaczcionkaakapitu"/>
    <w:rsid w:val="0042795C"/>
  </w:style>
  <w:style w:type="character" w:styleId="Hipercze">
    <w:name w:val="Hyperlink"/>
    <w:rsid w:val="00CE1520"/>
    <w:rPr>
      <w:color w:val="0000FF"/>
      <w:u w:val="single"/>
    </w:rPr>
  </w:style>
  <w:style w:type="character" w:customStyle="1" w:styleId="hps">
    <w:name w:val="hps"/>
    <w:rsid w:val="00E709F6"/>
  </w:style>
  <w:style w:type="character" w:customStyle="1" w:styleId="atn">
    <w:name w:val="atn"/>
    <w:rsid w:val="00E709F6"/>
  </w:style>
  <w:style w:type="paragraph" w:customStyle="1" w:styleId="StyleBefore3pt">
    <w:name w:val="Style Before:  3 pt"/>
    <w:basedOn w:val="Normalny"/>
    <w:rsid w:val="00CD4B7C"/>
    <w:pPr>
      <w:spacing w:before="60"/>
    </w:pPr>
    <w:rPr>
      <w:rFonts w:ascii="Frutiger Roman" w:eastAsia="PMingLiU" w:hAnsi="Frutiger Roman"/>
      <w:sz w:val="22"/>
      <w:szCs w:val="20"/>
      <w:lang w:val="en-GB" w:eastAsia="en-US"/>
    </w:rPr>
  </w:style>
  <w:style w:type="character" w:styleId="UyteHipercze">
    <w:name w:val="FollowedHyperlink"/>
    <w:basedOn w:val="Domylnaczcionkaakapitu"/>
    <w:rsid w:val="00FF3766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rsid w:val="00F32C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2CA1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rsid w:val="00F32C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2CA1"/>
    <w:rPr>
      <w:rFonts w:eastAsia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21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7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7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4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2022-03-29T08:11:00Z</dcterms:created>
  <dcterms:modified xsi:type="dcterms:W3CDTF">2022-03-29T08:11:00Z</dcterms:modified>
</cp:coreProperties>
</file>