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3158"/>
        <w:gridCol w:w="6335"/>
      </w:tblGrid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1748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76304" w:rsidRPr="00676304" w:rsidRDefault="00676304" w:rsidP="00676304">
      <w:pPr>
        <w:rPr>
          <w:lang w:val="pl-PL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970E97" w:rsidRPr="00970E97" w:rsidRDefault="00F36D6B" w:rsidP="004A64BC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podstawowym bez negocjacji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</w:t>
      </w:r>
      <w:r w:rsidR="00232406">
        <w:rPr>
          <w:rFonts w:asciiTheme="minorHAnsi" w:hAnsiTheme="minorHAnsi" w:cstheme="minorHAnsi"/>
          <w:b/>
          <w:bCs/>
          <w:i/>
          <w:lang w:val="pl-PL"/>
        </w:rPr>
        <w:t>Zakup</w:t>
      </w:r>
      <w:r w:rsidR="004A64BC" w:rsidRPr="004A64BC">
        <w:rPr>
          <w:rFonts w:asciiTheme="minorHAnsi" w:hAnsiTheme="minorHAnsi" w:cstheme="minorHAnsi"/>
          <w:b/>
          <w:bCs/>
          <w:i/>
          <w:lang w:val="pl-PL"/>
        </w:rPr>
        <w:t xml:space="preserve"> odczynników do wykonywania badań z zakresu immunologii transfuzjologicznej</w:t>
      </w:r>
      <w:r w:rsidRPr="003415D4">
        <w:rPr>
          <w:rFonts w:asciiTheme="minorHAnsi" w:hAnsiTheme="minorHAnsi" w:cstheme="minorHAnsi"/>
          <w:b/>
          <w:bCs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  <w:lang w:val="pl-PL"/>
        </w:rPr>
      </w:pPr>
    </w:p>
    <w:p w:rsidR="00A1574D" w:rsidRDefault="00A1574D" w:rsidP="00A1574D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1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2053754262"/>
          <w:placeholder>
            <w:docPart w:val="984D2C94005140FCA753704F5B55BEEF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A1574D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1A – formularzem asortymentowo – cenowym)</w:t>
      </w:r>
    </w:p>
    <w:p w:rsidR="00A1574D" w:rsidRDefault="00A1574D" w:rsidP="0059781D">
      <w:pPr>
        <w:spacing w:before="120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2*</w:t>
      </w:r>
      <w:r w:rsidRPr="0059781D">
        <w:rPr>
          <w:sz w:val="28"/>
          <w:szCs w:val="28"/>
          <w:lang w:val="pl-PL"/>
        </w:rPr>
        <w:t>:</w:t>
      </w:r>
      <w:sdt>
        <w:sdtPr>
          <w:rPr>
            <w:lang w:val="pl-PL"/>
          </w:rPr>
          <w:id w:val="246624856"/>
          <w:placeholder>
            <w:docPart w:val="B8D1713DEDF54CC1AED3BBF166AEDB4E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B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3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1299914305"/>
          <w:placeholder>
            <w:docPart w:val="7EF24CA4222D44928F1DA6C9D576686B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C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A1574D">
      <w:pPr>
        <w:spacing w:before="120"/>
        <w:ind w:left="397"/>
        <w:rPr>
          <w:lang w:val="pl-PL"/>
        </w:rPr>
      </w:pPr>
      <w:bookmarkStart w:id="0" w:name="_GoBack"/>
      <w:bookmarkEnd w:id="0"/>
    </w:p>
    <w:p w:rsidR="00A1574D" w:rsidRDefault="00A1574D" w:rsidP="004A64BC">
      <w:pPr>
        <w:spacing w:before="120"/>
        <w:rPr>
          <w:b/>
          <w:lang w:val="pl-PL"/>
        </w:rPr>
      </w:pPr>
    </w:p>
    <w:p w:rsidR="004A64BC" w:rsidRPr="004A64BC" w:rsidRDefault="004A64BC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4A64BC">
        <w:rPr>
          <w:rFonts w:asciiTheme="minorHAnsi" w:hAnsiTheme="minorHAnsi" w:cstheme="minorHAnsi"/>
          <w:lang w:val="pl-PL"/>
        </w:rPr>
        <w:lastRenderedPageBreak/>
        <w:t xml:space="preserve">Wykonawca zapewni </w:t>
      </w:r>
      <w:r w:rsidRPr="004A64BC">
        <w:rPr>
          <w:rFonts w:asciiTheme="minorHAnsi" w:hAnsiTheme="minorHAnsi" w:cstheme="minorHAnsi"/>
          <w:b/>
          <w:bCs/>
          <w:lang w:val="pl-PL"/>
        </w:rPr>
        <w:t>dostawy na CITO</w:t>
      </w:r>
      <w:r w:rsidRPr="004A64BC">
        <w:rPr>
          <w:rFonts w:asciiTheme="minorHAnsi" w:hAnsiTheme="minorHAnsi" w:cstheme="minorHAnsi"/>
          <w:lang w:val="pl-PL"/>
        </w:rPr>
        <w:t xml:space="preserve"> wybranego asortymentu towaru w </w:t>
      </w:r>
      <w:r w:rsidRPr="004A64BC">
        <w:rPr>
          <w:rFonts w:asciiTheme="minorHAnsi" w:hAnsiTheme="minorHAnsi" w:cstheme="minorHAnsi"/>
          <w:b/>
          <w:bCs/>
          <w:lang w:val="pl-PL"/>
        </w:rPr>
        <w:t xml:space="preserve">terminie do </w:t>
      </w:r>
      <w:sdt>
        <w:sdtPr>
          <w:rPr>
            <w:rFonts w:asciiTheme="minorHAnsi" w:hAnsiTheme="minorHAnsi" w:cstheme="minorHAnsi"/>
            <w:b/>
            <w:bCs/>
            <w:lang w:val="pl-PL"/>
          </w:rPr>
          <w:id w:val="1870182410"/>
          <w:placeholder>
            <w:docPart w:val="AE1A5261FA104248871758F7EBCD03F1"/>
          </w:placeholder>
        </w:sdtPr>
        <w:sdtEndPr/>
        <w:sdtContent>
          <w:r w:rsidRPr="004A64BC">
            <w:rPr>
              <w:rFonts w:asciiTheme="minorHAnsi" w:hAnsiTheme="minorHAnsi" w:cstheme="minorHAnsi"/>
              <w:b/>
              <w:bCs/>
              <w:lang w:val="pl-PL"/>
            </w:rPr>
            <w:t>……………</w:t>
          </w:r>
        </w:sdtContent>
      </w:sdt>
      <w:r w:rsidRPr="004A64BC">
        <w:rPr>
          <w:rFonts w:asciiTheme="minorHAnsi" w:hAnsiTheme="minorHAnsi" w:cstheme="minorHAnsi"/>
          <w:b/>
          <w:bCs/>
          <w:lang w:val="pl-PL"/>
        </w:rPr>
        <w:t>dni</w:t>
      </w:r>
      <w:r w:rsidRPr="004A64BC">
        <w:rPr>
          <w:rFonts w:asciiTheme="minorHAnsi" w:hAnsiTheme="minorHAnsi" w:cstheme="minorHAnsi"/>
          <w:lang w:val="pl-PL"/>
        </w:rPr>
        <w:t xml:space="preserve"> (maks. 7 dni) od momentu złożenia zamówienia przesłanego pocztą elektroniczną lub faksem. </w:t>
      </w:r>
    </w:p>
    <w:p w:rsidR="004A64BC" w:rsidRDefault="004A64BC" w:rsidP="004A64BC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232406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232406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992D1B" w:rsidRPr="003415D4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Mikroprzedsiębiorstwo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Małe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>
        <w:rPr>
          <w:rFonts w:asciiTheme="minorHAnsi" w:hAnsiTheme="minorHAnsi" w:cstheme="minorHAnsi"/>
          <w:szCs w:val="22"/>
          <w:lang w:val="pl-PL"/>
        </w:rPr>
        <w:t>przedsiębiorstwo</w:t>
      </w:r>
      <w:r w:rsid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Duże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545A3B" w:rsidRPr="003415D4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  <w:r w:rsidR="00545A3B"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="00545A3B"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lastRenderedPageBreak/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232406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232406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4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9E0B19" w:rsidRDefault="00B63B7D" w:rsidP="000762BC">
    <w:pPr>
      <w:pStyle w:val="Nagwek"/>
      <w:ind w:left="-426" w:firstLine="426"/>
      <w:jc w:val="both"/>
      <w:rPr>
        <w:rFonts w:asciiTheme="minorHAnsi" w:hAnsiTheme="minorHAnsi" w:cstheme="minorHAnsi"/>
        <w:i/>
        <w:sz w:val="28"/>
        <w:szCs w:val="28"/>
        <w:lang w:val="pl-PL"/>
      </w:rPr>
    </w:pPr>
    <w:r w:rsidRPr="009E0B19">
      <w:rPr>
        <w:rFonts w:asciiTheme="minorHAnsi" w:hAnsiTheme="minorHAnsi" w:cstheme="minorHAnsi"/>
        <w:szCs w:val="32"/>
        <w:lang w:val="pl-PL"/>
      </w:rPr>
      <w:t>N</w:t>
    </w:r>
    <w:r w:rsidR="00E71A30" w:rsidRPr="009E0B19">
      <w:rPr>
        <w:rFonts w:asciiTheme="minorHAnsi" w:hAnsiTheme="minorHAnsi" w:cstheme="minorHAnsi"/>
        <w:szCs w:val="32"/>
        <w:lang w:val="pl-PL"/>
      </w:rPr>
      <w:t xml:space="preserve">r sprawy ZP </w:t>
    </w:r>
    <w:r w:rsidR="00232406">
      <w:rPr>
        <w:rFonts w:asciiTheme="minorHAnsi" w:hAnsiTheme="minorHAnsi" w:cstheme="minorHAnsi"/>
        <w:szCs w:val="32"/>
        <w:lang w:val="pl-PL"/>
      </w:rPr>
      <w:t>10</w:t>
    </w:r>
    <w:r w:rsidR="00A83787" w:rsidRPr="009E0B19">
      <w:rPr>
        <w:rFonts w:asciiTheme="minorHAnsi" w:hAnsiTheme="minorHAnsi" w:cstheme="minorHAnsi"/>
        <w:szCs w:val="32"/>
        <w:lang w:val="pl-PL"/>
      </w:rPr>
      <w:t>/202</w:t>
    </w:r>
    <w:r w:rsidR="00676304">
      <w:rPr>
        <w:rFonts w:asciiTheme="minorHAnsi" w:hAnsiTheme="minorHAnsi" w:cstheme="minorHAnsi"/>
        <w:szCs w:val="32"/>
        <w:lang w:val="pl-PL"/>
      </w:rPr>
      <w:t>3</w:t>
    </w:r>
    <w:r w:rsidRPr="009E0B19">
      <w:rPr>
        <w:rFonts w:asciiTheme="minorHAnsi" w:hAnsiTheme="minorHAnsi" w:cstheme="minorHAnsi"/>
        <w:szCs w:val="32"/>
        <w:lang w:val="pl-PL"/>
      </w:rPr>
      <w:tab/>
    </w:r>
    <w:r w:rsidRPr="009E0B19">
      <w:rPr>
        <w:rFonts w:asciiTheme="minorHAnsi" w:hAnsiTheme="minorHAnsi" w:cstheme="minorHAnsi"/>
        <w:szCs w:val="32"/>
        <w:lang w:val="pl-PL"/>
      </w:rPr>
      <w:tab/>
      <w:t xml:space="preserve">             </w:t>
    </w:r>
    <w:r w:rsidR="0074146A" w:rsidRPr="009E0B19">
      <w:rPr>
        <w:rFonts w:asciiTheme="minorHAnsi" w:hAnsiTheme="minorHAnsi" w:cstheme="minorHAnsi"/>
        <w:szCs w:val="32"/>
        <w:lang w:val="pl-PL"/>
      </w:rPr>
      <w:t xml:space="preserve">     </w:t>
    </w:r>
    <w:r w:rsidR="00985E52" w:rsidRPr="009E0B19">
      <w:rPr>
        <w:rFonts w:asciiTheme="minorHAnsi" w:hAnsiTheme="minorHAnsi" w:cstheme="minorHAnsi"/>
        <w:szCs w:val="32"/>
        <w:lang w:val="pl-PL"/>
      </w:rPr>
      <w:t xml:space="preserve">          </w:t>
    </w:r>
    <w:r w:rsidRPr="009E0B19">
      <w:rPr>
        <w:rFonts w:asciiTheme="minorHAnsi" w:hAnsiTheme="minorHAnsi" w:cstheme="minorHAnsi"/>
        <w:szCs w:val="32"/>
        <w:lang w:val="pl-PL"/>
      </w:rPr>
      <w:t xml:space="preserve">Załącznik nr </w:t>
    </w:r>
    <w:r w:rsidR="00234A1C" w:rsidRPr="009E0B19">
      <w:rPr>
        <w:rFonts w:asciiTheme="minorHAnsi" w:hAnsiTheme="minorHAnsi" w:cstheme="minorHAnsi"/>
        <w:szCs w:val="32"/>
        <w:lang w:val="pl-PL"/>
      </w:rPr>
      <w:t>2</w:t>
    </w:r>
    <w:r w:rsidR="00EE0847" w:rsidRPr="009E0B19">
      <w:rPr>
        <w:rFonts w:asciiTheme="minorHAnsi" w:hAnsiTheme="minorHAnsi" w:cstheme="minorHAnsi"/>
        <w:szCs w:val="32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2BC"/>
    <w:rsid w:val="000768F5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2406"/>
    <w:rsid w:val="00234A1C"/>
    <w:rsid w:val="002425A7"/>
    <w:rsid w:val="0025182B"/>
    <w:rsid w:val="00290AA9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A64BC"/>
    <w:rsid w:val="004B1A92"/>
    <w:rsid w:val="004D1C5F"/>
    <w:rsid w:val="005011C5"/>
    <w:rsid w:val="00505489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76304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70E97"/>
    <w:rsid w:val="00982BFD"/>
    <w:rsid w:val="00985E52"/>
    <w:rsid w:val="00992D1B"/>
    <w:rsid w:val="009A6BF3"/>
    <w:rsid w:val="009E0B19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7192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FA4BDD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FA4BDD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F24CA4222D44928F1DA6C9D5766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730EB-A881-4B77-8655-7E71C872666A}"/>
      </w:docPartPr>
      <w:docPartBody>
        <w:p w:rsidR="00B71A37" w:rsidRDefault="00AE5B9E" w:rsidP="00AE5B9E">
          <w:pPr>
            <w:pStyle w:val="7EF24CA4222D44928F1DA6C9D576686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A5261FA104248871758F7EBCD0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2A0C1-97FE-4582-8072-02CC68ECC2B9}"/>
      </w:docPartPr>
      <w:docPartBody>
        <w:p w:rsidR="00B71A37" w:rsidRDefault="00AE5B9E" w:rsidP="00AE5B9E">
          <w:pPr>
            <w:pStyle w:val="AE1A5261FA104248871758F7EBCD03F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AE5B9E"/>
    <w:rsid w:val="00B4357B"/>
    <w:rsid w:val="00B71A37"/>
    <w:rsid w:val="00D4480B"/>
    <w:rsid w:val="00EF2FCC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B9E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  <w:style w:type="paragraph" w:customStyle="1" w:styleId="7EF24CA4222D44928F1DA6C9D576686B">
    <w:name w:val="7EF24CA4222D44928F1DA6C9D576686B"/>
    <w:rsid w:val="00AE5B9E"/>
  </w:style>
  <w:style w:type="paragraph" w:customStyle="1" w:styleId="A51A2E5B84294F748201FADD2982E352">
    <w:name w:val="A51A2E5B84294F748201FADD2982E352"/>
    <w:rsid w:val="00AE5B9E"/>
  </w:style>
  <w:style w:type="paragraph" w:customStyle="1" w:styleId="DE7EE6C022E84001861B0872C410282B">
    <w:name w:val="DE7EE6C022E84001861B0872C410282B"/>
    <w:rsid w:val="00AE5B9E"/>
  </w:style>
  <w:style w:type="paragraph" w:customStyle="1" w:styleId="8605CF24B7B64D509AD5BDC33BE66C2E">
    <w:name w:val="8605CF24B7B64D509AD5BDC33BE66C2E"/>
    <w:rsid w:val="00AE5B9E"/>
  </w:style>
  <w:style w:type="paragraph" w:customStyle="1" w:styleId="AE1A5261FA104248871758F7EBCD03F1">
    <w:name w:val="AE1A5261FA104248871758F7EBCD03F1"/>
    <w:rsid w:val="00AE5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0870-1DE8-413C-8B53-CA21CBD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2022-06-13T07:29:00Z</cp:lastPrinted>
  <dcterms:created xsi:type="dcterms:W3CDTF">2023-07-19T07:42:00Z</dcterms:created>
  <dcterms:modified xsi:type="dcterms:W3CDTF">2023-07-19T07:42:00Z</dcterms:modified>
</cp:coreProperties>
</file>