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9B" w:rsidRPr="00B772C4" w:rsidRDefault="00315E9B" w:rsidP="00315E9B">
      <w:pPr>
        <w:spacing w:before="120"/>
        <w:jc w:val="right"/>
        <w:rPr>
          <w:rFonts w:ascii="Arial" w:hAnsi="Arial" w:cs="Arial"/>
          <w:b/>
          <w:bCs/>
        </w:rPr>
      </w:pPr>
      <w:r w:rsidRPr="00B772C4">
        <w:rPr>
          <w:rFonts w:ascii="Arial" w:hAnsi="Arial" w:cs="Arial"/>
          <w:b/>
          <w:bCs/>
        </w:rPr>
        <w:t xml:space="preserve">Załącznik nr </w:t>
      </w:r>
      <w:r w:rsidR="00A0136B" w:rsidRPr="00B772C4">
        <w:rPr>
          <w:rFonts w:ascii="Arial" w:hAnsi="Arial" w:cs="Arial"/>
          <w:b/>
          <w:bCs/>
        </w:rPr>
        <w:t>8</w:t>
      </w:r>
      <w:r w:rsidR="00B772C4" w:rsidRPr="00B772C4">
        <w:rPr>
          <w:rFonts w:ascii="Arial" w:hAnsi="Arial" w:cs="Arial"/>
          <w:b/>
          <w:bCs/>
        </w:rPr>
        <w:t xml:space="preserve"> </w:t>
      </w:r>
      <w:r w:rsidR="00A82E46" w:rsidRPr="00B772C4">
        <w:rPr>
          <w:rFonts w:ascii="Arial" w:hAnsi="Arial" w:cs="Arial"/>
          <w:b/>
          <w:bCs/>
        </w:rPr>
        <w:t>do SWZ</w:t>
      </w:r>
    </w:p>
    <w:p w:rsidR="00A0136B" w:rsidRPr="007D774E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A0136B" w:rsidRPr="007D774E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D77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A0136B" w:rsidRPr="007D774E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D774E">
        <w:rPr>
          <w:rFonts w:ascii="Arial" w:hAnsi="Arial" w:cs="Arial"/>
          <w:bCs/>
          <w:sz w:val="22"/>
          <w:szCs w:val="22"/>
        </w:rPr>
        <w:t>(Nazwa i adres wykonawcy)</w:t>
      </w:r>
    </w:p>
    <w:p w:rsidR="00A0136B" w:rsidRPr="007D774E" w:rsidRDefault="00A0136B" w:rsidP="00A0136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A0136B" w:rsidRPr="007D774E" w:rsidRDefault="00A0136B" w:rsidP="00A0136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D774E">
        <w:rPr>
          <w:rFonts w:ascii="Arial" w:hAnsi="Arial" w:cs="Arial"/>
          <w:bCs/>
          <w:sz w:val="22"/>
          <w:szCs w:val="22"/>
        </w:rPr>
        <w:t>____________________, dnia _____________ r.</w:t>
      </w:r>
    </w:p>
    <w:p w:rsidR="00A0136B" w:rsidRPr="007D774E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3"/>
      </w:tblGrid>
      <w:tr w:rsidR="00A0136B" w:rsidRPr="007D774E" w:rsidTr="00F73B64">
        <w:tc>
          <w:tcPr>
            <w:tcW w:w="8983" w:type="dxa"/>
            <w:shd w:val="clear" w:color="auto" w:fill="B4C6E7"/>
          </w:tcPr>
          <w:p w:rsidR="00A0136B" w:rsidRPr="00B772C4" w:rsidRDefault="00A0136B" w:rsidP="00A0136B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WYKONAWCY O AKTUALNOŚCI INFORMACJI ZAWARTYCH </w:t>
            </w:r>
            <w:r w:rsidR="00B77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Pr="00B772C4">
              <w:rPr>
                <w:rFonts w:ascii="Arial" w:hAnsi="Arial" w:cs="Arial"/>
                <w:b/>
                <w:bCs/>
                <w:sz w:val="22"/>
                <w:szCs w:val="22"/>
              </w:rPr>
              <w:t>W OŚWIADCZENIU, O  KTÓRYM MOWA W ART. 125 UST. 1 PZP W ZAKRESIE PODSTAW WYKLUCZENIA Z POSTĘPOWANIA</w:t>
            </w:r>
          </w:p>
        </w:tc>
      </w:tr>
    </w:tbl>
    <w:p w:rsidR="00A0136B" w:rsidRDefault="00A0136B" w:rsidP="00A0136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bookmarkStart w:id="0" w:name="_Hlk63004032"/>
      <w:r w:rsidRPr="007D774E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–  Gminę Nowy Tomyśl w trybie podstawowym bez negocjacji,  o którym mowa w art. 275 pkt 1 ustawy 11 września 2019 r. Prawo zamówień publicznych (tekst jedn. Dz. U. z 20</w:t>
      </w:r>
      <w:r w:rsidR="00A22FE1">
        <w:rPr>
          <w:rFonts w:ascii="Arial" w:hAnsi="Arial" w:cs="Arial"/>
          <w:bCs/>
          <w:sz w:val="22"/>
          <w:szCs w:val="22"/>
        </w:rPr>
        <w:t>2</w:t>
      </w:r>
      <w:r w:rsidR="00231BAF">
        <w:rPr>
          <w:rFonts w:ascii="Arial" w:hAnsi="Arial" w:cs="Arial"/>
          <w:bCs/>
          <w:sz w:val="22"/>
          <w:szCs w:val="22"/>
        </w:rPr>
        <w:t>3</w:t>
      </w:r>
      <w:r w:rsidRPr="007D774E">
        <w:rPr>
          <w:rFonts w:ascii="Arial" w:hAnsi="Arial" w:cs="Arial"/>
          <w:bCs/>
          <w:sz w:val="22"/>
          <w:szCs w:val="22"/>
        </w:rPr>
        <w:t xml:space="preserve"> r. poz. </w:t>
      </w:r>
      <w:r w:rsidR="00231BAF">
        <w:rPr>
          <w:rFonts w:ascii="Arial" w:hAnsi="Arial" w:cs="Arial"/>
          <w:bCs/>
          <w:sz w:val="22"/>
          <w:szCs w:val="22"/>
        </w:rPr>
        <w:t>1605</w:t>
      </w:r>
      <w:r w:rsidRPr="007D774E">
        <w:rPr>
          <w:rFonts w:ascii="Arial" w:hAnsi="Arial" w:cs="Arial"/>
          <w:bCs/>
          <w:sz w:val="22"/>
          <w:szCs w:val="22"/>
        </w:rPr>
        <w:t xml:space="preserve"> z późn. zm.) </w:t>
      </w:r>
      <w:r w:rsidR="00333611">
        <w:rPr>
          <w:rFonts w:ascii="Arial" w:hAnsi="Arial" w:cs="Arial"/>
          <w:bCs/>
          <w:sz w:val="22"/>
          <w:szCs w:val="22"/>
        </w:rPr>
        <w:t>na zadanie pn</w:t>
      </w:r>
      <w:r w:rsidR="00333611" w:rsidRPr="003640A3">
        <w:rPr>
          <w:rFonts w:ascii="Arial" w:hAnsi="Arial" w:cs="Arial"/>
          <w:bCs/>
          <w:sz w:val="22"/>
          <w:szCs w:val="22"/>
        </w:rPr>
        <w:t xml:space="preserve">.  </w:t>
      </w:r>
      <w:r w:rsidR="00954506" w:rsidRPr="003640A3">
        <w:rPr>
          <w:rFonts w:ascii="Arial" w:hAnsi="Arial" w:cs="Arial"/>
          <w:b/>
          <w:sz w:val="22"/>
          <w:szCs w:val="22"/>
        </w:rPr>
        <w:t>„</w:t>
      </w:r>
      <w:r w:rsidR="000F7DCF" w:rsidRPr="000F7DCF">
        <w:rPr>
          <w:rFonts w:ascii="Arial" w:eastAsia="SimSun" w:hAnsi="Arial" w:cs="Arial"/>
          <w:b/>
          <w:bCs/>
          <w:sz w:val="22"/>
          <w:szCs w:val="22"/>
        </w:rPr>
        <w:t>Wykonanie usługi w zakresie dowozów i odwozów uczniów do jednostek oświatowych w roku szkolnym 202</w:t>
      </w:r>
      <w:r w:rsidR="00231BAF">
        <w:rPr>
          <w:rFonts w:ascii="Arial" w:eastAsia="SimSun" w:hAnsi="Arial" w:cs="Arial"/>
          <w:b/>
          <w:bCs/>
          <w:sz w:val="22"/>
          <w:szCs w:val="22"/>
        </w:rPr>
        <w:t>4</w:t>
      </w:r>
      <w:r w:rsidR="000F7DCF" w:rsidRPr="000F7DCF">
        <w:rPr>
          <w:rFonts w:ascii="Arial" w:eastAsia="SimSun" w:hAnsi="Arial" w:cs="Arial"/>
          <w:b/>
          <w:bCs/>
          <w:sz w:val="22"/>
          <w:szCs w:val="22"/>
        </w:rPr>
        <w:t>/202</w:t>
      </w:r>
      <w:r w:rsidR="00231BAF">
        <w:rPr>
          <w:rFonts w:ascii="Arial" w:eastAsia="SimSun" w:hAnsi="Arial" w:cs="Arial"/>
          <w:b/>
          <w:bCs/>
          <w:sz w:val="22"/>
          <w:szCs w:val="22"/>
        </w:rPr>
        <w:t>5</w:t>
      </w:r>
      <w:r w:rsidR="000F7DCF" w:rsidRPr="000F7DCF">
        <w:rPr>
          <w:rFonts w:ascii="Arial" w:eastAsia="SimSun" w:hAnsi="Arial" w:cs="Arial"/>
          <w:b/>
          <w:bCs/>
          <w:sz w:val="22"/>
          <w:szCs w:val="22"/>
        </w:rPr>
        <w:t xml:space="preserve"> na podstawie biletów miesięcznych</w:t>
      </w:r>
      <w:r w:rsidR="00954506" w:rsidRPr="008C68A8">
        <w:rPr>
          <w:rFonts w:ascii="Arial" w:hAnsi="Arial" w:cs="Arial"/>
          <w:b/>
          <w:sz w:val="22"/>
          <w:szCs w:val="22"/>
        </w:rPr>
        <w:t>”</w:t>
      </w:r>
    </w:p>
    <w:p w:rsidR="00333611" w:rsidRPr="007D774E" w:rsidRDefault="00333611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bookmarkEnd w:id="0"/>
    <w:p w:rsidR="00A0136B" w:rsidRPr="007D774E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D774E">
        <w:rPr>
          <w:rFonts w:ascii="Arial" w:hAnsi="Arial" w:cs="Arial"/>
          <w:b/>
          <w:sz w:val="22"/>
          <w:szCs w:val="22"/>
        </w:rPr>
        <w:t>MY NIŻEJ WSKAZANI:</w:t>
      </w:r>
    </w:p>
    <w:p w:rsidR="00A0136B" w:rsidRPr="007D774E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D774E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:rsidR="00A0136B" w:rsidRPr="007D774E" w:rsidRDefault="00A0136B" w:rsidP="00A0136B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7D774E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:rsidR="00A0136B" w:rsidRPr="007D774E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D774E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7D774E">
        <w:rPr>
          <w:rFonts w:ascii="Arial" w:hAnsi="Arial" w:cs="Arial"/>
          <w:sz w:val="22"/>
          <w:szCs w:val="22"/>
        </w:rPr>
        <w:br/>
        <w:t>podpisując niniejszy dokument:</w:t>
      </w:r>
    </w:p>
    <w:p w:rsidR="00315E9B" w:rsidRPr="007D774E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15E9B" w:rsidRPr="00B772C4" w:rsidRDefault="00315E9B" w:rsidP="00315E9B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B772C4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(Dz. U. z 20</w:t>
      </w:r>
      <w:r w:rsidR="006C2EA6" w:rsidRPr="00B772C4">
        <w:rPr>
          <w:rFonts w:ascii="Arial" w:hAnsi="Arial" w:cs="Arial"/>
          <w:bCs/>
          <w:sz w:val="22"/>
          <w:szCs w:val="22"/>
        </w:rPr>
        <w:t>2</w:t>
      </w:r>
      <w:r w:rsidR="00231BAF" w:rsidRPr="00B772C4">
        <w:rPr>
          <w:rFonts w:ascii="Arial" w:hAnsi="Arial" w:cs="Arial"/>
          <w:bCs/>
          <w:sz w:val="22"/>
          <w:szCs w:val="22"/>
        </w:rPr>
        <w:t>3</w:t>
      </w:r>
      <w:r w:rsidRPr="00B772C4">
        <w:rPr>
          <w:rFonts w:ascii="Arial" w:hAnsi="Arial" w:cs="Arial"/>
          <w:bCs/>
          <w:sz w:val="22"/>
          <w:szCs w:val="22"/>
        </w:rPr>
        <w:t xml:space="preserve"> r. poz. </w:t>
      </w:r>
      <w:r w:rsidR="00231BAF" w:rsidRPr="00B772C4">
        <w:rPr>
          <w:rFonts w:ascii="Arial" w:hAnsi="Arial" w:cs="Arial"/>
          <w:bCs/>
          <w:sz w:val="22"/>
          <w:szCs w:val="22"/>
        </w:rPr>
        <w:t>1605</w:t>
      </w:r>
      <w:r w:rsidRPr="00B772C4">
        <w:rPr>
          <w:rFonts w:ascii="Arial" w:hAnsi="Arial" w:cs="Arial"/>
          <w:bCs/>
          <w:sz w:val="22"/>
          <w:szCs w:val="22"/>
        </w:rPr>
        <w:t xml:space="preserve"> z późn. zm. - „PZP”) przedłożonym wraz z ofertą są aktualne w zakresie podstaw wykluczenia z postępowania określonych w:</w:t>
      </w:r>
    </w:p>
    <w:p w:rsidR="00315E9B" w:rsidRPr="00B772C4" w:rsidRDefault="00315E9B" w:rsidP="00315E9B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B772C4">
        <w:rPr>
          <w:rFonts w:ascii="Arial" w:hAnsi="Arial" w:cs="Arial"/>
          <w:bCs/>
          <w:sz w:val="22"/>
          <w:szCs w:val="22"/>
        </w:rPr>
        <w:t>-</w:t>
      </w:r>
      <w:r w:rsidRPr="00B772C4">
        <w:rPr>
          <w:rFonts w:ascii="Arial" w:hAnsi="Arial" w:cs="Arial"/>
          <w:bCs/>
          <w:sz w:val="22"/>
          <w:szCs w:val="22"/>
        </w:rPr>
        <w:tab/>
        <w:t>art. 108 ust. 1 pkt 3 PZP,</w:t>
      </w:r>
    </w:p>
    <w:p w:rsidR="00315E9B" w:rsidRPr="00B772C4" w:rsidRDefault="00315E9B" w:rsidP="00315E9B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B772C4">
        <w:rPr>
          <w:rFonts w:ascii="Arial" w:hAnsi="Arial" w:cs="Arial"/>
          <w:bCs/>
          <w:sz w:val="22"/>
          <w:szCs w:val="22"/>
        </w:rPr>
        <w:t>-</w:t>
      </w:r>
      <w:r w:rsidRPr="00B772C4">
        <w:rPr>
          <w:rFonts w:ascii="Arial" w:hAnsi="Arial" w:cs="Arial"/>
          <w:bCs/>
          <w:sz w:val="22"/>
          <w:szCs w:val="22"/>
        </w:rPr>
        <w:tab/>
        <w:t>art. 108 ust. 1 pkt 4</w:t>
      </w:r>
      <w:r w:rsidR="005B6805" w:rsidRPr="00B772C4">
        <w:rPr>
          <w:rFonts w:ascii="Arial" w:hAnsi="Arial" w:cs="Arial"/>
          <w:bCs/>
          <w:sz w:val="22"/>
          <w:szCs w:val="22"/>
        </w:rPr>
        <w:t xml:space="preserve"> PZP</w:t>
      </w:r>
      <w:r w:rsidRPr="00B772C4">
        <w:rPr>
          <w:rFonts w:ascii="Arial" w:hAnsi="Arial" w:cs="Arial"/>
          <w:bCs/>
          <w:sz w:val="22"/>
          <w:szCs w:val="22"/>
        </w:rPr>
        <w:t xml:space="preserve">, dotyczących orzeczenia zakazu ubiegania się </w:t>
      </w:r>
      <w:r w:rsidR="00231BAF" w:rsidRPr="00B772C4">
        <w:rPr>
          <w:rFonts w:ascii="Arial" w:hAnsi="Arial" w:cs="Arial"/>
          <w:bCs/>
          <w:sz w:val="22"/>
          <w:szCs w:val="22"/>
        </w:rPr>
        <w:t xml:space="preserve">                  </w:t>
      </w:r>
      <w:r w:rsidRPr="00B772C4">
        <w:rPr>
          <w:rFonts w:ascii="Arial" w:hAnsi="Arial" w:cs="Arial"/>
          <w:bCs/>
          <w:sz w:val="22"/>
          <w:szCs w:val="22"/>
        </w:rPr>
        <w:t>o</w:t>
      </w:r>
      <w:r w:rsidRPr="00B772C4">
        <w:rPr>
          <w:rFonts w:ascii="Arial" w:hAnsi="Arial" w:cs="Arial"/>
          <w:sz w:val="22"/>
          <w:szCs w:val="22"/>
        </w:rPr>
        <w:t xml:space="preserve"> zamówienie publiczne tytułem środka zapobiegawczego, </w:t>
      </w:r>
    </w:p>
    <w:p w:rsidR="005B6805" w:rsidRPr="00B772C4" w:rsidRDefault="00315E9B" w:rsidP="00A0136B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B772C4">
        <w:rPr>
          <w:rFonts w:ascii="Arial" w:hAnsi="Arial" w:cs="Arial"/>
          <w:sz w:val="22"/>
          <w:szCs w:val="22"/>
        </w:rPr>
        <w:t>-</w:t>
      </w:r>
      <w:r w:rsidRPr="00B772C4">
        <w:rPr>
          <w:rFonts w:ascii="Arial" w:hAnsi="Arial" w:cs="Arial"/>
          <w:sz w:val="22"/>
          <w:szCs w:val="22"/>
        </w:rPr>
        <w:tab/>
        <w:t>art. 108 ust. 1 pkt 5</w:t>
      </w:r>
      <w:r w:rsidR="005B6805" w:rsidRPr="00B772C4">
        <w:rPr>
          <w:rFonts w:ascii="Arial" w:hAnsi="Arial" w:cs="Arial"/>
          <w:sz w:val="22"/>
          <w:szCs w:val="22"/>
        </w:rPr>
        <w:t xml:space="preserve"> PZP</w:t>
      </w:r>
      <w:r w:rsidRPr="00B772C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:rsidR="00315E9B" w:rsidRPr="00B772C4" w:rsidRDefault="005B6805" w:rsidP="00A0136B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B772C4">
        <w:rPr>
          <w:rFonts w:ascii="Arial" w:hAnsi="Arial" w:cs="Arial"/>
          <w:sz w:val="22"/>
          <w:szCs w:val="22"/>
        </w:rPr>
        <w:t xml:space="preserve">- </w:t>
      </w:r>
      <w:r w:rsidRPr="00B772C4">
        <w:rPr>
          <w:rFonts w:ascii="Arial" w:hAnsi="Arial" w:cs="Arial"/>
          <w:sz w:val="22"/>
          <w:szCs w:val="22"/>
        </w:rPr>
        <w:tab/>
        <w:t>art. 108 ust. 1 pkt 6 PZP</w:t>
      </w:r>
    </w:p>
    <w:p w:rsidR="00315E9B" w:rsidRPr="00B772C4" w:rsidRDefault="00315E9B" w:rsidP="00315E9B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B772C4">
        <w:rPr>
          <w:rFonts w:ascii="Arial" w:hAnsi="Arial" w:cs="Arial"/>
          <w:sz w:val="22"/>
          <w:szCs w:val="22"/>
        </w:rPr>
        <w:t>-</w:t>
      </w:r>
      <w:r w:rsidRPr="00B772C4">
        <w:rPr>
          <w:rFonts w:ascii="Arial" w:hAnsi="Arial" w:cs="Arial"/>
          <w:sz w:val="22"/>
          <w:szCs w:val="22"/>
        </w:rPr>
        <w:tab/>
        <w:t>art. 109 ust. 1 pkt</w:t>
      </w:r>
      <w:r w:rsidR="00A0136B" w:rsidRPr="00B772C4">
        <w:rPr>
          <w:rFonts w:ascii="Arial" w:hAnsi="Arial" w:cs="Arial"/>
          <w:sz w:val="22"/>
          <w:szCs w:val="22"/>
        </w:rPr>
        <w:t>5</w:t>
      </w:r>
      <w:r w:rsidRPr="00B772C4">
        <w:rPr>
          <w:rFonts w:ascii="Arial" w:hAnsi="Arial" w:cs="Arial"/>
          <w:sz w:val="22"/>
          <w:szCs w:val="22"/>
        </w:rPr>
        <w:t xml:space="preserve"> i </w:t>
      </w:r>
      <w:r w:rsidR="00A0136B" w:rsidRPr="00B772C4">
        <w:rPr>
          <w:rFonts w:ascii="Arial" w:hAnsi="Arial" w:cs="Arial"/>
          <w:sz w:val="22"/>
          <w:szCs w:val="22"/>
        </w:rPr>
        <w:t>7</w:t>
      </w:r>
      <w:r w:rsidRPr="00B772C4">
        <w:rPr>
          <w:rFonts w:ascii="Arial" w:hAnsi="Arial" w:cs="Arial"/>
          <w:sz w:val="22"/>
          <w:szCs w:val="22"/>
        </w:rPr>
        <w:t xml:space="preserve"> PZP.</w:t>
      </w:r>
    </w:p>
    <w:p w:rsidR="00AB746A" w:rsidRPr="00B772C4" w:rsidRDefault="00AB746A" w:rsidP="00315E9B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B772C4">
        <w:rPr>
          <w:rFonts w:ascii="Arial" w:hAnsi="Arial" w:cs="Arial"/>
          <w:sz w:val="22"/>
          <w:szCs w:val="22"/>
        </w:rPr>
        <w:t>-</w:t>
      </w:r>
      <w:r w:rsidRPr="00B772C4">
        <w:rPr>
          <w:rFonts w:ascii="Arial" w:hAnsi="Arial" w:cs="Arial"/>
          <w:sz w:val="22"/>
          <w:szCs w:val="22"/>
        </w:rPr>
        <w:tab/>
        <w:t xml:space="preserve">art. 7 ust. 1 ustawy z dnia 13 kwietnia 2022r. o szczególnych rozwiązaniach </w:t>
      </w:r>
      <w:r w:rsidR="00231BAF" w:rsidRPr="00B772C4">
        <w:rPr>
          <w:rFonts w:ascii="Arial" w:hAnsi="Arial" w:cs="Arial"/>
          <w:sz w:val="22"/>
          <w:szCs w:val="22"/>
        </w:rPr>
        <w:t xml:space="preserve">               </w:t>
      </w:r>
      <w:r w:rsidRPr="00B772C4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</w:t>
      </w:r>
      <w:r w:rsidR="00527875">
        <w:rPr>
          <w:rFonts w:ascii="Arial" w:hAnsi="Arial" w:cs="Arial"/>
          <w:sz w:val="22"/>
          <w:szCs w:val="22"/>
        </w:rPr>
        <w:t xml:space="preserve"> t.j. </w:t>
      </w:r>
      <w:r w:rsidRPr="00B772C4">
        <w:rPr>
          <w:rFonts w:ascii="Arial" w:hAnsi="Arial" w:cs="Arial"/>
          <w:sz w:val="22"/>
          <w:szCs w:val="22"/>
        </w:rPr>
        <w:t xml:space="preserve">Dz.U. </w:t>
      </w:r>
      <w:r w:rsidR="00527875">
        <w:rPr>
          <w:rFonts w:ascii="Arial" w:hAnsi="Arial" w:cs="Arial"/>
          <w:sz w:val="22"/>
          <w:szCs w:val="22"/>
        </w:rPr>
        <w:t>z 2024r., poz.507 ze zm.</w:t>
      </w:r>
      <w:r w:rsidRPr="00B772C4">
        <w:rPr>
          <w:rFonts w:ascii="Arial" w:hAnsi="Arial" w:cs="Arial"/>
          <w:sz w:val="22"/>
          <w:szCs w:val="22"/>
        </w:rPr>
        <w:t>).</w:t>
      </w:r>
    </w:p>
    <w:p w:rsidR="00315E9B" w:rsidRPr="007D774E" w:rsidRDefault="00315E9B" w:rsidP="00315E9B">
      <w:pPr>
        <w:spacing w:before="120"/>
        <w:rPr>
          <w:rFonts w:asciiTheme="minorBidi" w:hAnsiTheme="minorBidi" w:cstheme="minorBidi"/>
          <w:bCs/>
          <w:sz w:val="22"/>
          <w:szCs w:val="22"/>
        </w:rPr>
      </w:pPr>
    </w:p>
    <w:p w:rsidR="00FD56AF" w:rsidRPr="00231BAF" w:rsidRDefault="00FD56AF" w:rsidP="00FD56AF">
      <w:pPr>
        <w:rPr>
          <w:rFonts w:ascii="Arial" w:hAnsi="Arial" w:cs="Arial"/>
          <w:bCs/>
          <w:i/>
        </w:rPr>
      </w:pPr>
      <w:bookmarkStart w:id="1" w:name="_Hlk60047166"/>
      <w:r w:rsidRPr="00231BAF">
        <w:rPr>
          <w:rFonts w:ascii="Arial" w:hAnsi="Arial" w:cs="Arial"/>
          <w:bCs/>
          <w:i/>
        </w:rPr>
        <w:t>Dokument musi być złożony  pod rygorem nieważności</w:t>
      </w:r>
      <w:r w:rsidRPr="00231BAF">
        <w:rPr>
          <w:rFonts w:ascii="Arial" w:hAnsi="Arial" w:cs="Arial"/>
          <w:bCs/>
          <w:i/>
        </w:rPr>
        <w:tab/>
      </w:r>
      <w:r w:rsidRPr="00231BAF">
        <w:rPr>
          <w:rFonts w:ascii="Arial" w:hAnsi="Arial" w:cs="Arial"/>
          <w:bCs/>
          <w:i/>
        </w:rPr>
        <w:br/>
        <w:t>w formie elektronicznej, o której mowa w art. 78(1) KC</w:t>
      </w:r>
      <w:r w:rsidRPr="00231BAF">
        <w:rPr>
          <w:rFonts w:ascii="Arial" w:hAnsi="Arial" w:cs="Arial"/>
          <w:bCs/>
          <w:i/>
        </w:rPr>
        <w:br/>
        <w:t>(tj. podpisany kwalifikowanym podpisem elektronicznym),</w:t>
      </w:r>
    </w:p>
    <w:p w:rsidR="00FD56AF" w:rsidRPr="00231BAF" w:rsidRDefault="00FD56AF" w:rsidP="00FD56AF">
      <w:pPr>
        <w:rPr>
          <w:rFonts w:ascii="Arial" w:hAnsi="Arial" w:cs="Arial"/>
          <w:bCs/>
          <w:i/>
        </w:rPr>
      </w:pPr>
      <w:r w:rsidRPr="00231BAF">
        <w:rPr>
          <w:rFonts w:ascii="Arial" w:hAnsi="Arial" w:cs="Arial"/>
          <w:bCs/>
          <w:i/>
        </w:rPr>
        <w:t>lub w postaci elektronicznej  opatrzonej podpisem zaufanym</w:t>
      </w:r>
    </w:p>
    <w:p w:rsidR="00FD56AF" w:rsidRPr="00231BAF" w:rsidRDefault="00FD56AF" w:rsidP="00FD56AF">
      <w:pPr>
        <w:rPr>
          <w:rFonts w:ascii="Arial" w:hAnsi="Arial" w:cs="Arial"/>
          <w:bCs/>
        </w:rPr>
      </w:pPr>
      <w:r w:rsidRPr="00231BAF">
        <w:rPr>
          <w:rFonts w:ascii="Arial" w:hAnsi="Arial" w:cs="Arial"/>
          <w:bCs/>
          <w:i/>
        </w:rPr>
        <w:t xml:space="preserve">lub podpisem osobistym </w:t>
      </w:r>
      <w:bookmarkEnd w:id="1"/>
    </w:p>
    <w:p w:rsidR="007E634D" w:rsidRPr="00231BAF" w:rsidRDefault="00FD56AF" w:rsidP="00FD56AF">
      <w:r w:rsidRPr="00231BAF">
        <w:rPr>
          <w:rFonts w:ascii="Arial" w:hAnsi="Arial" w:cs="Arial"/>
          <w:bCs/>
          <w:i/>
        </w:rPr>
        <w:tab/>
      </w:r>
    </w:p>
    <w:sectPr w:rsidR="007E634D" w:rsidRPr="00231BAF" w:rsidSect="00735AE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C5C" w:rsidRDefault="006D4C5C">
      <w:r>
        <w:separator/>
      </w:r>
    </w:p>
  </w:endnote>
  <w:endnote w:type="continuationSeparator" w:id="1">
    <w:p w:rsidR="006D4C5C" w:rsidRDefault="006D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6D4C5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B84D5A" w:rsidRDefault="002B7EB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15E9B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2787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315E9B">
      <w:rPr>
        <w:rFonts w:ascii="Cambria" w:hAnsi="Cambria"/>
      </w:rPr>
      <w:t xml:space="preserve"> | </w:t>
    </w:r>
    <w:r w:rsidR="00315E9B">
      <w:rPr>
        <w:rFonts w:ascii="Cambria" w:hAnsi="Cambria"/>
        <w:color w:val="7F7F7F"/>
        <w:spacing w:val="60"/>
      </w:rPr>
      <w:t>Strona</w:t>
    </w:r>
  </w:p>
  <w:p w:rsidR="00B84D5A" w:rsidRDefault="006D4C5C">
    <w:pPr>
      <w:pStyle w:val="Stopka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C5C" w:rsidRDefault="006D4C5C">
      <w:r>
        <w:separator/>
      </w:r>
    </w:p>
  </w:footnote>
  <w:footnote w:type="continuationSeparator" w:id="1">
    <w:p w:rsidR="006D4C5C" w:rsidRDefault="006D4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AF" w:rsidRPr="00231BAF" w:rsidRDefault="00231BAF" w:rsidP="00231BAF">
    <w:pPr>
      <w:pStyle w:val="Nagwek"/>
      <w:rPr>
        <w:rFonts w:ascii="Arial" w:hAnsi="Arial" w:cs="Arial"/>
        <w:b/>
        <w:sz w:val="20"/>
        <w:szCs w:val="20"/>
      </w:rPr>
    </w:pPr>
    <w:r w:rsidRPr="00231BAF">
      <w:rPr>
        <w:rFonts w:ascii="Arial" w:hAnsi="Arial" w:cs="Arial"/>
        <w:b/>
        <w:sz w:val="20"/>
        <w:szCs w:val="20"/>
      </w:rPr>
      <w:t xml:space="preserve">Numer sprawy: </w:t>
    </w:r>
    <w:r w:rsidRPr="00231BAF">
      <w:rPr>
        <w:rFonts w:ascii="Arial" w:hAnsi="Arial" w:cs="Arial"/>
        <w:b/>
        <w:bCs/>
        <w:sz w:val="20"/>
        <w:szCs w:val="20"/>
        <w:shd w:val="clear" w:color="auto" w:fill="FFFFFF"/>
      </w:rPr>
      <w:t>ZP.271.CUW-04.2024</w:t>
    </w:r>
  </w:p>
  <w:p w:rsidR="00B84D5A" w:rsidRPr="00231BAF" w:rsidRDefault="006D4C5C" w:rsidP="00231BA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E9B"/>
    <w:rsid w:val="0000276B"/>
    <w:rsid w:val="00005133"/>
    <w:rsid w:val="000432D1"/>
    <w:rsid w:val="000B11FF"/>
    <w:rsid w:val="000F7DCF"/>
    <w:rsid w:val="00143E00"/>
    <w:rsid w:val="00156BEC"/>
    <w:rsid w:val="001A1EF6"/>
    <w:rsid w:val="00222284"/>
    <w:rsid w:val="00231BAF"/>
    <w:rsid w:val="002B7EB5"/>
    <w:rsid w:val="00315E9B"/>
    <w:rsid w:val="00333611"/>
    <w:rsid w:val="0035422B"/>
    <w:rsid w:val="003640A3"/>
    <w:rsid w:val="00375577"/>
    <w:rsid w:val="004769F9"/>
    <w:rsid w:val="004A08FD"/>
    <w:rsid w:val="00527875"/>
    <w:rsid w:val="005B6805"/>
    <w:rsid w:val="006C2EA6"/>
    <w:rsid w:val="006D4C5C"/>
    <w:rsid w:val="00735AE4"/>
    <w:rsid w:val="007D774E"/>
    <w:rsid w:val="007E634D"/>
    <w:rsid w:val="00827104"/>
    <w:rsid w:val="00845E17"/>
    <w:rsid w:val="00876341"/>
    <w:rsid w:val="008C362E"/>
    <w:rsid w:val="00954506"/>
    <w:rsid w:val="009E638B"/>
    <w:rsid w:val="00A0136B"/>
    <w:rsid w:val="00A22FE1"/>
    <w:rsid w:val="00A82E46"/>
    <w:rsid w:val="00AB746A"/>
    <w:rsid w:val="00B205FC"/>
    <w:rsid w:val="00B772C4"/>
    <w:rsid w:val="00B8584D"/>
    <w:rsid w:val="00B91FA7"/>
    <w:rsid w:val="00C76BAA"/>
    <w:rsid w:val="00D3390C"/>
    <w:rsid w:val="00D44F48"/>
    <w:rsid w:val="00E52C91"/>
    <w:rsid w:val="00F1437F"/>
    <w:rsid w:val="00FD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amalecka</cp:lastModifiedBy>
  <cp:revision>15</cp:revision>
  <dcterms:created xsi:type="dcterms:W3CDTF">2022-05-09T11:46:00Z</dcterms:created>
  <dcterms:modified xsi:type="dcterms:W3CDTF">2024-07-12T10:07:00Z</dcterms:modified>
  <cp:category/>
</cp:coreProperties>
</file>