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49758" w14:textId="7549B242" w:rsidR="00E93A1D" w:rsidRPr="002F42BA" w:rsidRDefault="00E93A1D" w:rsidP="0088774C">
      <w:pPr>
        <w:widowControl w:val="0"/>
        <w:suppressAutoHyphens/>
        <w:adjustRightInd w:val="0"/>
        <w:spacing w:line="276" w:lineRule="auto"/>
        <w:contextualSpacing/>
        <w:jc w:val="both"/>
        <w:textAlignment w:val="baseline"/>
        <w:rPr>
          <w:rFonts w:asciiTheme="majorHAnsi" w:hAnsiTheme="majorHAnsi" w:cs="Calibri"/>
          <w:b/>
          <w:bCs/>
          <w:sz w:val="22"/>
          <w:szCs w:val="22"/>
        </w:rPr>
      </w:pPr>
    </w:p>
    <w:p w14:paraId="3E8EF478" w14:textId="753164ED" w:rsidR="00E93A1D" w:rsidRPr="002F42BA" w:rsidRDefault="00E93A1D" w:rsidP="0088774C">
      <w:pPr>
        <w:widowControl w:val="0"/>
        <w:suppressAutoHyphens/>
        <w:adjustRightInd w:val="0"/>
        <w:spacing w:line="276" w:lineRule="auto"/>
        <w:contextualSpacing/>
        <w:jc w:val="both"/>
        <w:textAlignment w:val="baseline"/>
        <w:rPr>
          <w:rFonts w:asciiTheme="majorHAnsi" w:hAnsiTheme="majorHAnsi" w:cs="Calibri"/>
          <w:b/>
          <w:sz w:val="22"/>
          <w:szCs w:val="22"/>
        </w:rPr>
      </w:pPr>
      <w:r w:rsidRPr="001F0462">
        <w:rPr>
          <w:rFonts w:asciiTheme="majorHAnsi" w:hAnsiTheme="majorHAnsi" w:cs="Calibri"/>
          <w:b/>
          <w:bCs/>
          <w:sz w:val="22"/>
          <w:szCs w:val="22"/>
        </w:rPr>
        <w:t xml:space="preserve">Oznaczenie sprawy: </w:t>
      </w:r>
      <w:r w:rsidR="001F0462" w:rsidRPr="001F0462">
        <w:rPr>
          <w:rFonts w:asciiTheme="majorHAnsi" w:hAnsiTheme="majorHAnsi" w:cs="Calibri"/>
          <w:b/>
          <w:bCs/>
          <w:sz w:val="22"/>
          <w:szCs w:val="22"/>
        </w:rPr>
        <w:t>RI.272.2.5.2024.SD</w:t>
      </w:r>
    </w:p>
    <w:p w14:paraId="0D456FD8" w14:textId="77777777" w:rsidR="00E93A1D" w:rsidRPr="002F42BA" w:rsidRDefault="00E93A1D" w:rsidP="0088774C">
      <w:pPr>
        <w:widowControl w:val="0"/>
        <w:suppressAutoHyphens/>
        <w:adjustRightInd w:val="0"/>
        <w:spacing w:line="276" w:lineRule="auto"/>
        <w:contextualSpacing/>
        <w:jc w:val="both"/>
        <w:textAlignment w:val="baseline"/>
        <w:rPr>
          <w:rFonts w:asciiTheme="majorHAnsi" w:hAnsiTheme="majorHAnsi" w:cs="Calibri"/>
          <w:b/>
          <w:sz w:val="22"/>
          <w:szCs w:val="22"/>
        </w:rPr>
      </w:pPr>
    </w:p>
    <w:p w14:paraId="777A8862" w14:textId="4C5E9360" w:rsidR="00AE2A18" w:rsidRPr="002F42BA" w:rsidRDefault="00AE2A18" w:rsidP="0088774C">
      <w:pPr>
        <w:tabs>
          <w:tab w:val="left" w:pos="6930"/>
        </w:tabs>
        <w:suppressAutoHyphens/>
        <w:spacing w:before="120" w:line="276" w:lineRule="auto"/>
        <w:outlineLvl w:val="0"/>
        <w:rPr>
          <w:rFonts w:asciiTheme="majorHAnsi" w:hAnsiTheme="majorHAnsi" w:cs="Calibri"/>
          <w:b/>
          <w:iCs/>
          <w:sz w:val="22"/>
          <w:szCs w:val="22"/>
        </w:rPr>
      </w:pPr>
    </w:p>
    <w:p w14:paraId="5F55E51C" w14:textId="6700F368" w:rsidR="00E93A1D" w:rsidRPr="002F42BA" w:rsidRDefault="00E93A1D" w:rsidP="0088774C">
      <w:pPr>
        <w:tabs>
          <w:tab w:val="left" w:pos="6930"/>
        </w:tabs>
        <w:suppressAutoHyphens/>
        <w:spacing w:before="120" w:line="276" w:lineRule="auto"/>
        <w:outlineLvl w:val="0"/>
        <w:rPr>
          <w:rFonts w:asciiTheme="majorHAnsi" w:hAnsiTheme="majorHAnsi" w:cs="Calibri"/>
          <w:b/>
          <w:iCs/>
        </w:rPr>
      </w:pPr>
    </w:p>
    <w:p w14:paraId="5DF72816" w14:textId="77777777" w:rsidR="00C02336" w:rsidRPr="002F42BA" w:rsidRDefault="00C02336" w:rsidP="0088774C">
      <w:pPr>
        <w:suppressAutoHyphens/>
        <w:spacing w:before="120" w:line="276" w:lineRule="auto"/>
        <w:jc w:val="center"/>
        <w:outlineLvl w:val="0"/>
        <w:rPr>
          <w:rFonts w:asciiTheme="majorHAnsi" w:hAnsiTheme="majorHAnsi" w:cs="Calibri"/>
          <w:b/>
          <w:iCs/>
        </w:rPr>
      </w:pPr>
    </w:p>
    <w:p w14:paraId="6DA2D019" w14:textId="77777777" w:rsidR="00C02336" w:rsidRPr="002F42BA" w:rsidRDefault="00C02336" w:rsidP="0088774C">
      <w:pPr>
        <w:suppressAutoHyphens/>
        <w:spacing w:before="120" w:line="276" w:lineRule="auto"/>
        <w:jc w:val="center"/>
        <w:outlineLvl w:val="0"/>
        <w:rPr>
          <w:rFonts w:asciiTheme="majorHAnsi" w:hAnsiTheme="majorHAnsi" w:cs="Calibri"/>
          <w:b/>
          <w:iCs/>
        </w:rPr>
      </w:pPr>
    </w:p>
    <w:p w14:paraId="19A1F595" w14:textId="6DC9B147" w:rsidR="00E93A1D" w:rsidRPr="002F42BA" w:rsidRDefault="00E93A1D" w:rsidP="0088774C">
      <w:pPr>
        <w:suppressAutoHyphens/>
        <w:spacing w:before="120" w:line="276" w:lineRule="auto"/>
        <w:jc w:val="center"/>
        <w:outlineLvl w:val="0"/>
        <w:rPr>
          <w:rFonts w:asciiTheme="majorHAnsi" w:hAnsiTheme="majorHAnsi" w:cs="Calibri"/>
          <w:b/>
          <w:iCs/>
        </w:rPr>
      </w:pPr>
      <w:r w:rsidRPr="002F42BA">
        <w:rPr>
          <w:rFonts w:asciiTheme="majorHAnsi" w:hAnsiTheme="majorHAnsi" w:cs="Calibri"/>
          <w:b/>
          <w:iCs/>
        </w:rPr>
        <w:t>SPECYFIKACJA</w:t>
      </w:r>
      <w:r w:rsidR="00AE2A18" w:rsidRPr="002F42BA">
        <w:rPr>
          <w:rFonts w:asciiTheme="majorHAnsi" w:hAnsiTheme="majorHAnsi" w:cs="Calibri"/>
          <w:b/>
          <w:iCs/>
        </w:rPr>
        <w:t xml:space="preserve"> </w:t>
      </w:r>
      <w:r w:rsidRPr="002F42BA">
        <w:rPr>
          <w:rFonts w:asciiTheme="majorHAnsi" w:hAnsiTheme="majorHAnsi" w:cs="Calibri"/>
          <w:b/>
          <w:iCs/>
        </w:rPr>
        <w:t>WARUNKÓW ZAMÓWIENIA</w:t>
      </w:r>
      <w:r w:rsidR="00253C52" w:rsidRPr="002F42BA">
        <w:rPr>
          <w:rFonts w:asciiTheme="majorHAnsi" w:hAnsiTheme="majorHAnsi" w:cs="Calibri"/>
          <w:b/>
          <w:iCs/>
        </w:rPr>
        <w:t xml:space="preserve"> </w:t>
      </w:r>
    </w:p>
    <w:p w14:paraId="6E31C7E3" w14:textId="77777777" w:rsidR="00253C52" w:rsidRPr="002F42BA" w:rsidRDefault="00253C52" w:rsidP="0088774C">
      <w:pPr>
        <w:suppressAutoHyphens/>
        <w:spacing w:before="40" w:line="360" w:lineRule="auto"/>
        <w:rPr>
          <w:rFonts w:asciiTheme="majorHAnsi" w:hAnsiTheme="majorHAnsi" w:cs="Arial"/>
          <w:bCs/>
          <w:caps/>
          <w:u w:val="single"/>
        </w:rPr>
      </w:pPr>
    </w:p>
    <w:p w14:paraId="2AC0263E" w14:textId="5F19591F" w:rsidR="00784FB7" w:rsidRDefault="00784FB7" w:rsidP="0088774C">
      <w:pPr>
        <w:widowControl w:val="0"/>
        <w:suppressAutoHyphens/>
        <w:spacing w:before="120" w:line="276" w:lineRule="auto"/>
        <w:jc w:val="center"/>
        <w:rPr>
          <w:rFonts w:asciiTheme="majorHAnsi" w:hAnsiTheme="majorHAnsi" w:cs="Calibri"/>
          <w:bCs/>
          <w:iCs/>
        </w:rPr>
      </w:pPr>
      <w:r w:rsidRPr="002F42BA">
        <w:rPr>
          <w:rFonts w:asciiTheme="majorHAnsi" w:hAnsiTheme="majorHAnsi" w:cs="Calibri"/>
          <w:bCs/>
          <w:iCs/>
        </w:rPr>
        <w:t xml:space="preserve">w postępowaniu o udzielenie zamówienia publicznego prowadzonego </w:t>
      </w:r>
      <w:r w:rsidRPr="002F42BA">
        <w:rPr>
          <w:rFonts w:asciiTheme="majorHAnsi" w:hAnsiTheme="majorHAnsi" w:cs="Calibri"/>
          <w:bCs/>
          <w:iCs/>
        </w:rPr>
        <w:br/>
        <w:t>w trybie podstawowym bez negocjacji na:</w:t>
      </w:r>
    </w:p>
    <w:p w14:paraId="6A7CD9A5" w14:textId="77777777" w:rsidR="00E10478" w:rsidRPr="002F42BA" w:rsidRDefault="00E10478" w:rsidP="0088774C">
      <w:pPr>
        <w:widowControl w:val="0"/>
        <w:suppressAutoHyphens/>
        <w:spacing w:before="120" w:line="276" w:lineRule="auto"/>
        <w:jc w:val="center"/>
        <w:rPr>
          <w:rFonts w:asciiTheme="majorHAnsi" w:hAnsiTheme="majorHAnsi" w:cs="Calibri"/>
          <w:bCs/>
          <w:iCs/>
        </w:rPr>
      </w:pPr>
    </w:p>
    <w:p w14:paraId="40E11597" w14:textId="77777777" w:rsidR="00E10478" w:rsidRPr="00E10478" w:rsidRDefault="00E10478" w:rsidP="00E10478">
      <w:pPr>
        <w:widowControl w:val="0"/>
        <w:suppressAutoHyphens/>
        <w:adjustRightInd w:val="0"/>
        <w:spacing w:line="276" w:lineRule="auto"/>
        <w:contextualSpacing/>
        <w:jc w:val="center"/>
        <w:textAlignment w:val="baseline"/>
        <w:rPr>
          <w:rFonts w:asciiTheme="majorHAnsi" w:hAnsiTheme="majorHAnsi" w:cs="Calibri"/>
          <w:b/>
          <w:color w:val="002060"/>
        </w:rPr>
      </w:pPr>
      <w:r w:rsidRPr="00E10478">
        <w:rPr>
          <w:rFonts w:asciiTheme="majorHAnsi" w:hAnsiTheme="majorHAnsi" w:cs="Calibri"/>
          <w:b/>
          <w:color w:val="002060"/>
        </w:rPr>
        <w:t xml:space="preserve">Ubezpieczenie majątku, odpowiedzialności cywilnej </w:t>
      </w:r>
    </w:p>
    <w:p w14:paraId="198E2969" w14:textId="431A32BD" w:rsidR="00253C52" w:rsidRPr="002F42BA" w:rsidRDefault="00E10478" w:rsidP="00E10478">
      <w:pPr>
        <w:widowControl w:val="0"/>
        <w:suppressAutoHyphens/>
        <w:adjustRightInd w:val="0"/>
        <w:spacing w:line="276" w:lineRule="auto"/>
        <w:contextualSpacing/>
        <w:jc w:val="center"/>
        <w:textAlignment w:val="baseline"/>
        <w:rPr>
          <w:rFonts w:asciiTheme="majorHAnsi" w:hAnsiTheme="majorHAnsi" w:cs="Calibri"/>
          <w:b/>
          <w:color w:val="002060"/>
        </w:rPr>
      </w:pPr>
      <w:r w:rsidRPr="00E10478">
        <w:rPr>
          <w:rFonts w:asciiTheme="majorHAnsi" w:hAnsiTheme="majorHAnsi" w:cs="Calibri"/>
          <w:b/>
          <w:color w:val="002060"/>
        </w:rPr>
        <w:t>i ubezpieczenia komunikacyjne Powiatu Gryfińskiego</w:t>
      </w:r>
    </w:p>
    <w:p w14:paraId="7B56466C" w14:textId="77777777" w:rsidR="00253C52" w:rsidRPr="002F42BA" w:rsidRDefault="00253C52" w:rsidP="0088774C">
      <w:pPr>
        <w:suppressAutoHyphens/>
        <w:spacing w:line="360" w:lineRule="auto"/>
        <w:jc w:val="both"/>
        <w:rPr>
          <w:rFonts w:asciiTheme="majorHAnsi" w:hAnsiTheme="majorHAnsi" w:cs="Arial"/>
        </w:rPr>
      </w:pPr>
    </w:p>
    <w:p w14:paraId="79C98D45" w14:textId="7C8466E5" w:rsidR="00E93A1D" w:rsidRPr="002F42BA" w:rsidRDefault="00E93A1D" w:rsidP="0088774C">
      <w:pPr>
        <w:suppressAutoHyphens/>
        <w:spacing w:line="276" w:lineRule="auto"/>
        <w:contextualSpacing/>
        <w:rPr>
          <w:rFonts w:asciiTheme="majorHAnsi" w:hAnsiTheme="majorHAnsi" w:cs="Calibri"/>
        </w:rPr>
      </w:pPr>
    </w:p>
    <w:p w14:paraId="7E6C550D" w14:textId="1D07C94A" w:rsidR="00784FB7" w:rsidRPr="002F42BA" w:rsidRDefault="00784FB7" w:rsidP="0088774C">
      <w:pPr>
        <w:suppressAutoHyphens/>
        <w:spacing w:line="276" w:lineRule="auto"/>
        <w:contextualSpacing/>
        <w:rPr>
          <w:rFonts w:asciiTheme="majorHAnsi" w:hAnsiTheme="majorHAnsi" w:cs="Calibri"/>
          <w:sz w:val="22"/>
          <w:szCs w:val="22"/>
        </w:rPr>
      </w:pPr>
    </w:p>
    <w:p w14:paraId="6D2F97DD" w14:textId="55E1E541" w:rsidR="00784FB7" w:rsidRPr="002F42BA" w:rsidRDefault="00784FB7" w:rsidP="0088774C">
      <w:pPr>
        <w:suppressAutoHyphens/>
        <w:spacing w:line="276" w:lineRule="auto"/>
        <w:contextualSpacing/>
        <w:rPr>
          <w:rFonts w:asciiTheme="majorHAnsi" w:hAnsiTheme="majorHAnsi" w:cs="Calibri"/>
          <w:sz w:val="22"/>
          <w:szCs w:val="22"/>
        </w:rPr>
      </w:pPr>
    </w:p>
    <w:p w14:paraId="5624E513" w14:textId="6074EA69" w:rsidR="00784FB7" w:rsidRPr="002F42BA" w:rsidRDefault="00784FB7" w:rsidP="0088774C">
      <w:pPr>
        <w:suppressAutoHyphens/>
        <w:spacing w:line="276" w:lineRule="auto"/>
        <w:contextualSpacing/>
        <w:rPr>
          <w:rFonts w:asciiTheme="majorHAnsi" w:hAnsiTheme="majorHAnsi" w:cs="Calibri"/>
          <w:sz w:val="22"/>
          <w:szCs w:val="22"/>
        </w:rPr>
      </w:pPr>
    </w:p>
    <w:p w14:paraId="514C4A8E" w14:textId="77777777" w:rsidR="00E10478" w:rsidRDefault="00E10478" w:rsidP="00E10478">
      <w:pPr>
        <w:rPr>
          <w:rFonts w:ascii="Segoe UI" w:hAnsi="Segoe UI" w:cs="Segoe UI"/>
          <w:b/>
          <w:i/>
          <w:sz w:val="22"/>
        </w:rPr>
      </w:pPr>
      <w:r>
        <w:rPr>
          <w:rFonts w:ascii="Segoe UI" w:hAnsi="Segoe UI" w:cs="Segoe UI"/>
          <w:b/>
          <w:i/>
          <w:sz w:val="22"/>
        </w:rPr>
        <w:t>ZATWIERDZIŁ:</w:t>
      </w:r>
    </w:p>
    <w:p w14:paraId="76D5164E" w14:textId="77777777" w:rsidR="00E10478" w:rsidRDefault="00E10478" w:rsidP="00E10478">
      <w:pPr>
        <w:rPr>
          <w:rFonts w:ascii="Segoe UI" w:hAnsi="Segoe UI" w:cs="Segoe UI"/>
          <w:b/>
          <w:i/>
          <w:sz w:val="22"/>
        </w:rPr>
      </w:pPr>
      <w:r>
        <w:rPr>
          <w:rFonts w:ascii="Segoe UI" w:hAnsi="Segoe UI" w:cs="Segoe UI"/>
          <w:b/>
          <w:i/>
          <w:sz w:val="22"/>
        </w:rPr>
        <w:t>Zarząd Powiatu w Gryfinie w składzie:</w:t>
      </w:r>
    </w:p>
    <w:p w14:paraId="67C59DAD" w14:textId="77777777" w:rsidR="00E10478" w:rsidRDefault="00E10478" w:rsidP="00E10478">
      <w:pPr>
        <w:rPr>
          <w:rFonts w:ascii="Segoe UI" w:hAnsi="Segoe UI" w:cs="Segoe UI"/>
          <w:b/>
          <w:i/>
          <w:sz w:val="22"/>
        </w:rPr>
      </w:pPr>
    </w:p>
    <w:p w14:paraId="233EF30E" w14:textId="77442D22" w:rsidR="00E10478" w:rsidRPr="001F0462" w:rsidRDefault="001F0462" w:rsidP="00E10478">
      <w:pPr>
        <w:numPr>
          <w:ilvl w:val="0"/>
          <w:numId w:val="147"/>
        </w:numPr>
        <w:autoSpaceDN w:val="0"/>
        <w:rPr>
          <w:rFonts w:ascii="Segoe UI" w:hAnsi="Segoe UI" w:cs="Segoe UI"/>
          <w:sz w:val="22"/>
        </w:rPr>
      </w:pPr>
      <w:r w:rsidRPr="001F0462">
        <w:rPr>
          <w:rFonts w:ascii="Segoe UI" w:hAnsi="Segoe UI" w:cs="Segoe UI"/>
          <w:sz w:val="22"/>
        </w:rPr>
        <w:t>Starosta Gryfiński</w:t>
      </w:r>
      <w:r w:rsidR="00E10478" w:rsidRPr="001F0462">
        <w:rPr>
          <w:rFonts w:ascii="Segoe UI" w:hAnsi="Segoe UI" w:cs="Segoe UI"/>
          <w:sz w:val="22"/>
        </w:rPr>
        <w:t xml:space="preserve"> –</w:t>
      </w:r>
      <w:r w:rsidRPr="001F0462">
        <w:rPr>
          <w:rFonts w:ascii="Segoe UI" w:hAnsi="Segoe UI" w:cs="Segoe UI"/>
          <w:sz w:val="22"/>
        </w:rPr>
        <w:t xml:space="preserve"> Ewa </w:t>
      </w:r>
      <w:proofErr w:type="spellStart"/>
      <w:r w:rsidRPr="001F0462">
        <w:rPr>
          <w:rFonts w:ascii="Segoe UI" w:hAnsi="Segoe UI" w:cs="Segoe UI"/>
          <w:sz w:val="22"/>
        </w:rPr>
        <w:t>Dudar</w:t>
      </w:r>
      <w:proofErr w:type="spellEnd"/>
    </w:p>
    <w:p w14:paraId="40FF2791" w14:textId="77777777" w:rsidR="00E10478" w:rsidRPr="001F0462" w:rsidRDefault="00E10478" w:rsidP="00E10478">
      <w:pPr>
        <w:rPr>
          <w:rFonts w:ascii="Segoe UI" w:hAnsi="Segoe UI" w:cs="Segoe UI"/>
          <w:sz w:val="22"/>
        </w:rPr>
      </w:pPr>
    </w:p>
    <w:p w14:paraId="179DCA75" w14:textId="606420C8" w:rsidR="00E10478" w:rsidRPr="001F0462" w:rsidRDefault="001F0462" w:rsidP="00E10478">
      <w:pPr>
        <w:numPr>
          <w:ilvl w:val="0"/>
          <w:numId w:val="147"/>
        </w:numPr>
        <w:autoSpaceDN w:val="0"/>
        <w:rPr>
          <w:rFonts w:ascii="Segoe UI" w:hAnsi="Segoe UI" w:cs="Segoe UI"/>
          <w:sz w:val="22"/>
        </w:rPr>
      </w:pPr>
      <w:r w:rsidRPr="001F0462">
        <w:rPr>
          <w:rFonts w:ascii="Segoe UI" w:hAnsi="Segoe UI" w:cs="Segoe UI"/>
          <w:sz w:val="22"/>
        </w:rPr>
        <w:t>Wicestarosta Gryfiński</w:t>
      </w:r>
      <w:r w:rsidR="00E10478" w:rsidRPr="001F0462">
        <w:rPr>
          <w:rFonts w:ascii="Segoe UI" w:hAnsi="Segoe UI" w:cs="Segoe UI"/>
          <w:sz w:val="22"/>
        </w:rPr>
        <w:t xml:space="preserve"> –</w:t>
      </w:r>
      <w:r w:rsidRPr="001F0462">
        <w:rPr>
          <w:rFonts w:ascii="Segoe UI" w:hAnsi="Segoe UI" w:cs="Segoe UI"/>
          <w:sz w:val="22"/>
        </w:rPr>
        <w:t xml:space="preserve"> Wojciech Konarski</w:t>
      </w:r>
    </w:p>
    <w:p w14:paraId="1B6CA9BF" w14:textId="77777777" w:rsidR="00E10478" w:rsidRPr="001F0462" w:rsidRDefault="00E10478" w:rsidP="00E10478">
      <w:pPr>
        <w:rPr>
          <w:rFonts w:ascii="Segoe UI" w:hAnsi="Segoe UI" w:cs="Segoe UI"/>
          <w:sz w:val="22"/>
        </w:rPr>
      </w:pPr>
    </w:p>
    <w:p w14:paraId="32B8C38D" w14:textId="0D4DD221" w:rsidR="00E10478" w:rsidRPr="001F0462" w:rsidRDefault="00E10478" w:rsidP="00E10478">
      <w:pPr>
        <w:numPr>
          <w:ilvl w:val="0"/>
          <w:numId w:val="147"/>
        </w:numPr>
        <w:autoSpaceDN w:val="0"/>
        <w:rPr>
          <w:rFonts w:ascii="Segoe UI" w:hAnsi="Segoe UI" w:cs="Segoe UI"/>
          <w:sz w:val="22"/>
        </w:rPr>
      </w:pPr>
      <w:r w:rsidRPr="001F0462">
        <w:rPr>
          <w:rFonts w:ascii="Segoe UI" w:hAnsi="Segoe UI" w:cs="Segoe UI"/>
          <w:sz w:val="22"/>
        </w:rPr>
        <w:t>Członek Zarządu Powiatu –</w:t>
      </w:r>
      <w:r w:rsidR="001F0462" w:rsidRPr="001F0462">
        <w:rPr>
          <w:rFonts w:ascii="Segoe UI" w:hAnsi="Segoe UI" w:cs="Segoe UI"/>
          <w:sz w:val="22"/>
        </w:rPr>
        <w:t xml:space="preserve"> Roman Michalski</w:t>
      </w:r>
    </w:p>
    <w:p w14:paraId="7532D6C7" w14:textId="77777777" w:rsidR="00E10478" w:rsidRPr="001F0462" w:rsidRDefault="00E10478" w:rsidP="00E10478">
      <w:pPr>
        <w:rPr>
          <w:rFonts w:ascii="Segoe UI" w:hAnsi="Segoe UI" w:cs="Segoe UI"/>
          <w:sz w:val="22"/>
        </w:rPr>
      </w:pPr>
    </w:p>
    <w:p w14:paraId="3A669956" w14:textId="46C3F125" w:rsidR="00E10478" w:rsidRPr="001F0462" w:rsidRDefault="00E10478" w:rsidP="00E10478">
      <w:pPr>
        <w:numPr>
          <w:ilvl w:val="0"/>
          <w:numId w:val="147"/>
        </w:numPr>
        <w:autoSpaceDN w:val="0"/>
        <w:rPr>
          <w:rFonts w:ascii="Segoe UI" w:hAnsi="Segoe UI" w:cs="Segoe UI"/>
          <w:sz w:val="22"/>
        </w:rPr>
      </w:pPr>
      <w:r w:rsidRPr="001F0462">
        <w:rPr>
          <w:rFonts w:ascii="Segoe UI" w:hAnsi="Segoe UI" w:cs="Segoe UI"/>
          <w:sz w:val="22"/>
        </w:rPr>
        <w:t>Członek Zarządu Powiatu –</w:t>
      </w:r>
      <w:r w:rsidR="001F0462" w:rsidRPr="001F0462">
        <w:rPr>
          <w:rFonts w:ascii="Segoe UI" w:hAnsi="Segoe UI" w:cs="Segoe UI"/>
          <w:sz w:val="22"/>
        </w:rPr>
        <w:t xml:space="preserve"> Jerzy Zgoda</w:t>
      </w:r>
    </w:p>
    <w:p w14:paraId="0D155AA0" w14:textId="77777777" w:rsidR="00E10478" w:rsidRPr="001F0462" w:rsidRDefault="00E10478" w:rsidP="00E10478">
      <w:pPr>
        <w:rPr>
          <w:rFonts w:ascii="Segoe UI" w:hAnsi="Segoe UI" w:cs="Segoe UI"/>
          <w:sz w:val="22"/>
        </w:rPr>
      </w:pPr>
    </w:p>
    <w:p w14:paraId="07427290" w14:textId="7F5C6B7B" w:rsidR="00E10478" w:rsidRPr="001F0462" w:rsidRDefault="00E10478" w:rsidP="00E10478">
      <w:pPr>
        <w:numPr>
          <w:ilvl w:val="0"/>
          <w:numId w:val="147"/>
        </w:numPr>
        <w:autoSpaceDN w:val="0"/>
        <w:rPr>
          <w:rFonts w:ascii="Segoe UI" w:hAnsi="Segoe UI" w:cs="Segoe UI"/>
          <w:sz w:val="22"/>
        </w:rPr>
      </w:pPr>
      <w:r w:rsidRPr="001F0462">
        <w:rPr>
          <w:rFonts w:ascii="Segoe UI" w:hAnsi="Segoe UI" w:cs="Segoe UI"/>
          <w:sz w:val="22"/>
        </w:rPr>
        <w:t>Członek Zarządu Powiatu –</w:t>
      </w:r>
      <w:r w:rsidR="001F0462" w:rsidRPr="001F0462">
        <w:rPr>
          <w:rFonts w:ascii="Segoe UI" w:hAnsi="Segoe UI" w:cs="Segoe UI"/>
          <w:sz w:val="22"/>
        </w:rPr>
        <w:t xml:space="preserve"> Mariusz Gralak</w:t>
      </w:r>
    </w:p>
    <w:p w14:paraId="00519631" w14:textId="54FB7352" w:rsidR="00784FB7" w:rsidRPr="002F42BA" w:rsidRDefault="00784FB7" w:rsidP="0088774C">
      <w:pPr>
        <w:suppressAutoHyphens/>
        <w:spacing w:line="276" w:lineRule="auto"/>
        <w:contextualSpacing/>
        <w:rPr>
          <w:rFonts w:asciiTheme="majorHAnsi" w:hAnsiTheme="majorHAnsi" w:cs="Calibri"/>
          <w:sz w:val="22"/>
          <w:szCs w:val="22"/>
        </w:rPr>
      </w:pPr>
    </w:p>
    <w:p w14:paraId="4D84005C" w14:textId="262C7858" w:rsidR="00784FB7" w:rsidRPr="002F42BA" w:rsidRDefault="00784FB7" w:rsidP="0088774C">
      <w:pPr>
        <w:suppressAutoHyphens/>
        <w:spacing w:line="276" w:lineRule="auto"/>
        <w:contextualSpacing/>
        <w:rPr>
          <w:rFonts w:asciiTheme="majorHAnsi" w:hAnsiTheme="majorHAnsi" w:cs="Calibri"/>
          <w:sz w:val="22"/>
          <w:szCs w:val="22"/>
        </w:rPr>
      </w:pPr>
    </w:p>
    <w:p w14:paraId="2F4E1B3F" w14:textId="77777777" w:rsidR="00E10478" w:rsidRDefault="00E10478" w:rsidP="00E10478">
      <w:pPr>
        <w:widowControl w:val="0"/>
        <w:tabs>
          <w:tab w:val="left" w:pos="6804"/>
        </w:tabs>
        <w:adjustRightInd w:val="0"/>
        <w:spacing w:before="720"/>
        <w:textAlignment w:val="baseline"/>
        <w:rPr>
          <w:rFonts w:ascii="Segoe UI" w:hAnsi="Segoe UI" w:cs="Segoe UI"/>
          <w:sz w:val="22"/>
        </w:rPr>
      </w:pPr>
      <w:r>
        <w:rPr>
          <w:rFonts w:ascii="Segoe UI" w:hAnsi="Segoe UI" w:cs="Segoe UI"/>
          <w:b/>
          <w:bCs/>
          <w:sz w:val="22"/>
        </w:rPr>
        <w:t>data …………………..</w:t>
      </w:r>
      <w:r>
        <w:rPr>
          <w:rFonts w:ascii="Segoe UI" w:hAnsi="Segoe UI" w:cs="Segoe UI"/>
          <w:b/>
          <w:bCs/>
          <w:sz w:val="22"/>
        </w:rPr>
        <w:tab/>
        <w:t>……………………</w:t>
      </w:r>
    </w:p>
    <w:p w14:paraId="131188EF" w14:textId="22BEFECF" w:rsidR="00784FB7" w:rsidRPr="002F42BA" w:rsidRDefault="00784FB7" w:rsidP="0088774C">
      <w:pPr>
        <w:suppressAutoHyphens/>
        <w:spacing w:line="276" w:lineRule="auto"/>
        <w:contextualSpacing/>
        <w:rPr>
          <w:rFonts w:asciiTheme="majorHAnsi" w:hAnsiTheme="majorHAnsi" w:cs="Calibri"/>
          <w:sz w:val="22"/>
          <w:szCs w:val="22"/>
        </w:rPr>
      </w:pPr>
    </w:p>
    <w:p w14:paraId="144217B4" w14:textId="46941953" w:rsidR="00784FB7" w:rsidRPr="002F42BA" w:rsidRDefault="00784FB7" w:rsidP="0088774C">
      <w:pPr>
        <w:suppressAutoHyphens/>
        <w:spacing w:line="276" w:lineRule="auto"/>
        <w:contextualSpacing/>
        <w:rPr>
          <w:rFonts w:asciiTheme="majorHAnsi" w:hAnsiTheme="majorHAnsi" w:cs="Calibri"/>
          <w:sz w:val="22"/>
          <w:szCs w:val="22"/>
        </w:rPr>
      </w:pPr>
    </w:p>
    <w:p w14:paraId="3A9C6330" w14:textId="1C9600B5" w:rsidR="00784FB7" w:rsidRPr="002F42BA" w:rsidRDefault="00784FB7" w:rsidP="0088774C">
      <w:pPr>
        <w:suppressAutoHyphens/>
        <w:spacing w:line="276" w:lineRule="auto"/>
        <w:contextualSpacing/>
        <w:rPr>
          <w:rFonts w:asciiTheme="majorHAnsi" w:hAnsiTheme="majorHAnsi" w:cs="Calibri"/>
          <w:sz w:val="22"/>
          <w:szCs w:val="22"/>
        </w:rPr>
      </w:pPr>
    </w:p>
    <w:p w14:paraId="41A5D22E" w14:textId="117D11EB" w:rsidR="00784FB7" w:rsidRPr="002F42BA" w:rsidRDefault="00784FB7" w:rsidP="0088774C">
      <w:pPr>
        <w:suppressAutoHyphens/>
        <w:spacing w:line="276" w:lineRule="auto"/>
        <w:contextualSpacing/>
        <w:rPr>
          <w:rFonts w:asciiTheme="majorHAnsi" w:hAnsiTheme="majorHAnsi" w:cs="Calibri"/>
          <w:sz w:val="22"/>
          <w:szCs w:val="22"/>
        </w:rPr>
      </w:pPr>
    </w:p>
    <w:p w14:paraId="19E82815" w14:textId="45F57404" w:rsidR="00C31ECC" w:rsidRPr="002F42BA" w:rsidRDefault="0066283F" w:rsidP="0088774C">
      <w:pPr>
        <w:tabs>
          <w:tab w:val="left" w:pos="6096"/>
        </w:tabs>
        <w:suppressAutoHyphens/>
        <w:spacing w:line="276" w:lineRule="auto"/>
        <w:contextualSpacing/>
        <w:jc w:val="center"/>
        <w:rPr>
          <w:rFonts w:asciiTheme="majorHAnsi" w:hAnsiTheme="majorHAnsi" w:cs="Calibri"/>
          <w:sz w:val="22"/>
          <w:szCs w:val="22"/>
        </w:rPr>
        <w:sectPr w:rsidR="00C31ECC" w:rsidRPr="002F42BA" w:rsidSect="00C63100">
          <w:headerReference w:type="even" r:id="rId8"/>
          <w:footerReference w:type="default" r:id="rId9"/>
          <w:pgSz w:w="11906" w:h="16838"/>
          <w:pgMar w:top="1247" w:right="1134" w:bottom="1247" w:left="1418" w:header="284" w:footer="590" w:gutter="0"/>
          <w:cols w:space="708"/>
          <w:docGrid w:linePitch="360"/>
        </w:sectPr>
      </w:pPr>
      <w:r>
        <w:rPr>
          <w:rFonts w:asciiTheme="majorHAnsi" w:hAnsiTheme="majorHAnsi" w:cs="Calibri"/>
          <w:sz w:val="22"/>
          <w:szCs w:val="22"/>
        </w:rPr>
        <w:t xml:space="preserve">14 </w:t>
      </w:r>
      <w:bookmarkStart w:id="0" w:name="_GoBack"/>
      <w:bookmarkEnd w:id="0"/>
      <w:r w:rsidR="00326EBE">
        <w:rPr>
          <w:rFonts w:asciiTheme="majorHAnsi" w:hAnsiTheme="majorHAnsi" w:cs="Calibri"/>
          <w:sz w:val="22"/>
          <w:szCs w:val="22"/>
        </w:rPr>
        <w:t xml:space="preserve">sierpień </w:t>
      </w:r>
      <w:r w:rsidR="006815F2">
        <w:rPr>
          <w:rFonts w:asciiTheme="majorHAnsi" w:hAnsiTheme="majorHAnsi" w:cs="Calibri"/>
          <w:sz w:val="22"/>
          <w:szCs w:val="22"/>
        </w:rPr>
        <w:t xml:space="preserve">2024 </w:t>
      </w:r>
      <w:r w:rsidR="00254F62" w:rsidRPr="002F42BA">
        <w:rPr>
          <w:rFonts w:asciiTheme="majorHAnsi" w:hAnsiTheme="majorHAnsi" w:cs="Calibri"/>
          <w:sz w:val="22"/>
          <w:szCs w:val="22"/>
        </w:rPr>
        <w:t xml:space="preserve">r. </w:t>
      </w:r>
    </w:p>
    <w:p w14:paraId="6222B32D" w14:textId="77777777"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lastRenderedPageBreak/>
        <w:t>ROZDZ. I</w:t>
      </w:r>
      <w:r w:rsidRPr="002F42BA">
        <w:rPr>
          <w:rStyle w:val="Odwoanieintensywne"/>
          <w:rFonts w:cstheme="minorBidi"/>
          <w:b/>
          <w:bCs w:val="0"/>
          <w:color w:val="002060"/>
          <w:spacing w:val="0"/>
        </w:rPr>
        <w:tab/>
        <w:t>INFORMACJE O ZAMAWIAJĄCYM.</w:t>
      </w:r>
    </w:p>
    <w:p w14:paraId="65C9E4A6" w14:textId="77777777" w:rsidR="00233598" w:rsidRPr="00233598" w:rsidRDefault="00E93A1D" w:rsidP="00233598">
      <w:pPr>
        <w:pStyle w:val="Default"/>
        <w:spacing w:after="60"/>
        <w:jc w:val="both"/>
        <w:rPr>
          <w:rFonts w:asciiTheme="majorHAnsi" w:hAnsiTheme="majorHAnsi" w:cstheme="minorHAnsi"/>
          <w:b/>
          <w:color w:val="auto"/>
          <w:sz w:val="22"/>
          <w:szCs w:val="22"/>
        </w:rPr>
      </w:pPr>
      <w:r w:rsidRPr="00233598">
        <w:rPr>
          <w:rFonts w:asciiTheme="majorHAnsi" w:hAnsiTheme="majorHAnsi" w:cs="Calibri"/>
          <w:sz w:val="22"/>
          <w:szCs w:val="22"/>
        </w:rPr>
        <w:t xml:space="preserve">Nazwa Zamawiającego: </w:t>
      </w:r>
      <w:r w:rsidR="00233598" w:rsidRPr="00233598">
        <w:rPr>
          <w:rFonts w:asciiTheme="majorHAnsi" w:hAnsiTheme="majorHAnsi" w:cstheme="minorHAnsi"/>
          <w:b/>
          <w:color w:val="auto"/>
          <w:sz w:val="22"/>
          <w:szCs w:val="22"/>
        </w:rPr>
        <w:t>Powiat Gryfiński</w:t>
      </w:r>
    </w:p>
    <w:p w14:paraId="02982EBA" w14:textId="77777777" w:rsidR="00233598" w:rsidRPr="00233598" w:rsidRDefault="00E93A1D" w:rsidP="00233598">
      <w:pPr>
        <w:pStyle w:val="Default"/>
        <w:spacing w:after="60"/>
        <w:jc w:val="both"/>
        <w:rPr>
          <w:rFonts w:asciiTheme="majorHAnsi" w:hAnsiTheme="majorHAnsi" w:cstheme="minorHAnsi"/>
          <w:b/>
          <w:color w:val="auto"/>
          <w:sz w:val="22"/>
          <w:szCs w:val="22"/>
        </w:rPr>
      </w:pPr>
      <w:r w:rsidRPr="00233598">
        <w:rPr>
          <w:rFonts w:asciiTheme="majorHAnsi" w:hAnsiTheme="majorHAnsi" w:cs="Calibri"/>
          <w:sz w:val="22"/>
          <w:szCs w:val="22"/>
        </w:rPr>
        <w:t xml:space="preserve">Adres: </w:t>
      </w:r>
      <w:r w:rsidR="00233598" w:rsidRPr="00233598">
        <w:rPr>
          <w:rFonts w:asciiTheme="majorHAnsi" w:hAnsiTheme="majorHAnsi" w:cstheme="minorHAnsi"/>
          <w:b/>
          <w:color w:val="auto"/>
          <w:sz w:val="22"/>
          <w:szCs w:val="22"/>
        </w:rPr>
        <w:t>ul. Sprzymierzonych 4, 74-100 Gryfino</w:t>
      </w:r>
    </w:p>
    <w:p w14:paraId="0E50AE3F" w14:textId="016ECAA8" w:rsidR="00292882" w:rsidRPr="00233598" w:rsidRDefault="00292882" w:rsidP="00233598">
      <w:pPr>
        <w:suppressAutoHyphens/>
        <w:spacing w:after="60" w:line="276" w:lineRule="auto"/>
        <w:jc w:val="both"/>
        <w:rPr>
          <w:rFonts w:asciiTheme="majorHAnsi" w:hAnsiTheme="majorHAnsi" w:cs="Calibri"/>
          <w:color w:val="000000"/>
          <w:sz w:val="22"/>
          <w:szCs w:val="22"/>
        </w:rPr>
      </w:pPr>
      <w:r w:rsidRPr="00233598">
        <w:rPr>
          <w:rFonts w:asciiTheme="majorHAnsi" w:hAnsiTheme="majorHAnsi" w:cs="Calibri"/>
          <w:color w:val="000000"/>
          <w:sz w:val="22"/>
          <w:szCs w:val="22"/>
        </w:rPr>
        <w:t>Numer telefonu:</w:t>
      </w:r>
      <w:r w:rsidR="00E10478" w:rsidRPr="00E10478">
        <w:t xml:space="preserve"> </w:t>
      </w:r>
      <w:r w:rsidR="00E10478" w:rsidRPr="00E10478">
        <w:rPr>
          <w:rFonts w:asciiTheme="majorHAnsi" w:hAnsiTheme="majorHAnsi" w:cs="Calibri"/>
          <w:color w:val="000000"/>
          <w:sz w:val="22"/>
          <w:szCs w:val="22"/>
        </w:rPr>
        <w:t>+48 91 415 31 82, fax +48 91 416 30 02</w:t>
      </w:r>
    </w:p>
    <w:p w14:paraId="5640AB42" w14:textId="32583CF6" w:rsidR="00EB168E" w:rsidRPr="00233598" w:rsidRDefault="00EB168E" w:rsidP="00233598">
      <w:pPr>
        <w:pStyle w:val="Default"/>
        <w:spacing w:after="60"/>
        <w:jc w:val="both"/>
        <w:rPr>
          <w:rFonts w:asciiTheme="majorHAnsi" w:hAnsiTheme="majorHAnsi" w:cstheme="minorHAnsi"/>
          <w:color w:val="auto"/>
          <w:sz w:val="22"/>
          <w:szCs w:val="22"/>
        </w:rPr>
      </w:pPr>
      <w:r w:rsidRPr="00233598">
        <w:rPr>
          <w:rFonts w:asciiTheme="majorHAnsi" w:hAnsiTheme="majorHAnsi" w:cstheme="minorHAnsi"/>
          <w:color w:val="auto"/>
          <w:sz w:val="22"/>
          <w:szCs w:val="22"/>
        </w:rPr>
        <w:t xml:space="preserve">NIP: </w:t>
      </w:r>
      <w:r w:rsidRPr="00233598">
        <w:rPr>
          <w:rFonts w:asciiTheme="majorHAnsi" w:hAnsiTheme="majorHAnsi" w:cstheme="minorHAnsi"/>
          <w:color w:val="333333"/>
          <w:sz w:val="22"/>
          <w:szCs w:val="22"/>
          <w:shd w:val="clear" w:color="auto" w:fill="FFFFFF"/>
        </w:rPr>
        <w:t>8581563280</w:t>
      </w:r>
      <w:r w:rsidRPr="00233598">
        <w:rPr>
          <w:rFonts w:asciiTheme="majorHAnsi" w:hAnsiTheme="majorHAnsi" w:cstheme="minorHAnsi"/>
          <w:color w:val="auto"/>
          <w:sz w:val="22"/>
          <w:szCs w:val="22"/>
        </w:rPr>
        <w:t xml:space="preserve">, </w:t>
      </w:r>
    </w:p>
    <w:p w14:paraId="09F6EE81" w14:textId="77777777" w:rsidR="00EB168E" w:rsidRPr="00233598" w:rsidRDefault="00EB168E" w:rsidP="00233598">
      <w:pPr>
        <w:pStyle w:val="Default"/>
        <w:spacing w:after="60"/>
        <w:jc w:val="both"/>
        <w:rPr>
          <w:rFonts w:asciiTheme="majorHAnsi" w:hAnsiTheme="majorHAnsi" w:cstheme="minorHAnsi"/>
          <w:color w:val="auto"/>
          <w:sz w:val="22"/>
          <w:szCs w:val="22"/>
        </w:rPr>
      </w:pPr>
      <w:r w:rsidRPr="00233598">
        <w:rPr>
          <w:rFonts w:asciiTheme="majorHAnsi" w:hAnsiTheme="majorHAnsi" w:cstheme="minorHAnsi"/>
          <w:color w:val="auto"/>
          <w:sz w:val="22"/>
          <w:szCs w:val="22"/>
        </w:rPr>
        <w:t xml:space="preserve">REGON: </w:t>
      </w:r>
      <w:r w:rsidRPr="00233598">
        <w:rPr>
          <w:rFonts w:asciiTheme="majorHAnsi" w:hAnsiTheme="majorHAnsi" w:cstheme="minorHAnsi"/>
          <w:color w:val="333333"/>
          <w:sz w:val="22"/>
          <w:szCs w:val="22"/>
          <w:shd w:val="clear" w:color="auto" w:fill="FFFFFF"/>
        </w:rPr>
        <w:t>811683965</w:t>
      </w:r>
    </w:p>
    <w:p w14:paraId="3741CEF3" w14:textId="4C997D29" w:rsidR="00233598" w:rsidRPr="00233598" w:rsidRDefault="00E10478" w:rsidP="00233598">
      <w:pPr>
        <w:pStyle w:val="Default"/>
        <w:spacing w:after="60"/>
        <w:jc w:val="both"/>
        <w:rPr>
          <w:rFonts w:asciiTheme="majorHAnsi" w:hAnsiTheme="majorHAnsi" w:cstheme="minorHAnsi"/>
          <w:color w:val="auto"/>
          <w:sz w:val="22"/>
          <w:szCs w:val="22"/>
        </w:rPr>
      </w:pPr>
      <w:r>
        <w:rPr>
          <w:rFonts w:asciiTheme="majorHAnsi" w:hAnsiTheme="majorHAnsi" w:cstheme="minorHAnsi"/>
          <w:color w:val="auto"/>
          <w:sz w:val="22"/>
          <w:szCs w:val="22"/>
        </w:rPr>
        <w:t xml:space="preserve"> </w:t>
      </w:r>
    </w:p>
    <w:p w14:paraId="01B6A5F5" w14:textId="77777777" w:rsidR="00233598" w:rsidRPr="00233598" w:rsidRDefault="00233598" w:rsidP="00233598">
      <w:pPr>
        <w:spacing w:after="60"/>
        <w:jc w:val="both"/>
        <w:rPr>
          <w:rFonts w:asciiTheme="majorHAnsi" w:hAnsiTheme="majorHAnsi" w:cstheme="minorHAnsi"/>
          <w:sz w:val="22"/>
          <w:szCs w:val="22"/>
        </w:rPr>
      </w:pPr>
      <w:r w:rsidRPr="00233598">
        <w:rPr>
          <w:rFonts w:asciiTheme="majorHAnsi" w:hAnsiTheme="majorHAnsi" w:cstheme="minorHAnsi"/>
          <w:sz w:val="22"/>
          <w:szCs w:val="22"/>
        </w:rPr>
        <w:t>Godziny urzędowania : poniedziałek – piątek 7.30-15.30</w:t>
      </w:r>
    </w:p>
    <w:p w14:paraId="791DFEA2" w14:textId="4FF50AA1" w:rsidR="00E93A1D" w:rsidRPr="00233598" w:rsidRDefault="00292882" w:rsidP="00233598">
      <w:pPr>
        <w:suppressAutoHyphens/>
        <w:autoSpaceDE w:val="0"/>
        <w:autoSpaceDN w:val="0"/>
        <w:adjustRightInd w:val="0"/>
        <w:spacing w:after="60" w:line="276" w:lineRule="auto"/>
        <w:rPr>
          <w:rFonts w:asciiTheme="majorHAnsi" w:hAnsiTheme="majorHAnsi" w:cs="Calibri"/>
          <w:sz w:val="22"/>
          <w:szCs w:val="22"/>
        </w:rPr>
      </w:pPr>
      <w:r w:rsidRPr="00233598">
        <w:rPr>
          <w:rFonts w:asciiTheme="majorHAnsi" w:hAnsiTheme="majorHAnsi" w:cs="Calibri"/>
          <w:sz w:val="22"/>
          <w:szCs w:val="22"/>
        </w:rPr>
        <w:t>Adres poczty elektronicznej (e</w:t>
      </w:r>
      <w:r w:rsidR="00E93A1D" w:rsidRPr="00233598">
        <w:rPr>
          <w:rFonts w:asciiTheme="majorHAnsi" w:hAnsiTheme="majorHAnsi" w:cs="Calibri"/>
          <w:sz w:val="22"/>
          <w:szCs w:val="22"/>
        </w:rPr>
        <w:t>-mail</w:t>
      </w:r>
      <w:r w:rsidRPr="00233598">
        <w:rPr>
          <w:rFonts w:asciiTheme="majorHAnsi" w:hAnsiTheme="majorHAnsi" w:cs="Calibri"/>
          <w:sz w:val="22"/>
          <w:szCs w:val="22"/>
        </w:rPr>
        <w:t>)</w:t>
      </w:r>
      <w:r w:rsidR="00E93A1D" w:rsidRPr="00233598">
        <w:rPr>
          <w:rFonts w:asciiTheme="majorHAnsi" w:hAnsiTheme="majorHAnsi" w:cs="Calibri"/>
          <w:sz w:val="22"/>
          <w:szCs w:val="22"/>
        </w:rPr>
        <w:t xml:space="preserve">: </w:t>
      </w:r>
      <w:r w:rsidR="00233598" w:rsidRPr="00233598">
        <w:rPr>
          <w:rFonts w:asciiTheme="majorHAnsi" w:hAnsiTheme="majorHAnsi" w:cstheme="minorHAnsi"/>
          <w:b/>
          <w:bCs/>
          <w:sz w:val="22"/>
          <w:szCs w:val="22"/>
        </w:rPr>
        <w:t>przetargi@gryfino.powiat.pl</w:t>
      </w:r>
    </w:p>
    <w:p w14:paraId="14975C63" w14:textId="37635B4C" w:rsidR="00233598" w:rsidRDefault="00292882" w:rsidP="00233598">
      <w:pPr>
        <w:pStyle w:val="Default"/>
        <w:spacing w:after="60"/>
        <w:jc w:val="both"/>
        <w:rPr>
          <w:rFonts w:asciiTheme="majorHAnsi" w:hAnsiTheme="majorHAnsi" w:cstheme="minorHAnsi"/>
          <w:b/>
          <w:color w:val="auto"/>
          <w:sz w:val="22"/>
          <w:szCs w:val="22"/>
        </w:rPr>
      </w:pPr>
      <w:r w:rsidRPr="00233598">
        <w:rPr>
          <w:rFonts w:asciiTheme="majorHAnsi" w:hAnsiTheme="majorHAnsi" w:cs="Calibri"/>
          <w:sz w:val="22"/>
          <w:szCs w:val="22"/>
        </w:rPr>
        <w:t>Adres strony internetowej</w:t>
      </w:r>
      <w:r w:rsidRPr="002C5407">
        <w:rPr>
          <w:rFonts w:asciiTheme="majorHAnsi" w:hAnsiTheme="majorHAnsi" w:cs="Calibri"/>
          <w:color w:val="auto"/>
          <w:sz w:val="22"/>
          <w:szCs w:val="22"/>
        </w:rPr>
        <w:t xml:space="preserve">: </w:t>
      </w:r>
      <w:hyperlink r:id="rId10" w:history="1">
        <w:r w:rsidR="00233598" w:rsidRPr="002C5407">
          <w:rPr>
            <w:rStyle w:val="Hipercze"/>
            <w:rFonts w:asciiTheme="majorHAnsi" w:hAnsiTheme="majorHAnsi" w:cstheme="minorHAnsi"/>
            <w:color w:val="auto"/>
            <w:sz w:val="22"/>
            <w:szCs w:val="22"/>
          </w:rPr>
          <w:t>www.gryfino.powiat.pl</w:t>
        </w:r>
      </w:hyperlink>
      <w:r w:rsidR="00233598" w:rsidRPr="002C5407">
        <w:rPr>
          <w:rFonts w:asciiTheme="majorHAnsi" w:hAnsiTheme="majorHAnsi" w:cstheme="minorHAnsi"/>
          <w:color w:val="auto"/>
          <w:sz w:val="22"/>
          <w:szCs w:val="22"/>
        </w:rPr>
        <w:t xml:space="preserve">, </w:t>
      </w:r>
      <w:r w:rsidR="00233598" w:rsidRPr="002C5407">
        <w:rPr>
          <w:rFonts w:asciiTheme="majorHAnsi" w:hAnsiTheme="majorHAnsi" w:cstheme="minorHAnsi"/>
          <w:b/>
          <w:color w:val="auto"/>
          <w:sz w:val="22"/>
          <w:szCs w:val="22"/>
        </w:rPr>
        <w:t>bip</w:t>
      </w:r>
      <w:r w:rsidR="00233598" w:rsidRPr="00233598">
        <w:rPr>
          <w:rFonts w:asciiTheme="majorHAnsi" w:hAnsiTheme="majorHAnsi" w:cstheme="minorHAnsi"/>
          <w:b/>
          <w:color w:val="auto"/>
          <w:sz w:val="22"/>
          <w:szCs w:val="22"/>
        </w:rPr>
        <w:t xml:space="preserve">.gryfino.powiat.pl </w:t>
      </w:r>
    </w:p>
    <w:p w14:paraId="07E1A9EF" w14:textId="0E064F2F" w:rsidR="00E10478" w:rsidRDefault="00E10478" w:rsidP="00E10478">
      <w:pPr>
        <w:spacing w:before="120" w:line="280" w:lineRule="exact"/>
        <w:jc w:val="both"/>
        <w:rPr>
          <w:rFonts w:ascii="Palatino Linotype" w:hAnsi="Palatino Linotype"/>
          <w:b/>
          <w:sz w:val="22"/>
          <w:szCs w:val="19"/>
        </w:rPr>
      </w:pPr>
      <w:r>
        <w:rPr>
          <w:rFonts w:ascii="Palatino Linotype" w:hAnsi="Palatino Linotype"/>
          <w:sz w:val="22"/>
          <w:szCs w:val="19"/>
        </w:rPr>
        <w:t>Postępowanie prowadzi:</w:t>
      </w:r>
      <w:r w:rsidR="006815F2">
        <w:rPr>
          <w:rFonts w:ascii="Palatino Linotype" w:hAnsi="Palatino Linotype"/>
          <w:sz w:val="22"/>
          <w:szCs w:val="19"/>
        </w:rPr>
        <w:t xml:space="preserve"> </w:t>
      </w:r>
      <w:r>
        <w:rPr>
          <w:rFonts w:ascii="Palatino Linotype" w:hAnsi="Palatino Linotype"/>
          <w:b/>
          <w:sz w:val="22"/>
          <w:szCs w:val="19"/>
        </w:rPr>
        <w:t>Starostwo Powiatowe w Gryfinie</w:t>
      </w:r>
    </w:p>
    <w:p w14:paraId="1B56AD8E" w14:textId="420D98AA" w:rsidR="00784FB7" w:rsidRPr="002F42BA" w:rsidRDefault="00784FB7"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II</w:t>
      </w:r>
      <w:r w:rsidRPr="002F42BA">
        <w:rPr>
          <w:rStyle w:val="Odwoanieintensywne"/>
          <w:rFonts w:cstheme="minorBidi"/>
          <w:b/>
          <w:bCs w:val="0"/>
          <w:color w:val="002060"/>
          <w:spacing w:val="0"/>
        </w:rPr>
        <w:tab/>
        <w:t>OSOBY UPRAWNIONE DO KOMUNIKOWANIA SIĘ Z WYKONAWCAMI</w:t>
      </w:r>
      <w:r w:rsidR="00192B64" w:rsidRPr="002F42BA">
        <w:rPr>
          <w:rStyle w:val="Odwoanieintensywne"/>
          <w:rFonts w:cstheme="minorBidi"/>
          <w:b/>
          <w:bCs w:val="0"/>
          <w:color w:val="002060"/>
          <w:spacing w:val="0"/>
        </w:rPr>
        <w:t>.</w:t>
      </w:r>
    </w:p>
    <w:p w14:paraId="5393F603" w14:textId="0D5BFE9A" w:rsidR="00C5424B" w:rsidRPr="00C5424B" w:rsidRDefault="00AD6391" w:rsidP="00CF5404">
      <w:pPr>
        <w:suppressAutoHyphens/>
        <w:autoSpaceDN w:val="0"/>
        <w:spacing w:line="24" w:lineRule="atLeast"/>
        <w:contextualSpacing/>
        <w:jc w:val="both"/>
        <w:rPr>
          <w:rFonts w:asciiTheme="majorHAnsi" w:hAnsiTheme="majorHAnsi" w:cs="Calibri Light"/>
        </w:rPr>
      </w:pPr>
      <w:r>
        <w:rPr>
          <w:rFonts w:asciiTheme="majorHAnsi" w:hAnsiTheme="majorHAnsi" w:cs="Calibri"/>
          <w:color w:val="000000"/>
          <w:sz w:val="22"/>
          <w:szCs w:val="22"/>
        </w:rPr>
        <w:t>Adres s</w:t>
      </w:r>
      <w:r w:rsidRPr="000F3E9B">
        <w:rPr>
          <w:rFonts w:asciiTheme="majorHAnsi" w:hAnsiTheme="majorHAnsi" w:cs="Calibri"/>
          <w:color w:val="000000"/>
          <w:sz w:val="22"/>
          <w:szCs w:val="22"/>
        </w:rPr>
        <w:t>tron</w:t>
      </w:r>
      <w:r>
        <w:rPr>
          <w:rFonts w:asciiTheme="majorHAnsi" w:hAnsiTheme="majorHAnsi" w:cs="Calibri"/>
          <w:color w:val="000000"/>
          <w:sz w:val="22"/>
          <w:szCs w:val="22"/>
        </w:rPr>
        <w:t>y</w:t>
      </w:r>
      <w:r w:rsidRPr="000F3E9B">
        <w:rPr>
          <w:rFonts w:asciiTheme="majorHAnsi" w:hAnsiTheme="majorHAnsi" w:cs="Calibri"/>
          <w:color w:val="000000"/>
          <w:sz w:val="22"/>
          <w:szCs w:val="22"/>
        </w:rPr>
        <w:t xml:space="preserve"> internetow</w:t>
      </w:r>
      <w:r>
        <w:rPr>
          <w:rFonts w:asciiTheme="majorHAnsi" w:hAnsiTheme="majorHAnsi" w:cs="Calibri"/>
          <w:color w:val="000000"/>
          <w:sz w:val="22"/>
          <w:szCs w:val="22"/>
        </w:rPr>
        <w:t>ej</w:t>
      </w:r>
      <w:r w:rsidRPr="000F3E9B">
        <w:rPr>
          <w:rFonts w:asciiTheme="majorHAnsi" w:hAnsiTheme="majorHAnsi" w:cs="Calibri"/>
          <w:color w:val="000000"/>
          <w:sz w:val="22"/>
          <w:szCs w:val="22"/>
        </w:rPr>
        <w:t xml:space="preserve"> platformy </w:t>
      </w:r>
      <w:r w:rsidRPr="00D6458B">
        <w:rPr>
          <w:rFonts w:asciiTheme="majorHAnsi" w:hAnsiTheme="majorHAnsi" w:cs="Calibri"/>
          <w:color w:val="000000"/>
          <w:sz w:val="22"/>
          <w:szCs w:val="22"/>
        </w:rPr>
        <w:t xml:space="preserve">zakupowej Zamawiającego (adres </w:t>
      </w:r>
      <w:r w:rsidRPr="00D6458B">
        <w:rPr>
          <w:rFonts w:asciiTheme="majorHAnsi" w:hAnsiTheme="majorHAnsi" w:cs="Calibri"/>
          <w:sz w:val="22"/>
          <w:szCs w:val="22"/>
        </w:rPr>
        <w:t>strony internetowej prowa</w:t>
      </w:r>
      <w:r w:rsidRPr="00C5424B">
        <w:rPr>
          <w:rFonts w:asciiTheme="majorHAnsi" w:hAnsiTheme="majorHAnsi" w:cs="Calibri"/>
          <w:sz w:val="22"/>
          <w:szCs w:val="22"/>
        </w:rPr>
        <w:t xml:space="preserve">dzonego postępowania): </w:t>
      </w:r>
      <w:hyperlink r:id="rId11" w:history="1">
        <w:r w:rsidR="001F0462" w:rsidRPr="00B162AC">
          <w:rPr>
            <w:rStyle w:val="Hipercze"/>
            <w:rFonts w:asciiTheme="majorHAnsi" w:hAnsiTheme="majorHAnsi"/>
          </w:rPr>
          <w:t>https://platformazakupowa.pl/pn/gryfino_powiat</w:t>
        </w:r>
      </w:hyperlink>
      <w:r w:rsidR="001F0462">
        <w:rPr>
          <w:rFonts w:asciiTheme="majorHAnsi" w:hAnsiTheme="majorHAnsi"/>
        </w:rPr>
        <w:t xml:space="preserve"> </w:t>
      </w:r>
      <w:r w:rsidR="00C5424B" w:rsidRPr="00C5424B">
        <w:rPr>
          <w:rFonts w:asciiTheme="majorHAnsi" w:hAnsiTheme="majorHAnsi" w:cs="Calibri Light"/>
        </w:rPr>
        <w:t xml:space="preserve"> </w:t>
      </w:r>
    </w:p>
    <w:p w14:paraId="3719A259" w14:textId="6E51C261" w:rsidR="003D4467" w:rsidRDefault="00AD6391" w:rsidP="00AD6391">
      <w:pPr>
        <w:suppressAutoHyphens/>
        <w:autoSpaceDE w:val="0"/>
        <w:autoSpaceDN w:val="0"/>
        <w:adjustRightInd w:val="0"/>
        <w:spacing w:line="276" w:lineRule="auto"/>
        <w:contextualSpacing/>
        <w:jc w:val="both"/>
        <w:rPr>
          <w:rFonts w:asciiTheme="majorHAnsi" w:hAnsiTheme="majorHAnsi" w:cs="Calibri"/>
          <w:sz w:val="22"/>
          <w:szCs w:val="22"/>
        </w:rPr>
      </w:pPr>
      <w:r>
        <w:rPr>
          <w:rFonts w:asciiTheme="majorHAnsi" w:hAnsiTheme="majorHAnsi" w:cs="Calibri"/>
          <w:sz w:val="22"/>
          <w:szCs w:val="22"/>
        </w:rPr>
        <w:t>-</w:t>
      </w:r>
      <w:r w:rsidRPr="000F3E9B">
        <w:rPr>
          <w:rFonts w:asciiTheme="majorHAnsi" w:hAnsiTheme="majorHAnsi" w:cs="Calibri"/>
          <w:sz w:val="22"/>
          <w:szCs w:val="22"/>
        </w:rPr>
        <w:t xml:space="preserve"> zwana dalej jako </w:t>
      </w:r>
      <w:r w:rsidR="00414C6B">
        <w:rPr>
          <w:rFonts w:asciiTheme="majorHAnsi" w:hAnsiTheme="majorHAnsi" w:cs="Calibri"/>
          <w:sz w:val="22"/>
          <w:szCs w:val="22"/>
        </w:rPr>
        <w:t>„</w:t>
      </w:r>
      <w:r w:rsidRPr="000F3E9B">
        <w:rPr>
          <w:rFonts w:asciiTheme="majorHAnsi" w:hAnsiTheme="majorHAnsi" w:cs="Calibri"/>
          <w:sz w:val="22"/>
          <w:szCs w:val="22"/>
        </w:rPr>
        <w:t>Platforma</w:t>
      </w:r>
      <w:r w:rsidR="00414C6B">
        <w:rPr>
          <w:rFonts w:asciiTheme="majorHAnsi" w:hAnsiTheme="majorHAnsi" w:cs="Calibri"/>
          <w:sz w:val="22"/>
          <w:szCs w:val="22"/>
        </w:rPr>
        <w:t>”</w:t>
      </w:r>
      <w:r w:rsidRPr="000F3E9B">
        <w:rPr>
          <w:rFonts w:asciiTheme="majorHAnsi" w:hAnsiTheme="majorHAnsi" w:cs="Calibri"/>
          <w:sz w:val="22"/>
          <w:szCs w:val="22"/>
        </w:rPr>
        <w:t>.</w:t>
      </w:r>
    </w:p>
    <w:p w14:paraId="31782B12" w14:textId="77777777" w:rsidR="00AD6391" w:rsidRPr="002F42BA" w:rsidRDefault="00AD6391" w:rsidP="001B5EC9">
      <w:pPr>
        <w:widowControl w:val="0"/>
        <w:suppressAutoHyphens/>
        <w:autoSpaceDE w:val="0"/>
        <w:autoSpaceDN w:val="0"/>
        <w:adjustRightInd w:val="0"/>
        <w:spacing w:line="276" w:lineRule="auto"/>
        <w:contextualSpacing/>
        <w:rPr>
          <w:rFonts w:asciiTheme="majorHAnsi" w:hAnsiTheme="majorHAnsi" w:cs="Calibri"/>
          <w:color w:val="000000"/>
          <w:sz w:val="22"/>
          <w:szCs w:val="22"/>
        </w:rPr>
      </w:pPr>
    </w:p>
    <w:p w14:paraId="325DA19D" w14:textId="52F80EDB" w:rsidR="00DF4D69" w:rsidRPr="002F42BA" w:rsidRDefault="00DF4D69" w:rsidP="0088774C">
      <w:pPr>
        <w:suppressAutoHyphens/>
        <w:spacing w:line="276" w:lineRule="auto"/>
        <w:rPr>
          <w:rFonts w:asciiTheme="majorHAnsi" w:hAnsiTheme="majorHAnsi" w:cs="Calibri"/>
          <w:b/>
          <w:bCs/>
          <w:color w:val="002060"/>
          <w:sz w:val="22"/>
          <w:szCs w:val="22"/>
        </w:rPr>
      </w:pPr>
      <w:r w:rsidRPr="002F42BA">
        <w:rPr>
          <w:rFonts w:asciiTheme="majorHAnsi" w:hAnsiTheme="majorHAnsi" w:cs="Calibri"/>
          <w:b/>
          <w:bCs/>
          <w:color w:val="002060"/>
          <w:sz w:val="22"/>
          <w:szCs w:val="22"/>
        </w:rPr>
        <w:t>Osoba uprawniona do ko</w:t>
      </w:r>
      <w:r w:rsidR="00437E17" w:rsidRPr="002F42BA">
        <w:rPr>
          <w:rFonts w:asciiTheme="majorHAnsi" w:hAnsiTheme="majorHAnsi" w:cs="Calibri"/>
          <w:b/>
          <w:bCs/>
          <w:color w:val="002060"/>
          <w:sz w:val="22"/>
          <w:szCs w:val="22"/>
        </w:rPr>
        <w:t xml:space="preserve">munikowania się </w:t>
      </w:r>
      <w:r w:rsidRPr="002F42BA">
        <w:rPr>
          <w:rFonts w:asciiTheme="majorHAnsi" w:hAnsiTheme="majorHAnsi" w:cs="Calibri"/>
          <w:b/>
          <w:bCs/>
          <w:color w:val="002060"/>
          <w:sz w:val="22"/>
          <w:szCs w:val="22"/>
        </w:rPr>
        <w:t xml:space="preserve">z Wykonawcami ze strony Zamawiającego: </w:t>
      </w:r>
    </w:p>
    <w:p w14:paraId="25456BBC" w14:textId="4C0526AE" w:rsidR="00DF4D69" w:rsidRPr="002F42BA" w:rsidRDefault="00DF4D69" w:rsidP="0088774C">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 </w:t>
      </w:r>
      <w:r w:rsidR="00E10478" w:rsidRPr="00E10478">
        <w:rPr>
          <w:rFonts w:asciiTheme="majorHAnsi" w:hAnsiTheme="majorHAnsi" w:cs="Calibri"/>
          <w:sz w:val="22"/>
          <w:szCs w:val="22"/>
        </w:rPr>
        <w:t xml:space="preserve">Pan </w:t>
      </w:r>
      <w:r w:rsidR="001F0462">
        <w:rPr>
          <w:rFonts w:asciiTheme="majorHAnsi" w:hAnsiTheme="majorHAnsi" w:cs="Calibri"/>
          <w:sz w:val="22"/>
          <w:szCs w:val="22"/>
        </w:rPr>
        <w:t xml:space="preserve">Marcin </w:t>
      </w:r>
      <w:proofErr w:type="spellStart"/>
      <w:r w:rsidR="001F0462">
        <w:rPr>
          <w:rFonts w:asciiTheme="majorHAnsi" w:hAnsiTheme="majorHAnsi" w:cs="Calibri"/>
          <w:sz w:val="22"/>
          <w:szCs w:val="22"/>
        </w:rPr>
        <w:t>Wypchło</w:t>
      </w:r>
      <w:proofErr w:type="spellEnd"/>
      <w:r w:rsidR="001F0462">
        <w:rPr>
          <w:rFonts w:asciiTheme="majorHAnsi" w:hAnsiTheme="majorHAnsi" w:cs="Calibri"/>
          <w:sz w:val="22"/>
          <w:szCs w:val="22"/>
        </w:rPr>
        <w:t xml:space="preserve"> Zastępca</w:t>
      </w:r>
      <w:r w:rsidR="00E10478" w:rsidRPr="00E10478">
        <w:rPr>
          <w:rFonts w:asciiTheme="majorHAnsi" w:hAnsiTheme="majorHAnsi" w:cs="Calibri"/>
          <w:sz w:val="22"/>
          <w:szCs w:val="22"/>
        </w:rPr>
        <w:t xml:space="preserve"> Naczelnik</w:t>
      </w:r>
      <w:r w:rsidR="001F0462">
        <w:rPr>
          <w:rFonts w:asciiTheme="majorHAnsi" w:hAnsiTheme="majorHAnsi" w:cs="Calibri"/>
          <w:sz w:val="22"/>
          <w:szCs w:val="22"/>
        </w:rPr>
        <w:t>a</w:t>
      </w:r>
      <w:r w:rsidR="00E10478" w:rsidRPr="00E10478">
        <w:rPr>
          <w:rFonts w:asciiTheme="majorHAnsi" w:hAnsiTheme="majorHAnsi" w:cs="Calibri"/>
          <w:sz w:val="22"/>
          <w:szCs w:val="22"/>
        </w:rPr>
        <w:t xml:space="preserve"> Wydziału Remontów, Inwestycji i Zamówień Publicznych  tel. +48 91 404 50 00 wew. 24</w:t>
      </w:r>
      <w:r w:rsidR="001F0462">
        <w:rPr>
          <w:rFonts w:asciiTheme="majorHAnsi" w:hAnsiTheme="majorHAnsi" w:cs="Calibri"/>
          <w:sz w:val="22"/>
          <w:szCs w:val="22"/>
        </w:rPr>
        <w:t>9</w:t>
      </w:r>
      <w:r w:rsidR="00E10478" w:rsidRPr="00E10478">
        <w:rPr>
          <w:rFonts w:asciiTheme="majorHAnsi" w:hAnsiTheme="majorHAnsi" w:cs="Calibri"/>
          <w:sz w:val="22"/>
          <w:szCs w:val="22"/>
        </w:rPr>
        <w:t xml:space="preserve"> od poniedziałku do piątku w godz. 8.00 do 15.00.</w:t>
      </w:r>
    </w:p>
    <w:p w14:paraId="6460CF4C" w14:textId="226812DB" w:rsidR="00DF4D69" w:rsidRPr="002C5407" w:rsidRDefault="004C37ED" w:rsidP="0088774C">
      <w:pPr>
        <w:suppressAutoHyphens/>
        <w:spacing w:line="276" w:lineRule="auto"/>
        <w:rPr>
          <w:rFonts w:asciiTheme="majorHAnsi" w:hAnsiTheme="majorHAnsi" w:cs="Calibri"/>
          <w:sz w:val="22"/>
          <w:szCs w:val="22"/>
        </w:rPr>
      </w:pPr>
      <w:r w:rsidRPr="002C5407">
        <w:rPr>
          <w:rFonts w:asciiTheme="majorHAnsi" w:hAnsiTheme="majorHAnsi" w:cs="Calibri"/>
          <w:sz w:val="22"/>
          <w:szCs w:val="22"/>
        </w:rPr>
        <w:t>e</w:t>
      </w:r>
      <w:r w:rsidR="00DF4D69" w:rsidRPr="002C5407">
        <w:rPr>
          <w:rFonts w:asciiTheme="majorHAnsi" w:hAnsiTheme="majorHAnsi" w:cs="Calibri"/>
          <w:sz w:val="22"/>
          <w:szCs w:val="22"/>
        </w:rPr>
        <w:t xml:space="preserve">-mail: </w:t>
      </w:r>
      <w:r w:rsidR="00E10478" w:rsidRPr="002C5407">
        <w:rPr>
          <w:rFonts w:asciiTheme="majorHAnsi" w:hAnsiTheme="majorHAnsi" w:cs="Calibri"/>
          <w:sz w:val="22"/>
          <w:szCs w:val="22"/>
        </w:rPr>
        <w:t>przetargi@gryfino.powiat.pl</w:t>
      </w:r>
    </w:p>
    <w:p w14:paraId="0FA53192" w14:textId="77777777" w:rsidR="00DF4D69" w:rsidRPr="002F42BA" w:rsidRDefault="00DF4D69" w:rsidP="0088774C">
      <w:pPr>
        <w:suppressAutoHyphens/>
        <w:spacing w:line="276" w:lineRule="auto"/>
        <w:rPr>
          <w:rFonts w:asciiTheme="majorHAnsi" w:hAnsiTheme="majorHAnsi" w:cs="Calibri"/>
          <w:sz w:val="22"/>
          <w:szCs w:val="22"/>
        </w:rPr>
      </w:pPr>
    </w:p>
    <w:p w14:paraId="5F3E3751" w14:textId="4E1C5E8E" w:rsidR="00DF4D69" w:rsidRPr="002F42BA" w:rsidRDefault="00DF4D69" w:rsidP="00B61921">
      <w:pPr>
        <w:suppressAutoHyphens/>
        <w:spacing w:line="276" w:lineRule="auto"/>
        <w:jc w:val="both"/>
        <w:rPr>
          <w:rFonts w:asciiTheme="majorHAnsi" w:hAnsiTheme="majorHAnsi" w:cs="Calibri"/>
          <w:b/>
          <w:bCs/>
          <w:color w:val="002060"/>
          <w:sz w:val="22"/>
          <w:szCs w:val="22"/>
        </w:rPr>
      </w:pPr>
      <w:r w:rsidRPr="002F42BA">
        <w:rPr>
          <w:rFonts w:asciiTheme="majorHAnsi" w:hAnsiTheme="majorHAnsi" w:cs="Calibri"/>
          <w:b/>
          <w:bCs/>
          <w:color w:val="002060"/>
          <w:sz w:val="22"/>
          <w:szCs w:val="22"/>
        </w:rPr>
        <w:t xml:space="preserve">Osoby uprawnione do </w:t>
      </w:r>
      <w:r w:rsidR="00437E17" w:rsidRPr="002F42BA">
        <w:rPr>
          <w:rFonts w:asciiTheme="majorHAnsi" w:hAnsiTheme="majorHAnsi" w:cs="Calibri"/>
          <w:b/>
          <w:bCs/>
          <w:color w:val="002060"/>
          <w:sz w:val="22"/>
          <w:szCs w:val="22"/>
        </w:rPr>
        <w:t xml:space="preserve">komunikowania się </w:t>
      </w:r>
      <w:r w:rsidRPr="002F42BA">
        <w:rPr>
          <w:rFonts w:asciiTheme="majorHAnsi" w:hAnsiTheme="majorHAnsi" w:cs="Calibri"/>
          <w:b/>
          <w:bCs/>
          <w:color w:val="002060"/>
          <w:sz w:val="22"/>
          <w:szCs w:val="22"/>
        </w:rPr>
        <w:t xml:space="preserve">z Wykonawcami ze strony brokera </w:t>
      </w:r>
      <w:proofErr w:type="spellStart"/>
      <w:r w:rsidRPr="002F42BA">
        <w:rPr>
          <w:rFonts w:asciiTheme="majorHAnsi" w:hAnsiTheme="majorHAnsi" w:cs="Calibri"/>
          <w:b/>
          <w:bCs/>
          <w:color w:val="002060"/>
          <w:sz w:val="22"/>
          <w:szCs w:val="22"/>
        </w:rPr>
        <w:t>Nord</w:t>
      </w:r>
      <w:proofErr w:type="spellEnd"/>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Partner</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Sp.</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z</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o.o.</w:t>
      </w:r>
      <w:r w:rsidR="000B0625" w:rsidRPr="002F42BA">
        <w:rPr>
          <w:rFonts w:asciiTheme="majorHAnsi" w:hAnsiTheme="majorHAnsi" w:cs="Calibri"/>
          <w:b/>
          <w:bCs/>
          <w:color w:val="002060"/>
          <w:sz w:val="22"/>
          <w:szCs w:val="22"/>
        </w:rPr>
        <w:t>:</w:t>
      </w:r>
    </w:p>
    <w:p w14:paraId="70DD1290" w14:textId="76ED932F" w:rsidR="00DF4D69" w:rsidRPr="002F42BA" w:rsidRDefault="00DF4D69" w:rsidP="0088774C">
      <w:pPr>
        <w:suppressAutoHyphens/>
        <w:spacing w:line="276" w:lineRule="auto"/>
        <w:rPr>
          <w:rFonts w:asciiTheme="majorHAnsi" w:hAnsiTheme="majorHAnsi" w:cs="Calibri"/>
          <w:sz w:val="22"/>
          <w:szCs w:val="22"/>
        </w:rPr>
      </w:pPr>
      <w:r w:rsidRPr="002F42BA">
        <w:rPr>
          <w:rFonts w:asciiTheme="majorHAnsi" w:hAnsiTheme="majorHAnsi" w:cs="Calibri"/>
          <w:sz w:val="22"/>
          <w:szCs w:val="22"/>
        </w:rPr>
        <w:t xml:space="preserve">- </w:t>
      </w:r>
      <w:r w:rsidR="00E10478">
        <w:rPr>
          <w:rFonts w:asciiTheme="majorHAnsi" w:hAnsiTheme="majorHAnsi" w:cs="Calibri"/>
          <w:sz w:val="22"/>
          <w:szCs w:val="22"/>
        </w:rPr>
        <w:t>Tomasz Bąk</w:t>
      </w:r>
      <w:r w:rsidRPr="002F42BA">
        <w:rPr>
          <w:rFonts w:asciiTheme="majorHAnsi" w:hAnsiTheme="majorHAnsi" w:cs="Calibri"/>
          <w:sz w:val="22"/>
          <w:szCs w:val="22"/>
        </w:rPr>
        <w:t xml:space="preserve"> – przedstawiciel Brokera Ubezpieczeniowego </w:t>
      </w:r>
      <w:proofErr w:type="spellStart"/>
      <w:r w:rsidRPr="002F42BA">
        <w:rPr>
          <w:rFonts w:asciiTheme="majorHAnsi" w:hAnsiTheme="majorHAnsi" w:cs="Calibri"/>
          <w:sz w:val="22"/>
          <w:szCs w:val="22"/>
        </w:rPr>
        <w:t>Nord</w:t>
      </w:r>
      <w:proofErr w:type="spellEnd"/>
      <w:r w:rsidRPr="002F42BA">
        <w:rPr>
          <w:rFonts w:asciiTheme="majorHAnsi" w:hAnsiTheme="majorHAnsi" w:cs="Calibri"/>
          <w:sz w:val="22"/>
          <w:szCs w:val="22"/>
        </w:rPr>
        <w:t xml:space="preserve"> Partner </w:t>
      </w:r>
      <w:r w:rsidR="002C5407">
        <w:rPr>
          <w:rFonts w:asciiTheme="majorHAnsi" w:hAnsiTheme="majorHAnsi" w:cs="Calibri"/>
          <w:sz w:val="22"/>
          <w:szCs w:val="22"/>
        </w:rPr>
        <w:t>s</w:t>
      </w:r>
      <w:r w:rsidRPr="002F42BA">
        <w:rPr>
          <w:rFonts w:asciiTheme="majorHAnsi" w:hAnsiTheme="majorHAnsi" w:cs="Calibri"/>
          <w:sz w:val="22"/>
          <w:szCs w:val="22"/>
        </w:rPr>
        <w:t xml:space="preserve">p. z o.o. </w:t>
      </w:r>
    </w:p>
    <w:p w14:paraId="6C1E0CFB" w14:textId="5F608C7E" w:rsidR="00DF4D69" w:rsidRPr="002C5407" w:rsidRDefault="00DF4D69" w:rsidP="0088774C">
      <w:pPr>
        <w:suppressAutoHyphens/>
        <w:spacing w:line="276" w:lineRule="auto"/>
        <w:rPr>
          <w:rFonts w:asciiTheme="majorHAnsi" w:hAnsiTheme="majorHAnsi" w:cs="Calibri"/>
          <w:sz w:val="22"/>
          <w:szCs w:val="22"/>
        </w:rPr>
      </w:pPr>
      <w:r w:rsidRPr="004C37ED">
        <w:rPr>
          <w:rFonts w:asciiTheme="majorHAnsi" w:hAnsiTheme="majorHAnsi" w:cs="Calibri"/>
          <w:sz w:val="22"/>
          <w:szCs w:val="22"/>
        </w:rPr>
        <w:t xml:space="preserve">Telefon: </w:t>
      </w:r>
      <w:r w:rsidR="004C37ED" w:rsidRPr="004C37ED">
        <w:rPr>
          <w:rFonts w:asciiTheme="majorHAnsi" w:hAnsiTheme="majorHAnsi" w:cs="Calibri"/>
          <w:sz w:val="22"/>
          <w:szCs w:val="22"/>
        </w:rPr>
        <w:t xml:space="preserve">48 91 482 17 44 od poniedziałku do piątku w godz. </w:t>
      </w:r>
      <w:r w:rsidR="004C37ED" w:rsidRPr="002C5407">
        <w:rPr>
          <w:rFonts w:asciiTheme="majorHAnsi" w:hAnsiTheme="majorHAnsi" w:cs="Calibri"/>
          <w:sz w:val="22"/>
          <w:szCs w:val="22"/>
        </w:rPr>
        <w:t>9.00 do 15.00.</w:t>
      </w:r>
    </w:p>
    <w:p w14:paraId="57E4DDF6" w14:textId="5B75632A" w:rsidR="00DF4D69" w:rsidRPr="002C5407" w:rsidRDefault="004C37ED" w:rsidP="0088774C">
      <w:pPr>
        <w:suppressAutoHyphens/>
        <w:spacing w:line="276" w:lineRule="auto"/>
        <w:rPr>
          <w:rFonts w:asciiTheme="majorHAnsi" w:hAnsiTheme="majorHAnsi" w:cs="Calibri"/>
          <w:sz w:val="22"/>
          <w:szCs w:val="22"/>
        </w:rPr>
      </w:pPr>
      <w:r w:rsidRPr="002C5407">
        <w:rPr>
          <w:rFonts w:asciiTheme="majorHAnsi" w:hAnsiTheme="majorHAnsi" w:cs="Calibri"/>
          <w:sz w:val="22"/>
          <w:szCs w:val="22"/>
        </w:rPr>
        <w:t>e</w:t>
      </w:r>
      <w:r w:rsidR="00DF4D69" w:rsidRPr="002C5407">
        <w:rPr>
          <w:rFonts w:asciiTheme="majorHAnsi" w:hAnsiTheme="majorHAnsi" w:cs="Calibri"/>
          <w:sz w:val="22"/>
          <w:szCs w:val="22"/>
        </w:rPr>
        <w:t xml:space="preserve">-mail: </w:t>
      </w:r>
      <w:r w:rsidRPr="002C5407">
        <w:rPr>
          <w:rFonts w:asciiTheme="majorHAnsi" w:hAnsiTheme="majorHAnsi" w:cs="Calibri"/>
          <w:sz w:val="22"/>
          <w:szCs w:val="22"/>
        </w:rPr>
        <w:t>tomasz.bak@</w:t>
      </w:r>
      <w:r w:rsidR="00DF4D69" w:rsidRPr="002C5407">
        <w:rPr>
          <w:rFonts w:asciiTheme="majorHAnsi" w:hAnsiTheme="majorHAnsi" w:cs="Calibri"/>
          <w:sz w:val="22"/>
          <w:szCs w:val="22"/>
        </w:rPr>
        <w:t>n</w:t>
      </w:r>
      <w:r w:rsidRPr="002C5407">
        <w:rPr>
          <w:rFonts w:asciiTheme="majorHAnsi" w:hAnsiTheme="majorHAnsi" w:cs="Calibri"/>
          <w:sz w:val="22"/>
          <w:szCs w:val="22"/>
        </w:rPr>
        <w:t>ordpartner.pl</w:t>
      </w:r>
    </w:p>
    <w:p w14:paraId="51D8C03E" w14:textId="0C6C4AC5" w:rsidR="00437E17" w:rsidRPr="002F42BA" w:rsidRDefault="00437E17"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II</w:t>
      </w:r>
      <w:r w:rsidR="00784FB7"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ADRES STRONY INTERNETOWEJ, NA KTÓREJ UDOSTĘPNIANE BĘDĄ ZMIANY I WYJAŚNIENIA TREŚCI SWZ ORAZ INNE DOKUMENTY ZAMÓWIENIA BEZPOŚREDNIO ZWIĄZANE Z POSTĘPOWANIEM O UDZIELENIE ZAMÓWIENIA.</w:t>
      </w:r>
    </w:p>
    <w:p w14:paraId="4AC0FFAD" w14:textId="5BC52486" w:rsidR="00C5424B" w:rsidRPr="000F3E9B" w:rsidRDefault="00437E17" w:rsidP="00C5424B">
      <w:pPr>
        <w:pStyle w:val="Akapitzlist"/>
        <w:widowControl/>
        <w:numPr>
          <w:ilvl w:val="0"/>
          <w:numId w:val="122"/>
        </w:numPr>
        <w:suppressAutoHyphens/>
        <w:adjustRightInd/>
        <w:spacing w:after="60" w:line="276" w:lineRule="auto"/>
        <w:ind w:left="426" w:hanging="426"/>
        <w:jc w:val="both"/>
        <w:rPr>
          <w:rFonts w:asciiTheme="majorHAnsi" w:hAnsiTheme="majorHAnsi" w:cs="Calibri"/>
          <w:sz w:val="22"/>
          <w:szCs w:val="22"/>
        </w:rPr>
      </w:pPr>
      <w:bookmarkStart w:id="1" w:name="_Hlk61168244"/>
      <w:r w:rsidRPr="002F42BA">
        <w:rPr>
          <w:rFonts w:asciiTheme="majorHAnsi" w:hAnsiTheme="majorHAnsi" w:cs="Calibri Light"/>
          <w:sz w:val="22"/>
          <w:szCs w:val="22"/>
        </w:rPr>
        <w:t>Zmiany i wyjaśnienia treści SWZ oraz inne dokumenty zamówien</w:t>
      </w:r>
      <w:r w:rsidR="00414C6B">
        <w:rPr>
          <w:rFonts w:asciiTheme="majorHAnsi" w:hAnsiTheme="majorHAnsi" w:cs="Calibri Light"/>
          <w:sz w:val="22"/>
          <w:szCs w:val="22"/>
        </w:rPr>
        <w:t>ia bezpośrednio związane z postę</w:t>
      </w:r>
      <w:r w:rsidRPr="002F42BA">
        <w:rPr>
          <w:rFonts w:asciiTheme="majorHAnsi" w:hAnsiTheme="majorHAnsi" w:cs="Calibri Light"/>
          <w:sz w:val="22"/>
          <w:szCs w:val="22"/>
        </w:rPr>
        <w:t xml:space="preserve">powaniem o udzielenie zamówienia o charakterze jawnym będą udostępniane na stronie internetowej: </w:t>
      </w:r>
      <w:hyperlink r:id="rId12" w:history="1">
        <w:r w:rsidR="001F0462" w:rsidRPr="00B162AC">
          <w:rPr>
            <w:rStyle w:val="Hipercze"/>
          </w:rPr>
          <w:t>https://platformazakupowa.pl/pn/gryfino_powiat</w:t>
        </w:r>
      </w:hyperlink>
      <w:r w:rsidR="001F0462">
        <w:t xml:space="preserve">  </w:t>
      </w:r>
      <w:r w:rsidR="00C5424B" w:rsidRPr="000F3E9B">
        <w:rPr>
          <w:rFonts w:asciiTheme="majorHAnsi" w:hAnsiTheme="majorHAnsi" w:cs="Calibri"/>
          <w:sz w:val="22"/>
          <w:szCs w:val="22"/>
        </w:rPr>
        <w:t>na stronie dotyczącej odpowiedniego postępowania.</w:t>
      </w:r>
    </w:p>
    <w:bookmarkEnd w:id="1"/>
    <w:p w14:paraId="7F54BCC0" w14:textId="57F882A7" w:rsidR="00B849E4" w:rsidRPr="002F42BA" w:rsidRDefault="00437E17" w:rsidP="009B2B91">
      <w:pPr>
        <w:pStyle w:val="Akapitzlist"/>
        <w:widowControl/>
        <w:numPr>
          <w:ilvl w:val="0"/>
          <w:numId w:val="122"/>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Zamawiając</w:t>
      </w:r>
      <w:r w:rsidR="00A106FE" w:rsidRPr="002F42BA">
        <w:rPr>
          <w:rFonts w:asciiTheme="majorHAnsi" w:hAnsiTheme="majorHAnsi" w:cs="Calibri Light"/>
          <w:sz w:val="22"/>
          <w:szCs w:val="22"/>
        </w:rPr>
        <w:t>y</w:t>
      </w:r>
      <w:r w:rsidRPr="002F42BA">
        <w:rPr>
          <w:rFonts w:asciiTheme="majorHAnsi" w:hAnsiTheme="majorHAnsi" w:cs="Calibri Light"/>
          <w:sz w:val="22"/>
          <w:szCs w:val="22"/>
        </w:rPr>
        <w:t xml:space="preserve"> informuje, iż SWZ zawiera informacje o charakterze poufnym zawarte w  załącznikach </w:t>
      </w:r>
      <w:r w:rsidRPr="00CB176D">
        <w:rPr>
          <w:rFonts w:asciiTheme="majorHAnsi" w:hAnsiTheme="majorHAnsi" w:cs="Calibri Light"/>
          <w:sz w:val="22"/>
          <w:szCs w:val="22"/>
        </w:rPr>
        <w:t xml:space="preserve">nr </w:t>
      </w:r>
      <w:r w:rsidR="00CB176D" w:rsidRPr="00CB176D">
        <w:rPr>
          <w:rFonts w:asciiTheme="majorHAnsi" w:hAnsiTheme="majorHAnsi" w:cs="Calibri Light"/>
          <w:sz w:val="22"/>
          <w:szCs w:val="22"/>
        </w:rPr>
        <w:t>1, 2, 3</w:t>
      </w:r>
      <w:r w:rsidRPr="00CB176D">
        <w:rPr>
          <w:rFonts w:asciiTheme="majorHAnsi" w:hAnsiTheme="majorHAnsi" w:cs="Calibri Light"/>
          <w:sz w:val="22"/>
          <w:szCs w:val="22"/>
        </w:rPr>
        <w:t xml:space="preserve"> do SWZ.</w:t>
      </w:r>
      <w:r w:rsidRPr="002F42BA">
        <w:rPr>
          <w:rFonts w:asciiTheme="majorHAnsi" w:hAnsiTheme="majorHAnsi" w:cs="Calibri Light"/>
          <w:sz w:val="22"/>
          <w:szCs w:val="22"/>
        </w:rPr>
        <w:t xml:space="preserve"> </w:t>
      </w:r>
    </w:p>
    <w:p w14:paraId="216D0E4A" w14:textId="77777777" w:rsidR="00CD3F60" w:rsidRPr="002F42BA" w:rsidRDefault="00B849E4" w:rsidP="009B2B91">
      <w:pPr>
        <w:pStyle w:val="Akapitzlist"/>
        <w:widowControl/>
        <w:numPr>
          <w:ilvl w:val="0"/>
          <w:numId w:val="122"/>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 xml:space="preserve">Sposób dostępu do informacji poufnych oraz wymagania związane z ochroną poufnego charakteru informacji: </w:t>
      </w:r>
    </w:p>
    <w:p w14:paraId="75054D3E" w14:textId="03ABE333" w:rsidR="00CD3F60" w:rsidRPr="002F42BA" w:rsidRDefault="00A106FE" w:rsidP="009B2B91">
      <w:pPr>
        <w:pStyle w:val="Akapitzlist"/>
        <w:widowControl/>
        <w:numPr>
          <w:ilvl w:val="1"/>
          <w:numId w:val="122"/>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hAnsiTheme="majorHAnsi" w:cs="Calibri Light"/>
          <w:sz w:val="22"/>
          <w:szCs w:val="22"/>
        </w:rPr>
        <w:lastRenderedPageBreak/>
        <w:t>Z</w:t>
      </w:r>
      <w:r w:rsidR="00B849E4" w:rsidRPr="002F42BA">
        <w:rPr>
          <w:rFonts w:asciiTheme="majorHAnsi" w:hAnsiTheme="majorHAnsi" w:cs="Calibri Light"/>
          <w:sz w:val="22"/>
          <w:szCs w:val="22"/>
        </w:rPr>
        <w:t>amawiając</w:t>
      </w:r>
      <w:r w:rsidRPr="002F42BA">
        <w:rPr>
          <w:rFonts w:asciiTheme="majorHAnsi" w:hAnsiTheme="majorHAnsi" w:cs="Calibri Light"/>
          <w:sz w:val="22"/>
          <w:szCs w:val="22"/>
        </w:rPr>
        <w:t>y</w:t>
      </w:r>
      <w:r w:rsidR="00437E17" w:rsidRPr="002F42BA">
        <w:rPr>
          <w:rFonts w:asciiTheme="majorHAnsi" w:hAnsiTheme="majorHAnsi" w:cs="Calibri Light"/>
          <w:sz w:val="22"/>
          <w:szCs w:val="22"/>
        </w:rPr>
        <w:t xml:space="preserve"> na pod</w:t>
      </w:r>
      <w:r w:rsidR="00414C6B">
        <w:rPr>
          <w:rFonts w:asciiTheme="majorHAnsi" w:hAnsiTheme="majorHAnsi" w:cs="Calibri Light"/>
          <w:sz w:val="22"/>
          <w:szCs w:val="22"/>
        </w:rPr>
        <w:t>stawie art. 18 ust. 4 w zw.</w:t>
      </w:r>
      <w:r w:rsidR="00437E17" w:rsidRPr="002F42BA">
        <w:rPr>
          <w:rFonts w:asciiTheme="majorHAnsi" w:hAnsiTheme="majorHAnsi" w:cs="Calibri Light"/>
          <w:sz w:val="22"/>
          <w:szCs w:val="22"/>
        </w:rPr>
        <w:t xml:space="preserve"> z art. 96 </w:t>
      </w:r>
      <w:r w:rsidR="00437E17" w:rsidRPr="0018027D">
        <w:rPr>
          <w:rFonts w:asciiTheme="majorHAnsi" w:hAnsiTheme="majorHAnsi" w:cs="Calibri Light"/>
          <w:sz w:val="22"/>
          <w:szCs w:val="22"/>
        </w:rPr>
        <w:t xml:space="preserve">ust. 1 </w:t>
      </w:r>
      <w:r w:rsidR="00B849E4" w:rsidRPr="0018027D">
        <w:rPr>
          <w:rFonts w:asciiTheme="majorHAnsi" w:hAnsiTheme="majorHAnsi" w:cs="Calibri Light"/>
          <w:sz w:val="22"/>
          <w:szCs w:val="22"/>
        </w:rPr>
        <w:t xml:space="preserve">oraz art. </w:t>
      </w:r>
      <w:r w:rsidR="0018027D" w:rsidRPr="0018027D">
        <w:rPr>
          <w:rFonts w:asciiTheme="majorHAnsi" w:hAnsiTheme="majorHAnsi" w:cs="Calibri Light"/>
          <w:sz w:val="22"/>
          <w:szCs w:val="22"/>
        </w:rPr>
        <w:t>280</w:t>
      </w:r>
      <w:r w:rsidR="00B849E4" w:rsidRPr="0018027D">
        <w:rPr>
          <w:rFonts w:asciiTheme="majorHAnsi" w:hAnsiTheme="majorHAnsi" w:cs="Calibri Light"/>
          <w:sz w:val="22"/>
          <w:szCs w:val="22"/>
        </w:rPr>
        <w:t xml:space="preserve"> ust. 3 </w:t>
      </w:r>
      <w:r w:rsidR="00414C6B" w:rsidRPr="0018027D">
        <w:rPr>
          <w:rFonts w:asciiTheme="majorHAnsi" w:hAnsiTheme="majorHAnsi" w:cs="Calibri Light"/>
          <w:sz w:val="22"/>
          <w:szCs w:val="22"/>
        </w:rPr>
        <w:t xml:space="preserve">ustawy </w:t>
      </w:r>
      <w:r w:rsidR="00414C6B">
        <w:rPr>
          <w:rFonts w:asciiTheme="majorHAnsi" w:hAnsiTheme="majorHAnsi" w:cs="Calibri Light"/>
          <w:sz w:val="22"/>
          <w:szCs w:val="22"/>
        </w:rPr>
        <w:t xml:space="preserve">z dnia 11 września 2019 r. </w:t>
      </w:r>
      <w:r w:rsidR="006815F2">
        <w:rPr>
          <w:rFonts w:asciiTheme="majorHAnsi" w:hAnsiTheme="majorHAnsi" w:cs="Calibri Light"/>
          <w:sz w:val="22"/>
          <w:szCs w:val="22"/>
        </w:rPr>
        <w:t xml:space="preserve">Prawo zamówień publicznych </w:t>
      </w:r>
      <w:r w:rsidR="00414C6B">
        <w:rPr>
          <w:rFonts w:asciiTheme="majorHAnsi" w:hAnsiTheme="majorHAnsi" w:cs="Calibri Light"/>
          <w:sz w:val="22"/>
          <w:szCs w:val="22"/>
        </w:rPr>
        <w:t>(</w:t>
      </w:r>
      <w:proofErr w:type="spellStart"/>
      <w:r w:rsidR="006815F2" w:rsidRPr="006815F2">
        <w:rPr>
          <w:rFonts w:asciiTheme="majorHAnsi" w:hAnsiTheme="majorHAnsi" w:cs="Calibri Light"/>
          <w:sz w:val="22"/>
          <w:szCs w:val="22"/>
        </w:rPr>
        <w:t>t.j</w:t>
      </w:r>
      <w:proofErr w:type="spellEnd"/>
      <w:r w:rsidR="006815F2" w:rsidRPr="006815F2">
        <w:rPr>
          <w:rFonts w:asciiTheme="majorHAnsi" w:hAnsiTheme="majorHAnsi" w:cs="Calibri Light"/>
          <w:sz w:val="22"/>
          <w:szCs w:val="22"/>
        </w:rPr>
        <w:t>.: Dz.U. z 2023 r., poz. 1605 ze zm</w:t>
      </w:r>
      <w:r w:rsidR="00414C6B">
        <w:rPr>
          <w:rFonts w:asciiTheme="majorHAnsi" w:hAnsiTheme="majorHAnsi" w:cs="Calibri Light"/>
          <w:sz w:val="22"/>
          <w:szCs w:val="22"/>
        </w:rPr>
        <w:t xml:space="preserve">.; dalej jako „ustawa </w:t>
      </w:r>
      <w:proofErr w:type="spellStart"/>
      <w:r w:rsidR="00414C6B" w:rsidRPr="0018027D">
        <w:rPr>
          <w:rFonts w:asciiTheme="majorHAnsi" w:hAnsiTheme="majorHAnsi" w:cs="Calibri Light"/>
          <w:sz w:val="22"/>
          <w:szCs w:val="22"/>
        </w:rPr>
        <w:t>Pzp</w:t>
      </w:r>
      <w:proofErr w:type="spellEnd"/>
      <w:r w:rsidR="00414C6B">
        <w:rPr>
          <w:rFonts w:asciiTheme="majorHAnsi" w:hAnsiTheme="majorHAnsi" w:cs="Calibri Light"/>
          <w:sz w:val="22"/>
          <w:szCs w:val="22"/>
        </w:rPr>
        <w:t>”)</w:t>
      </w:r>
      <w:r w:rsidR="00414C6B" w:rsidRPr="0018027D">
        <w:rPr>
          <w:rFonts w:asciiTheme="majorHAnsi" w:hAnsiTheme="majorHAnsi" w:cs="Calibri Light"/>
          <w:sz w:val="22"/>
          <w:szCs w:val="22"/>
        </w:rPr>
        <w:t xml:space="preserve"> </w:t>
      </w:r>
      <w:r w:rsidR="00437E17" w:rsidRPr="0018027D">
        <w:rPr>
          <w:rFonts w:asciiTheme="majorHAnsi" w:hAnsiTheme="majorHAnsi" w:cs="Calibri Light"/>
          <w:sz w:val="22"/>
          <w:szCs w:val="22"/>
        </w:rPr>
        <w:t xml:space="preserve">udostępni opis przedmiotu zamówienia tym </w:t>
      </w:r>
      <w:r w:rsidR="00437E17" w:rsidRPr="002F42BA">
        <w:rPr>
          <w:rFonts w:asciiTheme="majorHAnsi" w:hAnsiTheme="majorHAnsi" w:cs="Calibri Light"/>
          <w:sz w:val="22"/>
          <w:szCs w:val="22"/>
        </w:rPr>
        <w:t xml:space="preserve">Wykonawcom, którzy bezpośrednio zwrócą się ze stosownym wnioskiem o  udostępnienie informacji poufnych dotyczących mienia i działalności </w:t>
      </w:r>
      <w:r w:rsidR="004C37ED">
        <w:rPr>
          <w:rFonts w:asciiTheme="majorHAnsi" w:hAnsiTheme="majorHAnsi" w:cs="Calibri Light"/>
          <w:sz w:val="22"/>
          <w:szCs w:val="22"/>
        </w:rPr>
        <w:t>Powiatu Gryfińskiego</w:t>
      </w:r>
      <w:r w:rsidR="00437E17" w:rsidRPr="002F42BA">
        <w:rPr>
          <w:rFonts w:asciiTheme="majorHAnsi" w:hAnsiTheme="majorHAnsi" w:cs="Calibri Light"/>
          <w:sz w:val="22"/>
          <w:szCs w:val="22"/>
        </w:rPr>
        <w:t xml:space="preserve"> zamieszczonych w </w:t>
      </w:r>
      <w:r w:rsidR="00437E17" w:rsidRPr="00CB176D">
        <w:rPr>
          <w:rFonts w:asciiTheme="majorHAnsi" w:hAnsiTheme="majorHAnsi" w:cs="Calibri Light"/>
          <w:sz w:val="22"/>
          <w:szCs w:val="22"/>
        </w:rPr>
        <w:t xml:space="preserve">załącznikach nr </w:t>
      </w:r>
      <w:r w:rsidR="00CB176D" w:rsidRPr="00CB176D">
        <w:rPr>
          <w:rFonts w:asciiTheme="majorHAnsi" w:hAnsiTheme="majorHAnsi" w:cs="Calibri Light"/>
          <w:sz w:val="22"/>
          <w:szCs w:val="22"/>
        </w:rPr>
        <w:t>1</w:t>
      </w:r>
      <w:r w:rsidR="00CB176D">
        <w:rPr>
          <w:rFonts w:asciiTheme="majorHAnsi" w:hAnsiTheme="majorHAnsi" w:cs="Calibri Light"/>
          <w:sz w:val="22"/>
          <w:szCs w:val="22"/>
        </w:rPr>
        <w:t>, 2, 3</w:t>
      </w:r>
      <w:r w:rsidR="00437E17" w:rsidRPr="002F42BA">
        <w:rPr>
          <w:rFonts w:asciiTheme="majorHAnsi" w:hAnsiTheme="majorHAnsi" w:cs="Calibri Light"/>
          <w:sz w:val="22"/>
          <w:szCs w:val="22"/>
        </w:rPr>
        <w:t xml:space="preserve"> – Wzór wniosku  </w:t>
      </w:r>
      <w:r w:rsidR="00437E17" w:rsidRPr="002F42BA">
        <w:rPr>
          <w:rFonts w:asciiTheme="majorHAnsi" w:hAnsiTheme="majorHAnsi"/>
          <w:sz w:val="22"/>
          <w:szCs w:val="22"/>
        </w:rPr>
        <w:t>o udostępnienie</w:t>
      </w:r>
      <w:r w:rsidR="00437E17" w:rsidRPr="002F42BA">
        <w:rPr>
          <w:rFonts w:asciiTheme="majorHAnsi" w:hAnsiTheme="majorHAnsi" w:cs="Calibri Light"/>
          <w:sz w:val="22"/>
          <w:szCs w:val="22"/>
        </w:rPr>
        <w:t xml:space="preserve"> informacji poufnych - załącznik nr </w:t>
      </w:r>
      <w:r w:rsidR="00CB176D">
        <w:rPr>
          <w:rFonts w:asciiTheme="majorHAnsi" w:hAnsiTheme="majorHAnsi" w:cs="Calibri Light"/>
          <w:sz w:val="22"/>
          <w:szCs w:val="22"/>
        </w:rPr>
        <w:t>7</w:t>
      </w:r>
      <w:r w:rsidR="00437E17" w:rsidRPr="002F42BA">
        <w:rPr>
          <w:rFonts w:asciiTheme="majorHAnsi" w:hAnsiTheme="majorHAnsi" w:cs="Calibri Light"/>
          <w:sz w:val="22"/>
          <w:szCs w:val="22"/>
        </w:rPr>
        <w:t xml:space="preserve"> do SWZ.</w:t>
      </w:r>
    </w:p>
    <w:p w14:paraId="2B826F34" w14:textId="35F1DAC3" w:rsidR="00414C6B" w:rsidRPr="0018693E" w:rsidRDefault="00414C6B" w:rsidP="009B2B91">
      <w:pPr>
        <w:pStyle w:val="Akapitzlist"/>
        <w:widowControl/>
        <w:numPr>
          <w:ilvl w:val="1"/>
          <w:numId w:val="122"/>
        </w:numPr>
        <w:suppressAutoHyphens/>
        <w:adjustRightInd/>
        <w:spacing w:after="60" w:line="276" w:lineRule="auto"/>
        <w:ind w:left="993" w:hanging="567"/>
        <w:jc w:val="both"/>
        <w:rPr>
          <w:rFonts w:asciiTheme="majorHAnsi" w:hAnsiTheme="majorHAnsi" w:cs="Calibri Light"/>
          <w:sz w:val="22"/>
          <w:szCs w:val="22"/>
        </w:rPr>
      </w:pPr>
      <w:r>
        <w:rPr>
          <w:rFonts w:asciiTheme="majorHAnsi" w:hAnsiTheme="majorHAnsi" w:cs="Calibri Light"/>
          <w:sz w:val="22"/>
          <w:szCs w:val="22"/>
        </w:rPr>
        <w:t>Informacje poufne, o których</w:t>
      </w:r>
      <w:r w:rsidRPr="002F42BA">
        <w:rPr>
          <w:rFonts w:asciiTheme="majorHAnsi" w:hAnsiTheme="majorHAnsi" w:cs="Calibri Light"/>
          <w:sz w:val="22"/>
          <w:szCs w:val="22"/>
        </w:rPr>
        <w:t xml:space="preserve"> mowa w ust. 2</w:t>
      </w:r>
      <w:r>
        <w:rPr>
          <w:rFonts w:asciiTheme="majorHAnsi" w:hAnsiTheme="majorHAnsi" w:cs="Calibri Light"/>
          <w:sz w:val="22"/>
          <w:szCs w:val="22"/>
        </w:rPr>
        <w:t>,</w:t>
      </w:r>
      <w:r w:rsidRPr="002F42BA">
        <w:rPr>
          <w:rFonts w:asciiTheme="majorHAnsi" w:hAnsiTheme="majorHAnsi" w:cs="Calibri Light"/>
          <w:sz w:val="22"/>
          <w:szCs w:val="22"/>
        </w:rPr>
        <w:t xml:space="preserve"> udostępniane będą wyłącznie podmiotom prowadzącym działalność ubezpieczeniową w świetle przepisów </w:t>
      </w:r>
      <w:r>
        <w:rPr>
          <w:rFonts w:asciiTheme="majorHAnsi" w:hAnsiTheme="majorHAnsi" w:cs="Calibri Light"/>
          <w:sz w:val="22"/>
          <w:szCs w:val="22"/>
        </w:rPr>
        <w:t>u</w:t>
      </w:r>
      <w:r w:rsidRPr="002F42BA">
        <w:rPr>
          <w:rFonts w:asciiTheme="majorHAnsi" w:hAnsiTheme="majorHAnsi" w:cs="Calibri Light"/>
          <w:sz w:val="22"/>
          <w:szCs w:val="22"/>
        </w:rPr>
        <w:t>stawy z dnia 11 września 2015r. o działalności ubezpieczeniowej i reasekuracyjnej (</w:t>
      </w:r>
      <w:proofErr w:type="spellStart"/>
      <w:r>
        <w:rPr>
          <w:rFonts w:asciiTheme="majorHAnsi" w:hAnsiTheme="majorHAnsi" w:cs="Calibri Light"/>
          <w:sz w:val="22"/>
          <w:szCs w:val="22"/>
        </w:rPr>
        <w:t>t.j</w:t>
      </w:r>
      <w:proofErr w:type="spellEnd"/>
      <w:r>
        <w:rPr>
          <w:rFonts w:asciiTheme="majorHAnsi" w:hAnsiTheme="majorHAnsi" w:cs="Calibri Light"/>
          <w:sz w:val="22"/>
          <w:szCs w:val="22"/>
        </w:rPr>
        <w:t xml:space="preserve">.: </w:t>
      </w:r>
      <w:r w:rsidRPr="002F42BA">
        <w:rPr>
          <w:rFonts w:asciiTheme="majorHAnsi" w:hAnsiTheme="majorHAnsi" w:cs="Calibri Light"/>
          <w:sz w:val="22"/>
          <w:szCs w:val="22"/>
        </w:rPr>
        <w:t>Dz.U.</w:t>
      </w:r>
      <w:r>
        <w:rPr>
          <w:rFonts w:asciiTheme="majorHAnsi" w:hAnsiTheme="majorHAnsi" w:cs="Calibri Light"/>
          <w:sz w:val="22"/>
          <w:szCs w:val="22"/>
        </w:rPr>
        <w:t xml:space="preserve"> z </w:t>
      </w:r>
      <w:r w:rsidR="009B3E2C">
        <w:rPr>
          <w:rFonts w:asciiTheme="majorHAnsi" w:hAnsiTheme="majorHAnsi" w:cs="Calibri Light"/>
          <w:sz w:val="22"/>
          <w:szCs w:val="22"/>
        </w:rPr>
        <w:t>2023</w:t>
      </w:r>
      <w:r>
        <w:rPr>
          <w:rFonts w:asciiTheme="majorHAnsi" w:hAnsiTheme="majorHAnsi" w:cs="Calibri Light"/>
          <w:sz w:val="22"/>
          <w:szCs w:val="22"/>
        </w:rPr>
        <w:t xml:space="preserve"> r., poz. </w:t>
      </w:r>
      <w:r w:rsidR="009B3E2C">
        <w:rPr>
          <w:rFonts w:asciiTheme="majorHAnsi" w:hAnsiTheme="majorHAnsi" w:cs="Calibri Light"/>
          <w:sz w:val="22"/>
          <w:szCs w:val="22"/>
        </w:rPr>
        <w:t>656</w:t>
      </w:r>
      <w:r w:rsidRPr="007307EA">
        <w:rPr>
          <w:rFonts w:asciiTheme="majorHAnsi" w:hAnsiTheme="majorHAnsi" w:cs="Calibri Light"/>
          <w:sz w:val="22"/>
          <w:szCs w:val="22"/>
        </w:rPr>
        <w:t xml:space="preserve"> ze zm.) - zwanej dalej „ustawą o działalności ubezpieczeniowej i reasekuracyjnej”.</w:t>
      </w:r>
    </w:p>
    <w:p w14:paraId="52C6DB31" w14:textId="26F0AE3A" w:rsidR="00F42C65" w:rsidRPr="00AF6BEA" w:rsidRDefault="00F42C65" w:rsidP="00AF6BEA">
      <w:pPr>
        <w:pStyle w:val="Akapitzlist"/>
        <w:numPr>
          <w:ilvl w:val="1"/>
          <w:numId w:val="122"/>
        </w:numPr>
        <w:suppressAutoHyphens/>
        <w:spacing w:after="60" w:line="276" w:lineRule="auto"/>
        <w:ind w:left="993" w:hanging="567"/>
        <w:jc w:val="both"/>
        <w:rPr>
          <w:rFonts w:asciiTheme="majorHAnsi" w:hAnsiTheme="majorHAnsi" w:cs="Calibri Light"/>
          <w:b/>
          <w:bCs/>
          <w:sz w:val="22"/>
          <w:szCs w:val="22"/>
        </w:rPr>
      </w:pPr>
      <w:bookmarkStart w:id="2" w:name="_Hlk66819300"/>
      <w:r w:rsidRPr="002B0515">
        <w:rPr>
          <w:rFonts w:asciiTheme="majorHAnsi" w:hAnsiTheme="majorHAnsi" w:cs="Calibri Light"/>
          <w:b/>
          <w:bCs/>
          <w:sz w:val="22"/>
          <w:szCs w:val="22"/>
        </w:rPr>
        <w:t>Wykonawca zobowiązany jest przesłać wniosek w formie elektronicznej opatrzony kwalifikowanym podpisem elektronicznym</w:t>
      </w:r>
      <w:r>
        <w:rPr>
          <w:rFonts w:asciiTheme="majorHAnsi" w:hAnsiTheme="majorHAnsi" w:cs="Calibri Light"/>
          <w:b/>
          <w:bCs/>
          <w:sz w:val="22"/>
          <w:szCs w:val="22"/>
        </w:rPr>
        <w:t>, lub</w:t>
      </w:r>
      <w:r w:rsidR="00757989">
        <w:rPr>
          <w:rFonts w:asciiTheme="majorHAnsi" w:hAnsiTheme="majorHAnsi" w:cs="Calibri Light"/>
          <w:b/>
          <w:bCs/>
          <w:sz w:val="22"/>
          <w:szCs w:val="22"/>
        </w:rPr>
        <w:t xml:space="preserve"> w postaci elektronicznej</w:t>
      </w:r>
      <w:r>
        <w:rPr>
          <w:rFonts w:asciiTheme="majorHAnsi" w:hAnsiTheme="majorHAnsi" w:cs="Calibri Light"/>
          <w:b/>
          <w:bCs/>
          <w:sz w:val="22"/>
          <w:szCs w:val="22"/>
        </w:rPr>
        <w:t xml:space="preserve"> opatrzony podpisem zaufanym lub podpisem osobistym </w:t>
      </w:r>
      <w:r w:rsidRPr="002B0515">
        <w:rPr>
          <w:rFonts w:asciiTheme="majorHAnsi" w:hAnsiTheme="majorHAnsi" w:cs="Calibri Light"/>
          <w:b/>
          <w:bCs/>
          <w:sz w:val="22"/>
          <w:szCs w:val="22"/>
        </w:rPr>
        <w:t xml:space="preserve">osoby uprawnionej do reprezentowania Wykonawcy poprzez Platformę, dostępną pod adresem: </w:t>
      </w:r>
      <w:hyperlink r:id="rId13" w:history="1">
        <w:r w:rsidR="001F0462" w:rsidRPr="00B162AC">
          <w:rPr>
            <w:rStyle w:val="Hipercze"/>
          </w:rPr>
          <w:t>https://platformazakupowa.pl/pn/gryfino_powiat</w:t>
        </w:r>
      </w:hyperlink>
      <w:r w:rsidR="001F0462">
        <w:t xml:space="preserve"> </w:t>
      </w:r>
      <w:r w:rsidRPr="002B0515">
        <w:rPr>
          <w:rFonts w:asciiTheme="majorHAnsi" w:hAnsiTheme="majorHAnsi" w:cs="Calibri Light"/>
          <w:b/>
          <w:bCs/>
          <w:sz w:val="22"/>
          <w:szCs w:val="22"/>
        </w:rPr>
        <w:t xml:space="preserve"> </w:t>
      </w:r>
      <w:bookmarkEnd w:id="2"/>
      <w:r w:rsidR="00AF6BEA" w:rsidRPr="00AF6BEA">
        <w:rPr>
          <w:rFonts w:asciiTheme="majorHAnsi" w:hAnsiTheme="majorHAnsi" w:cs="Calibri Light"/>
          <w:b/>
          <w:bCs/>
          <w:sz w:val="22"/>
          <w:szCs w:val="22"/>
        </w:rPr>
        <w:t xml:space="preserve">i formularza „Wyślij wiadomość do zamawiającego” </w:t>
      </w:r>
    </w:p>
    <w:p w14:paraId="2ACEFE85" w14:textId="4A1AFA98" w:rsidR="00CD3F60" w:rsidRPr="002F42BA" w:rsidRDefault="00437E17" w:rsidP="009B2B91">
      <w:pPr>
        <w:pStyle w:val="Akapitzlist"/>
        <w:widowControl/>
        <w:numPr>
          <w:ilvl w:val="1"/>
          <w:numId w:val="122"/>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hAnsiTheme="majorHAnsi" w:cs="Calibri Light"/>
          <w:sz w:val="22"/>
          <w:szCs w:val="22"/>
        </w:rPr>
        <w:t>Zmiany i wyjaśnienia treści SWZ oraz inne dokumenty zamówien</w:t>
      </w:r>
      <w:r w:rsidR="00414C6B">
        <w:rPr>
          <w:rFonts w:asciiTheme="majorHAnsi" w:hAnsiTheme="majorHAnsi" w:cs="Calibri Light"/>
          <w:sz w:val="22"/>
          <w:szCs w:val="22"/>
        </w:rPr>
        <w:t>ia bezpośrednio związane z postę</w:t>
      </w:r>
      <w:r w:rsidRPr="002F42BA">
        <w:rPr>
          <w:rFonts w:asciiTheme="majorHAnsi" w:hAnsiTheme="majorHAnsi" w:cs="Calibri Light"/>
          <w:sz w:val="22"/>
          <w:szCs w:val="22"/>
        </w:rPr>
        <w:t>powaniem o udzielenie zamówienia o charakterze poufnym będą przesyłane na adres poczty elektronicznej wskazany przez Wykonawcę w złożonym wniosku</w:t>
      </w:r>
      <w:r w:rsidR="00A2725C">
        <w:rPr>
          <w:rFonts w:asciiTheme="majorHAnsi" w:hAnsiTheme="majorHAnsi" w:cs="Calibri Light"/>
          <w:sz w:val="22"/>
          <w:szCs w:val="22"/>
        </w:rPr>
        <w:t xml:space="preserve"> za pośrednictwem Platformy.</w:t>
      </w:r>
    </w:p>
    <w:p w14:paraId="375E2175" w14:textId="77777777" w:rsidR="00CD3F60" w:rsidRPr="002F42BA" w:rsidRDefault="00437E17" w:rsidP="009B2B91">
      <w:pPr>
        <w:pStyle w:val="Akapitzlist"/>
        <w:widowControl/>
        <w:numPr>
          <w:ilvl w:val="1"/>
          <w:numId w:val="122"/>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hAnsiTheme="majorHAnsi" w:cs="Calibri Light"/>
          <w:sz w:val="22"/>
          <w:szCs w:val="22"/>
        </w:rPr>
        <w:t xml:space="preserve">Otrzymane w ten sposób informacje przez Wykonawców nie mogą być udostępniane innym osobom i podmiotom oraz muszą służyć tylko i wyłącznie przygotowaniu oferty przez podmioty uprawione do wykonywania działalności ubezpieczeniowej. </w:t>
      </w:r>
    </w:p>
    <w:p w14:paraId="7DD31DE7" w14:textId="7DB2BFE0" w:rsidR="00CD3F60" w:rsidRPr="002F42BA" w:rsidRDefault="00437E17" w:rsidP="009B2B91">
      <w:pPr>
        <w:pStyle w:val="Akapitzlist"/>
        <w:widowControl/>
        <w:numPr>
          <w:ilvl w:val="1"/>
          <w:numId w:val="122"/>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hAnsiTheme="majorHAnsi" w:cs="Calibri Light"/>
          <w:sz w:val="22"/>
          <w:szCs w:val="22"/>
        </w:rPr>
        <w:t>Zamawiający zobowiązuje Wykonawców do zachowania poufnego charakteru wszystkich otrzymanych dokumentów i informacji uzyskanych w związku z</w:t>
      </w:r>
      <w:r w:rsidR="00CD3F60" w:rsidRPr="002F42BA">
        <w:rPr>
          <w:rFonts w:asciiTheme="majorHAnsi" w:hAnsiTheme="majorHAnsi" w:cs="Calibri Light"/>
          <w:sz w:val="22"/>
          <w:szCs w:val="22"/>
        </w:rPr>
        <w:t> </w:t>
      </w:r>
      <w:r w:rsidRPr="002F42BA">
        <w:rPr>
          <w:rFonts w:asciiTheme="majorHAnsi" w:hAnsiTheme="majorHAnsi" w:cs="Calibri Light"/>
          <w:sz w:val="22"/>
          <w:szCs w:val="22"/>
        </w:rPr>
        <w:t xml:space="preserve">prowadzeniem niniejszego postępowania zgodnie z zasadą określoną w </w:t>
      </w:r>
      <w:r w:rsidR="003B69A9" w:rsidRPr="002F42BA">
        <w:rPr>
          <w:rFonts w:asciiTheme="majorHAnsi" w:hAnsiTheme="majorHAnsi" w:cs="Calibri Light"/>
          <w:sz w:val="22"/>
          <w:szCs w:val="22"/>
        </w:rPr>
        <w:t xml:space="preserve">ustawie </w:t>
      </w:r>
      <w:r w:rsidRPr="002F42BA">
        <w:rPr>
          <w:rFonts w:asciiTheme="majorHAnsi" w:hAnsiTheme="majorHAnsi" w:cs="Calibri Light"/>
          <w:sz w:val="22"/>
          <w:szCs w:val="22"/>
        </w:rPr>
        <w:t xml:space="preserve"> o</w:t>
      </w:r>
      <w:r w:rsidR="00CD3F60" w:rsidRPr="002F42BA">
        <w:rPr>
          <w:rFonts w:asciiTheme="majorHAnsi" w:hAnsiTheme="majorHAnsi" w:cs="Calibri Light"/>
          <w:sz w:val="22"/>
          <w:szCs w:val="22"/>
        </w:rPr>
        <w:t> </w:t>
      </w:r>
      <w:r w:rsidRPr="002F42BA">
        <w:rPr>
          <w:rFonts w:asciiTheme="majorHAnsi" w:hAnsiTheme="majorHAnsi" w:cs="Calibri Light"/>
          <w:sz w:val="22"/>
          <w:szCs w:val="22"/>
        </w:rPr>
        <w:t xml:space="preserve">działalności ubezpieczeniowej i reasekuracyjnej </w:t>
      </w:r>
    </w:p>
    <w:p w14:paraId="4B11C9E8" w14:textId="450EAE9C" w:rsidR="00E35CAF" w:rsidRPr="002F42BA" w:rsidRDefault="00E35CAF" w:rsidP="009B2B91">
      <w:pPr>
        <w:pStyle w:val="Akapitzlist"/>
        <w:widowControl/>
        <w:numPr>
          <w:ilvl w:val="1"/>
          <w:numId w:val="122"/>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eastAsia="Calibri" w:hAnsiTheme="majorHAnsi" w:cstheme="minorHAnsi"/>
          <w:sz w:val="22"/>
          <w:szCs w:val="22"/>
        </w:rPr>
        <w:t>Zamawiający zobowiązuj</w:t>
      </w:r>
      <w:r w:rsidR="009B3E2C">
        <w:rPr>
          <w:rFonts w:asciiTheme="majorHAnsi" w:eastAsia="Calibri" w:hAnsiTheme="majorHAnsi" w:cstheme="minorHAnsi"/>
          <w:sz w:val="22"/>
          <w:szCs w:val="22"/>
        </w:rPr>
        <w:t>e</w:t>
      </w:r>
      <w:r w:rsidRPr="002F42BA">
        <w:rPr>
          <w:rFonts w:asciiTheme="majorHAnsi" w:eastAsia="Calibri" w:hAnsiTheme="majorHAnsi" w:cstheme="minorHAnsi"/>
          <w:sz w:val="22"/>
          <w:szCs w:val="22"/>
        </w:rPr>
        <w:t xml:space="preserve"> Wykonawców do dołożenia właściwych starań w celu zabezpieczenia informacji przed ich utratą, zniekształceniem oraz dostępem nieupoważnionych osób trzecich.</w:t>
      </w:r>
    </w:p>
    <w:p w14:paraId="3124F878" w14:textId="673EE587"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I</w:t>
      </w:r>
      <w:r w:rsidR="003B69A9"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TRYB UDZIELENIA ZAMÓWIENIA.</w:t>
      </w:r>
    </w:p>
    <w:p w14:paraId="52861591" w14:textId="3B50178E" w:rsidR="000A6D54" w:rsidRPr="002F42BA" w:rsidRDefault="000A6D54" w:rsidP="009B2B91">
      <w:pPr>
        <w:pStyle w:val="Akapitzlist"/>
        <w:widowControl/>
        <w:numPr>
          <w:ilvl w:val="0"/>
          <w:numId w:val="128"/>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 xml:space="preserve">Niniejsze postępowanie prowadzone jest w trybie podstawowym o jakim stanowi art. 275 pkt 1 </w:t>
      </w:r>
      <w:r w:rsidR="0032310A" w:rsidRPr="002F42BA">
        <w:rPr>
          <w:rFonts w:asciiTheme="majorHAnsi" w:hAnsiTheme="majorHAnsi" w:cs="Calibri Light"/>
          <w:sz w:val="22"/>
          <w:szCs w:val="22"/>
        </w:rPr>
        <w:t xml:space="preserve">ustawy </w:t>
      </w:r>
      <w:proofErr w:type="spellStart"/>
      <w:r w:rsidR="0032310A" w:rsidRPr="002F42BA">
        <w:rPr>
          <w:rFonts w:asciiTheme="majorHAnsi" w:hAnsiTheme="majorHAnsi" w:cs="Calibri Light"/>
          <w:sz w:val="22"/>
          <w:szCs w:val="22"/>
        </w:rPr>
        <w:t>Pzp</w:t>
      </w:r>
      <w:proofErr w:type="spellEnd"/>
      <w:r w:rsidRPr="002F42BA">
        <w:rPr>
          <w:rFonts w:asciiTheme="majorHAnsi" w:hAnsiTheme="majorHAnsi" w:cs="Calibri Light"/>
          <w:sz w:val="22"/>
          <w:szCs w:val="22"/>
        </w:rPr>
        <w:t xml:space="preserve"> oraz niniejszej Specyfikacji Warunków Zamówienia, zwaną dalej </w:t>
      </w:r>
      <w:r w:rsidR="0032310A" w:rsidRPr="002F42BA">
        <w:rPr>
          <w:rFonts w:asciiTheme="majorHAnsi" w:hAnsiTheme="majorHAnsi" w:cs="Calibri Light"/>
          <w:sz w:val="22"/>
          <w:szCs w:val="22"/>
        </w:rPr>
        <w:t xml:space="preserve">jako </w:t>
      </w:r>
      <w:r w:rsidRPr="002F42BA">
        <w:rPr>
          <w:rFonts w:asciiTheme="majorHAnsi" w:hAnsiTheme="majorHAnsi" w:cs="Calibri Light"/>
          <w:sz w:val="22"/>
          <w:szCs w:val="22"/>
        </w:rPr>
        <w:t xml:space="preserve">„SWZ”. </w:t>
      </w:r>
    </w:p>
    <w:p w14:paraId="1459B6F0" w14:textId="77777777" w:rsidR="00824677" w:rsidRPr="002F42BA" w:rsidRDefault="00A950C4" w:rsidP="009B2B91">
      <w:pPr>
        <w:pStyle w:val="Akapitzlist"/>
        <w:widowControl/>
        <w:numPr>
          <w:ilvl w:val="0"/>
          <w:numId w:val="128"/>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Zamawiający nie przewiduje wyboru najkorzystniejszej oferty z możliwością prowadzenia negocjacji.</w:t>
      </w:r>
    </w:p>
    <w:p w14:paraId="72EA2584" w14:textId="74121FE1" w:rsidR="00824677" w:rsidRPr="002F42BA" w:rsidRDefault="00824677" w:rsidP="009B2B91">
      <w:pPr>
        <w:pStyle w:val="Akapitzlist"/>
        <w:widowControl/>
        <w:numPr>
          <w:ilvl w:val="0"/>
          <w:numId w:val="128"/>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Szacunkowa wartość przedmiotowego zamówienia nie przekracza progów unijnych</w:t>
      </w:r>
      <w:r w:rsidR="00414C6B">
        <w:rPr>
          <w:rFonts w:asciiTheme="majorHAnsi" w:hAnsiTheme="majorHAnsi" w:cs="Calibri Light"/>
          <w:sz w:val="22"/>
          <w:szCs w:val="22"/>
        </w:rPr>
        <w:t>,</w:t>
      </w:r>
      <w:r w:rsidRPr="002F42BA">
        <w:rPr>
          <w:rFonts w:asciiTheme="majorHAnsi" w:hAnsiTheme="majorHAnsi" w:cs="Calibri Light"/>
          <w:sz w:val="22"/>
          <w:szCs w:val="22"/>
        </w:rPr>
        <w:t xml:space="preserve"> o jakich mowa w art. 3</w:t>
      </w:r>
      <w:r w:rsidR="00A2725C">
        <w:rPr>
          <w:rFonts w:asciiTheme="majorHAnsi" w:hAnsiTheme="majorHAnsi" w:cs="Calibri Light"/>
          <w:sz w:val="22"/>
          <w:szCs w:val="22"/>
        </w:rPr>
        <w:t xml:space="preserve"> ust. 1 pkt. 3</w:t>
      </w:r>
      <w:r w:rsidRPr="002F42BA">
        <w:rPr>
          <w:rFonts w:asciiTheme="majorHAnsi" w:hAnsiTheme="majorHAnsi" w:cs="Calibri Light"/>
          <w:sz w:val="22"/>
          <w:szCs w:val="22"/>
        </w:rPr>
        <w:t xml:space="preserve"> ustawy </w:t>
      </w:r>
      <w:proofErr w:type="spellStart"/>
      <w:r w:rsidRPr="002F42BA">
        <w:rPr>
          <w:rFonts w:asciiTheme="majorHAnsi" w:hAnsiTheme="majorHAnsi" w:cs="Calibri Light"/>
          <w:sz w:val="22"/>
          <w:szCs w:val="22"/>
        </w:rPr>
        <w:t>Pzp</w:t>
      </w:r>
      <w:proofErr w:type="spellEnd"/>
      <w:r w:rsidRPr="002F42BA">
        <w:rPr>
          <w:rFonts w:asciiTheme="majorHAnsi" w:hAnsiTheme="majorHAnsi" w:cs="Calibri Light"/>
          <w:sz w:val="22"/>
          <w:szCs w:val="22"/>
        </w:rPr>
        <w:t xml:space="preserve">.  </w:t>
      </w:r>
    </w:p>
    <w:p w14:paraId="4D244644" w14:textId="33910D2B" w:rsidR="00B55BAE" w:rsidRPr="002F42BA" w:rsidRDefault="003B69A9" w:rsidP="009B2B91">
      <w:pPr>
        <w:pStyle w:val="Akapitzlist"/>
        <w:widowControl/>
        <w:numPr>
          <w:ilvl w:val="0"/>
          <w:numId w:val="128"/>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Przedmiotowe postępowanie prowadzone jest przy użyciu środków komunikacji elektronicznej</w:t>
      </w:r>
      <w:r w:rsidR="00955E74" w:rsidRPr="002F42BA">
        <w:rPr>
          <w:rFonts w:asciiTheme="majorHAnsi" w:hAnsiTheme="majorHAnsi" w:cs="Calibri Light"/>
          <w:sz w:val="22"/>
          <w:szCs w:val="22"/>
        </w:rPr>
        <w:t>.</w:t>
      </w:r>
    </w:p>
    <w:p w14:paraId="37C36C90" w14:textId="199D6BE5" w:rsidR="0032310A" w:rsidRPr="002F42BA" w:rsidRDefault="0032310A" w:rsidP="009B2B91">
      <w:pPr>
        <w:pStyle w:val="Akapitzlist"/>
        <w:widowControl/>
        <w:numPr>
          <w:ilvl w:val="0"/>
          <w:numId w:val="128"/>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 xml:space="preserve">Umowa ubezpieczenia zostanie zawarta i realizowana będzie przy udziale i za pośrednictwem brokera ubezpieczeniowego </w:t>
      </w:r>
      <w:proofErr w:type="spellStart"/>
      <w:r w:rsidRPr="002F42BA">
        <w:rPr>
          <w:rFonts w:asciiTheme="majorHAnsi" w:hAnsiTheme="majorHAnsi" w:cs="Calibri Light"/>
          <w:sz w:val="22"/>
          <w:szCs w:val="22"/>
        </w:rPr>
        <w:t>Nord</w:t>
      </w:r>
      <w:proofErr w:type="spellEnd"/>
      <w:r w:rsidRPr="002F42BA">
        <w:rPr>
          <w:rFonts w:asciiTheme="majorHAnsi" w:hAnsiTheme="majorHAnsi" w:cs="Calibri Light"/>
          <w:sz w:val="22"/>
          <w:szCs w:val="22"/>
        </w:rPr>
        <w:t xml:space="preserve"> Partner sp. z o.o. z siedzibą w Toruniu, który jest brokerem obsługującym Zamawiającego.</w:t>
      </w:r>
    </w:p>
    <w:p w14:paraId="3AFEC17F" w14:textId="7923183D"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lastRenderedPageBreak/>
        <w:t xml:space="preserve">ROZDZ. </w:t>
      </w:r>
      <w:r w:rsidR="003B69A9"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OPIS PRZEDMIOTU ZAMÓWIENIA.</w:t>
      </w:r>
    </w:p>
    <w:p w14:paraId="18E9DFC7" w14:textId="77777777" w:rsidR="00CB176D" w:rsidRPr="00CB176D" w:rsidRDefault="00E93A1D" w:rsidP="001F0462">
      <w:pPr>
        <w:numPr>
          <w:ilvl w:val="0"/>
          <w:numId w:val="62"/>
        </w:numPr>
        <w:tabs>
          <w:tab w:val="clear" w:pos="720"/>
          <w:tab w:val="num" w:pos="426"/>
        </w:tabs>
        <w:suppressAutoHyphens/>
        <w:spacing w:after="60" w:line="276" w:lineRule="auto"/>
        <w:ind w:left="425" w:hanging="425"/>
        <w:jc w:val="both"/>
        <w:rPr>
          <w:rFonts w:asciiTheme="majorHAnsi" w:hAnsiTheme="majorHAnsi" w:cs="Calibri"/>
          <w:sz w:val="22"/>
          <w:szCs w:val="22"/>
        </w:rPr>
      </w:pPr>
      <w:r w:rsidRPr="00CB176D">
        <w:rPr>
          <w:rFonts w:asciiTheme="majorHAnsi" w:hAnsiTheme="majorHAnsi" w:cs="Calibri"/>
          <w:sz w:val="22"/>
          <w:szCs w:val="22"/>
        </w:rPr>
        <w:t>Przedmiotem zamówienia jest</w:t>
      </w:r>
      <w:r w:rsidRPr="00CB176D">
        <w:rPr>
          <w:rFonts w:asciiTheme="majorHAnsi" w:hAnsiTheme="majorHAnsi" w:cs="Calibri"/>
          <w:color w:val="000000"/>
          <w:sz w:val="22"/>
          <w:szCs w:val="22"/>
        </w:rPr>
        <w:t xml:space="preserve"> </w:t>
      </w:r>
      <w:r w:rsidR="00CB176D" w:rsidRPr="00CB176D">
        <w:rPr>
          <w:rFonts w:asciiTheme="majorHAnsi" w:hAnsiTheme="majorHAnsi" w:cs="Calibri"/>
          <w:color w:val="000000"/>
          <w:sz w:val="22"/>
          <w:szCs w:val="22"/>
        </w:rPr>
        <w:t>ubezpieczenie majątku, odpowiedzialności cywilnej i ubezpieczenia komunikacyjne Powiatu Gryfińskiego, w tym w podległych jednostkach organizacyjnych, z podziałem na dwie części.</w:t>
      </w:r>
    </w:p>
    <w:p w14:paraId="178724CC" w14:textId="6538CCBE" w:rsidR="00E93A1D" w:rsidRPr="00CB176D" w:rsidRDefault="00E93A1D" w:rsidP="001F0462">
      <w:pPr>
        <w:numPr>
          <w:ilvl w:val="0"/>
          <w:numId w:val="62"/>
        </w:numPr>
        <w:tabs>
          <w:tab w:val="clear" w:pos="720"/>
          <w:tab w:val="num" w:pos="426"/>
        </w:tabs>
        <w:suppressAutoHyphens/>
        <w:spacing w:after="60" w:line="276" w:lineRule="auto"/>
        <w:ind w:left="425" w:hanging="425"/>
        <w:jc w:val="both"/>
        <w:rPr>
          <w:rFonts w:asciiTheme="majorHAnsi" w:hAnsiTheme="majorHAnsi" w:cs="Calibri"/>
          <w:sz w:val="22"/>
          <w:szCs w:val="22"/>
        </w:rPr>
      </w:pPr>
      <w:r w:rsidRPr="00CB176D">
        <w:rPr>
          <w:rFonts w:asciiTheme="majorHAnsi" w:hAnsiTheme="majorHAnsi" w:cs="Calibri"/>
          <w:sz w:val="22"/>
          <w:szCs w:val="22"/>
        </w:rPr>
        <w:t>Szczegółowy opis przedmiotu z</w:t>
      </w:r>
      <w:r w:rsidR="003F27D1" w:rsidRPr="00CB176D">
        <w:rPr>
          <w:rFonts w:asciiTheme="majorHAnsi" w:hAnsiTheme="majorHAnsi" w:cs="Calibri"/>
          <w:sz w:val="22"/>
          <w:szCs w:val="22"/>
        </w:rPr>
        <w:t>amówienia s</w:t>
      </w:r>
      <w:r w:rsidR="00100703" w:rsidRPr="00CB176D">
        <w:rPr>
          <w:rFonts w:asciiTheme="majorHAnsi" w:hAnsiTheme="majorHAnsi" w:cs="Calibri"/>
          <w:sz w:val="22"/>
          <w:szCs w:val="22"/>
        </w:rPr>
        <w:t xml:space="preserve">tanowi załącznik nr </w:t>
      </w:r>
      <w:r w:rsidR="00CB176D" w:rsidRPr="00CB176D">
        <w:rPr>
          <w:rFonts w:asciiTheme="majorHAnsi" w:hAnsiTheme="majorHAnsi" w:cs="Calibri"/>
          <w:sz w:val="22"/>
          <w:szCs w:val="22"/>
        </w:rPr>
        <w:t>1</w:t>
      </w:r>
      <w:r w:rsidR="00100703" w:rsidRPr="00CB176D">
        <w:rPr>
          <w:rFonts w:asciiTheme="majorHAnsi" w:hAnsiTheme="majorHAnsi" w:cs="Calibri"/>
          <w:sz w:val="22"/>
          <w:szCs w:val="22"/>
        </w:rPr>
        <w:t xml:space="preserve"> </w:t>
      </w:r>
      <w:r w:rsidRPr="00CB176D">
        <w:rPr>
          <w:rFonts w:asciiTheme="majorHAnsi" w:hAnsiTheme="majorHAnsi" w:cs="Calibri"/>
          <w:sz w:val="22"/>
          <w:szCs w:val="22"/>
        </w:rPr>
        <w:t xml:space="preserve">do </w:t>
      </w:r>
      <w:r w:rsidR="00431023" w:rsidRPr="00CB176D">
        <w:rPr>
          <w:rFonts w:asciiTheme="majorHAnsi" w:hAnsiTheme="majorHAnsi" w:cs="Calibri"/>
          <w:sz w:val="22"/>
          <w:szCs w:val="22"/>
        </w:rPr>
        <w:t>SWZ</w:t>
      </w:r>
      <w:r w:rsidRPr="00CB176D">
        <w:rPr>
          <w:rFonts w:asciiTheme="majorHAnsi" w:hAnsiTheme="majorHAnsi" w:cs="Calibri"/>
          <w:sz w:val="22"/>
          <w:szCs w:val="22"/>
        </w:rPr>
        <w:t>.</w:t>
      </w:r>
    </w:p>
    <w:p w14:paraId="1E8C0470" w14:textId="620D4622" w:rsidR="00495DBF" w:rsidRPr="00CB176D" w:rsidRDefault="00E93A1D" w:rsidP="0088774C">
      <w:pPr>
        <w:numPr>
          <w:ilvl w:val="0"/>
          <w:numId w:val="62"/>
        </w:numPr>
        <w:tabs>
          <w:tab w:val="clear" w:pos="720"/>
          <w:tab w:val="num" w:pos="426"/>
        </w:tabs>
        <w:suppressAutoHyphens/>
        <w:spacing w:after="60" w:line="276" w:lineRule="auto"/>
        <w:ind w:left="425" w:hanging="425"/>
        <w:jc w:val="both"/>
        <w:rPr>
          <w:rFonts w:asciiTheme="majorHAnsi" w:hAnsiTheme="majorHAnsi" w:cs="Calibri"/>
          <w:sz w:val="22"/>
          <w:szCs w:val="22"/>
        </w:rPr>
      </w:pPr>
      <w:r w:rsidRPr="00CB176D">
        <w:rPr>
          <w:rFonts w:asciiTheme="majorHAnsi" w:hAnsiTheme="majorHAnsi" w:cs="Calibri"/>
          <w:sz w:val="22"/>
          <w:szCs w:val="22"/>
        </w:rPr>
        <w:t>Nazwa i kody opisujące przedmiot zamówienia</w:t>
      </w:r>
      <w:r w:rsidR="003B69A9" w:rsidRPr="00CB176D">
        <w:rPr>
          <w:rFonts w:asciiTheme="majorHAnsi" w:hAnsiTheme="majorHAnsi" w:cs="Calibri"/>
          <w:sz w:val="22"/>
          <w:szCs w:val="22"/>
        </w:rPr>
        <w:t xml:space="preserve"> według </w:t>
      </w:r>
      <w:r w:rsidR="00E25F77" w:rsidRPr="00CB176D">
        <w:rPr>
          <w:rFonts w:asciiTheme="majorHAnsi" w:hAnsiTheme="majorHAnsi" w:cs="Calibri"/>
          <w:sz w:val="22"/>
          <w:szCs w:val="22"/>
        </w:rPr>
        <w:t>W</w:t>
      </w:r>
      <w:r w:rsidR="003B69A9" w:rsidRPr="00CB176D">
        <w:rPr>
          <w:rFonts w:asciiTheme="majorHAnsi" w:hAnsiTheme="majorHAnsi" w:cs="Calibri"/>
          <w:sz w:val="22"/>
          <w:szCs w:val="22"/>
        </w:rPr>
        <w:t xml:space="preserve">spólnego </w:t>
      </w:r>
      <w:r w:rsidR="00E25F77" w:rsidRPr="00CB176D">
        <w:rPr>
          <w:rFonts w:asciiTheme="majorHAnsi" w:hAnsiTheme="majorHAnsi" w:cs="Calibri"/>
          <w:sz w:val="22"/>
          <w:szCs w:val="22"/>
        </w:rPr>
        <w:t>S</w:t>
      </w:r>
      <w:r w:rsidR="003B69A9" w:rsidRPr="00CB176D">
        <w:rPr>
          <w:rFonts w:asciiTheme="majorHAnsi" w:hAnsiTheme="majorHAnsi" w:cs="Calibri"/>
          <w:sz w:val="22"/>
          <w:szCs w:val="22"/>
        </w:rPr>
        <w:t xml:space="preserve">łownika </w:t>
      </w:r>
      <w:r w:rsidR="00E25F77" w:rsidRPr="00CB176D">
        <w:rPr>
          <w:rFonts w:asciiTheme="majorHAnsi" w:hAnsiTheme="majorHAnsi" w:cs="Calibri"/>
          <w:sz w:val="22"/>
          <w:szCs w:val="22"/>
        </w:rPr>
        <w:t>Zamówień</w:t>
      </w:r>
      <w:r w:rsidRPr="00CB176D">
        <w:rPr>
          <w:rFonts w:asciiTheme="majorHAnsi" w:hAnsiTheme="majorHAnsi" w:cs="Calibri"/>
          <w:sz w:val="22"/>
          <w:szCs w:val="22"/>
        </w:rPr>
        <w:t xml:space="preserve"> (CPV):</w:t>
      </w:r>
      <w:r w:rsidR="00495DBF" w:rsidRPr="00CB176D">
        <w:rPr>
          <w:rFonts w:asciiTheme="majorHAnsi" w:hAnsiTheme="majorHAnsi" w:cs="Calibri"/>
          <w:sz w:val="22"/>
          <w:szCs w:val="22"/>
        </w:rPr>
        <w:t xml:space="preserve"> </w:t>
      </w:r>
      <w:r w:rsidR="00495DBF" w:rsidRPr="00CB176D">
        <w:rPr>
          <w:rFonts w:asciiTheme="majorHAnsi" w:hAnsiTheme="majorHAnsi" w:cs="Calibri"/>
          <w:b/>
          <w:bCs/>
          <w:sz w:val="22"/>
          <w:szCs w:val="22"/>
        </w:rPr>
        <w:t>66510000-8</w:t>
      </w:r>
      <w:r w:rsidR="00495DBF" w:rsidRPr="00CB176D">
        <w:rPr>
          <w:rFonts w:asciiTheme="majorHAnsi" w:hAnsiTheme="majorHAnsi" w:cs="Calibri"/>
          <w:sz w:val="22"/>
          <w:szCs w:val="22"/>
        </w:rPr>
        <w:t xml:space="preserve"> - Usługi ubezpieczenia.</w:t>
      </w:r>
    </w:p>
    <w:p w14:paraId="4729D9C1" w14:textId="55588B6F"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BC3478" w:rsidRPr="002F42BA">
        <w:rPr>
          <w:rStyle w:val="Odwoanieintensywne"/>
          <w:rFonts w:cstheme="minorBidi"/>
          <w:b/>
          <w:bCs w:val="0"/>
          <w:color w:val="002060"/>
          <w:spacing w:val="0"/>
        </w:rPr>
        <w:t>V</w:t>
      </w:r>
      <w:r w:rsidR="003022E1"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OPIS CZĘŚCI ZAMÓWIENIA.</w:t>
      </w:r>
    </w:p>
    <w:p w14:paraId="4B12ED1B" w14:textId="48D11F53" w:rsidR="001F75FC" w:rsidRPr="002F42BA" w:rsidRDefault="005903A0" w:rsidP="0088774C">
      <w:pPr>
        <w:pStyle w:val="Akapitzlist"/>
        <w:numPr>
          <w:ilvl w:val="0"/>
          <w:numId w:val="84"/>
        </w:numPr>
        <w:suppressAutoHyphens/>
        <w:spacing w:after="60" w:line="276" w:lineRule="auto"/>
        <w:jc w:val="both"/>
        <w:textAlignment w:val="baseline"/>
        <w:rPr>
          <w:rFonts w:asciiTheme="majorHAnsi" w:hAnsiTheme="majorHAnsi" w:cs="Calibri"/>
          <w:sz w:val="22"/>
          <w:szCs w:val="22"/>
        </w:rPr>
      </w:pPr>
      <w:r w:rsidRPr="002F42BA">
        <w:rPr>
          <w:rFonts w:asciiTheme="majorHAnsi" w:hAnsiTheme="majorHAnsi" w:cs="Calibri"/>
          <w:sz w:val="22"/>
          <w:szCs w:val="22"/>
        </w:rPr>
        <w:t>Zamawiając</w:t>
      </w:r>
      <w:r w:rsidR="00A106FE" w:rsidRPr="002F42BA">
        <w:rPr>
          <w:rFonts w:asciiTheme="majorHAnsi" w:hAnsiTheme="majorHAnsi" w:cs="Calibri"/>
          <w:sz w:val="22"/>
          <w:szCs w:val="22"/>
        </w:rPr>
        <w:t>y</w:t>
      </w:r>
      <w:r w:rsidRPr="002F42BA">
        <w:rPr>
          <w:rFonts w:asciiTheme="majorHAnsi" w:hAnsiTheme="majorHAnsi" w:cs="Calibri"/>
          <w:sz w:val="22"/>
          <w:szCs w:val="22"/>
        </w:rPr>
        <w:t xml:space="preserve"> </w:t>
      </w:r>
      <w:r w:rsidR="00E93A1D" w:rsidRPr="002F42BA">
        <w:rPr>
          <w:rFonts w:asciiTheme="majorHAnsi" w:hAnsiTheme="majorHAnsi" w:cs="Calibri"/>
          <w:sz w:val="22"/>
          <w:szCs w:val="22"/>
        </w:rPr>
        <w:t>dopuszcza składanie ofert częściowych. Zamówienie dzieli się na</w:t>
      </w:r>
      <w:r w:rsidR="00F568C4" w:rsidRPr="002F42BA">
        <w:rPr>
          <w:rFonts w:asciiTheme="majorHAnsi" w:hAnsiTheme="majorHAnsi" w:cs="Calibri"/>
          <w:sz w:val="22"/>
          <w:szCs w:val="22"/>
        </w:rPr>
        <w:t> </w:t>
      </w:r>
      <w:r w:rsidR="006266C2" w:rsidRPr="002F42BA">
        <w:rPr>
          <w:rFonts w:asciiTheme="majorHAnsi" w:hAnsiTheme="majorHAnsi" w:cs="Calibri"/>
          <w:sz w:val="22"/>
          <w:szCs w:val="22"/>
        </w:rPr>
        <w:t>trzy</w:t>
      </w:r>
      <w:r w:rsidR="008A1EC9" w:rsidRPr="002F42BA">
        <w:rPr>
          <w:rFonts w:asciiTheme="majorHAnsi" w:hAnsiTheme="majorHAnsi" w:cs="Calibri"/>
          <w:sz w:val="22"/>
          <w:szCs w:val="22"/>
        </w:rPr>
        <w:t xml:space="preserve"> </w:t>
      </w:r>
      <w:r w:rsidR="00E93A1D" w:rsidRPr="002F42BA">
        <w:rPr>
          <w:rFonts w:asciiTheme="majorHAnsi" w:hAnsiTheme="majorHAnsi" w:cs="Calibri"/>
          <w:sz w:val="22"/>
          <w:szCs w:val="22"/>
        </w:rPr>
        <w:t>poniższe części:</w:t>
      </w:r>
    </w:p>
    <w:p w14:paraId="5A50016E" w14:textId="301F0791" w:rsidR="00E93A1D" w:rsidRPr="0066282C" w:rsidRDefault="00E93A1D" w:rsidP="0088774C">
      <w:pPr>
        <w:pStyle w:val="Akapitzlist"/>
        <w:numPr>
          <w:ilvl w:val="1"/>
          <w:numId w:val="84"/>
        </w:numPr>
        <w:suppressAutoHyphens/>
        <w:spacing w:before="60" w:line="276" w:lineRule="auto"/>
        <w:ind w:left="850" w:hanging="425"/>
        <w:jc w:val="both"/>
        <w:textAlignment w:val="baseline"/>
        <w:rPr>
          <w:rFonts w:asciiTheme="majorHAnsi" w:hAnsiTheme="majorHAnsi" w:cs="Calibri"/>
          <w:b/>
          <w:bCs/>
          <w:i/>
          <w:sz w:val="22"/>
          <w:szCs w:val="22"/>
        </w:rPr>
      </w:pPr>
      <w:r w:rsidRPr="0066282C">
        <w:rPr>
          <w:rFonts w:asciiTheme="majorHAnsi" w:hAnsiTheme="majorHAnsi" w:cs="Calibri"/>
          <w:b/>
          <w:bCs/>
          <w:i/>
          <w:sz w:val="22"/>
          <w:szCs w:val="22"/>
        </w:rPr>
        <w:t>CZĘŚĆ I zamówienia – ubezpieczenie mienia i odpowiedzialności cywilnej</w:t>
      </w:r>
      <w:r w:rsidR="00A56FC4" w:rsidRPr="0066282C">
        <w:rPr>
          <w:rFonts w:asciiTheme="majorHAnsi" w:hAnsiTheme="majorHAnsi" w:cs="Calibri"/>
          <w:b/>
          <w:bCs/>
          <w:i/>
          <w:sz w:val="22"/>
          <w:szCs w:val="22"/>
        </w:rPr>
        <w:t>:</w:t>
      </w:r>
    </w:p>
    <w:p w14:paraId="4A53BE7D" w14:textId="77777777" w:rsidR="00E93A1D" w:rsidRPr="002F42BA" w:rsidRDefault="007E5F08" w:rsidP="0088774C">
      <w:pPr>
        <w:pStyle w:val="Akapitzlist"/>
        <w:widowControl/>
        <w:numPr>
          <w:ilvl w:val="0"/>
          <w:numId w:val="68"/>
        </w:numPr>
        <w:suppressAutoHyphens/>
        <w:autoSpaceDE/>
        <w:autoSpaceDN/>
        <w:adjustRightInd/>
        <w:spacing w:line="276" w:lineRule="auto"/>
        <w:ind w:left="1276" w:hanging="283"/>
        <w:jc w:val="both"/>
        <w:rPr>
          <w:rFonts w:asciiTheme="majorHAnsi" w:hAnsiTheme="majorHAnsi" w:cs="Calibri"/>
          <w:bCs/>
          <w:i/>
          <w:sz w:val="22"/>
          <w:szCs w:val="22"/>
        </w:rPr>
      </w:pPr>
      <w:r w:rsidRPr="002F42BA">
        <w:rPr>
          <w:rFonts w:asciiTheme="majorHAnsi" w:hAnsiTheme="majorHAnsi" w:cs="Calibri"/>
          <w:bCs/>
          <w:i/>
          <w:sz w:val="22"/>
          <w:szCs w:val="22"/>
        </w:rPr>
        <w:t>u</w:t>
      </w:r>
      <w:r w:rsidR="00E93A1D" w:rsidRPr="002F42BA">
        <w:rPr>
          <w:rFonts w:asciiTheme="majorHAnsi" w:hAnsiTheme="majorHAnsi" w:cs="Calibri"/>
          <w:bCs/>
          <w:i/>
          <w:sz w:val="22"/>
          <w:szCs w:val="22"/>
        </w:rPr>
        <w:t xml:space="preserve">bezpieczenie mienia od wszystkich </w:t>
      </w:r>
      <w:proofErr w:type="spellStart"/>
      <w:r w:rsidR="00E93A1D" w:rsidRPr="002F42BA">
        <w:rPr>
          <w:rFonts w:asciiTheme="majorHAnsi" w:hAnsiTheme="majorHAnsi" w:cs="Calibri"/>
          <w:bCs/>
          <w:i/>
          <w:sz w:val="22"/>
          <w:szCs w:val="22"/>
        </w:rPr>
        <w:t>ryzyk</w:t>
      </w:r>
      <w:proofErr w:type="spellEnd"/>
      <w:r w:rsidR="00E93A1D" w:rsidRPr="002F42BA">
        <w:rPr>
          <w:rFonts w:asciiTheme="majorHAnsi" w:hAnsiTheme="majorHAnsi" w:cs="Calibri"/>
          <w:bCs/>
          <w:i/>
          <w:sz w:val="22"/>
          <w:szCs w:val="22"/>
        </w:rPr>
        <w:t>;</w:t>
      </w:r>
    </w:p>
    <w:p w14:paraId="09BF9FF9" w14:textId="77777777" w:rsidR="00E93A1D" w:rsidRPr="002F42BA" w:rsidRDefault="007E5F08" w:rsidP="0088774C">
      <w:pPr>
        <w:pStyle w:val="Akapitzlist"/>
        <w:widowControl/>
        <w:numPr>
          <w:ilvl w:val="0"/>
          <w:numId w:val="68"/>
        </w:numPr>
        <w:suppressAutoHyphens/>
        <w:autoSpaceDE/>
        <w:autoSpaceDN/>
        <w:adjustRightInd/>
        <w:spacing w:line="276" w:lineRule="auto"/>
        <w:ind w:left="1276" w:hanging="283"/>
        <w:jc w:val="both"/>
        <w:rPr>
          <w:rFonts w:asciiTheme="majorHAnsi" w:hAnsiTheme="majorHAnsi" w:cs="Calibri"/>
          <w:bCs/>
          <w:i/>
          <w:sz w:val="22"/>
          <w:szCs w:val="22"/>
        </w:rPr>
      </w:pPr>
      <w:r w:rsidRPr="002F42BA">
        <w:rPr>
          <w:rFonts w:asciiTheme="majorHAnsi" w:hAnsiTheme="majorHAnsi" w:cs="Calibri"/>
          <w:bCs/>
          <w:i/>
          <w:sz w:val="22"/>
          <w:szCs w:val="22"/>
        </w:rPr>
        <w:t>u</w:t>
      </w:r>
      <w:r w:rsidR="00E93A1D" w:rsidRPr="002F42BA">
        <w:rPr>
          <w:rFonts w:asciiTheme="majorHAnsi" w:hAnsiTheme="majorHAnsi" w:cs="Calibri"/>
          <w:bCs/>
          <w:i/>
          <w:sz w:val="22"/>
          <w:szCs w:val="22"/>
        </w:rPr>
        <w:t xml:space="preserve">bezpieczenie sprzętu elektronicznego od wszystkich </w:t>
      </w:r>
      <w:proofErr w:type="spellStart"/>
      <w:r w:rsidR="00E93A1D" w:rsidRPr="002F42BA">
        <w:rPr>
          <w:rFonts w:asciiTheme="majorHAnsi" w:hAnsiTheme="majorHAnsi" w:cs="Calibri"/>
          <w:bCs/>
          <w:i/>
          <w:sz w:val="22"/>
          <w:szCs w:val="22"/>
        </w:rPr>
        <w:t>ryzyk</w:t>
      </w:r>
      <w:proofErr w:type="spellEnd"/>
      <w:r w:rsidR="00E93A1D" w:rsidRPr="002F42BA">
        <w:rPr>
          <w:rFonts w:asciiTheme="majorHAnsi" w:hAnsiTheme="majorHAnsi" w:cs="Calibri"/>
          <w:bCs/>
          <w:i/>
          <w:sz w:val="22"/>
          <w:szCs w:val="22"/>
        </w:rPr>
        <w:t>;</w:t>
      </w:r>
    </w:p>
    <w:p w14:paraId="1768CFC7" w14:textId="77777777" w:rsidR="00E93A1D" w:rsidRPr="002F42BA" w:rsidRDefault="007E5F08" w:rsidP="0088774C">
      <w:pPr>
        <w:pStyle w:val="Akapitzlist"/>
        <w:widowControl/>
        <w:numPr>
          <w:ilvl w:val="0"/>
          <w:numId w:val="68"/>
        </w:numPr>
        <w:suppressAutoHyphens/>
        <w:autoSpaceDE/>
        <w:autoSpaceDN/>
        <w:adjustRightInd/>
        <w:spacing w:line="276" w:lineRule="auto"/>
        <w:ind w:left="1276" w:hanging="283"/>
        <w:jc w:val="both"/>
        <w:rPr>
          <w:rFonts w:asciiTheme="majorHAnsi" w:hAnsiTheme="majorHAnsi" w:cs="Calibri"/>
          <w:i/>
          <w:sz w:val="22"/>
          <w:szCs w:val="22"/>
        </w:rPr>
      </w:pPr>
      <w:r w:rsidRPr="002F42BA">
        <w:rPr>
          <w:rFonts w:asciiTheme="majorHAnsi" w:hAnsiTheme="majorHAnsi" w:cs="Calibri"/>
          <w:i/>
          <w:sz w:val="22"/>
          <w:szCs w:val="22"/>
        </w:rPr>
        <w:t>u</w:t>
      </w:r>
      <w:r w:rsidR="00E93A1D" w:rsidRPr="002F42BA">
        <w:rPr>
          <w:rFonts w:asciiTheme="majorHAnsi" w:hAnsiTheme="majorHAnsi" w:cs="Calibri"/>
          <w:i/>
          <w:sz w:val="22"/>
          <w:szCs w:val="22"/>
        </w:rPr>
        <w:t xml:space="preserve">bezpieczenie </w:t>
      </w:r>
      <w:r w:rsidR="00072AA3" w:rsidRPr="002F42BA">
        <w:rPr>
          <w:rFonts w:asciiTheme="majorHAnsi" w:hAnsiTheme="majorHAnsi" w:cs="Calibri"/>
          <w:i/>
          <w:sz w:val="22"/>
          <w:szCs w:val="22"/>
        </w:rPr>
        <w:t>odpowiedzialności cywilnej.</w:t>
      </w:r>
    </w:p>
    <w:p w14:paraId="7DBD009F" w14:textId="223A64B0" w:rsidR="00E93A1D" w:rsidRPr="0066282C" w:rsidRDefault="00E93A1D" w:rsidP="0088774C">
      <w:pPr>
        <w:pStyle w:val="Akapitzlist"/>
        <w:numPr>
          <w:ilvl w:val="1"/>
          <w:numId w:val="84"/>
        </w:numPr>
        <w:suppressAutoHyphens/>
        <w:spacing w:before="60" w:line="276" w:lineRule="auto"/>
        <w:ind w:left="850" w:hanging="425"/>
        <w:jc w:val="both"/>
        <w:textAlignment w:val="baseline"/>
        <w:rPr>
          <w:rFonts w:asciiTheme="majorHAnsi" w:hAnsiTheme="majorHAnsi" w:cs="Calibri"/>
          <w:b/>
          <w:bCs/>
          <w:i/>
          <w:sz w:val="22"/>
          <w:szCs w:val="22"/>
        </w:rPr>
      </w:pPr>
      <w:r w:rsidRPr="0066282C">
        <w:rPr>
          <w:rFonts w:asciiTheme="majorHAnsi" w:hAnsiTheme="majorHAnsi" w:cs="Calibri"/>
          <w:b/>
          <w:bCs/>
          <w:i/>
          <w:sz w:val="22"/>
          <w:szCs w:val="22"/>
        </w:rPr>
        <w:t>CZĘŚĆ II zamówienia – ubezpieczenia komunikacyjne:</w:t>
      </w:r>
    </w:p>
    <w:p w14:paraId="56CDCE32" w14:textId="77777777" w:rsidR="00E93A1D" w:rsidRPr="002F42BA" w:rsidRDefault="007E5F08" w:rsidP="0088774C">
      <w:pPr>
        <w:pStyle w:val="Akapitzlist"/>
        <w:numPr>
          <w:ilvl w:val="0"/>
          <w:numId w:val="74"/>
        </w:numPr>
        <w:suppressAutoHyphens/>
        <w:spacing w:line="276" w:lineRule="auto"/>
        <w:ind w:left="1276" w:hanging="283"/>
        <w:jc w:val="both"/>
        <w:rPr>
          <w:rFonts w:asciiTheme="majorHAnsi" w:hAnsiTheme="majorHAnsi" w:cs="Calibri"/>
          <w:i/>
          <w:sz w:val="22"/>
          <w:szCs w:val="22"/>
        </w:rPr>
      </w:pPr>
      <w:r w:rsidRPr="002F42BA">
        <w:rPr>
          <w:rFonts w:asciiTheme="majorHAnsi" w:hAnsiTheme="majorHAnsi" w:cs="Calibri"/>
          <w:bCs/>
          <w:i/>
          <w:sz w:val="22"/>
          <w:szCs w:val="22"/>
        </w:rPr>
        <w:t>o</w:t>
      </w:r>
      <w:r w:rsidR="00E93A1D" w:rsidRPr="002F42BA">
        <w:rPr>
          <w:rFonts w:asciiTheme="majorHAnsi" w:hAnsiTheme="majorHAnsi" w:cs="Calibri"/>
          <w:bCs/>
          <w:i/>
          <w:sz w:val="22"/>
          <w:szCs w:val="22"/>
        </w:rPr>
        <w:t>bowiązkowe ubezpieczenie odpowiedzialności cywilnej posiadaczy pojazdów mechanicznych;</w:t>
      </w:r>
    </w:p>
    <w:p w14:paraId="306C2683" w14:textId="77777777" w:rsidR="00E93A1D" w:rsidRPr="002F42BA" w:rsidRDefault="007E5F08" w:rsidP="0088774C">
      <w:pPr>
        <w:pStyle w:val="Akapitzlist"/>
        <w:widowControl/>
        <w:numPr>
          <w:ilvl w:val="0"/>
          <w:numId w:val="74"/>
        </w:numPr>
        <w:suppressAutoHyphens/>
        <w:autoSpaceDE/>
        <w:autoSpaceDN/>
        <w:adjustRightInd/>
        <w:spacing w:line="276" w:lineRule="auto"/>
        <w:ind w:left="1276" w:hanging="283"/>
        <w:jc w:val="both"/>
        <w:rPr>
          <w:rFonts w:asciiTheme="majorHAnsi" w:hAnsiTheme="majorHAnsi" w:cs="Calibri"/>
          <w:i/>
          <w:sz w:val="22"/>
          <w:szCs w:val="22"/>
        </w:rPr>
      </w:pPr>
      <w:r w:rsidRPr="002F42BA">
        <w:rPr>
          <w:rFonts w:asciiTheme="majorHAnsi" w:hAnsiTheme="majorHAnsi" w:cs="Calibri"/>
          <w:bCs/>
          <w:i/>
          <w:sz w:val="22"/>
          <w:szCs w:val="22"/>
        </w:rPr>
        <w:t>u</w:t>
      </w:r>
      <w:r w:rsidR="00E93A1D" w:rsidRPr="002F42BA">
        <w:rPr>
          <w:rFonts w:asciiTheme="majorHAnsi" w:hAnsiTheme="majorHAnsi" w:cs="Calibri"/>
          <w:bCs/>
          <w:i/>
          <w:sz w:val="22"/>
          <w:szCs w:val="22"/>
        </w:rPr>
        <w:t>bezpieczenie autocasco;</w:t>
      </w:r>
    </w:p>
    <w:p w14:paraId="400E3AF8" w14:textId="77777777" w:rsidR="00E93A1D" w:rsidRPr="002F42BA" w:rsidRDefault="007E5F08" w:rsidP="0088774C">
      <w:pPr>
        <w:pStyle w:val="Akapitzlist"/>
        <w:widowControl/>
        <w:numPr>
          <w:ilvl w:val="0"/>
          <w:numId w:val="74"/>
        </w:numPr>
        <w:suppressAutoHyphens/>
        <w:autoSpaceDE/>
        <w:autoSpaceDN/>
        <w:adjustRightInd/>
        <w:spacing w:line="276" w:lineRule="auto"/>
        <w:ind w:left="1276" w:hanging="283"/>
        <w:jc w:val="both"/>
        <w:rPr>
          <w:rFonts w:asciiTheme="majorHAnsi" w:hAnsiTheme="majorHAnsi" w:cs="Calibri"/>
          <w:i/>
          <w:sz w:val="22"/>
          <w:szCs w:val="22"/>
        </w:rPr>
      </w:pPr>
      <w:r w:rsidRPr="002F42BA">
        <w:rPr>
          <w:rFonts w:asciiTheme="majorHAnsi" w:hAnsiTheme="majorHAnsi" w:cs="Calibri"/>
          <w:bCs/>
          <w:i/>
          <w:sz w:val="22"/>
          <w:szCs w:val="22"/>
        </w:rPr>
        <w:t>u</w:t>
      </w:r>
      <w:r w:rsidR="00E93A1D" w:rsidRPr="002F42BA">
        <w:rPr>
          <w:rFonts w:asciiTheme="majorHAnsi" w:hAnsiTheme="majorHAnsi" w:cs="Calibri"/>
          <w:bCs/>
          <w:i/>
          <w:sz w:val="22"/>
          <w:szCs w:val="22"/>
        </w:rPr>
        <w:t>bezpieczenie następstw nieszczęśliwych wypadków kierowcy i pasażerów;</w:t>
      </w:r>
    </w:p>
    <w:p w14:paraId="7CF90B97" w14:textId="4BF628A7" w:rsidR="00001A7F" w:rsidRPr="002F42BA" w:rsidRDefault="007E5F08" w:rsidP="0088774C">
      <w:pPr>
        <w:pStyle w:val="Akapitzlist"/>
        <w:widowControl/>
        <w:numPr>
          <w:ilvl w:val="0"/>
          <w:numId w:val="74"/>
        </w:numPr>
        <w:suppressAutoHyphens/>
        <w:autoSpaceDE/>
        <w:autoSpaceDN/>
        <w:adjustRightInd/>
        <w:spacing w:line="276" w:lineRule="auto"/>
        <w:ind w:left="1276" w:hanging="283"/>
        <w:jc w:val="both"/>
        <w:rPr>
          <w:rFonts w:asciiTheme="majorHAnsi" w:hAnsiTheme="majorHAnsi" w:cs="Calibri"/>
          <w:i/>
          <w:sz w:val="22"/>
          <w:szCs w:val="22"/>
        </w:rPr>
      </w:pPr>
      <w:r w:rsidRPr="002F42BA">
        <w:rPr>
          <w:rFonts w:asciiTheme="majorHAnsi" w:hAnsiTheme="majorHAnsi" w:cs="Calibri"/>
          <w:bCs/>
          <w:i/>
          <w:sz w:val="22"/>
          <w:szCs w:val="22"/>
        </w:rPr>
        <w:t>u</w:t>
      </w:r>
      <w:r w:rsidR="00E93A1D" w:rsidRPr="002F42BA">
        <w:rPr>
          <w:rFonts w:asciiTheme="majorHAnsi" w:hAnsiTheme="majorHAnsi" w:cs="Calibri"/>
          <w:bCs/>
          <w:i/>
          <w:sz w:val="22"/>
          <w:szCs w:val="22"/>
        </w:rPr>
        <w:t xml:space="preserve">bezpieczenie </w:t>
      </w:r>
      <w:proofErr w:type="spellStart"/>
      <w:r w:rsidR="00E93A1D" w:rsidRPr="002F42BA">
        <w:rPr>
          <w:rFonts w:asciiTheme="majorHAnsi" w:hAnsiTheme="majorHAnsi" w:cs="Calibri"/>
          <w:bCs/>
          <w:i/>
          <w:sz w:val="22"/>
          <w:szCs w:val="22"/>
        </w:rPr>
        <w:t>assistance</w:t>
      </w:r>
      <w:proofErr w:type="spellEnd"/>
      <w:r w:rsidR="00E93A1D" w:rsidRPr="002F42BA">
        <w:rPr>
          <w:rFonts w:asciiTheme="majorHAnsi" w:hAnsiTheme="majorHAnsi" w:cs="Calibri"/>
          <w:bCs/>
          <w:i/>
          <w:sz w:val="22"/>
          <w:szCs w:val="22"/>
        </w:rPr>
        <w:t>.</w:t>
      </w:r>
    </w:p>
    <w:p w14:paraId="793E9557" w14:textId="3B2B9C72" w:rsidR="00E93A1D" w:rsidRPr="00CB176D" w:rsidRDefault="00E93A1D" w:rsidP="0088774C">
      <w:pPr>
        <w:pStyle w:val="Akapitzlist"/>
        <w:numPr>
          <w:ilvl w:val="0"/>
          <w:numId w:val="84"/>
        </w:numPr>
        <w:suppressAutoHyphens/>
        <w:spacing w:after="60" w:line="276" w:lineRule="auto"/>
        <w:jc w:val="both"/>
        <w:textAlignment w:val="baseline"/>
        <w:rPr>
          <w:rFonts w:asciiTheme="majorHAnsi" w:hAnsiTheme="majorHAnsi" w:cs="Calibri"/>
          <w:sz w:val="22"/>
          <w:szCs w:val="22"/>
        </w:rPr>
      </w:pPr>
      <w:r w:rsidRPr="00CB176D">
        <w:rPr>
          <w:rFonts w:asciiTheme="majorHAnsi" w:hAnsiTheme="majorHAnsi" w:cs="Calibri"/>
          <w:sz w:val="22"/>
          <w:szCs w:val="22"/>
        </w:rPr>
        <w:t>Opis CZĘŚCI I z</w:t>
      </w:r>
      <w:r w:rsidR="007B6CCB" w:rsidRPr="00CB176D">
        <w:rPr>
          <w:rFonts w:asciiTheme="majorHAnsi" w:hAnsiTheme="majorHAnsi" w:cs="Calibri"/>
          <w:sz w:val="22"/>
          <w:szCs w:val="22"/>
        </w:rPr>
        <w:t xml:space="preserve">amówienia zawiera załącznik nr </w:t>
      </w:r>
      <w:r w:rsidR="00CB176D" w:rsidRPr="00CB176D">
        <w:rPr>
          <w:rFonts w:asciiTheme="majorHAnsi" w:hAnsiTheme="majorHAnsi" w:cs="Calibri"/>
          <w:sz w:val="22"/>
          <w:szCs w:val="22"/>
        </w:rPr>
        <w:t>1</w:t>
      </w:r>
      <w:r w:rsidRPr="00CB176D">
        <w:rPr>
          <w:rFonts w:asciiTheme="majorHAnsi" w:hAnsiTheme="majorHAnsi" w:cs="Calibri"/>
          <w:sz w:val="22"/>
          <w:szCs w:val="22"/>
        </w:rPr>
        <w:t xml:space="preserve"> do </w:t>
      </w:r>
      <w:r w:rsidR="00431023" w:rsidRPr="00CB176D">
        <w:rPr>
          <w:rFonts w:asciiTheme="majorHAnsi" w:hAnsiTheme="majorHAnsi" w:cs="Calibri"/>
          <w:sz w:val="22"/>
          <w:szCs w:val="22"/>
        </w:rPr>
        <w:t>SWZ</w:t>
      </w:r>
      <w:r w:rsidRPr="00CB176D">
        <w:rPr>
          <w:rFonts w:asciiTheme="majorHAnsi" w:hAnsiTheme="majorHAnsi" w:cs="Calibri"/>
          <w:sz w:val="22"/>
          <w:szCs w:val="22"/>
        </w:rPr>
        <w:t xml:space="preserve">. </w:t>
      </w:r>
    </w:p>
    <w:p w14:paraId="70F4239D" w14:textId="201821D7" w:rsidR="00E93A1D" w:rsidRPr="00CB176D" w:rsidRDefault="00E93A1D" w:rsidP="0088774C">
      <w:pPr>
        <w:pStyle w:val="Akapitzlist"/>
        <w:numPr>
          <w:ilvl w:val="0"/>
          <w:numId w:val="84"/>
        </w:numPr>
        <w:suppressAutoHyphens/>
        <w:spacing w:after="60" w:line="276" w:lineRule="auto"/>
        <w:jc w:val="both"/>
        <w:textAlignment w:val="baseline"/>
        <w:rPr>
          <w:rFonts w:asciiTheme="majorHAnsi" w:hAnsiTheme="majorHAnsi" w:cs="Calibri"/>
          <w:sz w:val="22"/>
          <w:szCs w:val="22"/>
        </w:rPr>
      </w:pPr>
      <w:r w:rsidRPr="00CB176D">
        <w:rPr>
          <w:rFonts w:asciiTheme="majorHAnsi" w:hAnsiTheme="majorHAnsi" w:cs="Calibri"/>
          <w:sz w:val="22"/>
          <w:szCs w:val="22"/>
        </w:rPr>
        <w:t>Opis CZĘŚĆI II zamówienia</w:t>
      </w:r>
      <w:r w:rsidR="007B6CCB" w:rsidRPr="00CB176D">
        <w:rPr>
          <w:rFonts w:asciiTheme="majorHAnsi" w:hAnsiTheme="majorHAnsi" w:cs="Calibri"/>
          <w:sz w:val="22"/>
          <w:szCs w:val="22"/>
        </w:rPr>
        <w:t xml:space="preserve"> zawiera załącznik nr </w:t>
      </w:r>
      <w:r w:rsidR="00CB176D" w:rsidRPr="00CB176D">
        <w:rPr>
          <w:rFonts w:asciiTheme="majorHAnsi" w:hAnsiTheme="majorHAnsi" w:cs="Calibri"/>
          <w:sz w:val="22"/>
          <w:szCs w:val="22"/>
        </w:rPr>
        <w:t>1</w:t>
      </w:r>
      <w:r w:rsidRPr="00CB176D">
        <w:rPr>
          <w:rFonts w:asciiTheme="majorHAnsi" w:hAnsiTheme="majorHAnsi" w:cs="Calibri"/>
          <w:sz w:val="22"/>
          <w:szCs w:val="22"/>
        </w:rPr>
        <w:t xml:space="preserve"> do </w:t>
      </w:r>
      <w:r w:rsidR="00431023" w:rsidRPr="00CB176D">
        <w:rPr>
          <w:rFonts w:asciiTheme="majorHAnsi" w:hAnsiTheme="majorHAnsi" w:cs="Calibri"/>
          <w:sz w:val="22"/>
          <w:szCs w:val="22"/>
        </w:rPr>
        <w:t>SWZ</w:t>
      </w:r>
      <w:r w:rsidRPr="00CB176D">
        <w:rPr>
          <w:rFonts w:asciiTheme="majorHAnsi" w:hAnsiTheme="majorHAnsi" w:cs="Calibri"/>
          <w:sz w:val="22"/>
          <w:szCs w:val="22"/>
        </w:rPr>
        <w:t>.</w:t>
      </w:r>
    </w:p>
    <w:p w14:paraId="6107255C" w14:textId="77777777" w:rsidR="00E93A1D" w:rsidRPr="002F42BA" w:rsidRDefault="00E93A1D" w:rsidP="0088774C">
      <w:pPr>
        <w:pStyle w:val="Akapitzlist"/>
        <w:numPr>
          <w:ilvl w:val="0"/>
          <w:numId w:val="84"/>
        </w:numPr>
        <w:suppressAutoHyphens/>
        <w:spacing w:after="60" w:line="276" w:lineRule="auto"/>
        <w:jc w:val="both"/>
        <w:textAlignment w:val="baseline"/>
        <w:rPr>
          <w:rFonts w:asciiTheme="majorHAnsi" w:hAnsiTheme="majorHAnsi" w:cs="Calibri"/>
          <w:sz w:val="22"/>
          <w:szCs w:val="22"/>
        </w:rPr>
      </w:pPr>
      <w:r w:rsidRPr="002F42BA">
        <w:rPr>
          <w:rFonts w:asciiTheme="majorHAnsi" w:hAnsiTheme="majorHAnsi" w:cs="Calibri"/>
          <w:sz w:val="22"/>
          <w:szCs w:val="22"/>
        </w:rPr>
        <w:t>Każda część zamówienia będzie oceniana oddzielnie.</w:t>
      </w:r>
    </w:p>
    <w:p w14:paraId="6A3126D7" w14:textId="1A187D5F" w:rsidR="00E93A1D" w:rsidRPr="002F42BA" w:rsidRDefault="00E93A1D" w:rsidP="0088774C">
      <w:pPr>
        <w:pStyle w:val="Akapitzlist"/>
        <w:numPr>
          <w:ilvl w:val="0"/>
          <w:numId w:val="84"/>
        </w:numPr>
        <w:suppressAutoHyphens/>
        <w:spacing w:after="60" w:line="276" w:lineRule="auto"/>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Wykonawca </w:t>
      </w:r>
      <w:r w:rsidR="00346FE2" w:rsidRPr="002F42BA">
        <w:rPr>
          <w:rFonts w:asciiTheme="majorHAnsi" w:hAnsiTheme="majorHAnsi" w:cs="Calibri"/>
          <w:sz w:val="22"/>
          <w:szCs w:val="22"/>
        </w:rPr>
        <w:t xml:space="preserve">może złożyć ofertę na jedną lub dwie </w:t>
      </w:r>
      <w:r w:rsidRPr="002F42BA">
        <w:rPr>
          <w:rFonts w:asciiTheme="majorHAnsi" w:hAnsiTheme="majorHAnsi" w:cs="Calibri"/>
          <w:sz w:val="22"/>
          <w:szCs w:val="22"/>
        </w:rPr>
        <w:t>części zamówienia.</w:t>
      </w:r>
    </w:p>
    <w:p w14:paraId="7AABFFF0" w14:textId="22031F2C" w:rsidR="00E93A1D" w:rsidRPr="002F42BA" w:rsidRDefault="005903A0" w:rsidP="0088774C">
      <w:pPr>
        <w:pStyle w:val="Akapitzlist"/>
        <w:numPr>
          <w:ilvl w:val="0"/>
          <w:numId w:val="84"/>
        </w:numPr>
        <w:suppressAutoHyphens/>
        <w:spacing w:after="60" w:line="276" w:lineRule="auto"/>
        <w:jc w:val="both"/>
        <w:textAlignment w:val="baseline"/>
        <w:rPr>
          <w:rFonts w:asciiTheme="majorHAnsi" w:hAnsiTheme="majorHAnsi" w:cs="Calibri"/>
          <w:sz w:val="22"/>
          <w:szCs w:val="22"/>
        </w:rPr>
      </w:pPr>
      <w:bookmarkStart w:id="3" w:name="_Hlk46450502"/>
      <w:r w:rsidRPr="002F42BA">
        <w:rPr>
          <w:rFonts w:asciiTheme="majorHAnsi" w:hAnsiTheme="majorHAnsi" w:cs="Calibri"/>
          <w:sz w:val="22"/>
          <w:szCs w:val="22"/>
        </w:rPr>
        <w:t>Zamawiając</w:t>
      </w:r>
      <w:r w:rsidR="00A106FE" w:rsidRPr="002F42BA">
        <w:rPr>
          <w:rFonts w:asciiTheme="majorHAnsi" w:hAnsiTheme="majorHAnsi" w:cs="Calibri"/>
          <w:sz w:val="22"/>
          <w:szCs w:val="22"/>
        </w:rPr>
        <w:t>y</w:t>
      </w:r>
      <w:r w:rsidRPr="002F42BA">
        <w:rPr>
          <w:rFonts w:asciiTheme="majorHAnsi" w:hAnsiTheme="majorHAnsi" w:cs="Calibri"/>
          <w:sz w:val="22"/>
          <w:szCs w:val="22"/>
        </w:rPr>
        <w:t xml:space="preserve"> </w:t>
      </w:r>
      <w:bookmarkEnd w:id="3"/>
      <w:r w:rsidR="00E93A1D" w:rsidRPr="002F42BA">
        <w:rPr>
          <w:rFonts w:asciiTheme="majorHAnsi" w:hAnsiTheme="majorHAnsi" w:cs="Calibri"/>
          <w:sz w:val="22"/>
          <w:szCs w:val="22"/>
        </w:rPr>
        <w:t>nie ogranicza maksymalnej liczby części, na które zamówienie może zostać udzielone temu samemu Wykonawcy.</w:t>
      </w:r>
    </w:p>
    <w:p w14:paraId="3386815D" w14:textId="358C54DA"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V</w:t>
      </w:r>
      <w:r w:rsidR="00BC3478" w:rsidRPr="002F42BA">
        <w:rPr>
          <w:rStyle w:val="Odwoanieintensywne"/>
          <w:rFonts w:cstheme="minorBidi"/>
          <w:b/>
          <w:bCs w:val="0"/>
          <w:color w:val="002060"/>
          <w:spacing w:val="0"/>
        </w:rPr>
        <w:t>I</w:t>
      </w:r>
      <w:r w:rsidR="003022E1"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r>
      <w:r w:rsidR="00B41146" w:rsidRPr="00B41146">
        <w:rPr>
          <w:rStyle w:val="Odwoanieintensywne"/>
          <w:rFonts w:cstheme="minorBidi"/>
          <w:b/>
          <w:bCs w:val="0"/>
          <w:color w:val="002060"/>
          <w:spacing w:val="0"/>
        </w:rPr>
        <w:t>ZAMÓWIENIA O KTÓRYCH MOWA W ART. 214 UST. 1 PKT 7 USTAWY PZP.</w:t>
      </w:r>
    </w:p>
    <w:p w14:paraId="674DA28E" w14:textId="77777777" w:rsidR="00B41146" w:rsidRDefault="00B41146" w:rsidP="00B41146">
      <w:pPr>
        <w:pStyle w:val="Akapitzlist"/>
        <w:keepNext/>
        <w:numPr>
          <w:ilvl w:val="0"/>
          <w:numId w:val="148"/>
        </w:numPr>
        <w:tabs>
          <w:tab w:val="num" w:pos="426"/>
        </w:tabs>
        <w:suppressAutoHyphens/>
        <w:overflowPunct w:val="0"/>
        <w:spacing w:after="60" w:line="276" w:lineRule="auto"/>
        <w:ind w:left="426" w:hanging="426"/>
        <w:jc w:val="both"/>
        <w:outlineLvl w:val="1"/>
        <w:rPr>
          <w:rFonts w:cs="Calibri"/>
          <w:bCs/>
          <w:iCs/>
          <w:sz w:val="22"/>
          <w:szCs w:val="22"/>
        </w:rPr>
      </w:pPr>
      <w:r>
        <w:rPr>
          <w:rFonts w:asciiTheme="majorHAnsi" w:hAnsiTheme="majorHAnsi" w:cs="Calibri"/>
          <w:sz w:val="22"/>
          <w:szCs w:val="22"/>
        </w:rPr>
        <w:t>Zamawiający przewiduje możliwość udzielenia zamówień, o których mowa w art. 214 ust. 1 pkt 7 ustawy PZP, w okresie 3 lat od dnia udzielenia zamówienia podstawowego.</w:t>
      </w:r>
    </w:p>
    <w:p w14:paraId="28620C10" w14:textId="77777777" w:rsidR="00B41146" w:rsidRDefault="00B41146" w:rsidP="00B41146">
      <w:pPr>
        <w:pStyle w:val="Akapitzlist"/>
        <w:keepNext/>
        <w:numPr>
          <w:ilvl w:val="0"/>
          <w:numId w:val="148"/>
        </w:numPr>
        <w:tabs>
          <w:tab w:val="num" w:pos="426"/>
        </w:tabs>
        <w:suppressAutoHyphens/>
        <w:overflowPunct w:val="0"/>
        <w:spacing w:after="60" w:line="276" w:lineRule="auto"/>
        <w:ind w:left="426" w:hanging="426"/>
        <w:jc w:val="both"/>
        <w:outlineLvl w:val="1"/>
        <w:rPr>
          <w:rFonts w:asciiTheme="majorHAnsi" w:hAnsiTheme="majorHAnsi" w:cs="Calibri"/>
          <w:bCs/>
          <w:iCs/>
          <w:sz w:val="22"/>
          <w:szCs w:val="22"/>
        </w:rPr>
      </w:pPr>
      <w:r>
        <w:rPr>
          <w:rFonts w:asciiTheme="majorHAnsi" w:hAnsiTheme="majorHAnsi" w:cs="Calibri"/>
          <w:sz w:val="22"/>
          <w:szCs w:val="22"/>
        </w:rPr>
        <w:t>Zamówienia o których mowa w pkt 1 będą polegały na powtórzeniu usług zgodnych z usługami stanowiącymi przedmiot niniejszego zamówienia oraz usług podobnych do nich.</w:t>
      </w:r>
    </w:p>
    <w:p w14:paraId="5475798F" w14:textId="77777777" w:rsidR="00B41146" w:rsidRDefault="00B41146" w:rsidP="00B41146">
      <w:pPr>
        <w:pStyle w:val="Akapitzlist"/>
        <w:keepNext/>
        <w:numPr>
          <w:ilvl w:val="0"/>
          <w:numId w:val="148"/>
        </w:numPr>
        <w:tabs>
          <w:tab w:val="num" w:pos="426"/>
        </w:tabs>
        <w:suppressAutoHyphens/>
        <w:overflowPunct w:val="0"/>
        <w:spacing w:after="60" w:line="276" w:lineRule="auto"/>
        <w:ind w:left="426" w:hanging="426"/>
        <w:jc w:val="both"/>
        <w:outlineLvl w:val="1"/>
        <w:rPr>
          <w:rFonts w:asciiTheme="majorHAnsi" w:hAnsiTheme="majorHAnsi" w:cs="Calibri"/>
          <w:bCs/>
          <w:iCs/>
          <w:sz w:val="22"/>
          <w:szCs w:val="22"/>
        </w:rPr>
      </w:pPr>
      <w:r>
        <w:rPr>
          <w:rFonts w:asciiTheme="majorHAnsi" w:hAnsiTheme="majorHAnsi" w:cs="Calibri"/>
          <w:sz w:val="22"/>
          <w:szCs w:val="22"/>
        </w:rPr>
        <w:t>Zamówienia o których mowa w pkt 1, będą udzielane po przeprowadzeniu odrębnego postępowania o udzielenie zamówienia publicznego w trybie zamówienia z wolnej ręki.</w:t>
      </w:r>
    </w:p>
    <w:p w14:paraId="01EA019F" w14:textId="732632AA" w:rsidR="00E93A1D" w:rsidRPr="002F42BA" w:rsidRDefault="007A2B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VI</w:t>
      </w:r>
      <w:r w:rsidR="001A7B0E" w:rsidRPr="002F42BA">
        <w:rPr>
          <w:rStyle w:val="Odwoanieintensywne"/>
          <w:rFonts w:cstheme="minorBidi"/>
          <w:b/>
          <w:bCs w:val="0"/>
          <w:color w:val="002060"/>
          <w:spacing w:val="0"/>
        </w:rPr>
        <w:t>I</w:t>
      </w:r>
      <w:r w:rsidR="003529FB"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POSTANOWIENIA DOTYCZĄCE POSTĘPOWANIA.</w:t>
      </w:r>
    </w:p>
    <w:p w14:paraId="1FAA040C" w14:textId="534B2E5B" w:rsidR="001E7D1A" w:rsidRPr="002F42BA" w:rsidRDefault="005903A0" w:rsidP="0088774C">
      <w:pPr>
        <w:pStyle w:val="Akapitzlist"/>
        <w:numPr>
          <w:ilvl w:val="0"/>
          <w:numId w:val="86"/>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Zamawiając</w:t>
      </w:r>
      <w:r w:rsidR="00A106FE" w:rsidRPr="002F42BA">
        <w:rPr>
          <w:rFonts w:asciiTheme="majorHAnsi" w:hAnsiTheme="majorHAnsi" w:cs="Calibri"/>
          <w:sz w:val="22"/>
          <w:szCs w:val="22"/>
        </w:rPr>
        <w:t>y</w:t>
      </w:r>
      <w:r w:rsidR="00E93A1D" w:rsidRPr="002F42BA">
        <w:rPr>
          <w:rFonts w:asciiTheme="majorHAnsi" w:hAnsiTheme="majorHAnsi" w:cs="Calibri"/>
          <w:sz w:val="22"/>
          <w:szCs w:val="22"/>
        </w:rPr>
        <w:t xml:space="preserve"> nie dopuszcza składania ofert wariantowych.</w:t>
      </w:r>
    </w:p>
    <w:p w14:paraId="4B18B59C" w14:textId="585B40CE" w:rsidR="006231E5" w:rsidRPr="00414C6B" w:rsidRDefault="006231E5" w:rsidP="00414C6B">
      <w:pPr>
        <w:pStyle w:val="Akapitzlist"/>
        <w:numPr>
          <w:ilvl w:val="0"/>
          <w:numId w:val="86"/>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 xml:space="preserve">Z uwagi na charakter zamówienia Zamawiający nie określa wymagań dotyczących zatrudniania </w:t>
      </w:r>
      <w:r w:rsidRPr="002F42BA">
        <w:rPr>
          <w:rFonts w:asciiTheme="majorHAnsi" w:hAnsiTheme="majorHAnsi" w:cs="Calibri"/>
          <w:sz w:val="22"/>
          <w:szCs w:val="22"/>
        </w:rPr>
        <w:lastRenderedPageBreak/>
        <w:t xml:space="preserve">przez Wykonawcę lub Podwykonawcę na podstawie umowy o pracę osób wykonujących wskazane przez Zamawiającego czynności w zakresie realizacji zamówienia, o których to wymaganiach mowa w art. 95 ustawy </w:t>
      </w:r>
      <w:proofErr w:type="spellStart"/>
      <w:r w:rsidR="009B3E2C">
        <w:rPr>
          <w:rFonts w:asciiTheme="majorHAnsi" w:hAnsiTheme="majorHAnsi" w:cs="Calibri"/>
          <w:sz w:val="22"/>
          <w:szCs w:val="22"/>
        </w:rPr>
        <w:t>Pzp</w:t>
      </w:r>
      <w:proofErr w:type="spellEnd"/>
      <w:r w:rsidRPr="002F42BA">
        <w:rPr>
          <w:rFonts w:asciiTheme="majorHAnsi" w:hAnsiTheme="majorHAnsi" w:cs="Calibri"/>
          <w:sz w:val="22"/>
          <w:szCs w:val="22"/>
        </w:rPr>
        <w:t xml:space="preserve">. Usługa ubezpieczenia polega na spełnieniu określonego świadczenia pieniężnego w razie zajścia przewidzianego w umowie wypadku, czynności prowadzone przez wykonawcę nie wymagają stałego zaangażowania osób a  jedynie jednostkowego wkładu, a tym samym czynności w zakresie realizacji zamówienia nie polegają na wykonywaniu pracy w sposób określony w art. 22 § 1 ustawy z dnia 26 czerwca 1974 r. – Kodeks pracy </w:t>
      </w:r>
      <w:r w:rsidR="00414C6B" w:rsidRPr="002F42BA">
        <w:rPr>
          <w:rFonts w:asciiTheme="majorHAnsi" w:hAnsiTheme="majorHAnsi" w:cs="Arial"/>
          <w:sz w:val="22"/>
          <w:szCs w:val="22"/>
        </w:rPr>
        <w:t>(</w:t>
      </w:r>
      <w:proofErr w:type="spellStart"/>
      <w:r w:rsidR="00414C6B">
        <w:rPr>
          <w:rFonts w:asciiTheme="majorHAnsi" w:hAnsiTheme="majorHAnsi" w:cs="Arial"/>
          <w:sz w:val="22"/>
          <w:szCs w:val="22"/>
        </w:rPr>
        <w:t>t.j</w:t>
      </w:r>
      <w:proofErr w:type="spellEnd"/>
      <w:r w:rsidR="00414C6B">
        <w:rPr>
          <w:rFonts w:asciiTheme="majorHAnsi" w:hAnsiTheme="majorHAnsi" w:cs="Arial"/>
          <w:sz w:val="22"/>
          <w:szCs w:val="22"/>
        </w:rPr>
        <w:t xml:space="preserve">.: </w:t>
      </w:r>
      <w:r w:rsidR="00414C6B" w:rsidRPr="002F42BA">
        <w:rPr>
          <w:rFonts w:asciiTheme="majorHAnsi" w:hAnsiTheme="majorHAnsi" w:cs="Arial"/>
          <w:sz w:val="22"/>
          <w:szCs w:val="22"/>
        </w:rPr>
        <w:t xml:space="preserve">Dz.U. z </w:t>
      </w:r>
      <w:r w:rsidR="009B3E2C">
        <w:rPr>
          <w:rFonts w:asciiTheme="majorHAnsi" w:hAnsiTheme="majorHAnsi" w:cs="Arial"/>
          <w:sz w:val="22"/>
          <w:szCs w:val="22"/>
        </w:rPr>
        <w:t>2023</w:t>
      </w:r>
      <w:r w:rsidR="00414C6B" w:rsidRPr="002F42BA">
        <w:rPr>
          <w:rFonts w:asciiTheme="majorHAnsi" w:hAnsiTheme="majorHAnsi" w:cs="Arial"/>
          <w:sz w:val="22"/>
          <w:szCs w:val="22"/>
        </w:rPr>
        <w:t xml:space="preserve"> r.</w:t>
      </w:r>
      <w:r w:rsidR="00414C6B">
        <w:rPr>
          <w:rFonts w:asciiTheme="majorHAnsi" w:hAnsiTheme="majorHAnsi" w:cs="Arial"/>
          <w:sz w:val="22"/>
          <w:szCs w:val="22"/>
        </w:rPr>
        <w:t>,</w:t>
      </w:r>
      <w:r w:rsidR="00414C6B" w:rsidRPr="002F42BA">
        <w:rPr>
          <w:rFonts w:asciiTheme="majorHAnsi" w:hAnsiTheme="majorHAnsi" w:cs="Arial"/>
          <w:sz w:val="22"/>
          <w:szCs w:val="22"/>
        </w:rPr>
        <w:t xml:space="preserve"> poz. </w:t>
      </w:r>
      <w:r w:rsidR="009B3E2C">
        <w:rPr>
          <w:rFonts w:asciiTheme="majorHAnsi" w:hAnsiTheme="majorHAnsi" w:cs="Arial"/>
          <w:sz w:val="22"/>
          <w:szCs w:val="22"/>
        </w:rPr>
        <w:t>1465</w:t>
      </w:r>
      <w:r w:rsidR="00414C6B" w:rsidRPr="002F42BA">
        <w:rPr>
          <w:rFonts w:asciiTheme="majorHAnsi" w:hAnsiTheme="majorHAnsi" w:cs="Arial"/>
          <w:sz w:val="22"/>
          <w:szCs w:val="22"/>
        </w:rPr>
        <w:t xml:space="preserve"> z</w:t>
      </w:r>
      <w:r w:rsidR="00414C6B">
        <w:rPr>
          <w:rFonts w:asciiTheme="majorHAnsi" w:hAnsiTheme="majorHAnsi" w:cs="Arial"/>
          <w:sz w:val="22"/>
          <w:szCs w:val="22"/>
        </w:rPr>
        <w:t>e</w:t>
      </w:r>
      <w:r w:rsidR="00414C6B" w:rsidRPr="002F42BA">
        <w:rPr>
          <w:rFonts w:asciiTheme="majorHAnsi" w:hAnsiTheme="majorHAnsi" w:cs="Arial"/>
          <w:sz w:val="22"/>
          <w:szCs w:val="22"/>
        </w:rPr>
        <w:t xml:space="preserve"> </w:t>
      </w:r>
      <w:r w:rsidR="00414C6B" w:rsidRPr="002F42BA">
        <w:rPr>
          <w:rFonts w:asciiTheme="majorHAnsi" w:hAnsiTheme="majorHAnsi" w:cs="Calibri"/>
          <w:sz w:val="22"/>
          <w:szCs w:val="22"/>
        </w:rPr>
        <w:t>zm.).</w:t>
      </w:r>
    </w:p>
    <w:p w14:paraId="4C3AFE98" w14:textId="28A8C47E" w:rsidR="006231E5" w:rsidRPr="002F42BA" w:rsidRDefault="006231E5" w:rsidP="0088774C">
      <w:pPr>
        <w:pStyle w:val="Akapitzlist"/>
        <w:numPr>
          <w:ilvl w:val="0"/>
          <w:numId w:val="86"/>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nie określa dodatkowych wymagań związanych z zatrudnianiem osób, o których mowa w art. 96 ust. 2 pkt 2 </w:t>
      </w:r>
      <w:r w:rsidR="0047400B" w:rsidRPr="002F42BA">
        <w:rPr>
          <w:rFonts w:asciiTheme="majorHAnsi" w:hAnsiTheme="majorHAnsi" w:cs="Arial"/>
          <w:sz w:val="22"/>
          <w:szCs w:val="22"/>
        </w:rPr>
        <w:t xml:space="preserve">ustawy </w:t>
      </w:r>
      <w:proofErr w:type="spellStart"/>
      <w:r w:rsidR="0047400B" w:rsidRPr="002F42BA">
        <w:rPr>
          <w:rFonts w:asciiTheme="majorHAnsi" w:hAnsiTheme="majorHAnsi" w:cs="Arial"/>
          <w:sz w:val="22"/>
          <w:szCs w:val="22"/>
        </w:rPr>
        <w:t>Pzp</w:t>
      </w:r>
      <w:proofErr w:type="spellEnd"/>
      <w:r w:rsidRPr="002F42BA">
        <w:rPr>
          <w:rFonts w:asciiTheme="majorHAnsi" w:hAnsiTheme="majorHAnsi" w:cs="Arial"/>
          <w:sz w:val="22"/>
          <w:szCs w:val="22"/>
        </w:rPr>
        <w:t xml:space="preserve">. </w:t>
      </w:r>
    </w:p>
    <w:p w14:paraId="368E36A6" w14:textId="3388D62B" w:rsidR="006231E5" w:rsidRPr="002F42BA" w:rsidRDefault="006231E5" w:rsidP="0088774C">
      <w:pPr>
        <w:pStyle w:val="Akapitzlist"/>
        <w:numPr>
          <w:ilvl w:val="0"/>
          <w:numId w:val="86"/>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nie zastrzega możliwości ubiegania się o udzielenie zamówienia wyłącznie przez </w:t>
      </w:r>
      <w:r w:rsidR="0047400B" w:rsidRPr="002F42BA">
        <w:rPr>
          <w:rFonts w:asciiTheme="majorHAnsi" w:hAnsiTheme="majorHAnsi" w:cs="Arial"/>
          <w:sz w:val="22"/>
          <w:szCs w:val="22"/>
        </w:rPr>
        <w:t>W</w:t>
      </w:r>
      <w:r w:rsidRPr="002F42BA">
        <w:rPr>
          <w:rFonts w:asciiTheme="majorHAnsi" w:hAnsiTheme="majorHAnsi" w:cs="Arial"/>
          <w:sz w:val="22"/>
          <w:szCs w:val="22"/>
        </w:rPr>
        <w:t xml:space="preserve">ykonawców, o których mowa w art. 94 </w:t>
      </w:r>
      <w:r w:rsidR="0047400B" w:rsidRPr="002F42BA">
        <w:rPr>
          <w:rFonts w:asciiTheme="majorHAnsi" w:hAnsiTheme="majorHAnsi" w:cs="Arial"/>
          <w:sz w:val="22"/>
          <w:szCs w:val="22"/>
        </w:rPr>
        <w:t xml:space="preserve">ustawy </w:t>
      </w:r>
      <w:proofErr w:type="spellStart"/>
      <w:r w:rsidR="0047400B" w:rsidRPr="002F42BA">
        <w:rPr>
          <w:rFonts w:asciiTheme="majorHAnsi" w:hAnsiTheme="majorHAnsi" w:cs="Arial"/>
          <w:sz w:val="22"/>
          <w:szCs w:val="22"/>
        </w:rPr>
        <w:t>Pzp</w:t>
      </w:r>
      <w:proofErr w:type="spellEnd"/>
      <w:r w:rsidR="00824677" w:rsidRPr="002F42BA">
        <w:rPr>
          <w:rFonts w:asciiTheme="majorHAnsi" w:hAnsiTheme="majorHAnsi" w:cs="Arial"/>
          <w:sz w:val="22"/>
          <w:szCs w:val="22"/>
        </w:rPr>
        <w:t>.</w:t>
      </w:r>
    </w:p>
    <w:p w14:paraId="61F456AA" w14:textId="063E3BE5" w:rsidR="006231E5" w:rsidRPr="002F42BA" w:rsidRDefault="006231E5" w:rsidP="0088774C">
      <w:pPr>
        <w:pStyle w:val="Akapitzlist"/>
        <w:numPr>
          <w:ilvl w:val="0"/>
          <w:numId w:val="86"/>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możliwości przeprowadzenia przez Wykonawców wizji lokalnej</w:t>
      </w:r>
      <w:r w:rsidR="00B66902" w:rsidRPr="002F42BA">
        <w:rPr>
          <w:rFonts w:asciiTheme="majorHAnsi" w:hAnsiTheme="majorHAnsi" w:cs="Arial"/>
          <w:sz w:val="22"/>
          <w:szCs w:val="22"/>
        </w:rPr>
        <w:t xml:space="preserve">. </w:t>
      </w:r>
    </w:p>
    <w:p w14:paraId="2393336A" w14:textId="77777777" w:rsidR="006231E5" w:rsidRPr="002F42BA" w:rsidRDefault="006231E5" w:rsidP="0088774C">
      <w:pPr>
        <w:pStyle w:val="Akapitzlist"/>
        <w:numPr>
          <w:ilvl w:val="0"/>
          <w:numId w:val="86"/>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zwrotu kosztów udziału Wykonawców w postępowaniu.</w:t>
      </w:r>
    </w:p>
    <w:p w14:paraId="5B93EF1F" w14:textId="0880A5AE" w:rsidR="001E7D1A" w:rsidRPr="002F42BA" w:rsidRDefault="001E7D1A" w:rsidP="0088774C">
      <w:pPr>
        <w:pStyle w:val="Akapitzlist"/>
        <w:numPr>
          <w:ilvl w:val="0"/>
          <w:numId w:val="86"/>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zawarcia umowy ramowej.</w:t>
      </w:r>
    </w:p>
    <w:p w14:paraId="01247123" w14:textId="480AEB17" w:rsidR="00032ED2" w:rsidRPr="000F3E9B" w:rsidRDefault="00032ED2" w:rsidP="00032ED2">
      <w:pPr>
        <w:pStyle w:val="Akapitzlist"/>
        <w:numPr>
          <w:ilvl w:val="0"/>
          <w:numId w:val="86"/>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0F3E9B">
        <w:rPr>
          <w:rFonts w:asciiTheme="majorHAnsi" w:hAnsiTheme="majorHAnsi" w:cs="Arial"/>
          <w:sz w:val="22"/>
          <w:szCs w:val="22"/>
        </w:rPr>
        <w:t>Zamawiając</w:t>
      </w:r>
      <w:r w:rsidR="007E6829">
        <w:rPr>
          <w:rFonts w:asciiTheme="majorHAnsi" w:hAnsiTheme="majorHAnsi" w:cs="Arial"/>
          <w:sz w:val="22"/>
          <w:szCs w:val="22"/>
        </w:rPr>
        <w:t xml:space="preserve">y </w:t>
      </w:r>
      <w:r w:rsidRPr="000F3E9B">
        <w:rPr>
          <w:rFonts w:asciiTheme="majorHAnsi" w:hAnsiTheme="majorHAnsi" w:cs="Arial"/>
          <w:sz w:val="22"/>
          <w:szCs w:val="22"/>
        </w:rPr>
        <w:t xml:space="preserve">nie przewiduje </w:t>
      </w:r>
      <w:r>
        <w:rPr>
          <w:rFonts w:asciiTheme="majorHAnsi" w:hAnsiTheme="majorHAnsi" w:cs="Arial"/>
          <w:sz w:val="22"/>
          <w:szCs w:val="22"/>
        </w:rPr>
        <w:t xml:space="preserve">zastosowania </w:t>
      </w:r>
      <w:r w:rsidRPr="000F3E9B">
        <w:rPr>
          <w:rFonts w:asciiTheme="majorHAnsi" w:hAnsiTheme="majorHAnsi" w:cs="Arial"/>
          <w:sz w:val="22"/>
          <w:szCs w:val="22"/>
        </w:rPr>
        <w:t>aukcji elektronicznej.</w:t>
      </w:r>
    </w:p>
    <w:p w14:paraId="6E14F0BA" w14:textId="4EC633B7" w:rsidR="00032ED2" w:rsidRPr="00D32ED3" w:rsidRDefault="00032ED2" w:rsidP="00032ED2">
      <w:pPr>
        <w:pStyle w:val="Akapitzlist"/>
        <w:numPr>
          <w:ilvl w:val="0"/>
          <w:numId w:val="86"/>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DC4B1A">
        <w:rPr>
          <w:rFonts w:asciiTheme="majorHAnsi" w:hAnsiTheme="majorHAnsi" w:cs="Arial"/>
          <w:sz w:val="22"/>
          <w:szCs w:val="22"/>
        </w:rPr>
        <w:t>Zamawiając</w:t>
      </w:r>
      <w:r w:rsidR="007E6829">
        <w:rPr>
          <w:rFonts w:asciiTheme="majorHAnsi" w:hAnsiTheme="majorHAnsi" w:cs="Arial"/>
          <w:sz w:val="22"/>
          <w:szCs w:val="22"/>
        </w:rPr>
        <w:t>y</w:t>
      </w:r>
      <w:r w:rsidRPr="00DC4B1A">
        <w:rPr>
          <w:rFonts w:asciiTheme="majorHAnsi" w:hAnsiTheme="majorHAnsi" w:cs="Arial"/>
          <w:sz w:val="22"/>
          <w:szCs w:val="22"/>
        </w:rPr>
        <w:t xml:space="preserve"> </w:t>
      </w:r>
      <w:r w:rsidRPr="00D32ED3">
        <w:rPr>
          <w:rFonts w:asciiTheme="majorHAnsi" w:hAnsiTheme="majorHAnsi" w:cs="Arial"/>
          <w:sz w:val="22"/>
          <w:szCs w:val="22"/>
        </w:rPr>
        <w:t xml:space="preserve">nie wymaga złożenia oferty w postaci katalogu elektronicznego oraz nie wymaga i nie dopuszcza dołączenia do składanej oferty katalogu elektronicznego, o którym mowa w art. 93 ustawy </w:t>
      </w:r>
      <w:proofErr w:type="spellStart"/>
      <w:r w:rsidRPr="00D32ED3">
        <w:rPr>
          <w:rFonts w:asciiTheme="majorHAnsi" w:hAnsiTheme="majorHAnsi" w:cs="Arial"/>
          <w:sz w:val="22"/>
          <w:szCs w:val="22"/>
        </w:rPr>
        <w:t>Pzp</w:t>
      </w:r>
      <w:proofErr w:type="spellEnd"/>
      <w:r w:rsidRPr="00D32ED3">
        <w:rPr>
          <w:rFonts w:asciiTheme="majorHAnsi" w:hAnsiTheme="majorHAnsi" w:cs="Arial"/>
          <w:sz w:val="22"/>
          <w:szCs w:val="22"/>
        </w:rPr>
        <w:t>.</w:t>
      </w:r>
    </w:p>
    <w:p w14:paraId="3AB0E957" w14:textId="3F4879A0" w:rsidR="00211BD3" w:rsidRPr="00211BD3" w:rsidRDefault="00211BD3" w:rsidP="00211BD3">
      <w:pPr>
        <w:pStyle w:val="Akapitzlist"/>
        <w:numPr>
          <w:ilvl w:val="0"/>
          <w:numId w:val="86"/>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11BD3">
        <w:rPr>
          <w:rFonts w:asciiTheme="majorHAnsi" w:hAnsiTheme="majorHAnsi" w:cs="Calibri"/>
          <w:sz w:val="22"/>
          <w:szCs w:val="22"/>
          <w:lang w:eastAsia="en-US"/>
        </w:rPr>
        <w:t>Zamawiający nie wymaga od Wykonawców wniesienia wadium.</w:t>
      </w:r>
    </w:p>
    <w:p w14:paraId="31FF30E9" w14:textId="2715B419" w:rsidR="00B06F94" w:rsidRDefault="00B06F94" w:rsidP="0088774C">
      <w:pPr>
        <w:pStyle w:val="Akapitzlist"/>
        <w:numPr>
          <w:ilvl w:val="0"/>
          <w:numId w:val="86"/>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zabezpieczenia należytego wykonania umowy.</w:t>
      </w:r>
    </w:p>
    <w:p w14:paraId="3D6D228E" w14:textId="781D1875" w:rsidR="00656A8E" w:rsidRPr="00656A8E" w:rsidRDefault="00656A8E" w:rsidP="00656A8E">
      <w:pPr>
        <w:pStyle w:val="Akapitzlist"/>
        <w:numPr>
          <w:ilvl w:val="0"/>
          <w:numId w:val="86"/>
        </w:numPr>
        <w:tabs>
          <w:tab w:val="num" w:pos="426"/>
        </w:tabs>
        <w:suppressAutoHyphens/>
        <w:overflowPunct w:val="0"/>
        <w:spacing w:after="60" w:line="276" w:lineRule="auto"/>
        <w:ind w:left="425" w:hanging="425"/>
        <w:jc w:val="both"/>
        <w:outlineLvl w:val="1"/>
        <w:rPr>
          <w:rFonts w:ascii="Cambria" w:hAnsi="Cambria" w:cs="Calibri"/>
          <w:sz w:val="22"/>
          <w:szCs w:val="22"/>
          <w:lang w:eastAsia="en-US"/>
        </w:rPr>
      </w:pPr>
      <w:r w:rsidRPr="00656A8E">
        <w:rPr>
          <w:rFonts w:ascii="Cambria" w:hAnsi="Cambria" w:cs="Calibri"/>
          <w:sz w:val="22"/>
          <w:szCs w:val="22"/>
          <w:lang w:eastAsia="en-US"/>
        </w:rPr>
        <w:t>Postępowanie prowadzone jest w języku polskim.</w:t>
      </w:r>
    </w:p>
    <w:p w14:paraId="52F0A41C" w14:textId="7191938B" w:rsidR="00E93A1D" w:rsidRPr="002F42BA" w:rsidRDefault="007A2B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B770B2" w:rsidRPr="002F42BA">
        <w:rPr>
          <w:rStyle w:val="Odwoanieintensywne"/>
          <w:rFonts w:cstheme="minorBidi"/>
          <w:b/>
          <w:bCs w:val="0"/>
          <w:color w:val="002060"/>
          <w:spacing w:val="0"/>
        </w:rPr>
        <w:t>IX</w:t>
      </w:r>
      <w:r w:rsidRPr="002F42BA">
        <w:rPr>
          <w:rStyle w:val="Odwoanieintensywne"/>
          <w:rFonts w:cstheme="minorBidi"/>
          <w:b/>
          <w:bCs w:val="0"/>
          <w:color w:val="002060"/>
          <w:spacing w:val="0"/>
        </w:rPr>
        <w:tab/>
        <w:t>TERMIN WYKONANIA ZAMÓWIENIA.</w:t>
      </w:r>
    </w:p>
    <w:p w14:paraId="74D4A555" w14:textId="1738C75E" w:rsidR="00E93A1D" w:rsidRPr="002F42BA" w:rsidRDefault="00E93A1D" w:rsidP="0088774C">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
          <w:bCs/>
          <w:sz w:val="22"/>
          <w:szCs w:val="22"/>
          <w:lang w:eastAsia="en-US"/>
        </w:rPr>
        <w:t xml:space="preserve">Przewidywany okres ubezpieczenia:  </w:t>
      </w:r>
    </w:p>
    <w:p w14:paraId="1CD79296" w14:textId="3CA45D4D" w:rsidR="00E93A1D" w:rsidRPr="002F42BA" w:rsidRDefault="00E93A1D" w:rsidP="0088774C">
      <w:pPr>
        <w:widowControl w:val="0"/>
        <w:suppressAutoHyphens/>
        <w:spacing w:after="60" w:line="276" w:lineRule="auto"/>
        <w:jc w:val="both"/>
        <w:outlineLvl w:val="0"/>
        <w:rPr>
          <w:rFonts w:asciiTheme="majorHAnsi" w:hAnsiTheme="majorHAnsi" w:cs="Calibri"/>
          <w:bCs/>
          <w:sz w:val="22"/>
          <w:szCs w:val="22"/>
          <w:lang w:eastAsia="en-US"/>
        </w:rPr>
      </w:pPr>
      <w:r w:rsidRPr="0066282C">
        <w:rPr>
          <w:rFonts w:asciiTheme="majorHAnsi" w:hAnsiTheme="majorHAnsi" w:cs="Calibri"/>
          <w:b/>
          <w:bCs/>
          <w:sz w:val="22"/>
          <w:szCs w:val="22"/>
          <w:lang w:eastAsia="en-US"/>
        </w:rPr>
        <w:t>CZĘŚĆ I</w:t>
      </w:r>
      <w:r w:rsidR="00BF2EE2" w:rsidRPr="0066282C">
        <w:rPr>
          <w:rFonts w:asciiTheme="majorHAnsi" w:hAnsiTheme="majorHAnsi" w:cs="Calibri"/>
          <w:bCs/>
          <w:sz w:val="22"/>
          <w:szCs w:val="22"/>
          <w:lang w:eastAsia="en-US"/>
        </w:rPr>
        <w:t xml:space="preserve"> </w:t>
      </w:r>
      <w:r w:rsidR="000567AF" w:rsidRPr="0066282C">
        <w:rPr>
          <w:rFonts w:asciiTheme="majorHAnsi" w:hAnsiTheme="majorHAnsi" w:cs="Calibri"/>
          <w:b/>
          <w:sz w:val="22"/>
          <w:szCs w:val="22"/>
          <w:lang w:eastAsia="en-US"/>
        </w:rPr>
        <w:t>zamówienia</w:t>
      </w:r>
      <w:r w:rsidR="000567AF" w:rsidRPr="0066282C">
        <w:rPr>
          <w:rFonts w:asciiTheme="majorHAnsi" w:hAnsiTheme="majorHAnsi" w:cs="Calibri"/>
          <w:bCs/>
          <w:sz w:val="22"/>
          <w:szCs w:val="22"/>
          <w:lang w:eastAsia="en-US"/>
        </w:rPr>
        <w:t xml:space="preserve"> </w:t>
      </w:r>
      <w:r w:rsidR="00BF2EE2" w:rsidRPr="002F42BA">
        <w:rPr>
          <w:rFonts w:asciiTheme="majorHAnsi" w:hAnsiTheme="majorHAnsi" w:cs="Calibri"/>
          <w:bCs/>
          <w:sz w:val="22"/>
          <w:szCs w:val="22"/>
          <w:lang w:eastAsia="en-US"/>
        </w:rPr>
        <w:t xml:space="preserve">– </w:t>
      </w:r>
      <w:r w:rsidR="00C33A4B" w:rsidRPr="002F42BA">
        <w:rPr>
          <w:rFonts w:asciiTheme="majorHAnsi" w:hAnsiTheme="majorHAnsi" w:cs="Calibri"/>
          <w:bCs/>
          <w:sz w:val="22"/>
          <w:szCs w:val="22"/>
          <w:lang w:eastAsia="en-US"/>
        </w:rPr>
        <w:t xml:space="preserve"> od </w:t>
      </w:r>
      <w:r w:rsidR="00664428">
        <w:rPr>
          <w:rFonts w:asciiTheme="majorHAnsi" w:hAnsiTheme="majorHAnsi" w:cs="Calibri"/>
          <w:bCs/>
          <w:sz w:val="22"/>
          <w:szCs w:val="22"/>
          <w:lang w:eastAsia="en-US"/>
        </w:rPr>
        <w:t>01.10.202</w:t>
      </w:r>
      <w:r w:rsidR="009B3E2C">
        <w:rPr>
          <w:rFonts w:asciiTheme="majorHAnsi" w:hAnsiTheme="majorHAnsi" w:cs="Calibri"/>
          <w:bCs/>
          <w:sz w:val="22"/>
          <w:szCs w:val="22"/>
          <w:lang w:eastAsia="en-US"/>
        </w:rPr>
        <w:t>4</w:t>
      </w:r>
      <w:r w:rsidR="00BF2EE2" w:rsidRPr="002F42BA">
        <w:rPr>
          <w:rFonts w:asciiTheme="majorHAnsi" w:hAnsiTheme="majorHAnsi" w:cs="Calibri"/>
          <w:bCs/>
          <w:sz w:val="22"/>
          <w:szCs w:val="22"/>
          <w:lang w:eastAsia="en-US"/>
        </w:rPr>
        <w:t xml:space="preserve"> roku do</w:t>
      </w:r>
      <w:r w:rsidR="00C33A4B" w:rsidRPr="002F42BA">
        <w:rPr>
          <w:rFonts w:asciiTheme="majorHAnsi" w:hAnsiTheme="majorHAnsi" w:cs="Calibri"/>
          <w:bCs/>
          <w:sz w:val="22"/>
          <w:szCs w:val="22"/>
          <w:lang w:eastAsia="en-US"/>
        </w:rPr>
        <w:t xml:space="preserve"> </w:t>
      </w:r>
      <w:r w:rsidR="00664428">
        <w:rPr>
          <w:rFonts w:asciiTheme="majorHAnsi" w:hAnsiTheme="majorHAnsi" w:cs="Calibri"/>
          <w:bCs/>
          <w:sz w:val="22"/>
          <w:szCs w:val="22"/>
          <w:lang w:eastAsia="en-US"/>
        </w:rPr>
        <w:t>30.09.202</w:t>
      </w:r>
      <w:r w:rsidR="009B3E2C">
        <w:rPr>
          <w:rFonts w:asciiTheme="majorHAnsi" w:hAnsiTheme="majorHAnsi" w:cs="Calibri"/>
          <w:bCs/>
          <w:sz w:val="22"/>
          <w:szCs w:val="22"/>
          <w:lang w:eastAsia="en-US"/>
        </w:rPr>
        <w:t>6</w:t>
      </w:r>
      <w:r w:rsidR="00BF2EE2" w:rsidRPr="002F42BA">
        <w:rPr>
          <w:rFonts w:asciiTheme="majorHAnsi" w:hAnsiTheme="majorHAnsi" w:cs="Calibri"/>
          <w:bCs/>
          <w:sz w:val="22"/>
          <w:szCs w:val="22"/>
          <w:lang w:eastAsia="en-US"/>
        </w:rPr>
        <w:t xml:space="preserve"> </w:t>
      </w:r>
      <w:r w:rsidRPr="002F42BA">
        <w:rPr>
          <w:rFonts w:asciiTheme="majorHAnsi" w:hAnsiTheme="majorHAnsi" w:cs="Calibri"/>
          <w:bCs/>
          <w:sz w:val="22"/>
          <w:szCs w:val="22"/>
          <w:lang w:eastAsia="en-US"/>
        </w:rPr>
        <w:t xml:space="preserve">roku </w:t>
      </w:r>
      <w:r w:rsidR="0076760B" w:rsidRPr="002F42BA">
        <w:rPr>
          <w:rFonts w:asciiTheme="majorHAnsi" w:hAnsiTheme="majorHAnsi" w:cs="Calibri"/>
          <w:bCs/>
          <w:sz w:val="22"/>
          <w:szCs w:val="22"/>
          <w:lang w:eastAsia="en-US"/>
        </w:rPr>
        <w:t>(</w:t>
      </w:r>
      <w:r w:rsidR="00664428">
        <w:rPr>
          <w:rFonts w:asciiTheme="majorHAnsi" w:hAnsiTheme="majorHAnsi" w:cs="Calibri"/>
          <w:bCs/>
          <w:sz w:val="22"/>
          <w:szCs w:val="22"/>
          <w:lang w:eastAsia="en-US"/>
        </w:rPr>
        <w:t>24</w:t>
      </w:r>
      <w:r w:rsidR="0076760B" w:rsidRPr="002F42BA">
        <w:rPr>
          <w:rFonts w:asciiTheme="majorHAnsi" w:hAnsiTheme="majorHAnsi" w:cs="Calibri"/>
          <w:bCs/>
          <w:sz w:val="22"/>
          <w:szCs w:val="22"/>
          <w:lang w:eastAsia="en-US"/>
        </w:rPr>
        <w:t xml:space="preserve"> miesi</w:t>
      </w:r>
      <w:r w:rsidR="00664428">
        <w:rPr>
          <w:rFonts w:asciiTheme="majorHAnsi" w:hAnsiTheme="majorHAnsi" w:cs="Calibri"/>
          <w:bCs/>
          <w:sz w:val="22"/>
          <w:szCs w:val="22"/>
          <w:lang w:eastAsia="en-US"/>
        </w:rPr>
        <w:t>ące</w:t>
      </w:r>
      <w:r w:rsidR="0076760B" w:rsidRPr="002F42BA">
        <w:rPr>
          <w:rFonts w:asciiTheme="majorHAnsi" w:hAnsiTheme="majorHAnsi" w:cs="Calibri"/>
          <w:bCs/>
          <w:sz w:val="22"/>
          <w:szCs w:val="22"/>
          <w:lang w:eastAsia="en-US"/>
        </w:rPr>
        <w:t xml:space="preserve">) </w:t>
      </w:r>
      <w:r w:rsidRPr="002F42BA">
        <w:rPr>
          <w:rFonts w:asciiTheme="majorHAnsi" w:hAnsiTheme="majorHAnsi" w:cs="Calibri"/>
          <w:bCs/>
          <w:sz w:val="22"/>
          <w:szCs w:val="22"/>
          <w:lang w:eastAsia="en-US"/>
        </w:rPr>
        <w:t xml:space="preserve">– </w:t>
      </w:r>
      <w:r w:rsidR="00664428">
        <w:rPr>
          <w:rFonts w:asciiTheme="majorHAnsi" w:hAnsiTheme="majorHAnsi" w:cs="Calibri"/>
          <w:bCs/>
          <w:sz w:val="22"/>
          <w:szCs w:val="22"/>
          <w:lang w:eastAsia="en-US"/>
        </w:rPr>
        <w:t xml:space="preserve">dwa </w:t>
      </w:r>
      <w:r w:rsidRPr="002F42BA">
        <w:rPr>
          <w:rFonts w:asciiTheme="majorHAnsi" w:hAnsiTheme="majorHAnsi" w:cs="Calibri"/>
          <w:bCs/>
          <w:sz w:val="22"/>
          <w:szCs w:val="22"/>
          <w:lang w:eastAsia="en-US"/>
        </w:rPr>
        <w:t>roczne okresy ubezpieczenia</w:t>
      </w:r>
      <w:r w:rsidR="0076760B" w:rsidRPr="002F42BA">
        <w:rPr>
          <w:rFonts w:asciiTheme="majorHAnsi" w:hAnsiTheme="majorHAnsi" w:cs="Calibri"/>
          <w:bCs/>
          <w:sz w:val="22"/>
          <w:szCs w:val="22"/>
          <w:lang w:eastAsia="en-US"/>
        </w:rPr>
        <w:t>;</w:t>
      </w:r>
    </w:p>
    <w:p w14:paraId="0D7185EB" w14:textId="57F40DE4" w:rsidR="0076760B" w:rsidRPr="002F42BA" w:rsidRDefault="00E93A1D" w:rsidP="0088774C">
      <w:pPr>
        <w:widowControl w:val="0"/>
        <w:suppressAutoHyphens/>
        <w:spacing w:after="60" w:line="276" w:lineRule="auto"/>
        <w:jc w:val="both"/>
        <w:outlineLvl w:val="0"/>
        <w:rPr>
          <w:rFonts w:asciiTheme="majorHAnsi" w:hAnsiTheme="majorHAnsi" w:cs="Calibri"/>
          <w:bCs/>
          <w:sz w:val="22"/>
          <w:szCs w:val="22"/>
          <w:lang w:eastAsia="en-US"/>
        </w:rPr>
      </w:pPr>
      <w:r w:rsidRPr="0066282C">
        <w:rPr>
          <w:rFonts w:asciiTheme="majorHAnsi" w:hAnsiTheme="majorHAnsi" w:cs="Calibri"/>
          <w:b/>
          <w:bCs/>
          <w:sz w:val="22"/>
          <w:szCs w:val="22"/>
          <w:lang w:eastAsia="en-US"/>
        </w:rPr>
        <w:t>CZĘŚĆ II</w:t>
      </w:r>
      <w:r w:rsidRPr="0066282C">
        <w:rPr>
          <w:rFonts w:asciiTheme="majorHAnsi" w:hAnsiTheme="majorHAnsi" w:cs="Calibri"/>
          <w:bCs/>
          <w:sz w:val="22"/>
          <w:szCs w:val="22"/>
          <w:lang w:eastAsia="en-US"/>
        </w:rPr>
        <w:t xml:space="preserve"> </w:t>
      </w:r>
      <w:r w:rsidR="000567AF" w:rsidRPr="0066282C">
        <w:rPr>
          <w:rFonts w:asciiTheme="majorHAnsi" w:hAnsiTheme="majorHAnsi" w:cs="Calibri"/>
          <w:b/>
          <w:sz w:val="22"/>
          <w:szCs w:val="22"/>
          <w:lang w:eastAsia="en-US"/>
        </w:rPr>
        <w:t xml:space="preserve">zamówienia </w:t>
      </w:r>
      <w:r w:rsidR="0076760B" w:rsidRPr="002F42BA">
        <w:rPr>
          <w:rFonts w:asciiTheme="majorHAnsi" w:hAnsiTheme="majorHAnsi" w:cs="Calibri"/>
          <w:bCs/>
          <w:sz w:val="22"/>
          <w:szCs w:val="22"/>
          <w:lang w:eastAsia="en-US"/>
        </w:rPr>
        <w:t xml:space="preserve">–  </w:t>
      </w:r>
      <w:r w:rsidR="00664428" w:rsidRPr="002F42BA">
        <w:rPr>
          <w:rFonts w:asciiTheme="majorHAnsi" w:hAnsiTheme="majorHAnsi" w:cs="Calibri"/>
          <w:bCs/>
          <w:sz w:val="22"/>
          <w:szCs w:val="22"/>
          <w:lang w:eastAsia="en-US"/>
        </w:rPr>
        <w:t xml:space="preserve">od </w:t>
      </w:r>
      <w:r w:rsidR="00664428">
        <w:rPr>
          <w:rFonts w:asciiTheme="majorHAnsi" w:hAnsiTheme="majorHAnsi" w:cs="Calibri"/>
          <w:bCs/>
          <w:sz w:val="22"/>
          <w:szCs w:val="22"/>
          <w:lang w:eastAsia="en-US"/>
        </w:rPr>
        <w:t>01.10.202</w:t>
      </w:r>
      <w:r w:rsidR="009B3E2C">
        <w:rPr>
          <w:rFonts w:asciiTheme="majorHAnsi" w:hAnsiTheme="majorHAnsi" w:cs="Calibri"/>
          <w:bCs/>
          <w:sz w:val="22"/>
          <w:szCs w:val="22"/>
          <w:lang w:eastAsia="en-US"/>
        </w:rPr>
        <w:t>4</w:t>
      </w:r>
      <w:r w:rsidR="00664428" w:rsidRPr="002F42BA">
        <w:rPr>
          <w:rFonts w:asciiTheme="majorHAnsi" w:hAnsiTheme="majorHAnsi" w:cs="Calibri"/>
          <w:bCs/>
          <w:sz w:val="22"/>
          <w:szCs w:val="22"/>
          <w:lang w:eastAsia="en-US"/>
        </w:rPr>
        <w:t xml:space="preserve"> roku do </w:t>
      </w:r>
      <w:r w:rsidR="00664428">
        <w:rPr>
          <w:rFonts w:asciiTheme="majorHAnsi" w:hAnsiTheme="majorHAnsi" w:cs="Calibri"/>
          <w:bCs/>
          <w:sz w:val="22"/>
          <w:szCs w:val="22"/>
          <w:lang w:eastAsia="en-US"/>
        </w:rPr>
        <w:t>30.09.202</w:t>
      </w:r>
      <w:r w:rsidR="009B3E2C">
        <w:rPr>
          <w:rFonts w:asciiTheme="majorHAnsi" w:hAnsiTheme="majorHAnsi" w:cs="Calibri"/>
          <w:bCs/>
          <w:sz w:val="22"/>
          <w:szCs w:val="22"/>
          <w:lang w:eastAsia="en-US"/>
        </w:rPr>
        <w:t>6</w:t>
      </w:r>
      <w:r w:rsidR="00664428" w:rsidRPr="002F42BA">
        <w:rPr>
          <w:rFonts w:asciiTheme="majorHAnsi" w:hAnsiTheme="majorHAnsi" w:cs="Calibri"/>
          <w:bCs/>
          <w:sz w:val="22"/>
          <w:szCs w:val="22"/>
          <w:lang w:eastAsia="en-US"/>
        </w:rPr>
        <w:t xml:space="preserve"> roku (</w:t>
      </w:r>
      <w:r w:rsidR="00664428">
        <w:rPr>
          <w:rFonts w:asciiTheme="majorHAnsi" w:hAnsiTheme="majorHAnsi" w:cs="Calibri"/>
          <w:bCs/>
          <w:sz w:val="22"/>
          <w:szCs w:val="22"/>
          <w:lang w:eastAsia="en-US"/>
        </w:rPr>
        <w:t>24</w:t>
      </w:r>
      <w:r w:rsidR="00664428" w:rsidRPr="002F42BA">
        <w:rPr>
          <w:rFonts w:asciiTheme="majorHAnsi" w:hAnsiTheme="majorHAnsi" w:cs="Calibri"/>
          <w:bCs/>
          <w:sz w:val="22"/>
          <w:szCs w:val="22"/>
          <w:lang w:eastAsia="en-US"/>
        </w:rPr>
        <w:t xml:space="preserve"> miesi</w:t>
      </w:r>
      <w:r w:rsidR="00664428">
        <w:rPr>
          <w:rFonts w:asciiTheme="majorHAnsi" w:hAnsiTheme="majorHAnsi" w:cs="Calibri"/>
          <w:bCs/>
          <w:sz w:val="22"/>
          <w:szCs w:val="22"/>
          <w:lang w:eastAsia="en-US"/>
        </w:rPr>
        <w:t>ące</w:t>
      </w:r>
      <w:r w:rsidR="00664428" w:rsidRPr="002F42BA">
        <w:rPr>
          <w:rFonts w:asciiTheme="majorHAnsi" w:hAnsiTheme="majorHAnsi" w:cs="Calibri"/>
          <w:bCs/>
          <w:sz w:val="22"/>
          <w:szCs w:val="22"/>
          <w:lang w:eastAsia="en-US"/>
        </w:rPr>
        <w:t xml:space="preserve">) – </w:t>
      </w:r>
      <w:r w:rsidR="00664428">
        <w:rPr>
          <w:rFonts w:asciiTheme="majorHAnsi" w:hAnsiTheme="majorHAnsi" w:cs="Calibri"/>
          <w:bCs/>
          <w:sz w:val="22"/>
          <w:szCs w:val="22"/>
          <w:lang w:eastAsia="en-US"/>
        </w:rPr>
        <w:t xml:space="preserve">dwa </w:t>
      </w:r>
      <w:r w:rsidR="00664428" w:rsidRPr="002F42BA">
        <w:rPr>
          <w:rFonts w:asciiTheme="majorHAnsi" w:hAnsiTheme="majorHAnsi" w:cs="Calibri"/>
          <w:bCs/>
          <w:sz w:val="22"/>
          <w:szCs w:val="22"/>
          <w:lang w:eastAsia="en-US"/>
        </w:rPr>
        <w:t xml:space="preserve">roczne okresy </w:t>
      </w:r>
      <w:r w:rsidR="0076760B" w:rsidRPr="00E830BA">
        <w:rPr>
          <w:rFonts w:asciiTheme="majorHAnsi" w:hAnsiTheme="majorHAnsi" w:cs="Calibri"/>
          <w:bCs/>
          <w:sz w:val="22"/>
          <w:szCs w:val="22"/>
          <w:lang w:eastAsia="en-US"/>
        </w:rPr>
        <w:t>ubezpieczenia z uwzględnieniem indywidualnych okresów ubezpieczenia pojazdów zgodnie z załącznikiem nr</w:t>
      </w:r>
      <w:r w:rsidR="00E830BA" w:rsidRPr="00E830BA">
        <w:rPr>
          <w:rFonts w:asciiTheme="majorHAnsi" w:hAnsiTheme="majorHAnsi" w:cs="Calibri"/>
          <w:bCs/>
          <w:sz w:val="22"/>
          <w:szCs w:val="22"/>
          <w:lang w:eastAsia="en-US"/>
        </w:rPr>
        <w:t xml:space="preserve"> 2 do SWZ</w:t>
      </w:r>
    </w:p>
    <w:p w14:paraId="317E1AC9" w14:textId="0AA8AA93" w:rsidR="00C33A4B" w:rsidRPr="002F42BA" w:rsidRDefault="00C33A4B" w:rsidP="0088774C">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Cs/>
          <w:sz w:val="22"/>
          <w:szCs w:val="22"/>
          <w:lang w:eastAsia="en-US"/>
        </w:rPr>
        <w:t>Wskazanie daty wykonania umowy jest uzasadnione obiektywną przyczyną związan</w:t>
      </w:r>
      <w:r w:rsidR="00414C6B">
        <w:rPr>
          <w:rFonts w:asciiTheme="majorHAnsi" w:hAnsiTheme="majorHAnsi" w:cs="Calibri"/>
          <w:bCs/>
          <w:sz w:val="22"/>
          <w:szCs w:val="22"/>
          <w:lang w:eastAsia="en-US"/>
        </w:rPr>
        <w:t>ą</w:t>
      </w:r>
      <w:r w:rsidRPr="002F42BA">
        <w:rPr>
          <w:rFonts w:asciiTheme="majorHAnsi" w:hAnsiTheme="majorHAnsi" w:cs="Calibri"/>
          <w:bCs/>
          <w:sz w:val="22"/>
          <w:szCs w:val="22"/>
          <w:lang w:eastAsia="en-US"/>
        </w:rPr>
        <w:t xml:space="preserve"> z</w:t>
      </w:r>
      <w:r w:rsidR="0076760B" w:rsidRPr="002F42BA">
        <w:rPr>
          <w:rFonts w:asciiTheme="majorHAnsi" w:hAnsiTheme="majorHAnsi" w:cs="Calibri"/>
          <w:bCs/>
          <w:sz w:val="22"/>
          <w:szCs w:val="22"/>
          <w:lang w:eastAsia="en-US"/>
        </w:rPr>
        <w:t> </w:t>
      </w:r>
      <w:r w:rsidRPr="002F42BA">
        <w:rPr>
          <w:rFonts w:asciiTheme="majorHAnsi" w:hAnsiTheme="majorHAnsi" w:cs="Calibri"/>
          <w:bCs/>
          <w:sz w:val="22"/>
          <w:szCs w:val="22"/>
          <w:lang w:eastAsia="en-US"/>
        </w:rPr>
        <w:t xml:space="preserve">koniecznością zapewnienia ciągłości ochrony ubezpieczeniowej (zgodnie z art. 436 ust. 1 </w:t>
      </w:r>
      <w:r w:rsidR="0076760B" w:rsidRPr="002F42BA">
        <w:rPr>
          <w:rFonts w:asciiTheme="majorHAnsi" w:hAnsiTheme="majorHAnsi" w:cs="Calibri"/>
          <w:bCs/>
          <w:sz w:val="22"/>
          <w:szCs w:val="22"/>
          <w:lang w:eastAsia="en-US"/>
        </w:rPr>
        <w:t xml:space="preserve">ustawy </w:t>
      </w:r>
      <w:proofErr w:type="spellStart"/>
      <w:r w:rsidR="0076760B" w:rsidRPr="002F42BA">
        <w:rPr>
          <w:rFonts w:asciiTheme="majorHAnsi" w:hAnsiTheme="majorHAnsi" w:cs="Calibri"/>
          <w:bCs/>
          <w:sz w:val="22"/>
          <w:szCs w:val="22"/>
          <w:lang w:eastAsia="en-US"/>
        </w:rPr>
        <w:t>Pzp</w:t>
      </w:r>
      <w:proofErr w:type="spellEnd"/>
      <w:r w:rsidRPr="002F42BA">
        <w:rPr>
          <w:rFonts w:asciiTheme="majorHAnsi" w:hAnsiTheme="majorHAnsi" w:cs="Calibri"/>
          <w:bCs/>
          <w:sz w:val="22"/>
          <w:szCs w:val="22"/>
          <w:lang w:eastAsia="en-US"/>
        </w:rPr>
        <w:t>)</w:t>
      </w:r>
      <w:r w:rsidR="0076760B" w:rsidRPr="002F42BA">
        <w:rPr>
          <w:rFonts w:asciiTheme="majorHAnsi" w:hAnsiTheme="majorHAnsi" w:cs="Calibri"/>
          <w:bCs/>
          <w:sz w:val="22"/>
          <w:szCs w:val="22"/>
          <w:lang w:eastAsia="en-US"/>
        </w:rPr>
        <w:t>.</w:t>
      </w:r>
    </w:p>
    <w:p w14:paraId="518B9FC8" w14:textId="03A48187" w:rsidR="00E93A1D" w:rsidRPr="002F42BA" w:rsidRDefault="007A2B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6F6A8E" w:rsidRPr="002F42BA">
        <w:rPr>
          <w:rStyle w:val="Odwoanieintensywne"/>
          <w:rFonts w:cstheme="minorBidi"/>
          <w:b/>
          <w:bCs w:val="0"/>
          <w:color w:val="002060"/>
          <w:spacing w:val="0"/>
        </w:rPr>
        <w:t>X</w:t>
      </w:r>
      <w:r w:rsidRPr="002F42BA">
        <w:rPr>
          <w:rStyle w:val="Odwoanieintensywne"/>
          <w:rFonts w:cstheme="minorBidi"/>
          <w:b/>
          <w:bCs w:val="0"/>
          <w:color w:val="002060"/>
          <w:spacing w:val="0"/>
        </w:rPr>
        <w:tab/>
        <w:t>PODWYKONA</w:t>
      </w:r>
      <w:r w:rsidR="00414C6B">
        <w:rPr>
          <w:rStyle w:val="Odwoanieintensywne"/>
          <w:rFonts w:cstheme="minorBidi"/>
          <w:b/>
          <w:bCs w:val="0"/>
          <w:color w:val="002060"/>
          <w:spacing w:val="0"/>
        </w:rPr>
        <w:t>W</w:t>
      </w:r>
      <w:r w:rsidR="00595330" w:rsidRPr="002F42BA">
        <w:rPr>
          <w:rStyle w:val="Odwoanieintensywne"/>
          <w:rFonts w:cstheme="minorBidi"/>
          <w:b/>
          <w:bCs w:val="0"/>
          <w:color w:val="002060"/>
          <w:spacing w:val="0"/>
        </w:rPr>
        <w:t>STWO</w:t>
      </w:r>
      <w:r w:rsidR="00192B64" w:rsidRPr="002F42BA">
        <w:rPr>
          <w:rStyle w:val="Odwoanieintensywne"/>
          <w:rFonts w:cstheme="minorBidi"/>
          <w:b/>
          <w:bCs w:val="0"/>
          <w:color w:val="002060"/>
          <w:spacing w:val="0"/>
        </w:rPr>
        <w:t>.</w:t>
      </w:r>
    </w:p>
    <w:p w14:paraId="51907891" w14:textId="77777777" w:rsidR="00032ED2" w:rsidRPr="00032ED2" w:rsidRDefault="00032ED2" w:rsidP="00032ED2">
      <w:pPr>
        <w:pStyle w:val="Akapitzlist"/>
        <w:numPr>
          <w:ilvl w:val="0"/>
          <w:numId w:val="87"/>
        </w:numPr>
        <w:tabs>
          <w:tab w:val="num" w:pos="426"/>
        </w:tabs>
        <w:suppressAutoHyphens/>
        <w:overflowPunct w:val="0"/>
        <w:spacing w:after="60" w:line="276" w:lineRule="auto"/>
        <w:ind w:left="425" w:hanging="425"/>
        <w:jc w:val="both"/>
        <w:outlineLvl w:val="1"/>
        <w:rPr>
          <w:rFonts w:asciiTheme="majorHAnsi" w:hAnsiTheme="majorHAnsi"/>
          <w:sz w:val="22"/>
        </w:rPr>
      </w:pPr>
      <w:r w:rsidRPr="00032ED2">
        <w:rPr>
          <w:rFonts w:asciiTheme="majorHAnsi" w:hAnsiTheme="majorHAnsi"/>
          <w:sz w:val="22"/>
        </w:rPr>
        <w:t>Wykonawca może powierzyć wykonanie części zamówienia Podwykonawcy (Podwykonawcom).</w:t>
      </w:r>
    </w:p>
    <w:p w14:paraId="5886A29B" w14:textId="1135A1CC" w:rsidR="00F0309F" w:rsidRPr="00414C6B" w:rsidRDefault="00F0309F" w:rsidP="0088774C">
      <w:pPr>
        <w:pStyle w:val="Akapitzlist"/>
        <w:numPr>
          <w:ilvl w:val="0"/>
          <w:numId w:val="87"/>
        </w:numPr>
        <w:tabs>
          <w:tab w:val="num" w:pos="426"/>
        </w:tabs>
        <w:suppressAutoHyphens/>
        <w:overflowPunct w:val="0"/>
        <w:spacing w:after="60" w:line="276" w:lineRule="auto"/>
        <w:ind w:left="425" w:hanging="425"/>
        <w:jc w:val="both"/>
        <w:outlineLvl w:val="1"/>
        <w:rPr>
          <w:rFonts w:asciiTheme="majorHAnsi" w:hAnsiTheme="majorHAnsi" w:cs="Calibri"/>
          <w:sz w:val="20"/>
          <w:szCs w:val="22"/>
        </w:rPr>
      </w:pPr>
      <w:r w:rsidRPr="00414C6B">
        <w:rPr>
          <w:rFonts w:asciiTheme="majorHAnsi" w:hAnsiTheme="majorHAnsi"/>
          <w:sz w:val="22"/>
        </w:rPr>
        <w:t>Zamawiając</w:t>
      </w:r>
      <w:r w:rsidR="00A106FE" w:rsidRPr="00414C6B">
        <w:rPr>
          <w:rFonts w:asciiTheme="majorHAnsi" w:hAnsiTheme="majorHAnsi"/>
          <w:sz w:val="22"/>
        </w:rPr>
        <w:t>y</w:t>
      </w:r>
      <w:r w:rsidRPr="00414C6B">
        <w:rPr>
          <w:rFonts w:asciiTheme="majorHAnsi" w:hAnsiTheme="majorHAnsi"/>
          <w:sz w:val="22"/>
        </w:rPr>
        <w:t xml:space="preserve"> żąda wskazania w ofercie części zamówienia (zadań), których wykonanie Wykonawca zamierza powierzyć podwykonawcy/om oraz podania (o ile są mu wiadome na tym etapie)  nazwy (firmy) tych  podwykonawców.</w:t>
      </w:r>
    </w:p>
    <w:p w14:paraId="5251779A" w14:textId="1193CD66" w:rsidR="005F7F74" w:rsidRPr="002F42BA" w:rsidRDefault="00E93A1D" w:rsidP="0088774C">
      <w:pPr>
        <w:pStyle w:val="Akapitzlist"/>
        <w:numPr>
          <w:ilvl w:val="0"/>
          <w:numId w:val="87"/>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 xml:space="preserve">Zamawiający </w:t>
      </w:r>
      <w:r w:rsidR="006F6A8E" w:rsidRPr="002F42BA">
        <w:rPr>
          <w:rFonts w:asciiTheme="majorHAnsi" w:hAnsiTheme="majorHAnsi" w:cs="Calibri"/>
          <w:sz w:val="22"/>
          <w:szCs w:val="22"/>
        </w:rPr>
        <w:t xml:space="preserve">na podstawie art. 121 </w:t>
      </w:r>
      <w:r w:rsidR="00F0309F" w:rsidRPr="002F42BA">
        <w:rPr>
          <w:rFonts w:asciiTheme="majorHAnsi" w:hAnsiTheme="majorHAnsi" w:cs="Calibri"/>
          <w:sz w:val="22"/>
          <w:szCs w:val="22"/>
        </w:rPr>
        <w:t xml:space="preserve">ustawy </w:t>
      </w:r>
      <w:proofErr w:type="spellStart"/>
      <w:r w:rsidR="00192B64" w:rsidRPr="002F42BA">
        <w:rPr>
          <w:rFonts w:asciiTheme="majorHAnsi" w:hAnsiTheme="majorHAnsi" w:cs="Calibri"/>
          <w:sz w:val="22"/>
          <w:szCs w:val="22"/>
        </w:rPr>
        <w:t>Pzp</w:t>
      </w:r>
      <w:proofErr w:type="spellEnd"/>
      <w:r w:rsidR="00F0309F" w:rsidRPr="002F42BA">
        <w:rPr>
          <w:rFonts w:asciiTheme="majorHAnsi" w:hAnsiTheme="majorHAnsi" w:cs="Calibri"/>
          <w:sz w:val="22"/>
          <w:szCs w:val="22"/>
        </w:rPr>
        <w:t xml:space="preserve"> </w:t>
      </w:r>
      <w:r w:rsidRPr="002F42BA">
        <w:rPr>
          <w:rFonts w:asciiTheme="majorHAnsi" w:hAnsiTheme="majorHAnsi" w:cs="Calibri"/>
          <w:sz w:val="22"/>
          <w:szCs w:val="22"/>
        </w:rPr>
        <w:t xml:space="preserve">zastrzega obowiązek osobistego wykonania </w:t>
      </w:r>
      <w:r w:rsidRPr="002F42BA">
        <w:rPr>
          <w:rFonts w:asciiTheme="majorHAnsi" w:hAnsiTheme="majorHAnsi" w:cs="Calibri"/>
          <w:sz w:val="22"/>
          <w:szCs w:val="22"/>
        </w:rPr>
        <w:lastRenderedPageBreak/>
        <w:t>przez Wykonawcę kl</w:t>
      </w:r>
      <w:r w:rsidR="00041E76" w:rsidRPr="002F42BA">
        <w:rPr>
          <w:rFonts w:asciiTheme="majorHAnsi" w:hAnsiTheme="majorHAnsi" w:cs="Calibri"/>
          <w:sz w:val="22"/>
          <w:szCs w:val="22"/>
        </w:rPr>
        <w:t xml:space="preserve">uczowych </w:t>
      </w:r>
      <w:r w:rsidR="006F6A8E" w:rsidRPr="002F42BA">
        <w:rPr>
          <w:rFonts w:asciiTheme="majorHAnsi" w:hAnsiTheme="majorHAnsi" w:cs="Calibri"/>
          <w:sz w:val="22"/>
          <w:szCs w:val="22"/>
        </w:rPr>
        <w:t xml:space="preserve">zadań </w:t>
      </w:r>
      <w:r w:rsidR="00414C6B">
        <w:rPr>
          <w:rFonts w:asciiTheme="majorHAnsi" w:hAnsiTheme="majorHAnsi" w:cs="Calibri"/>
          <w:sz w:val="22"/>
          <w:szCs w:val="22"/>
        </w:rPr>
        <w:t>zamówienia -</w:t>
      </w:r>
      <w:r w:rsidR="00041E76" w:rsidRPr="002F42BA">
        <w:rPr>
          <w:rFonts w:asciiTheme="majorHAnsi" w:hAnsiTheme="majorHAnsi" w:cs="Calibri"/>
          <w:sz w:val="22"/>
          <w:szCs w:val="22"/>
        </w:rPr>
        <w:t xml:space="preserve"> </w:t>
      </w:r>
      <w:r w:rsidRPr="002F42BA">
        <w:rPr>
          <w:rFonts w:asciiTheme="majorHAnsi" w:hAnsiTheme="majorHAnsi" w:cs="Calibri"/>
          <w:sz w:val="22"/>
          <w:szCs w:val="22"/>
        </w:rPr>
        <w:t>czynności ubezpi</w:t>
      </w:r>
      <w:r w:rsidR="00DC0C46" w:rsidRPr="002F42BA">
        <w:rPr>
          <w:rFonts w:asciiTheme="majorHAnsi" w:hAnsiTheme="majorHAnsi" w:cs="Calibri"/>
          <w:sz w:val="22"/>
          <w:szCs w:val="22"/>
        </w:rPr>
        <w:t xml:space="preserve">eczeniowych, których zgodnie z </w:t>
      </w:r>
      <w:r w:rsidRPr="002F42BA">
        <w:rPr>
          <w:rFonts w:asciiTheme="majorHAnsi" w:hAnsiTheme="majorHAnsi" w:cs="Calibri"/>
          <w:sz w:val="22"/>
          <w:szCs w:val="22"/>
        </w:rPr>
        <w:t>ustawa o działalności ubezpieczeniowej i</w:t>
      </w:r>
      <w:r w:rsidR="005F7F74" w:rsidRPr="002F42BA">
        <w:rPr>
          <w:rFonts w:asciiTheme="majorHAnsi" w:hAnsiTheme="majorHAnsi" w:cs="Calibri"/>
          <w:sz w:val="22"/>
          <w:szCs w:val="22"/>
        </w:rPr>
        <w:t> </w:t>
      </w:r>
      <w:r w:rsidRPr="002F42BA">
        <w:rPr>
          <w:rFonts w:asciiTheme="majorHAnsi" w:hAnsiTheme="majorHAnsi" w:cs="Calibri"/>
          <w:sz w:val="22"/>
          <w:szCs w:val="22"/>
        </w:rPr>
        <w:t>reasekuracyjnej Wykonawca nie może powierzyć innym podmiotom</w:t>
      </w:r>
      <w:r w:rsidR="00414C6B">
        <w:rPr>
          <w:rFonts w:asciiTheme="majorHAnsi" w:hAnsiTheme="majorHAnsi" w:cs="Calibri"/>
          <w:sz w:val="22"/>
          <w:szCs w:val="22"/>
        </w:rPr>
        <w:t>,</w:t>
      </w:r>
      <w:r w:rsidRPr="002F42BA">
        <w:rPr>
          <w:rFonts w:asciiTheme="majorHAnsi" w:hAnsiTheme="majorHAnsi" w:cs="Calibri"/>
          <w:sz w:val="22"/>
          <w:szCs w:val="22"/>
        </w:rPr>
        <w:t xml:space="preserve"> tj.: </w:t>
      </w:r>
    </w:p>
    <w:p w14:paraId="552D8579" w14:textId="65D34644" w:rsidR="005F7F74" w:rsidRPr="002F42BA" w:rsidRDefault="00E93A1D" w:rsidP="0088774C">
      <w:pPr>
        <w:pStyle w:val="Akapitzlist"/>
        <w:numPr>
          <w:ilvl w:val="1"/>
          <w:numId w:val="87"/>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bCs/>
          <w:sz w:val="22"/>
          <w:szCs w:val="22"/>
        </w:rPr>
        <w:t xml:space="preserve">Czynności polegających na </w:t>
      </w:r>
      <w:r w:rsidRPr="002F42BA">
        <w:rPr>
          <w:rFonts w:asciiTheme="majorHAnsi" w:hAnsiTheme="majorHAnsi" w:cs="Calibri"/>
          <w:sz w:val="22"/>
          <w:szCs w:val="22"/>
        </w:rPr>
        <w:t>zawieraniu umów ubezpieczenia, umów gwarancji ubezpieczeniowych lub zlecaniu ich zawierania uprawnionym pośrednikom</w:t>
      </w:r>
      <w:r w:rsidR="00DC0C46" w:rsidRPr="002F42BA">
        <w:rPr>
          <w:rFonts w:asciiTheme="majorHAnsi" w:hAnsiTheme="majorHAnsi" w:cs="Calibri"/>
          <w:sz w:val="22"/>
          <w:szCs w:val="22"/>
        </w:rPr>
        <w:t xml:space="preserve"> ubezpieczeniowym w rozumieniu </w:t>
      </w:r>
      <w:r w:rsidR="00414C6B">
        <w:rPr>
          <w:rFonts w:asciiTheme="majorHAnsi" w:hAnsiTheme="majorHAnsi" w:cs="Calibri"/>
          <w:sz w:val="22"/>
          <w:szCs w:val="22"/>
        </w:rPr>
        <w:t>u</w:t>
      </w:r>
      <w:r w:rsidR="00414C6B" w:rsidRPr="002F42BA">
        <w:rPr>
          <w:rFonts w:asciiTheme="majorHAnsi" w:hAnsiTheme="majorHAnsi" w:cs="Calibri"/>
          <w:sz w:val="22"/>
          <w:szCs w:val="22"/>
        </w:rPr>
        <w:t>stawy o dystrybucji ubezpieczeń, a także wykonywanie tych umów (zgodnie z art. 4 ust. 7 pkt 1 ustawy o działalności ubezpieczeniowej i reasekuracyjnej).</w:t>
      </w:r>
    </w:p>
    <w:p w14:paraId="3EB24A2C" w14:textId="06020CC3" w:rsidR="005F7F74" w:rsidRPr="002F42BA" w:rsidRDefault="00E93A1D" w:rsidP="0088774C">
      <w:pPr>
        <w:pStyle w:val="Akapitzlist"/>
        <w:numPr>
          <w:ilvl w:val="1"/>
          <w:numId w:val="87"/>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bCs/>
          <w:sz w:val="22"/>
          <w:szCs w:val="22"/>
        </w:rPr>
        <w:t xml:space="preserve">Czynności polegających na </w:t>
      </w:r>
      <w:r w:rsidRPr="002F42BA">
        <w:rPr>
          <w:rFonts w:asciiTheme="majorHAnsi" w:hAnsiTheme="majorHAnsi" w:cs="Calibri"/>
          <w:sz w:val="22"/>
          <w:szCs w:val="22"/>
        </w:rPr>
        <w:t xml:space="preserve">ustalaniu składek i prowizji należnych z tytułu umów ubezpieczenia, umów gwarancji ubezpieczeniowych, umów reasekuracji (zgodnie z </w:t>
      </w:r>
      <w:r w:rsidR="007C0577" w:rsidRPr="002F42BA">
        <w:rPr>
          <w:rFonts w:asciiTheme="majorHAnsi" w:hAnsiTheme="majorHAnsi" w:cs="Calibri"/>
          <w:sz w:val="22"/>
          <w:szCs w:val="22"/>
        </w:rPr>
        <w:t> </w:t>
      </w:r>
      <w:r w:rsidRPr="002F42BA">
        <w:rPr>
          <w:rFonts w:asciiTheme="majorHAnsi" w:hAnsiTheme="majorHAnsi" w:cs="Calibri"/>
          <w:sz w:val="22"/>
          <w:szCs w:val="22"/>
        </w:rPr>
        <w:t>art.</w:t>
      </w:r>
      <w:r w:rsidR="00192B64" w:rsidRPr="002F42BA">
        <w:rPr>
          <w:rFonts w:asciiTheme="majorHAnsi" w:hAnsiTheme="majorHAnsi" w:cs="Calibri"/>
          <w:sz w:val="22"/>
          <w:szCs w:val="22"/>
        </w:rPr>
        <w:t> </w:t>
      </w:r>
      <w:r w:rsidRPr="002F42BA">
        <w:rPr>
          <w:rFonts w:asciiTheme="majorHAnsi" w:hAnsiTheme="majorHAnsi" w:cs="Calibri"/>
          <w:sz w:val="22"/>
          <w:szCs w:val="22"/>
        </w:rPr>
        <w:t xml:space="preserve">4 ust. 7 pkt 4 </w:t>
      </w:r>
      <w:r w:rsidR="00414C6B">
        <w:rPr>
          <w:rFonts w:asciiTheme="majorHAnsi" w:hAnsiTheme="majorHAnsi" w:cs="Calibri"/>
          <w:sz w:val="22"/>
          <w:szCs w:val="22"/>
        </w:rPr>
        <w:t>u</w:t>
      </w:r>
      <w:r w:rsidRPr="002F42BA">
        <w:rPr>
          <w:rFonts w:asciiTheme="majorHAnsi" w:hAnsiTheme="majorHAnsi" w:cs="Calibri"/>
          <w:sz w:val="22"/>
          <w:szCs w:val="22"/>
        </w:rPr>
        <w:t>stawy o działalności ubezpieczeniowej i reasekuracyjnej).</w:t>
      </w:r>
    </w:p>
    <w:p w14:paraId="06797117" w14:textId="064934FF" w:rsidR="00E93A1D" w:rsidRPr="002F42BA" w:rsidRDefault="00E93A1D" w:rsidP="0088774C">
      <w:pPr>
        <w:pStyle w:val="Akapitzlist"/>
        <w:numPr>
          <w:ilvl w:val="1"/>
          <w:numId w:val="87"/>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 xml:space="preserve">Czynności polegających na ustanawianiu, w drodze czynności cywilnoprawnych, zabezpieczeń rzeczowych lub osobistych, jeżeli są one bezpośrednio związane z </w:t>
      </w:r>
      <w:r w:rsidR="007C0577" w:rsidRPr="002F42BA">
        <w:rPr>
          <w:rFonts w:asciiTheme="majorHAnsi" w:hAnsiTheme="majorHAnsi" w:cs="Calibri"/>
          <w:sz w:val="22"/>
          <w:szCs w:val="22"/>
        </w:rPr>
        <w:t> </w:t>
      </w:r>
      <w:r w:rsidRPr="002F42BA">
        <w:rPr>
          <w:rFonts w:asciiTheme="majorHAnsi" w:hAnsiTheme="majorHAnsi" w:cs="Calibri"/>
          <w:sz w:val="22"/>
          <w:szCs w:val="22"/>
        </w:rPr>
        <w:t xml:space="preserve">zawieraniem umów ubezpieczenia, umów gwarancji ubezpieczeniowych, umów reasekuracji (zgodnie z art. 4 ust. 7 pkt. 5 </w:t>
      </w:r>
      <w:r w:rsidR="00192B64" w:rsidRPr="002F42BA">
        <w:rPr>
          <w:rFonts w:asciiTheme="majorHAnsi" w:hAnsiTheme="majorHAnsi" w:cs="Calibri"/>
          <w:sz w:val="22"/>
          <w:szCs w:val="22"/>
        </w:rPr>
        <w:t>u</w:t>
      </w:r>
      <w:r w:rsidRPr="002F42BA">
        <w:rPr>
          <w:rFonts w:asciiTheme="majorHAnsi" w:hAnsiTheme="majorHAnsi" w:cs="Calibri"/>
          <w:sz w:val="22"/>
          <w:szCs w:val="22"/>
        </w:rPr>
        <w:t xml:space="preserve">stawy o działalności ubezpieczeniowej i </w:t>
      </w:r>
      <w:r w:rsidR="007C0577" w:rsidRPr="002F42BA">
        <w:rPr>
          <w:rFonts w:asciiTheme="majorHAnsi" w:hAnsiTheme="majorHAnsi" w:cs="Calibri"/>
          <w:sz w:val="22"/>
          <w:szCs w:val="22"/>
        </w:rPr>
        <w:t> </w:t>
      </w:r>
      <w:r w:rsidRPr="002F42BA">
        <w:rPr>
          <w:rFonts w:asciiTheme="majorHAnsi" w:hAnsiTheme="majorHAnsi" w:cs="Calibri"/>
          <w:sz w:val="22"/>
          <w:szCs w:val="22"/>
        </w:rPr>
        <w:t>reasekuracyjnej).</w:t>
      </w:r>
    </w:p>
    <w:p w14:paraId="56FA81BD" w14:textId="5868CE66" w:rsidR="00581AD6" w:rsidRPr="00581AD6" w:rsidRDefault="00581AD6" w:rsidP="00581AD6">
      <w:pPr>
        <w:pStyle w:val="Akapitzlist"/>
        <w:numPr>
          <w:ilvl w:val="0"/>
          <w:numId w:val="87"/>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581AD6">
        <w:rPr>
          <w:rFonts w:asciiTheme="majorHAnsi" w:hAnsiTheme="majorHAnsi" w:cs="Calibri"/>
          <w:sz w:val="22"/>
          <w:szCs w:val="22"/>
        </w:rPr>
        <w:t xml:space="preserve">Zamawiający odstępuje od badania, czy nie zachodzą wobec Podwykonawcy niebędącego podmiotem udostępniającym zasoby podstawy wykluczenia, o których mowa w SWZ oraz od żądania od Wykonawcy przedstawienia oświadczenia, o którym mowa w art. 125 ust. 1 ustawy </w:t>
      </w:r>
      <w:proofErr w:type="spellStart"/>
      <w:r w:rsidRPr="00581AD6">
        <w:rPr>
          <w:rFonts w:asciiTheme="majorHAnsi" w:hAnsiTheme="majorHAnsi" w:cs="Calibri"/>
          <w:sz w:val="22"/>
          <w:szCs w:val="22"/>
        </w:rPr>
        <w:t>Pzp</w:t>
      </w:r>
      <w:proofErr w:type="spellEnd"/>
      <w:r w:rsidRPr="00581AD6">
        <w:rPr>
          <w:rFonts w:asciiTheme="majorHAnsi" w:hAnsiTheme="majorHAnsi" w:cs="Calibri"/>
          <w:sz w:val="22"/>
          <w:szCs w:val="22"/>
        </w:rPr>
        <w:t xml:space="preserve">, lub podmiotowych środków dowodowych dotyczących tego Podwykonawcy. </w:t>
      </w:r>
    </w:p>
    <w:p w14:paraId="1D8A156D" w14:textId="7E61B211" w:rsidR="00E93A1D" w:rsidRPr="002F42BA" w:rsidRDefault="00E93A1D" w:rsidP="0088774C">
      <w:pPr>
        <w:pStyle w:val="Akapitzlist"/>
        <w:numPr>
          <w:ilvl w:val="0"/>
          <w:numId w:val="87"/>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Powierzenie wykonania części zamówienia</w:t>
      </w:r>
      <w:r w:rsidR="0030289B" w:rsidRPr="002F42BA">
        <w:rPr>
          <w:rFonts w:asciiTheme="majorHAnsi" w:hAnsiTheme="majorHAnsi" w:cs="Calibri"/>
          <w:sz w:val="22"/>
          <w:szCs w:val="22"/>
        </w:rPr>
        <w:t xml:space="preserve"> (zadań)</w:t>
      </w:r>
      <w:r w:rsidRPr="002F42BA">
        <w:rPr>
          <w:rFonts w:asciiTheme="majorHAnsi" w:hAnsiTheme="majorHAnsi" w:cs="Calibri"/>
          <w:sz w:val="22"/>
          <w:szCs w:val="22"/>
        </w:rPr>
        <w:t xml:space="preserve"> podwykonawcom nie zwalnia Wykonawcy z </w:t>
      </w:r>
      <w:r w:rsidR="007C0577" w:rsidRPr="002F42BA">
        <w:rPr>
          <w:rFonts w:asciiTheme="majorHAnsi" w:hAnsiTheme="majorHAnsi" w:cs="Calibri"/>
          <w:sz w:val="22"/>
          <w:szCs w:val="22"/>
        </w:rPr>
        <w:t> </w:t>
      </w:r>
      <w:r w:rsidRPr="002F42BA">
        <w:rPr>
          <w:rFonts w:asciiTheme="majorHAnsi" w:hAnsiTheme="majorHAnsi" w:cs="Calibri"/>
          <w:sz w:val="22"/>
          <w:szCs w:val="22"/>
        </w:rPr>
        <w:t>odpowiedzialności za należyte wykonanie tego zamówienia.</w:t>
      </w:r>
    </w:p>
    <w:p w14:paraId="3B262695" w14:textId="04F9235A" w:rsidR="006008F6" w:rsidRPr="002F42BA" w:rsidRDefault="006008F6" w:rsidP="00FC756C">
      <w:pPr>
        <w:pStyle w:val="Styl15"/>
        <w:rPr>
          <w:rStyle w:val="Odwoanieintensywne"/>
          <w:b/>
          <w:bCs w:val="0"/>
        </w:rPr>
      </w:pPr>
      <w:r w:rsidRPr="002F42BA">
        <w:rPr>
          <w:rStyle w:val="Odwoanieintensywne"/>
          <w:b/>
          <w:bCs w:val="0"/>
          <w:color w:val="002060"/>
        </w:rPr>
        <w:t>ROZDZ. X</w:t>
      </w:r>
      <w:r w:rsidR="0030289B" w:rsidRPr="002F42BA">
        <w:rPr>
          <w:rStyle w:val="Odwoanieintensywne"/>
          <w:b/>
          <w:bCs w:val="0"/>
          <w:color w:val="002060"/>
        </w:rPr>
        <w:t>I</w:t>
      </w:r>
      <w:r w:rsidRPr="002F42BA">
        <w:rPr>
          <w:rStyle w:val="Odwoanieintensywne"/>
          <w:b/>
          <w:bCs w:val="0"/>
          <w:color w:val="002060"/>
        </w:rPr>
        <w:tab/>
        <w:t>PODSTAWY WYKLUCZENIA WYKONAWCY Z POSTĘPOWANIA.</w:t>
      </w:r>
      <w:r w:rsidRPr="002F42BA">
        <w:rPr>
          <w:rStyle w:val="Odwoanieintensywne"/>
          <w:b/>
          <w:bCs w:val="0"/>
        </w:rPr>
        <w:tab/>
      </w:r>
    </w:p>
    <w:p w14:paraId="41A301F6" w14:textId="100FA73B" w:rsidR="006008F6" w:rsidRDefault="006008F6" w:rsidP="009B2B91">
      <w:pPr>
        <w:pStyle w:val="Akapitzlist"/>
        <w:numPr>
          <w:ilvl w:val="0"/>
          <w:numId w:val="12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 postępowania o udzielenie zamówienia wyklucza się Wykonawc</w:t>
      </w:r>
      <w:r w:rsidR="005F7524" w:rsidRPr="002F42BA">
        <w:rPr>
          <w:rFonts w:asciiTheme="majorHAnsi" w:hAnsiTheme="majorHAnsi" w:cs="Calibri"/>
          <w:sz w:val="22"/>
          <w:szCs w:val="22"/>
        </w:rPr>
        <w:t>ę</w:t>
      </w:r>
      <w:r w:rsidRPr="002F42BA">
        <w:rPr>
          <w:rFonts w:asciiTheme="majorHAnsi" w:hAnsiTheme="majorHAnsi" w:cs="Calibri"/>
          <w:sz w:val="22"/>
          <w:szCs w:val="22"/>
        </w:rPr>
        <w:t xml:space="preserve"> w stosunku do którego zachodzi którakolwiek z okoliczności, o których mowa w art.</w:t>
      </w:r>
      <w:r w:rsidR="00E37FC6" w:rsidRPr="002F42BA">
        <w:rPr>
          <w:rFonts w:asciiTheme="majorHAnsi" w:hAnsiTheme="majorHAnsi" w:cs="Calibri"/>
          <w:sz w:val="22"/>
          <w:szCs w:val="22"/>
        </w:rPr>
        <w:t xml:space="preserve"> </w:t>
      </w:r>
      <w:r w:rsidR="00796E91" w:rsidRPr="002F42BA">
        <w:rPr>
          <w:rFonts w:asciiTheme="majorHAnsi" w:hAnsiTheme="majorHAnsi" w:cs="Calibri"/>
          <w:sz w:val="22"/>
          <w:szCs w:val="22"/>
        </w:rPr>
        <w:t>1</w:t>
      </w:r>
      <w:r w:rsidR="00E37FC6" w:rsidRPr="002F42BA">
        <w:rPr>
          <w:rFonts w:asciiTheme="majorHAnsi" w:hAnsiTheme="majorHAnsi" w:cs="Calibri"/>
          <w:sz w:val="22"/>
          <w:szCs w:val="22"/>
        </w:rPr>
        <w:t>08</w:t>
      </w:r>
      <w:r w:rsidRPr="002F42BA">
        <w:rPr>
          <w:rFonts w:asciiTheme="majorHAnsi" w:hAnsiTheme="majorHAnsi" w:cs="Calibri"/>
          <w:sz w:val="22"/>
          <w:szCs w:val="22"/>
        </w:rPr>
        <w:t xml:space="preserve">  ust. 1 ustawy </w:t>
      </w:r>
      <w:proofErr w:type="spellStart"/>
      <w:r w:rsidR="00EE1F29" w:rsidRPr="002F42BA">
        <w:rPr>
          <w:rFonts w:asciiTheme="majorHAnsi" w:hAnsiTheme="majorHAnsi" w:cs="Calibri"/>
          <w:sz w:val="22"/>
          <w:szCs w:val="22"/>
        </w:rPr>
        <w:t>Pzp</w:t>
      </w:r>
      <w:proofErr w:type="spellEnd"/>
      <w:r w:rsidR="00BA2126">
        <w:rPr>
          <w:rFonts w:asciiTheme="majorHAnsi" w:hAnsiTheme="majorHAnsi" w:cs="Calibri"/>
          <w:sz w:val="22"/>
          <w:szCs w:val="22"/>
        </w:rPr>
        <w:t>:</w:t>
      </w:r>
    </w:p>
    <w:p w14:paraId="7253F88A" w14:textId="77777777" w:rsidR="00BA2126" w:rsidRPr="00BA2126" w:rsidRDefault="00BA2126" w:rsidP="009B2B91">
      <w:pPr>
        <w:pStyle w:val="Akapitzlist"/>
        <w:numPr>
          <w:ilvl w:val="1"/>
          <w:numId w:val="123"/>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art. 108 ust. 1 pkt 1 - będącego osobą fizyczną, którego prawomocnie skazano za przestępstwo:</w:t>
      </w:r>
    </w:p>
    <w:p w14:paraId="6210952B" w14:textId="52135D3D"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a) udziału w zorganizowanej grupie przestępczej albo związku mającym na celu  popełnienie  przestępstwa  lub  przestępstwa  skarbowego, o którym mowa w art. 258 Kodeksu karnego,</w:t>
      </w:r>
    </w:p>
    <w:p w14:paraId="306D6A6A" w14:textId="543B2C74"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b) handlu ludźmi, o którym mowa w art.189a Kodeksu karnego,</w:t>
      </w:r>
    </w:p>
    <w:p w14:paraId="0253D60B" w14:textId="4289D76E" w:rsidR="003B63E0" w:rsidRPr="003B63E0" w:rsidRDefault="00BA2126" w:rsidP="003B63E0">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c) </w:t>
      </w:r>
      <w:r w:rsidR="009B3E2C">
        <w:rPr>
          <w:rFonts w:asciiTheme="majorHAnsi" w:hAnsiTheme="majorHAnsi" w:cs="Calibri"/>
          <w:i/>
          <w:iCs/>
          <w:sz w:val="22"/>
          <w:szCs w:val="22"/>
        </w:rPr>
        <w:t xml:space="preserve"> </w:t>
      </w:r>
      <w:r w:rsidR="009B3E2C" w:rsidRPr="009B3E2C">
        <w:rPr>
          <w:rFonts w:asciiTheme="majorHAnsi" w:hAnsiTheme="majorHAnsi" w:cs="Calibri"/>
          <w:i/>
          <w:iCs/>
          <w:sz w:val="22"/>
          <w:szCs w:val="22"/>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E716965" w14:textId="77777777"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d) finansowania przestępstwa o charakterze terrorystycznym, o którym mowa wart.165a  Kodeksu  karnego,  lub  przestępstwo  udaremniania  lub utrudniania  stwierdzenia  przestępnego  pochodzenia  pieniędzy  lub ukrywania ich pochodzenia, o którym mowa w art. 299 Kodeksu karnego,</w:t>
      </w:r>
    </w:p>
    <w:p w14:paraId="564F0F1D" w14:textId="77777777"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e) o charakterze terrorystycznym, o którym mowa w art. 115 § 20 Kodeksu karnego, lub mające na celu popełnienie tego przestępstwa, </w:t>
      </w:r>
    </w:p>
    <w:p w14:paraId="3203B389" w14:textId="3BFF65E4"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f) powierzenia wykonywania pracy małoletniemu cudzoziemcowi, o którym mowa w art. 9 ust. 2 ustawy z dnia 15 czerwca 2012 r. o skutkach powierzania wykonywania pracy </w:t>
      </w:r>
      <w:r w:rsidRPr="00BA2126">
        <w:rPr>
          <w:rFonts w:asciiTheme="majorHAnsi" w:hAnsiTheme="majorHAnsi" w:cs="Calibri"/>
          <w:i/>
          <w:iCs/>
          <w:sz w:val="22"/>
          <w:szCs w:val="22"/>
        </w:rPr>
        <w:lastRenderedPageBreak/>
        <w:t>cudzoziemcom przebywającym wbrew przepisom na terytorium Rzeczypospolitej Polskiej (Dz. U. poz. 769</w:t>
      </w:r>
      <w:r w:rsidR="00F658B7" w:rsidRPr="00F658B7">
        <w:t xml:space="preserve"> </w:t>
      </w:r>
      <w:r w:rsidR="00F658B7" w:rsidRPr="00F658B7">
        <w:rPr>
          <w:rFonts w:asciiTheme="majorHAnsi" w:hAnsiTheme="majorHAnsi" w:cs="Calibri"/>
          <w:i/>
          <w:iCs/>
          <w:sz w:val="22"/>
          <w:szCs w:val="22"/>
        </w:rPr>
        <w:t xml:space="preserve">oraz z </w:t>
      </w:r>
      <w:r w:rsidR="009B3E2C">
        <w:rPr>
          <w:rFonts w:asciiTheme="majorHAnsi" w:hAnsiTheme="majorHAnsi" w:cs="Calibri"/>
          <w:i/>
          <w:iCs/>
          <w:sz w:val="22"/>
          <w:szCs w:val="22"/>
        </w:rPr>
        <w:t>2021</w:t>
      </w:r>
      <w:r w:rsidR="00F658B7" w:rsidRPr="00F658B7">
        <w:rPr>
          <w:rFonts w:asciiTheme="majorHAnsi" w:hAnsiTheme="majorHAnsi" w:cs="Calibri"/>
          <w:i/>
          <w:iCs/>
          <w:sz w:val="22"/>
          <w:szCs w:val="22"/>
        </w:rPr>
        <w:t xml:space="preserve"> r. poz. </w:t>
      </w:r>
      <w:r w:rsidR="009B3E2C">
        <w:rPr>
          <w:rFonts w:asciiTheme="majorHAnsi" w:hAnsiTheme="majorHAnsi" w:cs="Calibri"/>
          <w:i/>
          <w:iCs/>
          <w:sz w:val="22"/>
          <w:szCs w:val="22"/>
        </w:rPr>
        <w:t>1745</w:t>
      </w:r>
      <w:r w:rsidRPr="00BA2126">
        <w:rPr>
          <w:rFonts w:asciiTheme="majorHAnsi" w:hAnsiTheme="majorHAnsi" w:cs="Calibri"/>
          <w:i/>
          <w:iCs/>
          <w:sz w:val="22"/>
          <w:szCs w:val="22"/>
        </w:rPr>
        <w:t xml:space="preserve">), </w:t>
      </w:r>
    </w:p>
    <w:p w14:paraId="530B6D1A" w14:textId="77777777"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657295" w14:textId="77777777"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h) o którym mowa w art. 9 ust. 1 i 3 lub art. 10 ustawy z dnia 15 czerwca 2012 r. o skutkach powierzania wykonywania pracy cudzoziemcom przebywającym wbrew przepisom na terytorium Rzeczypospolitej Polskiej </w:t>
      </w:r>
    </w:p>
    <w:p w14:paraId="1988F9D9" w14:textId="2A39C45B" w:rsid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lub za odpowiedni czyn zabroniony określony w przepisach prawa obcego;</w:t>
      </w:r>
    </w:p>
    <w:p w14:paraId="260211EE" w14:textId="153ADCED" w:rsidR="00BA2126" w:rsidRPr="00BA2126" w:rsidRDefault="00BA2126" w:rsidP="009B2B91">
      <w:pPr>
        <w:pStyle w:val="Akapitzlist"/>
        <w:numPr>
          <w:ilvl w:val="1"/>
          <w:numId w:val="123"/>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2</w:t>
      </w:r>
      <w:r w:rsidRPr="00BA2126">
        <w:rPr>
          <w:rFonts w:asciiTheme="majorHAnsi" w:hAnsiTheme="majorHAnsi" w:cs="Calibri"/>
          <w:i/>
          <w:iCs/>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w:t>
      </w:r>
    </w:p>
    <w:p w14:paraId="3876A71C" w14:textId="1CB1C261" w:rsidR="00BA2126" w:rsidRPr="00BA2126" w:rsidRDefault="00BA2126" w:rsidP="009B2B91">
      <w:pPr>
        <w:pStyle w:val="Akapitzlist"/>
        <w:numPr>
          <w:ilvl w:val="1"/>
          <w:numId w:val="123"/>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3</w:t>
      </w:r>
      <w:r w:rsidRPr="00BA2126">
        <w:rPr>
          <w:rFonts w:asciiTheme="majorHAnsi" w:hAnsiTheme="majorHAnsi" w:cs="Calibri"/>
          <w:i/>
          <w:iCs/>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52EA404" w14:textId="1035627B" w:rsidR="00BA2126" w:rsidRDefault="00BA2126" w:rsidP="009B2B91">
      <w:pPr>
        <w:pStyle w:val="Akapitzlist"/>
        <w:numPr>
          <w:ilvl w:val="1"/>
          <w:numId w:val="123"/>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4</w:t>
      </w:r>
      <w:r w:rsidRPr="00BA2126">
        <w:rPr>
          <w:rFonts w:asciiTheme="majorHAnsi" w:hAnsiTheme="majorHAnsi" w:cs="Calibri"/>
          <w:i/>
          <w:iCs/>
          <w:sz w:val="22"/>
          <w:szCs w:val="22"/>
        </w:rPr>
        <w:t xml:space="preserve"> wobec którego prawomocnie orzeczono zakaz ubiegania się o zamówienia publiczne;</w:t>
      </w:r>
    </w:p>
    <w:p w14:paraId="1441CDD1" w14:textId="78B7BACF" w:rsidR="00BA2126" w:rsidRDefault="00BA2126" w:rsidP="009B2B91">
      <w:pPr>
        <w:pStyle w:val="Akapitzlist"/>
        <w:numPr>
          <w:ilvl w:val="1"/>
          <w:numId w:val="123"/>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sidR="009930B6">
        <w:rPr>
          <w:rFonts w:asciiTheme="majorHAnsi" w:hAnsiTheme="majorHAnsi" w:cs="Calibri"/>
          <w:i/>
          <w:iCs/>
          <w:sz w:val="22"/>
          <w:szCs w:val="22"/>
        </w:rPr>
        <w:t xml:space="preserve">5 </w:t>
      </w:r>
      <w:r w:rsidRPr="00BA2126">
        <w:rPr>
          <w:rFonts w:asciiTheme="majorHAnsi" w:hAnsiTheme="majorHAnsi" w:cs="Calibri"/>
          <w:i/>
          <w:iCs/>
          <w:sz w:val="22"/>
          <w:szCs w:val="22"/>
        </w:rPr>
        <w:t>jeżeli zamawiający może stwierdzić, na podstawie wiarygodnych przesłanek, że wykonawca zawarł z innymi wykonawcami porozumienie mające na celu zakłócenie konkurencji, w</w:t>
      </w:r>
      <w:r>
        <w:rPr>
          <w:rFonts w:asciiTheme="majorHAnsi" w:hAnsiTheme="majorHAnsi" w:cs="Calibri"/>
          <w:i/>
          <w:iCs/>
          <w:sz w:val="22"/>
          <w:szCs w:val="22"/>
        </w:rPr>
        <w:t> </w:t>
      </w:r>
      <w:r w:rsidRPr="00BA2126">
        <w:rPr>
          <w:rFonts w:asciiTheme="majorHAnsi" w:hAnsiTheme="majorHAnsi" w:cs="Calibri"/>
          <w:i/>
          <w:iCs/>
          <w:sz w:val="22"/>
          <w:szCs w:val="22"/>
        </w:rPr>
        <w:t>szczególności jeżeli należąc do tej samej grupy kapitałowej w rozumieniu ustawy z dnia 16 lutego 2007 r. o ochronie</w:t>
      </w:r>
      <w:r>
        <w:rPr>
          <w:rFonts w:asciiTheme="majorHAnsi" w:hAnsiTheme="majorHAnsi" w:cs="Calibri"/>
          <w:i/>
          <w:iCs/>
          <w:sz w:val="22"/>
          <w:szCs w:val="22"/>
        </w:rPr>
        <w:t xml:space="preserve"> </w:t>
      </w:r>
      <w:r w:rsidRPr="00BA2126">
        <w:rPr>
          <w:rFonts w:asciiTheme="majorHAnsi" w:hAnsiTheme="majorHAnsi" w:cs="Calibri"/>
          <w:i/>
          <w:iCs/>
          <w:sz w:val="22"/>
          <w:szCs w:val="22"/>
        </w:rPr>
        <w:t>konkurencji i konsumentów, złożyli odrębne oferty, oferty częściowe lub wnioski o dopuszczenie do udziału w postępowaniu, chyba że wykażą, że</w:t>
      </w:r>
      <w:r>
        <w:rPr>
          <w:rFonts w:asciiTheme="majorHAnsi" w:hAnsiTheme="majorHAnsi" w:cs="Calibri"/>
          <w:i/>
          <w:iCs/>
          <w:sz w:val="22"/>
          <w:szCs w:val="22"/>
        </w:rPr>
        <w:t> </w:t>
      </w:r>
      <w:r w:rsidRPr="00BA2126">
        <w:rPr>
          <w:rFonts w:asciiTheme="majorHAnsi" w:hAnsiTheme="majorHAnsi" w:cs="Calibri"/>
          <w:i/>
          <w:iCs/>
          <w:sz w:val="22"/>
          <w:szCs w:val="22"/>
        </w:rPr>
        <w:t>przygotowali te oferty lub wnioski niezależnie od siebie;</w:t>
      </w:r>
    </w:p>
    <w:p w14:paraId="7B49D7BC" w14:textId="4852BE1A" w:rsidR="00BA2126" w:rsidRPr="00BA2126" w:rsidRDefault="009930B6" w:rsidP="009B2B91">
      <w:pPr>
        <w:pStyle w:val="Akapitzlist"/>
        <w:numPr>
          <w:ilvl w:val="1"/>
          <w:numId w:val="123"/>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 xml:space="preserve">6 </w:t>
      </w:r>
      <w:r w:rsidR="00BA2126" w:rsidRPr="00BA2126">
        <w:rPr>
          <w:rFonts w:asciiTheme="majorHAnsi" w:hAnsiTheme="majorHAnsi" w:cs="Calibri"/>
          <w:i/>
          <w:iCs/>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BA2126">
        <w:rPr>
          <w:rFonts w:asciiTheme="majorHAnsi" w:hAnsiTheme="majorHAnsi" w:cs="Calibri"/>
          <w:i/>
          <w:iCs/>
          <w:sz w:val="22"/>
          <w:szCs w:val="22"/>
        </w:rPr>
        <w:t> </w:t>
      </w:r>
      <w:r w:rsidR="00BA2126" w:rsidRPr="00BA2126">
        <w:rPr>
          <w:rFonts w:asciiTheme="majorHAnsi" w:hAnsiTheme="majorHAnsi" w:cs="Calibri"/>
          <w:i/>
          <w:iCs/>
          <w:sz w:val="22"/>
          <w:szCs w:val="22"/>
        </w:rPr>
        <w:t>postępowaniu o udzielenie zamówienia.</w:t>
      </w:r>
    </w:p>
    <w:p w14:paraId="44A74687" w14:textId="63923970" w:rsidR="003B63E0" w:rsidRPr="001D55F9" w:rsidRDefault="003B63E0" w:rsidP="003B63E0">
      <w:pPr>
        <w:pStyle w:val="Akapitzlist"/>
        <w:numPr>
          <w:ilvl w:val="0"/>
          <w:numId w:val="12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1D55F9">
        <w:rPr>
          <w:rFonts w:asciiTheme="majorHAnsi" w:hAnsiTheme="majorHAnsi" w:cs="Calibri"/>
          <w:sz w:val="22"/>
          <w:szCs w:val="22"/>
        </w:rPr>
        <w:t>Z postępowania o udzielenie zamówienia Zamawiając</w:t>
      </w:r>
      <w:r>
        <w:rPr>
          <w:rFonts w:asciiTheme="majorHAnsi" w:hAnsiTheme="majorHAnsi" w:cs="Calibri"/>
          <w:sz w:val="22"/>
          <w:szCs w:val="22"/>
        </w:rPr>
        <w:t xml:space="preserve">y </w:t>
      </w:r>
      <w:r w:rsidRPr="001D55F9">
        <w:rPr>
          <w:rFonts w:asciiTheme="majorHAnsi" w:hAnsiTheme="majorHAnsi" w:cs="Calibri"/>
          <w:sz w:val="22"/>
          <w:szCs w:val="22"/>
        </w:rPr>
        <w:t>wykluczy również Wykonawcę na podstawie:</w:t>
      </w:r>
    </w:p>
    <w:p w14:paraId="604991DE" w14:textId="77777777" w:rsidR="003B63E0" w:rsidRPr="00FB3FE5" w:rsidRDefault="003B63E0" w:rsidP="003B63E0">
      <w:pPr>
        <w:pStyle w:val="Akapitzlist"/>
        <w:numPr>
          <w:ilvl w:val="1"/>
          <w:numId w:val="123"/>
        </w:numPr>
        <w:suppressAutoHyphens/>
        <w:overflowPunct w:val="0"/>
        <w:spacing w:after="60" w:line="276" w:lineRule="auto"/>
        <w:ind w:left="993" w:hanging="567"/>
        <w:jc w:val="both"/>
        <w:outlineLvl w:val="1"/>
        <w:rPr>
          <w:rFonts w:asciiTheme="majorHAnsi" w:hAnsiTheme="majorHAnsi" w:cs="Calibri"/>
          <w:sz w:val="22"/>
          <w:szCs w:val="22"/>
        </w:rPr>
      </w:pPr>
      <w:r w:rsidRPr="001D55F9">
        <w:rPr>
          <w:rFonts w:asciiTheme="majorHAnsi" w:hAnsiTheme="majorHAnsi" w:cs="Calibri"/>
          <w:sz w:val="22"/>
          <w:szCs w:val="22"/>
        </w:rPr>
        <w:t xml:space="preserve">art. 109 ust. 1 pkt 4 ustawy </w:t>
      </w:r>
      <w:proofErr w:type="spellStart"/>
      <w:r w:rsidRPr="001D55F9">
        <w:rPr>
          <w:rFonts w:asciiTheme="majorHAnsi" w:hAnsiTheme="majorHAnsi" w:cs="Calibri"/>
          <w:sz w:val="22"/>
          <w:szCs w:val="22"/>
        </w:rPr>
        <w:t>Pzp</w:t>
      </w:r>
      <w:proofErr w:type="spellEnd"/>
      <w:r w:rsidRPr="002F42BA">
        <w:rPr>
          <w:rFonts w:asciiTheme="majorHAnsi" w:hAnsiTheme="majorHAnsi"/>
          <w:i/>
          <w:iCs/>
          <w:sz w:val="22"/>
          <w:szCs w:val="22"/>
        </w:rPr>
        <w:t xml:space="preserve"> </w:t>
      </w:r>
      <w:r>
        <w:rPr>
          <w:rFonts w:asciiTheme="majorHAnsi" w:hAnsiTheme="majorHAnsi"/>
          <w:i/>
          <w:iCs/>
          <w:sz w:val="22"/>
          <w:szCs w:val="22"/>
        </w:rPr>
        <w:t xml:space="preserve">- </w:t>
      </w:r>
      <w:r w:rsidRPr="002F42BA">
        <w:rPr>
          <w:rFonts w:asciiTheme="majorHAnsi" w:hAnsiTheme="majorHAns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6DCFEA" w14:textId="7A2EA464" w:rsidR="003B63E0" w:rsidRPr="00FB3FE5" w:rsidRDefault="003B63E0" w:rsidP="003B63E0">
      <w:pPr>
        <w:pStyle w:val="Akapitzlist"/>
        <w:numPr>
          <w:ilvl w:val="1"/>
          <w:numId w:val="123"/>
        </w:numPr>
        <w:suppressAutoHyphens/>
        <w:overflowPunct w:val="0"/>
        <w:spacing w:after="60" w:line="276" w:lineRule="auto"/>
        <w:ind w:left="993" w:hanging="567"/>
        <w:jc w:val="both"/>
        <w:outlineLvl w:val="1"/>
        <w:rPr>
          <w:rFonts w:asciiTheme="majorHAnsi" w:hAnsiTheme="majorHAnsi" w:cs="Calibri"/>
          <w:sz w:val="22"/>
          <w:szCs w:val="22"/>
        </w:rPr>
      </w:pPr>
      <w:bookmarkStart w:id="4" w:name="_Hlk101259587"/>
      <w:r w:rsidRPr="00FB3FE5">
        <w:rPr>
          <w:rFonts w:asciiTheme="majorHAnsi" w:hAnsiTheme="majorHAnsi" w:cs="Calibri"/>
          <w:sz w:val="22"/>
          <w:szCs w:val="22"/>
        </w:rPr>
        <w:t>art. 7 ust.</w:t>
      </w:r>
      <w:r>
        <w:rPr>
          <w:rFonts w:asciiTheme="majorHAnsi" w:hAnsiTheme="majorHAnsi" w:cs="Calibri"/>
          <w:sz w:val="22"/>
          <w:szCs w:val="22"/>
        </w:rPr>
        <w:t xml:space="preserve"> </w:t>
      </w:r>
      <w:r w:rsidRPr="00FB3FE5">
        <w:rPr>
          <w:rFonts w:asciiTheme="majorHAnsi" w:hAnsiTheme="majorHAnsi" w:cs="Calibri"/>
          <w:sz w:val="22"/>
          <w:szCs w:val="22"/>
        </w:rPr>
        <w:t>1 ustawy z dnia 13 kwietnia 2022 r. o szczególnych rozwiązaniach w zakresie przeciwdziałania wspieraniu agresji na Ukrainę oraz służących ochronie bezpieczeństwa narodowego (Dz.U.</w:t>
      </w:r>
      <w:r>
        <w:rPr>
          <w:rFonts w:asciiTheme="majorHAnsi" w:hAnsiTheme="majorHAnsi" w:cs="Calibri"/>
          <w:sz w:val="22"/>
          <w:szCs w:val="22"/>
        </w:rPr>
        <w:t xml:space="preserve"> </w:t>
      </w:r>
      <w:r w:rsidR="009B3E2C">
        <w:rPr>
          <w:rFonts w:asciiTheme="majorHAnsi" w:hAnsiTheme="majorHAnsi" w:cs="Calibri"/>
          <w:sz w:val="22"/>
          <w:szCs w:val="22"/>
        </w:rPr>
        <w:t>2023</w:t>
      </w:r>
      <w:r>
        <w:rPr>
          <w:rFonts w:asciiTheme="majorHAnsi" w:hAnsiTheme="majorHAnsi" w:cs="Calibri"/>
          <w:sz w:val="22"/>
          <w:szCs w:val="22"/>
        </w:rPr>
        <w:t>,</w:t>
      </w:r>
      <w:r w:rsidRPr="00FB3FE5">
        <w:rPr>
          <w:rFonts w:asciiTheme="majorHAnsi" w:hAnsiTheme="majorHAnsi" w:cs="Calibri"/>
          <w:sz w:val="22"/>
          <w:szCs w:val="22"/>
        </w:rPr>
        <w:t xml:space="preserve"> poz. </w:t>
      </w:r>
      <w:r w:rsidR="009B3E2C">
        <w:rPr>
          <w:rFonts w:asciiTheme="majorHAnsi" w:hAnsiTheme="majorHAnsi" w:cs="Calibri"/>
          <w:sz w:val="22"/>
          <w:szCs w:val="22"/>
        </w:rPr>
        <w:t>1497 ze zm.</w:t>
      </w:r>
      <w:r w:rsidRPr="00FB3FE5">
        <w:rPr>
          <w:rFonts w:asciiTheme="majorHAnsi" w:hAnsiTheme="majorHAnsi" w:cs="Calibri"/>
          <w:sz w:val="22"/>
          <w:szCs w:val="22"/>
        </w:rPr>
        <w:t>).</w:t>
      </w:r>
      <w:bookmarkEnd w:id="4"/>
    </w:p>
    <w:p w14:paraId="09E34213" w14:textId="00614CA3" w:rsidR="005F7524" w:rsidRPr="002F42BA" w:rsidRDefault="005F7524" w:rsidP="009B2B91">
      <w:pPr>
        <w:pStyle w:val="Akapitzlist"/>
        <w:numPr>
          <w:ilvl w:val="0"/>
          <w:numId w:val="12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 xml:space="preserve">Wykonawca nie podlega wykluczeniu w okolicznościach określonych w art. 108 ust. 1 pkt 1, 2, i </w:t>
      </w:r>
      <w:r w:rsidRPr="002F42BA">
        <w:rPr>
          <w:rFonts w:asciiTheme="majorHAnsi" w:hAnsiTheme="majorHAnsi" w:cs="Calibri"/>
          <w:sz w:val="22"/>
          <w:szCs w:val="22"/>
        </w:rPr>
        <w:lastRenderedPageBreak/>
        <w:t xml:space="preserve">5  oraz art. 109 ust. 1 pkt 4 ustawy </w:t>
      </w:r>
      <w:proofErr w:type="spellStart"/>
      <w:r w:rsidR="00BC0193" w:rsidRPr="002F42BA">
        <w:rPr>
          <w:rFonts w:asciiTheme="majorHAnsi" w:hAnsiTheme="majorHAnsi" w:cs="Calibri"/>
          <w:sz w:val="22"/>
          <w:szCs w:val="22"/>
        </w:rPr>
        <w:t>Pzp</w:t>
      </w:r>
      <w:proofErr w:type="spellEnd"/>
      <w:r w:rsidRPr="002F42BA">
        <w:rPr>
          <w:rFonts w:asciiTheme="majorHAnsi" w:hAnsiTheme="majorHAnsi" w:cs="Calibri"/>
          <w:sz w:val="22"/>
          <w:szCs w:val="22"/>
        </w:rPr>
        <w:t xml:space="preserve">, jeżeli udowodni Zamawiającemu, że spełnił łącznie przesłanki określone w art. 110 ust. 2 ustawy </w:t>
      </w:r>
      <w:proofErr w:type="spellStart"/>
      <w:r w:rsidRPr="002F42BA">
        <w:rPr>
          <w:rFonts w:asciiTheme="majorHAnsi" w:hAnsiTheme="majorHAnsi" w:cs="Calibri"/>
          <w:sz w:val="22"/>
          <w:szCs w:val="22"/>
        </w:rPr>
        <w:t>Pzp</w:t>
      </w:r>
      <w:proofErr w:type="spellEnd"/>
      <w:r w:rsidRPr="002F42BA">
        <w:rPr>
          <w:rFonts w:asciiTheme="majorHAnsi" w:hAnsiTheme="majorHAnsi" w:cs="Calibri"/>
          <w:sz w:val="22"/>
          <w:szCs w:val="22"/>
        </w:rPr>
        <w:t>.</w:t>
      </w:r>
    </w:p>
    <w:p w14:paraId="10D80670" w14:textId="62D33B8A" w:rsidR="00BC0193" w:rsidRPr="002F42BA" w:rsidRDefault="005F7524" w:rsidP="009B2B91">
      <w:pPr>
        <w:pStyle w:val="Akapitzlist"/>
        <w:numPr>
          <w:ilvl w:val="0"/>
          <w:numId w:val="12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 xml:space="preserve">Zamawiający oceni, czy podjęte przez Wykonawcę czynności, o których mowa w art. 110 ust. 2 ustawy </w:t>
      </w:r>
      <w:proofErr w:type="spellStart"/>
      <w:r w:rsidRPr="002F42BA">
        <w:rPr>
          <w:rFonts w:asciiTheme="majorHAnsi" w:hAnsiTheme="majorHAnsi" w:cs="Calibri"/>
          <w:sz w:val="22"/>
          <w:szCs w:val="22"/>
        </w:rPr>
        <w:t>Pzp</w:t>
      </w:r>
      <w:proofErr w:type="spellEnd"/>
      <w:r w:rsidRPr="002F42BA">
        <w:rPr>
          <w:rFonts w:asciiTheme="majorHAnsi" w:hAnsiTheme="majorHAnsi" w:cs="Calibri"/>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p>
    <w:p w14:paraId="03D8DB42" w14:textId="212C4CB2" w:rsidR="00F51FD0" w:rsidRPr="002F42BA" w:rsidRDefault="00F51FD0" w:rsidP="009B2B91">
      <w:pPr>
        <w:pStyle w:val="Akapitzlist"/>
        <w:numPr>
          <w:ilvl w:val="0"/>
          <w:numId w:val="12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Arial"/>
          <w:sz w:val="22"/>
          <w:szCs w:val="22"/>
        </w:rPr>
        <w:t xml:space="preserve">Wykluczenie Wykonawcy następuje zgodnie z art. 111 ustawy </w:t>
      </w:r>
      <w:proofErr w:type="spellStart"/>
      <w:r w:rsidR="00BC0193" w:rsidRPr="002F42BA">
        <w:rPr>
          <w:rFonts w:asciiTheme="majorHAnsi" w:hAnsiTheme="majorHAnsi" w:cs="Arial"/>
          <w:sz w:val="22"/>
          <w:szCs w:val="22"/>
        </w:rPr>
        <w:t>Pzp</w:t>
      </w:r>
      <w:proofErr w:type="spellEnd"/>
      <w:r w:rsidRPr="002F42BA">
        <w:rPr>
          <w:rFonts w:asciiTheme="majorHAnsi" w:hAnsiTheme="majorHAnsi" w:cs="Arial"/>
          <w:sz w:val="22"/>
          <w:szCs w:val="22"/>
        </w:rPr>
        <w:t>.</w:t>
      </w:r>
    </w:p>
    <w:p w14:paraId="51B04464" w14:textId="4895AC0C" w:rsidR="005F7524" w:rsidRPr="002F42BA" w:rsidRDefault="00BC0193" w:rsidP="009B2B91">
      <w:pPr>
        <w:pStyle w:val="Akapitzlist"/>
        <w:numPr>
          <w:ilvl w:val="0"/>
          <w:numId w:val="12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W</w:t>
      </w:r>
      <w:r w:rsidR="005F7524" w:rsidRPr="002F42BA">
        <w:rPr>
          <w:rFonts w:asciiTheme="majorHAnsi" w:hAnsiTheme="majorHAnsi" w:cs="Calibri"/>
          <w:sz w:val="22"/>
          <w:szCs w:val="22"/>
        </w:rPr>
        <w:t>ykonawca może zostać wykluczony przez Zamawiającego na każdym etapie postepowania o</w:t>
      </w:r>
      <w:r w:rsidRPr="002F42BA">
        <w:rPr>
          <w:rFonts w:asciiTheme="majorHAnsi" w:hAnsiTheme="majorHAnsi" w:cs="Calibri"/>
          <w:sz w:val="22"/>
          <w:szCs w:val="22"/>
        </w:rPr>
        <w:t> </w:t>
      </w:r>
      <w:r w:rsidR="005F7524" w:rsidRPr="002F42BA">
        <w:rPr>
          <w:rFonts w:asciiTheme="majorHAnsi" w:hAnsiTheme="majorHAnsi" w:cs="Calibri"/>
          <w:sz w:val="22"/>
          <w:szCs w:val="22"/>
        </w:rPr>
        <w:t>udzielenie zamówienia.</w:t>
      </w:r>
    </w:p>
    <w:p w14:paraId="7E043161" w14:textId="1021414B" w:rsidR="00E93A1D" w:rsidRPr="002F42BA" w:rsidRDefault="008D7F33" w:rsidP="00FC756C">
      <w:pPr>
        <w:pStyle w:val="Styl15"/>
      </w:pPr>
      <w:r w:rsidRPr="002F42BA">
        <w:rPr>
          <w:rStyle w:val="Odwoanieintensywne"/>
          <w:rFonts w:cstheme="minorBidi"/>
          <w:b/>
          <w:bCs w:val="0"/>
          <w:color w:val="002060"/>
          <w:spacing w:val="0"/>
        </w:rPr>
        <w:t>ROZDZ. X</w:t>
      </w:r>
      <w:r w:rsidR="00F51FD0" w:rsidRPr="002F42BA">
        <w:rPr>
          <w:rStyle w:val="Odwoanieintensywne"/>
          <w:rFonts w:cstheme="minorBidi"/>
          <w:b/>
          <w:bCs w:val="0"/>
          <w:color w:val="002060"/>
          <w:spacing w:val="0"/>
        </w:rPr>
        <w:t>I</w:t>
      </w:r>
      <w:r w:rsidR="005F7524"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WARUNKI UDZIAŁU W POSTĘPOWANIU.</w:t>
      </w:r>
    </w:p>
    <w:p w14:paraId="651AFE5F" w14:textId="77777777" w:rsidR="00C3522D" w:rsidRPr="00AB237C" w:rsidRDefault="00C3522D" w:rsidP="00C3522D">
      <w:pPr>
        <w:pStyle w:val="Akapitzlist"/>
        <w:numPr>
          <w:ilvl w:val="0"/>
          <w:numId w:val="88"/>
        </w:numPr>
        <w:suppressAutoHyphens/>
        <w:overflowPunct w:val="0"/>
        <w:spacing w:after="60" w:line="276" w:lineRule="auto"/>
        <w:ind w:left="426" w:hanging="426"/>
        <w:jc w:val="both"/>
        <w:outlineLvl w:val="1"/>
        <w:rPr>
          <w:rFonts w:asciiTheme="majorHAnsi" w:hAnsiTheme="majorHAnsi" w:cs="Calibri"/>
          <w:sz w:val="22"/>
          <w:szCs w:val="22"/>
        </w:rPr>
      </w:pPr>
      <w:r w:rsidRPr="00AB237C">
        <w:rPr>
          <w:rFonts w:asciiTheme="majorHAnsi" w:hAnsiTheme="majorHAnsi" w:cs="Arial"/>
          <w:sz w:val="22"/>
          <w:szCs w:val="22"/>
        </w:rPr>
        <w:t>O udzielenie zamówienia mogą ubiegać się Wykonawcy, którzy</w:t>
      </w:r>
      <w:r>
        <w:rPr>
          <w:rFonts w:asciiTheme="majorHAnsi" w:hAnsiTheme="majorHAnsi" w:cs="Arial"/>
          <w:sz w:val="22"/>
          <w:szCs w:val="22"/>
        </w:rPr>
        <w:t>:</w:t>
      </w:r>
      <w:r w:rsidRPr="00AB237C">
        <w:rPr>
          <w:rFonts w:asciiTheme="majorHAnsi" w:hAnsiTheme="majorHAnsi" w:cs="Arial"/>
          <w:sz w:val="22"/>
          <w:szCs w:val="22"/>
        </w:rPr>
        <w:t xml:space="preserve"> </w:t>
      </w:r>
    </w:p>
    <w:p w14:paraId="579D5FDF" w14:textId="77777777" w:rsidR="00C3522D" w:rsidRPr="003038A5" w:rsidRDefault="00C3522D" w:rsidP="00C3522D">
      <w:pPr>
        <w:pStyle w:val="Akapitzlist"/>
        <w:numPr>
          <w:ilvl w:val="1"/>
          <w:numId w:val="88"/>
        </w:numPr>
        <w:suppressAutoHyphens/>
        <w:overflowPunct w:val="0"/>
        <w:spacing w:after="60" w:line="276" w:lineRule="auto"/>
        <w:ind w:left="993" w:hanging="567"/>
        <w:jc w:val="both"/>
        <w:outlineLvl w:val="1"/>
        <w:rPr>
          <w:rFonts w:asciiTheme="majorHAnsi" w:hAnsiTheme="majorHAnsi" w:cs="Calibri"/>
          <w:sz w:val="22"/>
          <w:szCs w:val="22"/>
        </w:rPr>
      </w:pPr>
      <w:r w:rsidRPr="000F3E9B">
        <w:rPr>
          <w:rFonts w:asciiTheme="majorHAnsi" w:hAnsiTheme="majorHAnsi" w:cs="Arial"/>
          <w:sz w:val="22"/>
          <w:szCs w:val="22"/>
        </w:rPr>
        <w:t xml:space="preserve">nie podlegają wykluczeniu </w:t>
      </w:r>
      <w:r w:rsidRPr="003038A5">
        <w:rPr>
          <w:rFonts w:asciiTheme="majorHAnsi" w:hAnsiTheme="majorHAnsi" w:cs="Arial"/>
          <w:sz w:val="22"/>
          <w:szCs w:val="22"/>
        </w:rPr>
        <w:t xml:space="preserve">z postępowania na podstawie ustawy </w:t>
      </w:r>
      <w:proofErr w:type="spellStart"/>
      <w:r w:rsidRPr="003038A5">
        <w:rPr>
          <w:rFonts w:asciiTheme="majorHAnsi" w:hAnsiTheme="majorHAnsi" w:cs="Arial"/>
          <w:sz w:val="22"/>
          <w:szCs w:val="22"/>
        </w:rPr>
        <w:t>Pzp</w:t>
      </w:r>
      <w:proofErr w:type="spellEnd"/>
      <w:r w:rsidRPr="003038A5">
        <w:rPr>
          <w:rFonts w:asciiTheme="majorHAnsi" w:hAnsiTheme="majorHAnsi" w:cs="Arial"/>
          <w:sz w:val="22"/>
          <w:szCs w:val="22"/>
        </w:rPr>
        <w:t xml:space="preserve"> </w:t>
      </w:r>
      <w:r>
        <w:rPr>
          <w:rFonts w:asciiTheme="majorHAnsi" w:hAnsiTheme="majorHAnsi" w:cs="Arial"/>
          <w:sz w:val="22"/>
          <w:szCs w:val="22"/>
        </w:rPr>
        <w:t xml:space="preserve">oraz </w:t>
      </w:r>
      <w:r w:rsidRPr="000F3E9B">
        <w:rPr>
          <w:rFonts w:asciiTheme="majorHAnsi" w:hAnsiTheme="majorHAnsi" w:cs="Arial"/>
          <w:sz w:val="22"/>
          <w:szCs w:val="22"/>
        </w:rPr>
        <w:t>Rozdzia</w:t>
      </w:r>
      <w:r>
        <w:rPr>
          <w:rFonts w:asciiTheme="majorHAnsi" w:hAnsiTheme="majorHAnsi" w:cs="Arial"/>
          <w:sz w:val="22"/>
          <w:szCs w:val="22"/>
        </w:rPr>
        <w:t>łu</w:t>
      </w:r>
      <w:r w:rsidRPr="000F3E9B">
        <w:rPr>
          <w:rFonts w:asciiTheme="majorHAnsi" w:hAnsiTheme="majorHAnsi" w:cs="Arial"/>
          <w:sz w:val="22"/>
          <w:szCs w:val="22"/>
        </w:rPr>
        <w:t xml:space="preserve"> XI SWZ</w:t>
      </w:r>
      <w:r>
        <w:rPr>
          <w:rFonts w:asciiTheme="majorHAnsi" w:hAnsiTheme="majorHAnsi" w:cs="Arial"/>
          <w:sz w:val="22"/>
          <w:szCs w:val="22"/>
        </w:rPr>
        <w:t>;</w:t>
      </w:r>
      <w:r w:rsidRPr="000F3E9B">
        <w:rPr>
          <w:rFonts w:asciiTheme="majorHAnsi" w:hAnsiTheme="majorHAnsi" w:cs="Arial"/>
          <w:sz w:val="22"/>
          <w:szCs w:val="22"/>
        </w:rPr>
        <w:t xml:space="preserve"> </w:t>
      </w:r>
    </w:p>
    <w:p w14:paraId="4B73D44A" w14:textId="55625111" w:rsidR="00C3522D" w:rsidRPr="0012559D" w:rsidRDefault="00C3522D" w:rsidP="00C3522D">
      <w:pPr>
        <w:pStyle w:val="Akapitzlist"/>
        <w:numPr>
          <w:ilvl w:val="1"/>
          <w:numId w:val="88"/>
        </w:numPr>
        <w:suppressAutoHyphens/>
        <w:overflowPunct w:val="0"/>
        <w:spacing w:after="60" w:line="276" w:lineRule="auto"/>
        <w:ind w:left="993" w:hanging="567"/>
        <w:jc w:val="both"/>
        <w:outlineLvl w:val="1"/>
        <w:rPr>
          <w:rStyle w:val="TeksttreciPogrubienie"/>
          <w:rFonts w:asciiTheme="majorHAnsi" w:hAnsiTheme="majorHAnsi" w:cs="Calibri"/>
          <w:b w:val="0"/>
          <w:sz w:val="22"/>
          <w:szCs w:val="22"/>
          <w:shd w:val="clear" w:color="auto" w:fill="auto"/>
        </w:rPr>
      </w:pPr>
      <w:r w:rsidRPr="000F3E9B">
        <w:rPr>
          <w:rFonts w:asciiTheme="majorHAnsi" w:hAnsiTheme="majorHAnsi" w:cs="Arial"/>
          <w:sz w:val="22"/>
          <w:szCs w:val="22"/>
        </w:rPr>
        <w:t xml:space="preserve">spełniają </w:t>
      </w:r>
      <w:r>
        <w:rPr>
          <w:rFonts w:asciiTheme="majorHAnsi" w:hAnsiTheme="majorHAnsi" w:cs="Arial"/>
          <w:sz w:val="22"/>
          <w:szCs w:val="22"/>
        </w:rPr>
        <w:t xml:space="preserve">warunki udziału w postępowaniu </w:t>
      </w:r>
      <w:r w:rsidRPr="000F3E9B">
        <w:rPr>
          <w:rFonts w:asciiTheme="majorHAnsi" w:hAnsiTheme="majorHAnsi" w:cs="Arial"/>
          <w:sz w:val="22"/>
          <w:szCs w:val="22"/>
        </w:rPr>
        <w:t>określone przez</w:t>
      </w:r>
      <w:r>
        <w:rPr>
          <w:rFonts w:asciiTheme="majorHAnsi" w:hAnsiTheme="majorHAnsi" w:cs="Arial"/>
          <w:sz w:val="22"/>
          <w:szCs w:val="22"/>
        </w:rPr>
        <w:t xml:space="preserve"> </w:t>
      </w:r>
      <w:r w:rsidRPr="000F3E9B">
        <w:rPr>
          <w:rFonts w:asciiTheme="majorHAnsi" w:hAnsiTheme="majorHAnsi" w:cs="Arial"/>
          <w:sz w:val="22"/>
          <w:szCs w:val="22"/>
        </w:rPr>
        <w:t xml:space="preserve">Zamawiającego </w:t>
      </w:r>
      <w:r w:rsidRPr="003038A5">
        <w:rPr>
          <w:rFonts w:asciiTheme="majorHAnsi" w:hAnsiTheme="majorHAnsi" w:cs="Arial"/>
          <w:sz w:val="22"/>
          <w:szCs w:val="22"/>
        </w:rPr>
        <w:t>w  ogłoszeniu o zamówieniu i niniejszej SWZ</w:t>
      </w:r>
      <w:r w:rsidRPr="000F3E9B">
        <w:rPr>
          <w:rStyle w:val="TeksttreciPogrubienie"/>
          <w:rFonts w:asciiTheme="majorHAnsi" w:hAnsiTheme="majorHAnsi" w:cs="Arial"/>
          <w:b w:val="0"/>
          <w:bCs/>
          <w:sz w:val="22"/>
          <w:szCs w:val="22"/>
        </w:rPr>
        <w:t>.</w:t>
      </w:r>
    </w:p>
    <w:p w14:paraId="555E001D" w14:textId="77777777" w:rsidR="002B15F8" w:rsidRPr="0084260D" w:rsidRDefault="002B15F8" w:rsidP="002B15F8">
      <w:pPr>
        <w:pStyle w:val="Akapitzlist"/>
        <w:numPr>
          <w:ilvl w:val="0"/>
          <w:numId w:val="88"/>
        </w:numPr>
        <w:suppressAutoHyphens/>
        <w:overflowPunct w:val="0"/>
        <w:spacing w:after="60" w:line="276" w:lineRule="auto"/>
        <w:ind w:left="426" w:hanging="426"/>
        <w:jc w:val="both"/>
        <w:outlineLvl w:val="1"/>
        <w:rPr>
          <w:rFonts w:asciiTheme="majorHAnsi" w:hAnsiTheme="majorHAnsi" w:cs="Calibri"/>
          <w:sz w:val="22"/>
          <w:szCs w:val="22"/>
        </w:rPr>
      </w:pPr>
      <w:r w:rsidRPr="0084260D">
        <w:rPr>
          <w:rFonts w:asciiTheme="majorHAnsi" w:hAnsiTheme="majorHAnsi" w:cs="Calibri"/>
          <w:sz w:val="22"/>
          <w:szCs w:val="22"/>
        </w:rPr>
        <w:t xml:space="preserve">O udzielenie zamówienia mogą ubiegać się Wykonawcy, którzy spełniają następujące warunki udziału w postępowaniu, dotyczące: </w:t>
      </w:r>
    </w:p>
    <w:p w14:paraId="12374CAD" w14:textId="17B04060" w:rsidR="002B15F8" w:rsidRPr="0084260D" w:rsidRDefault="002B15F8" w:rsidP="002B15F8">
      <w:pPr>
        <w:pStyle w:val="Akapitzlist"/>
        <w:numPr>
          <w:ilvl w:val="1"/>
          <w:numId w:val="88"/>
        </w:numPr>
        <w:suppressAutoHyphens/>
        <w:overflowPunct w:val="0"/>
        <w:spacing w:after="60" w:line="276" w:lineRule="auto"/>
        <w:ind w:left="993" w:hanging="567"/>
        <w:jc w:val="both"/>
        <w:outlineLvl w:val="1"/>
        <w:rPr>
          <w:rFonts w:asciiTheme="majorHAnsi" w:hAnsiTheme="majorHAnsi" w:cs="Calibri"/>
          <w:b/>
          <w:bCs/>
          <w:sz w:val="22"/>
          <w:szCs w:val="22"/>
        </w:rPr>
      </w:pPr>
      <w:r w:rsidRPr="0084260D">
        <w:rPr>
          <w:rFonts w:asciiTheme="majorHAnsi" w:hAnsiTheme="majorHAnsi" w:cs="Calibri"/>
          <w:b/>
          <w:bCs/>
          <w:sz w:val="22"/>
          <w:szCs w:val="22"/>
        </w:rPr>
        <w:t>Uprawnień do prowadzenia określonej działalności gospodarczej lub zawodowej          (o ile wynika to z odrębnych przepisów)</w:t>
      </w:r>
      <w:r w:rsidR="00414C6B">
        <w:rPr>
          <w:rFonts w:asciiTheme="majorHAnsi" w:hAnsiTheme="majorHAnsi" w:cs="Calibri"/>
          <w:b/>
          <w:bCs/>
          <w:sz w:val="22"/>
          <w:szCs w:val="22"/>
        </w:rPr>
        <w:t xml:space="preserve"> -</w:t>
      </w:r>
    </w:p>
    <w:p w14:paraId="6A2743FC" w14:textId="5A1C858B" w:rsidR="001B1F4B" w:rsidRDefault="001B1F4B" w:rsidP="001B1F4B">
      <w:pPr>
        <w:pStyle w:val="Akapitzlist"/>
        <w:suppressAutoHyphens/>
        <w:overflowPunct w:val="0"/>
        <w:spacing w:after="60" w:line="276" w:lineRule="auto"/>
        <w:ind w:left="993"/>
        <w:jc w:val="both"/>
        <w:outlineLvl w:val="1"/>
        <w:rPr>
          <w:rFonts w:asciiTheme="majorHAnsi" w:hAnsiTheme="majorHAnsi" w:cs="Calibri"/>
          <w:bCs/>
          <w:sz w:val="22"/>
          <w:szCs w:val="22"/>
        </w:rPr>
      </w:pPr>
      <w:r w:rsidRPr="00D76BF0">
        <w:rPr>
          <w:rFonts w:asciiTheme="majorHAnsi" w:hAnsiTheme="majorHAnsi"/>
          <w:sz w:val="22"/>
          <w:szCs w:val="22"/>
        </w:rPr>
        <w:t xml:space="preserve">posiadają </w:t>
      </w:r>
      <w:r w:rsidRPr="005C5C38">
        <w:rPr>
          <w:rFonts w:asciiTheme="majorHAnsi" w:hAnsiTheme="majorHAnsi"/>
          <w:sz w:val="22"/>
          <w:szCs w:val="22"/>
          <w:u w:val="single"/>
        </w:rPr>
        <w:t>zezwolenie na prowadzenie działalności ubezpieczeniowej</w:t>
      </w:r>
      <w:r w:rsidRPr="00D76BF0">
        <w:rPr>
          <w:rFonts w:asciiTheme="majorHAnsi" w:hAnsiTheme="majorHAnsi"/>
          <w:sz w:val="22"/>
          <w:szCs w:val="22"/>
        </w:rPr>
        <w:t xml:space="preserve"> na terenie Rzeczpospolitej Polskiej, zgodnie z ustawą z dnia 11.09.2015</w:t>
      </w:r>
      <w:r>
        <w:rPr>
          <w:rFonts w:asciiTheme="majorHAnsi" w:hAnsiTheme="majorHAnsi"/>
          <w:sz w:val="22"/>
          <w:szCs w:val="22"/>
        </w:rPr>
        <w:t xml:space="preserve"> </w:t>
      </w:r>
      <w:r w:rsidRPr="00D76BF0">
        <w:rPr>
          <w:rFonts w:asciiTheme="majorHAnsi" w:hAnsiTheme="majorHAnsi"/>
          <w:sz w:val="22"/>
          <w:szCs w:val="22"/>
        </w:rPr>
        <w:t xml:space="preserve">r. o działalności ubezpieczeniowej i reasekuracyjnej (Dz. U. 2021,  poz. 1130 ze zm.) w zakresie grup </w:t>
      </w:r>
      <w:proofErr w:type="spellStart"/>
      <w:r w:rsidRPr="00D76BF0">
        <w:rPr>
          <w:rFonts w:asciiTheme="majorHAnsi" w:hAnsiTheme="majorHAnsi"/>
          <w:sz w:val="22"/>
          <w:szCs w:val="22"/>
        </w:rPr>
        <w:t>ryzyk</w:t>
      </w:r>
      <w:proofErr w:type="spellEnd"/>
      <w:r w:rsidRPr="00D76BF0">
        <w:rPr>
          <w:rFonts w:asciiTheme="majorHAnsi" w:hAnsiTheme="majorHAnsi"/>
          <w:sz w:val="22"/>
          <w:szCs w:val="22"/>
        </w:rPr>
        <w:t xml:space="preserve"> objętych przedmiotem zamówienia dla danej części zamówienia lub, w przypadku prowadzenia działalności ubezpieczeniowej na innej podstawie niż zezwolenie, innego dokumentu potwierdzającego, że Wykonawca uprawniony </w:t>
      </w:r>
      <w:r w:rsidR="00BB2D38">
        <w:rPr>
          <w:rFonts w:asciiTheme="majorHAnsi" w:hAnsiTheme="majorHAnsi"/>
          <w:sz w:val="22"/>
          <w:szCs w:val="22"/>
        </w:rPr>
        <w:t xml:space="preserve">jest </w:t>
      </w:r>
      <w:r w:rsidRPr="00D76BF0">
        <w:rPr>
          <w:rFonts w:asciiTheme="majorHAnsi" w:hAnsiTheme="majorHAnsi"/>
          <w:sz w:val="22"/>
          <w:szCs w:val="22"/>
        </w:rPr>
        <w:t xml:space="preserve">do wykonywania działalności ubezpieczeniowej na terenie Rzeczpospolitej Polskiej w zakresie </w:t>
      </w:r>
      <w:r w:rsidRPr="00D76BF0">
        <w:rPr>
          <w:rFonts w:asciiTheme="majorHAnsi" w:hAnsiTheme="majorHAnsi" w:cs="Calibri"/>
          <w:bCs/>
          <w:sz w:val="22"/>
          <w:szCs w:val="22"/>
        </w:rPr>
        <w:t xml:space="preserve">grup </w:t>
      </w:r>
      <w:proofErr w:type="spellStart"/>
      <w:r w:rsidRPr="00D76BF0">
        <w:rPr>
          <w:rFonts w:asciiTheme="majorHAnsi" w:hAnsiTheme="majorHAnsi" w:cs="Calibri"/>
          <w:bCs/>
          <w:sz w:val="22"/>
          <w:szCs w:val="22"/>
        </w:rPr>
        <w:t>ryzyk</w:t>
      </w:r>
      <w:proofErr w:type="spellEnd"/>
      <w:r w:rsidRPr="00D76BF0">
        <w:rPr>
          <w:rFonts w:asciiTheme="majorHAnsi" w:hAnsiTheme="majorHAnsi" w:cs="Calibri"/>
          <w:bCs/>
          <w:sz w:val="22"/>
          <w:szCs w:val="22"/>
        </w:rPr>
        <w:t xml:space="preserve"> objętych przedmiotem zamówienia</w:t>
      </w:r>
      <w:r w:rsidRPr="00D76BF0">
        <w:rPr>
          <w:rFonts w:asciiTheme="majorHAnsi" w:hAnsiTheme="majorHAnsi"/>
          <w:sz w:val="22"/>
          <w:szCs w:val="22"/>
        </w:rPr>
        <w:t xml:space="preserve"> dla danej części zamówienia</w:t>
      </w:r>
      <w:r w:rsidRPr="00D76BF0">
        <w:rPr>
          <w:rFonts w:asciiTheme="majorHAnsi" w:hAnsiTheme="majorHAnsi" w:cs="Calibri"/>
          <w:bCs/>
          <w:sz w:val="22"/>
          <w:szCs w:val="22"/>
        </w:rPr>
        <w:t>.</w:t>
      </w:r>
    </w:p>
    <w:p w14:paraId="7F680385" w14:textId="77777777" w:rsidR="001B1F4B" w:rsidRPr="003C30E8" w:rsidRDefault="001B1F4B" w:rsidP="001B1F4B">
      <w:pPr>
        <w:pStyle w:val="Akapitzlist"/>
        <w:suppressAutoHyphens/>
        <w:overflowPunct w:val="0"/>
        <w:spacing w:after="60" w:line="276" w:lineRule="auto"/>
        <w:ind w:left="993"/>
        <w:jc w:val="both"/>
        <w:outlineLvl w:val="1"/>
        <w:rPr>
          <w:rFonts w:asciiTheme="majorHAnsi" w:hAnsiTheme="majorHAnsi" w:cs="Calibri"/>
          <w:i/>
          <w:iCs/>
          <w:sz w:val="22"/>
          <w:szCs w:val="22"/>
        </w:rPr>
      </w:pPr>
      <w:r w:rsidRPr="003C30E8">
        <w:rPr>
          <w:rFonts w:asciiTheme="majorHAnsi" w:hAnsiTheme="majorHAnsi" w:cs="Calibri"/>
          <w:i/>
          <w:iCs/>
          <w:sz w:val="22"/>
          <w:szCs w:val="22"/>
        </w:rPr>
        <w:t>Wykonawca ma obowiązek posiadania stosownych zezwoleń przez cały okres trwania umowy oraz ich okazywania Zamawiającemu na każde jego wezwanie. W przypadku, gdyby którekolwiek z dotychczasowych zezwoleń wygasło lub zostało cofnięte w okresie obowiązywania niniejszej umowy, Wykonawca zobowiązany jest przedstawić nowe zezwolenie w tym zakresie, nie później niż w ostatnim dniu obowiązywania dotychczasowego.</w:t>
      </w:r>
    </w:p>
    <w:p w14:paraId="49ED2CEB" w14:textId="3D9D8F58" w:rsidR="00720FAB" w:rsidRPr="002F42BA" w:rsidRDefault="00720F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XII</w:t>
      </w:r>
      <w:r w:rsidR="005D7AA8"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OŚWIADCZENIA I DOKUMENTY, JAKIE ZOBOWIĄZANI SĄ DOSTARCZYĆ WYKONAWCY W CELU POTWERDZENIA SPEŁNIENIA WARUNKÓW UDZIAŁU W POSTĘPOWANIU ORAZ WYKAZANIA BRAKU PODSTAW WYKLUCZENIA</w:t>
      </w:r>
      <w:r w:rsidR="00A152FC" w:rsidRPr="002F42BA">
        <w:rPr>
          <w:rStyle w:val="Odwoanieintensywne"/>
          <w:rFonts w:cstheme="minorBidi"/>
          <w:b/>
          <w:bCs w:val="0"/>
          <w:color w:val="002060"/>
          <w:spacing w:val="0"/>
        </w:rPr>
        <w:t xml:space="preserve"> </w:t>
      </w:r>
      <w:r w:rsidRPr="002F42BA">
        <w:rPr>
          <w:rStyle w:val="Odwoanieintensywne"/>
          <w:rFonts w:cstheme="minorBidi"/>
          <w:b/>
          <w:bCs w:val="0"/>
          <w:color w:val="002060"/>
          <w:spacing w:val="0"/>
        </w:rPr>
        <w:t>- PODMIOTOWE ŚRODKI DOWODOWE</w:t>
      </w:r>
      <w:r w:rsidR="00BD6A0A" w:rsidRPr="002F42BA">
        <w:rPr>
          <w:rStyle w:val="Odwoanieintensywne"/>
          <w:rFonts w:cstheme="minorBidi"/>
          <w:b/>
          <w:bCs w:val="0"/>
          <w:color w:val="002060"/>
          <w:spacing w:val="0"/>
        </w:rPr>
        <w:t>.</w:t>
      </w:r>
    </w:p>
    <w:p w14:paraId="2AE10B57" w14:textId="131E4161" w:rsidR="00720FAB" w:rsidRPr="002F42BA" w:rsidRDefault="00720FAB" w:rsidP="0088774C">
      <w:pPr>
        <w:pStyle w:val="Akapitzlist"/>
        <w:numPr>
          <w:ilvl w:val="0"/>
          <w:numId w:val="89"/>
        </w:numPr>
        <w:tabs>
          <w:tab w:val="num" w:pos="426"/>
        </w:tabs>
        <w:suppressAutoHyphens/>
        <w:overflowPunct w:val="0"/>
        <w:spacing w:after="60" w:line="276" w:lineRule="auto"/>
        <w:ind w:left="425" w:hanging="425"/>
        <w:jc w:val="both"/>
        <w:outlineLvl w:val="1"/>
        <w:rPr>
          <w:rFonts w:asciiTheme="majorHAnsi" w:hAnsiTheme="majorHAnsi" w:cs="Calibri"/>
          <w:b/>
          <w:bCs/>
          <w:sz w:val="22"/>
          <w:szCs w:val="22"/>
        </w:rPr>
      </w:pPr>
      <w:r w:rsidRPr="002F42BA">
        <w:rPr>
          <w:rFonts w:asciiTheme="majorHAnsi" w:hAnsiTheme="majorHAnsi" w:cs="Arial"/>
          <w:sz w:val="22"/>
          <w:szCs w:val="22"/>
        </w:rPr>
        <w:t>Do oferty Wykonawca zobowiązany jest dołączyć aktualne na dzień składania ofert oświadczenie o spełnianiu warunków udziału w postępowaniu oraz o braku podstaw do</w:t>
      </w:r>
      <w:r w:rsidR="00BD6A0A" w:rsidRPr="002F42BA">
        <w:rPr>
          <w:rFonts w:asciiTheme="majorHAnsi" w:hAnsiTheme="majorHAnsi" w:cs="Arial"/>
          <w:sz w:val="22"/>
          <w:szCs w:val="22"/>
        </w:rPr>
        <w:t> </w:t>
      </w:r>
      <w:r w:rsidRPr="002F42BA">
        <w:rPr>
          <w:rFonts w:asciiTheme="majorHAnsi" w:hAnsiTheme="majorHAnsi" w:cs="Arial"/>
          <w:sz w:val="22"/>
          <w:szCs w:val="22"/>
        </w:rPr>
        <w:t xml:space="preserve">wykluczenia z postępowania – </w:t>
      </w:r>
      <w:r w:rsidR="005D7AA8" w:rsidRPr="002F42BA">
        <w:rPr>
          <w:rFonts w:asciiTheme="majorHAnsi" w:hAnsiTheme="majorHAnsi" w:cs="Arial"/>
          <w:b/>
          <w:bCs/>
          <w:sz w:val="22"/>
          <w:szCs w:val="22"/>
        </w:rPr>
        <w:t>Wzór oświadczenia stanowi</w:t>
      </w:r>
      <w:r w:rsidR="005D7AA8" w:rsidRPr="002F42BA">
        <w:rPr>
          <w:rFonts w:asciiTheme="majorHAnsi" w:hAnsiTheme="majorHAnsi" w:cs="Arial"/>
          <w:sz w:val="22"/>
          <w:szCs w:val="22"/>
        </w:rPr>
        <w:t xml:space="preserve"> </w:t>
      </w:r>
      <w:r w:rsidRPr="002F42BA">
        <w:rPr>
          <w:rFonts w:asciiTheme="majorHAnsi" w:hAnsiTheme="majorHAnsi" w:cs="Arial"/>
          <w:b/>
          <w:bCs/>
          <w:sz w:val="22"/>
          <w:szCs w:val="22"/>
        </w:rPr>
        <w:t>Załączni</w:t>
      </w:r>
      <w:r w:rsidR="005D7AA8" w:rsidRPr="002F42BA">
        <w:rPr>
          <w:rFonts w:asciiTheme="majorHAnsi" w:hAnsiTheme="majorHAnsi" w:cs="Arial"/>
          <w:b/>
          <w:bCs/>
          <w:sz w:val="22"/>
          <w:szCs w:val="22"/>
        </w:rPr>
        <w:t>k</w:t>
      </w:r>
      <w:r w:rsidRPr="002F42BA">
        <w:rPr>
          <w:rFonts w:asciiTheme="majorHAnsi" w:hAnsiTheme="majorHAnsi" w:cs="Arial"/>
          <w:b/>
          <w:bCs/>
          <w:sz w:val="22"/>
          <w:szCs w:val="22"/>
        </w:rPr>
        <w:t xml:space="preserve"> nr </w:t>
      </w:r>
      <w:r w:rsidR="00D77581">
        <w:rPr>
          <w:rFonts w:asciiTheme="majorHAnsi" w:hAnsiTheme="majorHAnsi" w:cs="Arial"/>
          <w:b/>
          <w:bCs/>
          <w:sz w:val="22"/>
          <w:szCs w:val="22"/>
        </w:rPr>
        <w:t>5</w:t>
      </w:r>
      <w:r w:rsidRPr="002F42BA">
        <w:rPr>
          <w:rFonts w:asciiTheme="majorHAnsi" w:hAnsiTheme="majorHAnsi" w:cs="Arial"/>
          <w:b/>
          <w:bCs/>
          <w:sz w:val="22"/>
          <w:szCs w:val="22"/>
        </w:rPr>
        <w:t xml:space="preserve"> do SWZ.</w:t>
      </w:r>
    </w:p>
    <w:p w14:paraId="167CC586" w14:textId="5532C715" w:rsidR="00720FAB" w:rsidRPr="002F42BA" w:rsidRDefault="00720FAB" w:rsidP="0088774C">
      <w:pPr>
        <w:pStyle w:val="Akapitzlist"/>
        <w:numPr>
          <w:ilvl w:val="0"/>
          <w:numId w:val="89"/>
        </w:numPr>
        <w:tabs>
          <w:tab w:val="num" w:pos="426"/>
        </w:tabs>
        <w:suppressAutoHyphens/>
        <w:overflowPunct w:val="0"/>
        <w:spacing w:after="60" w:line="276" w:lineRule="auto"/>
        <w:ind w:left="425" w:hanging="425"/>
        <w:jc w:val="both"/>
        <w:outlineLvl w:val="1"/>
        <w:rPr>
          <w:rFonts w:asciiTheme="majorHAnsi" w:hAnsiTheme="majorHAnsi" w:cs="Calibri"/>
          <w:b/>
          <w:bCs/>
          <w:sz w:val="22"/>
          <w:szCs w:val="22"/>
        </w:rPr>
      </w:pPr>
      <w:r w:rsidRPr="002F42BA">
        <w:rPr>
          <w:rFonts w:asciiTheme="majorHAnsi" w:hAnsiTheme="majorHAnsi" w:cs="Arial"/>
          <w:sz w:val="22"/>
          <w:szCs w:val="22"/>
        </w:rPr>
        <w:lastRenderedPageBreak/>
        <w:t xml:space="preserve">Informacje zawarte w oświadczeniu, o którym mowa w </w:t>
      </w:r>
      <w:r w:rsidR="00CB1257" w:rsidRPr="002F42BA">
        <w:rPr>
          <w:rFonts w:asciiTheme="majorHAnsi" w:hAnsiTheme="majorHAnsi" w:cs="Arial"/>
          <w:sz w:val="22"/>
          <w:szCs w:val="22"/>
        </w:rPr>
        <w:t>ust.</w:t>
      </w:r>
      <w:r w:rsidRPr="002F42BA">
        <w:rPr>
          <w:rFonts w:asciiTheme="majorHAnsi" w:hAnsiTheme="majorHAnsi" w:cs="Arial"/>
          <w:sz w:val="22"/>
          <w:szCs w:val="22"/>
        </w:rPr>
        <w:t xml:space="preserve"> 1 stanowią wstępne potwierdzenie, że Wykonawca nie podlega wykluczeniu oraz spełnia warunki udziału w</w:t>
      </w:r>
      <w:r w:rsidR="00BD6A0A" w:rsidRPr="002F42BA">
        <w:rPr>
          <w:rFonts w:asciiTheme="majorHAnsi" w:hAnsiTheme="majorHAnsi" w:cs="Arial"/>
          <w:sz w:val="22"/>
          <w:szCs w:val="22"/>
        </w:rPr>
        <w:t> </w:t>
      </w:r>
      <w:r w:rsidRPr="002F42BA">
        <w:rPr>
          <w:rFonts w:asciiTheme="majorHAnsi" w:hAnsiTheme="majorHAnsi" w:cs="Arial"/>
          <w:sz w:val="22"/>
          <w:szCs w:val="22"/>
        </w:rPr>
        <w:t>postępowaniu.</w:t>
      </w:r>
    </w:p>
    <w:p w14:paraId="4BB27301" w14:textId="46048CD3" w:rsidR="00720FAB" w:rsidRPr="002F42BA" w:rsidRDefault="00720FAB" w:rsidP="0088774C">
      <w:pPr>
        <w:pStyle w:val="Akapitzlist"/>
        <w:numPr>
          <w:ilvl w:val="0"/>
          <w:numId w:val="89"/>
        </w:numPr>
        <w:tabs>
          <w:tab w:val="num" w:pos="426"/>
        </w:tabs>
        <w:suppressAutoHyphens/>
        <w:overflowPunct w:val="0"/>
        <w:spacing w:after="60" w:line="276" w:lineRule="auto"/>
        <w:ind w:left="425" w:hanging="425"/>
        <w:jc w:val="both"/>
        <w:outlineLvl w:val="1"/>
        <w:rPr>
          <w:rFonts w:asciiTheme="majorHAnsi" w:hAnsiTheme="majorHAnsi" w:cs="Calibri"/>
          <w:b/>
          <w:bCs/>
          <w:sz w:val="22"/>
          <w:szCs w:val="22"/>
        </w:rPr>
      </w:pPr>
      <w:r w:rsidRPr="002F42BA">
        <w:rPr>
          <w:rFonts w:asciiTheme="majorHAnsi" w:hAnsiTheme="majorHAnsi" w:cs="Arial"/>
          <w:sz w:val="22"/>
          <w:szCs w:val="22"/>
        </w:rPr>
        <w:t>Zamawiając</w:t>
      </w:r>
      <w:r w:rsidR="00A106FE" w:rsidRPr="002F42BA">
        <w:rPr>
          <w:rFonts w:asciiTheme="majorHAnsi" w:hAnsiTheme="majorHAnsi" w:cs="Arial"/>
          <w:sz w:val="22"/>
          <w:szCs w:val="22"/>
        </w:rPr>
        <w:t>y</w:t>
      </w:r>
      <w:r w:rsidR="005D7AA8" w:rsidRPr="002F42BA">
        <w:rPr>
          <w:rFonts w:asciiTheme="majorHAnsi" w:hAnsiTheme="majorHAnsi" w:cs="Arial"/>
          <w:sz w:val="22"/>
          <w:szCs w:val="22"/>
        </w:rPr>
        <w:t xml:space="preserve"> na podstawie art. 274 ust. 1 </w:t>
      </w:r>
      <w:r w:rsidR="00BD6A0A" w:rsidRPr="002F42BA">
        <w:rPr>
          <w:rFonts w:asciiTheme="majorHAnsi" w:hAnsiTheme="majorHAnsi" w:cs="Arial"/>
          <w:sz w:val="22"/>
          <w:szCs w:val="22"/>
        </w:rPr>
        <w:t xml:space="preserve">ustawy </w:t>
      </w:r>
      <w:proofErr w:type="spellStart"/>
      <w:r w:rsidR="00BD6A0A" w:rsidRPr="002F42BA">
        <w:rPr>
          <w:rFonts w:asciiTheme="majorHAnsi" w:hAnsiTheme="majorHAnsi" w:cs="Arial"/>
          <w:sz w:val="22"/>
          <w:szCs w:val="22"/>
        </w:rPr>
        <w:t>Pzp</w:t>
      </w:r>
      <w:proofErr w:type="spellEnd"/>
      <w:r w:rsidRPr="002F42BA">
        <w:rPr>
          <w:rFonts w:asciiTheme="majorHAnsi" w:hAnsiTheme="majorHAnsi" w:cs="Arial"/>
          <w:sz w:val="22"/>
          <w:szCs w:val="22"/>
        </w:rPr>
        <w:t xml:space="preserve"> </w:t>
      </w:r>
      <w:r w:rsidR="005D7AA8" w:rsidRPr="002F42BA">
        <w:rPr>
          <w:rFonts w:asciiTheme="majorHAnsi" w:hAnsiTheme="majorHAnsi" w:cs="Arial"/>
          <w:sz w:val="22"/>
          <w:szCs w:val="22"/>
        </w:rPr>
        <w:t xml:space="preserve">przed wyborem najkorzystniejszej oferty  (w danej części zamówienia) wezwie </w:t>
      </w:r>
      <w:r w:rsidR="00CB1257" w:rsidRPr="002F42BA">
        <w:rPr>
          <w:rFonts w:asciiTheme="majorHAnsi" w:hAnsiTheme="majorHAnsi" w:cs="Arial"/>
          <w:sz w:val="22"/>
          <w:szCs w:val="22"/>
        </w:rPr>
        <w:t>W</w:t>
      </w:r>
      <w:r w:rsidRPr="002F42BA">
        <w:rPr>
          <w:rFonts w:asciiTheme="majorHAnsi" w:hAnsiTheme="majorHAnsi" w:cs="Arial"/>
          <w:sz w:val="22"/>
          <w:szCs w:val="22"/>
        </w:rPr>
        <w:t>ykonawcę, którego oferta została najwyżej oceniona, do złożenia w wyznaczonym terminie, nie krótszym niż 5 dni od</w:t>
      </w:r>
      <w:r w:rsidR="00BD6A0A" w:rsidRPr="002F42BA">
        <w:rPr>
          <w:rFonts w:asciiTheme="majorHAnsi" w:hAnsiTheme="majorHAnsi" w:cs="Arial"/>
          <w:sz w:val="22"/>
          <w:szCs w:val="22"/>
        </w:rPr>
        <w:t> </w:t>
      </w:r>
      <w:r w:rsidRPr="002F42BA">
        <w:rPr>
          <w:rFonts w:asciiTheme="majorHAnsi" w:hAnsiTheme="majorHAnsi" w:cs="Arial"/>
          <w:sz w:val="22"/>
          <w:szCs w:val="22"/>
        </w:rPr>
        <w:t xml:space="preserve">dnia wezwania, </w:t>
      </w:r>
      <w:r w:rsidR="005D7AA8" w:rsidRPr="002F42BA">
        <w:rPr>
          <w:rFonts w:asciiTheme="majorHAnsi" w:hAnsiTheme="majorHAnsi" w:cs="Arial"/>
          <w:sz w:val="22"/>
          <w:szCs w:val="22"/>
        </w:rPr>
        <w:t xml:space="preserve">aktualnych na dzień złożenia </w:t>
      </w:r>
      <w:r w:rsidRPr="002F42BA">
        <w:rPr>
          <w:rFonts w:asciiTheme="majorHAnsi" w:hAnsiTheme="majorHAnsi" w:cs="Arial"/>
          <w:b/>
          <w:bCs/>
          <w:sz w:val="22"/>
          <w:szCs w:val="22"/>
        </w:rPr>
        <w:t>podmiotowych środków dowodowych</w:t>
      </w:r>
      <w:r w:rsidR="005D7AA8" w:rsidRPr="002F42BA">
        <w:rPr>
          <w:rFonts w:asciiTheme="majorHAnsi" w:hAnsiTheme="majorHAnsi" w:cs="Arial"/>
          <w:sz w:val="22"/>
          <w:szCs w:val="22"/>
        </w:rPr>
        <w:t xml:space="preserve">: </w:t>
      </w:r>
    </w:p>
    <w:p w14:paraId="5A6BC98F" w14:textId="2E05B102" w:rsidR="00720FAB" w:rsidRPr="002F42BA" w:rsidRDefault="00720FAB" w:rsidP="0088774C">
      <w:pPr>
        <w:pStyle w:val="Akapitzlist"/>
        <w:numPr>
          <w:ilvl w:val="1"/>
          <w:numId w:val="89"/>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 xml:space="preserve">Oświadczenie </w:t>
      </w:r>
      <w:r w:rsidR="00824677" w:rsidRPr="002F42BA">
        <w:rPr>
          <w:rFonts w:asciiTheme="majorHAnsi" w:hAnsiTheme="majorHAnsi" w:cs="Calibri"/>
          <w:sz w:val="22"/>
          <w:szCs w:val="22"/>
        </w:rPr>
        <w:t>W</w:t>
      </w:r>
      <w:r w:rsidR="00414C6B">
        <w:rPr>
          <w:rFonts w:asciiTheme="majorHAnsi" w:hAnsiTheme="majorHAnsi" w:cs="Calibri"/>
          <w:sz w:val="22"/>
          <w:szCs w:val="22"/>
        </w:rPr>
        <w:t>ykonawcy</w:t>
      </w:r>
      <w:r w:rsidRPr="002F42BA">
        <w:rPr>
          <w:rFonts w:asciiTheme="majorHAnsi" w:hAnsiTheme="majorHAnsi" w:cs="Calibri"/>
          <w:sz w:val="22"/>
          <w:szCs w:val="22"/>
        </w:rPr>
        <w:t xml:space="preserve"> w zakresie </w:t>
      </w:r>
      <w:r w:rsidR="00414C6B">
        <w:rPr>
          <w:rFonts w:asciiTheme="majorHAnsi" w:hAnsiTheme="majorHAnsi" w:cs="Calibri"/>
          <w:sz w:val="22"/>
          <w:szCs w:val="22"/>
        </w:rPr>
        <w:t xml:space="preserve">określonym w </w:t>
      </w:r>
      <w:r w:rsidRPr="002F42BA">
        <w:rPr>
          <w:rFonts w:asciiTheme="majorHAnsi" w:hAnsiTheme="majorHAnsi" w:cs="Calibri"/>
          <w:sz w:val="22"/>
          <w:szCs w:val="22"/>
        </w:rPr>
        <w:t xml:space="preserve">art. 108 ust. 1 pkt 5 ustawy </w:t>
      </w:r>
      <w:proofErr w:type="spellStart"/>
      <w:r w:rsidR="00BD6A0A" w:rsidRPr="002F42BA">
        <w:rPr>
          <w:rFonts w:asciiTheme="majorHAnsi" w:hAnsiTheme="majorHAnsi" w:cs="Calibri"/>
          <w:sz w:val="22"/>
          <w:szCs w:val="22"/>
        </w:rPr>
        <w:t>Pzp</w:t>
      </w:r>
      <w:proofErr w:type="spellEnd"/>
      <w:r w:rsidRPr="002F42BA">
        <w:rPr>
          <w:rFonts w:asciiTheme="majorHAnsi" w:hAnsiTheme="majorHAnsi" w:cs="Calibri"/>
          <w:sz w:val="22"/>
          <w:szCs w:val="22"/>
        </w:rPr>
        <w:t xml:space="preserve"> o</w:t>
      </w:r>
      <w:r w:rsidR="00414C6B">
        <w:rPr>
          <w:rFonts w:asciiTheme="majorHAnsi" w:hAnsiTheme="majorHAnsi" w:cs="Calibri"/>
          <w:sz w:val="22"/>
          <w:szCs w:val="22"/>
        </w:rPr>
        <w:t> </w:t>
      </w:r>
      <w:r w:rsidRPr="002F42BA">
        <w:rPr>
          <w:rFonts w:asciiTheme="majorHAnsi" w:hAnsiTheme="majorHAnsi" w:cs="Calibri"/>
          <w:sz w:val="22"/>
          <w:szCs w:val="22"/>
        </w:rPr>
        <w:t>braku przynależności</w:t>
      </w:r>
      <w:r w:rsidR="00414C6B">
        <w:rPr>
          <w:rFonts w:asciiTheme="majorHAnsi" w:hAnsiTheme="majorHAnsi" w:cs="Calibri"/>
          <w:sz w:val="22"/>
          <w:szCs w:val="22"/>
        </w:rPr>
        <w:t xml:space="preserve"> do tej samej grupy kapitałowej</w:t>
      </w:r>
      <w:r w:rsidRPr="002F42BA">
        <w:rPr>
          <w:rFonts w:asciiTheme="majorHAnsi" w:hAnsiTheme="majorHAnsi" w:cs="Calibri"/>
          <w:sz w:val="22"/>
          <w:szCs w:val="22"/>
        </w:rPr>
        <w:t xml:space="preserve"> w rozumieniu ustawy z dnia 16 lutego 2007 r. o ochronie konkurencji i konsumentów</w:t>
      </w:r>
      <w:r w:rsidR="00414C6B">
        <w:rPr>
          <w:rFonts w:asciiTheme="majorHAnsi" w:hAnsiTheme="majorHAnsi" w:cs="Calibri"/>
          <w:sz w:val="22"/>
          <w:szCs w:val="22"/>
        </w:rPr>
        <w:t xml:space="preserve"> </w:t>
      </w:r>
      <w:r w:rsidRPr="002F42BA">
        <w:rPr>
          <w:rFonts w:asciiTheme="majorHAnsi" w:hAnsiTheme="majorHAnsi" w:cs="Calibri"/>
          <w:sz w:val="22"/>
          <w:szCs w:val="22"/>
        </w:rPr>
        <w:t>(</w:t>
      </w:r>
      <w:proofErr w:type="spellStart"/>
      <w:r w:rsidR="00414C6B">
        <w:rPr>
          <w:rFonts w:asciiTheme="majorHAnsi" w:hAnsiTheme="majorHAnsi" w:cs="Calibri"/>
          <w:sz w:val="22"/>
          <w:szCs w:val="22"/>
        </w:rPr>
        <w:t>t.j</w:t>
      </w:r>
      <w:proofErr w:type="spellEnd"/>
      <w:r w:rsidR="00414C6B">
        <w:rPr>
          <w:rFonts w:asciiTheme="majorHAnsi" w:hAnsiTheme="majorHAnsi" w:cs="Calibri"/>
          <w:sz w:val="22"/>
          <w:szCs w:val="22"/>
        </w:rPr>
        <w:t xml:space="preserve">.: </w:t>
      </w:r>
      <w:r w:rsidR="00414C6B" w:rsidRPr="002F42BA">
        <w:rPr>
          <w:rFonts w:asciiTheme="majorHAnsi" w:hAnsiTheme="majorHAnsi" w:cs="Calibri"/>
          <w:sz w:val="22"/>
          <w:szCs w:val="22"/>
        </w:rPr>
        <w:t>Dz.U.</w:t>
      </w:r>
      <w:r w:rsidR="00414C6B">
        <w:rPr>
          <w:rFonts w:asciiTheme="majorHAnsi" w:hAnsiTheme="majorHAnsi" w:cs="Calibri"/>
          <w:sz w:val="22"/>
          <w:szCs w:val="22"/>
        </w:rPr>
        <w:t xml:space="preserve"> z </w:t>
      </w:r>
      <w:r w:rsidR="00B66743">
        <w:rPr>
          <w:rFonts w:asciiTheme="majorHAnsi" w:hAnsiTheme="majorHAnsi" w:cs="Calibri"/>
          <w:sz w:val="22"/>
          <w:szCs w:val="22"/>
        </w:rPr>
        <w:t>2023</w:t>
      </w:r>
      <w:r w:rsidR="00414C6B">
        <w:rPr>
          <w:rFonts w:asciiTheme="majorHAnsi" w:hAnsiTheme="majorHAnsi" w:cs="Calibri"/>
          <w:sz w:val="22"/>
          <w:szCs w:val="22"/>
        </w:rPr>
        <w:t>,</w:t>
      </w:r>
      <w:r w:rsidR="00414C6B" w:rsidRPr="002F42BA">
        <w:rPr>
          <w:rFonts w:asciiTheme="majorHAnsi" w:hAnsiTheme="majorHAnsi" w:cs="Calibri"/>
          <w:sz w:val="22"/>
          <w:szCs w:val="22"/>
        </w:rPr>
        <w:t xml:space="preserve"> poz. </w:t>
      </w:r>
      <w:r w:rsidR="00B66743">
        <w:rPr>
          <w:rFonts w:asciiTheme="majorHAnsi" w:hAnsiTheme="majorHAnsi" w:cs="Calibri"/>
          <w:sz w:val="22"/>
          <w:szCs w:val="22"/>
        </w:rPr>
        <w:t>1689</w:t>
      </w:r>
      <w:r w:rsidR="00414C6B">
        <w:rPr>
          <w:rFonts w:asciiTheme="majorHAnsi" w:hAnsiTheme="majorHAnsi" w:cs="Calibri"/>
          <w:sz w:val="22"/>
          <w:szCs w:val="22"/>
        </w:rPr>
        <w:t xml:space="preserve"> </w:t>
      </w:r>
      <w:r w:rsidR="00414C6B" w:rsidRPr="002F42BA">
        <w:rPr>
          <w:rFonts w:asciiTheme="majorHAnsi" w:hAnsiTheme="majorHAnsi" w:cs="Calibri"/>
          <w:sz w:val="22"/>
          <w:szCs w:val="22"/>
        </w:rPr>
        <w:t>z</w:t>
      </w:r>
      <w:r w:rsidR="00414C6B">
        <w:rPr>
          <w:rFonts w:asciiTheme="majorHAnsi" w:hAnsiTheme="majorHAnsi" w:cs="Calibri"/>
          <w:sz w:val="22"/>
          <w:szCs w:val="22"/>
        </w:rPr>
        <w:t>e</w:t>
      </w:r>
      <w:r w:rsidR="00414C6B" w:rsidRPr="002F42BA">
        <w:rPr>
          <w:rFonts w:asciiTheme="majorHAnsi" w:hAnsiTheme="majorHAnsi" w:cs="Calibri"/>
          <w:sz w:val="22"/>
          <w:szCs w:val="22"/>
        </w:rPr>
        <w:t xml:space="preserve"> </w:t>
      </w:r>
      <w:r w:rsidR="00414C6B">
        <w:rPr>
          <w:rFonts w:asciiTheme="majorHAnsi" w:hAnsiTheme="majorHAnsi" w:cs="Calibri"/>
          <w:sz w:val="22"/>
          <w:szCs w:val="22"/>
        </w:rPr>
        <w:t xml:space="preserve">zm.) </w:t>
      </w:r>
      <w:r w:rsidRPr="002F42BA">
        <w:rPr>
          <w:rFonts w:asciiTheme="majorHAnsi" w:hAnsiTheme="majorHAnsi" w:cs="Calibri"/>
          <w:sz w:val="22"/>
          <w:szCs w:val="22"/>
        </w:rPr>
        <w:t>z</w:t>
      </w:r>
      <w:r w:rsidR="00BD6A0A" w:rsidRPr="002F42BA">
        <w:rPr>
          <w:rFonts w:asciiTheme="majorHAnsi" w:hAnsiTheme="majorHAnsi" w:cs="Calibri"/>
          <w:sz w:val="22"/>
          <w:szCs w:val="22"/>
        </w:rPr>
        <w:t> </w:t>
      </w:r>
      <w:r w:rsidRPr="002F42BA">
        <w:rPr>
          <w:rFonts w:asciiTheme="majorHAnsi" w:hAnsiTheme="majorHAnsi" w:cs="Calibri"/>
          <w:sz w:val="22"/>
          <w:szCs w:val="22"/>
        </w:rPr>
        <w:t>innym</w:t>
      </w:r>
      <w:r w:rsidR="00BD6A0A" w:rsidRPr="002F42BA">
        <w:rPr>
          <w:rFonts w:asciiTheme="majorHAnsi" w:hAnsiTheme="majorHAnsi" w:cs="Calibri"/>
          <w:sz w:val="22"/>
          <w:szCs w:val="22"/>
        </w:rPr>
        <w:t xml:space="preserve"> W</w:t>
      </w:r>
      <w:r w:rsidRPr="002F42BA">
        <w:rPr>
          <w:rFonts w:asciiTheme="majorHAnsi" w:hAnsiTheme="majorHAnsi" w:cs="Calibri"/>
          <w:sz w:val="22"/>
          <w:szCs w:val="22"/>
        </w:rPr>
        <w:t>ykonawcą, który złożył odrębną ofertę postępowaniu, albo oświadczenia o</w:t>
      </w:r>
      <w:r w:rsidR="00BD6A0A" w:rsidRPr="002F42BA">
        <w:rPr>
          <w:rFonts w:asciiTheme="majorHAnsi" w:hAnsiTheme="majorHAnsi" w:cs="Calibri"/>
          <w:sz w:val="22"/>
          <w:szCs w:val="22"/>
        </w:rPr>
        <w:t> </w:t>
      </w:r>
      <w:r w:rsidRPr="002F42BA">
        <w:rPr>
          <w:rFonts w:asciiTheme="majorHAnsi" w:hAnsiTheme="majorHAnsi" w:cs="Calibri"/>
          <w:sz w:val="22"/>
          <w:szCs w:val="22"/>
        </w:rPr>
        <w:t xml:space="preserve">przynależności do tej samej grupy kapitałowej wraz z dokumentami lub informacjami potwierdzającymi przygotowanie oferty niezależnie od innego wykonawcy należącego do tej samej grupy kapitałowej – </w:t>
      </w:r>
      <w:r w:rsidR="005D7AA8" w:rsidRPr="002F42BA">
        <w:rPr>
          <w:rFonts w:asciiTheme="majorHAnsi" w:hAnsiTheme="majorHAnsi" w:cs="Calibri"/>
          <w:b/>
          <w:bCs/>
          <w:sz w:val="22"/>
          <w:szCs w:val="22"/>
        </w:rPr>
        <w:t xml:space="preserve">Wzór oświadczenia stanowi Załącznik nr </w:t>
      </w:r>
      <w:r w:rsidR="00D77581">
        <w:rPr>
          <w:rFonts w:asciiTheme="majorHAnsi" w:hAnsiTheme="majorHAnsi" w:cs="Calibri"/>
          <w:b/>
          <w:bCs/>
          <w:sz w:val="22"/>
          <w:szCs w:val="22"/>
        </w:rPr>
        <w:t>6</w:t>
      </w:r>
      <w:r w:rsidR="005D7AA8" w:rsidRPr="002F42BA">
        <w:rPr>
          <w:rFonts w:asciiTheme="majorHAnsi" w:hAnsiTheme="majorHAnsi" w:cs="Calibri"/>
          <w:b/>
          <w:bCs/>
          <w:sz w:val="22"/>
          <w:szCs w:val="22"/>
        </w:rPr>
        <w:t xml:space="preserve"> do SWZ</w:t>
      </w:r>
      <w:r w:rsidR="005D7AA8" w:rsidRPr="002F42BA">
        <w:rPr>
          <w:rFonts w:asciiTheme="majorHAnsi" w:hAnsiTheme="majorHAnsi" w:cs="Calibri"/>
          <w:sz w:val="22"/>
          <w:szCs w:val="22"/>
        </w:rPr>
        <w:t>.</w:t>
      </w:r>
    </w:p>
    <w:p w14:paraId="21F4B01D" w14:textId="0EF264FC" w:rsidR="0046174B" w:rsidRPr="002F42BA" w:rsidRDefault="00B04DD7" w:rsidP="0088774C">
      <w:pPr>
        <w:pStyle w:val="Akapitzlist"/>
        <w:numPr>
          <w:ilvl w:val="1"/>
          <w:numId w:val="89"/>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Odpis lub informacja z Krajowego Rejestru Sądowego lub z Centralnej Ewidencji i</w:t>
      </w:r>
      <w:r w:rsidR="00BD6A0A" w:rsidRPr="002F42BA">
        <w:rPr>
          <w:rFonts w:asciiTheme="majorHAnsi" w:hAnsiTheme="majorHAnsi" w:cs="Calibri"/>
          <w:sz w:val="22"/>
          <w:szCs w:val="22"/>
        </w:rPr>
        <w:t> </w:t>
      </w:r>
      <w:r w:rsidRPr="002F42BA">
        <w:rPr>
          <w:rFonts w:asciiTheme="majorHAnsi" w:hAnsiTheme="majorHAnsi" w:cs="Calibri"/>
          <w:sz w:val="22"/>
          <w:szCs w:val="22"/>
        </w:rPr>
        <w:t>Informa</w:t>
      </w:r>
      <w:r w:rsidR="00414C6B">
        <w:rPr>
          <w:rFonts w:asciiTheme="majorHAnsi" w:hAnsiTheme="majorHAnsi" w:cs="Calibri"/>
          <w:sz w:val="22"/>
          <w:szCs w:val="22"/>
        </w:rPr>
        <w:t>cji o Działalności Gospodarczej</w:t>
      </w:r>
      <w:r w:rsidRPr="002F42BA">
        <w:rPr>
          <w:rFonts w:asciiTheme="majorHAnsi" w:hAnsiTheme="majorHAnsi" w:cs="Calibri"/>
          <w:sz w:val="22"/>
          <w:szCs w:val="22"/>
        </w:rPr>
        <w:t xml:space="preserve"> w zakresie </w:t>
      </w:r>
      <w:r w:rsidR="00414C6B">
        <w:rPr>
          <w:rFonts w:asciiTheme="majorHAnsi" w:hAnsiTheme="majorHAnsi" w:cs="Calibri"/>
          <w:sz w:val="22"/>
          <w:szCs w:val="22"/>
        </w:rPr>
        <w:t xml:space="preserve">określonym w </w:t>
      </w:r>
      <w:r w:rsidRPr="002F42BA">
        <w:rPr>
          <w:rFonts w:asciiTheme="majorHAnsi" w:hAnsiTheme="majorHAnsi" w:cs="Calibri"/>
          <w:sz w:val="22"/>
          <w:szCs w:val="22"/>
        </w:rPr>
        <w:t>art. 109 ust. 1 pkt 4 ustawy</w:t>
      </w:r>
      <w:r w:rsidR="00BD6A0A" w:rsidRPr="002F42BA">
        <w:rPr>
          <w:rFonts w:asciiTheme="majorHAnsi" w:hAnsiTheme="majorHAnsi" w:cs="Calibri"/>
          <w:sz w:val="22"/>
          <w:szCs w:val="22"/>
        </w:rPr>
        <w:t xml:space="preserve"> </w:t>
      </w:r>
      <w:proofErr w:type="spellStart"/>
      <w:r w:rsidR="00BD6A0A" w:rsidRPr="002F42BA">
        <w:rPr>
          <w:rFonts w:asciiTheme="majorHAnsi" w:hAnsiTheme="majorHAnsi" w:cs="Calibri"/>
          <w:sz w:val="22"/>
          <w:szCs w:val="22"/>
        </w:rPr>
        <w:t>Pzp</w:t>
      </w:r>
      <w:proofErr w:type="spellEnd"/>
      <w:r w:rsidRPr="002F42BA">
        <w:rPr>
          <w:rFonts w:asciiTheme="majorHAnsi" w:hAnsiTheme="majorHAnsi" w:cs="Calibri"/>
          <w:sz w:val="22"/>
          <w:szCs w:val="22"/>
        </w:rPr>
        <w:t>, sporządzonych nie wcześniej niż 3 miesiące przed złożeniem, jeżeli odrębne przepisy wymagają wpisu do rejestru lub ewidencji</w:t>
      </w:r>
      <w:r w:rsidR="00BD6A0A" w:rsidRPr="002F42BA">
        <w:rPr>
          <w:rFonts w:asciiTheme="majorHAnsi" w:hAnsiTheme="majorHAnsi" w:cs="Calibri"/>
          <w:sz w:val="22"/>
          <w:szCs w:val="22"/>
        </w:rPr>
        <w:t>.</w:t>
      </w:r>
    </w:p>
    <w:p w14:paraId="4138467C" w14:textId="77777777" w:rsidR="00D579CB" w:rsidRPr="007951B6" w:rsidRDefault="00D579CB" w:rsidP="00D579CB">
      <w:pPr>
        <w:pStyle w:val="Akapitzlist"/>
        <w:numPr>
          <w:ilvl w:val="0"/>
          <w:numId w:val="89"/>
        </w:numPr>
        <w:suppressAutoHyphens/>
        <w:overflowPunct w:val="0"/>
        <w:spacing w:after="60" w:line="276" w:lineRule="auto"/>
        <w:ind w:left="426" w:hanging="426"/>
        <w:jc w:val="both"/>
        <w:outlineLvl w:val="1"/>
        <w:rPr>
          <w:rFonts w:asciiTheme="majorHAnsi" w:hAnsiTheme="majorHAnsi" w:cs="Calibri"/>
          <w:sz w:val="22"/>
          <w:szCs w:val="22"/>
        </w:rPr>
      </w:pPr>
      <w:r w:rsidRPr="007951B6">
        <w:rPr>
          <w:rFonts w:asciiTheme="majorHAnsi" w:hAnsiTheme="majorHAnsi" w:cs="Calibri"/>
          <w:sz w:val="22"/>
          <w:szCs w:val="22"/>
        </w:rPr>
        <w:t>Jeżeli Wykonawca ma siedzibę lub miejsce zamieszkania poza terytorium Rzeczypospolitej Polskiej, zamiast dokumentu, o których mowa w ust. 3.2.,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14:paraId="26F4DB64" w14:textId="77777777" w:rsidR="00D579CB" w:rsidRPr="00E55E61" w:rsidRDefault="00D579CB" w:rsidP="00D579CB">
      <w:pPr>
        <w:pStyle w:val="Akapitzlist"/>
        <w:numPr>
          <w:ilvl w:val="0"/>
          <w:numId w:val="89"/>
        </w:numPr>
        <w:suppressAutoHyphens/>
        <w:overflowPunct w:val="0"/>
        <w:spacing w:after="60" w:line="276" w:lineRule="auto"/>
        <w:ind w:left="426" w:hanging="426"/>
        <w:jc w:val="both"/>
        <w:outlineLvl w:val="1"/>
        <w:rPr>
          <w:rFonts w:asciiTheme="majorHAnsi" w:hAnsiTheme="majorHAnsi" w:cs="Calibri"/>
          <w:sz w:val="22"/>
          <w:szCs w:val="22"/>
        </w:rPr>
      </w:pPr>
      <w:r w:rsidRPr="00E55E61">
        <w:rPr>
          <w:rFonts w:asciiTheme="majorHAnsi" w:hAnsiTheme="majorHAnsi" w:cs="Calibri"/>
          <w:sz w:val="22"/>
          <w:szCs w:val="22"/>
        </w:rPr>
        <w:t xml:space="preserve">Jeżeli </w:t>
      </w:r>
      <w:r w:rsidRPr="007951B6">
        <w:rPr>
          <w:rFonts w:asciiTheme="majorHAnsi" w:hAnsiTheme="majorHAnsi" w:cs="Calibri"/>
          <w:sz w:val="22"/>
          <w:szCs w:val="22"/>
        </w:rPr>
        <w:t>w kraju, w którym Wykonawca ma siedzibę lub miejsce zamieszkania, nie wydaje się dokumentów, o których mowa w ust.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7951B6">
        <w:t xml:space="preserve"> </w:t>
      </w:r>
      <w:r w:rsidRPr="007951B6">
        <w:rPr>
          <w:rFonts w:asciiTheme="majorHAnsi" w:hAnsiTheme="majorHAnsi" w:cs="Calibri"/>
          <w:sz w:val="22"/>
          <w:szCs w:val="22"/>
        </w:rPr>
        <w:t>Dokument, o którym mowa powyżej, powinien być wystawiony nie wcześniej niż 3 miesiące przed ich złożeniem.</w:t>
      </w:r>
      <w:r w:rsidRPr="00E55E61">
        <w:rPr>
          <w:rFonts w:asciiTheme="majorHAnsi" w:hAnsiTheme="majorHAnsi" w:cs="Calibri"/>
          <w:sz w:val="22"/>
          <w:szCs w:val="22"/>
        </w:rPr>
        <w:t xml:space="preserve"> </w:t>
      </w:r>
    </w:p>
    <w:p w14:paraId="1A9144BA" w14:textId="73B7CA98" w:rsidR="00D579CB" w:rsidRDefault="00D579CB" w:rsidP="00D579CB">
      <w:pPr>
        <w:pStyle w:val="Akapitzlist"/>
        <w:numPr>
          <w:ilvl w:val="0"/>
          <w:numId w:val="89"/>
        </w:numPr>
        <w:suppressAutoHyphens/>
        <w:overflowPunct w:val="0"/>
        <w:spacing w:after="60" w:line="276" w:lineRule="auto"/>
        <w:ind w:left="426" w:hanging="426"/>
        <w:jc w:val="both"/>
        <w:outlineLvl w:val="1"/>
        <w:rPr>
          <w:rFonts w:asciiTheme="majorHAnsi" w:hAnsiTheme="majorHAnsi" w:cs="Arial"/>
          <w:sz w:val="22"/>
          <w:szCs w:val="22"/>
        </w:rPr>
      </w:pPr>
      <w:r w:rsidRPr="00D92EE3">
        <w:rPr>
          <w:rFonts w:asciiTheme="majorHAnsi" w:hAnsiTheme="majorHAnsi" w:cs="Calibri"/>
          <w:sz w:val="22"/>
          <w:szCs w:val="22"/>
        </w:rPr>
        <w:t>Zamawiając</w:t>
      </w:r>
      <w:r w:rsidR="00012937">
        <w:rPr>
          <w:rFonts w:asciiTheme="majorHAnsi" w:hAnsiTheme="majorHAnsi" w:cs="Calibri"/>
          <w:sz w:val="22"/>
          <w:szCs w:val="22"/>
        </w:rPr>
        <w:t>y</w:t>
      </w:r>
      <w:r w:rsidRPr="00D92EE3">
        <w:rPr>
          <w:rFonts w:asciiTheme="majorHAnsi" w:hAnsiTheme="majorHAnsi" w:cs="Calibri"/>
          <w:sz w:val="22"/>
          <w:szCs w:val="22"/>
        </w:rPr>
        <w:t xml:space="preserve"> nie wzywa do złożenia podmiotowych środków dowodowych,</w:t>
      </w:r>
      <w:r w:rsidRPr="00D92EE3">
        <w:rPr>
          <w:rFonts w:asciiTheme="majorHAnsi" w:hAnsiTheme="majorHAnsi" w:cs="Arial"/>
          <w:sz w:val="22"/>
          <w:szCs w:val="22"/>
        </w:rPr>
        <w:t xml:space="preserve"> jeżeli</w:t>
      </w:r>
      <w:r>
        <w:rPr>
          <w:rFonts w:asciiTheme="majorHAnsi" w:hAnsiTheme="majorHAnsi" w:cs="Arial"/>
          <w:sz w:val="22"/>
          <w:szCs w:val="22"/>
        </w:rPr>
        <w:t xml:space="preserve"> </w:t>
      </w:r>
      <w:r w:rsidRPr="00D92EE3">
        <w:rPr>
          <w:rFonts w:asciiTheme="majorHAnsi" w:hAnsiTheme="majorHAnsi" w:cs="Arial"/>
          <w:sz w:val="22"/>
          <w:szCs w:val="22"/>
        </w:rPr>
        <w:t>może je uzyskać za pomocą bezpłatnych i ogólnodostępnych baz danych, w szczególności rejestrów publicznych w rozumieniu ustawy z dnia 17 lutego 2005 r. o informatyzacji działalności podmiotów realizujących zadania publiczne</w:t>
      </w:r>
      <w:r w:rsidR="00184853">
        <w:rPr>
          <w:rFonts w:asciiTheme="majorHAnsi" w:hAnsiTheme="majorHAnsi" w:cs="Arial"/>
          <w:sz w:val="22"/>
          <w:szCs w:val="22"/>
        </w:rPr>
        <w:t xml:space="preserve"> (</w:t>
      </w:r>
      <w:proofErr w:type="spellStart"/>
      <w:r w:rsidR="00184853">
        <w:rPr>
          <w:rFonts w:asciiTheme="majorHAnsi" w:hAnsiTheme="majorHAnsi" w:cs="Arial"/>
          <w:sz w:val="22"/>
          <w:szCs w:val="22"/>
        </w:rPr>
        <w:t>t.j</w:t>
      </w:r>
      <w:proofErr w:type="spellEnd"/>
      <w:r w:rsidR="00184853">
        <w:rPr>
          <w:rFonts w:asciiTheme="majorHAnsi" w:hAnsiTheme="majorHAnsi" w:cs="Arial"/>
          <w:sz w:val="22"/>
          <w:szCs w:val="22"/>
        </w:rPr>
        <w:t xml:space="preserve">.: Dz.U. z </w:t>
      </w:r>
      <w:r w:rsidR="00B66743">
        <w:rPr>
          <w:rFonts w:asciiTheme="majorHAnsi" w:hAnsiTheme="majorHAnsi" w:cs="Arial"/>
          <w:sz w:val="22"/>
          <w:szCs w:val="22"/>
        </w:rPr>
        <w:t>2023</w:t>
      </w:r>
      <w:r w:rsidR="00184853">
        <w:rPr>
          <w:rFonts w:asciiTheme="majorHAnsi" w:hAnsiTheme="majorHAnsi" w:cs="Arial"/>
          <w:sz w:val="22"/>
          <w:szCs w:val="22"/>
        </w:rPr>
        <w:t xml:space="preserve"> r., poz. </w:t>
      </w:r>
      <w:r w:rsidR="00B66743">
        <w:rPr>
          <w:rFonts w:asciiTheme="majorHAnsi" w:hAnsiTheme="majorHAnsi" w:cs="Arial"/>
          <w:sz w:val="22"/>
          <w:szCs w:val="22"/>
        </w:rPr>
        <w:t>57</w:t>
      </w:r>
      <w:r w:rsidR="00184853">
        <w:rPr>
          <w:rFonts w:asciiTheme="majorHAnsi" w:hAnsiTheme="majorHAnsi" w:cs="Arial"/>
          <w:sz w:val="22"/>
          <w:szCs w:val="22"/>
        </w:rPr>
        <w:t xml:space="preserve"> ze zm.)</w:t>
      </w:r>
      <w:r w:rsidRPr="00D92EE3">
        <w:rPr>
          <w:rFonts w:asciiTheme="majorHAnsi" w:hAnsiTheme="majorHAnsi" w:cs="Arial"/>
          <w:sz w:val="22"/>
          <w:szCs w:val="22"/>
        </w:rPr>
        <w:t xml:space="preserve">, o ile </w:t>
      </w:r>
      <w:r>
        <w:rPr>
          <w:rFonts w:asciiTheme="majorHAnsi" w:hAnsiTheme="majorHAnsi" w:cs="Arial"/>
          <w:sz w:val="22"/>
          <w:szCs w:val="22"/>
        </w:rPr>
        <w:t>W</w:t>
      </w:r>
      <w:r w:rsidRPr="00D92EE3">
        <w:rPr>
          <w:rFonts w:asciiTheme="majorHAnsi" w:hAnsiTheme="majorHAnsi" w:cs="Arial"/>
          <w:sz w:val="22"/>
          <w:szCs w:val="22"/>
        </w:rPr>
        <w:t>ykonawca wskazał w</w:t>
      </w:r>
      <w:r>
        <w:rPr>
          <w:rFonts w:asciiTheme="majorHAnsi" w:hAnsiTheme="majorHAnsi" w:cs="Arial"/>
          <w:sz w:val="22"/>
          <w:szCs w:val="22"/>
        </w:rPr>
        <w:t> </w:t>
      </w:r>
      <w:r w:rsidRPr="00D92EE3">
        <w:rPr>
          <w:rFonts w:asciiTheme="majorHAnsi" w:hAnsiTheme="majorHAnsi" w:cs="Arial"/>
          <w:sz w:val="22"/>
          <w:szCs w:val="22"/>
        </w:rPr>
        <w:t xml:space="preserve">oświadczeniu, o którym mowa w art. 125 ust. 1 ustawy  </w:t>
      </w:r>
      <w:proofErr w:type="spellStart"/>
      <w:r w:rsidRPr="00D92EE3">
        <w:rPr>
          <w:rFonts w:asciiTheme="majorHAnsi" w:hAnsiTheme="majorHAnsi" w:cs="Arial"/>
          <w:sz w:val="22"/>
          <w:szCs w:val="22"/>
        </w:rPr>
        <w:t>Pzp</w:t>
      </w:r>
      <w:proofErr w:type="spellEnd"/>
      <w:r w:rsidRPr="00D92EE3">
        <w:rPr>
          <w:rFonts w:asciiTheme="majorHAnsi" w:hAnsiTheme="majorHAnsi" w:cs="Arial"/>
          <w:sz w:val="22"/>
          <w:szCs w:val="22"/>
        </w:rPr>
        <w:t xml:space="preserve">  </w:t>
      </w:r>
      <w:r w:rsidRPr="00D92EE3">
        <w:rPr>
          <w:rFonts w:asciiTheme="majorHAnsi" w:hAnsiTheme="majorHAnsi" w:cs="Arial"/>
          <w:i/>
          <w:iCs/>
          <w:sz w:val="22"/>
          <w:szCs w:val="22"/>
        </w:rPr>
        <w:t xml:space="preserve">(oświadczenie o spełnianiu warunków udziału w postępowaniu oraz o braku podstaw do wykluczenia z postępowania – zgodnie z </w:t>
      </w:r>
      <w:r w:rsidRPr="00D92EE3">
        <w:rPr>
          <w:rFonts w:asciiTheme="majorHAnsi" w:hAnsiTheme="majorHAnsi" w:cs="Arial"/>
          <w:b/>
          <w:i/>
          <w:iCs/>
          <w:sz w:val="22"/>
          <w:szCs w:val="22"/>
        </w:rPr>
        <w:t xml:space="preserve">Załącznikiem nr </w:t>
      </w:r>
      <w:r w:rsidR="00D77581">
        <w:rPr>
          <w:rFonts w:asciiTheme="majorHAnsi" w:hAnsiTheme="majorHAnsi" w:cs="Arial"/>
          <w:b/>
          <w:i/>
          <w:iCs/>
          <w:sz w:val="22"/>
          <w:szCs w:val="22"/>
        </w:rPr>
        <w:t>5</w:t>
      </w:r>
      <w:r w:rsidRPr="00D92EE3">
        <w:rPr>
          <w:rFonts w:asciiTheme="majorHAnsi" w:hAnsiTheme="majorHAnsi" w:cs="Arial"/>
          <w:b/>
          <w:i/>
          <w:iCs/>
          <w:sz w:val="22"/>
          <w:szCs w:val="22"/>
        </w:rPr>
        <w:t xml:space="preserve"> do SWZ)</w:t>
      </w:r>
      <w:r w:rsidRPr="00D92EE3">
        <w:rPr>
          <w:rFonts w:asciiTheme="majorHAnsi" w:hAnsiTheme="majorHAnsi" w:cs="Arial"/>
          <w:b/>
          <w:sz w:val="22"/>
          <w:szCs w:val="22"/>
        </w:rPr>
        <w:t xml:space="preserve"> </w:t>
      </w:r>
      <w:r w:rsidRPr="00D92EE3">
        <w:rPr>
          <w:rFonts w:asciiTheme="majorHAnsi" w:hAnsiTheme="majorHAnsi" w:cs="Arial"/>
          <w:sz w:val="22"/>
          <w:szCs w:val="22"/>
        </w:rPr>
        <w:t>dane umożliwiające dostęp do tych środków</w:t>
      </w:r>
      <w:r>
        <w:rPr>
          <w:rFonts w:asciiTheme="majorHAnsi" w:hAnsiTheme="majorHAnsi" w:cs="Arial"/>
          <w:sz w:val="22"/>
          <w:szCs w:val="22"/>
        </w:rPr>
        <w:t>.</w:t>
      </w:r>
    </w:p>
    <w:p w14:paraId="52064C4A" w14:textId="37A73192" w:rsidR="00D579CB" w:rsidRPr="00C52CF9" w:rsidRDefault="00D579CB" w:rsidP="00D579CB">
      <w:pPr>
        <w:pStyle w:val="Akapitzlist"/>
        <w:numPr>
          <w:ilvl w:val="0"/>
          <w:numId w:val="89"/>
        </w:numPr>
        <w:suppressAutoHyphens/>
        <w:overflowPunct w:val="0"/>
        <w:spacing w:after="60" w:line="276" w:lineRule="auto"/>
        <w:ind w:left="426" w:hanging="426"/>
        <w:jc w:val="both"/>
        <w:outlineLvl w:val="1"/>
        <w:rPr>
          <w:rFonts w:asciiTheme="majorHAnsi" w:hAnsiTheme="majorHAnsi" w:cs="Calibri"/>
          <w:sz w:val="22"/>
          <w:szCs w:val="22"/>
        </w:rPr>
      </w:pPr>
      <w:r w:rsidRPr="00C52CF9">
        <w:rPr>
          <w:rFonts w:asciiTheme="majorHAnsi" w:hAnsiTheme="majorHAnsi" w:cs="Calibri"/>
          <w:sz w:val="22"/>
          <w:szCs w:val="22"/>
        </w:rPr>
        <w:t>Wykonawca nie jest zobowiązany do złożenia podmiotowych środków dowodowych, które Zamawiający posiada, jeżeli Wykonawca wskaże te środki oraz potwierdzi ich prawidłowość i aktualność.</w:t>
      </w:r>
    </w:p>
    <w:p w14:paraId="56A99FFA" w14:textId="4B4C6F2D" w:rsidR="00D579CB" w:rsidRPr="00E85197" w:rsidRDefault="00D579CB" w:rsidP="00D579CB">
      <w:pPr>
        <w:pStyle w:val="Akapitzlist"/>
        <w:numPr>
          <w:ilvl w:val="0"/>
          <w:numId w:val="89"/>
        </w:numPr>
        <w:suppressAutoHyphens/>
        <w:overflowPunct w:val="0"/>
        <w:spacing w:after="60" w:line="276" w:lineRule="auto"/>
        <w:ind w:left="426" w:hanging="426"/>
        <w:jc w:val="both"/>
        <w:outlineLvl w:val="1"/>
        <w:rPr>
          <w:rFonts w:asciiTheme="majorHAnsi" w:hAnsiTheme="majorHAnsi" w:cs="Calibri"/>
          <w:sz w:val="22"/>
          <w:szCs w:val="22"/>
        </w:rPr>
      </w:pPr>
      <w:r w:rsidRPr="00E85197">
        <w:rPr>
          <w:rFonts w:asciiTheme="majorHAnsi" w:hAnsiTheme="majorHAnsi"/>
          <w:sz w:val="22"/>
          <w:szCs w:val="22"/>
        </w:rPr>
        <w:lastRenderedPageBreak/>
        <w:t xml:space="preserve">Jeżeli zachodzą uzasadnione podstawy do uznania, że złożone uprzednio podmiotowe środki dowodowe nie są już aktualne, </w:t>
      </w:r>
      <w:r>
        <w:rPr>
          <w:rFonts w:asciiTheme="majorHAnsi" w:hAnsiTheme="majorHAnsi"/>
          <w:sz w:val="22"/>
          <w:szCs w:val="22"/>
        </w:rPr>
        <w:t>Z</w:t>
      </w:r>
      <w:r w:rsidRPr="00E85197">
        <w:rPr>
          <w:rFonts w:asciiTheme="majorHAnsi" w:hAnsiTheme="majorHAnsi"/>
          <w:sz w:val="22"/>
          <w:szCs w:val="22"/>
        </w:rPr>
        <w:t>amawiając</w:t>
      </w:r>
      <w:r w:rsidR="00012937">
        <w:rPr>
          <w:rFonts w:asciiTheme="majorHAnsi" w:hAnsiTheme="majorHAnsi"/>
          <w:sz w:val="22"/>
          <w:szCs w:val="22"/>
        </w:rPr>
        <w:t>y</w:t>
      </w:r>
      <w:r w:rsidRPr="00E85197">
        <w:rPr>
          <w:rFonts w:asciiTheme="majorHAnsi" w:hAnsiTheme="majorHAnsi"/>
          <w:sz w:val="22"/>
          <w:szCs w:val="22"/>
        </w:rPr>
        <w:t xml:space="preserve"> może w każdym czasie wezwać wykonawcę lub wykonawców do złożenia wszystkich lub niektórych podmiotowych środków dowodowych, aktualnych na dzień ich złożenia</w:t>
      </w:r>
      <w:r>
        <w:rPr>
          <w:rFonts w:asciiTheme="majorHAnsi" w:hAnsiTheme="majorHAnsi"/>
          <w:sz w:val="22"/>
          <w:szCs w:val="22"/>
        </w:rPr>
        <w:t>.</w:t>
      </w:r>
    </w:p>
    <w:p w14:paraId="446B25A4" w14:textId="50F810C9" w:rsidR="00D579CB" w:rsidRPr="0075104A" w:rsidRDefault="00D579CB" w:rsidP="00D579CB">
      <w:pPr>
        <w:pStyle w:val="Akapitzlist"/>
        <w:numPr>
          <w:ilvl w:val="0"/>
          <w:numId w:val="89"/>
        </w:numPr>
        <w:suppressAutoHyphens/>
        <w:overflowPunct w:val="0"/>
        <w:spacing w:after="60" w:line="276" w:lineRule="auto"/>
        <w:ind w:left="426" w:hanging="426"/>
        <w:jc w:val="both"/>
        <w:outlineLvl w:val="1"/>
        <w:rPr>
          <w:rFonts w:asciiTheme="majorHAnsi" w:hAnsiTheme="majorHAnsi" w:cs="Calibri"/>
          <w:sz w:val="22"/>
          <w:szCs w:val="22"/>
        </w:rPr>
      </w:pPr>
      <w:r w:rsidRPr="00C52CF9">
        <w:rPr>
          <w:rFonts w:asciiTheme="majorHAnsi" w:hAnsiTheme="majorHAnsi" w:cs="Arial"/>
          <w:sz w:val="22"/>
          <w:szCs w:val="22"/>
        </w:rPr>
        <w:t xml:space="preserve">W zakresie nieuregulowanym ustawą </w:t>
      </w:r>
      <w:proofErr w:type="spellStart"/>
      <w:r w:rsidRPr="00C52CF9">
        <w:rPr>
          <w:rFonts w:asciiTheme="majorHAnsi" w:hAnsiTheme="majorHAnsi" w:cs="Arial"/>
          <w:sz w:val="22"/>
          <w:szCs w:val="22"/>
        </w:rPr>
        <w:t>Pzp</w:t>
      </w:r>
      <w:proofErr w:type="spellEnd"/>
      <w:r w:rsidRPr="00C52CF9">
        <w:rPr>
          <w:rFonts w:asciiTheme="majorHAnsi" w:hAnsiTheme="maj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Pr="00C52CF9">
        <w:rPr>
          <w:rFonts w:asciiTheme="majorHAnsi" w:hAnsiTheme="majorHAnsi"/>
          <w:sz w:val="22"/>
          <w:szCs w:val="22"/>
        </w:rPr>
        <w:t xml:space="preserve"> (Dz.U. z 2020 r.</w:t>
      </w:r>
      <w:r w:rsidR="00184853">
        <w:rPr>
          <w:rFonts w:asciiTheme="majorHAnsi" w:hAnsiTheme="majorHAnsi"/>
          <w:sz w:val="22"/>
          <w:szCs w:val="22"/>
        </w:rPr>
        <w:t>,</w:t>
      </w:r>
      <w:r w:rsidRPr="00C52CF9">
        <w:rPr>
          <w:rFonts w:asciiTheme="majorHAnsi" w:hAnsiTheme="majorHAnsi"/>
          <w:sz w:val="22"/>
          <w:szCs w:val="22"/>
        </w:rPr>
        <w:t xml:space="preserve"> poz. 2415)</w:t>
      </w:r>
      <w:r w:rsidRPr="00C52CF9">
        <w:rPr>
          <w:rFonts w:asciiTheme="majorHAnsi" w:hAnsiTheme="majorHAnsi" w:cs="Arial"/>
          <w:sz w:val="22"/>
          <w:szCs w:val="22"/>
        </w:rPr>
        <w:t xml:space="preserve"> oraz przepisy rozporządzenia Prezesa Rady Ministrów z dnia 30</w:t>
      </w:r>
      <w:r w:rsidRPr="00C52CF9">
        <w:rPr>
          <w:rFonts w:asciiTheme="majorHAnsi" w:hAnsiTheme="majorHAnsi" w:cs="Arial"/>
          <w:caps/>
          <w:sz w:val="22"/>
          <w:szCs w:val="22"/>
        </w:rPr>
        <w:t xml:space="preserve"> </w:t>
      </w:r>
      <w:r w:rsidRPr="00C52CF9">
        <w:rPr>
          <w:rFonts w:asciiTheme="majorHAnsi" w:hAnsiTheme="majorHAnsi" w:cs="Arial"/>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w:t>
      </w:r>
      <w:r w:rsidRPr="00C52CF9">
        <w:rPr>
          <w:rFonts w:asciiTheme="majorHAnsi" w:hAnsiTheme="majorHAnsi"/>
          <w:sz w:val="22"/>
          <w:szCs w:val="22"/>
        </w:rPr>
        <w:t>(Dz.U. z 2020 r.</w:t>
      </w:r>
      <w:r w:rsidR="00184853">
        <w:rPr>
          <w:rFonts w:asciiTheme="majorHAnsi" w:hAnsiTheme="majorHAnsi"/>
          <w:sz w:val="22"/>
          <w:szCs w:val="22"/>
        </w:rPr>
        <w:t>,</w:t>
      </w:r>
      <w:r w:rsidRPr="00C52CF9">
        <w:rPr>
          <w:rFonts w:asciiTheme="majorHAnsi" w:hAnsiTheme="majorHAnsi"/>
          <w:sz w:val="22"/>
          <w:szCs w:val="22"/>
        </w:rPr>
        <w:t xml:space="preserve"> poz. 2452).</w:t>
      </w:r>
    </w:p>
    <w:p w14:paraId="63EFA0E2" w14:textId="7A5AA87B" w:rsidR="00690408" w:rsidRPr="002F42BA" w:rsidRDefault="00690408" w:rsidP="00FC756C">
      <w:pPr>
        <w:pStyle w:val="Styl15"/>
      </w:pPr>
      <w:r w:rsidRPr="002F42BA">
        <w:rPr>
          <w:rStyle w:val="Odwoanieintensywne"/>
          <w:rFonts w:cstheme="minorBidi"/>
          <w:b/>
          <w:bCs w:val="0"/>
          <w:color w:val="002060"/>
          <w:spacing w:val="0"/>
        </w:rPr>
        <w:t>ROZDZ. X</w:t>
      </w:r>
      <w:r w:rsidR="00937CA3">
        <w:rPr>
          <w:rStyle w:val="Odwoanieintensywne"/>
          <w:rFonts w:cstheme="minorBidi"/>
          <w:b/>
          <w:bCs w:val="0"/>
          <w:color w:val="002060"/>
          <w:spacing w:val="0"/>
        </w:rPr>
        <w:t>I</w:t>
      </w:r>
      <w:r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INFORMACJA DLA WYKONAWCÓW WSPÓLNIE UBIEGAJĄCYCH SIĘ O</w:t>
      </w:r>
      <w:r w:rsidR="00F12A08" w:rsidRPr="002F42BA">
        <w:rPr>
          <w:rStyle w:val="Odwoanieintensywne"/>
          <w:rFonts w:cstheme="minorBidi"/>
          <w:b/>
          <w:bCs w:val="0"/>
          <w:color w:val="002060"/>
          <w:spacing w:val="0"/>
        </w:rPr>
        <w:t> </w:t>
      </w:r>
      <w:r w:rsidRPr="002F42BA">
        <w:rPr>
          <w:rStyle w:val="Odwoanieintensywne"/>
          <w:rFonts w:cstheme="minorBidi"/>
          <w:b/>
          <w:bCs w:val="0"/>
          <w:color w:val="002060"/>
          <w:spacing w:val="0"/>
        </w:rPr>
        <w:t>UDZIELENIE ZAMÓWIENIA</w:t>
      </w:r>
      <w:r w:rsidR="00F12A08" w:rsidRPr="002F42BA">
        <w:rPr>
          <w:rStyle w:val="Odwoanieintensywne"/>
          <w:rFonts w:cstheme="minorBidi"/>
          <w:b/>
          <w:bCs w:val="0"/>
          <w:color w:val="002060"/>
          <w:spacing w:val="0"/>
        </w:rPr>
        <w:t>.</w:t>
      </w:r>
    </w:p>
    <w:p w14:paraId="04DE5501" w14:textId="19B18090" w:rsidR="00690408" w:rsidRPr="002F42BA" w:rsidRDefault="00690408" w:rsidP="001B1F4B">
      <w:pPr>
        <w:pStyle w:val="Akapitzlist"/>
        <w:widowControl/>
        <w:numPr>
          <w:ilvl w:val="0"/>
          <w:numId w:val="124"/>
        </w:numPr>
        <w:tabs>
          <w:tab w:val="clear" w:pos="1009"/>
        </w:tabs>
        <w:suppressAutoHyphens/>
        <w:autoSpaceDE/>
        <w:autoSpaceDN/>
        <w:adjustRightInd/>
        <w:spacing w:after="60" w:line="276" w:lineRule="auto"/>
        <w:ind w:left="425" w:hanging="425"/>
        <w:jc w:val="both"/>
        <w:rPr>
          <w:rFonts w:asciiTheme="majorHAnsi" w:hAnsiTheme="majorHAnsi" w:cs="Arial"/>
          <w:sz w:val="22"/>
          <w:szCs w:val="22"/>
        </w:rPr>
      </w:pPr>
      <w:r w:rsidRPr="002F42BA">
        <w:rPr>
          <w:rFonts w:asciiTheme="majorHAnsi" w:hAnsiTheme="majorHAnsi" w:cs="Arial"/>
          <w:sz w:val="22"/>
          <w:szCs w:val="22"/>
        </w:rPr>
        <w:t>Wykonawcy mogą wspólnie ubiegać się o udzielenie zamówienia. W takim przypadku Wykonawcy ustanawiają pełnomocnika do reprezentowania ich w postępowaniu albo do</w:t>
      </w:r>
      <w:r w:rsidR="00F12A08" w:rsidRPr="002F42BA">
        <w:rPr>
          <w:rFonts w:asciiTheme="majorHAnsi" w:hAnsiTheme="majorHAnsi" w:cs="Arial"/>
          <w:sz w:val="22"/>
          <w:szCs w:val="22"/>
        </w:rPr>
        <w:t> </w:t>
      </w:r>
      <w:r w:rsidRPr="002F42BA">
        <w:rPr>
          <w:rFonts w:asciiTheme="majorHAnsi" w:hAnsiTheme="majorHAnsi" w:cs="Arial"/>
          <w:sz w:val="22"/>
          <w:szCs w:val="22"/>
        </w:rPr>
        <w:t xml:space="preserve">reprezentowania i zawarcia umowy w sprawie zamówienia publicznego. Pełnomocnictwo winno być załączone do oferty. </w:t>
      </w:r>
    </w:p>
    <w:p w14:paraId="4BC6B63B" w14:textId="56989FAF" w:rsidR="001B1F4B" w:rsidRDefault="001B1F4B" w:rsidP="001B1F4B">
      <w:pPr>
        <w:pStyle w:val="Akapitzlist"/>
        <w:widowControl/>
        <w:numPr>
          <w:ilvl w:val="0"/>
          <w:numId w:val="124"/>
        </w:numPr>
        <w:tabs>
          <w:tab w:val="clear" w:pos="1009"/>
        </w:tabs>
        <w:suppressAutoHyphens/>
        <w:autoSpaceDE/>
        <w:autoSpaceDN/>
        <w:adjustRightInd/>
        <w:spacing w:after="60" w:line="276" w:lineRule="auto"/>
        <w:ind w:left="425" w:hanging="425"/>
        <w:jc w:val="both"/>
        <w:rPr>
          <w:rFonts w:asciiTheme="majorHAnsi" w:hAnsiTheme="majorHAnsi" w:cs="Arial"/>
          <w:sz w:val="22"/>
          <w:szCs w:val="22"/>
        </w:rPr>
      </w:pPr>
      <w:r>
        <w:rPr>
          <w:rFonts w:asciiTheme="majorHAnsi" w:hAnsiTheme="majorHAnsi" w:cs="Arial"/>
          <w:sz w:val="22"/>
          <w:szCs w:val="22"/>
        </w:rPr>
        <w:t>W</w:t>
      </w:r>
      <w:r w:rsidRPr="00595200">
        <w:rPr>
          <w:rFonts w:asciiTheme="majorHAnsi" w:hAnsiTheme="majorHAnsi" w:cs="Arial"/>
          <w:sz w:val="22"/>
          <w:szCs w:val="22"/>
        </w:rPr>
        <w:t>ykonawcy wspólnie ubiegający się o udzielenie zamówienia dołączają do oferty oświadczenie, z którego wynika, które usługi wykonają poszczególni Wykonawcy. Oświadczenie składa Pełnomocnik w imieniu wszystkich Wykonawców wspólnie ubiegających się o udzielenie zamówienia</w:t>
      </w:r>
      <w:r>
        <w:rPr>
          <w:rFonts w:asciiTheme="majorHAnsi" w:hAnsiTheme="majorHAnsi" w:cs="Arial"/>
          <w:sz w:val="22"/>
          <w:szCs w:val="22"/>
        </w:rPr>
        <w:t>.</w:t>
      </w:r>
    </w:p>
    <w:p w14:paraId="7598C102" w14:textId="77777777" w:rsidR="00ED73DC" w:rsidRDefault="00ED73DC" w:rsidP="00AB262F">
      <w:pPr>
        <w:pStyle w:val="Akapitzlist"/>
        <w:widowControl/>
        <w:numPr>
          <w:ilvl w:val="0"/>
          <w:numId w:val="124"/>
        </w:numPr>
        <w:tabs>
          <w:tab w:val="clear" w:pos="1009"/>
        </w:tabs>
        <w:suppressAutoHyphens/>
        <w:autoSpaceDE/>
        <w:autoSpaceDN/>
        <w:adjustRightInd/>
        <w:spacing w:after="60" w:line="276" w:lineRule="auto"/>
        <w:ind w:left="425" w:hanging="425"/>
        <w:jc w:val="both"/>
        <w:rPr>
          <w:rFonts w:asciiTheme="majorHAnsi" w:hAnsiTheme="majorHAnsi" w:cs="Arial"/>
          <w:sz w:val="22"/>
          <w:szCs w:val="22"/>
        </w:rPr>
      </w:pPr>
      <w:bookmarkStart w:id="5" w:name="_Hlk104869108"/>
      <w:r w:rsidRPr="002F42BA">
        <w:rPr>
          <w:rFonts w:asciiTheme="majorHAnsi" w:hAnsiTheme="majorHAnsi" w:cs="Arial"/>
          <w:sz w:val="22"/>
          <w:szCs w:val="22"/>
        </w:rPr>
        <w:t>W przypadku Wykonawców wspólnie ubiegających się o udzielenie zamówienia, oświadczenia, o których mowa w Rozdziale XIII ust. 1 SWZ, składa każdy z Wykonawców.</w:t>
      </w:r>
      <w:bookmarkEnd w:id="5"/>
    </w:p>
    <w:p w14:paraId="731806E7" w14:textId="2206AFF3" w:rsidR="001B1F4B" w:rsidRDefault="001B1F4B" w:rsidP="00AB262F">
      <w:pPr>
        <w:pStyle w:val="Akapitzlist"/>
        <w:widowControl/>
        <w:numPr>
          <w:ilvl w:val="0"/>
          <w:numId w:val="124"/>
        </w:numPr>
        <w:tabs>
          <w:tab w:val="clear" w:pos="1009"/>
        </w:tabs>
        <w:suppressAutoHyphens/>
        <w:autoSpaceDE/>
        <w:autoSpaceDN/>
        <w:adjustRightInd/>
        <w:spacing w:after="60" w:line="276" w:lineRule="auto"/>
        <w:ind w:left="425" w:hanging="425"/>
        <w:jc w:val="both"/>
        <w:rPr>
          <w:rFonts w:asciiTheme="majorHAnsi" w:hAnsiTheme="majorHAnsi" w:cs="Arial"/>
          <w:sz w:val="22"/>
          <w:szCs w:val="22"/>
        </w:rPr>
      </w:pPr>
      <w:r w:rsidRPr="00C74553">
        <w:rPr>
          <w:rFonts w:asciiTheme="majorHAnsi" w:hAnsiTheme="majorHAnsi" w:cs="Arial"/>
          <w:sz w:val="22"/>
          <w:szCs w:val="22"/>
        </w:rPr>
        <w:t xml:space="preserve">W przypadku </w:t>
      </w:r>
      <w:r>
        <w:rPr>
          <w:rFonts w:asciiTheme="majorHAnsi" w:hAnsiTheme="majorHAnsi" w:cs="Arial"/>
          <w:sz w:val="22"/>
          <w:szCs w:val="22"/>
        </w:rPr>
        <w:t>W</w:t>
      </w:r>
      <w:r w:rsidRPr="00C74553">
        <w:rPr>
          <w:rFonts w:asciiTheme="majorHAnsi" w:hAnsiTheme="majorHAnsi" w:cs="Arial"/>
          <w:sz w:val="22"/>
          <w:szCs w:val="22"/>
        </w:rPr>
        <w:t xml:space="preserve">ykonawców ubiegających się wspólnie o udzielenie zamówienia brak podstaw do wykluczenia z postępowania powinien wykazać każdy z </w:t>
      </w:r>
      <w:r>
        <w:rPr>
          <w:rFonts w:asciiTheme="majorHAnsi" w:hAnsiTheme="majorHAnsi" w:cs="Arial"/>
          <w:sz w:val="22"/>
          <w:szCs w:val="22"/>
        </w:rPr>
        <w:t>W</w:t>
      </w:r>
      <w:r w:rsidRPr="00C74553">
        <w:rPr>
          <w:rFonts w:asciiTheme="majorHAnsi" w:hAnsiTheme="majorHAnsi" w:cs="Arial"/>
          <w:sz w:val="22"/>
          <w:szCs w:val="22"/>
        </w:rPr>
        <w:t>ykonawców.</w:t>
      </w:r>
      <w:r w:rsidRPr="001B1F4B">
        <w:rPr>
          <w:rFonts w:asciiTheme="majorHAnsi" w:hAnsiTheme="majorHAnsi" w:cs="Arial"/>
          <w:sz w:val="22"/>
          <w:szCs w:val="22"/>
        </w:rPr>
        <w:t xml:space="preserve"> </w:t>
      </w:r>
    </w:p>
    <w:p w14:paraId="12F37FB0" w14:textId="42A6FB43" w:rsidR="001B1F4B" w:rsidRPr="00C74553" w:rsidRDefault="001B1F4B" w:rsidP="00AB262F">
      <w:pPr>
        <w:pStyle w:val="Akapitzlist"/>
        <w:widowControl/>
        <w:numPr>
          <w:ilvl w:val="0"/>
          <w:numId w:val="124"/>
        </w:numPr>
        <w:tabs>
          <w:tab w:val="clear" w:pos="1009"/>
        </w:tabs>
        <w:suppressAutoHyphens/>
        <w:autoSpaceDE/>
        <w:autoSpaceDN/>
        <w:adjustRightInd/>
        <w:spacing w:after="60" w:line="276" w:lineRule="auto"/>
        <w:ind w:left="425" w:hanging="425"/>
        <w:jc w:val="both"/>
        <w:rPr>
          <w:rFonts w:asciiTheme="majorHAnsi" w:hAnsiTheme="majorHAnsi" w:cs="Arial"/>
          <w:sz w:val="22"/>
          <w:szCs w:val="22"/>
        </w:rPr>
      </w:pPr>
      <w:r w:rsidRPr="00C74553">
        <w:rPr>
          <w:rFonts w:asciiTheme="majorHAnsi" w:hAnsiTheme="majorHAnsi" w:cs="Arial"/>
          <w:sz w:val="22"/>
          <w:szCs w:val="22"/>
        </w:rPr>
        <w:t xml:space="preserve">Zgodnie z art. 117 ust. 1 ustawy </w:t>
      </w:r>
      <w:proofErr w:type="spellStart"/>
      <w:r w:rsidRPr="00C74553">
        <w:rPr>
          <w:rFonts w:asciiTheme="majorHAnsi" w:hAnsiTheme="majorHAnsi" w:cs="Arial"/>
          <w:sz w:val="22"/>
          <w:szCs w:val="22"/>
        </w:rPr>
        <w:t>Pzp</w:t>
      </w:r>
      <w:proofErr w:type="spellEnd"/>
      <w:r w:rsidRPr="00C74553">
        <w:rPr>
          <w:rFonts w:asciiTheme="majorHAnsi" w:hAnsiTheme="majorHAnsi" w:cs="Arial"/>
          <w:sz w:val="22"/>
          <w:szCs w:val="22"/>
        </w:rPr>
        <w:t xml:space="preserve"> Zamawiający określa szczególny, obiektywnie uzasadniony, sposób spełniania przez Wykonawców wspólnie ubiegających się o udzielenie zamówienia określonego w niniejszym </w:t>
      </w:r>
      <w:r>
        <w:rPr>
          <w:rFonts w:asciiTheme="majorHAnsi" w:hAnsiTheme="majorHAnsi" w:cs="Arial"/>
          <w:sz w:val="22"/>
          <w:szCs w:val="22"/>
        </w:rPr>
        <w:t xml:space="preserve">SWZ </w:t>
      </w:r>
      <w:r w:rsidRPr="00C74553">
        <w:rPr>
          <w:rFonts w:asciiTheme="majorHAnsi" w:hAnsiTheme="majorHAnsi" w:cs="Arial"/>
          <w:sz w:val="22"/>
          <w:szCs w:val="22"/>
        </w:rPr>
        <w:t>warunku udziału w postępowaniu, mając na uwadze, że jest to uzasadnione charakterem zamówienia i jest proporcjonalne tzn. w odniesieniu do warunków określonych w</w:t>
      </w:r>
      <w:r>
        <w:rPr>
          <w:rFonts w:asciiTheme="majorHAnsi" w:hAnsiTheme="majorHAnsi" w:cs="Arial"/>
          <w:sz w:val="22"/>
          <w:szCs w:val="22"/>
        </w:rPr>
        <w:t xml:space="preserve"> Rozdziale XII</w:t>
      </w:r>
      <w:r w:rsidRPr="00C74553">
        <w:rPr>
          <w:rFonts w:asciiTheme="majorHAnsi" w:hAnsiTheme="majorHAnsi" w:cs="Arial"/>
          <w:sz w:val="22"/>
          <w:szCs w:val="22"/>
        </w:rPr>
        <w:t xml:space="preserve"> </w:t>
      </w:r>
      <w:r>
        <w:rPr>
          <w:rFonts w:asciiTheme="majorHAnsi" w:hAnsiTheme="majorHAnsi" w:cs="Arial"/>
          <w:sz w:val="22"/>
          <w:szCs w:val="22"/>
        </w:rPr>
        <w:t>ust</w:t>
      </w:r>
      <w:r w:rsidRPr="00C74553">
        <w:rPr>
          <w:rFonts w:asciiTheme="majorHAnsi" w:hAnsiTheme="majorHAnsi" w:cs="Arial"/>
          <w:sz w:val="22"/>
          <w:szCs w:val="22"/>
        </w:rPr>
        <w:t xml:space="preserve">. </w:t>
      </w:r>
      <w:r>
        <w:rPr>
          <w:rFonts w:asciiTheme="majorHAnsi" w:hAnsiTheme="majorHAnsi" w:cs="Arial"/>
          <w:sz w:val="22"/>
          <w:szCs w:val="22"/>
        </w:rPr>
        <w:t>2.1.</w:t>
      </w:r>
      <w:r w:rsidRPr="00C74553">
        <w:rPr>
          <w:rFonts w:asciiTheme="majorHAnsi" w:hAnsiTheme="majorHAnsi" w:cs="Arial"/>
          <w:sz w:val="22"/>
          <w:szCs w:val="22"/>
        </w:rPr>
        <w:t xml:space="preserve"> </w:t>
      </w:r>
      <w:r>
        <w:rPr>
          <w:rFonts w:asciiTheme="majorHAnsi" w:hAnsiTheme="majorHAnsi" w:cs="Arial"/>
          <w:sz w:val="22"/>
          <w:szCs w:val="22"/>
        </w:rPr>
        <w:t xml:space="preserve">SWZ </w:t>
      </w:r>
      <w:r w:rsidRPr="00C74553">
        <w:rPr>
          <w:rFonts w:asciiTheme="majorHAnsi" w:hAnsiTheme="majorHAnsi" w:cs="Arial"/>
          <w:sz w:val="22"/>
          <w:szCs w:val="22"/>
        </w:rPr>
        <w:t>warunki te musi spełniać każdy z wykonawców działających wspólnie</w:t>
      </w:r>
      <w:r>
        <w:rPr>
          <w:rFonts w:asciiTheme="majorHAnsi" w:hAnsiTheme="majorHAnsi" w:cs="Arial"/>
          <w:sz w:val="22"/>
          <w:szCs w:val="22"/>
        </w:rPr>
        <w:t xml:space="preserve">. </w:t>
      </w:r>
    </w:p>
    <w:p w14:paraId="18775250" w14:textId="511E72A1" w:rsidR="00690408" w:rsidRPr="002F42BA" w:rsidRDefault="00CB1257" w:rsidP="001B1F4B">
      <w:pPr>
        <w:pStyle w:val="Akapitzlist"/>
        <w:widowControl/>
        <w:numPr>
          <w:ilvl w:val="0"/>
          <w:numId w:val="124"/>
        </w:numPr>
        <w:tabs>
          <w:tab w:val="clear" w:pos="1009"/>
        </w:tabs>
        <w:suppressAutoHyphens/>
        <w:autoSpaceDE/>
        <w:autoSpaceDN/>
        <w:adjustRightInd/>
        <w:spacing w:after="60" w:line="276" w:lineRule="auto"/>
        <w:ind w:left="425" w:hanging="425"/>
        <w:jc w:val="both"/>
        <w:rPr>
          <w:rFonts w:asciiTheme="majorHAnsi" w:hAnsiTheme="majorHAnsi" w:cs="Arial"/>
          <w:sz w:val="22"/>
          <w:szCs w:val="22"/>
        </w:rPr>
      </w:pPr>
      <w:r w:rsidRPr="002F42BA">
        <w:rPr>
          <w:rFonts w:asciiTheme="majorHAnsi" w:hAnsiTheme="majorHAnsi" w:cs="Arial"/>
          <w:sz w:val="22"/>
          <w:szCs w:val="22"/>
        </w:rPr>
        <w:t>Podmiotowe środki dowodowe, o których mowa w Rozdziale XII</w:t>
      </w:r>
      <w:r w:rsidR="001B0B70" w:rsidRPr="002F42BA">
        <w:rPr>
          <w:rFonts w:asciiTheme="majorHAnsi" w:hAnsiTheme="majorHAnsi" w:cs="Arial"/>
          <w:sz w:val="22"/>
          <w:szCs w:val="22"/>
        </w:rPr>
        <w:t>I</w:t>
      </w:r>
      <w:r w:rsidRPr="002F42BA">
        <w:rPr>
          <w:rFonts w:asciiTheme="majorHAnsi" w:hAnsiTheme="majorHAnsi" w:cs="Arial"/>
          <w:sz w:val="22"/>
          <w:szCs w:val="22"/>
        </w:rPr>
        <w:t xml:space="preserve"> ust. </w:t>
      </w:r>
      <w:r w:rsidR="001B0B70" w:rsidRPr="002F42BA">
        <w:rPr>
          <w:rFonts w:asciiTheme="majorHAnsi" w:hAnsiTheme="majorHAnsi" w:cs="Arial"/>
          <w:sz w:val="22"/>
          <w:szCs w:val="22"/>
        </w:rPr>
        <w:t>3</w:t>
      </w:r>
      <w:r w:rsidRPr="002F42BA">
        <w:rPr>
          <w:rFonts w:asciiTheme="majorHAnsi" w:hAnsiTheme="majorHAnsi" w:cs="Arial"/>
          <w:sz w:val="22"/>
          <w:szCs w:val="22"/>
        </w:rPr>
        <w:t xml:space="preserve"> SWZ s</w:t>
      </w:r>
      <w:r w:rsidR="00690408" w:rsidRPr="002F42BA">
        <w:rPr>
          <w:rFonts w:asciiTheme="majorHAnsi" w:hAnsiTheme="majorHAnsi" w:cs="Arial"/>
          <w:sz w:val="22"/>
          <w:szCs w:val="22"/>
        </w:rPr>
        <w:t>kłada każdy z</w:t>
      </w:r>
      <w:r w:rsidR="00F12A08" w:rsidRPr="002F42BA">
        <w:rPr>
          <w:rFonts w:asciiTheme="majorHAnsi" w:hAnsiTheme="majorHAnsi" w:cs="Arial"/>
          <w:sz w:val="22"/>
          <w:szCs w:val="22"/>
        </w:rPr>
        <w:t> </w:t>
      </w:r>
      <w:r w:rsidR="00690408" w:rsidRPr="002F42BA">
        <w:rPr>
          <w:rFonts w:asciiTheme="majorHAnsi" w:hAnsiTheme="majorHAnsi" w:cs="Arial"/>
          <w:sz w:val="22"/>
          <w:szCs w:val="22"/>
        </w:rPr>
        <w:t>Wykonawców wspólnie ubiegających się o zamówienie.</w:t>
      </w:r>
    </w:p>
    <w:p w14:paraId="4D86EB7A" w14:textId="2FC5CC5A" w:rsidR="00824677" w:rsidRPr="002F42BA" w:rsidRDefault="00824677"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XV PEŁNOMOCNI</w:t>
      </w:r>
      <w:r w:rsidR="008D446E">
        <w:rPr>
          <w:rStyle w:val="Odwoanieintensywne"/>
          <w:rFonts w:cstheme="minorBidi"/>
          <w:b/>
          <w:bCs w:val="0"/>
          <w:color w:val="002060"/>
          <w:spacing w:val="0"/>
        </w:rPr>
        <w:t>C</w:t>
      </w:r>
      <w:r w:rsidRPr="002F42BA">
        <w:rPr>
          <w:rStyle w:val="Odwoanieintensywne"/>
          <w:rFonts w:cstheme="minorBidi"/>
          <w:b/>
          <w:bCs w:val="0"/>
          <w:color w:val="002060"/>
          <w:spacing w:val="0"/>
        </w:rPr>
        <w:t>TWO.</w:t>
      </w:r>
    </w:p>
    <w:p w14:paraId="4C048D13" w14:textId="77777777" w:rsidR="00824677" w:rsidRPr="002F42BA" w:rsidRDefault="00824677" w:rsidP="009B2B91">
      <w:pPr>
        <w:pStyle w:val="Akapitzlist"/>
        <w:numPr>
          <w:ilvl w:val="0"/>
          <w:numId w:val="139"/>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65A4DF00" w14:textId="77777777" w:rsidR="00824677" w:rsidRPr="002F42BA" w:rsidRDefault="00824677" w:rsidP="009B2B91">
      <w:pPr>
        <w:pStyle w:val="Akapitzlist"/>
        <w:numPr>
          <w:ilvl w:val="0"/>
          <w:numId w:val="139"/>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 xml:space="preserve">Wykonawca nie jest zobowiązany do złożenia dokumentów, o których mowa w ust. 1, jeżeli </w:t>
      </w:r>
      <w:r w:rsidRPr="002F42BA">
        <w:rPr>
          <w:rFonts w:asciiTheme="majorHAnsi" w:hAnsiTheme="majorHAnsi" w:cs="Arial"/>
          <w:sz w:val="22"/>
          <w:szCs w:val="22"/>
        </w:rPr>
        <w:lastRenderedPageBreak/>
        <w:t>Zamawiający może je uzyskać za pomocą bezpłatnych i ogólnodostępnych baz danych, o ile Wykonawca wskazał dane umożliwiające dostęp do tych dokumentów.</w:t>
      </w:r>
    </w:p>
    <w:p w14:paraId="010BFFAF" w14:textId="77777777" w:rsidR="00824677" w:rsidRPr="002F42BA" w:rsidRDefault="00824677" w:rsidP="009B2B91">
      <w:pPr>
        <w:pStyle w:val="Akapitzlist"/>
        <w:numPr>
          <w:ilvl w:val="0"/>
          <w:numId w:val="139"/>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445C99A4" w14:textId="3834D9C7" w:rsidR="00824677" w:rsidRPr="002F42BA" w:rsidRDefault="00824677" w:rsidP="009B2B91">
      <w:pPr>
        <w:pStyle w:val="Akapitzlist"/>
        <w:numPr>
          <w:ilvl w:val="0"/>
          <w:numId w:val="139"/>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Zapisy ust. 3 stosuje się odpowiednio do osoby działającej w imieniu Wykonawców wspólnie ubiegających się o udzielenie zamówienia publicznego.</w:t>
      </w:r>
    </w:p>
    <w:p w14:paraId="5B501A3D" w14:textId="7806CA11"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EF1C95" w:rsidRPr="002F42BA">
        <w:rPr>
          <w:rStyle w:val="Odwoanieintensywne"/>
          <w:rFonts w:cstheme="minorBidi"/>
          <w:b/>
          <w:bCs w:val="0"/>
          <w:color w:val="002060"/>
          <w:spacing w:val="0"/>
        </w:rPr>
        <w:t>V</w:t>
      </w:r>
      <w:r w:rsidR="000D5973"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r>
      <w:r w:rsidR="00F86A79" w:rsidRPr="002F42BA">
        <w:rPr>
          <w:rStyle w:val="Odwoanieintensywne"/>
          <w:rFonts w:cstheme="minorBidi"/>
          <w:b/>
          <w:bCs w:val="0"/>
          <w:color w:val="002060"/>
          <w:spacing w:val="0"/>
        </w:rPr>
        <w:t>INFORMACJE O ŚRODKACH KOMUNIKACJI ELEKTRONICZNEJ, PRZY UŻYCIU KTÓRYCH ZAMAWIAJĄC</w:t>
      </w:r>
      <w:r w:rsidR="00806FC0" w:rsidRPr="002F42BA">
        <w:rPr>
          <w:rStyle w:val="Odwoanieintensywne"/>
          <w:rFonts w:cstheme="minorBidi"/>
          <w:b/>
          <w:bCs w:val="0"/>
          <w:color w:val="002060"/>
          <w:spacing w:val="0"/>
        </w:rPr>
        <w:t xml:space="preserve">Y </w:t>
      </w:r>
      <w:r w:rsidR="00F86A79" w:rsidRPr="002F42BA">
        <w:rPr>
          <w:rStyle w:val="Odwoanieintensywne"/>
          <w:rFonts w:cstheme="minorBidi"/>
          <w:b/>
          <w:bCs w:val="0"/>
          <w:color w:val="002060"/>
          <w:spacing w:val="0"/>
        </w:rPr>
        <w:t>BĘDZIE KOMUNIKOWAŁ SIĘ Z</w:t>
      </w:r>
      <w:r w:rsidR="00F12A08" w:rsidRPr="002F42BA">
        <w:rPr>
          <w:rStyle w:val="Odwoanieintensywne"/>
          <w:rFonts w:cstheme="minorBidi"/>
          <w:b/>
          <w:bCs w:val="0"/>
          <w:color w:val="002060"/>
          <w:spacing w:val="0"/>
        </w:rPr>
        <w:t> </w:t>
      </w:r>
      <w:r w:rsidR="00F86A79" w:rsidRPr="002F42BA">
        <w:rPr>
          <w:rStyle w:val="Odwoanieintensywne"/>
          <w:rFonts w:cstheme="minorBidi"/>
          <w:b/>
          <w:bCs w:val="0"/>
          <w:color w:val="002060"/>
          <w:spacing w:val="0"/>
        </w:rPr>
        <w:t xml:space="preserve">WYKONAWCAMI ORAZ INFORMACJE O WYMAGANIACH TECHNICZNYCH </w:t>
      </w:r>
      <w:r w:rsidR="00806FC0" w:rsidRPr="002F42BA">
        <w:rPr>
          <w:rStyle w:val="Odwoanieintensywne"/>
          <w:rFonts w:cstheme="minorBidi"/>
          <w:b/>
          <w:bCs w:val="0"/>
          <w:color w:val="002060"/>
          <w:spacing w:val="0"/>
        </w:rPr>
        <w:t xml:space="preserve">I </w:t>
      </w:r>
      <w:r w:rsidR="00F86A79" w:rsidRPr="002F42BA">
        <w:rPr>
          <w:rStyle w:val="Odwoanieintensywne"/>
          <w:rFonts w:cstheme="minorBidi"/>
          <w:b/>
          <w:bCs w:val="0"/>
          <w:color w:val="002060"/>
          <w:spacing w:val="0"/>
        </w:rPr>
        <w:t>ORGANIZACYJNYCH SPORZĄDZANIA, WYSYŁANIA I ODBIERANIA KORESPONDENCJI ELEKTRONICZNEJ</w:t>
      </w:r>
      <w:r w:rsidR="00F12A08" w:rsidRPr="002F42BA">
        <w:rPr>
          <w:rStyle w:val="Odwoanieintensywne"/>
          <w:rFonts w:cstheme="minorBidi"/>
          <w:b/>
          <w:bCs w:val="0"/>
          <w:color w:val="002060"/>
          <w:spacing w:val="0"/>
        </w:rPr>
        <w:t>.</w:t>
      </w:r>
    </w:p>
    <w:p w14:paraId="203126EF" w14:textId="0E65A1F9"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Calibri"/>
          <w:bCs/>
          <w:sz w:val="22"/>
          <w:szCs w:val="22"/>
        </w:rPr>
      </w:pPr>
      <w:r w:rsidRPr="00AF2F23">
        <w:rPr>
          <w:rFonts w:ascii="Cambria" w:hAnsi="Cambria" w:cs="Calibri"/>
          <w:bCs/>
          <w:sz w:val="22"/>
          <w:szCs w:val="22"/>
        </w:rPr>
        <w:t xml:space="preserve">Komunikacja między Zamawiającym a Wykonawcami odbywa się wyłącznie przy użyciu środków komunikacji elektronicznej zgodnie z art. 61 ust. 1 ustawy </w:t>
      </w:r>
      <w:proofErr w:type="spellStart"/>
      <w:r w:rsidRPr="00AF2F23">
        <w:rPr>
          <w:rFonts w:ascii="Cambria" w:hAnsi="Cambria" w:cs="Calibri"/>
          <w:bCs/>
          <w:sz w:val="22"/>
          <w:szCs w:val="22"/>
        </w:rPr>
        <w:t>Pzp</w:t>
      </w:r>
      <w:proofErr w:type="spellEnd"/>
      <w:r w:rsidRPr="00AF2F23">
        <w:rPr>
          <w:rFonts w:ascii="Cambria" w:hAnsi="Cambria" w:cs="Calibri"/>
          <w:bCs/>
          <w:sz w:val="22"/>
          <w:szCs w:val="22"/>
        </w:rPr>
        <w:t xml:space="preserve">, za pośrednictwem Platformy zakupowej pod adresem:  </w:t>
      </w:r>
      <w:hyperlink r:id="rId14" w:history="1">
        <w:r w:rsidR="001C113B" w:rsidRPr="00CA35EC">
          <w:rPr>
            <w:rStyle w:val="Hipercze"/>
          </w:rPr>
          <w:t>https://platformazakupowa.pl/pn/gryfino_powiat</w:t>
        </w:r>
      </w:hyperlink>
      <w:r w:rsidR="001C113B">
        <w:t xml:space="preserve"> </w:t>
      </w:r>
      <w:r w:rsidRPr="00766B71">
        <w:rPr>
          <w:rFonts w:ascii="Cambria" w:hAnsi="Cambria" w:cs="Calibri"/>
          <w:bCs/>
          <w:sz w:val="22"/>
          <w:szCs w:val="22"/>
        </w:rPr>
        <w:t xml:space="preserve">która </w:t>
      </w:r>
      <w:r w:rsidRPr="00AF2F23">
        <w:rPr>
          <w:rFonts w:ascii="Cambria" w:hAnsi="Cambria" w:cs="Calibri"/>
          <w:bCs/>
          <w:sz w:val="22"/>
          <w:szCs w:val="22"/>
        </w:rPr>
        <w:t xml:space="preserve">spełnia wymagania opisane w art. 64 ustawy </w:t>
      </w:r>
      <w:proofErr w:type="spellStart"/>
      <w:r w:rsidRPr="00AF2F23">
        <w:rPr>
          <w:rFonts w:ascii="Cambria" w:hAnsi="Cambria" w:cs="Calibri"/>
          <w:bCs/>
          <w:sz w:val="22"/>
          <w:szCs w:val="22"/>
        </w:rPr>
        <w:t>Pzp</w:t>
      </w:r>
      <w:proofErr w:type="spellEnd"/>
      <w:r w:rsidRPr="00AF2F23">
        <w:rPr>
          <w:rFonts w:ascii="Cambria" w:hAnsi="Cambria" w:cs="Calibri"/>
          <w:bCs/>
          <w:sz w:val="22"/>
          <w:szCs w:val="22"/>
        </w:rPr>
        <w:t>.</w:t>
      </w:r>
    </w:p>
    <w:p w14:paraId="18AF6D47" w14:textId="4637D7DA"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Calibri"/>
          <w:bCs/>
          <w:sz w:val="22"/>
          <w:szCs w:val="22"/>
        </w:rPr>
      </w:pPr>
      <w:r w:rsidRPr="00AF2F23">
        <w:rPr>
          <w:rFonts w:ascii="Cambria" w:hAnsi="Cambria" w:cs="Calibri"/>
          <w:bCs/>
          <w:sz w:val="22"/>
          <w:szCs w:val="22"/>
        </w:rPr>
        <w:t xml:space="preserve">Komunikacja między Zamawiającym a Wykonawcami, w tym wszelkie oświadczenia, wnioski, zawiadomienia oraz informacje, przekazywana będzie w formie lub postaci elektronicznej za pośrednictwem Platformy i formularza „Wyślij wiadomość do zamawiającego” (nie dotyczy złożenia oferty). </w:t>
      </w:r>
    </w:p>
    <w:p w14:paraId="1CFFF717" w14:textId="77777777"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Calibri"/>
          <w:bCs/>
          <w:sz w:val="22"/>
          <w:szCs w:val="22"/>
        </w:rPr>
      </w:pPr>
      <w:r w:rsidRPr="00AF2F23">
        <w:rPr>
          <w:rFonts w:ascii="Cambria" w:hAnsi="Cambria" w:cs="Calibri"/>
          <w:bCs/>
          <w:sz w:val="22"/>
          <w:szCs w:val="22"/>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22B6ECF9" w14:textId="53F9B4E6"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Calibri"/>
          <w:bCs/>
          <w:sz w:val="22"/>
          <w:szCs w:val="22"/>
        </w:rPr>
      </w:pPr>
      <w:r>
        <w:rPr>
          <w:rFonts w:ascii="Cambria" w:hAnsi="Cambria" w:cs="Calibri"/>
          <w:bCs/>
          <w:sz w:val="22"/>
          <w:szCs w:val="22"/>
        </w:rPr>
        <w:t>Zamawiający</w:t>
      </w:r>
      <w:r w:rsidRPr="00AF2F23">
        <w:rPr>
          <w:rFonts w:ascii="Cambria" w:hAnsi="Cambria" w:cs="Calibri"/>
          <w:bCs/>
          <w:sz w:val="22"/>
          <w:szCs w:val="22"/>
        </w:rPr>
        <w:t xml:space="preserve"> będzie przekazywał Wykonawcom informacje w formie lub postaci elektronicznej za pośrednictwem Platformy. Informacje dotyczące odpowiedzi na pytania, zmiany SWZ, zmiany terminu składania i otwarcia ofert </w:t>
      </w:r>
      <w:r>
        <w:rPr>
          <w:rFonts w:ascii="Cambria" w:hAnsi="Cambria" w:cs="Calibri"/>
          <w:bCs/>
          <w:sz w:val="22"/>
          <w:szCs w:val="22"/>
        </w:rPr>
        <w:t>Zamawiający</w:t>
      </w:r>
      <w:r w:rsidRPr="00AF2F23">
        <w:rPr>
          <w:rFonts w:ascii="Cambria" w:hAnsi="Cambria" w:cs="Calibri"/>
          <w:bCs/>
          <w:sz w:val="22"/>
          <w:szCs w:val="22"/>
        </w:rPr>
        <w:t xml:space="preserve"> będzie zamieszczał na platformie w sekcji “Komunikaty”. Korespondencja, której zgodnie z obowiązującymi przepisami adresatem jest konkretny Wykonawca, będzie prz</w:t>
      </w:r>
      <w:r>
        <w:rPr>
          <w:rFonts w:ascii="Cambria" w:hAnsi="Cambria" w:cs="Calibri"/>
          <w:bCs/>
          <w:sz w:val="22"/>
          <w:szCs w:val="22"/>
        </w:rPr>
        <w:t xml:space="preserve">ekazywana w formie lub postaci </w:t>
      </w:r>
      <w:r w:rsidRPr="00AF2F23">
        <w:rPr>
          <w:rFonts w:ascii="Cambria" w:hAnsi="Cambria" w:cs="Calibri"/>
          <w:bCs/>
          <w:sz w:val="22"/>
          <w:szCs w:val="22"/>
        </w:rPr>
        <w:t>elektronicznej za pośrednictwem Platformy do konkretnego Wykonawcy.</w:t>
      </w:r>
    </w:p>
    <w:p w14:paraId="5EADC819" w14:textId="77777777"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Calibri"/>
          <w:bCs/>
          <w:sz w:val="22"/>
          <w:szCs w:val="22"/>
        </w:rPr>
      </w:pPr>
      <w:r w:rsidRPr="00AF2F23">
        <w:rPr>
          <w:rFonts w:ascii="Cambria" w:hAnsi="Cambria" w:cs="Calibri"/>
          <w:bCs/>
          <w:sz w:val="22"/>
          <w:szCs w:val="22"/>
        </w:rPr>
        <w:t>Zmiany i wyjaśnienia treści SWZ oraz inne dokumenty zamówienia bezpośrednio związane z postępowaniem o udzielenie zamówienia o charakterze poufnym będą przesyłane jak wiadomość prywatna na adres poczty elektronicznej wskazany przez Wykonawcę w złożonym wniosku za pośrednictwem Platformy.</w:t>
      </w:r>
    </w:p>
    <w:p w14:paraId="4BE25766" w14:textId="77777777"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Calibri"/>
          <w:bCs/>
          <w:sz w:val="22"/>
          <w:szCs w:val="22"/>
        </w:rPr>
      </w:pPr>
      <w:r w:rsidRPr="00AF2F23">
        <w:rPr>
          <w:rFonts w:ascii="Cambria" w:hAnsi="Cambria" w:cs="Calibri"/>
          <w:bCs/>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53FC89C" w14:textId="2D9DBCAA"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Arial"/>
          <w:sz w:val="22"/>
          <w:szCs w:val="22"/>
        </w:rPr>
      </w:pPr>
      <w:r w:rsidRPr="00AF2F23">
        <w:rPr>
          <w:rFonts w:ascii="Cambria" w:hAnsi="Cambria" w:cs="Arial"/>
          <w:sz w:val="22"/>
          <w:szCs w:val="22"/>
        </w:rPr>
        <w:t>W korespondencji kierowanej do Zamawiającego Wykonawca winien posługiwać się oznaczeniem sprawy określonym w SWZ.</w:t>
      </w:r>
    </w:p>
    <w:p w14:paraId="3AFFD95F" w14:textId="238A5FA8"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Calibri Light"/>
          <w:sz w:val="22"/>
          <w:szCs w:val="22"/>
        </w:rPr>
      </w:pPr>
      <w:r w:rsidRPr="00AF2F23">
        <w:rPr>
          <w:rFonts w:ascii="Cambria" w:hAnsi="Cambria" w:cs="Calibri Light"/>
          <w:sz w:val="22"/>
          <w:szCs w:val="22"/>
        </w:rPr>
        <w:t xml:space="preserve">Komunikacja prowadzona w inny sposób niż za pośrednictwem Platformy zakupowej (np. za pośrednictwem operatora pocztowego, posłańca, faksu) nie będzie wywoływać skutków w niniejszym postępowaniu. </w:t>
      </w:r>
    </w:p>
    <w:p w14:paraId="0442DD0B" w14:textId="77777777"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Calibri"/>
          <w:bCs/>
          <w:sz w:val="22"/>
          <w:szCs w:val="22"/>
        </w:rPr>
      </w:pPr>
      <w:r w:rsidRPr="00AF2F23">
        <w:rPr>
          <w:rFonts w:ascii="Cambria" w:hAnsi="Cambria" w:cs="Arial"/>
          <w:sz w:val="22"/>
          <w:szCs w:val="22"/>
        </w:rPr>
        <w:t xml:space="preserve">Zamawiający zgodnie z Rozporządzeniem Prezesa Rady Ministrów z dnia 30 grudnia 2020 r. w </w:t>
      </w:r>
      <w:r w:rsidRPr="00AF2F23">
        <w:rPr>
          <w:rFonts w:ascii="Cambria" w:hAnsi="Cambria" w:cs="Arial"/>
          <w:sz w:val="22"/>
          <w:szCs w:val="22"/>
        </w:rPr>
        <w:lastRenderedPageBreak/>
        <w:t>sprawie sposobu sporządzania i przekazywania informacji oraz wymagań technicznych dla dokumentów elektronicznych oraz środków komunikacji elektronicznej w postępowaniu o udzielenie zamówienia publicznego lub konkursie</w:t>
      </w:r>
      <w:r w:rsidRPr="00AF2F23">
        <w:rPr>
          <w:rFonts w:ascii="Cambria" w:hAnsi="Cambria" w:cs="Calibri"/>
          <w:color w:val="000000"/>
          <w:sz w:val="22"/>
          <w:szCs w:val="22"/>
        </w:rPr>
        <w:t>, okre</w:t>
      </w:r>
      <w:r w:rsidRPr="00AF2F23">
        <w:rPr>
          <w:rFonts w:ascii="Cambria" w:hAnsi="Cambria" w:cs="MS-Gothic"/>
          <w:color w:val="000000"/>
          <w:sz w:val="22"/>
          <w:szCs w:val="22"/>
        </w:rPr>
        <w:t>ś</w:t>
      </w:r>
      <w:r w:rsidRPr="00AF2F23">
        <w:rPr>
          <w:rFonts w:ascii="Cambria" w:hAnsi="Cambria" w:cs="Calibri"/>
          <w:color w:val="000000"/>
          <w:sz w:val="22"/>
          <w:szCs w:val="22"/>
        </w:rPr>
        <w:t>la niezb</w:t>
      </w:r>
      <w:r w:rsidRPr="00AF2F23">
        <w:rPr>
          <w:rFonts w:ascii="Cambria" w:hAnsi="Cambria" w:cs="MS-Gothic"/>
          <w:color w:val="000000"/>
          <w:sz w:val="22"/>
          <w:szCs w:val="22"/>
        </w:rPr>
        <w:t>ę</w:t>
      </w:r>
      <w:r w:rsidRPr="00AF2F23">
        <w:rPr>
          <w:rFonts w:ascii="Cambria" w:hAnsi="Cambria" w:cs="Calibri"/>
          <w:color w:val="000000"/>
          <w:sz w:val="22"/>
          <w:szCs w:val="22"/>
        </w:rPr>
        <w:t>dne wymagania sprz</w:t>
      </w:r>
      <w:r w:rsidRPr="00AF2F23">
        <w:rPr>
          <w:rFonts w:ascii="Cambria" w:hAnsi="Cambria" w:cs="MS-Gothic"/>
          <w:color w:val="000000"/>
          <w:sz w:val="22"/>
          <w:szCs w:val="22"/>
        </w:rPr>
        <w:t>ę</w:t>
      </w:r>
      <w:r w:rsidRPr="00AF2F23">
        <w:rPr>
          <w:rFonts w:ascii="Cambria" w:hAnsi="Cambria" w:cs="Calibri"/>
          <w:color w:val="000000"/>
          <w:sz w:val="22"/>
          <w:szCs w:val="22"/>
        </w:rPr>
        <w:t>towo - aplikacyjne umo</w:t>
      </w:r>
      <w:r w:rsidRPr="00AF2F23">
        <w:rPr>
          <w:rFonts w:ascii="Cambria" w:hAnsi="Cambria" w:cs="MS-Gothic"/>
          <w:color w:val="000000"/>
          <w:sz w:val="22"/>
          <w:szCs w:val="22"/>
        </w:rPr>
        <w:t>ż</w:t>
      </w:r>
      <w:r w:rsidRPr="00AF2F23">
        <w:rPr>
          <w:rFonts w:ascii="Cambria" w:hAnsi="Cambria" w:cs="Calibri"/>
          <w:color w:val="000000"/>
          <w:sz w:val="22"/>
          <w:szCs w:val="22"/>
        </w:rPr>
        <w:t>liwiaj</w:t>
      </w:r>
      <w:r w:rsidRPr="00AF2F23">
        <w:rPr>
          <w:rFonts w:ascii="Cambria" w:hAnsi="Cambria" w:cs="MS-Gothic"/>
          <w:color w:val="000000"/>
          <w:sz w:val="22"/>
          <w:szCs w:val="22"/>
        </w:rPr>
        <w:t>ą</w:t>
      </w:r>
      <w:r w:rsidRPr="00AF2F23">
        <w:rPr>
          <w:rFonts w:ascii="Cambria" w:hAnsi="Cambria" w:cs="Calibri"/>
          <w:color w:val="000000"/>
          <w:sz w:val="22"/>
          <w:szCs w:val="22"/>
        </w:rPr>
        <w:t>ce prac</w:t>
      </w:r>
      <w:r w:rsidRPr="00AF2F23">
        <w:rPr>
          <w:rFonts w:ascii="Cambria" w:hAnsi="Cambria" w:cs="MS-Gothic"/>
          <w:color w:val="000000"/>
          <w:sz w:val="22"/>
          <w:szCs w:val="22"/>
        </w:rPr>
        <w:t xml:space="preserve">ę </w:t>
      </w:r>
      <w:r w:rsidRPr="00766B71">
        <w:rPr>
          <w:rFonts w:ascii="Cambria" w:hAnsi="Cambria" w:cs="Calibri"/>
          <w:sz w:val="22"/>
          <w:szCs w:val="22"/>
        </w:rPr>
        <w:t>na platformazakupowa.pl, tj</w:t>
      </w:r>
      <w:r w:rsidRPr="00AF2F23">
        <w:rPr>
          <w:rFonts w:ascii="Cambria" w:hAnsi="Cambria" w:cs="Calibri"/>
          <w:color w:val="000000"/>
          <w:sz w:val="22"/>
          <w:szCs w:val="22"/>
        </w:rPr>
        <w:t>.:</w:t>
      </w:r>
    </w:p>
    <w:p w14:paraId="1426A612" w14:textId="77777777" w:rsidR="00AF2F23" w:rsidRPr="00AF2F23" w:rsidRDefault="00AF2F23" w:rsidP="00AF2F23">
      <w:pPr>
        <w:pStyle w:val="Akapitzlist"/>
        <w:numPr>
          <w:ilvl w:val="1"/>
          <w:numId w:val="90"/>
        </w:numPr>
        <w:suppressAutoHyphens/>
        <w:overflowPunct w:val="0"/>
        <w:spacing w:after="60" w:line="276" w:lineRule="auto"/>
        <w:ind w:left="993" w:hanging="633"/>
        <w:jc w:val="both"/>
        <w:outlineLvl w:val="1"/>
        <w:rPr>
          <w:rFonts w:ascii="Cambria" w:hAnsi="Cambria" w:cs="Calibri"/>
          <w:bCs/>
          <w:sz w:val="22"/>
          <w:szCs w:val="22"/>
        </w:rPr>
      </w:pPr>
      <w:r w:rsidRPr="00AF2F23">
        <w:rPr>
          <w:rFonts w:ascii="Cambria" w:eastAsia="Calibri" w:hAnsi="Cambria" w:cs="Calibri"/>
          <w:sz w:val="22"/>
          <w:szCs w:val="22"/>
        </w:rPr>
        <w:t xml:space="preserve">stały dostęp do sieci Internet o gwarantowanej przepustowości nie mniejszej niż 512 </w:t>
      </w:r>
      <w:proofErr w:type="spellStart"/>
      <w:r w:rsidRPr="00AF2F23">
        <w:rPr>
          <w:rFonts w:ascii="Cambria" w:eastAsia="Calibri" w:hAnsi="Cambria" w:cs="Calibri"/>
          <w:sz w:val="22"/>
          <w:szCs w:val="22"/>
        </w:rPr>
        <w:t>kb</w:t>
      </w:r>
      <w:proofErr w:type="spellEnd"/>
      <w:r w:rsidRPr="00AF2F23">
        <w:rPr>
          <w:rFonts w:ascii="Cambria" w:eastAsia="Calibri" w:hAnsi="Cambria" w:cs="Calibri"/>
          <w:sz w:val="22"/>
          <w:szCs w:val="22"/>
        </w:rPr>
        <w:t>/s,</w:t>
      </w:r>
    </w:p>
    <w:p w14:paraId="29BDC76C" w14:textId="07D541C9" w:rsidR="00AF2F23" w:rsidRPr="00AF2F23" w:rsidRDefault="00AF2F23" w:rsidP="00AF2F23">
      <w:pPr>
        <w:pStyle w:val="Akapitzlist"/>
        <w:numPr>
          <w:ilvl w:val="1"/>
          <w:numId w:val="90"/>
        </w:numPr>
        <w:suppressAutoHyphens/>
        <w:overflowPunct w:val="0"/>
        <w:spacing w:after="60" w:line="276" w:lineRule="auto"/>
        <w:ind w:left="993" w:hanging="633"/>
        <w:jc w:val="both"/>
        <w:outlineLvl w:val="1"/>
        <w:rPr>
          <w:rFonts w:ascii="Cambria" w:hAnsi="Cambria" w:cs="Calibri"/>
          <w:bCs/>
          <w:sz w:val="22"/>
          <w:szCs w:val="22"/>
        </w:rPr>
      </w:pPr>
      <w:r w:rsidRPr="00AF2F23">
        <w:rPr>
          <w:rFonts w:ascii="Cambria" w:eastAsia="Calibri" w:hAnsi="Cambria" w:cs="Calibri"/>
          <w:sz w:val="22"/>
          <w:szCs w:val="22"/>
        </w:rPr>
        <w:t>komputer klasy PC lub MAC o następującej konfiguracji: pamięć min. 2 GB Ram, procesor Intel IV 2 GHZ lub jego nowsza wersja, jeden z systemów operacyjnych - MS Windows</w:t>
      </w:r>
      <w:r w:rsidR="001C113B">
        <w:rPr>
          <w:rFonts w:ascii="Cambria" w:eastAsia="Calibri" w:hAnsi="Cambria" w:cs="Calibri"/>
          <w:sz w:val="22"/>
          <w:szCs w:val="22"/>
        </w:rPr>
        <w:t xml:space="preserve"> 7</w:t>
      </w:r>
      <w:r w:rsidRPr="00AF2F23">
        <w:rPr>
          <w:rFonts w:ascii="Cambria" w:eastAsia="Calibri" w:hAnsi="Cambria" w:cs="Calibri"/>
          <w:sz w:val="22"/>
          <w:szCs w:val="22"/>
        </w:rPr>
        <w:t>, Mac Os x 10 4, Linux, lub ich nowsze wersje,</w:t>
      </w:r>
    </w:p>
    <w:p w14:paraId="70984DA0" w14:textId="77777777" w:rsidR="00AF2F23" w:rsidRPr="00AF2F23" w:rsidRDefault="00AF2F23" w:rsidP="00AF2F23">
      <w:pPr>
        <w:pStyle w:val="Akapitzlist"/>
        <w:numPr>
          <w:ilvl w:val="1"/>
          <w:numId w:val="90"/>
        </w:numPr>
        <w:suppressAutoHyphens/>
        <w:overflowPunct w:val="0"/>
        <w:spacing w:after="60" w:line="276" w:lineRule="auto"/>
        <w:ind w:left="993" w:hanging="633"/>
        <w:jc w:val="both"/>
        <w:outlineLvl w:val="1"/>
        <w:rPr>
          <w:rFonts w:ascii="Cambria" w:hAnsi="Cambria" w:cs="Calibri"/>
          <w:bCs/>
          <w:sz w:val="22"/>
          <w:szCs w:val="22"/>
        </w:rPr>
      </w:pPr>
      <w:r w:rsidRPr="00AF2F23">
        <w:rPr>
          <w:rFonts w:ascii="Cambria" w:eastAsia="Calibri" w:hAnsi="Cambria" w:cs="Calibri"/>
          <w:sz w:val="22"/>
          <w:szCs w:val="22"/>
        </w:rPr>
        <w:t>zainstalowana dowolna przeglądarka internetowa, inna przeglądarka internetowa niż Internet Explorer,</w:t>
      </w:r>
    </w:p>
    <w:p w14:paraId="1DE6F9B3" w14:textId="77777777" w:rsidR="00AF2F23" w:rsidRPr="00AF2F23" w:rsidRDefault="00AF2F23" w:rsidP="00AF2F23">
      <w:pPr>
        <w:pStyle w:val="Akapitzlist"/>
        <w:numPr>
          <w:ilvl w:val="1"/>
          <w:numId w:val="90"/>
        </w:numPr>
        <w:suppressAutoHyphens/>
        <w:overflowPunct w:val="0"/>
        <w:spacing w:after="60" w:line="276" w:lineRule="auto"/>
        <w:ind w:left="993" w:hanging="633"/>
        <w:jc w:val="both"/>
        <w:outlineLvl w:val="1"/>
        <w:rPr>
          <w:rFonts w:ascii="Cambria" w:hAnsi="Cambria" w:cs="Calibri"/>
          <w:bCs/>
          <w:sz w:val="22"/>
          <w:szCs w:val="22"/>
        </w:rPr>
      </w:pPr>
      <w:r w:rsidRPr="00AF2F23">
        <w:rPr>
          <w:rFonts w:ascii="Cambria" w:eastAsia="Calibri" w:hAnsi="Cambria" w:cs="Calibri"/>
          <w:sz w:val="22"/>
          <w:szCs w:val="22"/>
        </w:rPr>
        <w:t>włączona obsługa JavaScript,</w:t>
      </w:r>
    </w:p>
    <w:p w14:paraId="41060432" w14:textId="77777777" w:rsidR="00AF2F23" w:rsidRPr="00AF2F23" w:rsidRDefault="00AF2F23" w:rsidP="00AF2F23">
      <w:pPr>
        <w:pStyle w:val="Akapitzlist"/>
        <w:numPr>
          <w:ilvl w:val="1"/>
          <w:numId w:val="90"/>
        </w:numPr>
        <w:suppressAutoHyphens/>
        <w:overflowPunct w:val="0"/>
        <w:spacing w:after="60" w:line="276" w:lineRule="auto"/>
        <w:ind w:left="993" w:hanging="633"/>
        <w:jc w:val="both"/>
        <w:outlineLvl w:val="1"/>
        <w:rPr>
          <w:rFonts w:ascii="Cambria" w:hAnsi="Cambria" w:cs="Calibri"/>
          <w:bCs/>
          <w:sz w:val="22"/>
          <w:szCs w:val="22"/>
        </w:rPr>
      </w:pPr>
      <w:r w:rsidRPr="00AF2F23">
        <w:rPr>
          <w:rFonts w:ascii="Cambria" w:eastAsia="Calibri" w:hAnsi="Cambria" w:cs="Calibri"/>
          <w:sz w:val="22"/>
          <w:szCs w:val="22"/>
        </w:rPr>
        <w:t xml:space="preserve">zainstalowany program Adobe </w:t>
      </w:r>
      <w:proofErr w:type="spellStart"/>
      <w:r w:rsidRPr="00AF2F23">
        <w:rPr>
          <w:rFonts w:ascii="Cambria" w:eastAsia="Calibri" w:hAnsi="Cambria" w:cs="Calibri"/>
          <w:sz w:val="22"/>
          <w:szCs w:val="22"/>
        </w:rPr>
        <w:t>Acrobat</w:t>
      </w:r>
      <w:proofErr w:type="spellEnd"/>
      <w:r w:rsidRPr="00AF2F23">
        <w:rPr>
          <w:rFonts w:ascii="Cambria" w:eastAsia="Calibri" w:hAnsi="Cambria" w:cs="Calibri"/>
          <w:sz w:val="22"/>
          <w:szCs w:val="22"/>
        </w:rPr>
        <w:t xml:space="preserve"> Reader lub inny obsługujący format plików .pdf,</w:t>
      </w:r>
    </w:p>
    <w:p w14:paraId="1EDBC689" w14:textId="77777777" w:rsidR="00AF2F23" w:rsidRPr="00AF2F23" w:rsidRDefault="00AF2F23" w:rsidP="00AF2F23">
      <w:pPr>
        <w:pStyle w:val="Akapitzlist"/>
        <w:numPr>
          <w:ilvl w:val="1"/>
          <w:numId w:val="90"/>
        </w:numPr>
        <w:suppressAutoHyphens/>
        <w:overflowPunct w:val="0"/>
        <w:spacing w:after="60" w:line="276" w:lineRule="auto"/>
        <w:ind w:left="993" w:hanging="633"/>
        <w:jc w:val="both"/>
        <w:outlineLvl w:val="1"/>
        <w:rPr>
          <w:rFonts w:ascii="Cambria" w:eastAsia="Calibri" w:hAnsi="Cambria" w:cs="Calibri"/>
          <w:sz w:val="22"/>
          <w:szCs w:val="22"/>
        </w:rPr>
      </w:pPr>
      <w:r w:rsidRPr="00AF2F23">
        <w:rPr>
          <w:rFonts w:ascii="Cambria" w:eastAsia="Calibri" w:hAnsi="Cambria" w:cs="Calibri"/>
          <w:sz w:val="22"/>
          <w:szCs w:val="22"/>
        </w:rPr>
        <w:t>szyfrowanie na platformazakupowa.pl odbywa się za pomocą protokołu TLS 1.3.</w:t>
      </w:r>
    </w:p>
    <w:p w14:paraId="705C3D79" w14:textId="77777777" w:rsidR="00AF2F23" w:rsidRPr="00AF2F23" w:rsidRDefault="00AF2F23" w:rsidP="00AF2F23">
      <w:pPr>
        <w:pStyle w:val="Akapitzlist"/>
        <w:numPr>
          <w:ilvl w:val="1"/>
          <w:numId w:val="90"/>
        </w:numPr>
        <w:suppressAutoHyphens/>
        <w:overflowPunct w:val="0"/>
        <w:spacing w:after="60" w:line="276" w:lineRule="auto"/>
        <w:ind w:left="993" w:hanging="633"/>
        <w:jc w:val="both"/>
        <w:outlineLvl w:val="1"/>
        <w:rPr>
          <w:rFonts w:ascii="Cambria" w:hAnsi="Cambria" w:cs="Calibri"/>
          <w:bCs/>
          <w:sz w:val="22"/>
          <w:szCs w:val="22"/>
        </w:rPr>
      </w:pPr>
      <w:r w:rsidRPr="00AF2F23">
        <w:rPr>
          <w:rFonts w:ascii="Cambria" w:eastAsia="Calibri" w:hAnsi="Cambria" w:cs="Calibri"/>
          <w:sz w:val="22"/>
          <w:szCs w:val="22"/>
        </w:rPr>
        <w:t>oznaczenie czasu odbioru danych przez Platformę stanowi datę oraz dokładny czas (</w:t>
      </w:r>
      <w:proofErr w:type="spellStart"/>
      <w:r w:rsidRPr="00AF2F23">
        <w:rPr>
          <w:rFonts w:ascii="Cambria" w:eastAsia="Calibri" w:hAnsi="Cambria" w:cs="Calibri"/>
          <w:sz w:val="22"/>
          <w:szCs w:val="22"/>
        </w:rPr>
        <w:t>hh:mm:ss</w:t>
      </w:r>
      <w:proofErr w:type="spellEnd"/>
      <w:r w:rsidRPr="00AF2F23">
        <w:rPr>
          <w:rFonts w:ascii="Cambria" w:eastAsia="Calibri" w:hAnsi="Cambria" w:cs="Calibri"/>
          <w:sz w:val="22"/>
          <w:szCs w:val="22"/>
        </w:rPr>
        <w:t>) generowany wg. czasu lokalnego serwera synchronizowanego z zegarem Głównego Urzędu Miar.</w:t>
      </w:r>
    </w:p>
    <w:p w14:paraId="1DAF44A5" w14:textId="77777777"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Calibri Light"/>
          <w:sz w:val="22"/>
          <w:szCs w:val="22"/>
        </w:rPr>
      </w:pPr>
      <w:r w:rsidRPr="00AF2F23">
        <w:rPr>
          <w:rFonts w:ascii="Cambria" w:hAnsi="Cambria" w:cs="Calibri Light"/>
          <w:sz w:val="22"/>
          <w:szCs w:val="22"/>
        </w:rPr>
        <w:t>Wykonawca, przystępując do niniejszego postępowania o udzielenie zamówienia publicznego:</w:t>
      </w:r>
    </w:p>
    <w:p w14:paraId="67E920D1" w14:textId="77777777" w:rsidR="00AF2F23" w:rsidRPr="00AF2F23" w:rsidRDefault="00AF2F23" w:rsidP="00AF2F23">
      <w:pPr>
        <w:pStyle w:val="Akapitzlist"/>
        <w:numPr>
          <w:ilvl w:val="1"/>
          <w:numId w:val="90"/>
        </w:numPr>
        <w:suppressAutoHyphens/>
        <w:overflowPunct w:val="0"/>
        <w:spacing w:after="60" w:line="276" w:lineRule="auto"/>
        <w:ind w:left="993" w:hanging="633"/>
        <w:jc w:val="both"/>
        <w:outlineLvl w:val="1"/>
        <w:rPr>
          <w:rFonts w:ascii="Cambria" w:eastAsia="Calibri" w:hAnsi="Cambria" w:cs="Calibri"/>
          <w:sz w:val="22"/>
          <w:szCs w:val="22"/>
        </w:rPr>
      </w:pPr>
      <w:r w:rsidRPr="00AF2F23">
        <w:rPr>
          <w:rFonts w:ascii="Cambria" w:eastAsia="Calibri" w:hAnsi="Cambria" w:cs="Calibri"/>
          <w:sz w:val="22"/>
          <w:szCs w:val="22"/>
        </w:rPr>
        <w:t xml:space="preserve">akceptuje warunki korzystania z </w:t>
      </w:r>
      <w:hyperlink r:id="rId15">
        <w:r w:rsidRPr="00766B71">
          <w:rPr>
            <w:rFonts w:ascii="Cambria" w:eastAsia="Calibri" w:hAnsi="Cambria" w:cs="Calibri"/>
            <w:sz w:val="22"/>
            <w:szCs w:val="22"/>
            <w:u w:val="single"/>
          </w:rPr>
          <w:t>platformazakupowa.pl</w:t>
        </w:r>
      </w:hyperlink>
      <w:r w:rsidRPr="00766B71">
        <w:rPr>
          <w:rFonts w:ascii="Cambria" w:eastAsia="Calibri" w:hAnsi="Cambria" w:cs="Calibri"/>
          <w:sz w:val="22"/>
          <w:szCs w:val="22"/>
        </w:rPr>
        <w:t xml:space="preserve"> określone </w:t>
      </w:r>
      <w:r w:rsidRPr="00AF2F23">
        <w:rPr>
          <w:rFonts w:ascii="Cambria" w:eastAsia="Calibri" w:hAnsi="Cambria" w:cs="Calibri"/>
          <w:sz w:val="22"/>
          <w:szCs w:val="22"/>
        </w:rPr>
        <w:t xml:space="preserve">w Regulaminie zamieszczonym na stronie internetowej </w:t>
      </w:r>
      <w:hyperlink r:id="rId16">
        <w:r w:rsidRPr="00AF2F23">
          <w:rPr>
            <w:rFonts w:ascii="Cambria" w:eastAsia="Calibri" w:hAnsi="Cambria" w:cs="Calibri"/>
            <w:sz w:val="22"/>
            <w:szCs w:val="22"/>
          </w:rPr>
          <w:t>pod linkiem</w:t>
        </w:r>
      </w:hyperlink>
      <w:r w:rsidRPr="00AF2F23">
        <w:rPr>
          <w:rFonts w:ascii="Cambria" w:eastAsia="Calibri" w:hAnsi="Cambria" w:cs="Calibri"/>
          <w:sz w:val="22"/>
          <w:szCs w:val="22"/>
        </w:rPr>
        <w:t xml:space="preserve">  w zakładce „Regulamin" oraz uznaje go za wiążący,</w:t>
      </w:r>
    </w:p>
    <w:p w14:paraId="759CD893" w14:textId="77777777" w:rsidR="00AF2F23" w:rsidRPr="00AF2F23" w:rsidRDefault="00AF2F23" w:rsidP="00AF2F23">
      <w:pPr>
        <w:pStyle w:val="Akapitzlist"/>
        <w:numPr>
          <w:ilvl w:val="1"/>
          <w:numId w:val="90"/>
        </w:numPr>
        <w:suppressAutoHyphens/>
        <w:overflowPunct w:val="0"/>
        <w:spacing w:after="60" w:line="276" w:lineRule="auto"/>
        <w:ind w:left="993" w:hanging="633"/>
        <w:jc w:val="both"/>
        <w:outlineLvl w:val="1"/>
        <w:rPr>
          <w:rFonts w:ascii="Cambria" w:eastAsia="Calibri" w:hAnsi="Cambria" w:cs="Calibri"/>
          <w:sz w:val="22"/>
          <w:szCs w:val="22"/>
        </w:rPr>
      </w:pPr>
      <w:r w:rsidRPr="00AF2F23">
        <w:rPr>
          <w:rFonts w:ascii="Cambria" w:eastAsia="Calibri" w:hAnsi="Cambria" w:cs="Calibri"/>
          <w:sz w:val="22"/>
          <w:szCs w:val="22"/>
        </w:rPr>
        <w:t>zapoznał i stosuje się do Instrukcji skła</w:t>
      </w:r>
      <w:r w:rsidRPr="00766B71">
        <w:rPr>
          <w:rFonts w:ascii="Cambria" w:eastAsia="Calibri" w:hAnsi="Cambria" w:cs="Calibri"/>
          <w:sz w:val="22"/>
          <w:szCs w:val="22"/>
        </w:rPr>
        <w:t xml:space="preserve">dania ofert/wniosków dostępnej pod adresem </w:t>
      </w:r>
      <w:hyperlink r:id="rId17">
        <w:r w:rsidRPr="00766B71">
          <w:rPr>
            <w:rFonts w:ascii="Cambria" w:eastAsia="Calibri" w:hAnsi="Cambria" w:cs="Calibri"/>
            <w:sz w:val="22"/>
            <w:szCs w:val="22"/>
            <w:u w:val="single"/>
          </w:rPr>
          <w:t>https://platformazakupowa.pl/strona/45-instrukcje</w:t>
        </w:r>
      </w:hyperlink>
    </w:p>
    <w:p w14:paraId="1D2D79C3" w14:textId="2C22A3F3"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Calibri Light"/>
          <w:sz w:val="22"/>
          <w:szCs w:val="22"/>
        </w:rPr>
      </w:pPr>
      <w:r w:rsidRPr="00AF2F23">
        <w:rPr>
          <w:rFonts w:ascii="Cambria" w:hAnsi="Cambria" w:cs="Calibri Light"/>
          <w:sz w:val="22"/>
          <w:szCs w:val="22"/>
        </w:rPr>
        <w:t xml:space="preserve">Zamawiający nie ponosi odpowiedzialności za złożenie oferty w sposób niezgodny z Instrukcją korzystania z Platformy </w:t>
      </w:r>
      <w:r w:rsidRPr="00766B71">
        <w:rPr>
          <w:rFonts w:ascii="Cambria" w:hAnsi="Cambria" w:cs="Calibri Light"/>
          <w:sz w:val="22"/>
          <w:szCs w:val="22"/>
        </w:rPr>
        <w:t>(</w:t>
      </w:r>
      <w:hyperlink r:id="rId18">
        <w:r w:rsidRPr="00766B71">
          <w:rPr>
            <w:rFonts w:ascii="Cambria" w:eastAsia="Calibri" w:hAnsi="Cambria" w:cs="Calibri"/>
            <w:b/>
            <w:sz w:val="22"/>
            <w:szCs w:val="22"/>
            <w:u w:val="single"/>
          </w:rPr>
          <w:t>platformazakupowa.pl</w:t>
        </w:r>
      </w:hyperlink>
      <w:r w:rsidRPr="00766B71">
        <w:rPr>
          <w:rFonts w:ascii="Cambria" w:eastAsia="Calibri" w:hAnsi="Cambria" w:cs="Calibri"/>
          <w:b/>
          <w:sz w:val="22"/>
          <w:szCs w:val="22"/>
          <w:u w:val="single"/>
        </w:rPr>
        <w:t>)</w:t>
      </w:r>
      <w:r w:rsidRPr="00766B71">
        <w:rPr>
          <w:rFonts w:ascii="Cambria" w:hAnsi="Cambria" w:cs="Calibri Light"/>
          <w:sz w:val="22"/>
          <w:szCs w:val="22"/>
        </w:rPr>
        <w:t xml:space="preserve">, </w:t>
      </w:r>
      <w:r>
        <w:rPr>
          <w:rFonts w:ascii="Cambria" w:hAnsi="Cambria" w:cs="Calibri Light"/>
          <w:sz w:val="22"/>
          <w:szCs w:val="22"/>
        </w:rPr>
        <w:t xml:space="preserve">w szczególności za </w:t>
      </w:r>
      <w:r w:rsidRPr="00AF2F23">
        <w:rPr>
          <w:rFonts w:ascii="Cambria" w:hAnsi="Cambria" w:cs="Calibri Light"/>
          <w:sz w:val="22"/>
          <w:szCs w:val="22"/>
        </w:rPr>
        <w:t xml:space="preserve">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AF2F23">
        <w:rPr>
          <w:rFonts w:ascii="Cambria" w:hAnsi="Cambria" w:cs="Calibri Light"/>
          <w:sz w:val="22"/>
          <w:szCs w:val="22"/>
        </w:rPr>
        <w:t>Pzp</w:t>
      </w:r>
      <w:proofErr w:type="spellEnd"/>
      <w:r w:rsidRPr="00AF2F23">
        <w:rPr>
          <w:rFonts w:ascii="Cambria" w:hAnsi="Cambria" w:cs="Calibri Light"/>
          <w:sz w:val="22"/>
          <w:szCs w:val="22"/>
        </w:rPr>
        <w:t xml:space="preserve">. </w:t>
      </w:r>
    </w:p>
    <w:p w14:paraId="74A4F924" w14:textId="1FF19E18"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Calibri Light"/>
          <w:sz w:val="22"/>
          <w:szCs w:val="22"/>
        </w:rPr>
      </w:pPr>
      <w:r>
        <w:rPr>
          <w:rFonts w:ascii="Cambria" w:hAnsi="Cambria" w:cs="Calibri Light"/>
          <w:sz w:val="22"/>
          <w:szCs w:val="22"/>
        </w:rPr>
        <w:t>Zamawiający</w:t>
      </w:r>
      <w:r w:rsidRPr="00AF2F23">
        <w:rPr>
          <w:rFonts w:ascii="Cambria" w:hAnsi="Cambria" w:cs="Calibri Light"/>
          <w:sz w:val="22"/>
          <w:szCs w:val="22"/>
        </w:rPr>
        <w:t xml:space="preserve">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w:t>
      </w:r>
      <w:r w:rsidRPr="00766B71">
        <w:rPr>
          <w:rFonts w:ascii="Cambria" w:hAnsi="Cambria" w:cs="Calibri Light"/>
          <w:sz w:val="22"/>
          <w:szCs w:val="22"/>
        </w:rPr>
        <w:t xml:space="preserve">stronie internetowej pod adresem: </w:t>
      </w:r>
      <w:hyperlink r:id="rId19" w:history="1">
        <w:r w:rsidRPr="00766B71">
          <w:rPr>
            <w:rStyle w:val="Hipercze"/>
            <w:rFonts w:ascii="Cambria" w:hAnsi="Cambria" w:cs="Calibri Light"/>
            <w:color w:val="auto"/>
            <w:sz w:val="22"/>
            <w:szCs w:val="22"/>
          </w:rPr>
          <w:t>https://platformazakupowa.pl/strona/45-instrukcje</w:t>
        </w:r>
      </w:hyperlink>
      <w:r w:rsidRPr="00766B71">
        <w:rPr>
          <w:rFonts w:ascii="Cambria" w:hAnsi="Cambria" w:cs="Calibri Light"/>
          <w:sz w:val="22"/>
          <w:szCs w:val="22"/>
        </w:rPr>
        <w:t xml:space="preserve"> </w:t>
      </w:r>
    </w:p>
    <w:p w14:paraId="77F6C8F8" w14:textId="77777777"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Arial"/>
          <w:sz w:val="22"/>
          <w:szCs w:val="22"/>
        </w:rPr>
      </w:pPr>
      <w:r w:rsidRPr="00AF2F23">
        <w:rPr>
          <w:rFonts w:ascii="Cambria" w:hAnsi="Cambria" w:cs="Arial"/>
          <w:sz w:val="22"/>
          <w:szCs w:val="22"/>
        </w:rPr>
        <w:t xml:space="preserve">Wykonawca zobowiązany jest podać w formularzu ofertowym adres e-mail, na który Zamawiający będzie mógł kierować wszelką korespondencję przy użyciu środków komunikacji elektronicznej. </w:t>
      </w:r>
    </w:p>
    <w:p w14:paraId="5188CBB4" w14:textId="77777777"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Arial"/>
          <w:sz w:val="22"/>
          <w:szCs w:val="22"/>
        </w:rPr>
      </w:pPr>
      <w:r w:rsidRPr="00AF2F23">
        <w:rPr>
          <w:rFonts w:ascii="Cambria" w:hAnsi="Cambria" w:cs="Arial"/>
          <w:sz w:val="22"/>
          <w:szCs w:val="22"/>
        </w:rPr>
        <w:t>Nie będą udzielane wyjaśnienia na zapytania dotyczące niniejszej SWZ kierowane w formie bezpośredniej, ustnej lub  drogą telefoniczną.</w:t>
      </w:r>
    </w:p>
    <w:p w14:paraId="07FB8ABE" w14:textId="35972356"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Arial"/>
          <w:sz w:val="22"/>
          <w:szCs w:val="22"/>
        </w:rPr>
      </w:pPr>
      <w:r>
        <w:rPr>
          <w:rFonts w:ascii="Cambria" w:hAnsi="Cambria" w:cs="Calibri Light"/>
          <w:sz w:val="22"/>
          <w:szCs w:val="22"/>
        </w:rPr>
        <w:t>Zamawiający</w:t>
      </w:r>
      <w:r w:rsidRPr="00AF2F23">
        <w:rPr>
          <w:rFonts w:ascii="Cambria" w:hAnsi="Cambria" w:cs="Arial"/>
          <w:sz w:val="22"/>
          <w:szCs w:val="22"/>
        </w:rPr>
        <w:t xml:space="preserve"> nie przewiduje zwołania zebrania wszystkich Wykonawców, w celu wyjaśnienia treści SWZ. </w:t>
      </w:r>
    </w:p>
    <w:p w14:paraId="58064009" w14:textId="01880E44"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Arial"/>
          <w:sz w:val="22"/>
          <w:szCs w:val="22"/>
        </w:rPr>
      </w:pPr>
      <w:r w:rsidRPr="00AF2F23">
        <w:rPr>
          <w:rFonts w:ascii="Cambria" w:hAnsi="Cambria" w:cs="Arial"/>
          <w:sz w:val="22"/>
          <w:szCs w:val="22"/>
        </w:rPr>
        <w:t xml:space="preserve">Wykonawca może zwrócić się do </w:t>
      </w:r>
      <w:r w:rsidRPr="00AF2F23">
        <w:rPr>
          <w:rFonts w:ascii="Cambria" w:hAnsi="Cambria" w:cs="Calibri Light"/>
          <w:sz w:val="22"/>
          <w:szCs w:val="22"/>
        </w:rPr>
        <w:t>Zamawiającego</w:t>
      </w:r>
      <w:r w:rsidRPr="00AF2F23">
        <w:rPr>
          <w:rFonts w:ascii="Cambria" w:hAnsi="Cambria" w:cs="Arial"/>
          <w:sz w:val="22"/>
          <w:szCs w:val="22"/>
        </w:rPr>
        <w:t xml:space="preserve"> o wyjaśnienie treści SWZ. </w:t>
      </w:r>
      <w:r>
        <w:rPr>
          <w:rFonts w:ascii="Cambria" w:hAnsi="Cambria" w:cs="Calibri Light"/>
          <w:sz w:val="22"/>
          <w:szCs w:val="22"/>
        </w:rPr>
        <w:t xml:space="preserve">Zamawiający </w:t>
      </w:r>
      <w:r w:rsidRPr="00AF2F23">
        <w:rPr>
          <w:rFonts w:ascii="Cambria" w:hAnsi="Cambria" w:cs="Arial"/>
          <w:sz w:val="22"/>
          <w:szCs w:val="22"/>
        </w:rPr>
        <w:t xml:space="preserve">udzieli wyjaśnień niezwłocznie, jednak nie później niż na 2 dni przed upływem terminu składania ofert, pod warunkiem, że wniosek o wyjaśnienie SWZ wpłynie do </w:t>
      </w:r>
      <w:r w:rsidRPr="00AF2F23">
        <w:rPr>
          <w:rFonts w:ascii="Cambria" w:hAnsi="Cambria" w:cs="Calibri Light"/>
          <w:sz w:val="22"/>
          <w:szCs w:val="22"/>
        </w:rPr>
        <w:t xml:space="preserve">Zamawiającego </w:t>
      </w:r>
      <w:r w:rsidRPr="00AF2F23">
        <w:rPr>
          <w:rFonts w:ascii="Cambria" w:hAnsi="Cambria" w:cs="Arial"/>
          <w:sz w:val="22"/>
          <w:szCs w:val="22"/>
        </w:rPr>
        <w:t xml:space="preserve">nie później niż na 4 dni przed upływem terminu składania ofert. </w:t>
      </w:r>
    </w:p>
    <w:p w14:paraId="02D38F23" w14:textId="52F94D13" w:rsidR="00AF2F23"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Arial"/>
          <w:sz w:val="22"/>
          <w:szCs w:val="22"/>
        </w:rPr>
      </w:pPr>
      <w:r w:rsidRPr="00AF2F23">
        <w:rPr>
          <w:rFonts w:ascii="Cambria" w:hAnsi="Cambria" w:cs="Arial"/>
          <w:sz w:val="22"/>
          <w:szCs w:val="22"/>
        </w:rPr>
        <w:t xml:space="preserve">Jeżeli </w:t>
      </w:r>
      <w:r w:rsidRPr="00AF2F23">
        <w:rPr>
          <w:rFonts w:ascii="Cambria" w:hAnsi="Cambria" w:cs="Calibri Light"/>
          <w:sz w:val="22"/>
          <w:szCs w:val="22"/>
        </w:rPr>
        <w:t>Zamawiając</w:t>
      </w:r>
      <w:r>
        <w:rPr>
          <w:rFonts w:ascii="Cambria" w:hAnsi="Cambria" w:cs="Calibri Light"/>
          <w:sz w:val="22"/>
          <w:szCs w:val="22"/>
        </w:rPr>
        <w:t>y</w:t>
      </w:r>
      <w:r w:rsidRPr="00AF2F23">
        <w:rPr>
          <w:rFonts w:ascii="Cambria" w:hAnsi="Cambria" w:cs="Arial"/>
          <w:sz w:val="22"/>
          <w:szCs w:val="22"/>
        </w:rPr>
        <w:t xml:space="preserve"> nie udzieli wyjaśnień w terminie, o którym mowa w ust. 16, przedłuża termin </w:t>
      </w:r>
      <w:r w:rsidRPr="00AF2F23">
        <w:rPr>
          <w:rFonts w:ascii="Cambria" w:hAnsi="Cambria" w:cs="Arial"/>
          <w:sz w:val="22"/>
          <w:szCs w:val="22"/>
        </w:rPr>
        <w:lastRenderedPageBreak/>
        <w:t>składania ofert o czas niezbędny do zapoznania się wszystkich zainteresowanych Wykonawców z wyjaśnieniami niezbędnymi do należytego przygotowania i złożenia ofert. W przypadku gdy wniosek o wyjaśnienie treści SWZ nie wpłynął w terminie, o którym mowa w ust.</w:t>
      </w:r>
      <w:r w:rsidR="00ED73DC">
        <w:rPr>
          <w:rFonts w:ascii="Cambria" w:hAnsi="Cambria" w:cs="Arial"/>
          <w:sz w:val="22"/>
          <w:szCs w:val="22"/>
        </w:rPr>
        <w:t xml:space="preserve"> </w:t>
      </w:r>
      <w:r w:rsidRPr="00AF2F23">
        <w:rPr>
          <w:rFonts w:ascii="Cambria" w:hAnsi="Cambria" w:cs="Arial"/>
          <w:sz w:val="22"/>
          <w:szCs w:val="22"/>
        </w:rPr>
        <w:t>16, Zamawiający nie ma obowiązku udzielania wyjaśnień SWZ oraz obowiązku przedłużenia terminu składania ofert.</w:t>
      </w:r>
    </w:p>
    <w:p w14:paraId="30307921" w14:textId="6CF611A3" w:rsidR="00AD6391" w:rsidRPr="00AF2F23" w:rsidRDefault="00AF2F23" w:rsidP="00AF2F23">
      <w:pPr>
        <w:pStyle w:val="Akapitzlist"/>
        <w:numPr>
          <w:ilvl w:val="0"/>
          <w:numId w:val="90"/>
        </w:numPr>
        <w:suppressAutoHyphens/>
        <w:overflowPunct w:val="0"/>
        <w:spacing w:after="60" w:line="276" w:lineRule="auto"/>
        <w:jc w:val="both"/>
        <w:outlineLvl w:val="1"/>
        <w:rPr>
          <w:rFonts w:ascii="Cambria" w:hAnsi="Cambria" w:cs="Arial"/>
          <w:sz w:val="22"/>
          <w:szCs w:val="22"/>
        </w:rPr>
      </w:pPr>
      <w:r w:rsidRPr="00AF2F23">
        <w:rPr>
          <w:rFonts w:ascii="Cambria" w:hAnsi="Cambria" w:cs="Arial"/>
          <w:sz w:val="22"/>
          <w:szCs w:val="22"/>
        </w:rPr>
        <w:t>Przedłużenie terminu składania ofert, o których mowa w ust. 17, nie wpływa na bieg terminu składania wniosku o wyjaśnienie treści SWZ.</w:t>
      </w:r>
    </w:p>
    <w:p w14:paraId="41377BF3" w14:textId="3782E936" w:rsidR="00E93A1D" w:rsidRPr="002F42BA" w:rsidRDefault="008D7F33" w:rsidP="00FC756C">
      <w:pPr>
        <w:pStyle w:val="Styl15"/>
        <w:rPr>
          <w:rStyle w:val="Odwoanieintensywne"/>
          <w:rFonts w:cstheme="minorBidi"/>
          <w:b/>
          <w:bCs w:val="0"/>
          <w:color w:val="002060"/>
          <w:spacing w:val="0"/>
        </w:rPr>
      </w:pPr>
      <w:bookmarkStart w:id="6" w:name="_heading=h.vokoyxp94cxw" w:colFirst="0" w:colLast="0"/>
      <w:bookmarkStart w:id="7" w:name="_heading=h.1fob9te" w:colFirst="0" w:colLast="0"/>
      <w:bookmarkEnd w:id="6"/>
      <w:bookmarkEnd w:id="7"/>
      <w:r w:rsidRPr="002F42BA">
        <w:rPr>
          <w:rStyle w:val="Odwoanieintensywne"/>
          <w:rFonts w:cstheme="minorBidi"/>
          <w:b/>
          <w:bCs w:val="0"/>
          <w:color w:val="002060"/>
          <w:spacing w:val="0"/>
        </w:rPr>
        <w:t>ROZDZ. X</w:t>
      </w:r>
      <w:r w:rsidR="00BD2A0A" w:rsidRPr="002F42BA">
        <w:rPr>
          <w:rStyle w:val="Odwoanieintensywne"/>
          <w:rFonts w:cstheme="minorBidi"/>
          <w:b/>
          <w:bCs w:val="0"/>
          <w:color w:val="002060"/>
          <w:spacing w:val="0"/>
        </w:rPr>
        <w:t>V</w:t>
      </w:r>
      <w:r w:rsidR="000D5973" w:rsidRPr="002F42BA">
        <w:rPr>
          <w:rStyle w:val="Odwoanieintensywne"/>
          <w:rFonts w:cstheme="minorBidi"/>
          <w:b/>
          <w:bCs w:val="0"/>
          <w:color w:val="002060"/>
          <w:spacing w:val="0"/>
        </w:rPr>
        <w:t>I</w:t>
      </w:r>
      <w:r w:rsidR="00B235BA"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TERMIN ZWIĄZANIA OFERTĄ.</w:t>
      </w:r>
    </w:p>
    <w:p w14:paraId="05B17352" w14:textId="09A05015" w:rsidR="001C32A2" w:rsidRPr="00AC2C75" w:rsidRDefault="001C32A2" w:rsidP="001C32A2">
      <w:pPr>
        <w:widowControl w:val="0"/>
        <w:numPr>
          <w:ilvl w:val="3"/>
          <w:numId w:val="3"/>
        </w:numPr>
        <w:tabs>
          <w:tab w:val="clear" w:pos="2880"/>
          <w:tab w:val="left" w:pos="426"/>
        </w:tabs>
        <w:suppressAutoHyphens/>
        <w:spacing w:after="60" w:line="276" w:lineRule="auto"/>
        <w:ind w:left="425" w:hanging="425"/>
        <w:jc w:val="both"/>
        <w:rPr>
          <w:rFonts w:asciiTheme="majorHAnsi" w:hAnsiTheme="majorHAnsi" w:cs="Calibri"/>
          <w:sz w:val="22"/>
          <w:szCs w:val="22"/>
        </w:rPr>
      </w:pPr>
      <w:bookmarkStart w:id="8" w:name="_Hlk66216093"/>
      <w:r w:rsidRPr="00AC2C75">
        <w:rPr>
          <w:rFonts w:asciiTheme="majorHAnsi" w:hAnsiTheme="majorHAnsi" w:cs="Arial"/>
          <w:sz w:val="22"/>
          <w:szCs w:val="22"/>
        </w:rPr>
        <w:t xml:space="preserve">Wykonawca będzie związany ofertą od dnia upływu terminu składania ofert, przy czym pierwszym dniem terminu związania ofertą jest dzień, w którym upływa termin składania ofert, przez okres </w:t>
      </w:r>
      <w:r>
        <w:rPr>
          <w:rFonts w:asciiTheme="majorHAnsi" w:hAnsiTheme="majorHAnsi" w:cs="Arial"/>
          <w:sz w:val="22"/>
          <w:szCs w:val="22"/>
        </w:rPr>
        <w:t>3</w:t>
      </w:r>
      <w:r w:rsidRPr="00AC2C75">
        <w:rPr>
          <w:rFonts w:asciiTheme="majorHAnsi" w:hAnsiTheme="majorHAnsi" w:cs="Arial"/>
          <w:sz w:val="22"/>
          <w:szCs w:val="22"/>
        </w:rPr>
        <w:t xml:space="preserve">0  dni, tj. do dnia </w:t>
      </w:r>
      <w:r w:rsidR="0030669F">
        <w:rPr>
          <w:rFonts w:asciiTheme="majorHAnsi" w:hAnsiTheme="majorHAnsi" w:cs="Arial"/>
          <w:sz w:val="22"/>
          <w:szCs w:val="22"/>
        </w:rPr>
        <w:t>2</w:t>
      </w:r>
      <w:r w:rsidR="0030669F">
        <w:rPr>
          <w:rFonts w:asciiTheme="majorHAnsi" w:hAnsiTheme="majorHAnsi" w:cs="Arial"/>
          <w:b/>
          <w:sz w:val="22"/>
          <w:szCs w:val="22"/>
        </w:rPr>
        <w:t>5</w:t>
      </w:r>
      <w:r w:rsidR="00326EBE" w:rsidRPr="00326EBE">
        <w:rPr>
          <w:rFonts w:asciiTheme="majorHAnsi" w:hAnsiTheme="majorHAnsi" w:cs="Arial"/>
          <w:b/>
          <w:sz w:val="22"/>
          <w:szCs w:val="22"/>
        </w:rPr>
        <w:t xml:space="preserve"> września </w:t>
      </w:r>
      <w:r w:rsidR="001C113B" w:rsidRPr="00326EBE">
        <w:rPr>
          <w:rFonts w:asciiTheme="majorHAnsi" w:hAnsiTheme="majorHAnsi" w:cs="Arial"/>
          <w:b/>
          <w:sz w:val="22"/>
          <w:szCs w:val="22"/>
        </w:rPr>
        <w:t>2024</w:t>
      </w:r>
    </w:p>
    <w:bookmarkEnd w:id="8"/>
    <w:p w14:paraId="34CA3485" w14:textId="640D9B8E" w:rsidR="00BD2A0A" w:rsidRPr="002F42BA" w:rsidRDefault="00BD2A0A" w:rsidP="0088774C">
      <w:pPr>
        <w:widowControl w:val="0"/>
        <w:numPr>
          <w:ilvl w:val="3"/>
          <w:numId w:val="3"/>
        </w:numPr>
        <w:tabs>
          <w:tab w:val="clear" w:pos="2880"/>
          <w:tab w:val="left" w:pos="426"/>
        </w:tabs>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Arial"/>
          <w:sz w:val="22"/>
          <w:szCs w:val="22"/>
        </w:rPr>
        <w:t xml:space="preserve">W przypadku gdy wybór najkorzystniejszej oferty nie nastąpi przed upływem terminu związania ofertą wskazanego w ust. 1, Zamawiający przed upływem terminu związania ofertą zwraca się jednokrotnie do </w:t>
      </w:r>
      <w:r w:rsidR="00742294" w:rsidRPr="002F42BA">
        <w:rPr>
          <w:rFonts w:asciiTheme="majorHAnsi" w:hAnsiTheme="majorHAnsi" w:cs="Arial"/>
          <w:sz w:val="22"/>
          <w:szCs w:val="22"/>
        </w:rPr>
        <w:t>W</w:t>
      </w:r>
      <w:r w:rsidRPr="002F42BA">
        <w:rPr>
          <w:rFonts w:asciiTheme="majorHAnsi" w:hAnsiTheme="majorHAnsi" w:cs="Arial"/>
          <w:sz w:val="22"/>
          <w:szCs w:val="22"/>
        </w:rPr>
        <w:t xml:space="preserve">ykonawców o wyrażenie zgody na przedłużenie tego terminu o wskazywany przez niego okres, nie dłuższy niż 30 dni. </w:t>
      </w:r>
      <w:r w:rsidRPr="002F42BA">
        <w:rPr>
          <w:rFonts w:asciiTheme="majorHAnsi" w:hAnsiTheme="majorHAnsi" w:cs="Arial"/>
          <w:sz w:val="22"/>
          <w:szCs w:val="22"/>
        </w:rPr>
        <w:tab/>
      </w:r>
    </w:p>
    <w:p w14:paraId="3460678E" w14:textId="61A85810" w:rsidR="00BD2A0A" w:rsidRPr="002F42BA" w:rsidRDefault="00BD2A0A" w:rsidP="0088774C">
      <w:pPr>
        <w:widowControl w:val="0"/>
        <w:numPr>
          <w:ilvl w:val="3"/>
          <w:numId w:val="3"/>
        </w:numPr>
        <w:tabs>
          <w:tab w:val="clear" w:pos="2880"/>
          <w:tab w:val="left" w:pos="426"/>
        </w:tabs>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Arial"/>
          <w:sz w:val="22"/>
          <w:szCs w:val="22"/>
        </w:rPr>
        <w:t xml:space="preserve">Przedłużenie terminu związania ofertą wymaga złożenia przez </w:t>
      </w:r>
      <w:r w:rsidR="00742294" w:rsidRPr="002F42BA">
        <w:rPr>
          <w:rFonts w:asciiTheme="majorHAnsi" w:hAnsiTheme="majorHAnsi" w:cs="Arial"/>
          <w:sz w:val="22"/>
          <w:szCs w:val="22"/>
        </w:rPr>
        <w:t>W</w:t>
      </w:r>
      <w:r w:rsidRPr="002F42BA">
        <w:rPr>
          <w:rFonts w:asciiTheme="majorHAnsi" w:hAnsiTheme="majorHAnsi" w:cs="Arial"/>
          <w:sz w:val="22"/>
          <w:szCs w:val="22"/>
        </w:rPr>
        <w:t>ykonawcę pisemnego oświadczenia o wyrażeniu zgody na przedłużenie terminu związania ofertą.</w:t>
      </w:r>
    </w:p>
    <w:p w14:paraId="3004257A" w14:textId="6FED255A"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901701">
        <w:rPr>
          <w:rStyle w:val="Odwoanieintensywne"/>
          <w:rFonts w:cstheme="minorBidi"/>
          <w:b/>
          <w:bCs w:val="0"/>
          <w:color w:val="002060"/>
          <w:spacing w:val="0"/>
        </w:rPr>
        <w:t>VIII</w:t>
      </w:r>
      <w:r w:rsidRPr="002F42BA">
        <w:rPr>
          <w:rStyle w:val="Odwoanieintensywne"/>
          <w:rFonts w:cstheme="minorBidi"/>
          <w:b/>
          <w:bCs w:val="0"/>
          <w:color w:val="002060"/>
          <w:spacing w:val="0"/>
        </w:rPr>
        <w:tab/>
        <w:t>OPIS SPOSOBU PRZYGOTOWANIA OFERTY</w:t>
      </w:r>
      <w:r w:rsidR="008C22BA" w:rsidRPr="002F42BA">
        <w:rPr>
          <w:rStyle w:val="Odwoanieintensywne"/>
          <w:rFonts w:cstheme="minorBidi"/>
          <w:b/>
          <w:bCs w:val="0"/>
          <w:color w:val="002060"/>
          <w:spacing w:val="0"/>
        </w:rPr>
        <w:t xml:space="preserve"> ORAZ WYMAGANIA FORMALNE DOTYCZĄCE SKŁADANYCH DOKUMENTÓW I OŚWIADCZEŃ</w:t>
      </w:r>
      <w:r w:rsidR="005172B9" w:rsidRPr="002F42BA">
        <w:rPr>
          <w:rStyle w:val="Odwoanieintensywne"/>
          <w:rFonts w:cstheme="minorBidi"/>
          <w:b/>
          <w:bCs w:val="0"/>
          <w:color w:val="002060"/>
          <w:spacing w:val="0"/>
        </w:rPr>
        <w:t>.</w:t>
      </w:r>
      <w:r w:rsidR="000F7B68">
        <w:rPr>
          <w:rStyle w:val="Odwoanieintensywne"/>
          <w:rFonts w:cstheme="minorBidi"/>
          <w:b/>
          <w:bCs w:val="0"/>
          <w:color w:val="002060"/>
          <w:spacing w:val="0"/>
        </w:rPr>
        <w:t xml:space="preserve"> </w:t>
      </w:r>
    </w:p>
    <w:p w14:paraId="6B73F82E" w14:textId="18A37CFB" w:rsidR="009B359E" w:rsidRPr="000F3E9B" w:rsidRDefault="00F937D2" w:rsidP="009B359E">
      <w:pPr>
        <w:pStyle w:val="Akapitzlist"/>
        <w:numPr>
          <w:ilvl w:val="0"/>
          <w:numId w:val="59"/>
        </w:numPr>
        <w:tabs>
          <w:tab w:val="left" w:pos="142"/>
        </w:tabs>
        <w:suppressAutoHyphens/>
        <w:overflowPunct w:val="0"/>
        <w:spacing w:before="240" w:after="60" w:line="276" w:lineRule="auto"/>
        <w:ind w:left="426" w:hanging="426"/>
        <w:jc w:val="both"/>
        <w:textAlignment w:val="baseline"/>
        <w:rPr>
          <w:rFonts w:asciiTheme="majorHAnsi" w:hAnsiTheme="majorHAnsi" w:cs="Calibri"/>
          <w:b/>
          <w:bCs/>
          <w:color w:val="002060"/>
          <w:sz w:val="22"/>
          <w:szCs w:val="22"/>
        </w:rPr>
      </w:pPr>
      <w:bookmarkStart w:id="9" w:name="_Hlk103847582"/>
      <w:r>
        <w:rPr>
          <w:rFonts w:asciiTheme="majorHAnsi" w:hAnsiTheme="majorHAnsi" w:cs="Calibri"/>
          <w:b/>
          <w:bCs/>
          <w:color w:val="002060"/>
          <w:sz w:val="22"/>
          <w:szCs w:val="22"/>
        </w:rPr>
        <w:t>Opis sposobu przygotowania ofert i dokumentów</w:t>
      </w:r>
      <w:r w:rsidR="009B359E" w:rsidRPr="000F3E9B">
        <w:rPr>
          <w:rFonts w:asciiTheme="majorHAnsi" w:hAnsiTheme="majorHAnsi" w:cs="Calibri"/>
          <w:b/>
          <w:bCs/>
          <w:color w:val="002060"/>
          <w:sz w:val="22"/>
          <w:szCs w:val="22"/>
        </w:rPr>
        <w:t>:</w:t>
      </w:r>
    </w:p>
    <w:p w14:paraId="5B04E469" w14:textId="77777777" w:rsidR="009B359E" w:rsidRPr="000F3E9B"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Calibri"/>
          <w:sz w:val="22"/>
          <w:szCs w:val="22"/>
        </w:rPr>
        <w:t>Wykonawca może złożyć tylko jedną ofertę na daną część zamówienia.</w:t>
      </w:r>
    </w:p>
    <w:p w14:paraId="65BB78F8" w14:textId="0A746782" w:rsidR="009B359E" w:rsidRPr="000F3E9B"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Calibri"/>
          <w:sz w:val="22"/>
          <w:szCs w:val="22"/>
        </w:rPr>
        <w:t>Wykonawca może złożyć ofertę na jedną lub dwie części zamówienia.</w:t>
      </w:r>
    </w:p>
    <w:p w14:paraId="641CA05A" w14:textId="18B94A8E" w:rsidR="009B359E"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Calibri"/>
          <w:sz w:val="22"/>
          <w:szCs w:val="22"/>
        </w:rPr>
        <w:t>Treść oferty musi odpowiadać treści SWZ. W szczególności oferta musi uwzględniać wymagania Zamawiającego dotyczące sposobu obliczenia ceny oferty.</w:t>
      </w:r>
    </w:p>
    <w:p w14:paraId="394089DE" w14:textId="176DDDAA" w:rsidR="009B359E" w:rsidRPr="00086ECF"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86ECF">
        <w:rPr>
          <w:rFonts w:asciiTheme="majorHAnsi" w:hAnsiTheme="majorHAnsi" w:cs="Calibri"/>
          <w:sz w:val="22"/>
          <w:szCs w:val="22"/>
        </w:rPr>
        <w:t>Oferta musi być sporządzona i przekazana w sposób zgodny z wymaganiami technicznymi oraz organizacyjnymi sporządzania lub przekazywania ofert przy użyciu środków komunikacji elektronicznej określonymi przez Zamawiającego.</w:t>
      </w:r>
    </w:p>
    <w:p w14:paraId="7BF5D612" w14:textId="6DA1CBED" w:rsidR="009B359E" w:rsidRPr="000F3E9B"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Calibri"/>
          <w:sz w:val="22"/>
          <w:szCs w:val="22"/>
        </w:rPr>
        <w:t xml:space="preserve">Oferta musi być sporządzona zgodnie z treścią formularza oferty, którego wzór stanowi dla </w:t>
      </w:r>
      <w:r w:rsidRPr="000F3E9B">
        <w:rPr>
          <w:rFonts w:asciiTheme="majorHAnsi" w:hAnsiTheme="majorHAnsi" w:cs="Calibri"/>
          <w:b/>
          <w:bCs/>
          <w:iCs/>
          <w:sz w:val="22"/>
          <w:szCs w:val="22"/>
        </w:rPr>
        <w:t xml:space="preserve">CZĘŚCI I </w:t>
      </w:r>
      <w:r w:rsidRPr="000F3E9B">
        <w:rPr>
          <w:rFonts w:asciiTheme="majorHAnsi" w:hAnsiTheme="majorHAnsi" w:cs="Calibri"/>
          <w:iCs/>
          <w:sz w:val="22"/>
          <w:szCs w:val="22"/>
        </w:rPr>
        <w:t xml:space="preserve">zamówienia - </w:t>
      </w:r>
      <w:r w:rsidRPr="000F3E9B">
        <w:rPr>
          <w:rFonts w:asciiTheme="majorHAnsi" w:hAnsiTheme="majorHAnsi" w:cs="Calibri"/>
          <w:b/>
          <w:iCs/>
          <w:sz w:val="22"/>
          <w:szCs w:val="22"/>
        </w:rPr>
        <w:t xml:space="preserve">załącznik nr </w:t>
      </w:r>
      <w:r w:rsidR="00E830BA">
        <w:rPr>
          <w:rFonts w:asciiTheme="majorHAnsi" w:hAnsiTheme="majorHAnsi" w:cs="Calibri"/>
          <w:b/>
          <w:iCs/>
          <w:sz w:val="22"/>
          <w:szCs w:val="22"/>
        </w:rPr>
        <w:t>4</w:t>
      </w:r>
      <w:r w:rsidRPr="000F3E9B">
        <w:rPr>
          <w:rFonts w:asciiTheme="majorHAnsi" w:hAnsiTheme="majorHAnsi" w:cs="Calibri"/>
          <w:b/>
          <w:iCs/>
          <w:sz w:val="22"/>
          <w:szCs w:val="22"/>
        </w:rPr>
        <w:t xml:space="preserve"> do SWZ i</w:t>
      </w:r>
      <w:r w:rsidRPr="000F3E9B">
        <w:rPr>
          <w:rFonts w:asciiTheme="majorHAnsi" w:hAnsiTheme="majorHAnsi" w:cs="Calibri"/>
          <w:iCs/>
          <w:sz w:val="22"/>
          <w:szCs w:val="22"/>
        </w:rPr>
        <w:t xml:space="preserve"> dla </w:t>
      </w:r>
      <w:r w:rsidRPr="000F3E9B">
        <w:rPr>
          <w:rFonts w:asciiTheme="majorHAnsi" w:hAnsiTheme="majorHAnsi" w:cs="Calibri"/>
          <w:b/>
          <w:bCs/>
          <w:iCs/>
          <w:sz w:val="22"/>
          <w:szCs w:val="22"/>
        </w:rPr>
        <w:t>CZĘŚCI II</w:t>
      </w:r>
      <w:r w:rsidRPr="000F3E9B">
        <w:rPr>
          <w:rFonts w:asciiTheme="majorHAnsi" w:hAnsiTheme="majorHAnsi" w:cs="Calibri"/>
          <w:iCs/>
          <w:sz w:val="22"/>
          <w:szCs w:val="22"/>
        </w:rPr>
        <w:t xml:space="preserve"> zamówienia - </w:t>
      </w:r>
      <w:r w:rsidRPr="000F3E9B">
        <w:rPr>
          <w:rFonts w:asciiTheme="majorHAnsi" w:hAnsiTheme="majorHAnsi" w:cs="Calibri"/>
          <w:b/>
          <w:iCs/>
          <w:sz w:val="22"/>
          <w:szCs w:val="22"/>
        </w:rPr>
        <w:t xml:space="preserve">załącznik nr </w:t>
      </w:r>
      <w:r w:rsidR="00E830BA">
        <w:rPr>
          <w:rFonts w:asciiTheme="majorHAnsi" w:hAnsiTheme="majorHAnsi" w:cs="Calibri"/>
          <w:b/>
          <w:iCs/>
          <w:sz w:val="22"/>
          <w:szCs w:val="22"/>
        </w:rPr>
        <w:t>4</w:t>
      </w:r>
      <w:r w:rsidRPr="000F3E9B">
        <w:rPr>
          <w:rFonts w:asciiTheme="majorHAnsi" w:hAnsiTheme="majorHAnsi" w:cs="Calibri"/>
          <w:b/>
          <w:iCs/>
          <w:sz w:val="22"/>
          <w:szCs w:val="22"/>
        </w:rPr>
        <w:t xml:space="preserve"> do SWZ</w:t>
      </w:r>
      <w:r w:rsidRPr="000F3E9B">
        <w:rPr>
          <w:rFonts w:asciiTheme="majorHAnsi" w:hAnsiTheme="majorHAnsi" w:cs="Calibri"/>
          <w:iCs/>
          <w:sz w:val="22"/>
          <w:szCs w:val="22"/>
        </w:rPr>
        <w:t>.</w:t>
      </w:r>
    </w:p>
    <w:p w14:paraId="21227B3C" w14:textId="77777777" w:rsidR="009B359E" w:rsidRPr="000F3E9B"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Arial"/>
          <w:sz w:val="22"/>
          <w:szCs w:val="22"/>
        </w:rPr>
        <w:t>Wraz z ofertą Wykonawca jest zobowiązany złożyć:</w:t>
      </w:r>
    </w:p>
    <w:p w14:paraId="42DE68AA" w14:textId="59C4C265" w:rsidR="009B359E" w:rsidRPr="000F3E9B" w:rsidRDefault="009B359E" w:rsidP="009B359E">
      <w:pPr>
        <w:pStyle w:val="Akapitzlist"/>
        <w:numPr>
          <w:ilvl w:val="2"/>
          <w:numId w:val="125"/>
        </w:numPr>
        <w:tabs>
          <w:tab w:val="left" w:pos="142"/>
        </w:tabs>
        <w:suppressAutoHyphens/>
        <w:overflowPunct w:val="0"/>
        <w:spacing w:after="60" w:line="276" w:lineRule="auto"/>
        <w:ind w:left="1560" w:hanging="567"/>
        <w:jc w:val="both"/>
        <w:textAlignment w:val="baseline"/>
        <w:rPr>
          <w:rFonts w:asciiTheme="majorHAnsi" w:hAnsiTheme="majorHAnsi" w:cs="Calibri"/>
          <w:sz w:val="22"/>
          <w:szCs w:val="22"/>
        </w:rPr>
      </w:pPr>
      <w:r w:rsidRPr="000F3E9B">
        <w:rPr>
          <w:rFonts w:asciiTheme="majorHAnsi" w:hAnsiTheme="majorHAnsi" w:cs="Arial"/>
          <w:sz w:val="22"/>
          <w:szCs w:val="22"/>
        </w:rPr>
        <w:t xml:space="preserve">oświadczenia, o których mowa w Rozdz. XIII ust. 1 SWZ </w:t>
      </w:r>
      <w:r w:rsidRPr="000F3E9B">
        <w:rPr>
          <w:rFonts w:asciiTheme="majorHAnsi" w:hAnsiTheme="majorHAnsi" w:cs="Arial"/>
          <w:i/>
          <w:iCs/>
          <w:sz w:val="22"/>
          <w:szCs w:val="22"/>
        </w:rPr>
        <w:t xml:space="preserve">(aktualne na dzień składania ofert oświadczenie o spełnianiu warunków udziału w postępowaniu oraz o braku podstaw do wykluczenia z postępowania – zgodnie z Załącznikiem nr </w:t>
      </w:r>
      <w:r w:rsidR="00766B71">
        <w:rPr>
          <w:rFonts w:asciiTheme="majorHAnsi" w:hAnsiTheme="majorHAnsi" w:cs="Arial"/>
          <w:i/>
          <w:iCs/>
          <w:sz w:val="22"/>
          <w:szCs w:val="22"/>
        </w:rPr>
        <w:t>5</w:t>
      </w:r>
      <w:r w:rsidRPr="000F3E9B">
        <w:rPr>
          <w:rFonts w:asciiTheme="majorHAnsi" w:hAnsiTheme="majorHAnsi" w:cs="Arial"/>
          <w:i/>
          <w:iCs/>
          <w:sz w:val="22"/>
          <w:szCs w:val="22"/>
        </w:rPr>
        <w:t xml:space="preserve"> do SWZ);</w:t>
      </w:r>
    </w:p>
    <w:p w14:paraId="6962209D" w14:textId="77777777" w:rsidR="009B359E" w:rsidRPr="000F3E9B" w:rsidRDefault="009B359E" w:rsidP="009B359E">
      <w:pPr>
        <w:pStyle w:val="Akapitzlist"/>
        <w:numPr>
          <w:ilvl w:val="2"/>
          <w:numId w:val="125"/>
        </w:numPr>
        <w:tabs>
          <w:tab w:val="left" w:pos="142"/>
        </w:tabs>
        <w:suppressAutoHyphens/>
        <w:overflowPunct w:val="0"/>
        <w:spacing w:after="60" w:line="276" w:lineRule="auto"/>
        <w:ind w:left="1560" w:hanging="567"/>
        <w:jc w:val="both"/>
        <w:textAlignment w:val="baseline"/>
        <w:rPr>
          <w:rFonts w:asciiTheme="majorHAnsi" w:hAnsiTheme="majorHAnsi" w:cs="Calibri"/>
          <w:sz w:val="22"/>
          <w:szCs w:val="22"/>
        </w:rPr>
      </w:pPr>
      <w:r w:rsidRPr="000F3E9B">
        <w:rPr>
          <w:rFonts w:asciiTheme="majorHAnsi" w:hAnsiTheme="majorHAnsi" w:cs="Arial"/>
          <w:sz w:val="22"/>
          <w:szCs w:val="22"/>
        </w:rPr>
        <w:t>dokumenty, z których wynika prawo do podpisania oferty; odpowiednie pełnomocnictwa (jeżeli dotyczy);</w:t>
      </w:r>
    </w:p>
    <w:p w14:paraId="748A2596" w14:textId="77777777" w:rsidR="009B359E" w:rsidRPr="000F3E9B" w:rsidRDefault="009B359E" w:rsidP="009B359E">
      <w:pPr>
        <w:pStyle w:val="Akapitzlist"/>
        <w:numPr>
          <w:ilvl w:val="2"/>
          <w:numId w:val="125"/>
        </w:numPr>
        <w:tabs>
          <w:tab w:val="left" w:pos="142"/>
        </w:tabs>
        <w:suppressAutoHyphens/>
        <w:overflowPunct w:val="0"/>
        <w:spacing w:after="60" w:line="276" w:lineRule="auto"/>
        <w:ind w:left="1560" w:hanging="567"/>
        <w:jc w:val="both"/>
        <w:textAlignment w:val="baseline"/>
        <w:rPr>
          <w:rFonts w:asciiTheme="majorHAnsi" w:hAnsiTheme="majorHAnsi" w:cs="Calibri"/>
          <w:sz w:val="22"/>
          <w:szCs w:val="22"/>
        </w:rPr>
      </w:pPr>
      <w:r w:rsidRPr="000F3E9B">
        <w:rPr>
          <w:rFonts w:asciiTheme="majorHAnsi" w:hAnsiTheme="majorHAnsi" w:cs="Arial"/>
          <w:sz w:val="22"/>
          <w:szCs w:val="22"/>
        </w:rPr>
        <w:t>pozostałe dokumenty zgodnie z SWZ (jeżeli dotyczy).</w:t>
      </w:r>
    </w:p>
    <w:p w14:paraId="72D0E3AD" w14:textId="3EC1DDF6" w:rsidR="009B359E" w:rsidRPr="000F3E9B"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bookmarkStart w:id="10" w:name="_Hlk64820818"/>
      <w:r w:rsidRPr="000F3E9B">
        <w:rPr>
          <w:rFonts w:asciiTheme="majorHAnsi" w:hAnsiTheme="majorHAnsi" w:cs="Arial"/>
          <w:sz w:val="22"/>
          <w:szCs w:val="22"/>
        </w:rPr>
        <w:t>Oferta oraz pozostałe oświadczenia i dokumenty, dla których Zamawiając</w:t>
      </w:r>
      <w:r w:rsidR="00541A96">
        <w:rPr>
          <w:rFonts w:asciiTheme="majorHAnsi" w:hAnsiTheme="majorHAnsi" w:cs="Arial"/>
          <w:sz w:val="22"/>
          <w:szCs w:val="22"/>
        </w:rPr>
        <w:t>y</w:t>
      </w:r>
      <w:r w:rsidRPr="000F3E9B">
        <w:rPr>
          <w:rFonts w:asciiTheme="majorHAnsi" w:hAnsiTheme="majorHAnsi" w:cs="Arial"/>
          <w:sz w:val="22"/>
          <w:szCs w:val="22"/>
        </w:rPr>
        <w:t xml:space="preserve"> określił wzory w formie formularzy zamieszczonych w załącznikach do SWZ, powinny być sporządzone </w:t>
      </w:r>
      <w:r w:rsidRPr="000F3E9B">
        <w:rPr>
          <w:rFonts w:asciiTheme="majorHAnsi" w:hAnsiTheme="majorHAnsi" w:cs="Arial"/>
          <w:sz w:val="22"/>
          <w:szCs w:val="22"/>
        </w:rPr>
        <w:lastRenderedPageBreak/>
        <w:t>zgodnie z tymi wzorami.</w:t>
      </w:r>
    </w:p>
    <w:p w14:paraId="52BB4B2C" w14:textId="77777777" w:rsidR="009B359E" w:rsidRPr="000F3E9B"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0F3E9B">
        <w:rPr>
          <w:rFonts w:asciiTheme="majorHAnsi" w:hAnsiTheme="majorHAnsi" w:cs="Arial"/>
          <w:sz w:val="22"/>
          <w:szCs w:val="22"/>
        </w:rPr>
        <w:t>Do oferty należy załączyć Ogólne (Szczególne) Warunki Ubezpieczenia, karty produktu lub  inne wzorce umowne, które będą miały zastosowanie do poszczególnych ubezpieczeń lub w ofercie należy wyraźnie wskazać, które ze wzorców umownych stosowanych w  powszechnym obrocie przez Wykonawcę i możliwych do identyfikacji przez Zamawiającego mają zastosowanie do poszczególnych ubezpieczeń.</w:t>
      </w:r>
    </w:p>
    <w:bookmarkEnd w:id="10"/>
    <w:p w14:paraId="763FC367" w14:textId="77777777" w:rsidR="009B359E"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0F3E9B">
        <w:rPr>
          <w:rFonts w:asciiTheme="majorHAnsi" w:hAnsiTheme="majorHAnsi" w:cs="Arial"/>
          <w:sz w:val="22"/>
          <w:szCs w:val="22"/>
        </w:rPr>
        <w:t xml:space="preserve">Oferta musi być podpisana przez osobę upoważnioną do reprezentowania Wykonawcy, zgodnie z formą reprezentacji Wykonawcy określoną w rejestrze lub innym dokumencie, właściwym dla danej formy organizacyjnej Wykonawcy albo przez upełnomocnionego </w:t>
      </w:r>
      <w:r w:rsidRPr="007B0AB2">
        <w:rPr>
          <w:rFonts w:asciiTheme="majorHAnsi" w:hAnsiTheme="majorHAnsi" w:cs="Arial"/>
          <w:sz w:val="22"/>
          <w:szCs w:val="22"/>
        </w:rPr>
        <w:t xml:space="preserve">przedstawiciela Wykonawcy. </w:t>
      </w:r>
    </w:p>
    <w:p w14:paraId="07384041" w14:textId="77777777" w:rsidR="009B359E" w:rsidRPr="005C5C38"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5C5C38">
        <w:rPr>
          <w:rFonts w:ascii="Cambria" w:hAnsi="Cambria" w:cs="Calibri"/>
          <w:b/>
          <w:sz w:val="22"/>
          <w:szCs w:val="22"/>
        </w:rPr>
        <w:t xml:space="preserve">Oferta składana elektronicznie musi zostać podpisana elektronicznym opatrzona kwalifikowanym podpisem elektronicznym lub podpisem zaufanym lub podpisem osobistym. W procesie składania oferty, w tym oświadczeń, podmiotowych środków dowodowych na platformie, kwalifikowany podpis elektroniczny lub podpis zaufany lub podpis osobisty Wykonawca składa bezpośrednio na dokumencie, który następnie przesyła do systemu (Platformy). </w:t>
      </w:r>
    </w:p>
    <w:p w14:paraId="1405BE94" w14:textId="77777777" w:rsidR="009B359E" w:rsidRPr="00920A1D"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Cambria" w:hAnsi="Cambria" w:cs="Calibri"/>
          <w:color w:val="C00000"/>
          <w:sz w:val="22"/>
          <w:szCs w:val="22"/>
        </w:rPr>
      </w:pPr>
      <w:r w:rsidRPr="00920A1D">
        <w:rPr>
          <w:rFonts w:ascii="Cambria" w:hAnsi="Cambria" w:cs="Arial"/>
          <w:bCs/>
          <w:sz w:val="22"/>
          <w:szCs w:val="22"/>
        </w:rPr>
        <w:t xml:space="preserve">Ofertę, oświadczenia, o których mowa w art. 125 ust. 1  ustawy </w:t>
      </w:r>
      <w:proofErr w:type="spellStart"/>
      <w:r w:rsidRPr="00920A1D">
        <w:rPr>
          <w:rFonts w:ascii="Cambria" w:hAnsi="Cambria" w:cs="Arial"/>
          <w:bCs/>
          <w:sz w:val="22"/>
          <w:szCs w:val="22"/>
        </w:rPr>
        <w:t>Pzp</w:t>
      </w:r>
      <w:proofErr w:type="spellEnd"/>
      <w:r w:rsidRPr="00920A1D">
        <w:rPr>
          <w:rFonts w:ascii="Cambria" w:hAnsi="Cambria" w:cs="Arial"/>
          <w:bCs/>
          <w:sz w:val="22"/>
          <w:szCs w:val="22"/>
        </w:rPr>
        <w:t>, podmiotowe środki dowodowe, pełnomocnictwa sporządza się w formie elektronicznej lub postaci elektronicznej, w ogólnie dostępnych formatach danych, w szczególności w formatach .txt, .rtf, .pdf, .</w:t>
      </w:r>
      <w:proofErr w:type="spellStart"/>
      <w:r w:rsidRPr="00920A1D">
        <w:rPr>
          <w:rFonts w:ascii="Cambria" w:hAnsi="Cambria" w:cs="Arial"/>
          <w:bCs/>
          <w:sz w:val="22"/>
          <w:szCs w:val="22"/>
        </w:rPr>
        <w:t>doc</w:t>
      </w:r>
      <w:proofErr w:type="spellEnd"/>
      <w:r w:rsidRPr="00920A1D">
        <w:rPr>
          <w:rFonts w:ascii="Cambria" w:hAnsi="Cambria" w:cs="Arial"/>
          <w:bCs/>
          <w:sz w:val="22"/>
          <w:szCs w:val="22"/>
        </w:rPr>
        <w:t>, .</w:t>
      </w:r>
      <w:proofErr w:type="spellStart"/>
      <w:r w:rsidRPr="00920A1D">
        <w:rPr>
          <w:rFonts w:ascii="Cambria" w:hAnsi="Cambria" w:cs="Arial"/>
          <w:bCs/>
          <w:sz w:val="22"/>
          <w:szCs w:val="22"/>
        </w:rPr>
        <w:t>docx</w:t>
      </w:r>
      <w:proofErr w:type="spellEnd"/>
      <w:r w:rsidRPr="00920A1D">
        <w:rPr>
          <w:rFonts w:ascii="Cambria" w:hAnsi="Cambria" w:cs="Arial"/>
          <w:bCs/>
          <w:sz w:val="22"/>
          <w:szCs w:val="22"/>
        </w:rPr>
        <w:t>, .</w:t>
      </w:r>
      <w:proofErr w:type="spellStart"/>
      <w:r w:rsidRPr="00920A1D">
        <w:rPr>
          <w:rFonts w:ascii="Cambria" w:hAnsi="Cambria" w:cs="Arial"/>
          <w:bCs/>
          <w:sz w:val="22"/>
          <w:szCs w:val="22"/>
        </w:rPr>
        <w:t>odt</w:t>
      </w:r>
      <w:proofErr w:type="spellEnd"/>
      <w:r w:rsidRPr="00920A1D">
        <w:rPr>
          <w:rFonts w:ascii="Cambria" w:hAnsi="Cambria" w:cs="Arial"/>
          <w:bCs/>
          <w:sz w:val="22"/>
          <w:szCs w:val="22"/>
        </w:rPr>
        <w:t xml:space="preserve"> (</w:t>
      </w:r>
      <w:r w:rsidRPr="00920A1D">
        <w:rPr>
          <w:rFonts w:ascii="Cambria" w:hAnsi="Cambria" w:cs="Arial"/>
          <w:sz w:val="22"/>
          <w:szCs w:val="22"/>
        </w:rPr>
        <w:t>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20A1D">
        <w:rPr>
          <w:rFonts w:ascii="Cambria" w:hAnsi="Cambria" w:cs="Arial"/>
          <w:bCs/>
          <w:sz w:val="22"/>
          <w:szCs w:val="22"/>
        </w:rPr>
        <w:t>).</w:t>
      </w:r>
    </w:p>
    <w:p w14:paraId="3B6CF9C0" w14:textId="77777777" w:rsidR="009B359E" w:rsidRPr="000F3E9B"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Calibri"/>
          <w:sz w:val="22"/>
          <w:szCs w:val="22"/>
        </w:rPr>
        <w:t xml:space="preserve">Oferta musi być sporządzona w języku polskim. </w:t>
      </w:r>
      <w:r w:rsidRPr="000F3E9B">
        <w:rPr>
          <w:rFonts w:asciiTheme="majorHAnsi" w:hAnsiTheme="majorHAnsi" w:cs="Arial"/>
          <w:sz w:val="22"/>
          <w:szCs w:val="22"/>
        </w:rPr>
        <w:t>Każdy dokument składający się na ofertę powinien być czytelny.</w:t>
      </w:r>
    </w:p>
    <w:p w14:paraId="5EB60740" w14:textId="405C6700" w:rsidR="009B359E" w:rsidRPr="009D063E"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Wszystkie dokumenty i oświadczenia sporządzone w języku obcym należy złożyć wraz z tłumaczeniem na język polski. Podczas oceny ofert Zamawiając</w:t>
      </w:r>
      <w:r w:rsidR="00541A96">
        <w:rPr>
          <w:rFonts w:asciiTheme="majorHAnsi" w:hAnsiTheme="majorHAnsi" w:cs="Calibri"/>
          <w:sz w:val="22"/>
          <w:szCs w:val="22"/>
        </w:rPr>
        <w:t>y</w:t>
      </w:r>
      <w:r w:rsidRPr="009D063E">
        <w:rPr>
          <w:rFonts w:asciiTheme="majorHAnsi" w:hAnsiTheme="majorHAnsi" w:cs="Calibri"/>
          <w:sz w:val="22"/>
          <w:szCs w:val="22"/>
        </w:rPr>
        <w:t xml:space="preserve"> będzie opierał się na tekście przetłumaczonym. </w:t>
      </w:r>
    </w:p>
    <w:p w14:paraId="08410D8D" w14:textId="77777777" w:rsidR="009B359E" w:rsidRPr="000F3E9B"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Calibri"/>
          <w:sz w:val="22"/>
          <w:szCs w:val="22"/>
        </w:rPr>
        <w:t xml:space="preserve">Dopuszcza się używanie w oświadczeniach, ofercie oraz innych dokumentach określeń obcojęzycznych w zakresie określonym w art. 11 </w:t>
      </w:r>
      <w:r>
        <w:rPr>
          <w:rFonts w:asciiTheme="majorHAnsi" w:hAnsiTheme="majorHAnsi" w:cs="Calibri"/>
          <w:sz w:val="22"/>
          <w:szCs w:val="22"/>
        </w:rPr>
        <w:t>u</w:t>
      </w:r>
      <w:r w:rsidRPr="002F42BA">
        <w:rPr>
          <w:rFonts w:asciiTheme="majorHAnsi" w:hAnsiTheme="majorHAnsi" w:cs="Calibri"/>
          <w:sz w:val="22"/>
          <w:szCs w:val="22"/>
        </w:rPr>
        <w:t>stawy z dnia 7 października 1999</w:t>
      </w:r>
      <w:r>
        <w:rPr>
          <w:rFonts w:asciiTheme="majorHAnsi" w:hAnsiTheme="majorHAnsi" w:cs="Calibri"/>
          <w:sz w:val="22"/>
          <w:szCs w:val="22"/>
        </w:rPr>
        <w:t xml:space="preserve"> </w:t>
      </w:r>
      <w:r w:rsidRPr="002F42BA">
        <w:rPr>
          <w:rFonts w:asciiTheme="majorHAnsi" w:hAnsiTheme="majorHAnsi" w:cs="Calibri"/>
          <w:sz w:val="22"/>
          <w:szCs w:val="22"/>
        </w:rPr>
        <w:t>r. o  języku polskim (</w:t>
      </w:r>
      <w:proofErr w:type="spellStart"/>
      <w:r>
        <w:rPr>
          <w:rFonts w:asciiTheme="majorHAnsi" w:hAnsiTheme="majorHAnsi" w:cs="Calibri"/>
          <w:sz w:val="22"/>
          <w:szCs w:val="22"/>
        </w:rPr>
        <w:t>t.j</w:t>
      </w:r>
      <w:proofErr w:type="spellEnd"/>
      <w:r>
        <w:rPr>
          <w:rFonts w:asciiTheme="majorHAnsi" w:hAnsiTheme="majorHAnsi" w:cs="Calibri"/>
          <w:sz w:val="22"/>
          <w:szCs w:val="22"/>
        </w:rPr>
        <w:t xml:space="preserve">.: </w:t>
      </w:r>
      <w:r w:rsidRPr="002F42BA">
        <w:rPr>
          <w:rFonts w:asciiTheme="majorHAnsi" w:hAnsiTheme="majorHAnsi" w:cs="Calibri"/>
          <w:sz w:val="22"/>
          <w:szCs w:val="22"/>
        </w:rPr>
        <w:t xml:space="preserve">Dz.U. </w:t>
      </w:r>
      <w:r>
        <w:rPr>
          <w:rFonts w:asciiTheme="majorHAnsi" w:hAnsiTheme="majorHAnsi" w:cs="Calibri"/>
          <w:sz w:val="22"/>
          <w:szCs w:val="22"/>
        </w:rPr>
        <w:t xml:space="preserve">z </w:t>
      </w:r>
      <w:r w:rsidRPr="002F42BA">
        <w:rPr>
          <w:rFonts w:asciiTheme="majorHAnsi" w:hAnsiTheme="majorHAnsi" w:cs="Calibri"/>
          <w:sz w:val="22"/>
          <w:szCs w:val="22"/>
        </w:rPr>
        <w:t>20</w:t>
      </w:r>
      <w:r>
        <w:rPr>
          <w:rFonts w:asciiTheme="majorHAnsi" w:hAnsiTheme="majorHAnsi" w:cs="Calibri"/>
          <w:sz w:val="22"/>
          <w:szCs w:val="22"/>
        </w:rPr>
        <w:t>21</w:t>
      </w:r>
      <w:r w:rsidRPr="002F42BA">
        <w:rPr>
          <w:rFonts w:asciiTheme="majorHAnsi" w:hAnsiTheme="majorHAnsi" w:cs="Calibri"/>
          <w:sz w:val="22"/>
          <w:szCs w:val="22"/>
        </w:rPr>
        <w:t>, poz. </w:t>
      </w:r>
      <w:r>
        <w:rPr>
          <w:rFonts w:asciiTheme="majorHAnsi" w:hAnsiTheme="majorHAnsi" w:cs="Calibri"/>
          <w:sz w:val="22"/>
          <w:szCs w:val="22"/>
        </w:rPr>
        <w:t>672</w:t>
      </w:r>
      <w:r w:rsidRPr="002F42BA">
        <w:rPr>
          <w:rFonts w:asciiTheme="majorHAnsi" w:hAnsiTheme="majorHAnsi" w:cs="Calibri"/>
          <w:sz w:val="22"/>
          <w:szCs w:val="22"/>
        </w:rPr>
        <w:t xml:space="preserve"> z</w:t>
      </w:r>
      <w:r>
        <w:rPr>
          <w:rFonts w:asciiTheme="majorHAnsi" w:hAnsiTheme="majorHAnsi" w:cs="Calibri"/>
          <w:sz w:val="22"/>
          <w:szCs w:val="22"/>
        </w:rPr>
        <w:t>e</w:t>
      </w:r>
      <w:r w:rsidRPr="002F42BA">
        <w:rPr>
          <w:rFonts w:asciiTheme="majorHAnsi" w:hAnsiTheme="majorHAnsi" w:cs="Calibri"/>
          <w:sz w:val="22"/>
          <w:szCs w:val="22"/>
        </w:rPr>
        <w:t xml:space="preserve"> zm.).</w:t>
      </w:r>
    </w:p>
    <w:p w14:paraId="42B191E5" w14:textId="5CFE52D1" w:rsidR="009B359E" w:rsidRPr="009D063E"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hAnsiTheme="majorHAnsi" w:cs="Arial"/>
          <w:sz w:val="22"/>
          <w:szCs w:val="22"/>
        </w:rPr>
        <w:t xml:space="preserve">Zgodnie z art. 18 ust. 3 ustawy </w:t>
      </w:r>
      <w:proofErr w:type="spellStart"/>
      <w:r w:rsidRPr="009D063E">
        <w:rPr>
          <w:rFonts w:asciiTheme="majorHAnsi" w:hAnsiTheme="majorHAnsi" w:cs="Arial"/>
          <w:sz w:val="22"/>
          <w:szCs w:val="22"/>
        </w:rPr>
        <w:t>Pzp</w:t>
      </w:r>
      <w:proofErr w:type="spellEnd"/>
      <w:r w:rsidRPr="009D063E">
        <w:rPr>
          <w:rFonts w:asciiTheme="majorHAnsi" w:hAnsiTheme="majorHAnsi" w:cs="Arial"/>
          <w:sz w:val="22"/>
          <w:szCs w:val="22"/>
        </w:rPr>
        <w:t>, nie ujawnia się informacji stanowiących tajemnicę</w:t>
      </w:r>
      <w:r w:rsidRPr="009D063E">
        <w:rPr>
          <w:rFonts w:asciiTheme="majorHAnsi" w:hAnsiTheme="majorHAnsi" w:cs="Calibri"/>
          <w:sz w:val="22"/>
          <w:szCs w:val="22"/>
        </w:rPr>
        <w:t xml:space="preserve"> </w:t>
      </w:r>
      <w:r w:rsidRPr="009D063E">
        <w:rPr>
          <w:rFonts w:asciiTheme="majorHAnsi" w:hAnsiTheme="majorHAnsi" w:cs="Arial"/>
          <w:sz w:val="22"/>
          <w:szCs w:val="22"/>
        </w:rPr>
        <w:t xml:space="preserve">przedsiębiorstwa, w rozumieniu przepisów o zwalczaniu nieuczciwej konkurencji, </w:t>
      </w:r>
      <w:r w:rsidRPr="009D063E">
        <w:rPr>
          <w:rFonts w:asciiTheme="majorHAnsi" w:hAnsiTheme="majorHAnsi"/>
          <w:sz w:val="23"/>
          <w:szCs w:val="23"/>
        </w:rPr>
        <w:t>jeżeli Wykonawca, wraz z przekazaniem takich informacji, zastrzegł, że nie mogą być one udostępniane oraz wykazał, że zastrzeżone informacje stanowią tajemnicę przedsiębiorstwa</w:t>
      </w:r>
      <w:r w:rsidRPr="009D063E">
        <w:rPr>
          <w:rFonts w:asciiTheme="majorHAnsi" w:hAnsiTheme="majorHAnsi" w:cs="Calibri"/>
          <w:sz w:val="22"/>
          <w:szCs w:val="22"/>
        </w:rPr>
        <w:t xml:space="preserve"> </w:t>
      </w:r>
      <w:r w:rsidRPr="009D063E">
        <w:rPr>
          <w:rFonts w:asciiTheme="majorHAnsi" w:hAnsiTheme="majorHAnsi" w:cs="Arial"/>
          <w:sz w:val="22"/>
          <w:szCs w:val="22"/>
        </w:rPr>
        <w:t>Jeśli oferta zawiera informacje stanowiące tajemnicę przedsiębiorstwa w rozumieniu ustawy z dnia 16 kwietnia 1993 r. o zwalczaniu nieuczciwej konkurencji (</w:t>
      </w:r>
      <w:proofErr w:type="spellStart"/>
      <w:r w:rsidRPr="009D063E">
        <w:rPr>
          <w:rFonts w:asciiTheme="majorHAnsi" w:hAnsiTheme="majorHAnsi" w:cs="Arial"/>
          <w:sz w:val="22"/>
          <w:szCs w:val="22"/>
        </w:rPr>
        <w:t>t.j</w:t>
      </w:r>
      <w:proofErr w:type="spellEnd"/>
      <w:r w:rsidRPr="009D063E">
        <w:rPr>
          <w:rFonts w:asciiTheme="majorHAnsi" w:hAnsiTheme="majorHAnsi" w:cs="Arial"/>
          <w:sz w:val="22"/>
          <w:szCs w:val="22"/>
        </w:rPr>
        <w:t>.: Dz.U. z 202</w:t>
      </w:r>
      <w:r w:rsidR="00F937D2">
        <w:rPr>
          <w:rFonts w:asciiTheme="majorHAnsi" w:hAnsiTheme="majorHAnsi" w:cs="Arial"/>
          <w:sz w:val="22"/>
          <w:szCs w:val="22"/>
        </w:rPr>
        <w:t>2</w:t>
      </w:r>
      <w:r w:rsidRPr="009D063E">
        <w:rPr>
          <w:rFonts w:asciiTheme="majorHAnsi" w:hAnsiTheme="majorHAnsi" w:cs="Arial"/>
          <w:sz w:val="22"/>
          <w:szCs w:val="22"/>
        </w:rPr>
        <w:t xml:space="preserve"> r., poz. </w:t>
      </w:r>
      <w:r w:rsidR="00F937D2">
        <w:rPr>
          <w:rFonts w:asciiTheme="majorHAnsi" w:hAnsiTheme="majorHAnsi" w:cs="Arial"/>
          <w:sz w:val="22"/>
          <w:szCs w:val="22"/>
        </w:rPr>
        <w:t>1233</w:t>
      </w:r>
      <w:r w:rsidRPr="009D063E">
        <w:rPr>
          <w:rFonts w:asciiTheme="majorHAnsi" w:hAnsiTheme="majorHAnsi" w:cs="Arial"/>
          <w:sz w:val="22"/>
          <w:szCs w:val="22"/>
        </w:rPr>
        <w:t xml:space="preserve"> ze zm.), Wykonawca powinien nie później niż w terminie składania ofert, zastrzec, że nie mogą one być udostępnione oraz wykazać, iż zastrzeżone informacje stanowią tajemnicę przedsiębiorstwa</w:t>
      </w:r>
      <w:r w:rsidRPr="009D063E">
        <w:rPr>
          <w:rFonts w:asciiTheme="majorHAnsi" w:hAnsiTheme="majorHAnsi" w:cs="Calibri"/>
          <w:sz w:val="22"/>
          <w:szCs w:val="22"/>
        </w:rPr>
        <w:t>.</w:t>
      </w:r>
    </w:p>
    <w:p w14:paraId="3136D675" w14:textId="77777777" w:rsidR="009B359E" w:rsidRPr="009D063E"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eastAsia="Calibri" w:hAnsiTheme="majorHAnsi" w:cs="Calibri"/>
          <w:sz w:val="22"/>
          <w:szCs w:val="22"/>
        </w:rPr>
        <w:t>Tajemnica przedsiębiorstwa - na platformie w formularzu składania oferty znajduje się miejsce wyznaczone do dołączenia części oferty stanowiącej tajemnicę przedsiębiorstwa.</w:t>
      </w:r>
    </w:p>
    <w:p w14:paraId="1FCE1F4C" w14:textId="77777777" w:rsidR="009B359E" w:rsidRPr="009D063E"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eastAsia="Calibri" w:hAnsiTheme="majorHAnsi" w:cs="Calibri"/>
          <w:sz w:val="22"/>
          <w:szCs w:val="22"/>
        </w:rPr>
        <w:t xml:space="preserve">Wykonawca, za pośrednictwem </w:t>
      </w:r>
      <w:hyperlink r:id="rId20">
        <w:r w:rsidRPr="001E416F">
          <w:rPr>
            <w:rFonts w:asciiTheme="majorHAnsi" w:eastAsia="Calibri" w:hAnsiTheme="majorHAnsi" w:cs="Calibri"/>
            <w:sz w:val="22"/>
            <w:szCs w:val="22"/>
            <w:u w:val="single"/>
          </w:rPr>
          <w:t>platformazakupowa.pl</w:t>
        </w:r>
      </w:hyperlink>
      <w:r w:rsidRPr="001E416F">
        <w:rPr>
          <w:rFonts w:asciiTheme="majorHAnsi" w:eastAsia="Calibri" w:hAnsiTheme="majorHAnsi" w:cs="Calibri"/>
          <w:sz w:val="22"/>
          <w:szCs w:val="22"/>
        </w:rPr>
        <w:t xml:space="preserve"> może </w:t>
      </w:r>
      <w:r w:rsidRPr="009D063E">
        <w:rPr>
          <w:rFonts w:asciiTheme="majorHAnsi" w:eastAsia="Calibri" w:hAnsiTheme="majorHAnsi" w:cs="Calibri"/>
          <w:sz w:val="22"/>
          <w:szCs w:val="22"/>
        </w:rPr>
        <w:t xml:space="preserve">przed upływem terminu do składania ofert wycofać ofertę. Sposób </w:t>
      </w:r>
      <w:r w:rsidRPr="001E416F">
        <w:rPr>
          <w:rFonts w:asciiTheme="majorHAnsi" w:eastAsia="Calibri" w:hAnsiTheme="majorHAnsi" w:cs="Calibri"/>
          <w:sz w:val="22"/>
          <w:szCs w:val="22"/>
        </w:rPr>
        <w:t xml:space="preserve">dokonywania wycofania oferty zamieszczono w instrukcji zamieszczonej na stronie internetowej pod adresem: </w:t>
      </w:r>
      <w:hyperlink r:id="rId21">
        <w:r w:rsidRPr="001E416F">
          <w:rPr>
            <w:rFonts w:asciiTheme="majorHAnsi" w:eastAsia="Calibri" w:hAnsiTheme="majorHAnsi" w:cs="Calibri"/>
            <w:sz w:val="22"/>
            <w:szCs w:val="22"/>
            <w:u w:val="single"/>
          </w:rPr>
          <w:t>https://platformazakupowa.pl/strona/45-instrukcje</w:t>
        </w:r>
      </w:hyperlink>
    </w:p>
    <w:p w14:paraId="41936374" w14:textId="77777777" w:rsidR="009B359E" w:rsidRPr="009D063E"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hAnsiTheme="majorHAnsi"/>
          <w:sz w:val="22"/>
          <w:szCs w:val="22"/>
        </w:rPr>
        <w:lastRenderedPageBreak/>
        <w:t>Wykonawca  po  upływie  terminu  do  składania  ofert  nie  może  skutecznie wycofać złożonej oferty.</w:t>
      </w:r>
    </w:p>
    <w:p w14:paraId="4E5B1F7F" w14:textId="77777777" w:rsidR="009B359E" w:rsidRPr="009D063E"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eastAsia="Calibri" w:hAnsiTheme="majorHAnsi" w:cs="Calibri"/>
          <w:sz w:val="22"/>
          <w:szCs w:val="22"/>
        </w:rPr>
        <w:t>Podpisy kwalifikowane wykorzystywane przez wykonawców do podpisywania wszelkich plików muszą spełniać warunki określone w “Rozporządzeniu Parlamentu Europejskiego i Rady w sprawie identyfikacji elektronicznej i usług zaufania w odniesieniu do transakcji elektronicznych na rynku wewnętrznym (</w:t>
      </w:r>
      <w:proofErr w:type="spellStart"/>
      <w:r w:rsidRPr="009D063E">
        <w:rPr>
          <w:rFonts w:asciiTheme="majorHAnsi" w:eastAsia="Calibri" w:hAnsiTheme="majorHAnsi" w:cs="Calibri"/>
          <w:sz w:val="22"/>
          <w:szCs w:val="22"/>
        </w:rPr>
        <w:t>eIDAS</w:t>
      </w:r>
      <w:proofErr w:type="spellEnd"/>
      <w:r w:rsidRPr="009D063E">
        <w:rPr>
          <w:rFonts w:asciiTheme="majorHAnsi" w:eastAsia="Calibri" w:hAnsiTheme="majorHAnsi" w:cs="Calibri"/>
          <w:sz w:val="22"/>
          <w:szCs w:val="22"/>
        </w:rPr>
        <w:t>) (UE) nr 910/2014 - od 1 lipca 2016 roku”.</w:t>
      </w:r>
    </w:p>
    <w:p w14:paraId="18D43A7C" w14:textId="33E83C99" w:rsidR="009B359E" w:rsidRPr="009D063E"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eastAsia="Calibri" w:hAnsiTheme="majorHAnsi" w:cs="Calibri"/>
          <w:sz w:val="22"/>
          <w:szCs w:val="22"/>
        </w:rPr>
        <w:t xml:space="preserve">W przypadku wykorzystania formatu podpisu </w:t>
      </w:r>
      <w:proofErr w:type="spellStart"/>
      <w:r w:rsidRPr="009D063E">
        <w:rPr>
          <w:rFonts w:asciiTheme="majorHAnsi" w:eastAsia="Calibri" w:hAnsiTheme="majorHAnsi" w:cs="Calibri"/>
          <w:sz w:val="22"/>
          <w:szCs w:val="22"/>
        </w:rPr>
        <w:t>XAdES</w:t>
      </w:r>
      <w:proofErr w:type="spellEnd"/>
      <w:r w:rsidRPr="009D063E">
        <w:rPr>
          <w:rFonts w:asciiTheme="majorHAnsi" w:eastAsia="Calibri" w:hAnsiTheme="majorHAnsi" w:cs="Calibri"/>
          <w:sz w:val="22"/>
          <w:szCs w:val="22"/>
        </w:rPr>
        <w:t xml:space="preserve"> zewnętrzny Zamawiający wymaga dołączenia odpowiedniej ilości plików, podpisywanych plików z danymi oraz plików </w:t>
      </w:r>
      <w:proofErr w:type="spellStart"/>
      <w:r w:rsidRPr="009D063E">
        <w:rPr>
          <w:rFonts w:asciiTheme="majorHAnsi" w:eastAsia="Calibri" w:hAnsiTheme="majorHAnsi" w:cs="Calibri"/>
          <w:sz w:val="22"/>
          <w:szCs w:val="22"/>
        </w:rPr>
        <w:t>XAdES</w:t>
      </w:r>
      <w:proofErr w:type="spellEnd"/>
      <w:r w:rsidRPr="009D063E">
        <w:rPr>
          <w:rFonts w:asciiTheme="majorHAnsi" w:eastAsia="Calibri" w:hAnsiTheme="majorHAnsi" w:cs="Calibri"/>
          <w:sz w:val="22"/>
          <w:szCs w:val="22"/>
        </w:rPr>
        <w:t>.</w:t>
      </w:r>
    </w:p>
    <w:p w14:paraId="20D45761" w14:textId="77777777" w:rsidR="009B359E" w:rsidRPr="009D063E"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eastAsia="Calibri" w:hAnsiTheme="majorHAnsi" w:cs="Calibr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0D28DDC9" w14:textId="77777777" w:rsidR="009B359E" w:rsidRPr="009D063E"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eastAsia="Calibri" w:hAnsiTheme="majorHAnsi" w:cs="Calibri"/>
          <w:sz w:val="22"/>
          <w:szCs w:val="22"/>
        </w:rPr>
        <w:t>Maksymalny rozmiar jednego pliku przesyłanego za pośrednictwem dedykowanych formularzy o złożenia, wycofania oferty wynosi 150 MB, natomiast przy komunikacji wielkość pliku to maksymalnie 500 MB.</w:t>
      </w:r>
    </w:p>
    <w:p w14:paraId="73D12EAD" w14:textId="6F698C00" w:rsidR="009B359E" w:rsidRPr="009D063E" w:rsidRDefault="009B359E" w:rsidP="009B359E">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9D063E">
        <w:rPr>
          <w:rFonts w:asciiTheme="majorHAnsi" w:hAnsiTheme="majorHAnsi"/>
          <w:sz w:val="22"/>
          <w:szCs w:val="22"/>
        </w:rPr>
        <w:t>Wykonawcy ponoszą wszelkie koszty związane z uczestnictwem w postępowaniu w szczególności z przygotowaniem i złożeniem oferty. Zamawiający nie przewidują zwrotu kosztów udziału w postępowaniu.</w:t>
      </w:r>
    </w:p>
    <w:p w14:paraId="3AF887B4" w14:textId="77777777" w:rsidR="009B359E" w:rsidRPr="009D063E" w:rsidRDefault="009B359E" w:rsidP="009B359E">
      <w:pPr>
        <w:pStyle w:val="Akapitzlist"/>
        <w:numPr>
          <w:ilvl w:val="0"/>
          <w:numId w:val="59"/>
        </w:numPr>
        <w:tabs>
          <w:tab w:val="left" w:pos="142"/>
        </w:tabs>
        <w:suppressAutoHyphens/>
        <w:overflowPunct w:val="0"/>
        <w:spacing w:before="240" w:after="60" w:line="276" w:lineRule="auto"/>
        <w:ind w:left="426" w:hanging="426"/>
        <w:jc w:val="both"/>
        <w:textAlignment w:val="baseline"/>
        <w:rPr>
          <w:rFonts w:asciiTheme="majorHAnsi" w:hAnsiTheme="majorHAnsi" w:cs="Calibri"/>
          <w:b/>
          <w:bCs/>
          <w:color w:val="002060"/>
          <w:sz w:val="22"/>
          <w:szCs w:val="22"/>
        </w:rPr>
      </w:pPr>
      <w:r w:rsidRPr="009D063E">
        <w:rPr>
          <w:rFonts w:asciiTheme="majorHAnsi" w:hAnsiTheme="majorHAnsi" w:cs="Calibri"/>
          <w:b/>
          <w:bCs/>
          <w:color w:val="002060"/>
          <w:sz w:val="22"/>
          <w:szCs w:val="22"/>
        </w:rPr>
        <w:t xml:space="preserve">Sposób przekazywania oświadczeń lub dokumentów </w:t>
      </w:r>
    </w:p>
    <w:p w14:paraId="6B7ACABF" w14:textId="34458A64"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Oświadczenia lub dokumenty, o których mowa w SWZ,</w:t>
      </w:r>
      <w:r w:rsidRPr="009D063E">
        <w:rPr>
          <w:rFonts w:asciiTheme="majorHAnsi" w:hAnsiTheme="majorHAnsi" w:cs="Calibri"/>
          <w:color w:val="FF0000"/>
          <w:sz w:val="22"/>
          <w:szCs w:val="22"/>
        </w:rPr>
        <w:t xml:space="preserve"> </w:t>
      </w:r>
      <w:r w:rsidRPr="009D063E">
        <w:rPr>
          <w:rFonts w:asciiTheme="majorHAnsi" w:hAnsiTheme="majorHAnsi" w:cs="Calibri"/>
          <w:sz w:val="22"/>
          <w:szCs w:val="22"/>
        </w:rPr>
        <w:t xml:space="preserve">przekazuje się </w:t>
      </w:r>
      <w:r w:rsidRPr="009D063E">
        <w:rPr>
          <w:rFonts w:asciiTheme="majorHAnsi" w:hAnsiTheme="majorHAnsi" w:cs="Calibri"/>
          <w:sz w:val="22"/>
          <w:szCs w:val="22"/>
        </w:rPr>
        <w:br/>
        <w:t xml:space="preserve">w postępowaniu przy użyciu środków komunikacji elektronicznej, tj. za pośrednictwem  platformy zakupowej Zamawiającego pod adresem </w:t>
      </w:r>
      <w:hyperlink r:id="rId22" w:history="1">
        <w:r w:rsidR="005C5C38" w:rsidRPr="005C5C38">
          <w:rPr>
            <w:rStyle w:val="Hipercze"/>
          </w:rPr>
          <w:t>https://platformazakupowa.pl/pn/gryfino_powiat</w:t>
        </w:r>
      </w:hyperlink>
      <w:r w:rsidR="005C5C38" w:rsidRPr="005C5C38">
        <w:t xml:space="preserve"> </w:t>
      </w:r>
      <w:r w:rsidR="001C113B" w:rsidRPr="001C113B">
        <w:t xml:space="preserve"> </w:t>
      </w:r>
      <w:r w:rsidRPr="009D063E">
        <w:rPr>
          <w:rFonts w:asciiTheme="majorHAnsi" w:hAnsiTheme="majorHAnsi" w:cs="Calibri"/>
          <w:sz w:val="22"/>
          <w:szCs w:val="22"/>
        </w:rPr>
        <w:t>na stronie dotyczącej odpowiedniego postępowania</w:t>
      </w:r>
      <w:r w:rsidR="00F937D2">
        <w:rPr>
          <w:rFonts w:asciiTheme="majorHAnsi" w:hAnsiTheme="majorHAnsi" w:cs="Calibri"/>
          <w:sz w:val="22"/>
          <w:szCs w:val="22"/>
        </w:rPr>
        <w:t>.</w:t>
      </w:r>
    </w:p>
    <w:p w14:paraId="60C0F0BA" w14:textId="6204C0EC" w:rsidR="009B359E" w:rsidRPr="009E43E6" w:rsidRDefault="009B359E" w:rsidP="009B359E">
      <w:pPr>
        <w:pStyle w:val="Akapitzlist"/>
        <w:tabs>
          <w:tab w:val="left" w:pos="142"/>
        </w:tabs>
        <w:suppressAutoHyphens/>
        <w:overflowPunct w:val="0"/>
        <w:spacing w:after="60" w:line="276" w:lineRule="auto"/>
        <w:ind w:left="993"/>
        <w:jc w:val="both"/>
        <w:textAlignment w:val="baseline"/>
        <w:rPr>
          <w:rFonts w:asciiTheme="majorHAnsi" w:hAnsiTheme="majorHAnsi" w:cs="Calibri"/>
          <w:b/>
          <w:bCs/>
          <w:sz w:val="22"/>
          <w:szCs w:val="22"/>
        </w:rPr>
      </w:pPr>
      <w:r w:rsidRPr="009E43E6">
        <w:rPr>
          <w:rFonts w:asciiTheme="majorHAnsi" w:hAnsiTheme="majorHAnsi" w:cs="Calibri"/>
          <w:b/>
          <w:bCs/>
          <w:sz w:val="22"/>
          <w:szCs w:val="22"/>
        </w:rPr>
        <w:t>Zamawiając</w:t>
      </w:r>
      <w:r w:rsidR="00541A96" w:rsidRPr="009E43E6">
        <w:rPr>
          <w:rFonts w:asciiTheme="majorHAnsi" w:hAnsiTheme="majorHAnsi" w:cs="Calibri"/>
          <w:b/>
          <w:bCs/>
          <w:sz w:val="22"/>
          <w:szCs w:val="22"/>
        </w:rPr>
        <w:t>y</w:t>
      </w:r>
      <w:r w:rsidRPr="009E43E6">
        <w:rPr>
          <w:rFonts w:asciiTheme="majorHAnsi" w:hAnsiTheme="majorHAnsi" w:cs="Calibri"/>
          <w:b/>
          <w:bCs/>
          <w:sz w:val="22"/>
          <w:szCs w:val="22"/>
        </w:rPr>
        <w:t xml:space="preserve"> zaleca stosowanie podpisu kwalifikowanego, zaufanego lub osobistego, na każdym załączanym pliku osobno. </w:t>
      </w:r>
    </w:p>
    <w:p w14:paraId="64E00CC6" w14:textId="34404E30"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1E416F">
        <w:rPr>
          <w:rFonts w:asciiTheme="majorHAnsi" w:hAnsiTheme="majorHAnsi" w:cs="Calibri"/>
          <w:sz w:val="22"/>
          <w:szCs w:val="22"/>
        </w:rPr>
        <w:t xml:space="preserve"> (t. jedn. Dz. U 2022 poz. 1233)</w:t>
      </w:r>
      <w:r w:rsidRPr="009D063E">
        <w:rPr>
          <w:rFonts w:asciiTheme="majorHAnsi" w:hAnsiTheme="majorHAnsi" w:cs="Calibri"/>
          <w:sz w:val="22"/>
          <w:szCs w:val="22"/>
        </w:rPr>
        <w:t>, Wykonawca, w celu utrzymania w poufności tych informacji, przekazuje je w wydzielonym i odpowiednio oznaczonym pliku.</w:t>
      </w:r>
    </w:p>
    <w:p w14:paraId="0256F5C7"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D1F91B5"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Podmiotowe środki dowodowe oraz inne dokumenty lub oświadczenia, sporządzone </w:t>
      </w:r>
      <w:r w:rsidRPr="009D063E">
        <w:rPr>
          <w:rFonts w:asciiTheme="majorHAnsi" w:hAnsiTheme="majorHAnsi" w:cs="Calibri"/>
          <w:sz w:val="22"/>
          <w:szCs w:val="22"/>
        </w:rPr>
        <w:br/>
        <w:t xml:space="preserve">w języku obcym przekazuje się wraz z tłumaczeniem na język polski. </w:t>
      </w:r>
    </w:p>
    <w:p w14:paraId="1F25B25D"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lastRenderedPageBreak/>
        <w:t xml:space="preserve">W przypadku gdy podmiotowe środki dowodowe oraz inne dokumenty lub dokumenty potwierdzające umocowanie do reprezentowania odpowiednio Wykonawcy, Wykonawców wspólnie ubiegających się o udzielenie zamówienia publicznego, lub Podwykonawcy,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04384998"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W przypadku gdy podmiotowe środki dowodowe oraz inne dokumenty lub dokumenty potwierdzające umocowanie do reprezentowania, zostały wystawione przez upoważnione podmioty jako dokument w postaci papierowej, przekazuje się cyfrowe odwzorowanie tego dokumentu opatrzone kwalifikowanym podpisem elektronicznym, a w niniejszym postępowaniu także podpisem zaufanym lub podpisem osobistym, poświadczające zgodność cyfrowego odwzorowania z dokumentem w postaci papierowej.</w:t>
      </w:r>
    </w:p>
    <w:p w14:paraId="7E6BFB58"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Poświadczenia zgodności cyfrowego odwzorowania z dokumentem w postaci papierowej, o którym mowa w ust. 2.6. dokonuje w przypadku: </w:t>
      </w:r>
    </w:p>
    <w:p w14:paraId="0F9668D7" w14:textId="77777777" w:rsidR="009B359E" w:rsidRPr="009D063E" w:rsidRDefault="009B359E" w:rsidP="009B359E">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podmiotowych środków dowodowych oraz dokumentów potwierdzających umocowanie do reprezentowania – odpowiednio Wykonawca, Wykonawca wspólnie ubiegający się o udzielenie zamówienia, Podwykonawca, w zakresie podmiotowych środków dowodowych lub dokumentów potwierdzających umocowanie do reprezentowania, które każdego z nich dotyczą;</w:t>
      </w:r>
    </w:p>
    <w:p w14:paraId="1840BBFA" w14:textId="77777777" w:rsidR="009B359E" w:rsidRPr="009D063E" w:rsidRDefault="009B359E" w:rsidP="009B359E">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innych dokumentów – odpowiednio Wykonawca lub Wykonawca wspólnie ubiegający się o udzielenie zamówienia, w zakresie dokumentów, które każdego z nich dotyczą. </w:t>
      </w:r>
    </w:p>
    <w:p w14:paraId="06781E52"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Poświadczenia zgodności cyfrowego odwzorowania z dokumentem w postaci papierowej, o którym mowa w ust. 2.6., może dokonać również notariusz. </w:t>
      </w:r>
    </w:p>
    <w:p w14:paraId="492FE19E"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Przez cyfrowe odwzorowanie, o którym mowa w ust. 2.6.-2.8. oraz w ust. 2.11. – 2.13., należy rozumieć dokument elektroniczny będący kopią elektroniczną treści zapisanej w postaci papierowej, umożliwiający zapoznanie się z tą treścią i jej zrozumienie, bez konieczności bezpośredniego dostępu do oryginału. </w:t>
      </w:r>
    </w:p>
    <w:p w14:paraId="4CEF3C38"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Podmiotowe środki dowodowe, w tym oświadczenie, o którym mowa </w:t>
      </w:r>
      <w:r w:rsidRPr="009D063E">
        <w:rPr>
          <w:rFonts w:asciiTheme="majorHAnsi" w:hAnsiTheme="majorHAnsi" w:cs="Calibri"/>
          <w:sz w:val="22"/>
          <w:szCs w:val="22"/>
        </w:rPr>
        <w:br/>
        <w:t xml:space="preserve">w Rozdziale XIV ust. 2 SWZ oraz pełnomocnictwo przekazuje się w postaci elektronicznej i opatruje się kwalifikowanym podpisem elektronicznym, a w niniejszym postępowaniu także  podpisem zaufanym lub podpisem osobistym. </w:t>
      </w:r>
    </w:p>
    <w:p w14:paraId="10E617AC"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W przypadku gdy podmiotowe środki dowodowe, w tym oświadczenie, o którym mowa w Rozdziale XIV ust. 2 SWZ lub pełnomocnictwo, zostały sporządzone jako dokument w postaci papierowej i opatrzone własnoręcznym podpisem, przekazuje się cyfrowe odwzorowanie tego dokumentu opatrzone kwalifikowanym podpisem elektronicznym, a w niniejszym postępowaniu także podpisem zaufanym lub podpisem osobistym, poświadczającym zgodność cyfrowego odwzorowania z dokumentem w postaci papierowej. </w:t>
      </w:r>
    </w:p>
    <w:p w14:paraId="6626E777"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poświadczenia zgodności cyfrowego odwzorowania z dokumentem w postaci papierowej, o którym mowa w ust. 2.11., dokonuje w przypadku: </w:t>
      </w:r>
    </w:p>
    <w:p w14:paraId="7D8AB318" w14:textId="77777777" w:rsidR="009B359E" w:rsidRPr="009D063E" w:rsidRDefault="009B359E" w:rsidP="009B359E">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podmiotowych środków dowodowych – odpowiednio Wykonawca, Wykonawca wspólnie ubiegający się o udzielenie zamówienia lub Podwykonawca, w zakresie podmiotowych środków dowodowych, które każdego z nich dotyczą; </w:t>
      </w:r>
    </w:p>
    <w:p w14:paraId="4D058B04" w14:textId="77777777" w:rsidR="009B359E" w:rsidRPr="009D063E" w:rsidRDefault="009B359E" w:rsidP="009B359E">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lastRenderedPageBreak/>
        <w:t xml:space="preserve">oświadczenia, o którym mowa w Rozdziale XIV ust. 2 SWZ – odpowiednio Wykonawca lub Wykonawca wspólnie ubiegający się o udzielenie zamówienia; </w:t>
      </w:r>
    </w:p>
    <w:p w14:paraId="68B2F67C" w14:textId="77777777" w:rsidR="009B359E" w:rsidRPr="009D063E" w:rsidRDefault="009B359E" w:rsidP="009B359E">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pełnomocnictwa – mocodawca. </w:t>
      </w:r>
    </w:p>
    <w:p w14:paraId="34A6F1AD"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Poświadczenia zgodności cyfrowego odwzorowania z dokumentem w postaci papierowej, o którym mowa w ust. 2.11., może dokonać również notariusz. </w:t>
      </w:r>
    </w:p>
    <w:p w14:paraId="039252A4"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W przypadku przekazywania w postępowaniu dokumentu elektronicznego w formacie poddającym dane kompresji, opatrzenie pliku zawierającego skompresowane dokumenty kwalifikowanym podpisem elektronicznym, a w niniejszym postępowaniu także podpisem zaufanym lub podpisem osobistym, jest równoznaczne z opatrzeniem wszystkich dokumentów zawartych w tym pliku odpowiednio kwalifikowanym podpisem elektronicznym, podpisem zaufanym lub podpisem osobistym. </w:t>
      </w:r>
    </w:p>
    <w:p w14:paraId="5BAAAA38"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Dokumenty elektroniczne w postępowaniu spełniają łącznie następujące wymagania: </w:t>
      </w:r>
    </w:p>
    <w:p w14:paraId="3D510641" w14:textId="77777777" w:rsidR="009B359E" w:rsidRPr="009D063E" w:rsidRDefault="009B359E" w:rsidP="009B359E">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są utrwalone w sposób umożliwiający ich wielokrotne odczytanie, zapisanie </w:t>
      </w:r>
      <w:r w:rsidRPr="009D063E">
        <w:rPr>
          <w:rFonts w:asciiTheme="majorHAnsi" w:hAnsiTheme="majorHAnsi" w:cs="Calibri"/>
          <w:sz w:val="22"/>
          <w:szCs w:val="22"/>
        </w:rPr>
        <w:br/>
        <w:t xml:space="preserve">i powielenie, a także przekazanie przy użyciu środków komunikacji elektronicznej lub na informatycznym nośniku danych; </w:t>
      </w:r>
    </w:p>
    <w:p w14:paraId="6869B245" w14:textId="77777777" w:rsidR="009B359E" w:rsidRPr="009D063E" w:rsidRDefault="009B359E" w:rsidP="009B359E">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umożliwiają prezentację treści w postaci elektronicznej, w szczególności przez wyświetlenie tej treści na monitorze ekranowym; </w:t>
      </w:r>
    </w:p>
    <w:p w14:paraId="39E8E5EC" w14:textId="77777777" w:rsidR="009B359E" w:rsidRPr="009D063E" w:rsidRDefault="009B359E" w:rsidP="009B359E">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umożliwiają prezentację treści w postaci papierowej, w szczególności za pomocą wydruku; </w:t>
      </w:r>
    </w:p>
    <w:p w14:paraId="36C954F1" w14:textId="77777777" w:rsidR="009B359E" w:rsidRPr="009D063E" w:rsidRDefault="009B359E" w:rsidP="009B359E">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hAnsiTheme="majorHAnsi" w:cs="Calibri"/>
          <w:sz w:val="22"/>
          <w:szCs w:val="22"/>
        </w:rPr>
      </w:pPr>
      <w:r w:rsidRPr="009D063E">
        <w:rPr>
          <w:rFonts w:asciiTheme="majorHAnsi" w:hAnsiTheme="majorHAnsi" w:cs="Calibri"/>
          <w:sz w:val="22"/>
          <w:szCs w:val="22"/>
        </w:rPr>
        <w:t xml:space="preserve">zawierają dane w układzie niepozostawiającym wątpliwości co do treści </w:t>
      </w:r>
      <w:r w:rsidRPr="009D063E">
        <w:rPr>
          <w:rFonts w:asciiTheme="majorHAnsi" w:hAnsiTheme="majorHAnsi" w:cs="Calibri"/>
          <w:sz w:val="22"/>
          <w:szCs w:val="22"/>
        </w:rPr>
        <w:br/>
        <w:t xml:space="preserve">i kontekstu zapisanych informacji. </w:t>
      </w:r>
    </w:p>
    <w:p w14:paraId="64CC82F5" w14:textId="77777777" w:rsidR="009B359E" w:rsidRPr="009D063E" w:rsidRDefault="009B359E" w:rsidP="009B359E">
      <w:pPr>
        <w:pStyle w:val="Akapitzlist"/>
        <w:numPr>
          <w:ilvl w:val="0"/>
          <w:numId w:val="59"/>
        </w:numPr>
        <w:tabs>
          <w:tab w:val="left" w:pos="142"/>
        </w:tabs>
        <w:suppressAutoHyphens/>
        <w:overflowPunct w:val="0"/>
        <w:spacing w:before="240" w:after="60" w:line="276" w:lineRule="auto"/>
        <w:ind w:left="426" w:hanging="426"/>
        <w:jc w:val="both"/>
        <w:textAlignment w:val="baseline"/>
        <w:rPr>
          <w:rFonts w:asciiTheme="majorHAnsi" w:hAnsiTheme="majorHAnsi" w:cs="Calibri"/>
          <w:b/>
          <w:bCs/>
          <w:color w:val="002060"/>
          <w:sz w:val="22"/>
          <w:szCs w:val="22"/>
        </w:rPr>
      </w:pPr>
      <w:r w:rsidRPr="009D063E">
        <w:rPr>
          <w:rFonts w:asciiTheme="majorHAnsi" w:hAnsiTheme="majorHAnsi" w:cs="Calibri"/>
          <w:b/>
          <w:bCs/>
          <w:color w:val="002060"/>
          <w:sz w:val="22"/>
          <w:szCs w:val="22"/>
        </w:rPr>
        <w:t>Zalecenia dotyczące formatów plików</w:t>
      </w:r>
    </w:p>
    <w:p w14:paraId="14C8CFF1"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hAnsiTheme="majorHAnsi" w:cs="Calibri"/>
          <w:b/>
          <w:bCs/>
          <w:color w:val="002060"/>
          <w:sz w:val="22"/>
          <w:szCs w:val="22"/>
        </w:rPr>
      </w:pPr>
      <w:r w:rsidRPr="009D063E">
        <w:rPr>
          <w:rFonts w:asciiTheme="majorHAnsi" w:eastAsia="Calibri" w:hAnsiTheme="majorHAnsi" w:cs="Calibr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6DE0958" w14:textId="58E14C44" w:rsidR="009B359E" w:rsidRPr="009D063E" w:rsidRDefault="009B359E"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hAnsiTheme="majorHAnsi" w:cs="Calibri"/>
          <w:b/>
          <w:bCs/>
          <w:color w:val="002060"/>
          <w:sz w:val="22"/>
          <w:szCs w:val="22"/>
        </w:rPr>
      </w:pPr>
      <w:r w:rsidRPr="009D063E">
        <w:rPr>
          <w:rFonts w:asciiTheme="majorHAnsi" w:hAnsiTheme="majorHAnsi" w:cs="Calibri Light"/>
          <w:sz w:val="22"/>
          <w:szCs w:val="22"/>
        </w:rPr>
        <w:t>Zamawiając</w:t>
      </w:r>
      <w:r w:rsidR="00541A96">
        <w:rPr>
          <w:rFonts w:asciiTheme="majorHAnsi" w:hAnsiTheme="majorHAnsi" w:cs="Calibri Light"/>
          <w:sz w:val="22"/>
          <w:szCs w:val="22"/>
        </w:rPr>
        <w:t>y</w:t>
      </w:r>
      <w:r w:rsidRPr="009D063E">
        <w:rPr>
          <w:rFonts w:asciiTheme="majorHAnsi" w:hAnsiTheme="majorHAnsi" w:cs="Calibri Light"/>
          <w:sz w:val="22"/>
          <w:szCs w:val="22"/>
        </w:rPr>
        <w:t xml:space="preserve"> </w:t>
      </w:r>
      <w:r w:rsidRPr="009D063E">
        <w:rPr>
          <w:rFonts w:asciiTheme="majorHAnsi" w:eastAsia="Calibri" w:hAnsiTheme="majorHAnsi" w:cs="Calibri"/>
          <w:sz w:val="22"/>
          <w:szCs w:val="22"/>
        </w:rPr>
        <w:t>rekomenduje wykorzystanie formatów: .pdf .</w:t>
      </w:r>
      <w:proofErr w:type="spellStart"/>
      <w:r w:rsidRPr="009D063E">
        <w:rPr>
          <w:rFonts w:asciiTheme="majorHAnsi" w:eastAsia="Calibri" w:hAnsiTheme="majorHAnsi" w:cs="Calibri"/>
          <w:sz w:val="22"/>
          <w:szCs w:val="22"/>
        </w:rPr>
        <w:t>doc</w:t>
      </w:r>
      <w:proofErr w:type="spellEnd"/>
      <w:r w:rsidRPr="009D063E">
        <w:rPr>
          <w:rFonts w:asciiTheme="majorHAnsi" w:eastAsia="Calibri" w:hAnsiTheme="majorHAnsi" w:cs="Calibri"/>
          <w:sz w:val="22"/>
          <w:szCs w:val="22"/>
        </w:rPr>
        <w:t xml:space="preserve"> .xls .jpg (.</w:t>
      </w:r>
      <w:proofErr w:type="spellStart"/>
      <w:r w:rsidRPr="009D063E">
        <w:rPr>
          <w:rFonts w:asciiTheme="majorHAnsi" w:eastAsia="Calibri" w:hAnsiTheme="majorHAnsi" w:cs="Calibri"/>
          <w:sz w:val="22"/>
          <w:szCs w:val="22"/>
        </w:rPr>
        <w:t>jpeg</w:t>
      </w:r>
      <w:proofErr w:type="spellEnd"/>
      <w:r w:rsidRPr="009D063E">
        <w:rPr>
          <w:rFonts w:asciiTheme="majorHAnsi" w:eastAsia="Calibri" w:hAnsiTheme="majorHAnsi" w:cs="Calibri"/>
          <w:sz w:val="22"/>
          <w:szCs w:val="22"/>
        </w:rPr>
        <w:t>) ze szczególnym wskazaniem na .pdf</w:t>
      </w:r>
    </w:p>
    <w:p w14:paraId="3F196908" w14:textId="4AC11FCE" w:rsidR="009B359E" w:rsidRPr="009D063E" w:rsidRDefault="009B359E"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W celu ewentualnej kompresji danych Zamawiając</w:t>
      </w:r>
      <w:r w:rsidR="00541A96">
        <w:rPr>
          <w:rFonts w:asciiTheme="majorHAnsi" w:eastAsia="Calibri" w:hAnsiTheme="majorHAnsi" w:cs="Calibri"/>
          <w:sz w:val="22"/>
          <w:szCs w:val="22"/>
        </w:rPr>
        <w:t>y</w:t>
      </w:r>
      <w:r w:rsidRPr="009D063E">
        <w:rPr>
          <w:rFonts w:asciiTheme="majorHAnsi" w:eastAsia="Calibri" w:hAnsiTheme="majorHAnsi" w:cs="Calibri"/>
          <w:sz w:val="22"/>
          <w:szCs w:val="22"/>
        </w:rPr>
        <w:t xml:space="preserve"> rekomenduje wykorzystanie jednego z formatów:</w:t>
      </w:r>
    </w:p>
    <w:p w14:paraId="4CDF3FAE" w14:textId="77777777" w:rsidR="009B359E" w:rsidRPr="009D063E" w:rsidRDefault="009B359E" w:rsidP="009B359E">
      <w:pPr>
        <w:pStyle w:val="Akapitzlist"/>
        <w:numPr>
          <w:ilvl w:val="2"/>
          <w:numId w:val="59"/>
        </w:numPr>
        <w:tabs>
          <w:tab w:val="left" w:pos="142"/>
        </w:tabs>
        <w:suppressAutoHyphens/>
        <w:overflowPunct w:val="0"/>
        <w:spacing w:after="60" w:line="276" w:lineRule="auto"/>
        <w:ind w:hanging="578"/>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 xml:space="preserve">zip </w:t>
      </w:r>
    </w:p>
    <w:p w14:paraId="2B9AE601" w14:textId="77777777" w:rsidR="009B359E" w:rsidRPr="009D063E" w:rsidRDefault="009B359E" w:rsidP="009B359E">
      <w:pPr>
        <w:pStyle w:val="Akapitzlist"/>
        <w:numPr>
          <w:ilvl w:val="2"/>
          <w:numId w:val="59"/>
        </w:numPr>
        <w:tabs>
          <w:tab w:val="left" w:pos="142"/>
        </w:tabs>
        <w:suppressAutoHyphens/>
        <w:overflowPunct w:val="0"/>
        <w:spacing w:after="60" w:line="276" w:lineRule="auto"/>
        <w:ind w:hanging="578"/>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7Z</w:t>
      </w:r>
    </w:p>
    <w:p w14:paraId="70768E80"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Wśród formatów powszechnych a NIE występujących w rozporządzeniu występują: .</w:t>
      </w:r>
      <w:proofErr w:type="spellStart"/>
      <w:r w:rsidRPr="009D063E">
        <w:rPr>
          <w:rFonts w:asciiTheme="majorHAnsi" w:eastAsia="Calibri" w:hAnsiTheme="majorHAnsi" w:cs="Calibri"/>
          <w:sz w:val="22"/>
          <w:szCs w:val="22"/>
        </w:rPr>
        <w:t>rar</w:t>
      </w:r>
      <w:proofErr w:type="spellEnd"/>
      <w:r w:rsidRPr="009D063E">
        <w:rPr>
          <w:rFonts w:asciiTheme="majorHAnsi" w:eastAsia="Calibri" w:hAnsiTheme="majorHAnsi" w:cs="Calibri"/>
          <w:sz w:val="22"/>
          <w:szCs w:val="22"/>
        </w:rPr>
        <w:t xml:space="preserve"> .gif .</w:t>
      </w:r>
      <w:proofErr w:type="spellStart"/>
      <w:r w:rsidRPr="009D063E">
        <w:rPr>
          <w:rFonts w:asciiTheme="majorHAnsi" w:eastAsia="Calibri" w:hAnsiTheme="majorHAnsi" w:cs="Calibri"/>
          <w:sz w:val="22"/>
          <w:szCs w:val="22"/>
        </w:rPr>
        <w:t>bmp</w:t>
      </w:r>
      <w:proofErr w:type="spellEnd"/>
      <w:r w:rsidRPr="009D063E">
        <w:rPr>
          <w:rFonts w:asciiTheme="majorHAnsi" w:eastAsia="Calibri" w:hAnsiTheme="majorHAnsi" w:cs="Calibri"/>
          <w:sz w:val="22"/>
          <w:szCs w:val="22"/>
        </w:rPr>
        <w:t xml:space="preserve"> .</w:t>
      </w:r>
      <w:proofErr w:type="spellStart"/>
      <w:r w:rsidRPr="009D063E">
        <w:rPr>
          <w:rFonts w:asciiTheme="majorHAnsi" w:eastAsia="Calibri" w:hAnsiTheme="majorHAnsi" w:cs="Calibri"/>
          <w:sz w:val="22"/>
          <w:szCs w:val="22"/>
        </w:rPr>
        <w:t>numbers</w:t>
      </w:r>
      <w:proofErr w:type="spellEnd"/>
      <w:r w:rsidRPr="009D063E">
        <w:rPr>
          <w:rFonts w:asciiTheme="majorHAnsi" w:eastAsia="Calibri" w:hAnsiTheme="majorHAnsi" w:cs="Calibri"/>
          <w:sz w:val="22"/>
          <w:szCs w:val="22"/>
        </w:rPr>
        <w:t xml:space="preserve"> .</w:t>
      </w:r>
      <w:proofErr w:type="spellStart"/>
      <w:r w:rsidRPr="009D063E">
        <w:rPr>
          <w:rFonts w:asciiTheme="majorHAnsi" w:eastAsia="Calibri" w:hAnsiTheme="majorHAnsi" w:cs="Calibri"/>
          <w:sz w:val="22"/>
          <w:szCs w:val="22"/>
        </w:rPr>
        <w:t>pages</w:t>
      </w:r>
      <w:proofErr w:type="spellEnd"/>
      <w:r w:rsidRPr="009D063E">
        <w:rPr>
          <w:rFonts w:asciiTheme="majorHAnsi" w:eastAsia="Calibri" w:hAnsiTheme="majorHAnsi" w:cs="Calibri"/>
          <w:sz w:val="22"/>
          <w:szCs w:val="22"/>
        </w:rPr>
        <w:t>. Dokumenty złożone w takich plikach zostaną uznane za złożone nieskutecznie.</w:t>
      </w:r>
    </w:p>
    <w:p w14:paraId="0F45B20C" w14:textId="68E6CD6C" w:rsidR="009B359E" w:rsidRPr="009D063E" w:rsidRDefault="009B359E"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Zamawiając</w:t>
      </w:r>
      <w:r w:rsidR="00541A96">
        <w:rPr>
          <w:rFonts w:asciiTheme="majorHAnsi" w:eastAsia="Calibri" w:hAnsiTheme="majorHAnsi" w:cs="Calibri"/>
          <w:sz w:val="22"/>
          <w:szCs w:val="22"/>
        </w:rPr>
        <w:t>y</w:t>
      </w:r>
      <w:r w:rsidRPr="009D063E">
        <w:rPr>
          <w:rFonts w:asciiTheme="majorHAnsi" w:eastAsia="Calibri" w:hAnsiTheme="majorHAnsi" w:cs="Calibri"/>
          <w:sz w:val="22"/>
          <w:szCs w:val="22"/>
        </w:rPr>
        <w:t xml:space="preserve"> zwraca uwagę na ograniczenia wielkości plików podpisywanych profilem zaufanym, który wynosi max 10MB, oraz na ograniczenie wielkości plików podpisywanych w aplikacji </w:t>
      </w:r>
      <w:proofErr w:type="spellStart"/>
      <w:r w:rsidRPr="009D063E">
        <w:rPr>
          <w:rFonts w:asciiTheme="majorHAnsi" w:eastAsia="Calibri" w:hAnsiTheme="majorHAnsi" w:cs="Calibri"/>
          <w:sz w:val="22"/>
          <w:szCs w:val="22"/>
        </w:rPr>
        <w:t>eDoApp</w:t>
      </w:r>
      <w:proofErr w:type="spellEnd"/>
      <w:r w:rsidRPr="009D063E">
        <w:rPr>
          <w:rFonts w:asciiTheme="majorHAnsi" w:eastAsia="Calibri" w:hAnsiTheme="majorHAnsi" w:cs="Calibri"/>
          <w:sz w:val="22"/>
          <w:szCs w:val="22"/>
        </w:rPr>
        <w:t xml:space="preserve"> służącej do składania podpisu osobistego, który wynosi max 5MB.</w:t>
      </w:r>
    </w:p>
    <w:p w14:paraId="7FCC3F69" w14:textId="767E3725" w:rsidR="009B359E" w:rsidRDefault="009B359E"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Ze względu na niskie ryzyko naruszenia integralności pliku oraz łatwiejszą weryfikację podpisu, Zamawiając</w:t>
      </w:r>
      <w:r w:rsidR="00541A96">
        <w:rPr>
          <w:rFonts w:asciiTheme="majorHAnsi" w:eastAsia="Calibri" w:hAnsiTheme="majorHAnsi" w:cs="Calibri"/>
          <w:sz w:val="22"/>
          <w:szCs w:val="22"/>
        </w:rPr>
        <w:t>y</w:t>
      </w:r>
      <w:r w:rsidRPr="009D063E">
        <w:rPr>
          <w:rFonts w:asciiTheme="majorHAnsi" w:eastAsia="Calibri" w:hAnsiTheme="majorHAnsi" w:cs="Calibri"/>
          <w:sz w:val="22"/>
          <w:szCs w:val="22"/>
        </w:rPr>
        <w:t xml:space="preserve"> zaleca, w miarę możliwości, przekonwertowanie plików składających się na ofertę na format .pdf  i opatrzenie ich podpisem kwalifikowanym </w:t>
      </w:r>
      <w:proofErr w:type="spellStart"/>
      <w:r w:rsidRPr="009D063E">
        <w:rPr>
          <w:rFonts w:asciiTheme="majorHAnsi" w:eastAsia="Calibri" w:hAnsiTheme="majorHAnsi" w:cs="Calibri"/>
          <w:sz w:val="22"/>
          <w:szCs w:val="22"/>
        </w:rPr>
        <w:lastRenderedPageBreak/>
        <w:t>PAdES</w:t>
      </w:r>
      <w:proofErr w:type="spellEnd"/>
      <w:r w:rsidRPr="009D063E">
        <w:rPr>
          <w:rFonts w:asciiTheme="majorHAnsi" w:eastAsia="Calibri" w:hAnsiTheme="majorHAnsi" w:cs="Calibri"/>
          <w:sz w:val="22"/>
          <w:szCs w:val="22"/>
        </w:rPr>
        <w:t xml:space="preserve">. </w:t>
      </w:r>
    </w:p>
    <w:p w14:paraId="59A9A32B" w14:textId="77777777" w:rsidR="009B359E" w:rsidRPr="002716FE" w:rsidRDefault="009B359E"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2716FE">
        <w:rPr>
          <w:rFonts w:asciiTheme="majorHAnsi" w:eastAsia="Calibri" w:hAnsiTheme="majorHAnsi" w:cs="Calibri"/>
          <w:sz w:val="22"/>
          <w:szCs w:val="22"/>
        </w:rPr>
        <w:t xml:space="preserve">Pliki w innych formatach niż PDF zaleca się opatrzyć zewnętrznym podpisem </w:t>
      </w:r>
      <w:proofErr w:type="spellStart"/>
      <w:r w:rsidRPr="002716FE">
        <w:rPr>
          <w:rFonts w:asciiTheme="majorHAnsi" w:eastAsia="Calibri" w:hAnsiTheme="majorHAnsi" w:cs="Calibri"/>
          <w:sz w:val="22"/>
          <w:szCs w:val="22"/>
        </w:rPr>
        <w:t>XAdES</w:t>
      </w:r>
      <w:proofErr w:type="spellEnd"/>
      <w:r w:rsidRPr="002716FE">
        <w:rPr>
          <w:rFonts w:asciiTheme="majorHAnsi" w:eastAsia="Calibri" w:hAnsiTheme="majorHAnsi" w:cs="Calibri"/>
          <w:sz w:val="22"/>
          <w:szCs w:val="22"/>
        </w:rPr>
        <w:t>. Wykonawca powinien pamiętać, aby plik z podpisem przekazywać łącznie z dokumentem podpisywanym.</w:t>
      </w:r>
    </w:p>
    <w:p w14:paraId="5BE5848F" w14:textId="2755D4BB" w:rsidR="009B359E" w:rsidRPr="009D063E" w:rsidRDefault="009B359E"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Zamawiając</w:t>
      </w:r>
      <w:r w:rsidR="00541A96">
        <w:rPr>
          <w:rFonts w:asciiTheme="majorHAnsi" w:eastAsia="Calibri" w:hAnsiTheme="majorHAnsi" w:cs="Calibri"/>
          <w:sz w:val="22"/>
          <w:szCs w:val="22"/>
        </w:rPr>
        <w:t>y</w:t>
      </w:r>
      <w:r w:rsidRPr="009D063E">
        <w:rPr>
          <w:rFonts w:asciiTheme="majorHAnsi" w:eastAsia="Calibri" w:hAnsiTheme="majorHAnsi" w:cs="Calibri"/>
          <w:sz w:val="22"/>
          <w:szCs w:val="22"/>
        </w:rPr>
        <w:t xml:space="preserve"> zaleca aby w przypadku podpisywania pliku przez kilka osób, stosować podpisy tego samego rodzaju. Podpisywanie różnymi rodzajami podpisów np. osobistym i kwalifikowanym może doprowadzić do problemów w weryfikacji plików. </w:t>
      </w:r>
    </w:p>
    <w:p w14:paraId="0F1B36EC" w14:textId="33A1173E" w:rsidR="009B359E" w:rsidRPr="009D063E" w:rsidRDefault="00541A96"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Zamawiając</w:t>
      </w:r>
      <w:r>
        <w:rPr>
          <w:rFonts w:asciiTheme="majorHAnsi" w:eastAsia="Calibri" w:hAnsiTheme="majorHAnsi" w:cs="Calibri"/>
          <w:sz w:val="22"/>
          <w:szCs w:val="22"/>
        </w:rPr>
        <w:t>y</w:t>
      </w:r>
      <w:r w:rsidR="009B359E" w:rsidRPr="009D063E">
        <w:rPr>
          <w:rFonts w:asciiTheme="majorHAnsi" w:eastAsia="Calibri" w:hAnsiTheme="majorHAnsi" w:cs="Calibri"/>
          <w:sz w:val="22"/>
          <w:szCs w:val="22"/>
        </w:rPr>
        <w:t xml:space="preserve"> zaleca, aby Wykonawca z odpowiednim wyprzedzeniem przetestował możliwość prawidłowego wykorzystania wybranej metody podpisania plików oferty.</w:t>
      </w:r>
    </w:p>
    <w:p w14:paraId="2216AE77"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B2FBD95"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 xml:space="preserve">Podczas podpisywania plików zaleca się stosowanie algorytmu skrótu SHA2 zamiast SHA1.  </w:t>
      </w:r>
    </w:p>
    <w:p w14:paraId="5188D95D" w14:textId="77777777" w:rsidR="009B359E" w:rsidRPr="009D063E" w:rsidRDefault="009B359E"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 xml:space="preserve">Jeśli wykonawca pakuje dokumenty np. w plik ZIP zalecamy wcześniejsze podpisanie każdego ze skompresowanych plików. </w:t>
      </w:r>
    </w:p>
    <w:p w14:paraId="0A07B5A1" w14:textId="7D577138" w:rsidR="009B359E" w:rsidRPr="009D063E" w:rsidRDefault="00541A96"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Zamawiając</w:t>
      </w:r>
      <w:r>
        <w:rPr>
          <w:rFonts w:asciiTheme="majorHAnsi" w:eastAsia="Calibri" w:hAnsiTheme="majorHAnsi" w:cs="Calibri"/>
          <w:sz w:val="22"/>
          <w:szCs w:val="22"/>
        </w:rPr>
        <w:t>y</w:t>
      </w:r>
      <w:r w:rsidRPr="009D063E">
        <w:rPr>
          <w:rFonts w:asciiTheme="majorHAnsi" w:eastAsia="Calibri" w:hAnsiTheme="majorHAnsi" w:cs="Calibri"/>
          <w:sz w:val="22"/>
          <w:szCs w:val="22"/>
        </w:rPr>
        <w:t xml:space="preserve"> </w:t>
      </w:r>
      <w:r w:rsidR="009B359E" w:rsidRPr="009D063E">
        <w:rPr>
          <w:rFonts w:asciiTheme="majorHAnsi" w:eastAsia="Calibri" w:hAnsiTheme="majorHAnsi" w:cs="Calibri"/>
          <w:sz w:val="22"/>
          <w:szCs w:val="22"/>
        </w:rPr>
        <w:t>rekomenduje wykorzystanie podpisu z kwalifikowanym znacznikiem czasu.</w:t>
      </w:r>
    </w:p>
    <w:p w14:paraId="64CFAA18" w14:textId="2891FB45" w:rsidR="009B359E" w:rsidRPr="009D063E" w:rsidRDefault="00541A96" w:rsidP="009B359E">
      <w:pPr>
        <w:pStyle w:val="Akapitzlist"/>
        <w:numPr>
          <w:ilvl w:val="1"/>
          <w:numId w:val="59"/>
        </w:numPr>
        <w:tabs>
          <w:tab w:val="left" w:pos="142"/>
        </w:tabs>
        <w:suppressAutoHyphens/>
        <w:overflowPunct w:val="0"/>
        <w:spacing w:after="60" w:line="276" w:lineRule="auto"/>
        <w:ind w:left="992" w:hanging="567"/>
        <w:jc w:val="both"/>
        <w:textAlignment w:val="baseline"/>
        <w:rPr>
          <w:rFonts w:asciiTheme="majorHAnsi" w:eastAsia="Calibri" w:hAnsiTheme="majorHAnsi" w:cs="Calibri"/>
          <w:sz w:val="22"/>
          <w:szCs w:val="22"/>
        </w:rPr>
      </w:pPr>
      <w:r w:rsidRPr="009D063E">
        <w:rPr>
          <w:rFonts w:asciiTheme="majorHAnsi" w:eastAsia="Calibri" w:hAnsiTheme="majorHAnsi" w:cs="Calibri"/>
          <w:sz w:val="22"/>
          <w:szCs w:val="22"/>
        </w:rPr>
        <w:t>Zamawiając</w:t>
      </w:r>
      <w:r>
        <w:rPr>
          <w:rFonts w:asciiTheme="majorHAnsi" w:eastAsia="Calibri" w:hAnsiTheme="majorHAnsi" w:cs="Calibri"/>
          <w:sz w:val="22"/>
          <w:szCs w:val="22"/>
        </w:rPr>
        <w:t>y</w:t>
      </w:r>
      <w:r w:rsidRPr="009D063E">
        <w:rPr>
          <w:rFonts w:asciiTheme="majorHAnsi" w:eastAsia="Calibri" w:hAnsiTheme="majorHAnsi" w:cs="Calibri"/>
          <w:sz w:val="22"/>
          <w:szCs w:val="22"/>
        </w:rPr>
        <w:t xml:space="preserve"> </w:t>
      </w:r>
      <w:r w:rsidR="009B359E" w:rsidRPr="009D063E">
        <w:rPr>
          <w:rFonts w:asciiTheme="majorHAnsi" w:eastAsia="Calibri" w:hAnsiTheme="majorHAnsi" w:cs="Calibri"/>
          <w:sz w:val="22"/>
          <w:szCs w:val="22"/>
        </w:rPr>
        <w:t>zaleca aby nie wprowadzać jakichkolwiek zmian w plikach po podpisaniu ich podpisem kwalifikowanym. Może to skutkować naruszeniem integralności plików co równoważne będzie z koniecznością odrzucenia oferty w postępowaniu.</w:t>
      </w:r>
    </w:p>
    <w:bookmarkEnd w:id="9"/>
    <w:p w14:paraId="7AA90699" w14:textId="5FCDFAC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901701">
        <w:rPr>
          <w:rStyle w:val="Odwoanieintensywne"/>
          <w:rFonts w:cstheme="minorBidi"/>
          <w:b/>
          <w:bCs w:val="0"/>
          <w:color w:val="002060"/>
          <w:spacing w:val="0"/>
        </w:rPr>
        <w:t>I</w:t>
      </w:r>
      <w:r w:rsidR="000D5973" w:rsidRPr="002F42BA">
        <w:rPr>
          <w:rStyle w:val="Odwoanieintensywne"/>
          <w:rFonts w:cstheme="minorBidi"/>
          <w:b/>
          <w:bCs w:val="0"/>
          <w:color w:val="002060"/>
          <w:spacing w:val="0"/>
        </w:rPr>
        <w:t>X</w:t>
      </w:r>
      <w:r w:rsidRPr="002F42BA">
        <w:rPr>
          <w:rStyle w:val="Odwoanieintensywne"/>
          <w:rFonts w:cstheme="minorBidi"/>
          <w:b/>
          <w:bCs w:val="0"/>
          <w:color w:val="002060"/>
          <w:spacing w:val="0"/>
        </w:rPr>
        <w:tab/>
      </w:r>
      <w:bookmarkStart w:id="11" w:name="_Hlk103847643"/>
      <w:r w:rsidR="009B359E">
        <w:rPr>
          <w:rStyle w:val="Odwoanieintensywne"/>
          <w:rFonts w:cstheme="minorBidi"/>
          <w:b/>
          <w:bCs w:val="0"/>
          <w:color w:val="002060"/>
          <w:spacing w:val="0"/>
        </w:rPr>
        <w:t xml:space="preserve">SPOSÓB SKŁADANIA OFERT. </w:t>
      </w:r>
      <w:bookmarkEnd w:id="11"/>
      <w:r w:rsidR="000D291E" w:rsidRPr="002F42BA">
        <w:rPr>
          <w:rStyle w:val="Odwoanieintensywne"/>
          <w:rFonts w:cstheme="minorBidi"/>
          <w:b/>
          <w:bCs w:val="0"/>
          <w:color w:val="002060"/>
          <w:spacing w:val="0"/>
        </w:rPr>
        <w:t>TERMIN SKŁADANIA I OTWARCIA OFERT</w:t>
      </w:r>
      <w:r w:rsidR="007D0C6B" w:rsidRPr="002F42BA">
        <w:rPr>
          <w:rStyle w:val="Odwoanieintensywne"/>
          <w:rFonts w:cstheme="minorBidi"/>
          <w:b/>
          <w:bCs w:val="0"/>
          <w:color w:val="002060"/>
          <w:spacing w:val="0"/>
        </w:rPr>
        <w:t>.</w:t>
      </w:r>
    </w:p>
    <w:p w14:paraId="2A034E2A" w14:textId="79E04B48" w:rsidR="009B359E" w:rsidRPr="00541A96" w:rsidRDefault="009B359E" w:rsidP="00541A96">
      <w:pPr>
        <w:numPr>
          <w:ilvl w:val="0"/>
          <w:numId w:val="92"/>
        </w:numPr>
        <w:suppressAutoHyphens/>
        <w:spacing w:line="276" w:lineRule="auto"/>
        <w:ind w:left="426" w:hanging="426"/>
        <w:contextualSpacing/>
        <w:jc w:val="both"/>
        <w:rPr>
          <w:rFonts w:ascii="Calibri Light" w:hAnsi="Calibri Light" w:cs="Calibri Light"/>
        </w:rPr>
      </w:pPr>
      <w:bookmarkStart w:id="12" w:name="_Hlk66821444"/>
      <w:bookmarkStart w:id="13" w:name="_Hlk103847629"/>
      <w:r w:rsidRPr="009D063E">
        <w:rPr>
          <w:rFonts w:asciiTheme="majorHAnsi" w:hAnsiTheme="majorHAnsi"/>
          <w:color w:val="000000"/>
          <w:sz w:val="22"/>
          <w:szCs w:val="22"/>
        </w:rPr>
        <w:t xml:space="preserve">Ofertę wraz z wymaganymi dokumentami należy umieścić (złożyć) za pośrednictwem Platformy zakupowej pod adresem: </w:t>
      </w:r>
      <w:r w:rsidR="00B038FC" w:rsidRPr="00B038FC">
        <w:t xml:space="preserve">https://platformazakupowa.pl/pn/gryfino_powiat </w:t>
      </w:r>
      <w:r w:rsidRPr="009D063E">
        <w:rPr>
          <w:rFonts w:asciiTheme="majorHAnsi" w:eastAsia="Calibri" w:hAnsiTheme="majorHAnsi" w:cs="Calibri"/>
          <w:sz w:val="22"/>
          <w:szCs w:val="22"/>
        </w:rPr>
        <w:t xml:space="preserve">na stronie </w:t>
      </w:r>
      <w:r w:rsidRPr="009D063E">
        <w:rPr>
          <w:rFonts w:asciiTheme="majorHAnsi" w:hAnsiTheme="majorHAnsi"/>
          <w:color w:val="000000"/>
          <w:sz w:val="22"/>
          <w:szCs w:val="22"/>
        </w:rPr>
        <w:t xml:space="preserve">internetowej </w:t>
      </w:r>
      <w:r w:rsidRPr="009D063E">
        <w:rPr>
          <w:rFonts w:asciiTheme="majorHAnsi" w:eastAsia="Calibri" w:hAnsiTheme="majorHAnsi" w:cs="Calibri"/>
          <w:sz w:val="22"/>
          <w:szCs w:val="22"/>
        </w:rPr>
        <w:t>dotyczącej odpowiedniego postępowania</w:t>
      </w:r>
      <w:r w:rsidRPr="009D063E">
        <w:rPr>
          <w:rFonts w:asciiTheme="majorHAnsi" w:hAnsiTheme="majorHAnsi" w:cs="Calibri"/>
          <w:b/>
          <w:bCs/>
          <w:sz w:val="22"/>
          <w:szCs w:val="22"/>
        </w:rPr>
        <w:t xml:space="preserve"> </w:t>
      </w:r>
      <w:r w:rsidRPr="00326EBE">
        <w:rPr>
          <w:rFonts w:asciiTheme="majorHAnsi" w:hAnsiTheme="majorHAnsi" w:cs="Calibri"/>
          <w:b/>
          <w:bCs/>
          <w:sz w:val="22"/>
          <w:szCs w:val="22"/>
          <w:u w:val="single"/>
        </w:rPr>
        <w:t xml:space="preserve">do dnia </w:t>
      </w:r>
      <w:r w:rsidR="005E6165">
        <w:rPr>
          <w:rFonts w:asciiTheme="majorHAnsi" w:hAnsiTheme="majorHAnsi" w:cs="Calibri"/>
          <w:b/>
          <w:bCs/>
          <w:sz w:val="22"/>
          <w:szCs w:val="22"/>
          <w:u w:val="single"/>
        </w:rPr>
        <w:t>2</w:t>
      </w:r>
      <w:r w:rsidR="0030669F">
        <w:rPr>
          <w:rFonts w:asciiTheme="majorHAnsi" w:hAnsiTheme="majorHAnsi" w:cs="Calibri"/>
          <w:b/>
          <w:bCs/>
          <w:sz w:val="22"/>
          <w:szCs w:val="22"/>
          <w:u w:val="single"/>
        </w:rPr>
        <w:t>7</w:t>
      </w:r>
      <w:r w:rsidR="00326EBE" w:rsidRPr="00326EBE">
        <w:rPr>
          <w:rFonts w:asciiTheme="majorHAnsi" w:hAnsiTheme="majorHAnsi" w:cs="Calibri"/>
          <w:b/>
          <w:bCs/>
          <w:sz w:val="22"/>
          <w:szCs w:val="22"/>
          <w:u w:val="single"/>
        </w:rPr>
        <w:t xml:space="preserve"> sierpnia</w:t>
      </w:r>
      <w:r w:rsidRPr="00326EBE">
        <w:rPr>
          <w:rFonts w:asciiTheme="majorHAnsi" w:hAnsiTheme="majorHAnsi" w:cs="Calibri"/>
          <w:b/>
          <w:bCs/>
          <w:sz w:val="22"/>
          <w:szCs w:val="22"/>
          <w:u w:val="single"/>
        </w:rPr>
        <w:t xml:space="preserve"> do godziny</w:t>
      </w:r>
      <w:r w:rsidR="00B038FC" w:rsidRPr="00326EBE">
        <w:rPr>
          <w:rFonts w:asciiTheme="majorHAnsi" w:hAnsiTheme="majorHAnsi" w:cs="Calibri"/>
          <w:b/>
          <w:bCs/>
          <w:sz w:val="22"/>
          <w:szCs w:val="22"/>
          <w:u w:val="single"/>
        </w:rPr>
        <w:t xml:space="preserve"> 12:00</w:t>
      </w:r>
    </w:p>
    <w:p w14:paraId="5BDA6E5C" w14:textId="77777777" w:rsidR="009B359E" w:rsidRPr="0030669F" w:rsidRDefault="009B359E" w:rsidP="009B359E">
      <w:pPr>
        <w:numPr>
          <w:ilvl w:val="0"/>
          <w:numId w:val="92"/>
        </w:numPr>
        <w:suppressAutoHyphens/>
        <w:spacing w:line="276" w:lineRule="auto"/>
        <w:ind w:left="426" w:hanging="426"/>
        <w:contextualSpacing/>
        <w:jc w:val="both"/>
        <w:rPr>
          <w:rFonts w:asciiTheme="majorHAnsi" w:hAnsiTheme="majorHAnsi" w:cs="Calibri"/>
          <w:bCs/>
          <w:sz w:val="22"/>
          <w:szCs w:val="22"/>
        </w:rPr>
      </w:pPr>
      <w:r w:rsidRPr="0030669F">
        <w:rPr>
          <w:rFonts w:asciiTheme="majorHAnsi" w:eastAsia="Calibri" w:hAnsiTheme="majorHAnsi" w:cs="Calibri"/>
          <w:sz w:val="22"/>
          <w:szCs w:val="22"/>
        </w:rPr>
        <w:t>Oferta składana elektronicznie musi zostać podpisana elektronicznym podpisem kwalifikowanym, podpisem zaufanym lub podpisem osobistym</w:t>
      </w:r>
      <w:r w:rsidRPr="0030669F">
        <w:rPr>
          <w:rFonts w:asciiTheme="majorHAnsi" w:hAnsiTheme="majorHAnsi"/>
          <w:sz w:val="22"/>
          <w:szCs w:val="22"/>
        </w:rPr>
        <w:t xml:space="preserve"> </w:t>
      </w:r>
      <w:r w:rsidRPr="0030669F">
        <w:rPr>
          <w:rFonts w:asciiTheme="majorHAnsi" w:eastAsia="Calibri" w:hAnsiTheme="majorHAnsi" w:cs="Calibri"/>
          <w:sz w:val="22"/>
          <w:szCs w:val="22"/>
        </w:rPr>
        <w:t>przez osobę/osoby upoważnioną/upoważnione.</w:t>
      </w:r>
      <w:r w:rsidRPr="0030669F">
        <w:rPr>
          <w:rFonts w:asciiTheme="majorHAnsi" w:hAnsiTheme="majorHAnsi" w:cs="Calibri"/>
          <w:sz w:val="22"/>
          <w:szCs w:val="22"/>
        </w:rPr>
        <w:t xml:space="preserve"> </w:t>
      </w:r>
      <w:r w:rsidRPr="0030669F">
        <w:rPr>
          <w:rFonts w:asciiTheme="majorHAnsi" w:eastAsia="Calibri" w:hAnsiTheme="majorHAnsi" w:cs="Calibri"/>
          <w:sz w:val="22"/>
          <w:szCs w:val="22"/>
        </w:rPr>
        <w:t xml:space="preserve">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w:t>
      </w:r>
      <w:proofErr w:type="spellStart"/>
      <w:r w:rsidRPr="0030669F">
        <w:rPr>
          <w:rFonts w:asciiTheme="majorHAnsi" w:eastAsia="Calibri" w:hAnsiTheme="majorHAnsi" w:cs="Calibri"/>
          <w:sz w:val="22"/>
          <w:szCs w:val="22"/>
        </w:rPr>
        <w:t>Pzp</w:t>
      </w:r>
      <w:proofErr w:type="spellEnd"/>
      <w:r w:rsidRPr="0030669F">
        <w:rPr>
          <w:rFonts w:asciiTheme="majorHAnsi" w:eastAsia="Calibri" w:hAnsiTheme="majorHAnsi" w:cs="Calibri"/>
          <w:sz w:val="22"/>
          <w:szCs w:val="22"/>
        </w:rPr>
        <w:t>, gdzie zaznaczono, iż oferty, wnioski o dopuszczenie do udziału w postępowaniu oraz oświadczenie, o którym mowa w art. 125 ust. 1 sporządza się, pod rygorem nieważności, w postaci lub formie elektronicznej i opatruje się kwalifikowanym podpisem elektronicznym, podpisem zaufanym lub podpisem osobistym.</w:t>
      </w:r>
    </w:p>
    <w:p w14:paraId="65C895BD" w14:textId="77777777" w:rsidR="009B359E" w:rsidRPr="009D063E" w:rsidRDefault="009B359E" w:rsidP="009B359E">
      <w:pPr>
        <w:numPr>
          <w:ilvl w:val="0"/>
          <w:numId w:val="92"/>
        </w:numPr>
        <w:suppressAutoHyphens/>
        <w:spacing w:line="276" w:lineRule="auto"/>
        <w:ind w:left="426" w:hanging="426"/>
        <w:contextualSpacing/>
        <w:jc w:val="both"/>
        <w:rPr>
          <w:rFonts w:asciiTheme="majorHAnsi" w:hAnsiTheme="majorHAnsi" w:cs="Calibri"/>
          <w:b/>
          <w:bCs/>
          <w:sz w:val="22"/>
          <w:szCs w:val="22"/>
        </w:rPr>
      </w:pPr>
      <w:r w:rsidRPr="009D063E">
        <w:rPr>
          <w:rFonts w:asciiTheme="majorHAnsi" w:eastAsia="Calibri" w:hAnsiTheme="majorHAnsi" w:cs="Calibri"/>
          <w:sz w:val="22"/>
          <w:szCs w:val="22"/>
        </w:rPr>
        <w:t>Po wypełnieniu Formularza składania oferty i dołączenia wszystkich wymaganych załączników należy kliknąć przycisk „Przejdź do podsumowania”.</w:t>
      </w:r>
    </w:p>
    <w:p w14:paraId="5B255717" w14:textId="77777777" w:rsidR="009B359E" w:rsidRPr="009D063E" w:rsidRDefault="009B359E" w:rsidP="009B359E">
      <w:pPr>
        <w:numPr>
          <w:ilvl w:val="0"/>
          <w:numId w:val="92"/>
        </w:numPr>
        <w:suppressAutoHyphens/>
        <w:spacing w:line="276" w:lineRule="auto"/>
        <w:ind w:left="426" w:hanging="426"/>
        <w:contextualSpacing/>
        <w:jc w:val="both"/>
        <w:rPr>
          <w:rFonts w:asciiTheme="majorHAnsi" w:hAnsiTheme="majorHAnsi" w:cs="Calibri"/>
          <w:b/>
          <w:bCs/>
          <w:sz w:val="22"/>
          <w:szCs w:val="22"/>
        </w:rPr>
      </w:pPr>
      <w:r w:rsidRPr="009D063E">
        <w:rPr>
          <w:rFonts w:asciiTheme="majorHAnsi" w:eastAsia="Calibri" w:hAnsiTheme="majorHAns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28AE89E" w14:textId="77777777" w:rsidR="009B359E" w:rsidRPr="009D063E" w:rsidRDefault="009B359E" w:rsidP="009B359E">
      <w:pPr>
        <w:numPr>
          <w:ilvl w:val="0"/>
          <w:numId w:val="92"/>
        </w:numPr>
        <w:suppressAutoHyphens/>
        <w:spacing w:line="276" w:lineRule="auto"/>
        <w:ind w:left="426" w:hanging="426"/>
        <w:contextualSpacing/>
        <w:jc w:val="both"/>
        <w:rPr>
          <w:rFonts w:asciiTheme="majorHAnsi" w:hAnsiTheme="majorHAnsi" w:cs="Calibri"/>
          <w:b/>
          <w:bCs/>
          <w:sz w:val="22"/>
          <w:szCs w:val="22"/>
        </w:rPr>
      </w:pPr>
      <w:r w:rsidRPr="009D063E">
        <w:rPr>
          <w:rFonts w:asciiTheme="majorHAnsi" w:eastAsia="Calibri" w:hAnsiTheme="majorHAnsi" w:cs="Calibri"/>
          <w:sz w:val="22"/>
          <w:szCs w:val="22"/>
        </w:rPr>
        <w:t xml:space="preserve">Szczegółowa instrukcja dla Wykonawców dotycząca złożenia, wycofania oferty </w:t>
      </w:r>
      <w:r w:rsidRPr="001E416F">
        <w:rPr>
          <w:rFonts w:asciiTheme="majorHAnsi" w:eastAsia="Calibri" w:hAnsiTheme="majorHAnsi" w:cs="Calibri"/>
          <w:sz w:val="22"/>
          <w:szCs w:val="22"/>
        </w:rPr>
        <w:t xml:space="preserve">znajduje się na stronie internetowej pod adresem:  </w:t>
      </w:r>
      <w:hyperlink r:id="rId23">
        <w:r w:rsidRPr="001E416F">
          <w:rPr>
            <w:rFonts w:asciiTheme="majorHAnsi" w:eastAsia="Calibri" w:hAnsiTheme="majorHAnsi" w:cs="Calibri"/>
            <w:sz w:val="22"/>
            <w:szCs w:val="22"/>
            <w:u w:val="single"/>
          </w:rPr>
          <w:t>https://platformazakupowa.pl/strona/45-instrukcje</w:t>
        </w:r>
      </w:hyperlink>
    </w:p>
    <w:p w14:paraId="52CBB2CF" w14:textId="656A51CC" w:rsidR="00F80021" w:rsidRDefault="009B359E" w:rsidP="00F80021">
      <w:pPr>
        <w:pStyle w:val="Akapitzlist"/>
        <w:numPr>
          <w:ilvl w:val="0"/>
          <w:numId w:val="92"/>
        </w:numPr>
        <w:tabs>
          <w:tab w:val="left" w:pos="426"/>
        </w:tabs>
        <w:suppressAutoHyphens/>
        <w:spacing w:line="276" w:lineRule="auto"/>
        <w:ind w:left="426" w:hanging="426"/>
        <w:contextualSpacing/>
        <w:jc w:val="both"/>
        <w:rPr>
          <w:rFonts w:asciiTheme="majorHAnsi" w:hAnsiTheme="majorHAnsi" w:cs="Calibri"/>
          <w:sz w:val="22"/>
          <w:szCs w:val="22"/>
        </w:rPr>
      </w:pPr>
      <w:r w:rsidRPr="000F3E9B">
        <w:rPr>
          <w:rFonts w:asciiTheme="majorHAnsi" w:hAnsiTheme="majorHAnsi" w:cs="Calibri"/>
          <w:b/>
          <w:bCs/>
          <w:sz w:val="22"/>
          <w:szCs w:val="22"/>
        </w:rPr>
        <w:t xml:space="preserve">Otwarcie ofert  </w:t>
      </w:r>
      <w:r w:rsidRPr="000F3E9B">
        <w:rPr>
          <w:rFonts w:asciiTheme="majorHAnsi" w:hAnsiTheme="majorHAnsi" w:cs="Calibri"/>
          <w:sz w:val="22"/>
          <w:szCs w:val="22"/>
        </w:rPr>
        <w:t xml:space="preserve">nastąpi w dniu </w:t>
      </w:r>
      <w:r w:rsidR="005E6165">
        <w:rPr>
          <w:rFonts w:asciiTheme="majorHAnsi" w:hAnsiTheme="majorHAnsi" w:cs="Calibri"/>
          <w:b/>
          <w:sz w:val="22"/>
          <w:szCs w:val="22"/>
          <w:u w:val="single"/>
        </w:rPr>
        <w:t>2</w:t>
      </w:r>
      <w:r w:rsidR="0030669F">
        <w:rPr>
          <w:rFonts w:asciiTheme="majorHAnsi" w:hAnsiTheme="majorHAnsi" w:cs="Calibri"/>
          <w:b/>
          <w:sz w:val="22"/>
          <w:szCs w:val="22"/>
          <w:u w:val="single"/>
        </w:rPr>
        <w:t>7</w:t>
      </w:r>
      <w:r w:rsidR="00326EBE" w:rsidRPr="00326EBE">
        <w:rPr>
          <w:rFonts w:asciiTheme="majorHAnsi" w:hAnsiTheme="majorHAnsi" w:cs="Calibri"/>
          <w:b/>
          <w:sz w:val="22"/>
          <w:szCs w:val="22"/>
          <w:u w:val="single"/>
        </w:rPr>
        <w:t xml:space="preserve"> sierpnia 2024</w:t>
      </w:r>
      <w:r w:rsidRPr="00326EBE">
        <w:rPr>
          <w:rFonts w:asciiTheme="majorHAnsi" w:hAnsiTheme="majorHAnsi" w:cs="Calibri"/>
          <w:b/>
          <w:sz w:val="22"/>
          <w:szCs w:val="22"/>
          <w:u w:val="single"/>
        </w:rPr>
        <w:t xml:space="preserve">  o godzinie </w:t>
      </w:r>
      <w:r w:rsidR="00B038FC" w:rsidRPr="00326EBE">
        <w:rPr>
          <w:rFonts w:asciiTheme="majorHAnsi" w:hAnsiTheme="majorHAnsi" w:cs="Calibri"/>
          <w:b/>
          <w:sz w:val="22"/>
          <w:szCs w:val="22"/>
          <w:u w:val="single"/>
        </w:rPr>
        <w:t>12:15</w:t>
      </w:r>
    </w:p>
    <w:p w14:paraId="00001DBB" w14:textId="5975F5A3" w:rsidR="00F80021" w:rsidRPr="00F80021" w:rsidRDefault="009B359E" w:rsidP="00B038FC">
      <w:pPr>
        <w:pStyle w:val="Akapitzlist"/>
        <w:tabs>
          <w:tab w:val="left" w:pos="426"/>
        </w:tabs>
        <w:suppressAutoHyphens/>
        <w:spacing w:line="276" w:lineRule="auto"/>
        <w:ind w:left="426"/>
        <w:contextualSpacing/>
        <w:jc w:val="both"/>
        <w:rPr>
          <w:rFonts w:asciiTheme="majorHAnsi" w:hAnsiTheme="majorHAnsi" w:cs="Calibri"/>
          <w:sz w:val="22"/>
          <w:szCs w:val="22"/>
        </w:rPr>
      </w:pPr>
      <w:r w:rsidRPr="00F80021">
        <w:rPr>
          <w:rFonts w:asciiTheme="majorHAnsi" w:hAnsiTheme="majorHAnsi" w:cs="Calibri"/>
          <w:sz w:val="22"/>
          <w:szCs w:val="22"/>
        </w:rPr>
        <w:lastRenderedPageBreak/>
        <w:t xml:space="preserve">Otwarcie ofert nastąpi za pośrednictwem platformy zakupowej </w:t>
      </w:r>
      <w:bookmarkStart w:id="14" w:name="_Hlk66821516"/>
      <w:r w:rsidR="005C5C38" w:rsidRPr="005C5C38">
        <w:fldChar w:fldCharType="begin"/>
      </w:r>
      <w:r w:rsidR="005C5C38" w:rsidRPr="005C5C38">
        <w:instrText xml:space="preserve"> HYPERLINK "https://platformazakupowa.pl/pn/gryfino_powiat" </w:instrText>
      </w:r>
      <w:r w:rsidR="005C5C38" w:rsidRPr="005C5C38">
        <w:fldChar w:fldCharType="separate"/>
      </w:r>
      <w:r w:rsidR="005C5C38" w:rsidRPr="005C5C38">
        <w:rPr>
          <w:rStyle w:val="Hipercze"/>
        </w:rPr>
        <w:t>https://platformazakupowa.pl/pn/gryfino_powiat</w:t>
      </w:r>
      <w:r w:rsidR="005C5C38" w:rsidRPr="005C5C38">
        <w:fldChar w:fldCharType="end"/>
      </w:r>
      <w:r w:rsidR="005C5C38" w:rsidRPr="005C5C38">
        <w:t xml:space="preserve"> </w:t>
      </w:r>
    </w:p>
    <w:p w14:paraId="4C62C36E" w14:textId="3B04793C" w:rsidR="009B359E" w:rsidRPr="000F3E9B" w:rsidRDefault="009B359E" w:rsidP="00B038FC">
      <w:pPr>
        <w:pStyle w:val="Akapitzlist"/>
        <w:numPr>
          <w:ilvl w:val="0"/>
          <w:numId w:val="92"/>
        </w:numPr>
        <w:tabs>
          <w:tab w:val="left" w:pos="426"/>
        </w:tabs>
        <w:suppressAutoHyphens/>
        <w:spacing w:line="276" w:lineRule="auto"/>
        <w:contextualSpacing/>
        <w:jc w:val="both"/>
        <w:rPr>
          <w:rFonts w:asciiTheme="majorHAnsi" w:hAnsiTheme="majorHAnsi" w:cs="Calibri"/>
          <w:sz w:val="22"/>
          <w:szCs w:val="22"/>
        </w:rPr>
      </w:pPr>
      <w:r w:rsidRPr="000F3E9B">
        <w:rPr>
          <w:rFonts w:asciiTheme="majorHAnsi" w:hAnsiTheme="majorHAnsi"/>
          <w:color w:val="000000"/>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3F02888" w14:textId="6086BB95" w:rsidR="009B359E" w:rsidRPr="000F3E9B" w:rsidRDefault="009B359E" w:rsidP="009B359E">
      <w:pPr>
        <w:pStyle w:val="Akapitzlist"/>
        <w:numPr>
          <w:ilvl w:val="0"/>
          <w:numId w:val="92"/>
        </w:numPr>
        <w:tabs>
          <w:tab w:val="left" w:pos="426"/>
        </w:tabs>
        <w:suppressAutoHyphens/>
        <w:spacing w:line="276" w:lineRule="auto"/>
        <w:ind w:left="426" w:hanging="426"/>
        <w:contextualSpacing/>
        <w:jc w:val="both"/>
        <w:rPr>
          <w:rFonts w:asciiTheme="majorHAnsi" w:hAnsiTheme="majorHAnsi" w:cs="Calibri"/>
          <w:sz w:val="22"/>
          <w:szCs w:val="22"/>
        </w:rPr>
      </w:pPr>
      <w:r w:rsidRPr="000F3E9B">
        <w:rPr>
          <w:rFonts w:asciiTheme="majorHAnsi" w:hAnsiTheme="majorHAnsi"/>
          <w:color w:val="000000"/>
          <w:sz w:val="22"/>
          <w:szCs w:val="22"/>
        </w:rPr>
        <w:t>Zamawiając</w:t>
      </w:r>
      <w:r w:rsidR="00F80021">
        <w:rPr>
          <w:rFonts w:asciiTheme="majorHAnsi" w:hAnsiTheme="majorHAnsi"/>
          <w:color w:val="000000"/>
          <w:sz w:val="22"/>
          <w:szCs w:val="22"/>
        </w:rPr>
        <w:t>y</w:t>
      </w:r>
      <w:r w:rsidRPr="000F3E9B">
        <w:rPr>
          <w:rFonts w:asciiTheme="majorHAnsi" w:hAnsiTheme="majorHAnsi"/>
          <w:color w:val="000000"/>
          <w:sz w:val="22"/>
          <w:szCs w:val="22"/>
        </w:rPr>
        <w:t xml:space="preserve"> poinformuje o zmianie terminu otwarcia ofert na stronie internetowej prowadzonego postępowania. </w:t>
      </w:r>
    </w:p>
    <w:p w14:paraId="2F4FAD84" w14:textId="2BD736AB" w:rsidR="009B359E" w:rsidRPr="009D063E" w:rsidRDefault="009B359E" w:rsidP="009B359E">
      <w:pPr>
        <w:pStyle w:val="Akapitzlist"/>
        <w:numPr>
          <w:ilvl w:val="0"/>
          <w:numId w:val="92"/>
        </w:numPr>
        <w:tabs>
          <w:tab w:val="left" w:pos="426"/>
        </w:tabs>
        <w:suppressAutoHyphens/>
        <w:spacing w:line="276" w:lineRule="auto"/>
        <w:ind w:left="426" w:hanging="426"/>
        <w:contextualSpacing/>
        <w:jc w:val="both"/>
        <w:rPr>
          <w:rFonts w:asciiTheme="majorHAnsi" w:hAnsiTheme="majorHAnsi" w:cs="Calibri"/>
          <w:sz w:val="22"/>
          <w:szCs w:val="22"/>
        </w:rPr>
      </w:pPr>
      <w:r w:rsidRPr="009D063E">
        <w:rPr>
          <w:rFonts w:asciiTheme="majorHAnsi" w:hAnsiTheme="majorHAnsi" w:cs="Calibri"/>
          <w:sz w:val="22"/>
          <w:szCs w:val="22"/>
        </w:rPr>
        <w:t xml:space="preserve">Zgodnie z ustawą </w:t>
      </w:r>
      <w:proofErr w:type="spellStart"/>
      <w:r w:rsidRPr="009D063E">
        <w:rPr>
          <w:rFonts w:asciiTheme="majorHAnsi" w:hAnsiTheme="majorHAnsi" w:cs="Calibri"/>
          <w:sz w:val="22"/>
          <w:szCs w:val="22"/>
        </w:rPr>
        <w:t>Pzp</w:t>
      </w:r>
      <w:proofErr w:type="spellEnd"/>
      <w:r w:rsidRPr="009D063E">
        <w:rPr>
          <w:rFonts w:asciiTheme="majorHAnsi" w:hAnsiTheme="majorHAnsi" w:cs="Calibri"/>
          <w:sz w:val="22"/>
          <w:szCs w:val="22"/>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1EC07F11" w14:textId="78A2D417" w:rsidR="009B359E" w:rsidRPr="000F3E9B" w:rsidRDefault="009B359E" w:rsidP="009B359E">
      <w:pPr>
        <w:pStyle w:val="Akapitzlist"/>
        <w:numPr>
          <w:ilvl w:val="0"/>
          <w:numId w:val="92"/>
        </w:numPr>
        <w:tabs>
          <w:tab w:val="left" w:pos="426"/>
        </w:tabs>
        <w:suppressAutoHyphens/>
        <w:spacing w:line="276" w:lineRule="auto"/>
        <w:ind w:left="426" w:hanging="426"/>
        <w:contextualSpacing/>
        <w:jc w:val="both"/>
        <w:rPr>
          <w:rFonts w:asciiTheme="majorHAnsi" w:hAnsiTheme="majorHAnsi" w:cs="Calibri"/>
          <w:sz w:val="22"/>
          <w:szCs w:val="22"/>
        </w:rPr>
      </w:pPr>
      <w:r w:rsidRPr="000F3E9B">
        <w:rPr>
          <w:rFonts w:asciiTheme="majorHAnsi" w:hAnsiTheme="majorHAnsi"/>
          <w:color w:val="000000"/>
          <w:sz w:val="22"/>
          <w:szCs w:val="22"/>
        </w:rPr>
        <w:t>Zamawiając</w:t>
      </w:r>
      <w:r w:rsidR="00F80021">
        <w:rPr>
          <w:rFonts w:asciiTheme="majorHAnsi" w:hAnsiTheme="majorHAnsi"/>
          <w:color w:val="000000"/>
          <w:sz w:val="22"/>
          <w:szCs w:val="22"/>
        </w:rPr>
        <w:t>y</w:t>
      </w:r>
      <w:r w:rsidRPr="000F3E9B">
        <w:rPr>
          <w:rFonts w:asciiTheme="majorHAnsi" w:hAnsiTheme="majorHAnsi"/>
          <w:color w:val="000000"/>
          <w:sz w:val="22"/>
          <w:szCs w:val="22"/>
        </w:rPr>
        <w:t xml:space="preserve"> n</w:t>
      </w:r>
      <w:r w:rsidRPr="000F3E9B">
        <w:rPr>
          <w:rFonts w:asciiTheme="majorHAnsi" w:hAnsiTheme="majorHAnsi" w:cs="Arial"/>
          <w:sz w:val="22"/>
          <w:szCs w:val="22"/>
        </w:rPr>
        <w:t xml:space="preserve">ajpóźniej przed otwarciem ofert, udostępnia się na Platformie </w:t>
      </w:r>
      <w:r w:rsidR="009779CA">
        <w:rPr>
          <w:rFonts w:asciiTheme="majorHAnsi" w:hAnsiTheme="majorHAnsi" w:cs="Arial"/>
          <w:sz w:val="22"/>
          <w:szCs w:val="22"/>
        </w:rPr>
        <w:t xml:space="preserve">na stronie </w:t>
      </w:r>
      <w:r w:rsidRPr="000F3E9B">
        <w:rPr>
          <w:rFonts w:asciiTheme="majorHAnsi" w:hAnsiTheme="majorHAnsi" w:cs="Arial"/>
          <w:sz w:val="22"/>
          <w:szCs w:val="22"/>
        </w:rPr>
        <w:t>prowadzonego postępowania informację o kwocie, jaką Zamawiający zamierza się przeznaczyć na sfinansowanie zamówienia.</w:t>
      </w:r>
    </w:p>
    <w:p w14:paraId="59D7680C" w14:textId="4C63354E" w:rsidR="009B359E" w:rsidRPr="000F3E9B" w:rsidRDefault="009B359E" w:rsidP="009B359E">
      <w:pPr>
        <w:pStyle w:val="Akapitzlist"/>
        <w:numPr>
          <w:ilvl w:val="0"/>
          <w:numId w:val="92"/>
        </w:numPr>
        <w:tabs>
          <w:tab w:val="left" w:pos="426"/>
        </w:tabs>
        <w:suppressAutoHyphens/>
        <w:spacing w:line="276" w:lineRule="auto"/>
        <w:ind w:left="426" w:hanging="426"/>
        <w:contextualSpacing/>
        <w:jc w:val="both"/>
        <w:rPr>
          <w:rFonts w:asciiTheme="majorHAnsi" w:hAnsiTheme="majorHAnsi" w:cs="Calibri"/>
          <w:sz w:val="22"/>
          <w:szCs w:val="22"/>
        </w:rPr>
      </w:pPr>
      <w:r w:rsidRPr="000F3E9B">
        <w:rPr>
          <w:rFonts w:asciiTheme="majorHAnsi" w:hAnsiTheme="majorHAnsi" w:cs="Calibri"/>
          <w:sz w:val="22"/>
          <w:szCs w:val="22"/>
        </w:rPr>
        <w:t>Niezwłocznie po otwarciu ofert Zamawiając</w:t>
      </w:r>
      <w:r w:rsidR="00F80021">
        <w:rPr>
          <w:rFonts w:asciiTheme="majorHAnsi" w:hAnsiTheme="majorHAnsi" w:cs="Calibri"/>
          <w:sz w:val="22"/>
          <w:szCs w:val="22"/>
        </w:rPr>
        <w:t>y</w:t>
      </w:r>
      <w:r w:rsidRPr="000F3E9B">
        <w:rPr>
          <w:rFonts w:asciiTheme="majorHAnsi" w:hAnsiTheme="majorHAnsi" w:cs="Calibri"/>
          <w:sz w:val="22"/>
          <w:szCs w:val="22"/>
        </w:rPr>
        <w:t xml:space="preserve"> zamieści na Platformie </w:t>
      </w:r>
      <w:r w:rsidR="00F80021">
        <w:rPr>
          <w:rFonts w:asciiTheme="majorHAnsi" w:hAnsiTheme="majorHAnsi" w:cs="Calibri"/>
          <w:sz w:val="22"/>
          <w:szCs w:val="22"/>
        </w:rPr>
        <w:t xml:space="preserve">na stronie </w:t>
      </w:r>
      <w:r w:rsidRPr="000F3E9B">
        <w:rPr>
          <w:rFonts w:asciiTheme="majorHAnsi" w:hAnsiTheme="majorHAnsi" w:cs="Calibri"/>
          <w:sz w:val="22"/>
          <w:szCs w:val="22"/>
        </w:rPr>
        <w:t>prowadzonego postępowania w sekcji „Komunikaty” informacje o:</w:t>
      </w:r>
    </w:p>
    <w:p w14:paraId="37BF6907" w14:textId="77777777" w:rsidR="009B359E" w:rsidRPr="000F3E9B" w:rsidRDefault="009B359E" w:rsidP="009B359E">
      <w:pPr>
        <w:pStyle w:val="Akapitzlist"/>
        <w:numPr>
          <w:ilvl w:val="1"/>
          <w:numId w:val="92"/>
        </w:numPr>
        <w:tabs>
          <w:tab w:val="left" w:pos="284"/>
        </w:tabs>
        <w:suppressAutoHyphens/>
        <w:spacing w:line="276" w:lineRule="auto"/>
        <w:ind w:left="993" w:hanging="567"/>
        <w:contextualSpacing/>
        <w:jc w:val="both"/>
        <w:rPr>
          <w:rFonts w:asciiTheme="majorHAnsi" w:hAnsiTheme="majorHAnsi" w:cs="Calibri"/>
          <w:sz w:val="22"/>
          <w:szCs w:val="22"/>
        </w:rPr>
      </w:pPr>
      <w:r w:rsidRPr="000F3E9B">
        <w:rPr>
          <w:rFonts w:asciiTheme="majorHAnsi" w:hAnsiTheme="majorHAnsi"/>
          <w:sz w:val="22"/>
          <w:szCs w:val="22"/>
        </w:rPr>
        <w:t>nazwach albo imionach i nazwiskach oraz siedzibach lub miejscach prowadzonej działalności gospodarczej albo miejscach zamieszkania wykonawców, których oferty zostały otwarte;</w:t>
      </w:r>
    </w:p>
    <w:p w14:paraId="452D151F" w14:textId="77777777" w:rsidR="009B359E" w:rsidRPr="00760D57" w:rsidRDefault="009B359E" w:rsidP="009B359E">
      <w:pPr>
        <w:pStyle w:val="Akapitzlist"/>
        <w:numPr>
          <w:ilvl w:val="1"/>
          <w:numId w:val="92"/>
        </w:numPr>
        <w:tabs>
          <w:tab w:val="left" w:pos="284"/>
        </w:tabs>
        <w:suppressAutoHyphens/>
        <w:spacing w:line="276" w:lineRule="auto"/>
        <w:ind w:left="993" w:hanging="567"/>
        <w:contextualSpacing/>
        <w:jc w:val="both"/>
        <w:rPr>
          <w:rFonts w:asciiTheme="majorHAnsi" w:hAnsiTheme="majorHAnsi" w:cs="Calibri"/>
          <w:sz w:val="22"/>
          <w:szCs w:val="22"/>
        </w:rPr>
      </w:pPr>
      <w:r w:rsidRPr="000F3E9B">
        <w:rPr>
          <w:rFonts w:asciiTheme="majorHAnsi" w:hAnsiTheme="majorHAnsi"/>
          <w:sz w:val="22"/>
          <w:szCs w:val="22"/>
        </w:rPr>
        <w:t>cenach lub kosztach zawartych w ofertach.</w:t>
      </w:r>
    </w:p>
    <w:p w14:paraId="6D902F75" w14:textId="77777777" w:rsidR="009B359E" w:rsidRPr="000F3E9B" w:rsidRDefault="009B359E" w:rsidP="009B359E">
      <w:pPr>
        <w:pStyle w:val="Akapitzlist"/>
        <w:tabs>
          <w:tab w:val="left" w:pos="284"/>
        </w:tabs>
        <w:suppressAutoHyphens/>
        <w:spacing w:line="276" w:lineRule="auto"/>
        <w:ind w:left="792"/>
        <w:contextualSpacing/>
        <w:jc w:val="both"/>
        <w:rPr>
          <w:rFonts w:asciiTheme="majorHAnsi" w:hAnsiTheme="majorHAnsi" w:cs="Calibri"/>
          <w:sz w:val="22"/>
          <w:szCs w:val="22"/>
        </w:rPr>
      </w:pPr>
      <w:r w:rsidRPr="00760D57">
        <w:rPr>
          <w:rFonts w:asciiTheme="majorHAnsi" w:hAnsiTheme="majorHAnsi" w:cs="Calibri"/>
          <w:sz w:val="22"/>
          <w:szCs w:val="22"/>
        </w:rPr>
        <w:t>Informacja zostanie opublikowana na stronie postępowania na platformazak</w:t>
      </w:r>
      <w:r>
        <w:rPr>
          <w:rFonts w:asciiTheme="majorHAnsi" w:hAnsiTheme="majorHAnsi" w:cs="Calibri"/>
          <w:sz w:val="22"/>
          <w:szCs w:val="22"/>
        </w:rPr>
        <w:t>upowa.pl w sekcji ,,Komunikaty”</w:t>
      </w:r>
      <w:r w:rsidRPr="00760D57">
        <w:rPr>
          <w:rFonts w:asciiTheme="majorHAnsi" w:hAnsiTheme="majorHAnsi" w:cs="Calibri"/>
          <w:sz w:val="22"/>
          <w:szCs w:val="22"/>
        </w:rPr>
        <w:t>.</w:t>
      </w:r>
    </w:p>
    <w:bookmarkEnd w:id="12"/>
    <w:bookmarkEnd w:id="13"/>
    <w:bookmarkEnd w:id="14"/>
    <w:p w14:paraId="2E09A272" w14:textId="4DB86F6D"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0D5973" w:rsidRPr="002F42BA">
        <w:rPr>
          <w:rStyle w:val="Odwoanieintensywne"/>
          <w:rFonts w:cstheme="minorBidi"/>
          <w:b/>
          <w:bCs w:val="0"/>
          <w:color w:val="002060"/>
          <w:spacing w:val="0"/>
        </w:rPr>
        <w:t>X</w:t>
      </w:r>
      <w:r w:rsidRPr="002F42BA">
        <w:rPr>
          <w:rStyle w:val="Odwoanieintensywne"/>
          <w:rFonts w:cstheme="minorBidi"/>
          <w:b/>
          <w:bCs w:val="0"/>
          <w:color w:val="002060"/>
          <w:spacing w:val="0"/>
        </w:rPr>
        <w:tab/>
      </w:r>
      <w:r w:rsidR="00C52F4E" w:rsidRPr="002F42BA">
        <w:rPr>
          <w:rStyle w:val="Odwoanieintensywne"/>
          <w:rFonts w:cstheme="minorBidi"/>
          <w:b/>
          <w:bCs w:val="0"/>
          <w:color w:val="002060"/>
          <w:spacing w:val="0"/>
        </w:rPr>
        <w:t>SPOSÓB OBLICZENIA CENY OFERTY</w:t>
      </w:r>
      <w:r w:rsidR="008257C3" w:rsidRPr="002F42BA">
        <w:rPr>
          <w:rStyle w:val="Odwoanieintensywne"/>
          <w:rFonts w:cstheme="minorBidi"/>
          <w:b/>
          <w:bCs w:val="0"/>
          <w:color w:val="002060"/>
          <w:spacing w:val="0"/>
        </w:rPr>
        <w:t>.</w:t>
      </w:r>
    </w:p>
    <w:p w14:paraId="6374342F" w14:textId="220443D5" w:rsidR="00707203" w:rsidRPr="002F42BA" w:rsidRDefault="00E93A1D" w:rsidP="009B2B91">
      <w:pPr>
        <w:pStyle w:val="Akapitzlist"/>
        <w:numPr>
          <w:ilvl w:val="0"/>
          <w:numId w:val="93"/>
        </w:numPr>
        <w:tabs>
          <w:tab w:val="left" w:pos="142"/>
        </w:tabs>
        <w:suppressAutoHyphens/>
        <w:overflowPunct w:val="0"/>
        <w:spacing w:after="60" w:line="276" w:lineRule="auto"/>
        <w:jc w:val="both"/>
        <w:textAlignment w:val="baseline"/>
        <w:rPr>
          <w:rFonts w:asciiTheme="majorHAnsi" w:hAnsiTheme="majorHAnsi" w:cs="Calibri"/>
          <w:iCs/>
          <w:sz w:val="22"/>
          <w:szCs w:val="22"/>
        </w:rPr>
      </w:pPr>
      <w:bookmarkStart w:id="15" w:name="_Hlk61804045"/>
      <w:r w:rsidRPr="002F42BA">
        <w:rPr>
          <w:rFonts w:asciiTheme="majorHAnsi" w:hAnsiTheme="majorHAnsi" w:cs="Calibri"/>
          <w:iCs/>
          <w:sz w:val="22"/>
          <w:szCs w:val="22"/>
        </w:rPr>
        <w:t xml:space="preserve">Wykonawca </w:t>
      </w:r>
      <w:r w:rsidR="0076361E" w:rsidRPr="002F42BA">
        <w:rPr>
          <w:rFonts w:asciiTheme="majorHAnsi" w:hAnsiTheme="majorHAnsi" w:cs="Calibri"/>
          <w:iCs/>
          <w:sz w:val="22"/>
          <w:szCs w:val="22"/>
        </w:rPr>
        <w:t>podaje</w:t>
      </w:r>
      <w:r w:rsidRPr="002F42BA">
        <w:rPr>
          <w:rFonts w:asciiTheme="majorHAnsi" w:hAnsiTheme="majorHAnsi" w:cs="Calibri"/>
          <w:iCs/>
          <w:sz w:val="22"/>
          <w:szCs w:val="22"/>
        </w:rPr>
        <w:t xml:space="preserve"> w </w:t>
      </w:r>
      <w:r w:rsidRPr="002F42BA">
        <w:rPr>
          <w:rFonts w:asciiTheme="majorHAnsi" w:hAnsiTheme="majorHAnsi" w:cs="Calibri"/>
          <w:b/>
          <w:iCs/>
          <w:sz w:val="22"/>
          <w:szCs w:val="22"/>
        </w:rPr>
        <w:t>formularzu oferty</w:t>
      </w:r>
      <w:r w:rsidRPr="002F42BA">
        <w:rPr>
          <w:rFonts w:asciiTheme="majorHAnsi" w:hAnsiTheme="majorHAnsi" w:cs="Calibri"/>
          <w:iCs/>
          <w:sz w:val="22"/>
          <w:szCs w:val="22"/>
        </w:rPr>
        <w:t xml:space="preserve">,  którego wzór stanowi dla </w:t>
      </w:r>
      <w:r w:rsidR="00707203" w:rsidRPr="002F42BA">
        <w:rPr>
          <w:rFonts w:asciiTheme="majorHAnsi" w:hAnsiTheme="majorHAnsi" w:cs="Calibri"/>
          <w:iCs/>
          <w:sz w:val="22"/>
          <w:szCs w:val="22"/>
        </w:rPr>
        <w:t>CZĘŚCI</w:t>
      </w:r>
      <w:r w:rsidRPr="002F42BA">
        <w:rPr>
          <w:rFonts w:asciiTheme="majorHAnsi" w:hAnsiTheme="majorHAnsi" w:cs="Calibri"/>
          <w:iCs/>
          <w:sz w:val="22"/>
          <w:szCs w:val="22"/>
        </w:rPr>
        <w:t xml:space="preserve"> I zamówienia - </w:t>
      </w:r>
      <w:r w:rsidR="000748B0" w:rsidRPr="002F42BA">
        <w:rPr>
          <w:rFonts w:asciiTheme="majorHAnsi" w:hAnsiTheme="majorHAnsi" w:cs="Calibri"/>
          <w:b/>
          <w:iCs/>
          <w:sz w:val="22"/>
          <w:szCs w:val="22"/>
        </w:rPr>
        <w:t xml:space="preserve">załącznik nr </w:t>
      </w:r>
      <w:r w:rsidR="00E830BA">
        <w:rPr>
          <w:rFonts w:asciiTheme="majorHAnsi" w:hAnsiTheme="majorHAnsi" w:cs="Calibri"/>
          <w:b/>
          <w:iCs/>
          <w:sz w:val="22"/>
          <w:szCs w:val="22"/>
        </w:rPr>
        <w:t>4</w:t>
      </w:r>
      <w:r w:rsidR="000748B0" w:rsidRPr="002F42BA">
        <w:rPr>
          <w:rFonts w:asciiTheme="majorHAnsi" w:hAnsiTheme="majorHAnsi" w:cs="Calibri"/>
          <w:b/>
          <w:iCs/>
          <w:sz w:val="22"/>
          <w:szCs w:val="22"/>
        </w:rPr>
        <w:t xml:space="preserve"> do </w:t>
      </w:r>
      <w:r w:rsidR="00431023" w:rsidRPr="002F42BA">
        <w:rPr>
          <w:rFonts w:asciiTheme="majorHAnsi" w:hAnsiTheme="majorHAnsi" w:cs="Calibri"/>
          <w:b/>
          <w:iCs/>
          <w:sz w:val="22"/>
          <w:szCs w:val="22"/>
        </w:rPr>
        <w:t>SWZ</w:t>
      </w:r>
      <w:r w:rsidR="000748B0" w:rsidRPr="002F42BA">
        <w:rPr>
          <w:rFonts w:asciiTheme="majorHAnsi" w:hAnsiTheme="majorHAnsi" w:cs="Calibri"/>
          <w:b/>
          <w:iCs/>
          <w:sz w:val="22"/>
          <w:szCs w:val="22"/>
        </w:rPr>
        <w:t xml:space="preserve"> i</w:t>
      </w:r>
      <w:r w:rsidRPr="002F42BA">
        <w:rPr>
          <w:rFonts w:asciiTheme="majorHAnsi" w:hAnsiTheme="majorHAnsi" w:cs="Calibri"/>
          <w:iCs/>
          <w:sz w:val="22"/>
          <w:szCs w:val="22"/>
        </w:rPr>
        <w:t xml:space="preserve"> </w:t>
      </w:r>
      <w:r w:rsidRPr="002F42BA">
        <w:rPr>
          <w:rFonts w:asciiTheme="majorHAnsi" w:hAnsiTheme="majorHAnsi" w:cs="Calibri"/>
          <w:b/>
          <w:iCs/>
          <w:sz w:val="22"/>
          <w:szCs w:val="22"/>
        </w:rPr>
        <w:t xml:space="preserve"> </w:t>
      </w:r>
      <w:r w:rsidRPr="002F42BA">
        <w:rPr>
          <w:rFonts w:asciiTheme="majorHAnsi" w:hAnsiTheme="majorHAnsi" w:cs="Calibri"/>
          <w:iCs/>
          <w:sz w:val="22"/>
          <w:szCs w:val="22"/>
        </w:rPr>
        <w:t xml:space="preserve">dla </w:t>
      </w:r>
      <w:r w:rsidR="00707203" w:rsidRPr="002F42BA">
        <w:rPr>
          <w:rFonts w:asciiTheme="majorHAnsi" w:hAnsiTheme="majorHAnsi" w:cs="Calibri"/>
          <w:iCs/>
          <w:sz w:val="22"/>
          <w:szCs w:val="22"/>
        </w:rPr>
        <w:t>CZĘŚCI</w:t>
      </w:r>
      <w:r w:rsidRPr="002F42BA">
        <w:rPr>
          <w:rFonts w:asciiTheme="majorHAnsi" w:hAnsiTheme="majorHAnsi" w:cs="Calibri"/>
          <w:iCs/>
          <w:sz w:val="22"/>
          <w:szCs w:val="22"/>
        </w:rPr>
        <w:t xml:space="preserve"> II zamówienia - </w:t>
      </w:r>
      <w:r w:rsidRPr="002F42BA">
        <w:rPr>
          <w:rFonts w:asciiTheme="majorHAnsi" w:hAnsiTheme="majorHAnsi" w:cs="Calibri"/>
          <w:b/>
          <w:iCs/>
          <w:sz w:val="22"/>
          <w:szCs w:val="22"/>
        </w:rPr>
        <w:t xml:space="preserve">załącznik nr </w:t>
      </w:r>
      <w:r w:rsidR="00E830BA">
        <w:rPr>
          <w:rFonts w:asciiTheme="majorHAnsi" w:hAnsiTheme="majorHAnsi" w:cs="Calibri"/>
          <w:b/>
          <w:iCs/>
          <w:sz w:val="22"/>
          <w:szCs w:val="22"/>
        </w:rPr>
        <w:t>4</w:t>
      </w:r>
      <w:r w:rsidRPr="002F42BA">
        <w:rPr>
          <w:rFonts w:asciiTheme="majorHAnsi" w:hAnsiTheme="majorHAnsi" w:cs="Calibri"/>
          <w:b/>
          <w:iCs/>
          <w:sz w:val="22"/>
          <w:szCs w:val="22"/>
        </w:rPr>
        <w:t xml:space="preserve"> do </w:t>
      </w:r>
      <w:r w:rsidR="00431023" w:rsidRPr="002F42BA">
        <w:rPr>
          <w:rFonts w:asciiTheme="majorHAnsi" w:hAnsiTheme="majorHAnsi" w:cs="Calibri"/>
          <w:b/>
          <w:iCs/>
          <w:sz w:val="22"/>
          <w:szCs w:val="22"/>
        </w:rPr>
        <w:t>SWZ</w:t>
      </w:r>
      <w:r w:rsidR="00D8109C" w:rsidRPr="002F42BA">
        <w:rPr>
          <w:rFonts w:asciiTheme="majorHAnsi" w:hAnsiTheme="majorHAnsi" w:cs="Calibri"/>
          <w:iCs/>
          <w:sz w:val="22"/>
          <w:szCs w:val="22"/>
        </w:rPr>
        <w:t xml:space="preserve"> </w:t>
      </w:r>
      <w:r w:rsidR="003A4DB2" w:rsidRPr="002F42BA">
        <w:rPr>
          <w:rFonts w:asciiTheme="majorHAnsi" w:hAnsiTheme="majorHAnsi" w:cs="Calibri"/>
          <w:iCs/>
          <w:sz w:val="22"/>
          <w:szCs w:val="22"/>
        </w:rPr>
        <w:t xml:space="preserve">cenę tj. całkowitą wysokość składki ubezpieczeniowej za okres </w:t>
      </w:r>
      <w:r w:rsidR="00020491">
        <w:rPr>
          <w:rFonts w:asciiTheme="majorHAnsi" w:hAnsiTheme="majorHAnsi" w:cs="Calibri"/>
          <w:iCs/>
          <w:sz w:val="22"/>
          <w:szCs w:val="22"/>
        </w:rPr>
        <w:t>24</w:t>
      </w:r>
      <w:r w:rsidR="0076361E" w:rsidRPr="002F42BA">
        <w:rPr>
          <w:rFonts w:asciiTheme="majorHAnsi" w:hAnsiTheme="majorHAnsi" w:cs="Calibri"/>
          <w:iCs/>
          <w:sz w:val="22"/>
          <w:szCs w:val="22"/>
        </w:rPr>
        <w:t xml:space="preserve"> </w:t>
      </w:r>
      <w:r w:rsidR="003A4DB2" w:rsidRPr="002F42BA">
        <w:rPr>
          <w:rFonts w:asciiTheme="majorHAnsi" w:hAnsiTheme="majorHAnsi" w:cs="Calibri"/>
          <w:iCs/>
          <w:sz w:val="22"/>
          <w:szCs w:val="22"/>
        </w:rPr>
        <w:t xml:space="preserve">miesięcy zamówienia w PLN, zgodną ze Szczegółowym formularzem cenowym (na Część, na którą składa ofertę). </w:t>
      </w:r>
    </w:p>
    <w:p w14:paraId="7B2E7B72" w14:textId="763B5AB5" w:rsidR="00707203" w:rsidRPr="002F42BA" w:rsidRDefault="003A4DB2" w:rsidP="009B2B91">
      <w:pPr>
        <w:pStyle w:val="Akapitzlist"/>
        <w:numPr>
          <w:ilvl w:val="0"/>
          <w:numId w:val="93"/>
        </w:numPr>
        <w:tabs>
          <w:tab w:val="left" w:pos="142"/>
        </w:tabs>
        <w:suppressAutoHyphens/>
        <w:overflowPunct w:val="0"/>
        <w:spacing w:after="60" w:line="276" w:lineRule="auto"/>
        <w:jc w:val="both"/>
        <w:textAlignment w:val="baseline"/>
        <w:rPr>
          <w:rFonts w:asciiTheme="majorHAnsi" w:hAnsiTheme="majorHAnsi" w:cs="Calibri"/>
          <w:iCs/>
          <w:sz w:val="22"/>
          <w:szCs w:val="22"/>
        </w:rPr>
      </w:pPr>
      <w:bookmarkStart w:id="16" w:name="_Hlk61803500"/>
      <w:r w:rsidRPr="002F42BA">
        <w:rPr>
          <w:rFonts w:asciiTheme="majorHAnsi" w:hAnsiTheme="majorHAnsi" w:cs="Calibri"/>
          <w:iCs/>
          <w:sz w:val="22"/>
          <w:szCs w:val="22"/>
        </w:rPr>
        <w:t>Cenę oferty należy określić z należytą starannością, na podstawie przedmiotu zamówienia z uwzględnieniem wszystkich kosztów związanych z realizacją zamówienia wynikających z</w:t>
      </w:r>
      <w:r w:rsidR="00707203" w:rsidRPr="002F42BA">
        <w:rPr>
          <w:rFonts w:asciiTheme="majorHAnsi" w:hAnsiTheme="majorHAnsi" w:cs="Calibri"/>
          <w:iCs/>
          <w:sz w:val="22"/>
          <w:szCs w:val="22"/>
        </w:rPr>
        <w:t> </w:t>
      </w:r>
      <w:r w:rsidRPr="002F42BA">
        <w:rPr>
          <w:rFonts w:asciiTheme="majorHAnsi" w:hAnsiTheme="majorHAnsi" w:cs="Calibri"/>
          <w:iCs/>
          <w:sz w:val="22"/>
          <w:szCs w:val="22"/>
        </w:rPr>
        <w:t xml:space="preserve">zakresu usługi oraz realizacji Umowy </w:t>
      </w:r>
      <w:r w:rsidR="00B76580" w:rsidRPr="002F42BA">
        <w:rPr>
          <w:rFonts w:asciiTheme="majorHAnsi" w:hAnsiTheme="majorHAnsi" w:cs="Calibri"/>
          <w:iCs/>
          <w:sz w:val="22"/>
          <w:szCs w:val="22"/>
        </w:rPr>
        <w:t xml:space="preserve">określonymi w SWZ </w:t>
      </w:r>
      <w:r w:rsidRPr="002F42BA">
        <w:rPr>
          <w:rFonts w:asciiTheme="majorHAnsi" w:hAnsiTheme="majorHAnsi" w:cs="Calibri"/>
          <w:iCs/>
          <w:sz w:val="22"/>
          <w:szCs w:val="22"/>
        </w:rPr>
        <w:t xml:space="preserve">(załącznik nr </w:t>
      </w:r>
      <w:r w:rsidR="00E830BA">
        <w:rPr>
          <w:rFonts w:asciiTheme="majorHAnsi" w:hAnsiTheme="majorHAnsi" w:cs="Calibri"/>
          <w:iCs/>
          <w:sz w:val="22"/>
          <w:szCs w:val="22"/>
        </w:rPr>
        <w:t>8.1</w:t>
      </w:r>
      <w:r w:rsidRPr="002F42BA">
        <w:rPr>
          <w:rFonts w:asciiTheme="majorHAnsi" w:hAnsiTheme="majorHAnsi" w:cs="Calibri"/>
          <w:iCs/>
          <w:sz w:val="22"/>
          <w:szCs w:val="22"/>
        </w:rPr>
        <w:t xml:space="preserve"> </w:t>
      </w:r>
      <w:r w:rsidR="0081644F" w:rsidRPr="002F42BA">
        <w:rPr>
          <w:rFonts w:asciiTheme="majorHAnsi" w:hAnsiTheme="majorHAnsi" w:cs="Calibri"/>
          <w:iCs/>
          <w:sz w:val="22"/>
          <w:szCs w:val="22"/>
        </w:rPr>
        <w:t>do </w:t>
      </w:r>
      <w:r w:rsidR="00431023" w:rsidRPr="002F42BA">
        <w:rPr>
          <w:rFonts w:asciiTheme="majorHAnsi" w:hAnsiTheme="majorHAnsi" w:cs="Calibri"/>
          <w:iCs/>
          <w:sz w:val="22"/>
          <w:szCs w:val="22"/>
        </w:rPr>
        <w:t>SWZ</w:t>
      </w:r>
      <w:r w:rsidR="0081644F" w:rsidRPr="002F42BA">
        <w:rPr>
          <w:rFonts w:asciiTheme="majorHAnsi" w:hAnsiTheme="majorHAnsi" w:cs="Calibri"/>
          <w:iCs/>
          <w:sz w:val="22"/>
          <w:szCs w:val="22"/>
        </w:rPr>
        <w:t xml:space="preserve"> </w:t>
      </w:r>
      <w:r w:rsidRPr="002F42BA">
        <w:rPr>
          <w:rFonts w:asciiTheme="majorHAnsi" w:hAnsiTheme="majorHAnsi" w:cs="Calibri"/>
          <w:iCs/>
          <w:sz w:val="22"/>
          <w:szCs w:val="22"/>
        </w:rPr>
        <w:t xml:space="preserve">– wzór umowy – </w:t>
      </w:r>
      <w:r w:rsidR="00707203" w:rsidRPr="002F42BA">
        <w:rPr>
          <w:rFonts w:asciiTheme="majorHAnsi" w:hAnsiTheme="majorHAnsi" w:cs="Calibri"/>
          <w:iCs/>
          <w:sz w:val="22"/>
          <w:szCs w:val="22"/>
        </w:rPr>
        <w:t>CZĘŚĆ</w:t>
      </w:r>
      <w:r w:rsidRPr="002F42BA">
        <w:rPr>
          <w:rFonts w:asciiTheme="majorHAnsi" w:hAnsiTheme="majorHAnsi" w:cs="Calibri"/>
          <w:iCs/>
          <w:sz w:val="22"/>
          <w:szCs w:val="22"/>
        </w:rPr>
        <w:t xml:space="preserve"> I</w:t>
      </w:r>
      <w:r w:rsidR="0081644F" w:rsidRPr="002F42BA">
        <w:rPr>
          <w:rFonts w:asciiTheme="majorHAnsi" w:hAnsiTheme="majorHAnsi" w:cs="Calibri"/>
          <w:iCs/>
          <w:sz w:val="22"/>
          <w:szCs w:val="22"/>
        </w:rPr>
        <w:t xml:space="preserve"> zamówienia</w:t>
      </w:r>
      <w:r w:rsidRPr="002F42BA">
        <w:rPr>
          <w:rFonts w:asciiTheme="majorHAnsi" w:hAnsiTheme="majorHAnsi" w:cs="Calibri"/>
          <w:iCs/>
          <w:sz w:val="22"/>
          <w:szCs w:val="22"/>
        </w:rPr>
        <w:t xml:space="preserve">, załącznik nr </w:t>
      </w:r>
      <w:r w:rsidR="00E830BA">
        <w:rPr>
          <w:rFonts w:asciiTheme="majorHAnsi" w:hAnsiTheme="majorHAnsi" w:cs="Calibri"/>
          <w:iCs/>
          <w:sz w:val="22"/>
          <w:szCs w:val="22"/>
        </w:rPr>
        <w:t xml:space="preserve">8.2 </w:t>
      </w:r>
      <w:r w:rsidR="0081644F" w:rsidRPr="002F42BA">
        <w:rPr>
          <w:rFonts w:asciiTheme="majorHAnsi" w:hAnsiTheme="majorHAnsi" w:cs="Calibri"/>
          <w:iCs/>
          <w:sz w:val="22"/>
          <w:szCs w:val="22"/>
        </w:rPr>
        <w:t xml:space="preserve">do </w:t>
      </w:r>
      <w:r w:rsidR="00431023" w:rsidRPr="002F42BA">
        <w:rPr>
          <w:rFonts w:asciiTheme="majorHAnsi" w:hAnsiTheme="majorHAnsi" w:cs="Calibri"/>
          <w:iCs/>
          <w:sz w:val="22"/>
          <w:szCs w:val="22"/>
        </w:rPr>
        <w:t>SWZ</w:t>
      </w:r>
      <w:r w:rsidR="0081644F" w:rsidRPr="002F42BA">
        <w:rPr>
          <w:rFonts w:asciiTheme="majorHAnsi" w:hAnsiTheme="majorHAnsi" w:cs="Calibri"/>
          <w:iCs/>
          <w:sz w:val="22"/>
          <w:szCs w:val="22"/>
        </w:rPr>
        <w:t xml:space="preserve"> </w:t>
      </w:r>
      <w:r w:rsidRPr="002F42BA">
        <w:rPr>
          <w:rFonts w:asciiTheme="majorHAnsi" w:hAnsiTheme="majorHAnsi" w:cs="Calibri"/>
          <w:iCs/>
          <w:sz w:val="22"/>
          <w:szCs w:val="22"/>
        </w:rPr>
        <w:t xml:space="preserve">– wzór umowy – </w:t>
      </w:r>
      <w:r w:rsidR="00707203" w:rsidRPr="002F42BA">
        <w:rPr>
          <w:rFonts w:asciiTheme="majorHAnsi" w:hAnsiTheme="majorHAnsi" w:cs="Calibri"/>
          <w:iCs/>
          <w:sz w:val="22"/>
          <w:szCs w:val="22"/>
        </w:rPr>
        <w:t>CZĘŚĆ</w:t>
      </w:r>
      <w:r w:rsidRPr="002F42BA">
        <w:rPr>
          <w:rFonts w:asciiTheme="majorHAnsi" w:hAnsiTheme="majorHAnsi" w:cs="Calibri"/>
          <w:iCs/>
          <w:sz w:val="22"/>
          <w:szCs w:val="22"/>
        </w:rPr>
        <w:t xml:space="preserve"> II</w:t>
      </w:r>
      <w:r w:rsidR="0081644F" w:rsidRPr="002F42BA">
        <w:rPr>
          <w:rFonts w:asciiTheme="majorHAnsi" w:hAnsiTheme="majorHAnsi" w:cs="Calibri"/>
          <w:iCs/>
          <w:sz w:val="22"/>
          <w:szCs w:val="22"/>
        </w:rPr>
        <w:t xml:space="preserve"> zamówienia</w:t>
      </w:r>
      <w:r w:rsidRPr="002F42BA">
        <w:rPr>
          <w:rFonts w:asciiTheme="majorHAnsi" w:hAnsiTheme="majorHAnsi" w:cs="Calibri"/>
          <w:iCs/>
          <w:sz w:val="22"/>
          <w:szCs w:val="22"/>
        </w:rPr>
        <w:t>), w tym koszty likwidacji szkód, koszty dostarczenia dokumentacji ubezpieczeniowej do Zamawiającego oraz doliczyć wszystkie inne elementy cenotwórcze, opłaty i podatki i inne składniki wpływające na ostateczną cenę związane z realizacją zamówienia niezbędnych do wykonania usługi ubezpieczeniowej. Cena powinna zawierać w</w:t>
      </w:r>
      <w:r w:rsidR="00707203" w:rsidRPr="002F42BA">
        <w:rPr>
          <w:rFonts w:asciiTheme="majorHAnsi" w:hAnsiTheme="majorHAnsi" w:cs="Calibri"/>
          <w:iCs/>
          <w:sz w:val="22"/>
          <w:szCs w:val="22"/>
        </w:rPr>
        <w:t> </w:t>
      </w:r>
      <w:r w:rsidRPr="002F42BA">
        <w:rPr>
          <w:rFonts w:asciiTheme="majorHAnsi" w:hAnsiTheme="majorHAnsi" w:cs="Calibri"/>
          <w:iCs/>
          <w:sz w:val="22"/>
          <w:szCs w:val="22"/>
        </w:rPr>
        <w:t>sobie ewentualne opusty proponowane przez Wykonawcę</w:t>
      </w:r>
      <w:r w:rsidR="00B76580" w:rsidRPr="002F42BA">
        <w:rPr>
          <w:rFonts w:asciiTheme="majorHAnsi" w:hAnsiTheme="majorHAnsi" w:cs="Calibri"/>
          <w:iCs/>
          <w:sz w:val="22"/>
          <w:szCs w:val="22"/>
        </w:rPr>
        <w:t>.</w:t>
      </w:r>
      <w:r w:rsidRPr="002F42BA">
        <w:rPr>
          <w:rFonts w:asciiTheme="majorHAnsi" w:hAnsiTheme="majorHAnsi" w:cs="Calibri"/>
          <w:iCs/>
          <w:sz w:val="22"/>
          <w:szCs w:val="22"/>
        </w:rPr>
        <w:t xml:space="preserve"> (nie</w:t>
      </w:r>
      <w:r w:rsidR="0081644F" w:rsidRPr="002F42BA">
        <w:rPr>
          <w:rFonts w:asciiTheme="majorHAnsi" w:hAnsiTheme="majorHAnsi" w:cs="Calibri"/>
          <w:iCs/>
          <w:sz w:val="22"/>
          <w:szCs w:val="22"/>
        </w:rPr>
        <w:t> </w:t>
      </w:r>
      <w:r w:rsidRPr="002F42BA">
        <w:rPr>
          <w:rFonts w:asciiTheme="majorHAnsi" w:hAnsiTheme="majorHAnsi" w:cs="Calibri"/>
          <w:iCs/>
          <w:sz w:val="22"/>
          <w:szCs w:val="22"/>
        </w:rPr>
        <w:t>dopuszczalne są żadne negocjacje cenowe).</w:t>
      </w:r>
    </w:p>
    <w:p w14:paraId="3AABF14D" w14:textId="7080AAB8" w:rsidR="00414D26" w:rsidRPr="002F42BA" w:rsidRDefault="00414D26" w:rsidP="009B2B91">
      <w:pPr>
        <w:pStyle w:val="Akapitzlist"/>
        <w:numPr>
          <w:ilvl w:val="0"/>
          <w:numId w:val="93"/>
        </w:numPr>
        <w:tabs>
          <w:tab w:val="left" w:pos="142"/>
        </w:tabs>
        <w:suppressAutoHyphens/>
        <w:overflowPunct w:val="0"/>
        <w:spacing w:after="60" w:line="276" w:lineRule="auto"/>
        <w:jc w:val="both"/>
        <w:textAlignment w:val="baseline"/>
        <w:rPr>
          <w:rFonts w:asciiTheme="majorHAnsi" w:hAnsiTheme="majorHAnsi" w:cs="Calibri"/>
          <w:iCs/>
          <w:sz w:val="22"/>
          <w:szCs w:val="22"/>
        </w:rPr>
      </w:pPr>
      <w:bookmarkStart w:id="17" w:name="_Hlk64182627"/>
      <w:bookmarkStart w:id="18" w:name="_Hlk61803568"/>
      <w:bookmarkEnd w:id="16"/>
      <w:r w:rsidRPr="002F42BA">
        <w:rPr>
          <w:rFonts w:asciiTheme="majorHAnsi" w:hAnsiTheme="majorHAnsi" w:cs="Calibri"/>
          <w:iCs/>
          <w:sz w:val="22"/>
          <w:szCs w:val="22"/>
        </w:rPr>
        <w:t xml:space="preserve">Wykonawca podaje w formularzu oferty stawki za 12 miesięczny okres ubezpieczenia mające zastosowanie w poszczególnych ryzykach ubezpieczeniowych dla </w:t>
      </w:r>
      <w:r w:rsidR="001E416F">
        <w:rPr>
          <w:rFonts w:asciiTheme="majorHAnsi" w:hAnsiTheme="majorHAnsi" w:cs="Calibri"/>
          <w:iCs/>
          <w:sz w:val="22"/>
          <w:szCs w:val="22"/>
        </w:rPr>
        <w:t>C</w:t>
      </w:r>
      <w:r w:rsidRPr="002F42BA">
        <w:rPr>
          <w:rFonts w:asciiTheme="majorHAnsi" w:hAnsiTheme="majorHAnsi" w:cs="Calibri"/>
          <w:iCs/>
          <w:sz w:val="22"/>
          <w:szCs w:val="22"/>
        </w:rPr>
        <w:t xml:space="preserve">zęści I zamówienia oraz stawki/składki za ubezpieczenie poszczególnych rodzajów pojazdów w ubezpieczeniach komunikacyjnych dla </w:t>
      </w:r>
      <w:r w:rsidR="001E416F">
        <w:rPr>
          <w:rFonts w:asciiTheme="majorHAnsi" w:hAnsiTheme="majorHAnsi" w:cs="Calibri"/>
          <w:iCs/>
          <w:sz w:val="22"/>
          <w:szCs w:val="22"/>
        </w:rPr>
        <w:t>C</w:t>
      </w:r>
      <w:r w:rsidRPr="002F42BA">
        <w:rPr>
          <w:rFonts w:asciiTheme="majorHAnsi" w:hAnsiTheme="majorHAnsi" w:cs="Calibri"/>
          <w:iCs/>
          <w:sz w:val="22"/>
          <w:szCs w:val="22"/>
        </w:rPr>
        <w:t>zęści II zamówienia.</w:t>
      </w:r>
    </w:p>
    <w:bookmarkEnd w:id="17"/>
    <w:p w14:paraId="71848588" w14:textId="5621069A" w:rsidR="00707203" w:rsidRPr="002F42BA" w:rsidRDefault="00E93A1D" w:rsidP="009B2B91">
      <w:pPr>
        <w:pStyle w:val="Akapitzlist"/>
        <w:numPr>
          <w:ilvl w:val="0"/>
          <w:numId w:val="93"/>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Cena oferty</w:t>
      </w:r>
      <w:r w:rsidR="00B76580" w:rsidRPr="002F42BA">
        <w:rPr>
          <w:rFonts w:asciiTheme="majorHAnsi" w:hAnsiTheme="majorHAnsi" w:cs="Calibri"/>
          <w:iCs/>
          <w:sz w:val="22"/>
          <w:szCs w:val="22"/>
        </w:rPr>
        <w:t>, składki,</w:t>
      </w:r>
      <w:r w:rsidR="003A4DB2" w:rsidRPr="002F42BA">
        <w:rPr>
          <w:rFonts w:asciiTheme="majorHAnsi" w:hAnsiTheme="majorHAnsi" w:cs="Calibri"/>
          <w:iCs/>
          <w:sz w:val="22"/>
          <w:szCs w:val="22"/>
        </w:rPr>
        <w:t xml:space="preserve"> stawki</w:t>
      </w:r>
      <w:r w:rsidRPr="002F42BA">
        <w:rPr>
          <w:rFonts w:asciiTheme="majorHAnsi" w:hAnsiTheme="majorHAnsi" w:cs="Calibri"/>
          <w:iCs/>
          <w:sz w:val="22"/>
          <w:szCs w:val="22"/>
        </w:rPr>
        <w:t xml:space="preserve"> podane przez Wykonawcę będą stałe przez okres realizacji umowy i nie będą mogły podlegać zmianie (z zastrzeżeniem postanowień zawartych</w:t>
      </w:r>
      <w:r w:rsidR="00B76580" w:rsidRPr="002F42BA">
        <w:rPr>
          <w:rFonts w:asciiTheme="majorHAnsi" w:hAnsiTheme="majorHAnsi" w:cs="Calibri"/>
          <w:iCs/>
          <w:sz w:val="22"/>
          <w:szCs w:val="22"/>
        </w:rPr>
        <w:t xml:space="preserve"> </w:t>
      </w:r>
      <w:r w:rsidRPr="002F42BA">
        <w:rPr>
          <w:rFonts w:asciiTheme="majorHAnsi" w:hAnsiTheme="majorHAnsi" w:cs="Calibri"/>
          <w:iCs/>
          <w:sz w:val="22"/>
          <w:szCs w:val="22"/>
        </w:rPr>
        <w:t>we wzorze umowy</w:t>
      </w:r>
      <w:r w:rsidR="00B76580" w:rsidRPr="002F42BA">
        <w:rPr>
          <w:rFonts w:asciiTheme="majorHAnsi" w:hAnsiTheme="majorHAnsi" w:cs="Calibri"/>
          <w:iCs/>
          <w:sz w:val="22"/>
          <w:szCs w:val="22"/>
        </w:rPr>
        <w:t xml:space="preserve"> dla danej części zamówienia</w:t>
      </w:r>
      <w:r w:rsidRPr="002F42BA">
        <w:rPr>
          <w:rFonts w:asciiTheme="majorHAnsi" w:hAnsiTheme="majorHAnsi" w:cs="Calibri"/>
          <w:iCs/>
          <w:sz w:val="22"/>
          <w:szCs w:val="22"/>
        </w:rPr>
        <w:t>).</w:t>
      </w:r>
    </w:p>
    <w:bookmarkEnd w:id="18"/>
    <w:p w14:paraId="5468DC15" w14:textId="53191306" w:rsidR="00707203" w:rsidRPr="002F42BA" w:rsidRDefault="000C3F34" w:rsidP="009B2B91">
      <w:pPr>
        <w:pStyle w:val="Akapitzlist"/>
        <w:numPr>
          <w:ilvl w:val="0"/>
          <w:numId w:val="93"/>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Wykonawca zobowiązany jest do zdobycia wszelkich informacji, które mogą być konieczne </w:t>
      </w:r>
      <w:r w:rsidRPr="002F42BA">
        <w:rPr>
          <w:rFonts w:asciiTheme="majorHAnsi" w:hAnsiTheme="majorHAnsi" w:cs="Calibri"/>
          <w:iCs/>
          <w:sz w:val="22"/>
          <w:szCs w:val="22"/>
        </w:rPr>
        <w:lastRenderedPageBreak/>
        <w:t>do</w:t>
      </w:r>
      <w:r w:rsidR="00707203" w:rsidRPr="002F42BA">
        <w:rPr>
          <w:rFonts w:asciiTheme="majorHAnsi" w:hAnsiTheme="majorHAnsi" w:cs="Calibri"/>
          <w:iCs/>
          <w:sz w:val="22"/>
          <w:szCs w:val="22"/>
        </w:rPr>
        <w:t> </w:t>
      </w:r>
      <w:r w:rsidRPr="002F42BA">
        <w:rPr>
          <w:rFonts w:asciiTheme="majorHAnsi" w:hAnsiTheme="majorHAnsi" w:cs="Calibri"/>
          <w:iCs/>
          <w:sz w:val="22"/>
          <w:szCs w:val="22"/>
        </w:rPr>
        <w:t>prawidłowej oceny ryzyka i wyceny wartości przedmiotu zamówienia, gdyż wyklucza się możliwość roszczeń Wykonawcy związanych z błędnym skalkulowaniem ceny lub pominięciem elementów niezbędnych do prawidłowej realizacji umowy.</w:t>
      </w:r>
    </w:p>
    <w:p w14:paraId="147FC902" w14:textId="5E757F1C" w:rsidR="00707203" w:rsidRPr="002F42BA" w:rsidRDefault="00206D3A" w:rsidP="009B2B91">
      <w:pPr>
        <w:pStyle w:val="Akapitzlist"/>
        <w:numPr>
          <w:ilvl w:val="0"/>
          <w:numId w:val="93"/>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Wykonawca określi cenę oferty brutto w złotych polskich</w:t>
      </w:r>
      <w:r w:rsidR="00B76580" w:rsidRPr="002F42BA">
        <w:rPr>
          <w:rFonts w:asciiTheme="majorHAnsi" w:hAnsiTheme="majorHAnsi" w:cs="Calibri"/>
          <w:iCs/>
          <w:sz w:val="22"/>
          <w:szCs w:val="22"/>
        </w:rPr>
        <w:t xml:space="preserve"> (PLN)</w:t>
      </w:r>
      <w:r w:rsidRPr="002F42BA">
        <w:rPr>
          <w:rFonts w:asciiTheme="majorHAnsi" w:hAnsiTheme="majorHAnsi" w:cs="Calibri"/>
          <w:iCs/>
          <w:sz w:val="22"/>
          <w:szCs w:val="22"/>
        </w:rPr>
        <w:t xml:space="preserve">, z dokładnością do 1 grosza (z dokładnością do dwóch miejsc po przecinku) z zastrzeżeniem postanowień </w:t>
      </w:r>
      <w:r w:rsidR="00B76580" w:rsidRPr="002F42BA">
        <w:rPr>
          <w:rFonts w:asciiTheme="majorHAnsi" w:hAnsiTheme="majorHAnsi" w:cs="Calibri"/>
          <w:iCs/>
          <w:sz w:val="22"/>
          <w:szCs w:val="22"/>
        </w:rPr>
        <w:t>ust.</w:t>
      </w:r>
      <w:r w:rsidR="00707203" w:rsidRPr="002F42BA">
        <w:rPr>
          <w:rFonts w:asciiTheme="majorHAnsi" w:hAnsiTheme="majorHAnsi" w:cs="Calibri"/>
          <w:iCs/>
          <w:sz w:val="22"/>
          <w:szCs w:val="22"/>
        </w:rPr>
        <w:t xml:space="preserve"> </w:t>
      </w:r>
      <w:r w:rsidR="00972337" w:rsidRPr="002F42BA">
        <w:rPr>
          <w:rFonts w:asciiTheme="majorHAnsi" w:hAnsiTheme="majorHAnsi" w:cs="Calibri"/>
          <w:iCs/>
          <w:sz w:val="22"/>
          <w:szCs w:val="22"/>
        </w:rPr>
        <w:t>8</w:t>
      </w:r>
      <w:r w:rsidRPr="002F42BA">
        <w:rPr>
          <w:rFonts w:asciiTheme="majorHAnsi" w:hAnsiTheme="majorHAnsi" w:cs="Calibri"/>
          <w:iCs/>
          <w:sz w:val="22"/>
          <w:szCs w:val="22"/>
        </w:rPr>
        <w:t>.</w:t>
      </w:r>
    </w:p>
    <w:p w14:paraId="6BB1E0E1" w14:textId="522CE561" w:rsidR="00E24ADB" w:rsidRPr="002F42BA" w:rsidRDefault="00B76580" w:rsidP="009B2B91">
      <w:pPr>
        <w:pStyle w:val="Akapitzlist"/>
        <w:numPr>
          <w:ilvl w:val="0"/>
          <w:numId w:val="93"/>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Jeżeli w postępowaniu złożona będzie oferta</w:t>
      </w:r>
      <w:r w:rsidR="00E24ADB" w:rsidRPr="002F42BA">
        <w:rPr>
          <w:rFonts w:asciiTheme="majorHAnsi" w:hAnsiTheme="majorHAnsi" w:cs="Calibri"/>
          <w:iCs/>
          <w:sz w:val="22"/>
          <w:szCs w:val="22"/>
        </w:rPr>
        <w:t xml:space="preserve">, której wybór prowadziłby do powstania u Zamawiającego obowiązku podatkowego zgodnie z ustawą z dnia 11 marca 2004 r. o podatku od towarów i usług </w:t>
      </w:r>
      <w:r w:rsidR="00184853" w:rsidRPr="002F42BA">
        <w:rPr>
          <w:rFonts w:asciiTheme="majorHAnsi" w:hAnsiTheme="majorHAnsi" w:cs="Calibri"/>
          <w:iCs/>
          <w:sz w:val="22"/>
          <w:szCs w:val="22"/>
        </w:rPr>
        <w:t>(</w:t>
      </w:r>
      <w:proofErr w:type="spellStart"/>
      <w:r w:rsidR="00184853">
        <w:rPr>
          <w:rFonts w:asciiTheme="majorHAnsi" w:hAnsiTheme="majorHAnsi" w:cs="Calibri"/>
          <w:iCs/>
          <w:sz w:val="22"/>
          <w:szCs w:val="22"/>
        </w:rPr>
        <w:t>t.j</w:t>
      </w:r>
      <w:proofErr w:type="spellEnd"/>
      <w:r w:rsidR="00184853">
        <w:rPr>
          <w:rFonts w:asciiTheme="majorHAnsi" w:hAnsiTheme="majorHAnsi" w:cs="Calibri"/>
          <w:iCs/>
          <w:sz w:val="22"/>
          <w:szCs w:val="22"/>
        </w:rPr>
        <w:t xml:space="preserve">.: </w:t>
      </w:r>
      <w:r w:rsidR="00184853" w:rsidRPr="002F42BA">
        <w:rPr>
          <w:rFonts w:asciiTheme="majorHAnsi" w:hAnsiTheme="majorHAnsi" w:cs="Calibri"/>
          <w:iCs/>
          <w:sz w:val="22"/>
          <w:szCs w:val="22"/>
        </w:rPr>
        <w:t xml:space="preserve">Dz.U. z </w:t>
      </w:r>
      <w:r w:rsidR="00B038FC">
        <w:rPr>
          <w:rFonts w:asciiTheme="majorHAnsi" w:hAnsiTheme="majorHAnsi" w:cs="Calibri"/>
          <w:iCs/>
          <w:sz w:val="22"/>
          <w:szCs w:val="22"/>
        </w:rPr>
        <w:t>2023</w:t>
      </w:r>
      <w:r w:rsidR="00184853" w:rsidRPr="002F42BA">
        <w:rPr>
          <w:rFonts w:asciiTheme="majorHAnsi" w:hAnsiTheme="majorHAnsi" w:cs="Calibri"/>
          <w:iCs/>
          <w:sz w:val="22"/>
          <w:szCs w:val="22"/>
        </w:rPr>
        <w:t xml:space="preserve"> r.</w:t>
      </w:r>
      <w:r w:rsidR="00184853">
        <w:rPr>
          <w:rFonts w:asciiTheme="majorHAnsi" w:hAnsiTheme="majorHAnsi" w:cs="Calibri"/>
          <w:iCs/>
          <w:sz w:val="22"/>
          <w:szCs w:val="22"/>
        </w:rPr>
        <w:t>,</w:t>
      </w:r>
      <w:r w:rsidR="00184853" w:rsidRPr="002F42BA">
        <w:rPr>
          <w:rFonts w:asciiTheme="majorHAnsi" w:hAnsiTheme="majorHAnsi" w:cs="Calibri"/>
          <w:iCs/>
          <w:sz w:val="22"/>
          <w:szCs w:val="22"/>
        </w:rPr>
        <w:t xml:space="preserve"> poz. </w:t>
      </w:r>
      <w:r w:rsidR="00B038FC">
        <w:rPr>
          <w:rFonts w:asciiTheme="majorHAnsi" w:hAnsiTheme="majorHAnsi" w:cs="Calibri"/>
          <w:iCs/>
          <w:sz w:val="22"/>
          <w:szCs w:val="22"/>
        </w:rPr>
        <w:t>1570</w:t>
      </w:r>
      <w:r w:rsidR="00184853" w:rsidRPr="002F42BA">
        <w:rPr>
          <w:rFonts w:asciiTheme="majorHAnsi" w:hAnsiTheme="majorHAnsi" w:cs="Calibri"/>
          <w:iCs/>
          <w:sz w:val="22"/>
          <w:szCs w:val="22"/>
        </w:rPr>
        <w:t xml:space="preserve"> z</w:t>
      </w:r>
      <w:r w:rsidR="00184853">
        <w:rPr>
          <w:rFonts w:asciiTheme="majorHAnsi" w:hAnsiTheme="majorHAnsi" w:cs="Calibri"/>
          <w:iCs/>
          <w:sz w:val="22"/>
          <w:szCs w:val="22"/>
        </w:rPr>
        <w:t>e</w:t>
      </w:r>
      <w:r w:rsidR="00184853" w:rsidRPr="002F42BA">
        <w:rPr>
          <w:rFonts w:asciiTheme="majorHAnsi" w:hAnsiTheme="majorHAnsi" w:cs="Calibri"/>
          <w:iCs/>
          <w:sz w:val="22"/>
          <w:szCs w:val="22"/>
        </w:rPr>
        <w:t xml:space="preserve"> zm.), </w:t>
      </w:r>
      <w:r w:rsidR="00E24ADB" w:rsidRPr="002F42BA">
        <w:rPr>
          <w:rFonts w:asciiTheme="majorHAnsi" w:hAnsiTheme="majorHAnsi" w:cs="Calibri"/>
          <w:iCs/>
          <w:sz w:val="22"/>
          <w:szCs w:val="22"/>
        </w:rPr>
        <w:t xml:space="preserve">dla celów zastosowania kryterium ceny </w:t>
      </w:r>
      <w:r w:rsidRPr="002F42BA">
        <w:rPr>
          <w:rFonts w:asciiTheme="majorHAnsi" w:hAnsiTheme="majorHAnsi" w:cs="Calibri"/>
          <w:iCs/>
          <w:sz w:val="22"/>
          <w:szCs w:val="22"/>
        </w:rPr>
        <w:t>Z</w:t>
      </w:r>
      <w:r w:rsidR="00E24ADB" w:rsidRPr="002F42BA">
        <w:rPr>
          <w:rFonts w:asciiTheme="majorHAnsi" w:hAnsiTheme="majorHAnsi" w:cs="Calibri"/>
          <w:iCs/>
          <w:sz w:val="22"/>
          <w:szCs w:val="22"/>
        </w:rPr>
        <w:t>amawiający dolicza do przedstawionej w tej ofercie ceny kwotę podatku od towarów i usług, którą miałby obowiązek rozliczyć. W formularzu oferty, o którym mowa w ust. 1, Wykonawca ma obowiązek:</w:t>
      </w:r>
    </w:p>
    <w:p w14:paraId="50280B8F" w14:textId="49287308" w:rsidR="00E24ADB" w:rsidRPr="002F42BA" w:rsidRDefault="00E24ADB" w:rsidP="009B2B91">
      <w:pPr>
        <w:pStyle w:val="Akapitzlist"/>
        <w:numPr>
          <w:ilvl w:val="1"/>
          <w:numId w:val="93"/>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poinformowania </w:t>
      </w:r>
      <w:r w:rsidR="00B76580" w:rsidRPr="002F42BA">
        <w:rPr>
          <w:rFonts w:asciiTheme="majorHAnsi" w:hAnsiTheme="majorHAnsi" w:cs="Calibri"/>
          <w:iCs/>
          <w:sz w:val="22"/>
          <w:szCs w:val="22"/>
        </w:rPr>
        <w:t>Z</w:t>
      </w:r>
      <w:r w:rsidRPr="002F42BA">
        <w:rPr>
          <w:rFonts w:asciiTheme="majorHAnsi" w:hAnsiTheme="majorHAnsi" w:cs="Calibri"/>
          <w:iCs/>
          <w:sz w:val="22"/>
          <w:szCs w:val="22"/>
        </w:rPr>
        <w:t xml:space="preserve">amawiającego, że wybór jego oferty będzie prowadził do powstania u </w:t>
      </w:r>
      <w:r w:rsidR="00B76580" w:rsidRPr="002F42BA">
        <w:rPr>
          <w:rFonts w:asciiTheme="majorHAnsi" w:hAnsiTheme="majorHAnsi" w:cs="Calibri"/>
          <w:iCs/>
          <w:sz w:val="22"/>
          <w:szCs w:val="22"/>
        </w:rPr>
        <w:t>Z</w:t>
      </w:r>
      <w:r w:rsidRPr="002F42BA">
        <w:rPr>
          <w:rFonts w:asciiTheme="majorHAnsi" w:hAnsiTheme="majorHAnsi" w:cs="Calibri"/>
          <w:iCs/>
          <w:sz w:val="22"/>
          <w:szCs w:val="22"/>
        </w:rPr>
        <w:t>amawiającego obowiązku podatkowego;</w:t>
      </w:r>
    </w:p>
    <w:p w14:paraId="24E2BC29" w14:textId="77777777" w:rsidR="00E24ADB" w:rsidRPr="002F42BA" w:rsidRDefault="00E24ADB" w:rsidP="009B2B91">
      <w:pPr>
        <w:pStyle w:val="Akapitzlist"/>
        <w:numPr>
          <w:ilvl w:val="1"/>
          <w:numId w:val="93"/>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wskazania nazwy (rodzaju) towaru lub usługi, których dostawa lub świadczenie będą prowadziły do powstania obowiązku podatkowego;</w:t>
      </w:r>
    </w:p>
    <w:p w14:paraId="00AAB673" w14:textId="1D3CB483" w:rsidR="00E24ADB" w:rsidRPr="002F42BA" w:rsidRDefault="00E24ADB" w:rsidP="009B2B91">
      <w:pPr>
        <w:pStyle w:val="Akapitzlist"/>
        <w:numPr>
          <w:ilvl w:val="1"/>
          <w:numId w:val="93"/>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wskazania wartości towaru lub usługi objętego obowiązkiem podatkowym </w:t>
      </w:r>
      <w:r w:rsidR="00B76580" w:rsidRPr="002F42BA">
        <w:rPr>
          <w:rFonts w:asciiTheme="majorHAnsi" w:hAnsiTheme="majorHAnsi" w:cs="Calibri"/>
          <w:iCs/>
          <w:sz w:val="22"/>
          <w:szCs w:val="22"/>
        </w:rPr>
        <w:t>Z</w:t>
      </w:r>
      <w:r w:rsidRPr="002F42BA">
        <w:rPr>
          <w:rFonts w:asciiTheme="majorHAnsi" w:hAnsiTheme="majorHAnsi" w:cs="Calibri"/>
          <w:iCs/>
          <w:sz w:val="22"/>
          <w:szCs w:val="22"/>
        </w:rPr>
        <w:t>amawiającego, bez kwoty podatku;</w:t>
      </w:r>
    </w:p>
    <w:p w14:paraId="46719247" w14:textId="578BA9B9" w:rsidR="00E24ADB" w:rsidRPr="002F42BA" w:rsidRDefault="00E24ADB" w:rsidP="009B2B91">
      <w:pPr>
        <w:pStyle w:val="Akapitzlist"/>
        <w:numPr>
          <w:ilvl w:val="1"/>
          <w:numId w:val="93"/>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wskazania stawki podatku od towarów i usług, która zgodnie z wiedzą </w:t>
      </w:r>
      <w:r w:rsidR="00B76580" w:rsidRPr="002F42BA">
        <w:rPr>
          <w:rFonts w:asciiTheme="majorHAnsi" w:hAnsiTheme="majorHAnsi" w:cs="Calibri"/>
          <w:iCs/>
          <w:sz w:val="22"/>
          <w:szCs w:val="22"/>
        </w:rPr>
        <w:t>W</w:t>
      </w:r>
      <w:r w:rsidRPr="002F42BA">
        <w:rPr>
          <w:rFonts w:asciiTheme="majorHAnsi" w:hAnsiTheme="majorHAnsi" w:cs="Calibri"/>
          <w:iCs/>
          <w:sz w:val="22"/>
          <w:szCs w:val="22"/>
        </w:rPr>
        <w:t>ykonawcy, będzie miała zastosowanie.</w:t>
      </w:r>
    </w:p>
    <w:p w14:paraId="7D34ACC7" w14:textId="12E198B6" w:rsidR="00707203" w:rsidRPr="002F42BA" w:rsidRDefault="00E93A1D" w:rsidP="009B2B91">
      <w:pPr>
        <w:pStyle w:val="Akapitzlist"/>
        <w:numPr>
          <w:ilvl w:val="0"/>
          <w:numId w:val="93"/>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Zamawiający nie przewiduje możliwości prowadzenia rozliczeń w walutach obcych. Rozliczenia między Wykonawcą, a Zamawiającym będą dokonywane w złotych polskich.</w:t>
      </w:r>
    </w:p>
    <w:p w14:paraId="7E680E09" w14:textId="2F407A0A" w:rsidR="00707203" w:rsidRPr="002F42BA" w:rsidRDefault="001D6C9A" w:rsidP="009B2B91">
      <w:pPr>
        <w:pStyle w:val="Akapitzlist"/>
        <w:numPr>
          <w:ilvl w:val="0"/>
          <w:numId w:val="93"/>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Zamawiając</w:t>
      </w:r>
      <w:r w:rsidR="00B92DB0" w:rsidRPr="002F42BA">
        <w:rPr>
          <w:rFonts w:asciiTheme="majorHAnsi" w:hAnsiTheme="majorHAnsi" w:cs="Calibri"/>
          <w:iCs/>
          <w:sz w:val="22"/>
          <w:szCs w:val="22"/>
        </w:rPr>
        <w:t>y</w:t>
      </w:r>
      <w:r w:rsidR="00E93A1D" w:rsidRPr="002F42BA">
        <w:rPr>
          <w:rFonts w:asciiTheme="majorHAnsi" w:hAnsiTheme="majorHAnsi" w:cs="Calibri"/>
          <w:iCs/>
          <w:sz w:val="22"/>
          <w:szCs w:val="22"/>
        </w:rPr>
        <w:t xml:space="preserve"> poprawi oczywiste omyłki pisarskie, oczywiste omyłki rachunkowe </w:t>
      </w:r>
      <w:r w:rsidR="00E93A1D" w:rsidRPr="002F42BA">
        <w:rPr>
          <w:rFonts w:asciiTheme="majorHAnsi" w:hAnsiTheme="majorHAnsi" w:cs="Calibri"/>
          <w:sz w:val="22"/>
          <w:szCs w:val="22"/>
        </w:rPr>
        <w:t xml:space="preserve">oraz </w:t>
      </w:r>
      <w:r w:rsidR="00CD0ABE" w:rsidRPr="002F42BA">
        <w:rPr>
          <w:rFonts w:asciiTheme="majorHAnsi" w:hAnsiTheme="majorHAnsi" w:cs="Calibri"/>
          <w:sz w:val="22"/>
          <w:szCs w:val="22"/>
        </w:rPr>
        <w:t xml:space="preserve">inne </w:t>
      </w:r>
      <w:r w:rsidR="00E93A1D" w:rsidRPr="002F42BA">
        <w:rPr>
          <w:rFonts w:asciiTheme="majorHAnsi" w:hAnsiTheme="majorHAnsi" w:cs="Calibri"/>
          <w:sz w:val="22"/>
          <w:szCs w:val="22"/>
        </w:rPr>
        <w:t>omyłki polegające na niezgodności oferty z</w:t>
      </w:r>
      <w:r w:rsidR="00CD0ABE" w:rsidRPr="002F42BA">
        <w:rPr>
          <w:rFonts w:asciiTheme="majorHAnsi" w:hAnsiTheme="majorHAnsi" w:cs="Calibri"/>
          <w:sz w:val="22"/>
          <w:szCs w:val="22"/>
        </w:rPr>
        <w:t xml:space="preserve"> dokumentacją zamówienia,</w:t>
      </w:r>
      <w:r w:rsidR="00E93A1D" w:rsidRPr="002F42BA">
        <w:rPr>
          <w:rFonts w:asciiTheme="majorHAnsi" w:hAnsiTheme="majorHAnsi" w:cs="Calibri"/>
          <w:sz w:val="22"/>
          <w:szCs w:val="22"/>
        </w:rPr>
        <w:t xml:space="preserve"> niepowodujące istotnych zmian w treści oferty i uwzględni konsekwencje rachunkowe dokonanych poprawek, w następujący sposób:</w:t>
      </w:r>
    </w:p>
    <w:p w14:paraId="344A96C6" w14:textId="0FC6F1F0" w:rsidR="00707203" w:rsidRPr="002F42BA" w:rsidRDefault="00E93A1D" w:rsidP="009B2B91">
      <w:pPr>
        <w:pStyle w:val="Akapitzlist"/>
        <w:numPr>
          <w:ilvl w:val="1"/>
          <w:numId w:val="93"/>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sz w:val="22"/>
          <w:szCs w:val="22"/>
        </w:rPr>
        <w:t>w przypadku, gdy Wykonawca poda cenę oferty, ceny jednostkowe, wartości brutto z dokładnością większą niż do drugiego miejsca po przecinku lub dokonał ich nieprawidłowego zaokrąglenia, to ten sposób wyliczenia ceny zostanie uznany za</w:t>
      </w:r>
      <w:r w:rsidR="00707203" w:rsidRPr="002F42BA">
        <w:rPr>
          <w:rFonts w:asciiTheme="majorHAnsi" w:hAnsiTheme="majorHAnsi" w:cs="Calibri"/>
          <w:sz w:val="22"/>
          <w:szCs w:val="22"/>
        </w:rPr>
        <w:t> </w:t>
      </w:r>
      <w:r w:rsidRPr="002F42BA">
        <w:rPr>
          <w:rFonts w:asciiTheme="majorHAnsi" w:hAnsiTheme="majorHAnsi" w:cs="Calibri"/>
          <w:sz w:val="22"/>
          <w:szCs w:val="22"/>
        </w:rPr>
        <w:t xml:space="preserve">oczywistą omyłkę rachunkową. </w:t>
      </w:r>
      <w:r w:rsidR="001D6C9A" w:rsidRPr="002F42BA">
        <w:rPr>
          <w:rFonts w:asciiTheme="majorHAnsi" w:hAnsiTheme="majorHAnsi" w:cs="Calibri"/>
          <w:sz w:val="22"/>
          <w:szCs w:val="22"/>
        </w:rPr>
        <w:t>Zamawiając</w:t>
      </w:r>
      <w:r w:rsidR="00806FC0" w:rsidRPr="002F42BA">
        <w:rPr>
          <w:rFonts w:asciiTheme="majorHAnsi" w:hAnsiTheme="majorHAnsi" w:cs="Calibri"/>
          <w:sz w:val="22"/>
          <w:szCs w:val="22"/>
        </w:rPr>
        <w:t>y</w:t>
      </w:r>
      <w:r w:rsidRPr="002F42BA">
        <w:rPr>
          <w:rFonts w:asciiTheme="majorHAnsi" w:hAnsiTheme="majorHAnsi" w:cs="Calibri"/>
          <w:sz w:val="22"/>
          <w:szCs w:val="22"/>
        </w:rPr>
        <w:t xml:space="preserve">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09272CE2" w14:textId="18BD614D" w:rsidR="00E93A1D" w:rsidRPr="002F42BA" w:rsidRDefault="00E93A1D" w:rsidP="009B2B91">
      <w:pPr>
        <w:pStyle w:val="Akapitzlist"/>
        <w:numPr>
          <w:ilvl w:val="0"/>
          <w:numId w:val="93"/>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sz w:val="22"/>
          <w:szCs w:val="22"/>
        </w:rPr>
        <w:t>Zamawiający informuje, że nie przewiduje możliwości udzielenia Wykonawcy zaliczek na poczet wykonania zamówienia.</w:t>
      </w:r>
    </w:p>
    <w:bookmarkEnd w:id="15"/>
    <w:p w14:paraId="3EF19A2A" w14:textId="37977540"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CD0ABE" w:rsidRPr="002F42BA">
        <w:rPr>
          <w:rStyle w:val="Odwoanieintensywne"/>
          <w:rFonts w:cstheme="minorBidi"/>
          <w:b/>
          <w:bCs w:val="0"/>
          <w:color w:val="002060"/>
          <w:spacing w:val="0"/>
        </w:rPr>
        <w:t>X</w:t>
      </w:r>
      <w:r w:rsidR="000D5973"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r>
      <w:r w:rsidR="00CD0ABE" w:rsidRPr="002F42BA">
        <w:rPr>
          <w:rStyle w:val="Odwoanieintensywne"/>
          <w:rFonts w:cstheme="minorBidi"/>
          <w:b/>
          <w:bCs w:val="0"/>
          <w:color w:val="002060"/>
          <w:spacing w:val="0"/>
        </w:rPr>
        <w:t>OPIS KRYTERIÓW OCENY OFERT, WRAZ Z PODANIEM WAG TYCH KRYTERIÓW I SPOSOBU OCENY OFERT.</w:t>
      </w:r>
    </w:p>
    <w:p w14:paraId="0E3689A4" w14:textId="466E9E78" w:rsidR="00892509" w:rsidRPr="002F42BA" w:rsidRDefault="00892509" w:rsidP="0088774C">
      <w:pPr>
        <w:suppressAutoHyphens/>
        <w:autoSpaceDE w:val="0"/>
        <w:autoSpaceDN w:val="0"/>
        <w:adjustRightInd w:val="0"/>
        <w:spacing w:line="276" w:lineRule="auto"/>
        <w:jc w:val="both"/>
        <w:rPr>
          <w:rFonts w:asciiTheme="majorHAnsi" w:hAnsiTheme="majorHAnsi" w:cs="Cambria"/>
          <w:color w:val="000000"/>
          <w:sz w:val="22"/>
          <w:szCs w:val="22"/>
        </w:rPr>
      </w:pPr>
      <w:bookmarkStart w:id="19" w:name="_Hlk61804910"/>
      <w:r w:rsidRPr="002F42BA">
        <w:rPr>
          <w:rFonts w:asciiTheme="majorHAnsi" w:hAnsiTheme="majorHAnsi" w:cs="Cambria"/>
          <w:color w:val="000000"/>
          <w:sz w:val="22"/>
          <w:szCs w:val="22"/>
        </w:rPr>
        <w:t xml:space="preserve">Zgodnie z dyspozycją art. 246 ust. 2 ustawy </w:t>
      </w:r>
      <w:proofErr w:type="spellStart"/>
      <w:r w:rsidRPr="002F42BA">
        <w:rPr>
          <w:rFonts w:asciiTheme="majorHAnsi" w:hAnsiTheme="majorHAnsi" w:cs="Cambria"/>
          <w:color w:val="000000"/>
          <w:sz w:val="22"/>
          <w:szCs w:val="22"/>
        </w:rPr>
        <w:t>Pzp</w:t>
      </w:r>
      <w:proofErr w:type="spellEnd"/>
      <w:r w:rsidRPr="002F42BA">
        <w:rPr>
          <w:rFonts w:asciiTheme="majorHAnsi" w:hAnsiTheme="majorHAnsi" w:cs="Cambria"/>
          <w:color w:val="000000"/>
          <w:sz w:val="22"/>
          <w:szCs w:val="22"/>
        </w:rPr>
        <w:t xml:space="preserve"> Zamawiający określił w opisie przedmiotu zamówienia </w:t>
      </w:r>
      <w:r w:rsidR="00762522" w:rsidRPr="002F42BA">
        <w:rPr>
          <w:rFonts w:asciiTheme="majorHAnsi" w:hAnsiTheme="majorHAnsi" w:cs="Cambria"/>
          <w:color w:val="000000"/>
          <w:sz w:val="22"/>
          <w:szCs w:val="22"/>
        </w:rPr>
        <w:t>wymagania</w:t>
      </w:r>
      <w:r w:rsidRPr="002F42BA">
        <w:rPr>
          <w:rFonts w:asciiTheme="majorHAnsi" w:hAnsiTheme="majorHAnsi" w:cs="Cambria"/>
          <w:color w:val="000000"/>
          <w:sz w:val="22"/>
          <w:szCs w:val="22"/>
        </w:rPr>
        <w:t xml:space="preserve"> jakościowe odnoszące się do głównych elementów składających się na przedmiot zamówienia, którymi są</w:t>
      </w:r>
      <w:r w:rsidR="00A84882" w:rsidRPr="002F42BA">
        <w:rPr>
          <w:rFonts w:asciiTheme="majorHAnsi" w:hAnsiTheme="majorHAnsi" w:cs="Cambria"/>
          <w:color w:val="000000"/>
          <w:sz w:val="22"/>
          <w:szCs w:val="22"/>
        </w:rPr>
        <w:t xml:space="preserve"> m.in.</w:t>
      </w:r>
      <w:r w:rsidRPr="002F42BA">
        <w:rPr>
          <w:rFonts w:asciiTheme="majorHAnsi" w:hAnsiTheme="majorHAnsi" w:cs="Cambria"/>
          <w:color w:val="000000"/>
          <w:sz w:val="22"/>
          <w:szCs w:val="22"/>
        </w:rPr>
        <w:t xml:space="preserve">: </w:t>
      </w:r>
    </w:p>
    <w:p w14:paraId="77944617" w14:textId="393ADC80" w:rsidR="00762522" w:rsidRPr="002F42BA" w:rsidRDefault="00762522" w:rsidP="009B2B91">
      <w:pPr>
        <w:pStyle w:val="Akapitzlist"/>
        <w:numPr>
          <w:ilvl w:val="0"/>
          <w:numId w:val="129"/>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okres ubezpieczenia,</w:t>
      </w:r>
    </w:p>
    <w:p w14:paraId="2C36234A" w14:textId="4BBF16C9" w:rsidR="00762522" w:rsidRPr="002F42BA" w:rsidRDefault="00762522" w:rsidP="009B2B91">
      <w:pPr>
        <w:pStyle w:val="Akapitzlist"/>
        <w:numPr>
          <w:ilvl w:val="0"/>
          <w:numId w:val="129"/>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obowiązki ubezpieczającego i ubezpieczonego, </w:t>
      </w:r>
    </w:p>
    <w:p w14:paraId="13D6DE23" w14:textId="73125D05" w:rsidR="00F514DF" w:rsidRPr="002F42BA" w:rsidRDefault="00F514DF" w:rsidP="009B2B91">
      <w:pPr>
        <w:pStyle w:val="Akapitzlist"/>
        <w:numPr>
          <w:ilvl w:val="0"/>
          <w:numId w:val="129"/>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warunki ubezpieczenia,</w:t>
      </w:r>
    </w:p>
    <w:p w14:paraId="3FFF6EB9" w14:textId="52409D14" w:rsidR="00762522" w:rsidRPr="002F42BA" w:rsidRDefault="00762522" w:rsidP="009B2B91">
      <w:pPr>
        <w:pStyle w:val="Akapitzlist"/>
        <w:numPr>
          <w:ilvl w:val="0"/>
          <w:numId w:val="129"/>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definicje </w:t>
      </w:r>
      <w:proofErr w:type="spellStart"/>
      <w:r w:rsidRPr="002F42BA">
        <w:rPr>
          <w:rFonts w:asciiTheme="majorHAnsi" w:hAnsiTheme="majorHAnsi" w:cs="Cambria"/>
          <w:color w:val="000000"/>
          <w:sz w:val="22"/>
          <w:szCs w:val="22"/>
        </w:rPr>
        <w:t>ryzyk</w:t>
      </w:r>
      <w:proofErr w:type="spellEnd"/>
      <w:r w:rsidRPr="002F42BA">
        <w:rPr>
          <w:rFonts w:asciiTheme="majorHAnsi" w:hAnsiTheme="majorHAnsi" w:cs="Cambria"/>
          <w:color w:val="000000"/>
          <w:sz w:val="22"/>
          <w:szCs w:val="22"/>
        </w:rPr>
        <w:t>,</w:t>
      </w:r>
    </w:p>
    <w:p w14:paraId="0AE6965F" w14:textId="2229FDEF" w:rsidR="00892509" w:rsidRPr="002F42BA" w:rsidRDefault="00892509" w:rsidP="009B2B91">
      <w:pPr>
        <w:pStyle w:val="Akapitzlist"/>
        <w:numPr>
          <w:ilvl w:val="0"/>
          <w:numId w:val="129"/>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lastRenderedPageBreak/>
        <w:t xml:space="preserve">przedmiot ubezpieczenia, </w:t>
      </w:r>
    </w:p>
    <w:p w14:paraId="4DA151DB" w14:textId="712DF372" w:rsidR="00762522" w:rsidRPr="002F42BA" w:rsidRDefault="00762522" w:rsidP="009B2B91">
      <w:pPr>
        <w:pStyle w:val="Akapitzlist"/>
        <w:numPr>
          <w:ilvl w:val="0"/>
          <w:numId w:val="129"/>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zakres ubezpieczenia,  ryzyka ubezpieczeniowe objęte ochroną, </w:t>
      </w:r>
      <w:r w:rsidRPr="002F42BA">
        <w:rPr>
          <w:rFonts w:asciiTheme="majorHAnsi" w:hAnsiTheme="majorHAnsi" w:cs="Cambria"/>
          <w:sz w:val="22"/>
          <w:szCs w:val="22"/>
        </w:rPr>
        <w:t>ograniczenia i wyłączenia odpowiedzialności Wykonawcy,</w:t>
      </w:r>
    </w:p>
    <w:p w14:paraId="4B236E5D" w14:textId="71084F0C" w:rsidR="00892509" w:rsidRPr="002F42BA" w:rsidRDefault="00762522" w:rsidP="009B2B91">
      <w:pPr>
        <w:pStyle w:val="Akapitzlist"/>
        <w:numPr>
          <w:ilvl w:val="0"/>
          <w:numId w:val="129"/>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system ubezpieczenia, sposób ustalania oraz </w:t>
      </w:r>
      <w:r w:rsidR="00892509" w:rsidRPr="002F42BA">
        <w:rPr>
          <w:rFonts w:asciiTheme="majorHAnsi" w:hAnsiTheme="majorHAnsi" w:cs="Cambria"/>
          <w:color w:val="000000"/>
          <w:sz w:val="22"/>
          <w:szCs w:val="22"/>
        </w:rPr>
        <w:t>sumy ubezpieczenia</w:t>
      </w:r>
      <w:r w:rsidRPr="002F42BA">
        <w:rPr>
          <w:rFonts w:asciiTheme="majorHAnsi" w:hAnsiTheme="majorHAnsi" w:cs="Cambria"/>
          <w:color w:val="000000"/>
          <w:sz w:val="22"/>
          <w:szCs w:val="22"/>
        </w:rPr>
        <w:t>/ sumy gwarancje/ limity odpowiedzialności,</w:t>
      </w:r>
    </w:p>
    <w:p w14:paraId="565FD338" w14:textId="43713F4A" w:rsidR="00762522" w:rsidRPr="002F42BA" w:rsidRDefault="00F37305" w:rsidP="009B2B91">
      <w:pPr>
        <w:pStyle w:val="Akapitzlist"/>
        <w:numPr>
          <w:ilvl w:val="0"/>
          <w:numId w:val="129"/>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zasady </w:t>
      </w:r>
      <w:r w:rsidR="00762522" w:rsidRPr="002F42BA">
        <w:rPr>
          <w:rFonts w:asciiTheme="majorHAnsi" w:hAnsiTheme="majorHAnsi" w:cs="Cambria"/>
          <w:color w:val="000000"/>
          <w:sz w:val="22"/>
          <w:szCs w:val="22"/>
        </w:rPr>
        <w:t>likwidacj</w:t>
      </w:r>
      <w:r w:rsidRPr="002F42BA">
        <w:rPr>
          <w:rFonts w:asciiTheme="majorHAnsi" w:hAnsiTheme="majorHAnsi" w:cs="Cambria"/>
          <w:color w:val="000000"/>
          <w:sz w:val="22"/>
          <w:szCs w:val="22"/>
        </w:rPr>
        <w:t>i</w:t>
      </w:r>
      <w:r w:rsidR="00762522" w:rsidRPr="002F42BA">
        <w:rPr>
          <w:rFonts w:asciiTheme="majorHAnsi" w:hAnsiTheme="majorHAnsi" w:cs="Cambria"/>
          <w:color w:val="000000"/>
          <w:sz w:val="22"/>
          <w:szCs w:val="22"/>
        </w:rPr>
        <w:t xml:space="preserve"> szkód w tym sposób </w:t>
      </w:r>
      <w:r w:rsidRPr="002F42BA">
        <w:rPr>
          <w:rFonts w:asciiTheme="majorHAnsi" w:hAnsiTheme="majorHAnsi" w:cs="Cambria"/>
          <w:color w:val="000000"/>
          <w:sz w:val="22"/>
          <w:szCs w:val="22"/>
        </w:rPr>
        <w:t>ustalania</w:t>
      </w:r>
      <w:r w:rsidR="00762522" w:rsidRPr="002F42BA">
        <w:rPr>
          <w:rFonts w:asciiTheme="majorHAnsi" w:hAnsiTheme="majorHAnsi" w:cs="Cambria"/>
          <w:color w:val="000000"/>
          <w:sz w:val="22"/>
          <w:szCs w:val="22"/>
        </w:rPr>
        <w:t xml:space="preserve"> wypłaty odszkodowań,</w:t>
      </w:r>
    </w:p>
    <w:p w14:paraId="0D72567A" w14:textId="65641AB6" w:rsidR="00762522" w:rsidRPr="002F42BA" w:rsidRDefault="00762522" w:rsidP="009B2B91">
      <w:pPr>
        <w:pStyle w:val="Akapitzlist"/>
        <w:numPr>
          <w:ilvl w:val="0"/>
          <w:numId w:val="129"/>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miejsce ubezpieczenia,</w:t>
      </w:r>
    </w:p>
    <w:p w14:paraId="36330299" w14:textId="30150B27" w:rsidR="00762522" w:rsidRPr="002F42BA" w:rsidRDefault="00762522" w:rsidP="009B2B91">
      <w:pPr>
        <w:pStyle w:val="Akapitzlist"/>
        <w:numPr>
          <w:ilvl w:val="0"/>
          <w:numId w:val="129"/>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franszyzy i udziały własne,</w:t>
      </w:r>
    </w:p>
    <w:p w14:paraId="2C092064" w14:textId="50C87B67" w:rsidR="00762522" w:rsidRPr="002F42BA" w:rsidRDefault="00762522" w:rsidP="009B2B91">
      <w:pPr>
        <w:pStyle w:val="Akapitzlist"/>
        <w:numPr>
          <w:ilvl w:val="0"/>
          <w:numId w:val="129"/>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klauzule dodatkowe</w:t>
      </w:r>
    </w:p>
    <w:p w14:paraId="56DA91F9" w14:textId="009633AB" w:rsidR="003F7C20" w:rsidRPr="002F42BA" w:rsidRDefault="003F7C20" w:rsidP="0088774C">
      <w:pPr>
        <w:widowControl w:val="0"/>
        <w:suppressAutoHyphens/>
        <w:spacing w:line="276" w:lineRule="auto"/>
        <w:contextualSpacing/>
        <w:jc w:val="both"/>
        <w:rPr>
          <w:rFonts w:asciiTheme="majorHAnsi" w:hAnsiTheme="majorHAnsi" w:cs="Cambria"/>
          <w:color w:val="000000"/>
          <w:sz w:val="22"/>
          <w:szCs w:val="22"/>
        </w:rPr>
      </w:pPr>
      <w:r w:rsidRPr="002F42BA">
        <w:rPr>
          <w:rFonts w:asciiTheme="majorHAnsi" w:hAnsiTheme="majorHAnsi" w:cs="Cambria"/>
          <w:color w:val="000000"/>
          <w:sz w:val="22"/>
          <w:szCs w:val="22"/>
        </w:rPr>
        <w:t>Szczegółowe warunki określone w opisie przedmiotu zamówienia zostały rozszerzone postanowieniami zawartymi w projekcie umowy odnoszącymi się, m.in. do zasad likwidacji szkód, obowiązków stron wynikających z  zawartej umowy generalnej ubezpieczenia.</w:t>
      </w:r>
    </w:p>
    <w:p w14:paraId="6A3E5151" w14:textId="197E9EE7" w:rsidR="00892509" w:rsidRPr="002F42BA" w:rsidRDefault="00762522" w:rsidP="0088774C">
      <w:pPr>
        <w:widowControl w:val="0"/>
        <w:suppressAutoHyphens/>
        <w:spacing w:line="276" w:lineRule="auto"/>
        <w:contextualSpacing/>
        <w:jc w:val="both"/>
        <w:rPr>
          <w:rFonts w:asciiTheme="majorHAnsi" w:hAnsiTheme="majorHAnsi" w:cs="Cambria"/>
          <w:color w:val="000000"/>
          <w:sz w:val="22"/>
          <w:szCs w:val="22"/>
        </w:rPr>
      </w:pPr>
      <w:r w:rsidRPr="002F42BA">
        <w:rPr>
          <w:rFonts w:asciiTheme="majorHAnsi" w:hAnsiTheme="majorHAnsi" w:cs="Cambria"/>
          <w:color w:val="000000"/>
          <w:sz w:val="22"/>
          <w:szCs w:val="22"/>
        </w:rPr>
        <w:t>Powyższe spełnia</w:t>
      </w:r>
      <w:r w:rsidR="00892509" w:rsidRPr="002F42BA">
        <w:rPr>
          <w:rFonts w:asciiTheme="majorHAnsi" w:hAnsiTheme="majorHAnsi" w:cs="Cambria"/>
          <w:color w:val="000000"/>
          <w:sz w:val="22"/>
          <w:szCs w:val="22"/>
        </w:rPr>
        <w:t xml:space="preserve"> wymóg niezbędny do nadania kryterium ceny</w:t>
      </w:r>
      <w:r w:rsidRPr="002F42BA">
        <w:rPr>
          <w:rFonts w:asciiTheme="majorHAnsi" w:hAnsiTheme="majorHAnsi" w:cs="Cambria"/>
          <w:color w:val="000000"/>
          <w:sz w:val="22"/>
          <w:szCs w:val="22"/>
        </w:rPr>
        <w:t xml:space="preserve"> za zamówienie podstawowe oraz opcje</w:t>
      </w:r>
      <w:r w:rsidR="00892509" w:rsidRPr="002F42BA">
        <w:rPr>
          <w:rFonts w:asciiTheme="majorHAnsi" w:hAnsiTheme="majorHAnsi" w:cs="Cambria"/>
          <w:color w:val="000000"/>
          <w:sz w:val="22"/>
          <w:szCs w:val="22"/>
        </w:rPr>
        <w:t xml:space="preserve"> wagi przekraczającej 60%.</w:t>
      </w:r>
    </w:p>
    <w:p w14:paraId="29A2B645" w14:textId="77777777" w:rsidR="003F7C20" w:rsidRPr="002F42BA" w:rsidRDefault="003F7C20" w:rsidP="0088774C">
      <w:pPr>
        <w:widowControl w:val="0"/>
        <w:suppressAutoHyphens/>
        <w:spacing w:line="276" w:lineRule="auto"/>
        <w:contextualSpacing/>
        <w:jc w:val="both"/>
        <w:rPr>
          <w:rFonts w:asciiTheme="majorHAnsi" w:hAnsiTheme="majorHAnsi" w:cs="Calibri"/>
          <w:b/>
          <w:i/>
          <w:color w:val="C00000"/>
          <w:sz w:val="22"/>
          <w:szCs w:val="22"/>
        </w:rPr>
      </w:pPr>
    </w:p>
    <w:p w14:paraId="0D0E2862" w14:textId="77777777" w:rsidR="009B359E" w:rsidRPr="001E416F" w:rsidRDefault="009B359E" w:rsidP="009B359E">
      <w:pPr>
        <w:widowControl w:val="0"/>
        <w:suppressAutoHyphens/>
        <w:spacing w:before="360" w:line="276" w:lineRule="auto"/>
        <w:contextualSpacing/>
        <w:jc w:val="center"/>
        <w:rPr>
          <w:rFonts w:asciiTheme="majorHAnsi" w:hAnsiTheme="majorHAnsi" w:cs="Calibri"/>
          <w:b/>
          <w:i/>
          <w:sz w:val="22"/>
          <w:szCs w:val="22"/>
        </w:rPr>
      </w:pPr>
      <w:bookmarkStart w:id="20" w:name="_Hlk103847692"/>
      <w:r w:rsidRPr="001E416F">
        <w:rPr>
          <w:rFonts w:asciiTheme="majorHAnsi" w:hAnsiTheme="majorHAnsi" w:cs="Calibri"/>
          <w:b/>
          <w:i/>
          <w:sz w:val="22"/>
          <w:szCs w:val="22"/>
        </w:rPr>
        <w:t>CZĘŚĆ I ZAMÓWIENIA</w:t>
      </w:r>
    </w:p>
    <w:p w14:paraId="732FECA6" w14:textId="77777777" w:rsidR="009B359E" w:rsidRPr="001E416F" w:rsidRDefault="009B359E" w:rsidP="009B359E">
      <w:pPr>
        <w:widowControl w:val="0"/>
        <w:suppressAutoHyphens/>
        <w:spacing w:after="120" w:line="276" w:lineRule="auto"/>
        <w:jc w:val="center"/>
        <w:rPr>
          <w:rFonts w:asciiTheme="majorHAnsi" w:hAnsiTheme="majorHAnsi" w:cs="Calibri"/>
          <w:b/>
          <w:i/>
          <w:sz w:val="22"/>
          <w:szCs w:val="22"/>
        </w:rPr>
      </w:pPr>
      <w:r w:rsidRPr="001E416F">
        <w:rPr>
          <w:rFonts w:asciiTheme="majorHAnsi" w:hAnsiTheme="majorHAnsi" w:cs="Calibri"/>
          <w:b/>
          <w:i/>
          <w:sz w:val="22"/>
          <w:szCs w:val="22"/>
        </w:rPr>
        <w:t xml:space="preserve">ubezpieczenie mienia i odpowiedzialności cywilnej </w:t>
      </w:r>
    </w:p>
    <w:p w14:paraId="10968D3A" w14:textId="77777777" w:rsidR="009B359E" w:rsidRPr="002F42BA" w:rsidRDefault="009B359E" w:rsidP="009B359E">
      <w:pPr>
        <w:pStyle w:val="Akapitzlist"/>
        <w:numPr>
          <w:ilvl w:val="0"/>
          <w:numId w:val="94"/>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Przy wyborze najkorzystniejszej oferty Zamawiający będzie kierował się niżej opisanym kryteriami i ich wagą: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8"/>
        <w:gridCol w:w="1506"/>
      </w:tblGrid>
      <w:tr w:rsidR="009B359E" w:rsidRPr="002F42BA" w14:paraId="38005AD1" w14:textId="77777777" w:rsidTr="00B038FC">
        <w:tc>
          <w:tcPr>
            <w:tcW w:w="4194" w:type="pct"/>
            <w:shd w:val="clear" w:color="auto" w:fill="002060"/>
            <w:vAlign w:val="center"/>
          </w:tcPr>
          <w:p w14:paraId="7AB4935A" w14:textId="77777777" w:rsidR="009B359E" w:rsidRPr="002F42BA" w:rsidRDefault="009B359E" w:rsidP="001F0462">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Kryterium</w:t>
            </w:r>
          </w:p>
        </w:tc>
        <w:tc>
          <w:tcPr>
            <w:tcW w:w="806" w:type="pct"/>
            <w:shd w:val="clear" w:color="auto" w:fill="002060"/>
            <w:vAlign w:val="center"/>
          </w:tcPr>
          <w:p w14:paraId="7C85E71E" w14:textId="77777777" w:rsidR="009B359E" w:rsidRPr="002F42BA" w:rsidRDefault="009B359E" w:rsidP="001F0462">
            <w:pPr>
              <w:widowControl w:val="0"/>
              <w:suppressAutoHyphens/>
              <w:spacing w:line="276" w:lineRule="auto"/>
              <w:contextualSpacing/>
              <w:jc w:val="center"/>
              <w:rPr>
                <w:rFonts w:asciiTheme="majorHAnsi" w:hAnsiTheme="majorHAnsi" w:cs="Calibri"/>
                <w:b/>
              </w:rPr>
            </w:pPr>
            <w:r w:rsidRPr="002F42BA">
              <w:rPr>
                <w:rFonts w:asciiTheme="majorHAnsi" w:hAnsiTheme="majorHAnsi" w:cs="Calibri"/>
                <w:b/>
                <w:sz w:val="22"/>
                <w:szCs w:val="22"/>
              </w:rPr>
              <w:t>Waga</w:t>
            </w:r>
          </w:p>
        </w:tc>
      </w:tr>
      <w:tr w:rsidR="009B359E" w:rsidRPr="002F42BA" w14:paraId="39F81EA3" w14:textId="77777777" w:rsidTr="00B038FC">
        <w:tc>
          <w:tcPr>
            <w:tcW w:w="4194" w:type="pct"/>
          </w:tcPr>
          <w:p w14:paraId="00A8D394" w14:textId="64A17E3F" w:rsidR="009B359E" w:rsidRPr="002F42BA" w:rsidRDefault="009B359E" w:rsidP="001F0462">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Cena za zamówienie</w:t>
            </w:r>
          </w:p>
        </w:tc>
        <w:tc>
          <w:tcPr>
            <w:tcW w:w="806" w:type="pct"/>
            <w:vAlign w:val="center"/>
          </w:tcPr>
          <w:p w14:paraId="67C98B76" w14:textId="77777777" w:rsidR="009B359E" w:rsidRPr="002F42BA" w:rsidRDefault="009B359E" w:rsidP="001F0462">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80%</w:t>
            </w:r>
          </w:p>
        </w:tc>
      </w:tr>
      <w:tr w:rsidR="009B359E" w:rsidRPr="002F42BA" w14:paraId="6D86F173" w14:textId="77777777" w:rsidTr="00B038FC">
        <w:trPr>
          <w:trHeight w:val="63"/>
        </w:trPr>
        <w:tc>
          <w:tcPr>
            <w:tcW w:w="4194" w:type="pct"/>
          </w:tcPr>
          <w:p w14:paraId="7EBC2050" w14:textId="77777777" w:rsidR="009B359E" w:rsidRPr="002F42BA" w:rsidRDefault="009B359E" w:rsidP="001F0462">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Fakultatywne warunki ubezpieczenia</w:t>
            </w:r>
          </w:p>
        </w:tc>
        <w:tc>
          <w:tcPr>
            <w:tcW w:w="806" w:type="pct"/>
            <w:vAlign w:val="center"/>
          </w:tcPr>
          <w:p w14:paraId="123099BF" w14:textId="77777777" w:rsidR="009B359E" w:rsidRPr="002F42BA" w:rsidRDefault="009B359E" w:rsidP="001F0462">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20%</w:t>
            </w:r>
          </w:p>
        </w:tc>
      </w:tr>
    </w:tbl>
    <w:p w14:paraId="6CE9CA67" w14:textId="77777777" w:rsidR="009B359E" w:rsidRPr="002F42BA" w:rsidRDefault="009B359E" w:rsidP="009B359E">
      <w:pPr>
        <w:widowControl w:val="0"/>
        <w:suppressAutoHyphens/>
        <w:spacing w:line="276" w:lineRule="auto"/>
        <w:ind w:left="426"/>
        <w:contextualSpacing/>
        <w:jc w:val="both"/>
        <w:rPr>
          <w:rFonts w:asciiTheme="majorHAnsi" w:hAnsiTheme="majorHAnsi" w:cs="Calibri"/>
          <w:sz w:val="22"/>
          <w:szCs w:val="22"/>
        </w:rPr>
      </w:pPr>
    </w:p>
    <w:p w14:paraId="6006B48C" w14:textId="77777777" w:rsidR="009B359E" w:rsidRDefault="009B359E" w:rsidP="009B359E">
      <w:pPr>
        <w:pStyle w:val="Akapitzlist"/>
        <w:numPr>
          <w:ilvl w:val="0"/>
          <w:numId w:val="94"/>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Oferty będą oceniane w odniesieniu do warunków przedstawionych przez Wykonawców w  zakresie każdego kryterium, wg następującego wzoru:</w:t>
      </w:r>
    </w:p>
    <w:p w14:paraId="7C4944AF" w14:textId="77777777" w:rsidR="009B359E" w:rsidRPr="009D063E" w:rsidRDefault="009B359E" w:rsidP="009B359E">
      <w:pPr>
        <w:widowControl w:val="0"/>
        <w:tabs>
          <w:tab w:val="left" w:pos="426"/>
          <w:tab w:val="left" w:pos="949"/>
          <w:tab w:val="left" w:pos="1295"/>
          <w:tab w:val="left" w:pos="2438"/>
        </w:tabs>
        <w:suppressAutoHyphens/>
        <w:spacing w:line="276" w:lineRule="auto"/>
        <w:ind w:left="426"/>
        <w:contextualSpacing/>
        <w:jc w:val="both"/>
        <w:rPr>
          <w:rFonts w:asciiTheme="majorHAnsi" w:hAnsiTheme="majorHAns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9"/>
      </w:tblGrid>
      <w:tr w:rsidR="009B359E" w:rsidRPr="009D063E" w14:paraId="32BD6713" w14:textId="77777777" w:rsidTr="001F0462">
        <w:trPr>
          <w:trHeight w:val="742"/>
          <w:jc w:val="center"/>
        </w:trPr>
        <w:tc>
          <w:tcPr>
            <w:tcW w:w="3549" w:type="dxa"/>
            <w:vAlign w:val="center"/>
          </w:tcPr>
          <w:p w14:paraId="3BC82D04" w14:textId="29650CD7" w:rsidR="000E32F8" w:rsidRDefault="000E32F8" w:rsidP="000E32F8">
            <w:pPr>
              <w:widowControl w:val="0"/>
              <w:adjustRightInd w:val="0"/>
              <w:spacing w:line="276" w:lineRule="auto"/>
              <w:jc w:val="both"/>
              <w:textAlignment w:val="baseline"/>
              <w:rPr>
                <w:rFonts w:asciiTheme="minorHAnsi" w:hAnsiTheme="minorHAnsi" w:cs="Arial"/>
                <w:b/>
                <w:sz w:val="22"/>
                <w:szCs w:val="22"/>
              </w:rPr>
            </w:pPr>
            <w:r>
              <w:rPr>
                <w:rFonts w:asciiTheme="minorHAnsi" w:hAnsiTheme="minorHAnsi" w:cs="Arial"/>
                <w:b/>
                <w:sz w:val="22"/>
                <w:szCs w:val="22"/>
              </w:rPr>
              <w:t xml:space="preserve">           </w:t>
            </w:r>
            <w:proofErr w:type="spellStart"/>
            <w:r>
              <w:rPr>
                <w:rFonts w:asciiTheme="minorHAnsi" w:hAnsiTheme="minorHAnsi" w:cs="Arial"/>
                <w:b/>
                <w:sz w:val="22"/>
                <w:szCs w:val="22"/>
              </w:rPr>
              <w:t>C</w:t>
            </w:r>
            <w:r>
              <w:rPr>
                <w:rFonts w:asciiTheme="minorHAnsi" w:hAnsiTheme="minorHAnsi" w:cs="Arial"/>
                <w:b/>
                <w:sz w:val="22"/>
                <w:szCs w:val="22"/>
                <w:vertAlign w:val="subscript"/>
              </w:rPr>
              <w:t>n</w:t>
            </w:r>
            <w:proofErr w:type="spellEnd"/>
          </w:p>
          <w:p w14:paraId="0973C135" w14:textId="2B08CBE6" w:rsidR="000E32F8" w:rsidRDefault="000E32F8" w:rsidP="000E32F8">
            <w:pPr>
              <w:keepNext/>
              <w:widowControl w:val="0"/>
              <w:adjustRightInd w:val="0"/>
              <w:spacing w:line="276" w:lineRule="auto"/>
              <w:jc w:val="both"/>
              <w:textAlignment w:val="baseline"/>
              <w:outlineLvl w:val="5"/>
              <w:rPr>
                <w:rFonts w:asciiTheme="minorHAnsi" w:hAnsiTheme="minorHAnsi" w:cs="Arial"/>
                <w:b/>
                <w:sz w:val="22"/>
                <w:szCs w:val="22"/>
              </w:rPr>
            </w:pPr>
            <w:r>
              <w:rPr>
                <w:rFonts w:asciiTheme="minorHAnsi" w:hAnsiTheme="minorHAnsi" w:cs="Arial"/>
                <w:b/>
                <w:sz w:val="22"/>
                <w:szCs w:val="22"/>
              </w:rPr>
              <w:t>P= (–––––*100*80%) + (</w:t>
            </w:r>
            <w:proofErr w:type="spellStart"/>
            <w:r>
              <w:rPr>
                <w:rFonts w:asciiTheme="minorHAnsi" w:hAnsiTheme="minorHAnsi" w:cs="Arial"/>
                <w:b/>
                <w:sz w:val="22"/>
                <w:szCs w:val="22"/>
              </w:rPr>
              <w:t>W</w:t>
            </w:r>
            <w:r>
              <w:rPr>
                <w:rFonts w:ascii="Arial" w:hAnsi="Arial" w:cs="Arial"/>
                <w:b/>
                <w:sz w:val="22"/>
                <w:szCs w:val="22"/>
                <w:vertAlign w:val="subscript"/>
              </w:rPr>
              <w:t>f</w:t>
            </w:r>
            <w:proofErr w:type="spellEnd"/>
            <w:r>
              <w:rPr>
                <w:rFonts w:asciiTheme="minorHAnsi" w:hAnsiTheme="minorHAnsi" w:cs="Arial"/>
                <w:b/>
                <w:sz w:val="22"/>
                <w:szCs w:val="22"/>
              </w:rPr>
              <w:t xml:space="preserve"> *20%)</w:t>
            </w:r>
            <w:r>
              <w:rPr>
                <w:rFonts w:asciiTheme="minorHAnsi" w:hAnsiTheme="minorHAnsi" w:cs="Arial"/>
                <w:b/>
                <w:sz w:val="22"/>
                <w:szCs w:val="22"/>
                <w:vertAlign w:val="subscript"/>
              </w:rPr>
              <w:t xml:space="preserve"> </w:t>
            </w:r>
          </w:p>
          <w:p w14:paraId="21DCE802" w14:textId="3626B2AB" w:rsidR="009B359E" w:rsidRPr="009D063E" w:rsidRDefault="000E32F8" w:rsidP="000E32F8">
            <w:pPr>
              <w:widowControl w:val="0"/>
              <w:suppressAutoHyphens/>
              <w:adjustRightInd w:val="0"/>
              <w:spacing w:line="276" w:lineRule="auto"/>
              <w:contextualSpacing/>
              <w:jc w:val="both"/>
              <w:textAlignment w:val="baseline"/>
              <w:rPr>
                <w:rFonts w:asciiTheme="majorHAnsi" w:hAnsiTheme="majorHAnsi" w:cs="Calibri"/>
                <w:b/>
              </w:rPr>
            </w:pPr>
            <w:r>
              <w:rPr>
                <w:rFonts w:asciiTheme="minorHAnsi" w:hAnsiTheme="minorHAnsi" w:cs="Arial"/>
                <w:b/>
                <w:sz w:val="22"/>
                <w:szCs w:val="22"/>
              </w:rPr>
              <w:t xml:space="preserve">           </w:t>
            </w:r>
            <w:proofErr w:type="spellStart"/>
            <w:r>
              <w:rPr>
                <w:rFonts w:asciiTheme="minorHAnsi" w:hAnsiTheme="minorHAnsi" w:cs="Arial"/>
                <w:b/>
                <w:sz w:val="22"/>
                <w:szCs w:val="22"/>
              </w:rPr>
              <w:t>C</w:t>
            </w:r>
            <w:r>
              <w:rPr>
                <w:rFonts w:asciiTheme="minorHAnsi" w:hAnsiTheme="minorHAnsi" w:cs="Arial"/>
                <w:b/>
                <w:sz w:val="22"/>
                <w:szCs w:val="22"/>
                <w:vertAlign w:val="subscript"/>
              </w:rPr>
              <w:t>b</w:t>
            </w:r>
            <w:proofErr w:type="spellEnd"/>
          </w:p>
        </w:tc>
      </w:tr>
    </w:tbl>
    <w:p w14:paraId="27280F48" w14:textId="77777777" w:rsidR="009B359E" w:rsidRPr="009D063E" w:rsidRDefault="009B359E" w:rsidP="009B359E">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r w:rsidRPr="009D063E">
        <w:rPr>
          <w:rFonts w:asciiTheme="majorHAnsi" w:hAnsiTheme="majorHAnsi" w:cs="Calibri"/>
          <w:sz w:val="22"/>
          <w:szCs w:val="22"/>
          <w:u w:val="single"/>
        </w:rPr>
        <w:t>gdzie:</w:t>
      </w:r>
    </w:p>
    <w:p w14:paraId="46DF0CA8" w14:textId="2423D89E" w:rsidR="009B359E" w:rsidRPr="009D063E" w:rsidRDefault="009B359E" w:rsidP="009B359E">
      <w:pPr>
        <w:widowControl w:val="0"/>
        <w:tabs>
          <w:tab w:val="left" w:pos="709"/>
        </w:tabs>
        <w:suppressAutoHyphens/>
        <w:adjustRightInd w:val="0"/>
        <w:spacing w:line="276" w:lineRule="auto"/>
        <w:ind w:left="851" w:hanging="567"/>
        <w:contextualSpacing/>
        <w:jc w:val="both"/>
        <w:textAlignment w:val="baseline"/>
        <w:rPr>
          <w:rFonts w:asciiTheme="majorHAnsi" w:hAnsiTheme="majorHAnsi" w:cs="Calibri"/>
          <w:sz w:val="22"/>
          <w:szCs w:val="22"/>
        </w:rPr>
      </w:pPr>
      <w:r w:rsidRPr="009D063E">
        <w:rPr>
          <w:rFonts w:asciiTheme="majorHAnsi" w:hAnsiTheme="majorHAnsi" w:cs="Calibri"/>
          <w:b/>
          <w:sz w:val="22"/>
          <w:szCs w:val="22"/>
        </w:rPr>
        <w:t>P</w:t>
      </w:r>
      <w:r w:rsidRPr="009D063E">
        <w:rPr>
          <w:rFonts w:asciiTheme="majorHAnsi" w:hAnsiTheme="majorHAnsi" w:cs="Calibri"/>
          <w:b/>
          <w:sz w:val="22"/>
          <w:szCs w:val="22"/>
        </w:rPr>
        <w:tab/>
        <w:t>-</w:t>
      </w:r>
      <w:r w:rsidRPr="009D063E">
        <w:rPr>
          <w:rFonts w:asciiTheme="majorHAnsi" w:hAnsiTheme="majorHAnsi" w:cs="Calibri"/>
          <w:b/>
          <w:sz w:val="22"/>
          <w:szCs w:val="22"/>
        </w:rPr>
        <w:tab/>
        <w:t xml:space="preserve">suma punktów, </w:t>
      </w:r>
      <w:r w:rsidRPr="009D063E">
        <w:rPr>
          <w:rFonts w:asciiTheme="majorHAnsi" w:hAnsiTheme="majorHAnsi" w:cs="Calibri"/>
          <w:sz w:val="22"/>
          <w:szCs w:val="22"/>
        </w:rPr>
        <w:t>jakie Wykonawca uzyskał w poszczególnych kryteriach (Cena oferty oraz fakultatywne warunki ubezpieczenia) z dokładnością do dwóch miejsc po przecinku, zgodnie z ogólnie przyjętymi zasadami matematyki;</w:t>
      </w:r>
    </w:p>
    <w:p w14:paraId="75F55827" w14:textId="087F8D0F" w:rsidR="009B359E" w:rsidRDefault="00590ED8" w:rsidP="009B359E">
      <w:pPr>
        <w:widowControl w:val="0"/>
        <w:suppressAutoHyphens/>
        <w:adjustRightInd w:val="0"/>
        <w:spacing w:line="276" w:lineRule="auto"/>
        <w:ind w:left="851" w:hanging="567"/>
        <w:contextualSpacing/>
        <w:jc w:val="both"/>
        <w:textAlignment w:val="baseline"/>
        <w:rPr>
          <w:rFonts w:asciiTheme="majorHAnsi" w:hAnsiTheme="majorHAnsi" w:cs="Calibri"/>
          <w:b/>
          <w:sz w:val="22"/>
          <w:szCs w:val="22"/>
        </w:rPr>
      </w:pPr>
      <w:proofErr w:type="spellStart"/>
      <w:r>
        <w:rPr>
          <w:rFonts w:asciiTheme="minorHAnsi" w:hAnsiTheme="minorHAnsi" w:cs="Arial"/>
          <w:b/>
          <w:sz w:val="22"/>
          <w:szCs w:val="22"/>
        </w:rPr>
        <w:t>C</w:t>
      </w:r>
      <w:r>
        <w:rPr>
          <w:rFonts w:asciiTheme="minorHAnsi" w:hAnsiTheme="minorHAnsi" w:cs="Arial"/>
          <w:b/>
          <w:sz w:val="22"/>
          <w:szCs w:val="22"/>
          <w:vertAlign w:val="subscript"/>
        </w:rPr>
        <w:t>n</w:t>
      </w:r>
      <w:proofErr w:type="spellEnd"/>
      <w:r w:rsidRPr="009D063E">
        <w:rPr>
          <w:rFonts w:asciiTheme="majorHAnsi" w:hAnsiTheme="majorHAnsi" w:cs="Calibri"/>
          <w:b/>
          <w:sz w:val="22"/>
          <w:szCs w:val="22"/>
        </w:rPr>
        <w:t xml:space="preserve"> </w:t>
      </w:r>
      <w:r w:rsidR="001E416F">
        <w:rPr>
          <w:rFonts w:asciiTheme="majorHAnsi" w:hAnsiTheme="majorHAnsi" w:cs="Calibri"/>
          <w:b/>
          <w:sz w:val="22"/>
          <w:szCs w:val="22"/>
        </w:rPr>
        <w:t>–</w:t>
      </w:r>
      <w:r w:rsidR="009B359E" w:rsidRPr="009D063E">
        <w:rPr>
          <w:rFonts w:asciiTheme="majorHAnsi" w:hAnsiTheme="majorHAnsi" w:cs="Calibri"/>
          <w:b/>
          <w:sz w:val="22"/>
          <w:szCs w:val="22"/>
        </w:rPr>
        <w:t xml:space="preserve"> </w:t>
      </w:r>
      <w:r w:rsidR="001E416F">
        <w:rPr>
          <w:rFonts w:asciiTheme="majorHAnsi" w:hAnsiTheme="majorHAnsi" w:cs="Calibri"/>
          <w:b/>
          <w:sz w:val="22"/>
          <w:szCs w:val="22"/>
        </w:rPr>
        <w:t xml:space="preserve">cena </w:t>
      </w:r>
      <w:r w:rsidR="00CE1FC6">
        <w:rPr>
          <w:rFonts w:asciiTheme="majorHAnsi" w:hAnsiTheme="majorHAnsi" w:cs="Calibri"/>
          <w:b/>
          <w:sz w:val="22"/>
          <w:szCs w:val="22"/>
        </w:rPr>
        <w:t>najniższej oferty</w:t>
      </w:r>
      <w:r w:rsidR="009B359E" w:rsidRPr="009D063E">
        <w:rPr>
          <w:rFonts w:asciiTheme="majorHAnsi" w:hAnsiTheme="majorHAnsi" w:cs="Calibri"/>
          <w:b/>
          <w:sz w:val="22"/>
          <w:szCs w:val="22"/>
        </w:rPr>
        <w:t>;</w:t>
      </w:r>
    </w:p>
    <w:p w14:paraId="547E116E" w14:textId="45072E20" w:rsidR="00590ED8" w:rsidRPr="009D063E" w:rsidRDefault="00590ED8" w:rsidP="009B359E">
      <w:pPr>
        <w:widowControl w:val="0"/>
        <w:suppressAutoHyphens/>
        <w:adjustRightInd w:val="0"/>
        <w:spacing w:line="276" w:lineRule="auto"/>
        <w:ind w:left="851" w:hanging="567"/>
        <w:contextualSpacing/>
        <w:jc w:val="both"/>
        <w:textAlignment w:val="baseline"/>
        <w:rPr>
          <w:rFonts w:asciiTheme="majorHAnsi" w:hAnsiTheme="majorHAnsi" w:cs="Calibri"/>
          <w:b/>
          <w:sz w:val="22"/>
          <w:szCs w:val="22"/>
        </w:rPr>
      </w:pPr>
      <w:proofErr w:type="spellStart"/>
      <w:r>
        <w:rPr>
          <w:rFonts w:asciiTheme="minorHAnsi" w:hAnsiTheme="minorHAnsi" w:cs="Arial"/>
          <w:b/>
          <w:sz w:val="22"/>
          <w:szCs w:val="22"/>
        </w:rPr>
        <w:t>C</w:t>
      </w:r>
      <w:r>
        <w:rPr>
          <w:rFonts w:asciiTheme="minorHAnsi" w:hAnsiTheme="minorHAnsi" w:cs="Arial"/>
          <w:b/>
          <w:sz w:val="22"/>
          <w:szCs w:val="22"/>
          <w:vertAlign w:val="subscript"/>
        </w:rPr>
        <w:t>b</w:t>
      </w:r>
      <w:proofErr w:type="spellEnd"/>
      <w:r>
        <w:rPr>
          <w:rFonts w:asciiTheme="minorHAnsi" w:hAnsiTheme="minorHAnsi" w:cs="Arial"/>
          <w:b/>
          <w:sz w:val="22"/>
          <w:szCs w:val="22"/>
          <w:vertAlign w:val="subscript"/>
        </w:rPr>
        <w:t xml:space="preserve"> </w:t>
      </w:r>
      <w:r w:rsidRPr="00590ED8">
        <w:rPr>
          <w:rFonts w:asciiTheme="majorHAnsi" w:hAnsiTheme="majorHAnsi" w:cs="Calibri"/>
          <w:b/>
          <w:sz w:val="22"/>
          <w:szCs w:val="22"/>
        </w:rPr>
        <w:t>- cena oferty badanej;</w:t>
      </w:r>
    </w:p>
    <w:p w14:paraId="0A0DAD81" w14:textId="6B6A53B0" w:rsidR="009B359E" w:rsidRPr="00590ED8" w:rsidRDefault="009B359E" w:rsidP="00590ED8">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roofErr w:type="spellStart"/>
      <w:r w:rsidRPr="009D063E">
        <w:rPr>
          <w:rFonts w:asciiTheme="majorHAnsi" w:hAnsiTheme="majorHAnsi" w:cs="Calibri"/>
          <w:b/>
          <w:sz w:val="22"/>
          <w:szCs w:val="22"/>
        </w:rPr>
        <w:t>Wf</w:t>
      </w:r>
      <w:proofErr w:type="spellEnd"/>
      <w:r w:rsidRPr="009D063E">
        <w:rPr>
          <w:rFonts w:asciiTheme="majorHAnsi" w:hAnsiTheme="majorHAnsi" w:cs="Calibri"/>
          <w:b/>
          <w:sz w:val="22"/>
          <w:szCs w:val="22"/>
        </w:rPr>
        <w:t xml:space="preserve">   - </w:t>
      </w:r>
      <w:r w:rsidR="00590ED8" w:rsidRPr="00590ED8">
        <w:rPr>
          <w:rFonts w:asciiTheme="majorHAnsi" w:hAnsiTheme="majorHAnsi" w:cs="Calibri"/>
          <w:b/>
          <w:sz w:val="22"/>
          <w:szCs w:val="22"/>
        </w:rPr>
        <w:t xml:space="preserve">suma punktów za </w:t>
      </w:r>
      <w:proofErr w:type="spellStart"/>
      <w:r w:rsidR="00590ED8" w:rsidRPr="00590ED8">
        <w:rPr>
          <w:rFonts w:asciiTheme="majorHAnsi" w:hAnsiTheme="majorHAnsi" w:cs="Calibri"/>
          <w:b/>
          <w:sz w:val="22"/>
          <w:szCs w:val="22"/>
        </w:rPr>
        <w:t>pozacenowe</w:t>
      </w:r>
      <w:proofErr w:type="spellEnd"/>
      <w:r w:rsidR="00590ED8" w:rsidRPr="00590ED8">
        <w:rPr>
          <w:rFonts w:asciiTheme="majorHAnsi" w:hAnsiTheme="majorHAnsi" w:cs="Calibri"/>
          <w:b/>
          <w:sz w:val="22"/>
          <w:szCs w:val="22"/>
        </w:rPr>
        <w:t xml:space="preserve"> kryteria oceny (warunki fakultatywne) z tabeli w formularzu oferty</w:t>
      </w:r>
    </w:p>
    <w:p w14:paraId="49C5DF17" w14:textId="44FF6D67" w:rsidR="009B359E" w:rsidRPr="002F42BA" w:rsidRDefault="009B359E" w:rsidP="009B359E">
      <w:pPr>
        <w:pStyle w:val="Akapitzlist"/>
        <w:numPr>
          <w:ilvl w:val="0"/>
          <w:numId w:val="94"/>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 xml:space="preserve">Kryterium „Cena za zamówienie” rozpatrywane będzie na podstawie ceny ofertowej dla CZĘŚCI I zamówienia za wykonanie zamówienia za cały okres zamówienia podanej przez Wykonawcę w Formularzu ofertowym – CZĘŚĆ I zamówienia - załącznik nr </w:t>
      </w:r>
      <w:r w:rsidR="00590ED8">
        <w:rPr>
          <w:rFonts w:asciiTheme="majorHAnsi" w:hAnsiTheme="majorHAnsi" w:cs="Calibri"/>
          <w:sz w:val="22"/>
          <w:szCs w:val="22"/>
        </w:rPr>
        <w:t>4</w:t>
      </w:r>
      <w:r w:rsidRPr="002F42BA">
        <w:rPr>
          <w:rFonts w:asciiTheme="majorHAnsi" w:hAnsiTheme="majorHAnsi" w:cs="Calibri"/>
          <w:sz w:val="22"/>
          <w:szCs w:val="22"/>
        </w:rPr>
        <w:t>. Wykonawca, który przedstawi w Formularzu ofertowym najniższą cenę za wykonanie zamówienia za cały okres zamówienia otrzyma maksymalnie 80 pkt.</w:t>
      </w:r>
    </w:p>
    <w:p w14:paraId="470C5C28" w14:textId="39E29387" w:rsidR="009B359E" w:rsidRPr="00A612B9" w:rsidRDefault="009B359E" w:rsidP="009B359E">
      <w:pPr>
        <w:pStyle w:val="Akapitzlist"/>
        <w:numPr>
          <w:ilvl w:val="0"/>
          <w:numId w:val="94"/>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A612B9">
        <w:rPr>
          <w:rFonts w:asciiTheme="majorHAnsi" w:hAnsiTheme="majorHAnsi" w:cs="Calibri"/>
          <w:sz w:val="22"/>
          <w:szCs w:val="22"/>
        </w:rPr>
        <w:t xml:space="preserve">Fakultatywne warunki ubezpieczenia zostały określone w formularzu ofertowym – CZĘŚĆ I zamówienia - załącznik nr </w:t>
      </w:r>
      <w:r w:rsidR="00590ED8">
        <w:rPr>
          <w:rFonts w:asciiTheme="majorHAnsi" w:hAnsiTheme="majorHAnsi" w:cs="Calibri"/>
          <w:sz w:val="22"/>
          <w:szCs w:val="22"/>
        </w:rPr>
        <w:t>4</w:t>
      </w:r>
      <w:r w:rsidRPr="00A612B9">
        <w:rPr>
          <w:rFonts w:asciiTheme="majorHAnsi" w:hAnsiTheme="majorHAnsi" w:cs="Calibri"/>
          <w:sz w:val="22"/>
          <w:szCs w:val="22"/>
        </w:rPr>
        <w:t xml:space="preserve">. Za </w:t>
      </w:r>
      <w:r>
        <w:rPr>
          <w:rFonts w:asciiTheme="majorHAnsi" w:hAnsiTheme="majorHAnsi" w:cs="Calibri"/>
          <w:sz w:val="22"/>
          <w:szCs w:val="22"/>
        </w:rPr>
        <w:t>akceptacje</w:t>
      </w:r>
      <w:r w:rsidRPr="00A612B9">
        <w:rPr>
          <w:rFonts w:asciiTheme="majorHAnsi" w:hAnsiTheme="majorHAnsi" w:cs="Calibri"/>
          <w:sz w:val="22"/>
          <w:szCs w:val="22"/>
        </w:rPr>
        <w:t xml:space="preserve"> poszczególnych fakultatywnych warunków ubezpieczenia zostanie przyznana liczba punktów przypisana danemu fakultatywnemu warunkowi. Liczba punktów możliwa do uzyskania za akceptacje danego fakultatywnego warunku ubezpieczenia wskazana jest w formularzu</w:t>
      </w:r>
      <w:r>
        <w:rPr>
          <w:rFonts w:asciiTheme="majorHAnsi" w:hAnsiTheme="majorHAnsi" w:cs="Calibri"/>
          <w:sz w:val="22"/>
          <w:szCs w:val="22"/>
        </w:rPr>
        <w:t xml:space="preserve"> </w:t>
      </w:r>
      <w:r w:rsidRPr="00A612B9">
        <w:rPr>
          <w:rFonts w:asciiTheme="majorHAnsi" w:hAnsiTheme="majorHAnsi" w:cs="Calibri"/>
          <w:sz w:val="22"/>
          <w:szCs w:val="22"/>
        </w:rPr>
        <w:t>ofertowym.</w:t>
      </w:r>
      <w:r>
        <w:rPr>
          <w:rFonts w:asciiTheme="majorHAnsi" w:hAnsiTheme="majorHAnsi" w:cs="Calibri"/>
          <w:sz w:val="22"/>
          <w:szCs w:val="22"/>
        </w:rPr>
        <w:t xml:space="preserve"> </w:t>
      </w:r>
      <w:r w:rsidRPr="00A612B9">
        <w:rPr>
          <w:rFonts w:asciiTheme="majorHAnsi" w:hAnsiTheme="majorHAnsi" w:cs="Calibri"/>
          <w:sz w:val="22"/>
          <w:szCs w:val="22"/>
        </w:rPr>
        <w:t xml:space="preserve">Wykonawca może otrzymać w </w:t>
      </w:r>
      <w:r w:rsidRPr="00A612B9">
        <w:rPr>
          <w:rFonts w:asciiTheme="majorHAnsi" w:hAnsiTheme="majorHAnsi" w:cs="Calibri"/>
          <w:sz w:val="22"/>
          <w:szCs w:val="22"/>
        </w:rPr>
        <w:lastRenderedPageBreak/>
        <w:t>kryterium „Fakultatywne warunki ubezpieczenia” maksymalnie  20 pkt.</w:t>
      </w:r>
    </w:p>
    <w:p w14:paraId="40384C76" w14:textId="3804D4DC" w:rsidR="009B359E" w:rsidRPr="002F42BA" w:rsidRDefault="009B359E" w:rsidP="009B359E">
      <w:pPr>
        <w:pStyle w:val="Akapitzlist"/>
        <w:numPr>
          <w:ilvl w:val="0"/>
          <w:numId w:val="94"/>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Zamawiający jako najkorzystniejszą ofertę uzna ofertę Wykonawcy, która uzyska najwyższą ilość punktów w ramach kryteriów oceny ofert.</w:t>
      </w:r>
    </w:p>
    <w:p w14:paraId="4ADA3437" w14:textId="77777777" w:rsidR="009B359E" w:rsidRPr="00CE1FC6" w:rsidRDefault="009B359E" w:rsidP="009B359E">
      <w:pPr>
        <w:widowControl w:val="0"/>
        <w:suppressAutoHyphens/>
        <w:spacing w:before="360" w:line="276" w:lineRule="auto"/>
        <w:jc w:val="center"/>
        <w:rPr>
          <w:rFonts w:asciiTheme="majorHAnsi" w:hAnsiTheme="majorHAnsi" w:cs="Calibri"/>
          <w:b/>
          <w:i/>
          <w:sz w:val="22"/>
          <w:szCs w:val="22"/>
        </w:rPr>
      </w:pPr>
      <w:r w:rsidRPr="00CE1FC6">
        <w:rPr>
          <w:rFonts w:asciiTheme="majorHAnsi" w:hAnsiTheme="majorHAnsi" w:cs="Calibri"/>
          <w:b/>
          <w:i/>
          <w:sz w:val="22"/>
          <w:szCs w:val="22"/>
        </w:rPr>
        <w:t>CZĘŚĆ II ZAMÓWIENIA</w:t>
      </w:r>
    </w:p>
    <w:p w14:paraId="30120AA8" w14:textId="77777777" w:rsidR="009B359E" w:rsidRPr="00CE1FC6" w:rsidRDefault="009B359E" w:rsidP="009B359E">
      <w:pPr>
        <w:widowControl w:val="0"/>
        <w:suppressAutoHyphens/>
        <w:spacing w:after="120" w:line="276" w:lineRule="auto"/>
        <w:ind w:left="425" w:hanging="425"/>
        <w:jc w:val="center"/>
        <w:rPr>
          <w:rFonts w:asciiTheme="majorHAnsi" w:hAnsiTheme="majorHAnsi" w:cs="Calibri"/>
          <w:b/>
          <w:bCs/>
          <w:i/>
          <w:sz w:val="22"/>
          <w:szCs w:val="22"/>
          <w:lang w:eastAsia="en-US"/>
        </w:rPr>
      </w:pPr>
      <w:r w:rsidRPr="00CE1FC6">
        <w:rPr>
          <w:rFonts w:asciiTheme="majorHAnsi" w:hAnsiTheme="majorHAnsi" w:cs="Calibri"/>
          <w:b/>
          <w:bCs/>
          <w:i/>
          <w:sz w:val="22"/>
          <w:szCs w:val="22"/>
          <w:lang w:eastAsia="en-US"/>
        </w:rPr>
        <w:t xml:space="preserve">ubezpieczenia komunikacyjne </w:t>
      </w:r>
    </w:p>
    <w:p w14:paraId="3F2F9F5B" w14:textId="77777777" w:rsidR="009B359E" w:rsidRPr="002F42BA" w:rsidRDefault="009B359E" w:rsidP="009B359E">
      <w:pPr>
        <w:pStyle w:val="Akapitzlist"/>
        <w:numPr>
          <w:ilvl w:val="1"/>
          <w:numId w:val="61"/>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Przy wyborze najkorzystniejszej oferty Zamawiający będzie kierował się niżej opisanym kryteriami i ich wagą:</w:t>
      </w:r>
    </w:p>
    <w:p w14:paraId="2101351C" w14:textId="77777777" w:rsidR="009B359E" w:rsidRPr="002F42BA" w:rsidRDefault="009B359E" w:rsidP="009B359E">
      <w:pPr>
        <w:widowControl w:val="0"/>
        <w:suppressAutoHyphens/>
        <w:adjustRightInd w:val="0"/>
        <w:spacing w:line="276" w:lineRule="auto"/>
        <w:ind w:left="426"/>
        <w:contextualSpacing/>
        <w:jc w:val="both"/>
        <w:textAlignment w:val="baseline"/>
        <w:rPr>
          <w:rFonts w:asciiTheme="majorHAnsi" w:hAnsiTheme="majorHAns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8"/>
        <w:gridCol w:w="1506"/>
      </w:tblGrid>
      <w:tr w:rsidR="009B359E" w:rsidRPr="002F42BA" w14:paraId="0CC40DE6" w14:textId="77777777" w:rsidTr="00B038FC">
        <w:tc>
          <w:tcPr>
            <w:tcW w:w="4194" w:type="pct"/>
            <w:shd w:val="clear" w:color="auto" w:fill="002060"/>
            <w:vAlign w:val="center"/>
          </w:tcPr>
          <w:p w14:paraId="465F3ED9" w14:textId="77777777" w:rsidR="009B359E" w:rsidRPr="002F42BA" w:rsidRDefault="009B359E" w:rsidP="001F0462">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Kryterium</w:t>
            </w:r>
          </w:p>
        </w:tc>
        <w:tc>
          <w:tcPr>
            <w:tcW w:w="806" w:type="pct"/>
            <w:shd w:val="clear" w:color="auto" w:fill="002060"/>
            <w:vAlign w:val="center"/>
          </w:tcPr>
          <w:p w14:paraId="4EFAF634" w14:textId="77777777" w:rsidR="009B359E" w:rsidRPr="002F42BA" w:rsidRDefault="009B359E" w:rsidP="001F0462">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Waga</w:t>
            </w:r>
          </w:p>
        </w:tc>
      </w:tr>
      <w:tr w:rsidR="009B359E" w:rsidRPr="002F42BA" w14:paraId="27AF0F77" w14:textId="77777777" w:rsidTr="00B038FC">
        <w:tc>
          <w:tcPr>
            <w:tcW w:w="4194" w:type="pct"/>
          </w:tcPr>
          <w:p w14:paraId="5855DE56" w14:textId="416B0386" w:rsidR="009B359E" w:rsidRPr="002F42BA" w:rsidRDefault="009B359E" w:rsidP="001F0462">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Cena za zamówienie</w:t>
            </w:r>
          </w:p>
        </w:tc>
        <w:tc>
          <w:tcPr>
            <w:tcW w:w="806" w:type="pct"/>
            <w:vAlign w:val="center"/>
          </w:tcPr>
          <w:p w14:paraId="713F6267" w14:textId="77777777" w:rsidR="009B359E" w:rsidRPr="00A612B9" w:rsidRDefault="009B359E" w:rsidP="001F0462">
            <w:pPr>
              <w:widowControl w:val="0"/>
              <w:suppressAutoHyphens/>
              <w:spacing w:line="276" w:lineRule="auto"/>
              <w:ind w:left="426"/>
              <w:contextualSpacing/>
              <w:jc w:val="both"/>
              <w:rPr>
                <w:rFonts w:asciiTheme="majorHAnsi" w:hAnsiTheme="majorHAnsi" w:cs="Calibri"/>
              </w:rPr>
            </w:pPr>
            <w:r w:rsidRPr="00A612B9">
              <w:rPr>
                <w:rFonts w:asciiTheme="majorHAnsi" w:hAnsiTheme="majorHAnsi" w:cs="Calibri"/>
                <w:sz w:val="22"/>
                <w:szCs w:val="22"/>
              </w:rPr>
              <w:t>90%</w:t>
            </w:r>
          </w:p>
        </w:tc>
      </w:tr>
      <w:tr w:rsidR="009B359E" w:rsidRPr="002F42BA" w14:paraId="2DB07D6A" w14:textId="77777777" w:rsidTr="00B038FC">
        <w:tc>
          <w:tcPr>
            <w:tcW w:w="4194" w:type="pct"/>
          </w:tcPr>
          <w:p w14:paraId="01F1206D" w14:textId="77777777" w:rsidR="009B359E" w:rsidRPr="002F42BA" w:rsidRDefault="009B359E" w:rsidP="001F0462">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Fakultatywne warunki ubezpieczenia</w:t>
            </w:r>
          </w:p>
        </w:tc>
        <w:tc>
          <w:tcPr>
            <w:tcW w:w="806" w:type="pct"/>
            <w:vAlign w:val="center"/>
          </w:tcPr>
          <w:p w14:paraId="1A75A10F" w14:textId="77777777" w:rsidR="009B359E" w:rsidRPr="00A612B9" w:rsidRDefault="009B359E" w:rsidP="001F0462">
            <w:pPr>
              <w:widowControl w:val="0"/>
              <w:suppressAutoHyphens/>
              <w:spacing w:line="276" w:lineRule="auto"/>
              <w:ind w:left="426"/>
              <w:contextualSpacing/>
              <w:jc w:val="both"/>
              <w:rPr>
                <w:rFonts w:asciiTheme="majorHAnsi" w:hAnsiTheme="majorHAnsi" w:cs="Calibri"/>
              </w:rPr>
            </w:pPr>
            <w:r w:rsidRPr="00A612B9">
              <w:rPr>
                <w:rFonts w:asciiTheme="majorHAnsi" w:hAnsiTheme="majorHAnsi" w:cs="Calibri"/>
                <w:sz w:val="22"/>
                <w:szCs w:val="22"/>
              </w:rPr>
              <w:t>10%</w:t>
            </w:r>
          </w:p>
        </w:tc>
      </w:tr>
    </w:tbl>
    <w:p w14:paraId="66C8287E" w14:textId="77777777" w:rsidR="009B359E" w:rsidRPr="002F42BA" w:rsidRDefault="009B359E" w:rsidP="009B359E">
      <w:pPr>
        <w:widowControl w:val="0"/>
        <w:suppressAutoHyphens/>
        <w:spacing w:line="276" w:lineRule="auto"/>
        <w:ind w:left="426"/>
        <w:contextualSpacing/>
        <w:jc w:val="both"/>
        <w:rPr>
          <w:rFonts w:asciiTheme="majorHAnsi" w:hAnsiTheme="majorHAnsi" w:cs="Calibri"/>
          <w:sz w:val="22"/>
          <w:szCs w:val="22"/>
        </w:rPr>
      </w:pPr>
    </w:p>
    <w:p w14:paraId="27C65393" w14:textId="77777777" w:rsidR="009B359E" w:rsidRPr="00A612B9" w:rsidRDefault="009B359E" w:rsidP="009B359E">
      <w:pPr>
        <w:pStyle w:val="Akapitzlist"/>
        <w:numPr>
          <w:ilvl w:val="1"/>
          <w:numId w:val="61"/>
        </w:numPr>
        <w:suppressAutoHyphens/>
        <w:spacing w:line="276" w:lineRule="auto"/>
        <w:ind w:left="426" w:hanging="426"/>
        <w:jc w:val="both"/>
        <w:rPr>
          <w:rFonts w:asciiTheme="majorHAnsi" w:hAnsiTheme="majorHAnsi" w:cs="Calibri"/>
          <w:sz w:val="22"/>
          <w:szCs w:val="22"/>
        </w:rPr>
      </w:pPr>
      <w:r w:rsidRPr="00A612B9">
        <w:rPr>
          <w:rFonts w:asciiTheme="majorHAnsi" w:hAnsiTheme="majorHAnsi" w:cs="Calibri"/>
          <w:sz w:val="22"/>
          <w:szCs w:val="22"/>
        </w:rPr>
        <w:t>Oferty będą oceniane w odniesieniu do warunków przedstawionych przez Wykonawców w  zakresie każdego kryterium, wg następującego wzoru: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1"/>
      </w:tblGrid>
      <w:tr w:rsidR="00590ED8" w:rsidRPr="009D063E" w14:paraId="453C08A4" w14:textId="77777777" w:rsidTr="00590ED8">
        <w:trPr>
          <w:trHeight w:val="742"/>
          <w:jc w:val="center"/>
        </w:trPr>
        <w:tc>
          <w:tcPr>
            <w:tcW w:w="4121" w:type="dxa"/>
            <w:tcBorders>
              <w:top w:val="single" w:sz="4" w:space="0" w:color="auto"/>
              <w:left w:val="single" w:sz="4" w:space="0" w:color="auto"/>
              <w:bottom w:val="single" w:sz="4" w:space="0" w:color="auto"/>
              <w:right w:val="single" w:sz="4" w:space="0" w:color="auto"/>
            </w:tcBorders>
            <w:vAlign w:val="center"/>
          </w:tcPr>
          <w:p w14:paraId="038E3C10" w14:textId="3B3DBE7B" w:rsidR="00590ED8" w:rsidRPr="00590ED8" w:rsidRDefault="00590ED8" w:rsidP="00590ED8">
            <w:pPr>
              <w:widowControl w:val="0"/>
              <w:suppressAutoHyphens/>
              <w:adjustRightInd w:val="0"/>
              <w:spacing w:line="276" w:lineRule="auto"/>
              <w:contextualSpacing/>
              <w:jc w:val="both"/>
              <w:textAlignment w:val="baseline"/>
              <w:rPr>
                <w:rFonts w:asciiTheme="majorHAnsi" w:hAnsiTheme="majorHAnsi" w:cs="Calibri"/>
                <w:b/>
                <w:sz w:val="22"/>
                <w:szCs w:val="22"/>
              </w:rPr>
            </w:pPr>
            <w:r w:rsidRPr="00590ED8">
              <w:rPr>
                <w:rFonts w:asciiTheme="majorHAnsi" w:hAnsiTheme="majorHAnsi" w:cs="Calibri"/>
                <w:b/>
                <w:sz w:val="22"/>
                <w:szCs w:val="22"/>
              </w:rPr>
              <w:t xml:space="preserve">           </w:t>
            </w:r>
            <w:proofErr w:type="spellStart"/>
            <w:r w:rsidRPr="00590ED8">
              <w:rPr>
                <w:rFonts w:asciiTheme="majorHAnsi" w:hAnsiTheme="majorHAnsi" w:cs="Calibri"/>
                <w:b/>
                <w:sz w:val="22"/>
                <w:szCs w:val="22"/>
              </w:rPr>
              <w:t>Cn</w:t>
            </w:r>
            <w:proofErr w:type="spellEnd"/>
          </w:p>
          <w:p w14:paraId="02A2D722" w14:textId="135B60E5" w:rsidR="00590ED8" w:rsidRPr="00590ED8" w:rsidRDefault="00590ED8" w:rsidP="00590ED8">
            <w:pPr>
              <w:widowControl w:val="0"/>
              <w:suppressAutoHyphens/>
              <w:adjustRightInd w:val="0"/>
              <w:spacing w:line="276" w:lineRule="auto"/>
              <w:contextualSpacing/>
              <w:jc w:val="both"/>
              <w:textAlignment w:val="baseline"/>
              <w:rPr>
                <w:rFonts w:asciiTheme="majorHAnsi" w:hAnsiTheme="majorHAnsi" w:cs="Calibri"/>
                <w:b/>
                <w:sz w:val="22"/>
                <w:szCs w:val="22"/>
              </w:rPr>
            </w:pPr>
            <w:r w:rsidRPr="00590ED8">
              <w:rPr>
                <w:rFonts w:asciiTheme="majorHAnsi" w:hAnsiTheme="majorHAnsi" w:cs="Calibri"/>
                <w:b/>
                <w:sz w:val="22"/>
                <w:szCs w:val="22"/>
              </w:rPr>
              <w:t>P= (–––––*100*</w:t>
            </w:r>
            <w:r>
              <w:rPr>
                <w:rFonts w:asciiTheme="majorHAnsi" w:hAnsiTheme="majorHAnsi" w:cs="Calibri"/>
                <w:b/>
                <w:sz w:val="22"/>
                <w:szCs w:val="22"/>
              </w:rPr>
              <w:t>90</w:t>
            </w:r>
            <w:r w:rsidRPr="00590ED8">
              <w:rPr>
                <w:rFonts w:asciiTheme="majorHAnsi" w:hAnsiTheme="majorHAnsi" w:cs="Calibri"/>
                <w:b/>
                <w:sz w:val="22"/>
                <w:szCs w:val="22"/>
              </w:rPr>
              <w:t>%) + (</w:t>
            </w:r>
            <w:proofErr w:type="spellStart"/>
            <w:r w:rsidRPr="00590ED8">
              <w:rPr>
                <w:rFonts w:asciiTheme="majorHAnsi" w:hAnsiTheme="majorHAnsi" w:cs="Calibri"/>
                <w:b/>
                <w:sz w:val="22"/>
                <w:szCs w:val="22"/>
              </w:rPr>
              <w:t>Wf</w:t>
            </w:r>
            <w:proofErr w:type="spellEnd"/>
            <w:r w:rsidRPr="00590ED8">
              <w:rPr>
                <w:rFonts w:asciiTheme="majorHAnsi" w:hAnsiTheme="majorHAnsi" w:cs="Calibri"/>
                <w:b/>
                <w:sz w:val="22"/>
                <w:szCs w:val="22"/>
              </w:rPr>
              <w:t xml:space="preserve"> *</w:t>
            </w:r>
            <w:r>
              <w:rPr>
                <w:rFonts w:asciiTheme="majorHAnsi" w:hAnsiTheme="majorHAnsi" w:cs="Calibri"/>
                <w:b/>
                <w:sz w:val="22"/>
                <w:szCs w:val="22"/>
              </w:rPr>
              <w:t>10</w:t>
            </w:r>
            <w:r w:rsidRPr="00590ED8">
              <w:rPr>
                <w:rFonts w:asciiTheme="majorHAnsi" w:hAnsiTheme="majorHAnsi" w:cs="Calibri"/>
                <w:b/>
                <w:sz w:val="22"/>
                <w:szCs w:val="22"/>
              </w:rPr>
              <w:t xml:space="preserve">%) </w:t>
            </w:r>
          </w:p>
          <w:p w14:paraId="3C23D1FF" w14:textId="4AC14BAD" w:rsidR="00590ED8" w:rsidRPr="00590ED8" w:rsidRDefault="00590ED8" w:rsidP="001F0462">
            <w:pPr>
              <w:widowControl w:val="0"/>
              <w:suppressAutoHyphens/>
              <w:adjustRightInd w:val="0"/>
              <w:spacing w:line="276" w:lineRule="auto"/>
              <w:contextualSpacing/>
              <w:jc w:val="both"/>
              <w:textAlignment w:val="baseline"/>
              <w:rPr>
                <w:rFonts w:asciiTheme="majorHAnsi" w:hAnsiTheme="majorHAnsi" w:cs="Calibri"/>
                <w:b/>
                <w:sz w:val="22"/>
                <w:szCs w:val="22"/>
              </w:rPr>
            </w:pPr>
            <w:r w:rsidRPr="00590ED8">
              <w:rPr>
                <w:rFonts w:asciiTheme="majorHAnsi" w:hAnsiTheme="majorHAnsi" w:cs="Calibri"/>
                <w:b/>
                <w:sz w:val="22"/>
                <w:szCs w:val="22"/>
              </w:rPr>
              <w:t xml:space="preserve">            </w:t>
            </w:r>
            <w:proofErr w:type="spellStart"/>
            <w:r w:rsidRPr="00590ED8">
              <w:rPr>
                <w:rFonts w:asciiTheme="majorHAnsi" w:hAnsiTheme="majorHAnsi" w:cs="Calibri"/>
                <w:b/>
                <w:sz w:val="22"/>
                <w:szCs w:val="22"/>
              </w:rPr>
              <w:t>Cb</w:t>
            </w:r>
            <w:proofErr w:type="spellEnd"/>
          </w:p>
        </w:tc>
      </w:tr>
    </w:tbl>
    <w:p w14:paraId="5C5E9E36" w14:textId="77777777" w:rsidR="009B359E" w:rsidRPr="009D063E" w:rsidRDefault="009B359E" w:rsidP="009B359E">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p>
    <w:p w14:paraId="34E85835" w14:textId="77777777" w:rsidR="009B359E" w:rsidRPr="009D063E" w:rsidRDefault="009B359E" w:rsidP="009B359E">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r w:rsidRPr="009D063E">
        <w:rPr>
          <w:rFonts w:asciiTheme="majorHAnsi" w:hAnsiTheme="majorHAnsi" w:cs="Calibri"/>
          <w:sz w:val="22"/>
          <w:szCs w:val="22"/>
          <w:u w:val="single"/>
        </w:rPr>
        <w:t>gdzie:</w:t>
      </w:r>
    </w:p>
    <w:p w14:paraId="1C1C731E" w14:textId="77777777" w:rsidR="00590ED8" w:rsidRPr="009D063E" w:rsidRDefault="00590ED8" w:rsidP="00590ED8">
      <w:pPr>
        <w:widowControl w:val="0"/>
        <w:tabs>
          <w:tab w:val="left" w:pos="709"/>
        </w:tabs>
        <w:suppressAutoHyphens/>
        <w:adjustRightInd w:val="0"/>
        <w:spacing w:line="276" w:lineRule="auto"/>
        <w:ind w:left="851" w:hanging="567"/>
        <w:contextualSpacing/>
        <w:jc w:val="both"/>
        <w:textAlignment w:val="baseline"/>
        <w:rPr>
          <w:rFonts w:asciiTheme="majorHAnsi" w:hAnsiTheme="majorHAnsi" w:cs="Calibri"/>
          <w:sz w:val="22"/>
          <w:szCs w:val="22"/>
        </w:rPr>
      </w:pPr>
      <w:r w:rsidRPr="009D063E">
        <w:rPr>
          <w:rFonts w:asciiTheme="majorHAnsi" w:hAnsiTheme="majorHAnsi" w:cs="Calibri"/>
          <w:b/>
          <w:sz w:val="22"/>
          <w:szCs w:val="22"/>
        </w:rPr>
        <w:t>P</w:t>
      </w:r>
      <w:r w:rsidRPr="009D063E">
        <w:rPr>
          <w:rFonts w:asciiTheme="majorHAnsi" w:hAnsiTheme="majorHAnsi" w:cs="Calibri"/>
          <w:b/>
          <w:sz w:val="22"/>
          <w:szCs w:val="22"/>
        </w:rPr>
        <w:tab/>
        <w:t>-</w:t>
      </w:r>
      <w:r w:rsidRPr="009D063E">
        <w:rPr>
          <w:rFonts w:asciiTheme="majorHAnsi" w:hAnsiTheme="majorHAnsi" w:cs="Calibri"/>
          <w:b/>
          <w:sz w:val="22"/>
          <w:szCs w:val="22"/>
        </w:rPr>
        <w:tab/>
        <w:t xml:space="preserve">suma punktów, </w:t>
      </w:r>
      <w:r w:rsidRPr="009D063E">
        <w:rPr>
          <w:rFonts w:asciiTheme="majorHAnsi" w:hAnsiTheme="majorHAnsi" w:cs="Calibri"/>
          <w:sz w:val="22"/>
          <w:szCs w:val="22"/>
        </w:rPr>
        <w:t>jakie Wykonawca uzyskał w poszczególnych kryteriach (Cena oferty oraz fakultatywne warunki ubezpieczenia) z dokładnością do dwóch miejsc po przecinku, zgodnie z ogólnie przyjętymi zasadami matematyki;</w:t>
      </w:r>
    </w:p>
    <w:p w14:paraId="0A791134" w14:textId="478AE375" w:rsidR="00590ED8" w:rsidRDefault="00590ED8" w:rsidP="00590ED8">
      <w:pPr>
        <w:widowControl w:val="0"/>
        <w:suppressAutoHyphens/>
        <w:adjustRightInd w:val="0"/>
        <w:spacing w:line="276" w:lineRule="auto"/>
        <w:ind w:left="851" w:hanging="567"/>
        <w:contextualSpacing/>
        <w:jc w:val="both"/>
        <w:textAlignment w:val="baseline"/>
        <w:rPr>
          <w:rFonts w:asciiTheme="majorHAnsi" w:hAnsiTheme="majorHAnsi" w:cs="Calibri"/>
          <w:b/>
          <w:sz w:val="22"/>
          <w:szCs w:val="22"/>
        </w:rPr>
      </w:pPr>
      <w:proofErr w:type="spellStart"/>
      <w:r>
        <w:rPr>
          <w:rFonts w:asciiTheme="minorHAnsi" w:hAnsiTheme="minorHAnsi" w:cs="Arial"/>
          <w:b/>
          <w:sz w:val="22"/>
          <w:szCs w:val="22"/>
        </w:rPr>
        <w:t>C</w:t>
      </w:r>
      <w:r>
        <w:rPr>
          <w:rFonts w:asciiTheme="minorHAnsi" w:hAnsiTheme="minorHAnsi" w:cs="Arial"/>
          <w:b/>
          <w:sz w:val="22"/>
          <w:szCs w:val="22"/>
          <w:vertAlign w:val="subscript"/>
        </w:rPr>
        <w:t>n</w:t>
      </w:r>
      <w:proofErr w:type="spellEnd"/>
      <w:r w:rsidRPr="009D063E">
        <w:rPr>
          <w:rFonts w:asciiTheme="majorHAnsi" w:hAnsiTheme="majorHAnsi" w:cs="Calibri"/>
          <w:b/>
          <w:sz w:val="22"/>
          <w:szCs w:val="22"/>
        </w:rPr>
        <w:t xml:space="preserve"> </w:t>
      </w:r>
      <w:r w:rsidR="00CE1FC6">
        <w:rPr>
          <w:rFonts w:asciiTheme="majorHAnsi" w:hAnsiTheme="majorHAnsi" w:cs="Calibri"/>
          <w:b/>
          <w:sz w:val="22"/>
          <w:szCs w:val="22"/>
        </w:rPr>
        <w:t>–</w:t>
      </w:r>
      <w:r w:rsidRPr="009D063E">
        <w:rPr>
          <w:rFonts w:asciiTheme="majorHAnsi" w:hAnsiTheme="majorHAnsi" w:cs="Calibri"/>
          <w:b/>
          <w:sz w:val="22"/>
          <w:szCs w:val="22"/>
        </w:rPr>
        <w:t xml:space="preserve"> </w:t>
      </w:r>
      <w:r w:rsidR="00CE1FC6">
        <w:rPr>
          <w:rFonts w:asciiTheme="majorHAnsi" w:hAnsiTheme="majorHAnsi" w:cs="Calibri"/>
          <w:b/>
          <w:sz w:val="22"/>
          <w:szCs w:val="22"/>
        </w:rPr>
        <w:t>cena najniższej oferty</w:t>
      </w:r>
      <w:r w:rsidRPr="009D063E">
        <w:rPr>
          <w:rFonts w:asciiTheme="majorHAnsi" w:hAnsiTheme="majorHAnsi" w:cs="Calibri"/>
          <w:b/>
          <w:sz w:val="22"/>
          <w:szCs w:val="22"/>
        </w:rPr>
        <w:t>;</w:t>
      </w:r>
    </w:p>
    <w:p w14:paraId="6195C06B" w14:textId="77777777" w:rsidR="00590ED8" w:rsidRPr="009D063E" w:rsidRDefault="00590ED8" w:rsidP="00590ED8">
      <w:pPr>
        <w:widowControl w:val="0"/>
        <w:suppressAutoHyphens/>
        <w:adjustRightInd w:val="0"/>
        <w:spacing w:line="276" w:lineRule="auto"/>
        <w:ind w:left="851" w:hanging="567"/>
        <w:contextualSpacing/>
        <w:jc w:val="both"/>
        <w:textAlignment w:val="baseline"/>
        <w:rPr>
          <w:rFonts w:asciiTheme="majorHAnsi" w:hAnsiTheme="majorHAnsi" w:cs="Calibri"/>
          <w:b/>
          <w:sz w:val="22"/>
          <w:szCs w:val="22"/>
        </w:rPr>
      </w:pPr>
      <w:proofErr w:type="spellStart"/>
      <w:r>
        <w:rPr>
          <w:rFonts w:asciiTheme="minorHAnsi" w:hAnsiTheme="minorHAnsi" w:cs="Arial"/>
          <w:b/>
          <w:sz w:val="22"/>
          <w:szCs w:val="22"/>
        </w:rPr>
        <w:t>C</w:t>
      </w:r>
      <w:r>
        <w:rPr>
          <w:rFonts w:asciiTheme="minorHAnsi" w:hAnsiTheme="minorHAnsi" w:cs="Arial"/>
          <w:b/>
          <w:sz w:val="22"/>
          <w:szCs w:val="22"/>
          <w:vertAlign w:val="subscript"/>
        </w:rPr>
        <w:t>b</w:t>
      </w:r>
      <w:proofErr w:type="spellEnd"/>
      <w:r>
        <w:rPr>
          <w:rFonts w:asciiTheme="minorHAnsi" w:hAnsiTheme="minorHAnsi" w:cs="Arial"/>
          <w:b/>
          <w:sz w:val="22"/>
          <w:szCs w:val="22"/>
          <w:vertAlign w:val="subscript"/>
        </w:rPr>
        <w:t xml:space="preserve"> </w:t>
      </w:r>
      <w:r w:rsidRPr="00590ED8">
        <w:rPr>
          <w:rFonts w:asciiTheme="majorHAnsi" w:hAnsiTheme="majorHAnsi" w:cs="Calibri"/>
          <w:b/>
          <w:sz w:val="22"/>
          <w:szCs w:val="22"/>
        </w:rPr>
        <w:t>- cena oferty badanej;</w:t>
      </w:r>
    </w:p>
    <w:p w14:paraId="4903C27B" w14:textId="77777777" w:rsidR="00590ED8" w:rsidRPr="00590ED8" w:rsidRDefault="00590ED8" w:rsidP="00590ED8">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roofErr w:type="spellStart"/>
      <w:r w:rsidRPr="009D063E">
        <w:rPr>
          <w:rFonts w:asciiTheme="majorHAnsi" w:hAnsiTheme="majorHAnsi" w:cs="Calibri"/>
          <w:b/>
          <w:sz w:val="22"/>
          <w:szCs w:val="22"/>
        </w:rPr>
        <w:t>Wf</w:t>
      </w:r>
      <w:proofErr w:type="spellEnd"/>
      <w:r w:rsidRPr="009D063E">
        <w:rPr>
          <w:rFonts w:asciiTheme="majorHAnsi" w:hAnsiTheme="majorHAnsi" w:cs="Calibri"/>
          <w:b/>
          <w:sz w:val="22"/>
          <w:szCs w:val="22"/>
        </w:rPr>
        <w:t xml:space="preserve">   - </w:t>
      </w:r>
      <w:r w:rsidRPr="00590ED8">
        <w:rPr>
          <w:rFonts w:asciiTheme="majorHAnsi" w:hAnsiTheme="majorHAnsi" w:cs="Calibri"/>
          <w:b/>
          <w:sz w:val="22"/>
          <w:szCs w:val="22"/>
        </w:rPr>
        <w:t xml:space="preserve">suma punktów za </w:t>
      </w:r>
      <w:proofErr w:type="spellStart"/>
      <w:r w:rsidRPr="00590ED8">
        <w:rPr>
          <w:rFonts w:asciiTheme="majorHAnsi" w:hAnsiTheme="majorHAnsi" w:cs="Calibri"/>
          <w:b/>
          <w:sz w:val="22"/>
          <w:szCs w:val="22"/>
        </w:rPr>
        <w:t>pozacenowe</w:t>
      </w:r>
      <w:proofErr w:type="spellEnd"/>
      <w:r w:rsidRPr="00590ED8">
        <w:rPr>
          <w:rFonts w:asciiTheme="majorHAnsi" w:hAnsiTheme="majorHAnsi" w:cs="Calibri"/>
          <w:b/>
          <w:sz w:val="22"/>
          <w:szCs w:val="22"/>
        </w:rPr>
        <w:t xml:space="preserve"> kryteria oceny (warunki fakultatywne) z tabeli w formularzu oferty</w:t>
      </w:r>
    </w:p>
    <w:p w14:paraId="7F9D2DB0" w14:textId="77777777" w:rsidR="009B359E" w:rsidRPr="00A5286D" w:rsidRDefault="009B359E" w:rsidP="00A5286D">
      <w:pPr>
        <w:suppressAutoHyphens/>
        <w:spacing w:line="276" w:lineRule="auto"/>
        <w:jc w:val="both"/>
        <w:rPr>
          <w:rFonts w:asciiTheme="majorHAnsi" w:hAnsiTheme="majorHAnsi" w:cs="Calibri"/>
          <w:i/>
          <w:sz w:val="22"/>
          <w:szCs w:val="22"/>
        </w:rPr>
      </w:pPr>
    </w:p>
    <w:p w14:paraId="4BEEC2BB" w14:textId="74810143" w:rsidR="009B359E" w:rsidRPr="002F42BA" w:rsidRDefault="009B359E" w:rsidP="009B359E">
      <w:pPr>
        <w:pStyle w:val="Akapitzlist"/>
        <w:numPr>
          <w:ilvl w:val="1"/>
          <w:numId w:val="61"/>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sz w:val="22"/>
          <w:szCs w:val="22"/>
        </w:rPr>
        <w:t xml:space="preserve">Kryterium „Cena za zamówienie” rozpatrywane będzie na podstawie ceny ofertowej dla CZĘŚCI </w:t>
      </w:r>
      <w:r>
        <w:rPr>
          <w:rFonts w:asciiTheme="majorHAnsi" w:hAnsiTheme="majorHAnsi" w:cs="Calibri"/>
          <w:sz w:val="22"/>
          <w:szCs w:val="22"/>
        </w:rPr>
        <w:t>I</w:t>
      </w:r>
      <w:r w:rsidRPr="002F42BA">
        <w:rPr>
          <w:rFonts w:asciiTheme="majorHAnsi" w:hAnsiTheme="majorHAnsi" w:cs="Calibri"/>
          <w:sz w:val="22"/>
          <w:szCs w:val="22"/>
        </w:rPr>
        <w:t xml:space="preserve">I zamówienia za wykonanie zamówienia za cały okres zamówienia podanej przez Wykonawcę w Formularzu ofertowym – CZĘŚĆ </w:t>
      </w:r>
      <w:r>
        <w:rPr>
          <w:rFonts w:asciiTheme="majorHAnsi" w:hAnsiTheme="majorHAnsi" w:cs="Calibri"/>
          <w:sz w:val="22"/>
          <w:szCs w:val="22"/>
        </w:rPr>
        <w:t>I</w:t>
      </w:r>
      <w:r w:rsidRPr="002F42BA">
        <w:rPr>
          <w:rFonts w:asciiTheme="majorHAnsi" w:hAnsiTheme="majorHAnsi" w:cs="Calibri"/>
          <w:sz w:val="22"/>
          <w:szCs w:val="22"/>
        </w:rPr>
        <w:t xml:space="preserve">I zamówienia - załącznik nr </w:t>
      </w:r>
      <w:r w:rsidR="00A5286D">
        <w:rPr>
          <w:rFonts w:asciiTheme="majorHAnsi" w:hAnsiTheme="majorHAnsi" w:cs="Calibri"/>
          <w:sz w:val="22"/>
          <w:szCs w:val="22"/>
        </w:rPr>
        <w:t>4</w:t>
      </w:r>
      <w:r w:rsidRPr="002F42BA">
        <w:rPr>
          <w:rFonts w:asciiTheme="majorHAnsi" w:hAnsiTheme="majorHAnsi" w:cs="Calibri"/>
          <w:sz w:val="22"/>
          <w:szCs w:val="22"/>
        </w:rPr>
        <w:t xml:space="preserve">. Wykonawca, który przedstawi w Formularzu ofertowym najniższą cenę za wykonanie zamówienia za cały okres zamówienia otrzyma maksymalnie </w:t>
      </w:r>
      <w:r>
        <w:rPr>
          <w:rFonts w:asciiTheme="majorHAnsi" w:hAnsiTheme="majorHAnsi" w:cs="Calibri"/>
          <w:sz w:val="22"/>
          <w:szCs w:val="22"/>
        </w:rPr>
        <w:t>90</w:t>
      </w:r>
      <w:r w:rsidRPr="002F42BA">
        <w:rPr>
          <w:rFonts w:asciiTheme="majorHAnsi" w:hAnsiTheme="majorHAnsi" w:cs="Calibri"/>
          <w:sz w:val="22"/>
          <w:szCs w:val="22"/>
        </w:rPr>
        <w:t xml:space="preserve"> pkt.</w:t>
      </w:r>
    </w:p>
    <w:p w14:paraId="21B15B46" w14:textId="157A30BD" w:rsidR="009B359E" w:rsidRPr="00A612B9" w:rsidRDefault="009B359E" w:rsidP="009B359E">
      <w:pPr>
        <w:pStyle w:val="Akapitzlist"/>
        <w:numPr>
          <w:ilvl w:val="1"/>
          <w:numId w:val="61"/>
        </w:numPr>
        <w:suppressAutoHyphens/>
        <w:spacing w:after="60" w:line="276" w:lineRule="auto"/>
        <w:ind w:left="425" w:hanging="425"/>
        <w:jc w:val="both"/>
        <w:rPr>
          <w:rFonts w:asciiTheme="majorHAnsi" w:hAnsiTheme="majorHAnsi" w:cs="Calibri"/>
          <w:sz w:val="22"/>
          <w:szCs w:val="22"/>
        </w:rPr>
      </w:pPr>
      <w:r w:rsidRPr="00A612B9">
        <w:rPr>
          <w:rFonts w:asciiTheme="majorHAnsi" w:hAnsiTheme="majorHAnsi" w:cs="Calibri"/>
          <w:sz w:val="22"/>
          <w:szCs w:val="22"/>
        </w:rPr>
        <w:t xml:space="preserve">Fakultatywne warunki ubezpieczenia zostały określone w formularzu ofertowym – CZĘŚĆ </w:t>
      </w:r>
      <w:r>
        <w:rPr>
          <w:rFonts w:asciiTheme="majorHAnsi" w:hAnsiTheme="majorHAnsi" w:cs="Calibri"/>
          <w:sz w:val="22"/>
          <w:szCs w:val="22"/>
        </w:rPr>
        <w:t>I</w:t>
      </w:r>
      <w:r w:rsidRPr="00A612B9">
        <w:rPr>
          <w:rFonts w:asciiTheme="majorHAnsi" w:hAnsiTheme="majorHAnsi" w:cs="Calibri"/>
          <w:sz w:val="22"/>
          <w:szCs w:val="22"/>
        </w:rPr>
        <w:t xml:space="preserve">I zamówienia - załącznik nr </w:t>
      </w:r>
      <w:r w:rsidR="00A5286D">
        <w:rPr>
          <w:rFonts w:asciiTheme="majorHAnsi" w:hAnsiTheme="majorHAnsi" w:cs="Calibri"/>
          <w:sz w:val="22"/>
          <w:szCs w:val="22"/>
        </w:rPr>
        <w:t>4</w:t>
      </w:r>
      <w:r w:rsidRPr="00A612B9">
        <w:rPr>
          <w:rFonts w:asciiTheme="majorHAnsi" w:hAnsiTheme="majorHAnsi" w:cs="Calibri"/>
          <w:sz w:val="22"/>
          <w:szCs w:val="22"/>
        </w:rPr>
        <w:t xml:space="preserve">. Za </w:t>
      </w:r>
      <w:r>
        <w:rPr>
          <w:rFonts w:asciiTheme="majorHAnsi" w:hAnsiTheme="majorHAnsi" w:cs="Calibri"/>
          <w:sz w:val="22"/>
          <w:szCs w:val="22"/>
        </w:rPr>
        <w:t>akceptacje</w:t>
      </w:r>
      <w:r w:rsidRPr="00A612B9">
        <w:rPr>
          <w:rFonts w:asciiTheme="majorHAnsi" w:hAnsiTheme="majorHAnsi" w:cs="Calibri"/>
          <w:sz w:val="22"/>
          <w:szCs w:val="22"/>
        </w:rPr>
        <w:t xml:space="preserve"> poszczególnych fakultatywnych warunków ubezpieczenia zostanie przyznana liczba punktów przypisana danemu fakultatywnemu warunkowi. Liczba punktów możliwa do uzyskania za akceptacje danego fakultatywnego warunku ubezpieczenia wskazana jest w formularzu</w:t>
      </w:r>
      <w:r>
        <w:rPr>
          <w:rFonts w:asciiTheme="majorHAnsi" w:hAnsiTheme="majorHAnsi" w:cs="Calibri"/>
          <w:sz w:val="22"/>
          <w:szCs w:val="22"/>
        </w:rPr>
        <w:t xml:space="preserve"> </w:t>
      </w:r>
      <w:r w:rsidRPr="00A612B9">
        <w:rPr>
          <w:rFonts w:asciiTheme="majorHAnsi" w:hAnsiTheme="majorHAnsi" w:cs="Calibri"/>
          <w:sz w:val="22"/>
          <w:szCs w:val="22"/>
        </w:rPr>
        <w:t>ofertowym.</w:t>
      </w:r>
      <w:r>
        <w:rPr>
          <w:rFonts w:asciiTheme="majorHAnsi" w:hAnsiTheme="majorHAnsi" w:cs="Calibri"/>
          <w:sz w:val="22"/>
          <w:szCs w:val="22"/>
        </w:rPr>
        <w:t xml:space="preserve"> </w:t>
      </w:r>
      <w:r w:rsidRPr="00A612B9">
        <w:rPr>
          <w:rFonts w:asciiTheme="majorHAnsi" w:hAnsiTheme="majorHAnsi" w:cs="Calibri"/>
          <w:sz w:val="22"/>
          <w:szCs w:val="22"/>
        </w:rPr>
        <w:t xml:space="preserve">Wykonawca może otrzymać w kryterium „Fakultatywne warunki ubezpieczenia” maksymalnie  </w:t>
      </w:r>
      <w:r>
        <w:rPr>
          <w:rFonts w:asciiTheme="majorHAnsi" w:hAnsiTheme="majorHAnsi" w:cs="Calibri"/>
          <w:sz w:val="22"/>
          <w:szCs w:val="22"/>
        </w:rPr>
        <w:t>1</w:t>
      </w:r>
      <w:r w:rsidRPr="00A612B9">
        <w:rPr>
          <w:rFonts w:asciiTheme="majorHAnsi" w:hAnsiTheme="majorHAnsi" w:cs="Calibri"/>
          <w:sz w:val="22"/>
          <w:szCs w:val="22"/>
        </w:rPr>
        <w:t>0 pkt.</w:t>
      </w:r>
    </w:p>
    <w:p w14:paraId="2C075004" w14:textId="2C66D457" w:rsidR="009B359E" w:rsidRPr="002F42BA" w:rsidRDefault="009B359E" w:rsidP="009B359E">
      <w:pPr>
        <w:pStyle w:val="Akapitzlist"/>
        <w:numPr>
          <w:ilvl w:val="1"/>
          <w:numId w:val="61"/>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sz w:val="22"/>
          <w:szCs w:val="22"/>
        </w:rPr>
        <w:t>Zamawiający jako najkorzystniejszą ofertę uzna ofertę Wykonawcy, która uzyska najwyższą ilość punktów w ramach kryteriów oceny ofert.</w:t>
      </w:r>
    </w:p>
    <w:bookmarkEnd w:id="19"/>
    <w:bookmarkEnd w:id="20"/>
    <w:p w14:paraId="4A489B85" w14:textId="4879EB1F"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3457F9" w:rsidRPr="002F42BA">
        <w:rPr>
          <w:rStyle w:val="Odwoanieintensywne"/>
          <w:rFonts w:cstheme="minorBidi"/>
          <w:b/>
          <w:bCs w:val="0"/>
          <w:color w:val="002060"/>
          <w:spacing w:val="0"/>
        </w:rPr>
        <w:t>XI</w:t>
      </w:r>
      <w:r w:rsidR="00937CA3">
        <w:rPr>
          <w:rStyle w:val="Odwoanieintensywne"/>
          <w:rFonts w:cstheme="minorBidi"/>
          <w:b/>
          <w:bCs w:val="0"/>
          <w:color w:val="002060"/>
          <w:spacing w:val="0"/>
        </w:rPr>
        <w:t>I</w:t>
      </w:r>
      <w:r w:rsidRPr="002F42BA">
        <w:rPr>
          <w:rStyle w:val="Odwoanieintensywne"/>
          <w:rFonts w:cstheme="minorBidi"/>
          <w:b/>
          <w:bCs w:val="0"/>
          <w:color w:val="002060"/>
          <w:spacing w:val="0"/>
        </w:rPr>
        <w:tab/>
        <w:t xml:space="preserve">INFORMACJA O FORMALNOŚCIACH, JAKIE </w:t>
      </w:r>
      <w:r w:rsidR="003457F9" w:rsidRPr="002F42BA">
        <w:rPr>
          <w:rStyle w:val="Odwoanieintensywne"/>
          <w:rFonts w:cstheme="minorBidi"/>
          <w:b/>
          <w:bCs w:val="0"/>
          <w:color w:val="002060"/>
          <w:spacing w:val="0"/>
        </w:rPr>
        <w:t xml:space="preserve">MUSZĄ </w:t>
      </w:r>
      <w:r w:rsidRPr="002F42BA">
        <w:rPr>
          <w:rStyle w:val="Odwoanieintensywne"/>
          <w:rFonts w:cstheme="minorBidi"/>
          <w:b/>
          <w:bCs w:val="0"/>
          <w:color w:val="002060"/>
          <w:spacing w:val="0"/>
        </w:rPr>
        <w:t xml:space="preserve"> ZOSTAĆ DOPEŁNIONE PO</w:t>
      </w:r>
      <w:r w:rsidR="00B001C3" w:rsidRPr="002F42BA">
        <w:rPr>
          <w:rStyle w:val="Odwoanieintensywne"/>
          <w:rFonts w:cstheme="minorBidi"/>
          <w:b/>
          <w:bCs w:val="0"/>
          <w:color w:val="002060"/>
          <w:spacing w:val="0"/>
        </w:rPr>
        <w:t> </w:t>
      </w:r>
      <w:r w:rsidRPr="002F42BA">
        <w:rPr>
          <w:rStyle w:val="Odwoanieintensywne"/>
          <w:rFonts w:cstheme="minorBidi"/>
          <w:b/>
          <w:bCs w:val="0"/>
          <w:color w:val="002060"/>
          <w:spacing w:val="0"/>
        </w:rPr>
        <w:t>WYBORZE OFERTY, W CELU ZAWARCIA UMOWY O ZAMÓWIENIE PUBLICZNE.</w:t>
      </w:r>
    </w:p>
    <w:p w14:paraId="5D950ABA" w14:textId="0B2A8749" w:rsidR="00A07C72" w:rsidRPr="002F42BA" w:rsidRDefault="001D6C9A" w:rsidP="009B2B91">
      <w:pPr>
        <w:pStyle w:val="Akapitzlist"/>
        <w:numPr>
          <w:ilvl w:val="0"/>
          <w:numId w:val="95"/>
        </w:numPr>
        <w:tabs>
          <w:tab w:val="left" w:pos="142"/>
        </w:tabs>
        <w:suppressAutoHyphens/>
        <w:overflowPunct w:val="0"/>
        <w:spacing w:after="60" w:line="276" w:lineRule="auto"/>
        <w:ind w:left="426" w:hanging="426"/>
        <w:jc w:val="both"/>
        <w:textAlignment w:val="baseline"/>
        <w:rPr>
          <w:rFonts w:asciiTheme="majorHAnsi" w:hAnsiTheme="majorHAnsi" w:cs="Calibri"/>
          <w:sz w:val="22"/>
          <w:szCs w:val="22"/>
        </w:rPr>
      </w:pPr>
      <w:r w:rsidRPr="002F42BA">
        <w:rPr>
          <w:rFonts w:asciiTheme="majorHAnsi" w:hAnsiTheme="majorHAnsi" w:cs="Calibri"/>
          <w:iCs/>
          <w:sz w:val="22"/>
          <w:szCs w:val="22"/>
        </w:rPr>
        <w:t>Zamawiając</w:t>
      </w:r>
      <w:r w:rsidR="00B92DB0" w:rsidRPr="002F42BA">
        <w:rPr>
          <w:rFonts w:asciiTheme="majorHAnsi" w:hAnsiTheme="majorHAnsi" w:cs="Calibri"/>
          <w:iCs/>
          <w:sz w:val="22"/>
          <w:szCs w:val="22"/>
        </w:rPr>
        <w:t>y</w:t>
      </w:r>
      <w:r w:rsidR="00E93A1D" w:rsidRPr="002F42BA">
        <w:rPr>
          <w:rFonts w:asciiTheme="majorHAnsi" w:hAnsiTheme="majorHAnsi" w:cs="Calibri"/>
          <w:sz w:val="22"/>
          <w:szCs w:val="22"/>
        </w:rPr>
        <w:t xml:space="preserve"> zawiadomi o wyniku postępowania, zgodnie z przepisami ustawy </w:t>
      </w:r>
      <w:proofErr w:type="spellStart"/>
      <w:r w:rsidR="00B001C3" w:rsidRPr="002F42BA">
        <w:rPr>
          <w:rFonts w:asciiTheme="majorHAnsi" w:hAnsiTheme="majorHAnsi" w:cs="Calibri"/>
          <w:sz w:val="22"/>
          <w:szCs w:val="22"/>
        </w:rPr>
        <w:t>Pzp</w:t>
      </w:r>
      <w:proofErr w:type="spellEnd"/>
      <w:r w:rsidR="00E93A1D" w:rsidRPr="002F42BA">
        <w:rPr>
          <w:rFonts w:asciiTheme="majorHAnsi" w:hAnsiTheme="majorHAnsi" w:cs="Calibri"/>
          <w:sz w:val="22"/>
          <w:szCs w:val="22"/>
        </w:rPr>
        <w:t xml:space="preserve">. </w:t>
      </w:r>
      <w:r w:rsidR="00E93A1D" w:rsidRPr="002F42BA">
        <w:rPr>
          <w:rFonts w:asciiTheme="majorHAnsi" w:hAnsiTheme="majorHAnsi" w:cs="Calibri"/>
          <w:sz w:val="22"/>
          <w:szCs w:val="22"/>
        </w:rPr>
        <w:lastRenderedPageBreak/>
        <w:t>Zawiadomienie to zostanie przesłane drogą elektroniczną</w:t>
      </w:r>
      <w:r w:rsidR="00B001C3" w:rsidRPr="002F42BA">
        <w:rPr>
          <w:rFonts w:asciiTheme="majorHAnsi" w:hAnsiTheme="majorHAnsi" w:cs="Calibri"/>
          <w:sz w:val="22"/>
          <w:szCs w:val="22"/>
        </w:rPr>
        <w:t xml:space="preserve"> lub za pośrednictwem</w:t>
      </w:r>
      <w:r w:rsidR="00E93A1D" w:rsidRPr="002F42BA">
        <w:rPr>
          <w:rFonts w:asciiTheme="majorHAnsi" w:hAnsiTheme="majorHAnsi" w:cs="Calibri"/>
          <w:sz w:val="22"/>
          <w:szCs w:val="22"/>
        </w:rPr>
        <w:t xml:space="preserve"> </w:t>
      </w:r>
      <w:r w:rsidR="008B686D">
        <w:rPr>
          <w:rFonts w:asciiTheme="majorHAnsi" w:hAnsiTheme="majorHAnsi" w:cs="Calibri"/>
          <w:sz w:val="22"/>
          <w:szCs w:val="22"/>
        </w:rPr>
        <w:t>Platformy</w:t>
      </w:r>
      <w:r w:rsidR="00B001C3" w:rsidRPr="002F42BA">
        <w:rPr>
          <w:rFonts w:asciiTheme="majorHAnsi" w:hAnsiTheme="majorHAnsi" w:cs="Calibri"/>
          <w:sz w:val="22"/>
          <w:szCs w:val="22"/>
        </w:rPr>
        <w:t xml:space="preserve"> </w:t>
      </w:r>
      <w:r w:rsidR="00E93A1D" w:rsidRPr="002F42BA">
        <w:rPr>
          <w:rFonts w:asciiTheme="majorHAnsi" w:hAnsiTheme="majorHAnsi" w:cs="Calibri"/>
          <w:sz w:val="22"/>
          <w:szCs w:val="22"/>
        </w:rPr>
        <w:t>na adres e-mail</w:t>
      </w:r>
      <w:r w:rsidR="00CC6586" w:rsidRPr="002F42BA">
        <w:rPr>
          <w:rFonts w:asciiTheme="majorHAnsi" w:hAnsiTheme="majorHAnsi" w:cs="Calibri"/>
          <w:sz w:val="22"/>
          <w:szCs w:val="22"/>
        </w:rPr>
        <w:t xml:space="preserve"> </w:t>
      </w:r>
      <w:r w:rsidR="00E93A1D" w:rsidRPr="002F42BA">
        <w:rPr>
          <w:rFonts w:asciiTheme="majorHAnsi" w:hAnsiTheme="majorHAnsi" w:cs="Calibri"/>
          <w:sz w:val="22"/>
          <w:szCs w:val="22"/>
        </w:rPr>
        <w:t xml:space="preserve">wskazany w </w:t>
      </w:r>
      <w:r w:rsidR="007C0577" w:rsidRPr="002F42BA">
        <w:rPr>
          <w:rFonts w:asciiTheme="majorHAnsi" w:hAnsiTheme="majorHAnsi" w:cs="Calibri"/>
          <w:sz w:val="22"/>
          <w:szCs w:val="22"/>
        </w:rPr>
        <w:t> </w:t>
      </w:r>
      <w:r w:rsidR="00E93A1D" w:rsidRPr="002F42BA">
        <w:rPr>
          <w:rFonts w:asciiTheme="majorHAnsi" w:hAnsiTheme="majorHAnsi" w:cs="Calibri"/>
          <w:sz w:val="22"/>
          <w:szCs w:val="22"/>
        </w:rPr>
        <w:t xml:space="preserve">ofercie Wykonawcy. Jeżeli wskazane próby przesłania drogą elektroniczną będą </w:t>
      </w:r>
      <w:r w:rsidR="00E93A1D" w:rsidRPr="002F42BA">
        <w:rPr>
          <w:rFonts w:asciiTheme="majorHAnsi" w:hAnsiTheme="majorHAnsi" w:cs="Calibri"/>
          <w:iCs/>
          <w:sz w:val="22"/>
          <w:szCs w:val="22"/>
        </w:rPr>
        <w:t>nieskuteczne</w:t>
      </w:r>
      <w:r w:rsidR="00E93A1D" w:rsidRPr="002F42BA">
        <w:rPr>
          <w:rFonts w:asciiTheme="majorHAnsi" w:hAnsiTheme="majorHAnsi" w:cs="Calibri"/>
          <w:sz w:val="22"/>
          <w:szCs w:val="22"/>
        </w:rPr>
        <w:t>, zawiadomienie zostanie przesłane na adres e-mail Wykonawcy, ujawniony na</w:t>
      </w:r>
      <w:r w:rsidR="00D551E9" w:rsidRPr="002F42BA">
        <w:rPr>
          <w:rFonts w:asciiTheme="majorHAnsi" w:hAnsiTheme="majorHAnsi" w:cs="Calibri"/>
          <w:sz w:val="22"/>
          <w:szCs w:val="22"/>
        </w:rPr>
        <w:t> </w:t>
      </w:r>
      <w:r w:rsidR="00E93A1D" w:rsidRPr="002F42BA">
        <w:rPr>
          <w:rFonts w:asciiTheme="majorHAnsi" w:hAnsiTheme="majorHAnsi" w:cs="Calibri"/>
          <w:sz w:val="22"/>
          <w:szCs w:val="22"/>
        </w:rPr>
        <w:t>stronie internetowej wskazanej w ofercie Wykonawcy.</w:t>
      </w:r>
    </w:p>
    <w:p w14:paraId="7D6D08F6" w14:textId="621E2DC6" w:rsidR="00A07C72" w:rsidRPr="002F42BA" w:rsidRDefault="00A07C72" w:rsidP="009B2B91">
      <w:pPr>
        <w:pStyle w:val="Akapitzlist"/>
        <w:numPr>
          <w:ilvl w:val="0"/>
          <w:numId w:val="95"/>
        </w:numPr>
        <w:tabs>
          <w:tab w:val="left" w:pos="142"/>
        </w:tabs>
        <w:suppressAutoHyphens/>
        <w:overflowPunct w:val="0"/>
        <w:spacing w:after="60" w:line="276" w:lineRule="auto"/>
        <w:ind w:left="426" w:hanging="426"/>
        <w:jc w:val="both"/>
        <w:textAlignment w:val="baseline"/>
        <w:rPr>
          <w:rFonts w:asciiTheme="majorHAnsi" w:hAnsiTheme="majorHAnsi" w:cs="Calibri"/>
          <w:sz w:val="22"/>
          <w:szCs w:val="22"/>
        </w:rPr>
      </w:pPr>
      <w:r w:rsidRPr="002F42BA">
        <w:rPr>
          <w:rFonts w:asciiTheme="majorHAnsi" w:hAnsiTheme="majorHAnsi" w:cs="Calibri"/>
          <w:iCs/>
          <w:sz w:val="22"/>
          <w:szCs w:val="22"/>
        </w:rPr>
        <w:t xml:space="preserve">Z wybranym Wykonawcą Zamawiający zawiera umowę w sprawie zamówienia publicznego, </w:t>
      </w:r>
      <w:r w:rsidRPr="002F42BA">
        <w:rPr>
          <w:rFonts w:asciiTheme="majorHAnsi" w:hAnsiTheme="majorHAnsi"/>
          <w:color w:val="000000"/>
          <w:sz w:val="22"/>
          <w:szCs w:val="22"/>
        </w:rPr>
        <w:t xml:space="preserve">z uwzględnieniem art. 577 ustawy </w:t>
      </w:r>
      <w:proofErr w:type="spellStart"/>
      <w:r w:rsidRPr="002F42BA">
        <w:rPr>
          <w:rFonts w:asciiTheme="majorHAnsi" w:hAnsiTheme="majorHAnsi"/>
          <w:color w:val="000000"/>
          <w:sz w:val="22"/>
          <w:szCs w:val="22"/>
        </w:rPr>
        <w:t>Pzp</w:t>
      </w:r>
      <w:proofErr w:type="spellEnd"/>
      <w:r w:rsidRPr="002F42BA">
        <w:rPr>
          <w:rFonts w:asciiTheme="majorHAnsi" w:hAnsiTheme="majorHAnsi"/>
          <w:color w:val="000000"/>
          <w:sz w:val="22"/>
          <w:szCs w:val="22"/>
        </w:rPr>
        <w:t xml:space="preserve">, </w:t>
      </w:r>
      <w:r w:rsidRPr="002F42BA">
        <w:rPr>
          <w:rFonts w:asciiTheme="majorHAnsi" w:hAnsiTheme="majorHAnsi" w:cs="Calibri"/>
          <w:sz w:val="22"/>
          <w:szCs w:val="22"/>
        </w:rPr>
        <w:t>w terminie nie krótszym niż 5 dni od dnia przesłania zawiadomienia o wyborze najkorzystniejszej oferty.</w:t>
      </w:r>
    </w:p>
    <w:p w14:paraId="4B3CDCF5" w14:textId="133F6046" w:rsidR="00A07C72" w:rsidRPr="002F42BA" w:rsidRDefault="00A07C72" w:rsidP="009B2B91">
      <w:pPr>
        <w:pStyle w:val="Akapitzlist"/>
        <w:numPr>
          <w:ilvl w:val="0"/>
          <w:numId w:val="95"/>
        </w:numPr>
        <w:tabs>
          <w:tab w:val="left" w:pos="142"/>
        </w:tabs>
        <w:suppressAutoHyphens/>
        <w:overflowPunct w:val="0"/>
        <w:spacing w:after="60" w:line="276" w:lineRule="auto"/>
        <w:ind w:left="426" w:hanging="426"/>
        <w:jc w:val="both"/>
        <w:textAlignment w:val="baseline"/>
        <w:rPr>
          <w:rFonts w:asciiTheme="majorHAnsi" w:hAnsiTheme="majorHAnsi" w:cs="Calibri"/>
          <w:sz w:val="22"/>
          <w:szCs w:val="22"/>
        </w:rPr>
      </w:pPr>
      <w:r w:rsidRPr="002F42BA">
        <w:rPr>
          <w:rFonts w:asciiTheme="majorHAnsi" w:hAnsiTheme="majorHAnsi" w:cs="Calibri"/>
          <w:sz w:val="22"/>
          <w:szCs w:val="22"/>
        </w:rPr>
        <w:t>Zamawiający może zawrzeć umowę w sprawie zamówienia publicznego przed upływem terminu, o którym mowa w ust. 2, jeżeli w postępowaniu o udzielenie zamówienia</w:t>
      </w:r>
      <w:r w:rsidR="007B2A1E" w:rsidRPr="002F42BA">
        <w:rPr>
          <w:rFonts w:asciiTheme="majorHAnsi" w:hAnsiTheme="majorHAnsi" w:cs="Calibri"/>
          <w:sz w:val="22"/>
          <w:szCs w:val="22"/>
        </w:rPr>
        <w:t xml:space="preserve"> </w:t>
      </w:r>
      <w:r w:rsidRPr="002F42BA">
        <w:rPr>
          <w:rFonts w:asciiTheme="majorHAnsi" w:hAnsiTheme="majorHAnsi" w:cs="Calibri"/>
          <w:sz w:val="22"/>
          <w:szCs w:val="22"/>
        </w:rPr>
        <w:t>prowadzonym w trybie podstawowym złożono tylko jedną ofertę.</w:t>
      </w:r>
    </w:p>
    <w:p w14:paraId="380DF671" w14:textId="6AD1AECA" w:rsidR="00E93A1D" w:rsidRPr="002F42BA" w:rsidRDefault="00184853" w:rsidP="009B2B91">
      <w:pPr>
        <w:pStyle w:val="Akapitzlist"/>
        <w:numPr>
          <w:ilvl w:val="0"/>
          <w:numId w:val="95"/>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Pr>
          <w:rFonts w:asciiTheme="majorHAnsi" w:hAnsiTheme="majorHAnsi" w:cs="Calibri"/>
          <w:iCs/>
          <w:sz w:val="22"/>
          <w:szCs w:val="22"/>
        </w:rPr>
        <w:t xml:space="preserve">Zgodnie z art. 432 ustawy </w:t>
      </w:r>
      <w:proofErr w:type="spellStart"/>
      <w:r>
        <w:rPr>
          <w:rFonts w:asciiTheme="majorHAnsi" w:hAnsiTheme="majorHAnsi" w:cs="Calibri"/>
          <w:iCs/>
          <w:sz w:val="22"/>
          <w:szCs w:val="22"/>
        </w:rPr>
        <w:t>Pzp</w:t>
      </w:r>
      <w:proofErr w:type="spellEnd"/>
      <w:r>
        <w:rPr>
          <w:rFonts w:asciiTheme="majorHAnsi" w:hAnsiTheme="majorHAnsi" w:cs="Calibri"/>
          <w:iCs/>
          <w:sz w:val="22"/>
          <w:szCs w:val="22"/>
        </w:rPr>
        <w:t xml:space="preserve"> umowa</w:t>
      </w:r>
      <w:r w:rsidR="00FB11E1" w:rsidRPr="002F42BA">
        <w:rPr>
          <w:rFonts w:asciiTheme="majorHAnsi" w:hAnsiTheme="majorHAnsi" w:cs="Calibri"/>
          <w:iCs/>
          <w:sz w:val="22"/>
          <w:szCs w:val="22"/>
        </w:rPr>
        <w:t xml:space="preserve"> </w:t>
      </w:r>
      <w:r w:rsidR="00FB11E1" w:rsidRPr="002F42BA">
        <w:rPr>
          <w:rFonts w:asciiTheme="majorHAnsi" w:hAnsiTheme="majorHAnsi"/>
          <w:sz w:val="22"/>
          <w:szCs w:val="22"/>
        </w:rPr>
        <w:t>wymaga, pod rygorem nieważności, zachowania formy pisemnej, chyba że przepisy odrębne wymagają formy szczególnej.</w:t>
      </w:r>
    </w:p>
    <w:p w14:paraId="0AB42E9C" w14:textId="548887D6" w:rsidR="00E93A1D" w:rsidRPr="002F42BA" w:rsidRDefault="00E93A1D" w:rsidP="009B2B91">
      <w:pPr>
        <w:pStyle w:val="Akapitzlist"/>
        <w:numPr>
          <w:ilvl w:val="0"/>
          <w:numId w:val="95"/>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Jeżeli zostanie wybrana oferta Wykonawców wspólnie ubiegających się o zamówienie, to</w:t>
      </w:r>
      <w:r w:rsidR="00D551E9" w:rsidRPr="002F42BA">
        <w:rPr>
          <w:rFonts w:asciiTheme="majorHAnsi" w:hAnsiTheme="majorHAnsi" w:cs="Calibri"/>
          <w:iCs/>
          <w:sz w:val="22"/>
          <w:szCs w:val="22"/>
        </w:rPr>
        <w:t> </w:t>
      </w:r>
      <w:r w:rsidR="005C2C42" w:rsidRPr="002F42BA">
        <w:rPr>
          <w:rFonts w:asciiTheme="majorHAnsi" w:hAnsiTheme="majorHAnsi" w:cs="Calibri"/>
          <w:iCs/>
          <w:sz w:val="22"/>
          <w:szCs w:val="22"/>
        </w:rPr>
        <w:t xml:space="preserve"> Zamawiający</w:t>
      </w:r>
      <w:r w:rsidR="001D6C9A" w:rsidRPr="002F42BA">
        <w:rPr>
          <w:rFonts w:asciiTheme="majorHAnsi" w:hAnsiTheme="majorHAnsi" w:cs="Calibri"/>
          <w:iCs/>
          <w:sz w:val="22"/>
          <w:szCs w:val="22"/>
        </w:rPr>
        <w:t xml:space="preserve"> </w:t>
      </w:r>
      <w:r w:rsidRPr="002F42BA">
        <w:rPr>
          <w:rFonts w:asciiTheme="majorHAnsi" w:hAnsiTheme="majorHAnsi" w:cs="Calibri"/>
          <w:iCs/>
          <w:sz w:val="22"/>
          <w:szCs w:val="22"/>
        </w:rPr>
        <w:t>może zażądać przed podpisaniem umowy przedłożenia umowy regulującej ich współpracę w zakresie obejmującym wykonanie zamówienia Zamawiającego. Z</w:t>
      </w:r>
      <w:r w:rsidR="00D551E9" w:rsidRPr="002F42BA">
        <w:rPr>
          <w:rFonts w:asciiTheme="majorHAnsi" w:hAnsiTheme="majorHAnsi" w:cs="Calibri"/>
          <w:iCs/>
          <w:sz w:val="22"/>
          <w:szCs w:val="22"/>
        </w:rPr>
        <w:t> </w:t>
      </w:r>
      <w:r w:rsidRPr="002F42BA">
        <w:rPr>
          <w:rFonts w:asciiTheme="majorHAnsi" w:hAnsiTheme="majorHAnsi" w:cs="Calibri"/>
          <w:iCs/>
          <w:sz w:val="22"/>
          <w:szCs w:val="22"/>
        </w:rPr>
        <w:t>treści powyższej umowy powinno w szczególności wynikać: zasady współdziałania, zakres współuczestnictwa i podział obowiązków Wykonawców w</w:t>
      </w:r>
      <w:r w:rsidR="005C2C42" w:rsidRPr="002F42BA">
        <w:rPr>
          <w:rFonts w:asciiTheme="majorHAnsi" w:hAnsiTheme="majorHAnsi" w:cs="Calibri"/>
          <w:iCs/>
          <w:sz w:val="22"/>
          <w:szCs w:val="22"/>
        </w:rPr>
        <w:t> </w:t>
      </w:r>
      <w:r w:rsidRPr="002F42BA">
        <w:rPr>
          <w:rFonts w:asciiTheme="majorHAnsi" w:hAnsiTheme="majorHAnsi" w:cs="Calibri"/>
          <w:iCs/>
          <w:sz w:val="22"/>
          <w:szCs w:val="22"/>
        </w:rPr>
        <w:t>wykonaniu przedmiotu zamówienia.</w:t>
      </w:r>
    </w:p>
    <w:p w14:paraId="326D1E36" w14:textId="77777777" w:rsidR="00D551E9" w:rsidRPr="002F42BA" w:rsidRDefault="00E93A1D" w:rsidP="009B2B91">
      <w:pPr>
        <w:pStyle w:val="Akapitzlist"/>
        <w:numPr>
          <w:ilvl w:val="0"/>
          <w:numId w:val="95"/>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Calibri"/>
          <w:iCs/>
          <w:sz w:val="22"/>
          <w:szCs w:val="22"/>
        </w:rPr>
        <w:t>Przed podpisaniem umowy, wybrany Wykonawca:</w:t>
      </w:r>
    </w:p>
    <w:p w14:paraId="662F4C43" w14:textId="14D0026C" w:rsidR="00D551E9" w:rsidRPr="00184853" w:rsidRDefault="00940EFA" w:rsidP="009B2B91">
      <w:pPr>
        <w:pStyle w:val="Akapitzlist"/>
        <w:numPr>
          <w:ilvl w:val="1"/>
          <w:numId w:val="95"/>
        </w:numPr>
        <w:tabs>
          <w:tab w:val="left" w:pos="142"/>
        </w:tabs>
        <w:suppressAutoHyphens/>
        <w:overflowPunct w:val="0"/>
        <w:spacing w:after="60" w:line="276" w:lineRule="auto"/>
        <w:ind w:left="993" w:hanging="567"/>
        <w:jc w:val="both"/>
        <w:textAlignment w:val="baseline"/>
        <w:rPr>
          <w:rFonts w:asciiTheme="majorHAnsi" w:hAnsiTheme="majorHAnsi" w:cs="Calibri"/>
          <w:iCs/>
          <w:sz w:val="22"/>
          <w:szCs w:val="22"/>
        </w:rPr>
      </w:pPr>
      <w:r w:rsidRPr="00184853">
        <w:rPr>
          <w:rFonts w:asciiTheme="majorHAnsi" w:hAnsiTheme="majorHAnsi" w:cs="Calibri"/>
          <w:sz w:val="22"/>
          <w:szCs w:val="22"/>
        </w:rPr>
        <w:t xml:space="preserve">przekaże </w:t>
      </w:r>
      <w:r w:rsidR="00E93A1D" w:rsidRPr="00184853">
        <w:rPr>
          <w:rFonts w:asciiTheme="majorHAnsi" w:hAnsiTheme="majorHAnsi" w:cs="Calibri"/>
          <w:sz w:val="22"/>
          <w:szCs w:val="22"/>
        </w:rPr>
        <w:t>Zamawiającemu informacje niezbędne do</w:t>
      </w:r>
      <w:r w:rsidR="00D551E9" w:rsidRPr="00184853">
        <w:rPr>
          <w:rFonts w:asciiTheme="majorHAnsi" w:hAnsiTheme="majorHAnsi" w:cs="Calibri"/>
          <w:sz w:val="22"/>
          <w:szCs w:val="22"/>
        </w:rPr>
        <w:t> </w:t>
      </w:r>
      <w:r w:rsidR="00E93A1D" w:rsidRPr="00184853">
        <w:rPr>
          <w:rFonts w:asciiTheme="majorHAnsi" w:hAnsiTheme="majorHAnsi" w:cs="Calibri"/>
          <w:sz w:val="22"/>
          <w:szCs w:val="22"/>
        </w:rPr>
        <w:t xml:space="preserve">wpisania do treści umowy, np. </w:t>
      </w:r>
      <w:r w:rsidR="00E93A1D" w:rsidRPr="00184853">
        <w:rPr>
          <w:rFonts w:asciiTheme="majorHAnsi" w:hAnsiTheme="majorHAnsi" w:cs="Calibri"/>
          <w:iCs/>
          <w:sz w:val="22"/>
          <w:szCs w:val="22"/>
        </w:rPr>
        <w:t>imiona i nazwiska uprawnionych osób, które będą reprezentować Wykonawcę przy podpisaniu umowy</w:t>
      </w:r>
      <w:r w:rsidR="00E93A1D" w:rsidRPr="00184853">
        <w:rPr>
          <w:rFonts w:asciiTheme="majorHAnsi" w:hAnsiTheme="majorHAnsi" w:cs="Calibri"/>
          <w:sz w:val="22"/>
          <w:szCs w:val="22"/>
        </w:rPr>
        <w:t>, koordynacji itp.</w:t>
      </w:r>
      <w:r w:rsidR="009D6E7B" w:rsidRPr="00184853">
        <w:rPr>
          <w:rFonts w:asciiTheme="majorHAnsi" w:hAnsiTheme="majorHAnsi" w:cs="Calibri"/>
          <w:sz w:val="22"/>
          <w:szCs w:val="22"/>
        </w:rPr>
        <w:t>,</w:t>
      </w:r>
    </w:p>
    <w:p w14:paraId="5BB462F0" w14:textId="6048A83E" w:rsidR="00E93A1D" w:rsidRPr="002F42BA" w:rsidRDefault="00E93A1D" w:rsidP="009B2B91">
      <w:pPr>
        <w:pStyle w:val="Akapitzlist"/>
        <w:numPr>
          <w:ilvl w:val="1"/>
          <w:numId w:val="95"/>
        </w:numPr>
        <w:tabs>
          <w:tab w:val="left" w:pos="142"/>
        </w:tabs>
        <w:suppressAutoHyphens/>
        <w:overflowPunct w:val="0"/>
        <w:spacing w:after="60" w:line="276" w:lineRule="auto"/>
        <w:ind w:left="993" w:hanging="567"/>
        <w:jc w:val="both"/>
        <w:textAlignment w:val="baseline"/>
        <w:rPr>
          <w:rFonts w:asciiTheme="majorHAnsi" w:hAnsiTheme="majorHAnsi" w:cs="Calibri"/>
          <w:iCs/>
          <w:sz w:val="22"/>
          <w:szCs w:val="22"/>
        </w:rPr>
      </w:pPr>
      <w:r w:rsidRPr="002F42BA">
        <w:rPr>
          <w:rFonts w:asciiTheme="majorHAnsi" w:hAnsiTheme="majorHAnsi" w:cs="Calibri"/>
          <w:sz w:val="22"/>
          <w:szCs w:val="22"/>
        </w:rPr>
        <w:t>przekaże Zamawiającemu wykaz osó</w:t>
      </w:r>
      <w:r w:rsidR="00184853">
        <w:rPr>
          <w:rFonts w:asciiTheme="majorHAnsi" w:hAnsiTheme="majorHAnsi" w:cs="Calibri"/>
          <w:sz w:val="22"/>
          <w:szCs w:val="22"/>
        </w:rPr>
        <w:t>b odpowiedzialnych za realizację</w:t>
      </w:r>
      <w:r w:rsidRPr="002F42BA">
        <w:rPr>
          <w:rFonts w:asciiTheme="majorHAnsi" w:hAnsiTheme="majorHAnsi" w:cs="Calibri"/>
          <w:sz w:val="22"/>
          <w:szCs w:val="22"/>
        </w:rPr>
        <w:t xml:space="preserve"> zamówienia wraz z ich danymi teleadresowymi, które zapewnią  możliwość bezpośredniego kontaktu w </w:t>
      </w:r>
      <w:r w:rsidR="007C0577" w:rsidRPr="002F42BA">
        <w:rPr>
          <w:rFonts w:asciiTheme="majorHAnsi" w:hAnsiTheme="majorHAnsi" w:cs="Calibri"/>
          <w:sz w:val="22"/>
          <w:szCs w:val="22"/>
        </w:rPr>
        <w:t> </w:t>
      </w:r>
      <w:r w:rsidRPr="002F42BA">
        <w:rPr>
          <w:rFonts w:asciiTheme="majorHAnsi" w:hAnsiTheme="majorHAnsi" w:cs="Calibri"/>
          <w:sz w:val="22"/>
          <w:szCs w:val="22"/>
        </w:rPr>
        <w:t xml:space="preserve">dni robocze w godzinach pracy Wykonawcy, poprzez możliwość skontaktowania się z </w:t>
      </w:r>
      <w:r w:rsidR="007C0577" w:rsidRPr="002F42BA">
        <w:rPr>
          <w:rFonts w:asciiTheme="majorHAnsi" w:hAnsiTheme="majorHAnsi" w:cs="Calibri"/>
          <w:sz w:val="22"/>
          <w:szCs w:val="22"/>
        </w:rPr>
        <w:t> </w:t>
      </w:r>
      <w:r w:rsidRPr="002F42BA">
        <w:rPr>
          <w:rFonts w:asciiTheme="majorHAnsi" w:hAnsiTheme="majorHAnsi" w:cs="Calibri"/>
          <w:sz w:val="22"/>
          <w:szCs w:val="22"/>
        </w:rPr>
        <w:t>nimi poprzez indywidulaną skrzynkę mailową oraz bezpośredni numer telefonu (stacjonarny lub komórkowy). Nie</w:t>
      </w:r>
      <w:r w:rsidR="00D551E9" w:rsidRPr="002F42BA">
        <w:rPr>
          <w:rFonts w:asciiTheme="majorHAnsi" w:hAnsiTheme="majorHAnsi" w:cs="Calibri"/>
          <w:sz w:val="22"/>
          <w:szCs w:val="22"/>
        </w:rPr>
        <w:t> </w:t>
      </w:r>
      <w:r w:rsidRPr="002F42BA">
        <w:rPr>
          <w:rFonts w:asciiTheme="majorHAnsi" w:hAnsiTheme="majorHAnsi" w:cs="Calibri"/>
          <w:sz w:val="22"/>
          <w:szCs w:val="22"/>
        </w:rPr>
        <w:t>dopuszcza się podania przez Wykonawcę ogólnego numeru telefonu do Wykonawcy lub numeru infolinii Wykonawcy.</w:t>
      </w:r>
    </w:p>
    <w:p w14:paraId="7048381B" w14:textId="06668FE3" w:rsidR="001B034B" w:rsidRPr="002F42BA" w:rsidRDefault="001B034B" w:rsidP="009B2B91">
      <w:pPr>
        <w:pStyle w:val="Akapitzlist"/>
        <w:numPr>
          <w:ilvl w:val="0"/>
          <w:numId w:val="95"/>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2F42BA">
        <w:rPr>
          <w:rFonts w:asciiTheme="majorHAnsi" w:hAnsiTheme="majorHAnsi" w:cs="Arial"/>
          <w:sz w:val="22"/>
          <w:szCs w:val="22"/>
        </w:rPr>
        <w:t>Wykonawca będzie zobowiązany do podpisania umowy w miejscu i terminie wskazanym przez Zamawiającego.</w:t>
      </w:r>
    </w:p>
    <w:p w14:paraId="7A2A9EC6" w14:textId="6FECCB31" w:rsidR="005E4F29"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937CA3">
        <w:rPr>
          <w:rStyle w:val="Odwoanieintensywne"/>
          <w:rFonts w:cstheme="minorBidi"/>
          <w:b/>
          <w:bCs w:val="0"/>
          <w:color w:val="002060"/>
          <w:spacing w:val="0"/>
        </w:rPr>
        <w:t>I</w:t>
      </w:r>
      <w:r w:rsidR="00901701">
        <w:rPr>
          <w:rStyle w:val="Odwoanieintensywne"/>
          <w:rFonts w:cstheme="minorBidi"/>
          <w:b/>
          <w:bCs w:val="0"/>
          <w:color w:val="002060"/>
          <w:spacing w:val="0"/>
        </w:rPr>
        <w:t>II</w:t>
      </w:r>
      <w:r w:rsidRPr="002F42BA">
        <w:rPr>
          <w:rStyle w:val="Odwoanieintensywne"/>
          <w:rFonts w:cstheme="minorBidi"/>
          <w:b/>
          <w:bCs w:val="0"/>
          <w:color w:val="002060"/>
          <w:spacing w:val="0"/>
        </w:rPr>
        <w:tab/>
        <w:t>INFORMACJ</w:t>
      </w:r>
      <w:r w:rsidR="005E4F29" w:rsidRPr="002F42BA">
        <w:rPr>
          <w:rStyle w:val="Odwoanieintensywne"/>
          <w:rFonts w:cstheme="minorBidi"/>
          <w:b/>
          <w:bCs w:val="0"/>
          <w:color w:val="002060"/>
          <w:spacing w:val="0"/>
        </w:rPr>
        <w:t>E O TREŚCI ZAWIERANEJ UMOWY ORAZ MOŻLIWOŚĆ JEJ ZMIANY</w:t>
      </w:r>
      <w:r w:rsidRPr="002F42BA">
        <w:rPr>
          <w:rStyle w:val="Odwoanieintensywne"/>
          <w:rFonts w:cstheme="minorBidi"/>
          <w:b/>
          <w:bCs w:val="0"/>
          <w:color w:val="002060"/>
          <w:spacing w:val="0"/>
        </w:rPr>
        <w:t>.</w:t>
      </w:r>
      <w:r w:rsidR="005E4F29" w:rsidRPr="002F42BA">
        <w:rPr>
          <w:rStyle w:val="Odwoanieintensywne"/>
          <w:rFonts w:cstheme="minorBidi"/>
          <w:b/>
          <w:bCs w:val="0"/>
          <w:color w:val="002060"/>
          <w:spacing w:val="0"/>
        </w:rPr>
        <w:t xml:space="preserve"> (PROJEKTOWANE POSTANOWIENIA UMOWY W SPRAWIE ZAMÓWIENIA PUBLICZNEGO, KTÓRE ZOSTANĄ WPROWADZONE DO TREŚCI UMOWY)</w:t>
      </w:r>
    </w:p>
    <w:p w14:paraId="407CA5FF" w14:textId="533EE520" w:rsidR="005E4F29" w:rsidRPr="002F42BA" w:rsidRDefault="005E4F29" w:rsidP="009B2B91">
      <w:pPr>
        <w:pStyle w:val="Akapitzlist"/>
        <w:numPr>
          <w:ilvl w:val="0"/>
          <w:numId w:val="96"/>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Wybrany Wykonawca jest zobowiązany do zawarcia umowy w sprawie zamówienia publicznego na warunkach określonych we wzorze umowy.</w:t>
      </w:r>
    </w:p>
    <w:p w14:paraId="2EE8D9E0" w14:textId="3454095D" w:rsidR="005E4F29" w:rsidRPr="002F42BA" w:rsidRDefault="005E4F29" w:rsidP="009B2B91">
      <w:pPr>
        <w:pStyle w:val="Akapitzlist"/>
        <w:numPr>
          <w:ilvl w:val="0"/>
          <w:numId w:val="96"/>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 xml:space="preserve">Projektowane postanowienia umowy w sprawie zamówienia publicznego zawarte są w następujących załącznikach do niniejszej SWZ: </w:t>
      </w:r>
    </w:p>
    <w:p w14:paraId="2019A74E" w14:textId="52E9C4DD" w:rsidR="005E4F29" w:rsidRPr="002F42BA" w:rsidRDefault="005E4F29" w:rsidP="009B2B91">
      <w:pPr>
        <w:pStyle w:val="Akapitzlist"/>
        <w:numPr>
          <w:ilvl w:val="1"/>
          <w:numId w:val="96"/>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 xml:space="preserve">Dla Części I zamówienia: </w:t>
      </w:r>
      <w:r w:rsidRPr="002F42BA">
        <w:rPr>
          <w:rFonts w:asciiTheme="majorHAnsi" w:hAnsiTheme="majorHAnsi" w:cs="Calibri"/>
          <w:sz w:val="22"/>
          <w:szCs w:val="22"/>
        </w:rPr>
        <w:t xml:space="preserve">załącznik </w:t>
      </w:r>
      <w:r w:rsidRPr="002F42BA">
        <w:rPr>
          <w:rFonts w:asciiTheme="majorHAnsi" w:hAnsiTheme="majorHAnsi" w:cs="Calibri"/>
          <w:iCs/>
          <w:sz w:val="22"/>
          <w:szCs w:val="22"/>
        </w:rPr>
        <w:t xml:space="preserve">nr </w:t>
      </w:r>
      <w:r w:rsidR="00FE2111">
        <w:rPr>
          <w:rFonts w:asciiTheme="majorHAnsi" w:hAnsiTheme="majorHAnsi" w:cs="Calibri"/>
          <w:iCs/>
          <w:sz w:val="22"/>
          <w:szCs w:val="22"/>
        </w:rPr>
        <w:t>8.1</w:t>
      </w:r>
      <w:r w:rsidRPr="002F42BA">
        <w:rPr>
          <w:rFonts w:asciiTheme="majorHAnsi" w:hAnsiTheme="majorHAnsi" w:cs="Calibri"/>
          <w:iCs/>
          <w:sz w:val="22"/>
          <w:szCs w:val="22"/>
        </w:rPr>
        <w:t xml:space="preserve"> do </w:t>
      </w:r>
      <w:r w:rsidR="00431023" w:rsidRPr="002F42BA">
        <w:rPr>
          <w:rFonts w:asciiTheme="majorHAnsi" w:hAnsiTheme="majorHAnsi" w:cs="Calibri"/>
          <w:iCs/>
          <w:sz w:val="22"/>
          <w:szCs w:val="22"/>
        </w:rPr>
        <w:t>SWZ</w:t>
      </w:r>
      <w:r w:rsidRPr="002F42BA">
        <w:rPr>
          <w:rFonts w:asciiTheme="majorHAnsi" w:hAnsiTheme="majorHAnsi" w:cs="Calibri"/>
          <w:iCs/>
          <w:sz w:val="22"/>
          <w:szCs w:val="22"/>
        </w:rPr>
        <w:t xml:space="preserve"> – wzór umowy;</w:t>
      </w:r>
    </w:p>
    <w:p w14:paraId="5DC55345" w14:textId="2704F973" w:rsidR="005E4F29" w:rsidRPr="002F42BA" w:rsidRDefault="005E4F29" w:rsidP="009B2B91">
      <w:pPr>
        <w:pStyle w:val="Akapitzlist"/>
        <w:numPr>
          <w:ilvl w:val="1"/>
          <w:numId w:val="96"/>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Dla Części I</w:t>
      </w:r>
      <w:r w:rsidR="00E275BB" w:rsidRPr="002F42BA">
        <w:rPr>
          <w:rFonts w:asciiTheme="majorHAnsi" w:hAnsiTheme="majorHAnsi" w:cs="Arial"/>
          <w:sz w:val="22"/>
          <w:szCs w:val="22"/>
        </w:rPr>
        <w:t>I</w:t>
      </w:r>
      <w:r w:rsidRPr="002F42BA">
        <w:rPr>
          <w:rFonts w:asciiTheme="majorHAnsi" w:hAnsiTheme="majorHAnsi" w:cs="Arial"/>
          <w:sz w:val="22"/>
          <w:szCs w:val="22"/>
        </w:rPr>
        <w:t xml:space="preserve"> zamówienia: </w:t>
      </w:r>
      <w:r w:rsidRPr="002F42BA">
        <w:rPr>
          <w:rFonts w:asciiTheme="majorHAnsi" w:hAnsiTheme="majorHAnsi" w:cs="Calibri"/>
          <w:sz w:val="22"/>
          <w:szCs w:val="22"/>
        </w:rPr>
        <w:t xml:space="preserve">załącznik </w:t>
      </w:r>
      <w:r w:rsidRPr="002F42BA">
        <w:rPr>
          <w:rFonts w:asciiTheme="majorHAnsi" w:hAnsiTheme="majorHAnsi" w:cs="Calibri"/>
          <w:iCs/>
          <w:sz w:val="22"/>
          <w:szCs w:val="22"/>
        </w:rPr>
        <w:t xml:space="preserve">nr </w:t>
      </w:r>
      <w:r w:rsidR="00FE2111">
        <w:rPr>
          <w:rFonts w:asciiTheme="majorHAnsi" w:hAnsiTheme="majorHAnsi" w:cs="Calibri"/>
          <w:iCs/>
          <w:sz w:val="22"/>
          <w:szCs w:val="22"/>
        </w:rPr>
        <w:t>8.2</w:t>
      </w:r>
      <w:r w:rsidRPr="002F42BA">
        <w:rPr>
          <w:rFonts w:asciiTheme="majorHAnsi" w:hAnsiTheme="majorHAnsi" w:cs="Calibri"/>
          <w:iCs/>
          <w:sz w:val="22"/>
          <w:szCs w:val="22"/>
        </w:rPr>
        <w:t xml:space="preserve"> do </w:t>
      </w:r>
      <w:r w:rsidR="00431023" w:rsidRPr="002F42BA">
        <w:rPr>
          <w:rFonts w:asciiTheme="majorHAnsi" w:hAnsiTheme="majorHAnsi" w:cs="Calibri"/>
          <w:iCs/>
          <w:sz w:val="22"/>
          <w:szCs w:val="22"/>
        </w:rPr>
        <w:t>SWZ</w:t>
      </w:r>
      <w:r w:rsidRPr="002F42BA">
        <w:rPr>
          <w:rFonts w:asciiTheme="majorHAnsi" w:hAnsiTheme="majorHAnsi" w:cs="Calibri"/>
          <w:iCs/>
          <w:sz w:val="22"/>
          <w:szCs w:val="22"/>
        </w:rPr>
        <w:t xml:space="preserve"> – wzór umowy</w:t>
      </w:r>
      <w:r w:rsidR="00E275BB" w:rsidRPr="002F42BA">
        <w:rPr>
          <w:rFonts w:asciiTheme="majorHAnsi" w:hAnsiTheme="majorHAnsi" w:cs="Calibri"/>
          <w:iCs/>
          <w:sz w:val="22"/>
          <w:szCs w:val="22"/>
        </w:rPr>
        <w:t>;</w:t>
      </w:r>
    </w:p>
    <w:p w14:paraId="67680282" w14:textId="1C208E35" w:rsidR="00E93A1D" w:rsidRPr="002F42BA" w:rsidRDefault="00E93A1D" w:rsidP="009B2B91">
      <w:pPr>
        <w:pStyle w:val="Akapitzlist"/>
        <w:numPr>
          <w:ilvl w:val="0"/>
          <w:numId w:val="96"/>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Wzór umowy zostanie uzupełniony o niezbędne informacje dotyczące w szczególności Wykonawcy</w:t>
      </w:r>
      <w:r w:rsidR="001D6C9A" w:rsidRPr="002F42BA">
        <w:rPr>
          <w:rFonts w:asciiTheme="majorHAnsi" w:hAnsiTheme="majorHAnsi" w:cs="Calibri"/>
          <w:sz w:val="22"/>
          <w:szCs w:val="22"/>
        </w:rPr>
        <w:t>, osób skierowanych do realizacji zamówienia</w:t>
      </w:r>
      <w:r w:rsidRPr="002F42BA">
        <w:rPr>
          <w:rFonts w:asciiTheme="majorHAnsi" w:hAnsiTheme="majorHAnsi" w:cs="Calibri"/>
          <w:sz w:val="22"/>
          <w:szCs w:val="22"/>
        </w:rPr>
        <w:t xml:space="preserve"> oraz wartości umowy.</w:t>
      </w:r>
    </w:p>
    <w:p w14:paraId="2D766E64" w14:textId="77777777" w:rsidR="00E275BB" w:rsidRPr="002F42BA" w:rsidRDefault="00E275BB" w:rsidP="009B2B91">
      <w:pPr>
        <w:pStyle w:val="Akapitzlist"/>
        <w:numPr>
          <w:ilvl w:val="0"/>
          <w:numId w:val="96"/>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Zakres świadczenia Wykonawcy wynikający z umowy jest tożsamy z jego zobowiązaniem zawartym w ofercie.</w:t>
      </w:r>
    </w:p>
    <w:p w14:paraId="28C99E53" w14:textId="5CB83949" w:rsidR="00E275BB" w:rsidRPr="002F42BA" w:rsidRDefault="00E275BB" w:rsidP="009B2B91">
      <w:pPr>
        <w:pStyle w:val="Akapitzlist"/>
        <w:numPr>
          <w:ilvl w:val="0"/>
          <w:numId w:val="96"/>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lastRenderedPageBreak/>
        <w:t xml:space="preserve">Zamawiający przewiduje możliwość zmiany zawartej umowy w stosunku do treści wybranej oferty w zakresie uregulowanym w art. 454-455 </w:t>
      </w:r>
      <w:r w:rsidR="00134668" w:rsidRPr="002F42BA">
        <w:rPr>
          <w:rFonts w:asciiTheme="majorHAnsi" w:hAnsiTheme="majorHAnsi" w:cs="Arial"/>
          <w:sz w:val="22"/>
          <w:szCs w:val="22"/>
        </w:rPr>
        <w:t>ustaw</w:t>
      </w:r>
      <w:r w:rsidR="009C131B">
        <w:rPr>
          <w:rFonts w:asciiTheme="majorHAnsi" w:hAnsiTheme="majorHAnsi" w:cs="Arial"/>
          <w:sz w:val="22"/>
          <w:szCs w:val="22"/>
        </w:rPr>
        <w:t>y</w:t>
      </w:r>
      <w:r w:rsidR="00134668" w:rsidRPr="002F42BA">
        <w:rPr>
          <w:rFonts w:asciiTheme="majorHAnsi" w:hAnsiTheme="majorHAnsi" w:cs="Arial"/>
          <w:sz w:val="22"/>
          <w:szCs w:val="22"/>
        </w:rPr>
        <w:t xml:space="preserve"> </w:t>
      </w:r>
      <w:proofErr w:type="spellStart"/>
      <w:r w:rsidR="00134668" w:rsidRPr="002F42BA">
        <w:rPr>
          <w:rFonts w:asciiTheme="majorHAnsi" w:hAnsiTheme="majorHAnsi" w:cs="Arial"/>
          <w:sz w:val="22"/>
          <w:szCs w:val="22"/>
        </w:rPr>
        <w:t>Pzp</w:t>
      </w:r>
      <w:proofErr w:type="spellEnd"/>
      <w:r w:rsidRPr="002F42BA">
        <w:rPr>
          <w:rFonts w:asciiTheme="majorHAnsi" w:hAnsiTheme="majorHAnsi" w:cs="Arial"/>
          <w:sz w:val="22"/>
          <w:szCs w:val="22"/>
        </w:rPr>
        <w:t xml:space="preserve"> oraz wskazanym we </w:t>
      </w:r>
      <w:r w:rsidR="00E455B8" w:rsidRPr="002F42BA">
        <w:rPr>
          <w:rFonts w:asciiTheme="majorHAnsi" w:hAnsiTheme="majorHAnsi" w:cs="Arial"/>
          <w:sz w:val="22"/>
          <w:szCs w:val="22"/>
        </w:rPr>
        <w:t>w</w:t>
      </w:r>
      <w:r w:rsidRPr="002F42BA">
        <w:rPr>
          <w:rFonts w:asciiTheme="majorHAnsi" w:hAnsiTheme="majorHAnsi" w:cs="Arial"/>
          <w:sz w:val="22"/>
          <w:szCs w:val="22"/>
        </w:rPr>
        <w:t xml:space="preserve">zorze </w:t>
      </w:r>
      <w:r w:rsidR="00E455B8" w:rsidRPr="002F42BA">
        <w:rPr>
          <w:rFonts w:asciiTheme="majorHAnsi" w:hAnsiTheme="majorHAnsi" w:cs="Arial"/>
          <w:sz w:val="22"/>
          <w:szCs w:val="22"/>
        </w:rPr>
        <w:t>u</w:t>
      </w:r>
      <w:r w:rsidRPr="002F42BA">
        <w:rPr>
          <w:rFonts w:asciiTheme="majorHAnsi" w:hAnsiTheme="majorHAnsi" w:cs="Arial"/>
          <w:sz w:val="22"/>
          <w:szCs w:val="22"/>
        </w:rPr>
        <w:t>mowy, stanowiącym</w:t>
      </w:r>
      <w:r w:rsidR="00E455B8" w:rsidRPr="002F42BA">
        <w:rPr>
          <w:rFonts w:asciiTheme="majorHAnsi" w:hAnsiTheme="majorHAnsi" w:cs="Arial"/>
          <w:sz w:val="22"/>
          <w:szCs w:val="22"/>
        </w:rPr>
        <w:t xml:space="preserve">: </w:t>
      </w:r>
    </w:p>
    <w:p w14:paraId="703C3A5E" w14:textId="79135076" w:rsidR="00E455B8" w:rsidRPr="002F42BA" w:rsidRDefault="00E455B8" w:rsidP="009B2B91">
      <w:pPr>
        <w:pStyle w:val="Akapitzlist"/>
        <w:numPr>
          <w:ilvl w:val="1"/>
          <w:numId w:val="96"/>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 xml:space="preserve">Dla Części I zamówienia: </w:t>
      </w:r>
      <w:r w:rsidRPr="002F42BA">
        <w:rPr>
          <w:rFonts w:asciiTheme="majorHAnsi" w:hAnsiTheme="majorHAnsi" w:cs="Calibri"/>
          <w:sz w:val="22"/>
          <w:szCs w:val="22"/>
        </w:rPr>
        <w:t xml:space="preserve">załącznik </w:t>
      </w:r>
      <w:r w:rsidRPr="002F42BA">
        <w:rPr>
          <w:rFonts w:asciiTheme="majorHAnsi" w:hAnsiTheme="majorHAnsi" w:cs="Calibri"/>
          <w:iCs/>
          <w:sz w:val="22"/>
          <w:szCs w:val="22"/>
        </w:rPr>
        <w:t xml:space="preserve">nr </w:t>
      </w:r>
      <w:r w:rsidR="00FE2111">
        <w:rPr>
          <w:rFonts w:asciiTheme="majorHAnsi" w:hAnsiTheme="majorHAnsi" w:cs="Calibri"/>
          <w:iCs/>
          <w:sz w:val="22"/>
          <w:szCs w:val="22"/>
        </w:rPr>
        <w:t>8.1</w:t>
      </w:r>
      <w:r w:rsidRPr="002F42BA">
        <w:rPr>
          <w:rFonts w:asciiTheme="majorHAnsi" w:hAnsiTheme="majorHAnsi" w:cs="Calibri"/>
          <w:iCs/>
          <w:sz w:val="22"/>
          <w:szCs w:val="22"/>
        </w:rPr>
        <w:t xml:space="preserve"> do </w:t>
      </w:r>
      <w:r w:rsidR="00431023" w:rsidRPr="002F42BA">
        <w:rPr>
          <w:rFonts w:asciiTheme="majorHAnsi" w:hAnsiTheme="majorHAnsi" w:cs="Calibri"/>
          <w:iCs/>
          <w:sz w:val="22"/>
          <w:szCs w:val="22"/>
        </w:rPr>
        <w:t>SWZ</w:t>
      </w:r>
      <w:r w:rsidRPr="002F42BA">
        <w:rPr>
          <w:rFonts w:asciiTheme="majorHAnsi" w:hAnsiTheme="majorHAnsi" w:cs="Calibri"/>
          <w:iCs/>
          <w:sz w:val="22"/>
          <w:szCs w:val="22"/>
        </w:rPr>
        <w:t xml:space="preserve"> – wzór umowy;</w:t>
      </w:r>
    </w:p>
    <w:p w14:paraId="73F12585" w14:textId="30B0880F" w:rsidR="00134668" w:rsidRPr="002F42BA" w:rsidRDefault="00E455B8" w:rsidP="009B2B91">
      <w:pPr>
        <w:pStyle w:val="Akapitzlist"/>
        <w:numPr>
          <w:ilvl w:val="1"/>
          <w:numId w:val="96"/>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 xml:space="preserve">Dla Części II zamówienia: </w:t>
      </w:r>
      <w:r w:rsidRPr="002F42BA">
        <w:rPr>
          <w:rFonts w:asciiTheme="majorHAnsi" w:hAnsiTheme="majorHAnsi" w:cs="Calibri"/>
          <w:sz w:val="22"/>
          <w:szCs w:val="22"/>
        </w:rPr>
        <w:t xml:space="preserve">załącznik </w:t>
      </w:r>
      <w:r w:rsidRPr="002F42BA">
        <w:rPr>
          <w:rFonts w:asciiTheme="majorHAnsi" w:hAnsiTheme="majorHAnsi" w:cs="Calibri"/>
          <w:iCs/>
          <w:sz w:val="22"/>
          <w:szCs w:val="22"/>
        </w:rPr>
        <w:t xml:space="preserve">nr </w:t>
      </w:r>
      <w:r w:rsidR="00FE2111">
        <w:rPr>
          <w:rFonts w:asciiTheme="majorHAnsi" w:hAnsiTheme="majorHAnsi" w:cs="Calibri"/>
          <w:iCs/>
          <w:sz w:val="22"/>
          <w:szCs w:val="22"/>
        </w:rPr>
        <w:t>8.2</w:t>
      </w:r>
      <w:r w:rsidRPr="002F42BA">
        <w:rPr>
          <w:rFonts w:asciiTheme="majorHAnsi" w:hAnsiTheme="majorHAnsi" w:cs="Calibri"/>
          <w:iCs/>
          <w:sz w:val="22"/>
          <w:szCs w:val="22"/>
        </w:rPr>
        <w:t xml:space="preserve"> do </w:t>
      </w:r>
      <w:r w:rsidR="00431023" w:rsidRPr="002F42BA">
        <w:rPr>
          <w:rFonts w:asciiTheme="majorHAnsi" w:hAnsiTheme="majorHAnsi" w:cs="Calibri"/>
          <w:iCs/>
          <w:sz w:val="22"/>
          <w:szCs w:val="22"/>
        </w:rPr>
        <w:t>SWZ</w:t>
      </w:r>
      <w:r w:rsidRPr="002F42BA">
        <w:rPr>
          <w:rFonts w:asciiTheme="majorHAnsi" w:hAnsiTheme="majorHAnsi" w:cs="Calibri"/>
          <w:iCs/>
          <w:sz w:val="22"/>
          <w:szCs w:val="22"/>
        </w:rPr>
        <w:t xml:space="preserve"> – wzór umowy;</w:t>
      </w:r>
    </w:p>
    <w:p w14:paraId="59676FE3" w14:textId="3D5C1E52" w:rsidR="00E455B8" w:rsidRPr="002F42BA" w:rsidRDefault="00E455B8" w:rsidP="009B2B91">
      <w:pPr>
        <w:pStyle w:val="Akapitzlist"/>
        <w:numPr>
          <w:ilvl w:val="0"/>
          <w:numId w:val="96"/>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Zmiana umowy wymaga dla swej ważności, pod rygorem nieważności, zachowania formy pisemnej.</w:t>
      </w:r>
    </w:p>
    <w:p w14:paraId="1C352612" w14:textId="6A3BF728"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901701">
        <w:rPr>
          <w:rStyle w:val="Odwoanieintensywne"/>
          <w:rFonts w:cstheme="minorBidi"/>
          <w:b/>
          <w:bCs w:val="0"/>
          <w:color w:val="002060"/>
          <w:spacing w:val="0"/>
        </w:rPr>
        <w:t>I</w:t>
      </w:r>
      <w:r w:rsidR="00E455B8"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r>
      <w:r w:rsidR="00E455B8" w:rsidRPr="002F42BA">
        <w:rPr>
          <w:rStyle w:val="Odwoanieintensywne"/>
          <w:rFonts w:cstheme="minorBidi"/>
          <w:b/>
          <w:bCs w:val="0"/>
          <w:color w:val="002060"/>
          <w:spacing w:val="0"/>
        </w:rPr>
        <w:t>POUCZENIE O ŚRODKACH OCHRONY PRAWNEJ PRZYSŁUGUJĄCYCH WYKONAWCY</w:t>
      </w:r>
      <w:r w:rsidRPr="002F42BA">
        <w:rPr>
          <w:rStyle w:val="Odwoanieintensywne"/>
          <w:rFonts w:cstheme="minorBidi"/>
          <w:b/>
          <w:bCs w:val="0"/>
          <w:color w:val="002060"/>
          <w:spacing w:val="0"/>
        </w:rPr>
        <w:t>.</w:t>
      </w:r>
    </w:p>
    <w:p w14:paraId="201D5031" w14:textId="53BF38DB" w:rsidR="00E455B8" w:rsidRPr="002F42BA" w:rsidRDefault="00E455B8" w:rsidP="009B2B91">
      <w:pPr>
        <w:numPr>
          <w:ilvl w:val="0"/>
          <w:numId w:val="126"/>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Środki ochrony prawnej określone</w:t>
      </w:r>
      <w:r w:rsidR="00FB11E1" w:rsidRPr="002F42BA">
        <w:rPr>
          <w:rFonts w:asciiTheme="majorHAnsi" w:hAnsiTheme="majorHAnsi" w:cs="Arial"/>
          <w:sz w:val="22"/>
          <w:szCs w:val="22"/>
        </w:rPr>
        <w:t xml:space="preserve"> w </w:t>
      </w:r>
      <w:r w:rsidR="009C131B">
        <w:rPr>
          <w:rFonts w:asciiTheme="majorHAnsi" w:hAnsiTheme="majorHAnsi" w:cs="Arial"/>
          <w:sz w:val="22"/>
          <w:szCs w:val="22"/>
        </w:rPr>
        <w:t>D</w:t>
      </w:r>
      <w:r w:rsidR="00FB11E1" w:rsidRPr="002F42BA">
        <w:rPr>
          <w:rFonts w:asciiTheme="majorHAnsi" w:hAnsiTheme="majorHAnsi" w:cs="Arial"/>
          <w:sz w:val="22"/>
          <w:szCs w:val="22"/>
        </w:rPr>
        <w:t xml:space="preserve">ziale IX ustawy </w:t>
      </w:r>
      <w:proofErr w:type="spellStart"/>
      <w:r w:rsidR="00FB11E1" w:rsidRPr="002F42BA">
        <w:rPr>
          <w:rFonts w:asciiTheme="majorHAnsi" w:hAnsiTheme="majorHAnsi" w:cs="Arial"/>
          <w:sz w:val="22"/>
          <w:szCs w:val="22"/>
        </w:rPr>
        <w:t>Pzp</w:t>
      </w:r>
      <w:proofErr w:type="spellEnd"/>
      <w:r w:rsidRPr="002F42BA">
        <w:rPr>
          <w:rFonts w:asciiTheme="majorHAnsi" w:hAnsiTheme="majorHAnsi" w:cs="Arial"/>
          <w:sz w:val="22"/>
          <w:szCs w:val="22"/>
        </w:rPr>
        <w:t xml:space="preserve"> przysługują </w:t>
      </w:r>
      <w:r w:rsidR="000B5E04" w:rsidRPr="002F42BA">
        <w:rPr>
          <w:rFonts w:asciiTheme="majorHAnsi" w:hAnsiTheme="majorHAnsi" w:cs="Arial"/>
          <w:sz w:val="22"/>
          <w:szCs w:val="22"/>
        </w:rPr>
        <w:t>W</w:t>
      </w:r>
      <w:r w:rsidRPr="002F42BA">
        <w:rPr>
          <w:rFonts w:asciiTheme="majorHAnsi" w:hAnsiTheme="majorHAnsi" w:cs="Arial"/>
          <w:sz w:val="22"/>
          <w:szCs w:val="22"/>
        </w:rPr>
        <w:t xml:space="preserve">ykonawcy, oraz innemu podmiotowi, jeżeli ma lub miał interes w uzyskaniu zamówienia oraz poniósł lub może ponieść szkodę w wyniku naruszenia przez </w:t>
      </w:r>
      <w:r w:rsidR="00184853">
        <w:rPr>
          <w:rFonts w:asciiTheme="majorHAnsi" w:hAnsiTheme="majorHAnsi" w:cs="Arial"/>
          <w:sz w:val="22"/>
          <w:szCs w:val="22"/>
        </w:rPr>
        <w:t>Z</w:t>
      </w:r>
      <w:r w:rsidRPr="002F42BA">
        <w:rPr>
          <w:rFonts w:asciiTheme="majorHAnsi" w:hAnsiTheme="majorHAnsi" w:cs="Arial"/>
          <w:sz w:val="22"/>
          <w:szCs w:val="22"/>
        </w:rPr>
        <w:t xml:space="preserve">amawiającego przepisów ustawy </w:t>
      </w:r>
      <w:proofErr w:type="spellStart"/>
      <w:r w:rsidR="0035283B" w:rsidRPr="002F42BA">
        <w:rPr>
          <w:rFonts w:asciiTheme="majorHAnsi" w:hAnsiTheme="majorHAnsi" w:cs="Arial"/>
          <w:sz w:val="22"/>
          <w:szCs w:val="22"/>
        </w:rPr>
        <w:t>Pzp</w:t>
      </w:r>
      <w:proofErr w:type="spellEnd"/>
      <w:r w:rsidRPr="002F42BA">
        <w:rPr>
          <w:rFonts w:asciiTheme="majorHAnsi" w:hAnsiTheme="majorHAnsi" w:cs="Arial"/>
          <w:sz w:val="22"/>
          <w:szCs w:val="22"/>
        </w:rPr>
        <w:t xml:space="preserve">. </w:t>
      </w:r>
      <w:r w:rsidR="00FB11E1" w:rsidRPr="002F42BA">
        <w:rPr>
          <w:rFonts w:asciiTheme="majorHAnsi" w:hAnsiTheme="majorHAnsi" w:cs="Arial"/>
          <w:sz w:val="22"/>
          <w:szCs w:val="22"/>
        </w:rPr>
        <w:t xml:space="preserve"> Szczegółowe informacje dotyczące środków ochrony prawnej określone są w Dziale IX „Środki ochrony prawnej” ustawy </w:t>
      </w:r>
      <w:proofErr w:type="spellStart"/>
      <w:r w:rsidR="00FB11E1" w:rsidRPr="002F42BA">
        <w:rPr>
          <w:rFonts w:asciiTheme="majorHAnsi" w:hAnsiTheme="majorHAnsi" w:cs="Arial"/>
          <w:sz w:val="22"/>
          <w:szCs w:val="22"/>
        </w:rPr>
        <w:t>Pzp</w:t>
      </w:r>
      <w:proofErr w:type="spellEnd"/>
      <w:r w:rsidR="00FB11E1" w:rsidRPr="002F42BA">
        <w:rPr>
          <w:rFonts w:asciiTheme="majorHAnsi" w:hAnsiTheme="majorHAnsi" w:cs="Arial"/>
          <w:sz w:val="22"/>
          <w:szCs w:val="22"/>
        </w:rPr>
        <w:t>.</w:t>
      </w:r>
    </w:p>
    <w:p w14:paraId="488664AA" w14:textId="34EB0170" w:rsidR="00E455B8" w:rsidRPr="002F42BA" w:rsidRDefault="00E455B8" w:rsidP="009B2B91">
      <w:pPr>
        <w:numPr>
          <w:ilvl w:val="0"/>
          <w:numId w:val="126"/>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Środki ochrony prawnej wobec ogłoszenia wszczynającego postępowanie o udzielenie zamówienia oraz dokumentów zamówienia przysługują również organizacjom wpisanym na</w:t>
      </w:r>
      <w:r w:rsidR="009C131B">
        <w:rPr>
          <w:rFonts w:asciiTheme="majorHAnsi" w:hAnsiTheme="majorHAnsi" w:cs="Arial"/>
          <w:sz w:val="22"/>
          <w:szCs w:val="22"/>
        </w:rPr>
        <w:t> </w:t>
      </w:r>
      <w:r w:rsidRPr="002F42BA">
        <w:rPr>
          <w:rFonts w:asciiTheme="majorHAnsi" w:hAnsiTheme="majorHAnsi" w:cs="Arial"/>
          <w:sz w:val="22"/>
          <w:szCs w:val="22"/>
        </w:rPr>
        <w:t xml:space="preserve">listę, o której mowa w art. 469 pkt 15 </w:t>
      </w:r>
      <w:r w:rsidR="000B5E04" w:rsidRPr="002F42BA">
        <w:rPr>
          <w:rFonts w:asciiTheme="majorHAnsi" w:hAnsiTheme="majorHAnsi" w:cs="Arial"/>
          <w:sz w:val="22"/>
          <w:szCs w:val="22"/>
        </w:rPr>
        <w:t xml:space="preserve">ustawy </w:t>
      </w:r>
      <w:proofErr w:type="spellStart"/>
      <w:r w:rsidR="000B5E04" w:rsidRPr="002F42BA">
        <w:rPr>
          <w:rFonts w:asciiTheme="majorHAnsi" w:hAnsiTheme="majorHAnsi" w:cs="Arial"/>
          <w:sz w:val="22"/>
          <w:szCs w:val="22"/>
        </w:rPr>
        <w:t>Pzp</w:t>
      </w:r>
      <w:proofErr w:type="spellEnd"/>
      <w:r w:rsidRPr="002F42BA">
        <w:rPr>
          <w:rFonts w:asciiTheme="majorHAnsi" w:hAnsiTheme="majorHAnsi" w:cs="Arial"/>
          <w:sz w:val="22"/>
          <w:szCs w:val="22"/>
        </w:rPr>
        <w:t>. oraz Rzecznikowi Małych i Średnich Przedsiębiorców.</w:t>
      </w:r>
    </w:p>
    <w:p w14:paraId="073E1CC5" w14:textId="77777777" w:rsidR="00E455B8" w:rsidRPr="002F42BA" w:rsidRDefault="00E455B8" w:rsidP="009B2B91">
      <w:pPr>
        <w:numPr>
          <w:ilvl w:val="0"/>
          <w:numId w:val="126"/>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Odwołanie przysługuje na:</w:t>
      </w:r>
    </w:p>
    <w:p w14:paraId="4B399209" w14:textId="17DFFEC9" w:rsidR="00E455B8" w:rsidRPr="002F42BA" w:rsidRDefault="00E455B8" w:rsidP="009B2B91">
      <w:pPr>
        <w:numPr>
          <w:ilvl w:val="1"/>
          <w:numId w:val="126"/>
        </w:numPr>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niezgodną z przepisami ustawy czynność Zamawiającego, podjętą w postępowaniu o udzielenie zamówienia, w tym na projektowane postanowienie umowy;</w:t>
      </w:r>
    </w:p>
    <w:p w14:paraId="7E72E6C9" w14:textId="3F885B3D" w:rsidR="00E455B8" w:rsidRPr="002F42BA" w:rsidRDefault="00E455B8" w:rsidP="009B2B91">
      <w:pPr>
        <w:pStyle w:val="Akapitzlist"/>
        <w:numPr>
          <w:ilvl w:val="1"/>
          <w:numId w:val="126"/>
        </w:numPr>
        <w:tabs>
          <w:tab w:val="left" w:pos="6379"/>
        </w:tabs>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 xml:space="preserve">zaniechanie czynności w postępowaniu o udzielenie zamówienia do której </w:t>
      </w:r>
      <w:r w:rsidR="000B5E04" w:rsidRPr="002F42BA">
        <w:rPr>
          <w:rFonts w:asciiTheme="majorHAnsi" w:hAnsiTheme="majorHAnsi" w:cs="Arial"/>
          <w:sz w:val="22"/>
          <w:szCs w:val="22"/>
        </w:rPr>
        <w:t>Z</w:t>
      </w:r>
      <w:r w:rsidRPr="002F42BA">
        <w:rPr>
          <w:rFonts w:asciiTheme="majorHAnsi" w:hAnsiTheme="majorHAnsi" w:cs="Arial"/>
          <w:sz w:val="22"/>
          <w:szCs w:val="22"/>
        </w:rPr>
        <w:t>amawiający był obowiązany na podstawie ustawy</w:t>
      </w:r>
      <w:r w:rsidR="000B5E04" w:rsidRPr="002F42BA">
        <w:rPr>
          <w:rFonts w:asciiTheme="majorHAnsi" w:hAnsiTheme="majorHAnsi" w:cs="Arial"/>
          <w:sz w:val="22"/>
          <w:szCs w:val="22"/>
        </w:rPr>
        <w:t xml:space="preserve"> </w:t>
      </w:r>
      <w:proofErr w:type="spellStart"/>
      <w:r w:rsidR="000B5E04" w:rsidRPr="002F42BA">
        <w:rPr>
          <w:rFonts w:asciiTheme="majorHAnsi" w:hAnsiTheme="majorHAnsi" w:cs="Arial"/>
          <w:sz w:val="22"/>
          <w:szCs w:val="22"/>
        </w:rPr>
        <w:t>Pzp</w:t>
      </w:r>
      <w:proofErr w:type="spellEnd"/>
      <w:r w:rsidRPr="002F42BA">
        <w:rPr>
          <w:rFonts w:asciiTheme="majorHAnsi" w:hAnsiTheme="majorHAnsi" w:cs="Arial"/>
          <w:sz w:val="22"/>
          <w:szCs w:val="22"/>
        </w:rPr>
        <w:t>.</w:t>
      </w:r>
    </w:p>
    <w:p w14:paraId="600D33C4" w14:textId="7AF16ACC" w:rsidR="000B5E04" w:rsidRPr="002F42BA" w:rsidRDefault="00E455B8" w:rsidP="009B2B91">
      <w:pPr>
        <w:numPr>
          <w:ilvl w:val="0"/>
          <w:numId w:val="126"/>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Odwołanie wnosi się do Prezesa </w:t>
      </w:r>
      <w:r w:rsidR="00184853">
        <w:rPr>
          <w:rFonts w:asciiTheme="majorHAnsi" w:hAnsiTheme="majorHAnsi" w:cs="Arial"/>
          <w:sz w:val="22"/>
          <w:szCs w:val="22"/>
        </w:rPr>
        <w:t xml:space="preserve">Krajowej </w:t>
      </w:r>
      <w:r w:rsidRPr="002F42BA">
        <w:rPr>
          <w:rFonts w:asciiTheme="majorHAnsi" w:hAnsiTheme="majorHAnsi" w:cs="Arial"/>
          <w:sz w:val="22"/>
          <w:szCs w:val="22"/>
        </w:rPr>
        <w:t>Izby</w:t>
      </w:r>
      <w:r w:rsidR="00184853">
        <w:rPr>
          <w:rFonts w:asciiTheme="majorHAnsi" w:hAnsiTheme="majorHAnsi" w:cs="Arial"/>
          <w:sz w:val="22"/>
          <w:szCs w:val="22"/>
        </w:rPr>
        <w:t xml:space="preserve"> Odwoławczej</w:t>
      </w:r>
      <w:r w:rsidRPr="002F42BA">
        <w:rPr>
          <w:rFonts w:asciiTheme="majorHAnsi" w:hAnsiTheme="majorHAnsi" w:cs="Arial"/>
          <w:sz w:val="22"/>
          <w:szCs w:val="22"/>
        </w:rPr>
        <w:t xml:space="preserve">. Odwołujący przekazuje kopię odwołania </w:t>
      </w:r>
      <w:r w:rsidR="000B5E04" w:rsidRPr="002F42BA">
        <w:rPr>
          <w:rFonts w:asciiTheme="majorHAnsi" w:hAnsiTheme="majorHAnsi" w:cs="Arial"/>
          <w:sz w:val="22"/>
          <w:szCs w:val="22"/>
        </w:rPr>
        <w:t>Z</w:t>
      </w:r>
      <w:r w:rsidRPr="002F42BA">
        <w:rPr>
          <w:rFonts w:asciiTheme="majorHAnsi" w:hAnsiTheme="majorHAnsi" w:cs="Arial"/>
          <w:sz w:val="22"/>
          <w:szCs w:val="22"/>
        </w:rPr>
        <w:t>amawiającemu przed upływem terminu do wniesienia odwołania w taki sposób, aby mógł on zapoznać się z jego treścią przed upływem tego terminu.</w:t>
      </w:r>
    </w:p>
    <w:p w14:paraId="36B1A6A9" w14:textId="77777777" w:rsidR="000B5E04" w:rsidRPr="002F42BA" w:rsidRDefault="00E455B8" w:rsidP="009B2B91">
      <w:pPr>
        <w:numPr>
          <w:ilvl w:val="0"/>
          <w:numId w:val="126"/>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Odwołanie wobec treści ogłoszenia lub treści SWZ wnosi się w terminie 5 dni od dnia zamieszczenia ogłoszenia w Biuletynie Zamówień Publicznych lub treści SWZ na stronie internetowej.</w:t>
      </w:r>
    </w:p>
    <w:p w14:paraId="02543332" w14:textId="77777777" w:rsidR="000B5E04" w:rsidRPr="002F42BA" w:rsidRDefault="00E455B8" w:rsidP="009B2B91">
      <w:pPr>
        <w:numPr>
          <w:ilvl w:val="0"/>
          <w:numId w:val="126"/>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Odwołanie wnosi się w terminie: </w:t>
      </w:r>
    </w:p>
    <w:p w14:paraId="4F42849B" w14:textId="243272B9" w:rsidR="000B5E04" w:rsidRPr="002F42BA" w:rsidRDefault="00E455B8" w:rsidP="009B2B91">
      <w:pPr>
        <w:numPr>
          <w:ilvl w:val="1"/>
          <w:numId w:val="126"/>
        </w:numPr>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 xml:space="preserve">5 dni od dnia przekazania informacji o czynności </w:t>
      </w:r>
      <w:r w:rsidR="000B5E04" w:rsidRPr="002F42BA">
        <w:rPr>
          <w:rFonts w:asciiTheme="majorHAnsi" w:hAnsiTheme="majorHAnsi" w:cs="Arial"/>
          <w:sz w:val="22"/>
          <w:szCs w:val="22"/>
        </w:rPr>
        <w:t>Z</w:t>
      </w:r>
      <w:r w:rsidRPr="002F42BA">
        <w:rPr>
          <w:rFonts w:asciiTheme="majorHAnsi" w:hAnsiTheme="majorHAnsi" w:cs="Arial"/>
          <w:sz w:val="22"/>
          <w:szCs w:val="22"/>
        </w:rPr>
        <w:t>amawiającego stanowiącej podstawę jego wniesienia, jeżeli informacja została przekazana przy użyciu środków komunikacji elektronicznej,</w:t>
      </w:r>
    </w:p>
    <w:p w14:paraId="599BC4B8" w14:textId="38DBBEC0" w:rsidR="00E455B8" w:rsidRPr="002F42BA" w:rsidRDefault="00E455B8" w:rsidP="009B2B91">
      <w:pPr>
        <w:numPr>
          <w:ilvl w:val="1"/>
          <w:numId w:val="126"/>
        </w:numPr>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 xml:space="preserve">10 dni od dnia przekazania informacji o czynności </w:t>
      </w:r>
      <w:r w:rsidR="000B5E04" w:rsidRPr="002F42BA">
        <w:rPr>
          <w:rFonts w:asciiTheme="majorHAnsi" w:hAnsiTheme="majorHAnsi" w:cs="Arial"/>
          <w:sz w:val="22"/>
          <w:szCs w:val="22"/>
        </w:rPr>
        <w:t>Z</w:t>
      </w:r>
      <w:r w:rsidRPr="002F42BA">
        <w:rPr>
          <w:rFonts w:asciiTheme="majorHAnsi" w:hAnsiTheme="majorHAnsi" w:cs="Arial"/>
          <w:sz w:val="22"/>
          <w:szCs w:val="22"/>
        </w:rPr>
        <w:t xml:space="preserve">amawiającego stanowiącej podstawę jego wniesienia, jeżeli informacja została przekazana w sposób inny niż określony w </w:t>
      </w:r>
      <w:r w:rsidR="000B5E04" w:rsidRPr="002F42BA">
        <w:rPr>
          <w:rFonts w:asciiTheme="majorHAnsi" w:hAnsiTheme="majorHAnsi" w:cs="Arial"/>
          <w:sz w:val="22"/>
          <w:szCs w:val="22"/>
        </w:rPr>
        <w:t xml:space="preserve">ust. </w:t>
      </w:r>
      <w:r w:rsidRPr="002F42BA">
        <w:rPr>
          <w:rFonts w:asciiTheme="majorHAnsi" w:hAnsiTheme="majorHAnsi" w:cs="Arial"/>
          <w:sz w:val="22"/>
          <w:szCs w:val="22"/>
        </w:rPr>
        <w:t xml:space="preserve"> 6.1.</w:t>
      </w:r>
    </w:p>
    <w:p w14:paraId="08C5C303" w14:textId="1A9B070D" w:rsidR="000B5E04" w:rsidRPr="002F42BA" w:rsidRDefault="00E455B8" w:rsidP="009B2B91">
      <w:pPr>
        <w:pStyle w:val="Akapitzlist"/>
        <w:numPr>
          <w:ilvl w:val="0"/>
          <w:numId w:val="126"/>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Odwołanie w przypadkach innych niż określone w ust.  5 i 6 wnosi się w terminie 5 dni od dnia, w którym powzięto lub przy zachowaniu należytej staranności można było powziąć wiadomość o okolicznościach stanowiących podstawę jego wniesienia</w:t>
      </w:r>
      <w:r w:rsidR="00184853">
        <w:rPr>
          <w:rFonts w:asciiTheme="majorHAnsi" w:hAnsiTheme="majorHAnsi" w:cs="Arial"/>
          <w:sz w:val="22"/>
          <w:szCs w:val="22"/>
        </w:rPr>
        <w:t>.</w:t>
      </w:r>
    </w:p>
    <w:p w14:paraId="0CD28DC5" w14:textId="77777777" w:rsidR="000B5E04" w:rsidRPr="002F42BA" w:rsidRDefault="00E455B8" w:rsidP="009B2B91">
      <w:pPr>
        <w:pStyle w:val="Akapitzlist"/>
        <w:numPr>
          <w:ilvl w:val="0"/>
          <w:numId w:val="126"/>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Na orzeczenie Izby oraz postanowienie Prezesa Izby, o którym mowa w art. 519 ust. 1 ustawy </w:t>
      </w:r>
      <w:proofErr w:type="spellStart"/>
      <w:r w:rsidR="000B5E04" w:rsidRPr="002F42BA">
        <w:rPr>
          <w:rFonts w:asciiTheme="majorHAnsi" w:hAnsiTheme="majorHAnsi" w:cs="Arial"/>
          <w:sz w:val="22"/>
          <w:szCs w:val="22"/>
        </w:rPr>
        <w:t>Pzp</w:t>
      </w:r>
      <w:proofErr w:type="spellEnd"/>
      <w:r w:rsidRPr="002F42BA">
        <w:rPr>
          <w:rFonts w:asciiTheme="majorHAnsi" w:hAnsiTheme="majorHAnsi" w:cs="Arial"/>
          <w:sz w:val="22"/>
          <w:szCs w:val="22"/>
        </w:rPr>
        <w:t>, stronom oraz uczestnikom postępowania odwoławczego przysługuje skarga do sądu.</w:t>
      </w:r>
    </w:p>
    <w:p w14:paraId="6E3D1C52" w14:textId="77777777" w:rsidR="000B5E04" w:rsidRPr="002F42BA" w:rsidRDefault="00E455B8" w:rsidP="009B2B91">
      <w:pPr>
        <w:pStyle w:val="Akapitzlist"/>
        <w:numPr>
          <w:ilvl w:val="0"/>
          <w:numId w:val="126"/>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FB1D3FB" w14:textId="77777777" w:rsidR="000B5E04" w:rsidRPr="002F42BA" w:rsidRDefault="00E455B8" w:rsidP="009B2B91">
      <w:pPr>
        <w:pStyle w:val="Akapitzlist"/>
        <w:numPr>
          <w:ilvl w:val="0"/>
          <w:numId w:val="126"/>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Skargę wnosi się do Sądu Okręgowego w Warszawie - sądu zamówień publicznych, zwanego </w:t>
      </w:r>
      <w:r w:rsidRPr="002F42BA">
        <w:rPr>
          <w:rFonts w:asciiTheme="majorHAnsi" w:hAnsiTheme="majorHAnsi" w:cs="Arial"/>
          <w:sz w:val="22"/>
          <w:szCs w:val="22"/>
        </w:rPr>
        <w:lastRenderedPageBreak/>
        <w:t>dalej "sądem zamówień publicznych".</w:t>
      </w:r>
    </w:p>
    <w:p w14:paraId="02E94B75" w14:textId="77777777" w:rsidR="00011C4A" w:rsidRPr="002F42BA" w:rsidRDefault="00E455B8" w:rsidP="009B2B91">
      <w:pPr>
        <w:pStyle w:val="Akapitzlist"/>
        <w:numPr>
          <w:ilvl w:val="0"/>
          <w:numId w:val="126"/>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Skargę wnosi się za pośrednictwem Prezesa Izby, w terminie 14 dni od dnia doręczenia orzeczenia Izby lub postanowienia Prezesa Izby, o którym mowa w art. 519 ust. 1 ustawy </w:t>
      </w:r>
      <w:proofErr w:type="spellStart"/>
      <w:r w:rsidR="000B5E04" w:rsidRPr="002F42BA">
        <w:rPr>
          <w:rFonts w:asciiTheme="majorHAnsi" w:hAnsiTheme="majorHAnsi" w:cs="Arial"/>
          <w:sz w:val="22"/>
          <w:szCs w:val="22"/>
        </w:rPr>
        <w:t>Pzp</w:t>
      </w:r>
      <w:proofErr w:type="spellEnd"/>
      <w:r w:rsidR="000B5E04" w:rsidRPr="002F42BA">
        <w:rPr>
          <w:rFonts w:asciiTheme="majorHAnsi" w:hAnsiTheme="majorHAnsi" w:cs="Arial"/>
          <w:sz w:val="22"/>
          <w:szCs w:val="22"/>
        </w:rPr>
        <w:t>,</w:t>
      </w:r>
      <w:r w:rsidRPr="002F42BA">
        <w:rPr>
          <w:rFonts w:asciiTheme="majorHAnsi" w:hAnsiTheme="majorHAnsi" w:cs="Arial"/>
          <w:sz w:val="22"/>
          <w:szCs w:val="22"/>
        </w:rPr>
        <w:t xml:space="preserve"> przesyłając jednocześnie jej odpis przeciwnikowi skargi. Złożenie skargi w placówce pocztowej operatora wyznaczonego w rozumieniu ustawy z dnia 23 listopada 2012 r. - Prawo pocztowe jest równoznaczne z jej wniesieniem.</w:t>
      </w:r>
    </w:p>
    <w:p w14:paraId="74023420" w14:textId="48D733C1" w:rsidR="00E455B8" w:rsidRPr="002F42BA" w:rsidRDefault="00E455B8" w:rsidP="009B2B91">
      <w:pPr>
        <w:pStyle w:val="Akapitzlist"/>
        <w:numPr>
          <w:ilvl w:val="0"/>
          <w:numId w:val="126"/>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Prezes Izby przekazuje skargę wraz z aktami postępowania odwoławczego do sądu zamówień publicznych w terminie 7 dni od dnia jej otrzymania.</w:t>
      </w:r>
    </w:p>
    <w:p w14:paraId="0282FD2F" w14:textId="1985AA2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E455B8"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OBOWIĄZEK INFORMACYJNY WYNIKAJĄCY Z ART. 13 RODO W PRZYPADKU ZBIERANIA DANYCH OSOBOWYCH BEZPOŚREDNIO OD OSOBY FIZYCZNEJ, KTÓREJ DANE DOTYCZĄ, W CELU ZWIĄZANYM Z POSTĘPOWANIEM O</w:t>
      </w:r>
      <w:r w:rsidR="00035644" w:rsidRPr="002F42BA">
        <w:rPr>
          <w:rStyle w:val="Odwoanieintensywne"/>
          <w:rFonts w:cstheme="minorBidi"/>
          <w:b/>
          <w:bCs w:val="0"/>
          <w:color w:val="002060"/>
          <w:spacing w:val="0"/>
        </w:rPr>
        <w:t> </w:t>
      </w:r>
      <w:r w:rsidRPr="002F42BA">
        <w:rPr>
          <w:rStyle w:val="Odwoanieintensywne"/>
          <w:rFonts w:cstheme="minorBidi"/>
          <w:b/>
          <w:bCs w:val="0"/>
          <w:color w:val="002060"/>
          <w:spacing w:val="0"/>
        </w:rPr>
        <w:t>UDZIELENIE ZAMÓWIENIA PUBLICZNEGO.</w:t>
      </w:r>
    </w:p>
    <w:p w14:paraId="7637B8EE" w14:textId="10E540B8" w:rsidR="00E93A1D" w:rsidRPr="002F42BA" w:rsidRDefault="00E93A1D" w:rsidP="0088774C">
      <w:pPr>
        <w:widowControl w:val="0"/>
        <w:tabs>
          <w:tab w:val="left" w:pos="0"/>
        </w:tabs>
        <w:suppressAutoHyphens/>
        <w:spacing w:after="200" w:line="276" w:lineRule="auto"/>
        <w:jc w:val="both"/>
        <w:rPr>
          <w:rFonts w:asciiTheme="majorHAnsi" w:hAnsiTheme="majorHAnsi" w:cs="Calibri"/>
          <w:sz w:val="22"/>
          <w:szCs w:val="22"/>
        </w:rPr>
      </w:pPr>
      <w:r w:rsidRPr="002F42BA">
        <w:rPr>
          <w:rFonts w:asciiTheme="majorHAnsi" w:hAnsiTheme="majorHAnsi" w:cs="Calibri"/>
          <w:sz w:val="22"/>
          <w:szCs w:val="22"/>
        </w:rPr>
        <w:t>Zgodnie z art. 13 ust. 1 i 2 rozporządzenia Parlamentu Europejskiego i Rady (UE) 2016/679 z</w:t>
      </w:r>
      <w:r w:rsidR="007C0577" w:rsidRPr="002F42BA">
        <w:rPr>
          <w:rFonts w:asciiTheme="majorHAnsi" w:hAnsiTheme="majorHAnsi" w:cs="Calibri"/>
          <w:sz w:val="22"/>
          <w:szCs w:val="22"/>
        </w:rPr>
        <w:t> </w:t>
      </w:r>
      <w:r w:rsidRPr="002F42BA">
        <w:rPr>
          <w:rFonts w:asciiTheme="majorHAnsi" w:hAnsiTheme="majorHAnsi" w:cs="Calibri"/>
          <w:sz w:val="22"/>
          <w:szCs w:val="22"/>
        </w:rPr>
        <w:t xml:space="preserve"> dn</w:t>
      </w:r>
      <w:r w:rsidR="00A56486" w:rsidRPr="002F42BA">
        <w:rPr>
          <w:rFonts w:asciiTheme="majorHAnsi" w:hAnsiTheme="majorHAnsi" w:cs="Calibri"/>
          <w:sz w:val="22"/>
          <w:szCs w:val="22"/>
        </w:rPr>
        <w:t xml:space="preserve">ia </w:t>
      </w:r>
      <w:r w:rsidR="009B4EAB" w:rsidRPr="002F42BA">
        <w:rPr>
          <w:rFonts w:asciiTheme="majorHAnsi" w:hAnsiTheme="majorHAnsi" w:cs="Calibri"/>
          <w:sz w:val="22"/>
          <w:szCs w:val="22"/>
        </w:rPr>
        <w:t>27 kwietnia 2016</w:t>
      </w:r>
      <w:r w:rsidRPr="002F42BA">
        <w:rPr>
          <w:rFonts w:asciiTheme="majorHAnsi" w:hAnsiTheme="majorHAnsi" w:cs="Calibri"/>
          <w:sz w:val="22"/>
          <w:szCs w:val="22"/>
        </w:rPr>
        <w:t>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89EBBED" w14:textId="18454B34" w:rsidR="00FE2111" w:rsidRPr="00A01C28" w:rsidRDefault="00E93A1D" w:rsidP="00FE2111">
      <w:pPr>
        <w:pStyle w:val="Akapitzlist"/>
        <w:numPr>
          <w:ilvl w:val="0"/>
          <w:numId w:val="97"/>
        </w:numPr>
        <w:suppressAutoHyphens/>
        <w:spacing w:after="200" w:line="276" w:lineRule="auto"/>
        <w:ind w:left="426" w:hanging="426"/>
        <w:contextualSpacing/>
        <w:jc w:val="both"/>
        <w:rPr>
          <w:rFonts w:asciiTheme="majorHAnsi" w:hAnsiTheme="majorHAnsi" w:cs="Calibri"/>
          <w:sz w:val="22"/>
          <w:szCs w:val="22"/>
        </w:rPr>
      </w:pPr>
      <w:r w:rsidRPr="00A01C28">
        <w:rPr>
          <w:rFonts w:asciiTheme="majorHAnsi" w:hAnsiTheme="majorHAnsi" w:cs="Calibri"/>
          <w:sz w:val="22"/>
          <w:szCs w:val="22"/>
        </w:rPr>
        <w:t xml:space="preserve">Administratorem danych osobowych jest: </w:t>
      </w:r>
      <w:r w:rsidR="00FE2111" w:rsidRPr="00A01C28">
        <w:rPr>
          <w:rFonts w:asciiTheme="majorHAnsi" w:hAnsiTheme="majorHAnsi" w:cs="Calibri"/>
          <w:sz w:val="22"/>
          <w:szCs w:val="22"/>
        </w:rPr>
        <w:t xml:space="preserve">Starosta Gryfiński, ul. Sprzymierzonych 4, 74-100 Gryfino. Dane kontaktowe Inspektora Ochrony Danych: telefon: 91 40 45 000 wew. 215; e-mail: </w:t>
      </w:r>
      <w:hyperlink r:id="rId24" w:history="1">
        <w:r w:rsidR="00FE2111" w:rsidRPr="00A01C28">
          <w:rPr>
            <w:rStyle w:val="Hipercze"/>
            <w:rFonts w:asciiTheme="majorHAnsi" w:hAnsiTheme="majorHAnsi" w:cs="Calibri"/>
            <w:color w:val="auto"/>
            <w:sz w:val="22"/>
            <w:szCs w:val="22"/>
          </w:rPr>
          <w:t>iod@gryfino.powiat.pl</w:t>
        </w:r>
      </w:hyperlink>
      <w:r w:rsidR="00FE2111" w:rsidRPr="00A01C28">
        <w:rPr>
          <w:rFonts w:asciiTheme="majorHAnsi" w:hAnsiTheme="majorHAnsi" w:cs="Calibri"/>
          <w:sz w:val="22"/>
          <w:szCs w:val="22"/>
        </w:rPr>
        <w:t xml:space="preserve">, </w:t>
      </w:r>
      <w:r w:rsidRPr="00A01C28">
        <w:rPr>
          <w:rFonts w:asciiTheme="majorHAnsi" w:hAnsiTheme="majorHAnsi"/>
          <w:sz w:val="22"/>
          <w:szCs w:val="22"/>
        </w:rPr>
        <w:t>oraz</w:t>
      </w:r>
      <w:r w:rsidR="003229AE" w:rsidRPr="00A01C28">
        <w:rPr>
          <w:rFonts w:asciiTheme="majorHAnsi" w:hAnsiTheme="majorHAnsi"/>
          <w:sz w:val="22"/>
          <w:szCs w:val="22"/>
        </w:rPr>
        <w:t> </w:t>
      </w:r>
      <w:proofErr w:type="spellStart"/>
      <w:r w:rsidRPr="00A01C28">
        <w:rPr>
          <w:rFonts w:asciiTheme="majorHAnsi" w:hAnsiTheme="majorHAnsi"/>
          <w:sz w:val="22"/>
          <w:szCs w:val="22"/>
        </w:rPr>
        <w:t>Nord</w:t>
      </w:r>
      <w:proofErr w:type="spellEnd"/>
      <w:r w:rsidRPr="00A01C28">
        <w:rPr>
          <w:rFonts w:asciiTheme="majorHAnsi" w:hAnsiTheme="majorHAnsi" w:cs="Calibri"/>
          <w:sz w:val="22"/>
          <w:szCs w:val="22"/>
        </w:rPr>
        <w:t xml:space="preserve"> Partner Sp. </w:t>
      </w:r>
      <w:r w:rsidR="007C0577" w:rsidRPr="00A01C28">
        <w:rPr>
          <w:rFonts w:asciiTheme="majorHAnsi" w:hAnsiTheme="majorHAnsi" w:cs="Calibri"/>
          <w:sz w:val="22"/>
          <w:szCs w:val="22"/>
        </w:rPr>
        <w:t> </w:t>
      </w:r>
      <w:r w:rsidRPr="00A01C28">
        <w:rPr>
          <w:rFonts w:asciiTheme="majorHAnsi" w:hAnsiTheme="majorHAnsi" w:cs="Calibri"/>
          <w:sz w:val="22"/>
          <w:szCs w:val="22"/>
        </w:rPr>
        <w:t xml:space="preserve">z </w:t>
      </w:r>
      <w:r w:rsidR="007C0577" w:rsidRPr="00A01C28">
        <w:rPr>
          <w:rFonts w:asciiTheme="majorHAnsi" w:hAnsiTheme="majorHAnsi" w:cs="Calibri"/>
          <w:sz w:val="22"/>
          <w:szCs w:val="22"/>
        </w:rPr>
        <w:t> </w:t>
      </w:r>
      <w:r w:rsidRPr="00A01C28">
        <w:rPr>
          <w:rFonts w:asciiTheme="majorHAnsi" w:hAnsiTheme="majorHAnsi" w:cs="Calibri"/>
          <w:sz w:val="22"/>
          <w:szCs w:val="22"/>
        </w:rPr>
        <w:t xml:space="preserve">o.o. z siedzibą w Toruniu, ul. Lubicka 16, 87-100 Toruń, dane kontaktowe – </w:t>
      </w:r>
      <w:hyperlink r:id="rId25" w:history="1">
        <w:r w:rsidRPr="00A01C28">
          <w:rPr>
            <w:rStyle w:val="Hipercze"/>
            <w:rFonts w:asciiTheme="majorHAnsi" w:hAnsiTheme="majorHAnsi" w:cs="Calibri"/>
            <w:color w:val="auto"/>
            <w:sz w:val="22"/>
            <w:szCs w:val="22"/>
          </w:rPr>
          <w:t>torun@np.com.pl</w:t>
        </w:r>
      </w:hyperlink>
      <w:r w:rsidRPr="00A01C28">
        <w:rPr>
          <w:rFonts w:asciiTheme="majorHAnsi" w:hAnsiTheme="majorHAnsi" w:cs="Calibri"/>
          <w:sz w:val="22"/>
          <w:szCs w:val="22"/>
        </w:rPr>
        <w:t>,  tel. (56) 651 43 00.</w:t>
      </w:r>
      <w:r w:rsidR="00FE2111" w:rsidRPr="00A01C28">
        <w:rPr>
          <w:rFonts w:asciiTheme="majorHAnsi" w:hAnsiTheme="majorHAnsi" w:cs="Calibri"/>
          <w:sz w:val="22"/>
          <w:szCs w:val="22"/>
        </w:rPr>
        <w:t xml:space="preserve"> Inspektor ochrony danych osobowych w </w:t>
      </w:r>
      <w:proofErr w:type="spellStart"/>
      <w:r w:rsidR="00FE2111" w:rsidRPr="00A01C28">
        <w:rPr>
          <w:rFonts w:asciiTheme="majorHAnsi" w:hAnsiTheme="majorHAnsi" w:cs="Calibri"/>
          <w:sz w:val="22"/>
          <w:szCs w:val="22"/>
        </w:rPr>
        <w:t>Nord</w:t>
      </w:r>
      <w:proofErr w:type="spellEnd"/>
      <w:r w:rsidR="00FE2111" w:rsidRPr="00A01C28">
        <w:rPr>
          <w:rFonts w:asciiTheme="majorHAnsi" w:hAnsiTheme="majorHAnsi" w:cs="Calibri"/>
          <w:sz w:val="22"/>
          <w:szCs w:val="22"/>
        </w:rPr>
        <w:t xml:space="preserve"> Partner Sp. z o.o. - dane kontaktowe: </w:t>
      </w:r>
      <w:hyperlink r:id="rId26" w:history="1">
        <w:r w:rsidR="00FE2111" w:rsidRPr="00A01C28">
          <w:rPr>
            <w:rStyle w:val="Hipercze"/>
            <w:rFonts w:asciiTheme="majorHAnsi" w:hAnsiTheme="majorHAnsi" w:cs="Calibri"/>
            <w:color w:val="auto"/>
            <w:sz w:val="22"/>
            <w:szCs w:val="22"/>
          </w:rPr>
          <w:t>odo@np.com.pl</w:t>
        </w:r>
      </w:hyperlink>
      <w:r w:rsidR="00FE2111" w:rsidRPr="00A01C28">
        <w:rPr>
          <w:rStyle w:val="Hipercze"/>
          <w:rFonts w:asciiTheme="majorHAnsi" w:hAnsiTheme="majorHAnsi" w:cs="Calibri"/>
          <w:color w:val="auto"/>
          <w:sz w:val="22"/>
          <w:szCs w:val="22"/>
        </w:rPr>
        <w:t>.</w:t>
      </w:r>
      <w:r w:rsidR="00FE2111" w:rsidRPr="00A01C28">
        <w:rPr>
          <w:rFonts w:asciiTheme="majorHAnsi" w:hAnsiTheme="majorHAnsi" w:cs="Calibri"/>
          <w:sz w:val="22"/>
          <w:szCs w:val="22"/>
        </w:rPr>
        <w:t xml:space="preserve"> </w:t>
      </w:r>
      <w:r w:rsidR="00FE2111" w:rsidRPr="00A01C28">
        <w:rPr>
          <w:rFonts w:asciiTheme="majorHAnsi" w:hAnsiTheme="majorHAnsi" w:cs="Calibri"/>
          <w:bCs/>
          <w:sz w:val="22"/>
          <w:szCs w:val="22"/>
        </w:rPr>
        <w:t>(*)</w:t>
      </w:r>
      <w:r w:rsidR="00FE2111" w:rsidRPr="00A01C28">
        <w:rPr>
          <w:rFonts w:asciiTheme="majorHAnsi" w:hAnsiTheme="majorHAnsi" w:cs="Calibri"/>
          <w:bCs/>
          <w:i/>
          <w:sz w:val="22"/>
          <w:szCs w:val="22"/>
        </w:rPr>
        <w:t xml:space="preserve"> </w:t>
      </w:r>
    </w:p>
    <w:p w14:paraId="7BDD9BA5" w14:textId="23C73393" w:rsidR="009824F1" w:rsidRPr="009E4E9D" w:rsidRDefault="00E93A1D" w:rsidP="009E4E9D">
      <w:pPr>
        <w:pStyle w:val="Akapitzlist"/>
        <w:numPr>
          <w:ilvl w:val="0"/>
          <w:numId w:val="97"/>
        </w:numPr>
        <w:suppressAutoHyphens/>
        <w:spacing w:after="200" w:line="276" w:lineRule="auto"/>
        <w:contextualSpacing/>
        <w:jc w:val="both"/>
        <w:rPr>
          <w:rFonts w:asciiTheme="majorHAnsi" w:hAnsiTheme="majorHAnsi" w:cs="Calibri"/>
          <w:sz w:val="22"/>
          <w:szCs w:val="22"/>
        </w:rPr>
      </w:pPr>
      <w:r w:rsidRPr="00A01C28">
        <w:rPr>
          <w:rFonts w:asciiTheme="majorHAnsi" w:hAnsiTheme="majorHAnsi" w:cs="Calibri"/>
          <w:sz w:val="22"/>
          <w:szCs w:val="22"/>
        </w:rPr>
        <w:t xml:space="preserve">Pani/Pana dane osobowe będą wykorzystywane w celu realizacji postępowania </w:t>
      </w:r>
      <w:r w:rsidRPr="002F42BA">
        <w:rPr>
          <w:rFonts w:asciiTheme="majorHAnsi" w:hAnsiTheme="majorHAnsi" w:cs="Calibri"/>
          <w:sz w:val="22"/>
          <w:szCs w:val="22"/>
        </w:rPr>
        <w:t>o udzie</w:t>
      </w:r>
      <w:r w:rsidR="009B4EAB" w:rsidRPr="002F42BA">
        <w:rPr>
          <w:rFonts w:asciiTheme="majorHAnsi" w:hAnsiTheme="majorHAnsi" w:cs="Calibri"/>
          <w:sz w:val="22"/>
          <w:szCs w:val="22"/>
        </w:rPr>
        <w:t xml:space="preserve">lnie zamówienia publicznego na </w:t>
      </w:r>
      <w:r w:rsidR="00FE2111" w:rsidRPr="00FE2111">
        <w:rPr>
          <w:rFonts w:asciiTheme="majorHAnsi" w:hAnsiTheme="majorHAnsi" w:cs="Calibri"/>
          <w:sz w:val="22"/>
          <w:szCs w:val="22"/>
        </w:rPr>
        <w:t xml:space="preserve">Ubezpieczenie majątku, odpowiedzialności cywilnej </w:t>
      </w:r>
      <w:r w:rsidR="009E4E9D">
        <w:rPr>
          <w:rFonts w:asciiTheme="majorHAnsi" w:hAnsiTheme="majorHAnsi" w:cs="Calibri"/>
          <w:sz w:val="22"/>
          <w:szCs w:val="22"/>
        </w:rPr>
        <w:t xml:space="preserve"> </w:t>
      </w:r>
      <w:r w:rsidR="00FE2111" w:rsidRPr="009E4E9D">
        <w:rPr>
          <w:rFonts w:asciiTheme="majorHAnsi" w:hAnsiTheme="majorHAnsi" w:cs="Calibri"/>
          <w:sz w:val="22"/>
          <w:szCs w:val="22"/>
        </w:rPr>
        <w:t xml:space="preserve">i ubezpieczenia komunikacyjne Powiatu Gryfińskiego </w:t>
      </w:r>
      <w:r w:rsidRPr="009E4E9D">
        <w:rPr>
          <w:rFonts w:asciiTheme="majorHAnsi" w:hAnsiTheme="majorHAnsi" w:cs="Calibri"/>
          <w:sz w:val="22"/>
          <w:szCs w:val="22"/>
        </w:rPr>
        <w:t xml:space="preserve">prowadzonego w </w:t>
      </w:r>
      <w:r w:rsidR="007C0577" w:rsidRPr="009E4E9D">
        <w:rPr>
          <w:rFonts w:asciiTheme="majorHAnsi" w:hAnsiTheme="majorHAnsi" w:cs="Calibri"/>
          <w:sz w:val="22"/>
          <w:szCs w:val="22"/>
        </w:rPr>
        <w:t> </w:t>
      </w:r>
      <w:r w:rsidRPr="009E4E9D">
        <w:rPr>
          <w:rFonts w:asciiTheme="majorHAnsi" w:hAnsiTheme="majorHAnsi" w:cs="Calibri"/>
          <w:sz w:val="22"/>
          <w:szCs w:val="22"/>
        </w:rPr>
        <w:t xml:space="preserve">trybie </w:t>
      </w:r>
      <w:r w:rsidR="00E46ABE" w:rsidRPr="009E4E9D">
        <w:rPr>
          <w:rFonts w:asciiTheme="majorHAnsi" w:hAnsiTheme="majorHAnsi" w:cs="Calibri"/>
          <w:sz w:val="22"/>
          <w:szCs w:val="22"/>
        </w:rPr>
        <w:t>podstawowym</w:t>
      </w:r>
      <w:r w:rsidRPr="009E4E9D">
        <w:rPr>
          <w:rFonts w:asciiTheme="majorHAnsi" w:hAnsiTheme="majorHAnsi" w:cs="Calibri"/>
          <w:sz w:val="22"/>
          <w:szCs w:val="22"/>
        </w:rPr>
        <w:t xml:space="preserve"> (podstawa prawna – art. 6 ust. 1 lit. c RODO).</w:t>
      </w:r>
    </w:p>
    <w:p w14:paraId="24CA5BDD" w14:textId="1E004A06" w:rsidR="009824F1" w:rsidRPr="002F42BA" w:rsidRDefault="00E93A1D" w:rsidP="009B2B91">
      <w:pPr>
        <w:pStyle w:val="Akapitzlist"/>
        <w:numPr>
          <w:ilvl w:val="0"/>
          <w:numId w:val="97"/>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Obowiązek podania przez Panią/Pana danych osobowych bezpośrednio Pani/Pana dotyczących jest wymogiem ustawowym określonym w przepisach ustawy</w:t>
      </w:r>
      <w:r w:rsidR="00AB78AB" w:rsidRPr="002F42BA">
        <w:rPr>
          <w:rFonts w:asciiTheme="majorHAnsi" w:hAnsiTheme="majorHAnsi" w:cs="Calibri"/>
          <w:sz w:val="22"/>
          <w:szCs w:val="22"/>
        </w:rPr>
        <w:t xml:space="preserve"> </w:t>
      </w:r>
      <w:proofErr w:type="spellStart"/>
      <w:r w:rsidR="00AB78AB" w:rsidRPr="002F42BA">
        <w:rPr>
          <w:rFonts w:asciiTheme="majorHAnsi" w:hAnsiTheme="majorHAnsi" w:cs="Calibri"/>
          <w:sz w:val="22"/>
          <w:szCs w:val="22"/>
        </w:rPr>
        <w:t>Pzp</w:t>
      </w:r>
      <w:proofErr w:type="spellEnd"/>
      <w:r w:rsidRPr="002F42BA">
        <w:rPr>
          <w:rFonts w:asciiTheme="majorHAnsi" w:hAnsiTheme="majorHAnsi" w:cs="Calibri"/>
          <w:sz w:val="22"/>
          <w:szCs w:val="22"/>
        </w:rPr>
        <w:t>, związanym z</w:t>
      </w:r>
      <w:r w:rsidR="003229AE" w:rsidRPr="002F42BA">
        <w:rPr>
          <w:rFonts w:asciiTheme="majorHAnsi" w:hAnsiTheme="majorHAnsi" w:cs="Calibri"/>
          <w:sz w:val="22"/>
          <w:szCs w:val="22"/>
        </w:rPr>
        <w:t> </w:t>
      </w:r>
      <w:r w:rsidRPr="002F42BA">
        <w:rPr>
          <w:rFonts w:asciiTheme="majorHAnsi" w:hAnsiTheme="majorHAnsi" w:cs="Calibri"/>
          <w:sz w:val="22"/>
          <w:szCs w:val="22"/>
        </w:rPr>
        <w:t xml:space="preserve">udziałem w postępowaniu o udzielenie zamówienia publicznego; konsekwencje niepodania określonych danych wynikają z ustawy </w:t>
      </w:r>
      <w:proofErr w:type="spellStart"/>
      <w:r w:rsidR="00AB78AB" w:rsidRPr="002F42BA">
        <w:rPr>
          <w:rFonts w:asciiTheme="majorHAnsi" w:hAnsiTheme="majorHAnsi" w:cs="Calibri"/>
          <w:sz w:val="22"/>
          <w:szCs w:val="22"/>
        </w:rPr>
        <w:t>Pzp</w:t>
      </w:r>
      <w:proofErr w:type="spellEnd"/>
      <w:r w:rsidRPr="002F42BA">
        <w:rPr>
          <w:rFonts w:asciiTheme="majorHAnsi" w:hAnsiTheme="majorHAnsi" w:cs="Calibri"/>
          <w:sz w:val="22"/>
          <w:szCs w:val="22"/>
        </w:rPr>
        <w:t>.</w:t>
      </w:r>
    </w:p>
    <w:p w14:paraId="61D28416" w14:textId="77777777" w:rsidR="009824F1" w:rsidRPr="002F42BA" w:rsidRDefault="00E93A1D" w:rsidP="009B2B91">
      <w:pPr>
        <w:pStyle w:val="Akapitzlist"/>
        <w:numPr>
          <w:ilvl w:val="0"/>
          <w:numId w:val="97"/>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rPr>
        <w:t>W odniesieniu do Pani/Pana danych osobowych decyzje nie będą podejmowane w sposób zautomatyzowany, stosowanie do art. 22 RODO.</w:t>
      </w:r>
    </w:p>
    <w:p w14:paraId="75643C6F" w14:textId="08F7BE14" w:rsidR="009824F1" w:rsidRPr="002F42BA" w:rsidRDefault="00E93A1D" w:rsidP="009B2B91">
      <w:pPr>
        <w:pStyle w:val="Akapitzlist"/>
        <w:numPr>
          <w:ilvl w:val="0"/>
          <w:numId w:val="97"/>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Odbiorcami Pani/Pana danych osobowych będą osoby lub podmioty, którym udostępniona zostanie dokumentacja postępowania w oparciu o art. </w:t>
      </w:r>
      <w:r w:rsidR="0033095E" w:rsidRPr="002F42BA">
        <w:rPr>
          <w:rFonts w:asciiTheme="majorHAnsi" w:hAnsiTheme="majorHAnsi" w:cs="Calibri"/>
          <w:sz w:val="22"/>
          <w:szCs w:val="22"/>
        </w:rPr>
        <w:t xml:space="preserve">74 ustawy </w:t>
      </w:r>
      <w:proofErr w:type="spellStart"/>
      <w:r w:rsidR="00AB78AB" w:rsidRPr="002F42BA">
        <w:rPr>
          <w:rFonts w:asciiTheme="majorHAnsi" w:hAnsiTheme="majorHAnsi" w:cs="Calibri"/>
          <w:sz w:val="22"/>
          <w:szCs w:val="22"/>
        </w:rPr>
        <w:t>Pzp</w:t>
      </w:r>
      <w:proofErr w:type="spellEnd"/>
      <w:r w:rsidRPr="002F42BA">
        <w:rPr>
          <w:rFonts w:asciiTheme="majorHAnsi" w:hAnsiTheme="majorHAnsi" w:cs="Calibri"/>
          <w:sz w:val="22"/>
          <w:szCs w:val="22"/>
        </w:rPr>
        <w:t>. Ponadto dane osobowe mogą być udostępniane, w związku z realizacją postępowania, brokerowi ubezpieczeniowemu (</w:t>
      </w:r>
      <w:proofErr w:type="spellStart"/>
      <w:r w:rsidRPr="002F42BA">
        <w:rPr>
          <w:rFonts w:asciiTheme="majorHAnsi" w:hAnsiTheme="majorHAnsi" w:cs="Calibri"/>
          <w:sz w:val="22"/>
          <w:szCs w:val="22"/>
        </w:rPr>
        <w:t>Nord</w:t>
      </w:r>
      <w:proofErr w:type="spellEnd"/>
      <w:r w:rsidRPr="002F42BA">
        <w:rPr>
          <w:rFonts w:asciiTheme="majorHAnsi" w:hAnsiTheme="majorHAnsi" w:cs="Calibri"/>
          <w:sz w:val="22"/>
          <w:szCs w:val="22"/>
        </w:rPr>
        <w:t xml:space="preserve"> Partner sp. z o.o., ul. </w:t>
      </w:r>
      <w:r w:rsidR="007C0577" w:rsidRPr="002F42BA">
        <w:rPr>
          <w:rFonts w:asciiTheme="majorHAnsi" w:hAnsiTheme="majorHAnsi" w:cs="Calibri"/>
          <w:sz w:val="22"/>
          <w:szCs w:val="22"/>
        </w:rPr>
        <w:t> </w:t>
      </w:r>
      <w:r w:rsidRPr="002F42BA">
        <w:rPr>
          <w:rFonts w:asciiTheme="majorHAnsi" w:hAnsiTheme="majorHAnsi" w:cs="Calibri"/>
          <w:sz w:val="22"/>
          <w:szCs w:val="22"/>
        </w:rPr>
        <w:t>Lubicka 16, 87-100 Toruń).</w:t>
      </w:r>
    </w:p>
    <w:p w14:paraId="1925CECB" w14:textId="4286C185" w:rsidR="009824F1" w:rsidRPr="002F42BA" w:rsidRDefault="00E93A1D" w:rsidP="009B2B91">
      <w:pPr>
        <w:pStyle w:val="Akapitzlist"/>
        <w:numPr>
          <w:ilvl w:val="0"/>
          <w:numId w:val="97"/>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 xml:space="preserve">Pani/Pana dane osobowe będą przechowywane, zgodnie z art. </w:t>
      </w:r>
      <w:r w:rsidR="0033095E" w:rsidRPr="002F42BA">
        <w:rPr>
          <w:rFonts w:asciiTheme="majorHAnsi" w:hAnsiTheme="majorHAnsi" w:cs="Calibri"/>
          <w:sz w:val="22"/>
          <w:szCs w:val="22"/>
        </w:rPr>
        <w:t>78</w:t>
      </w:r>
      <w:r w:rsidRPr="002F42BA">
        <w:rPr>
          <w:rFonts w:asciiTheme="majorHAnsi" w:hAnsiTheme="majorHAnsi" w:cs="Calibri"/>
          <w:sz w:val="22"/>
          <w:szCs w:val="22"/>
        </w:rPr>
        <w:t xml:space="preserve"> ust. 1 ustawy</w:t>
      </w:r>
      <w:r w:rsidR="00AB78AB" w:rsidRPr="002F42BA">
        <w:rPr>
          <w:rFonts w:asciiTheme="majorHAnsi" w:hAnsiTheme="majorHAnsi" w:cs="Calibri"/>
          <w:sz w:val="22"/>
          <w:szCs w:val="22"/>
        </w:rPr>
        <w:t xml:space="preserve"> </w:t>
      </w:r>
      <w:proofErr w:type="spellStart"/>
      <w:r w:rsidR="00AB78AB" w:rsidRPr="002F42BA">
        <w:rPr>
          <w:rFonts w:asciiTheme="majorHAnsi" w:hAnsiTheme="majorHAnsi" w:cs="Calibri"/>
          <w:sz w:val="22"/>
          <w:szCs w:val="22"/>
        </w:rPr>
        <w:t>Pzp</w:t>
      </w:r>
      <w:proofErr w:type="spellEnd"/>
      <w:r w:rsidR="00AB78AB" w:rsidRPr="002F42BA">
        <w:rPr>
          <w:rFonts w:asciiTheme="majorHAnsi" w:hAnsiTheme="majorHAnsi" w:cs="Calibri"/>
          <w:sz w:val="22"/>
          <w:szCs w:val="22"/>
        </w:rPr>
        <w:t xml:space="preserve"> </w:t>
      </w:r>
      <w:r w:rsidRPr="002F42BA">
        <w:rPr>
          <w:rFonts w:asciiTheme="majorHAnsi" w:hAnsiTheme="majorHAnsi" w:cs="Calibri"/>
          <w:sz w:val="22"/>
          <w:szCs w:val="22"/>
        </w:rPr>
        <w:t>przez</w:t>
      </w:r>
      <w:r w:rsidR="003229AE" w:rsidRPr="002F42BA">
        <w:rPr>
          <w:rFonts w:asciiTheme="majorHAnsi" w:hAnsiTheme="majorHAnsi" w:cs="Calibri"/>
          <w:sz w:val="22"/>
          <w:szCs w:val="22"/>
        </w:rPr>
        <w:t> </w:t>
      </w:r>
      <w:r w:rsidRPr="002F42BA">
        <w:rPr>
          <w:rFonts w:asciiTheme="majorHAnsi" w:hAnsiTheme="majorHAnsi" w:cs="Calibri"/>
          <w:sz w:val="22"/>
          <w:szCs w:val="22"/>
        </w:rPr>
        <w:t>okres: 4 lat od dnia zakończenia postępowania o udzielenie zamówienia.</w:t>
      </w:r>
    </w:p>
    <w:p w14:paraId="2DB3DC06" w14:textId="77777777" w:rsidR="009824F1" w:rsidRPr="002F42BA" w:rsidRDefault="00E93A1D" w:rsidP="009B2B91">
      <w:pPr>
        <w:pStyle w:val="Akapitzlist"/>
        <w:numPr>
          <w:ilvl w:val="0"/>
          <w:numId w:val="97"/>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Posiada Pani/Pan:</w:t>
      </w:r>
    </w:p>
    <w:p w14:paraId="3AB22F5A" w14:textId="77777777" w:rsidR="009824F1" w:rsidRPr="002F42BA" w:rsidRDefault="00E93A1D" w:rsidP="009B2B91">
      <w:pPr>
        <w:pStyle w:val="Akapitzlist"/>
        <w:numPr>
          <w:ilvl w:val="1"/>
          <w:numId w:val="97"/>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na podstawie art. 15 RODO prawo dostępu do danych osobowych dotyczących Pani/Pana,</w:t>
      </w:r>
    </w:p>
    <w:p w14:paraId="50B96C28" w14:textId="77777777" w:rsidR="009824F1" w:rsidRPr="002F42BA" w:rsidRDefault="00E93A1D" w:rsidP="009B2B91">
      <w:pPr>
        <w:pStyle w:val="Akapitzlist"/>
        <w:numPr>
          <w:ilvl w:val="1"/>
          <w:numId w:val="97"/>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na podstawie art. 16 RODO prawo do sprostowania Pani/Pana danych osobowych</w:t>
      </w:r>
      <w:r w:rsidRPr="002F42BA">
        <w:rPr>
          <w:rFonts w:asciiTheme="majorHAnsi" w:hAnsiTheme="majorHAnsi" w:cs="Calibri"/>
          <w:b/>
          <w:vertAlign w:val="superscript"/>
        </w:rPr>
        <w:t>**</w:t>
      </w:r>
      <w:r w:rsidRPr="002F42BA">
        <w:rPr>
          <w:rFonts w:asciiTheme="majorHAnsi" w:hAnsiTheme="majorHAnsi" w:cs="Calibri"/>
          <w:sz w:val="22"/>
          <w:szCs w:val="22"/>
        </w:rPr>
        <w:t>,</w:t>
      </w:r>
    </w:p>
    <w:p w14:paraId="4FB7D3D2" w14:textId="77777777" w:rsidR="009824F1" w:rsidRPr="002F42BA" w:rsidRDefault="00E93A1D" w:rsidP="009B2B91">
      <w:pPr>
        <w:pStyle w:val="Akapitzlist"/>
        <w:numPr>
          <w:ilvl w:val="1"/>
          <w:numId w:val="97"/>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na podstawie art. 18 RODO prawo żądania ograniczenia przetwarzania danych osobowych z zastrzeżeniem przypadków, o których mowa w art. 18 ust. 2 RODO</w:t>
      </w:r>
      <w:r w:rsidRPr="002F42BA">
        <w:rPr>
          <w:rFonts w:asciiTheme="majorHAnsi" w:hAnsiTheme="majorHAnsi" w:cs="Calibri"/>
        </w:rPr>
        <w:t xml:space="preserve">***,  </w:t>
      </w:r>
    </w:p>
    <w:p w14:paraId="33504682" w14:textId="048113B9" w:rsidR="00E93A1D" w:rsidRPr="002F42BA" w:rsidRDefault="00E93A1D" w:rsidP="009B2B91">
      <w:pPr>
        <w:pStyle w:val="Akapitzlist"/>
        <w:numPr>
          <w:ilvl w:val="1"/>
          <w:numId w:val="97"/>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 xml:space="preserve">prawo do wniesienia skargi do Prezesa Urzędu Ochrony Danych Osobowych, gdy uzna </w:t>
      </w:r>
      <w:r w:rsidRPr="002F42BA">
        <w:rPr>
          <w:rFonts w:asciiTheme="majorHAnsi" w:hAnsiTheme="majorHAnsi" w:cs="Calibri"/>
          <w:sz w:val="22"/>
          <w:szCs w:val="22"/>
        </w:rPr>
        <w:lastRenderedPageBreak/>
        <w:t>Pani/Pan, że dochodzi do naruszenia przepisów o ochronie danych osobowych przez</w:t>
      </w:r>
      <w:r w:rsidR="003229AE" w:rsidRPr="002F42BA">
        <w:rPr>
          <w:rFonts w:asciiTheme="majorHAnsi" w:hAnsiTheme="majorHAnsi" w:cs="Calibri"/>
          <w:sz w:val="22"/>
          <w:szCs w:val="22"/>
        </w:rPr>
        <w:t> </w:t>
      </w:r>
      <w:r w:rsidRPr="002F42BA">
        <w:rPr>
          <w:rFonts w:asciiTheme="majorHAnsi" w:hAnsiTheme="majorHAnsi" w:cs="Calibri"/>
          <w:sz w:val="22"/>
          <w:szCs w:val="22"/>
        </w:rPr>
        <w:t>administratora.</w:t>
      </w:r>
    </w:p>
    <w:p w14:paraId="72A0ACBB" w14:textId="77777777" w:rsidR="009824F1" w:rsidRPr="002F42BA" w:rsidRDefault="00E93A1D" w:rsidP="009B2B91">
      <w:pPr>
        <w:pStyle w:val="Akapitzlist"/>
        <w:numPr>
          <w:ilvl w:val="0"/>
          <w:numId w:val="97"/>
        </w:numPr>
        <w:suppressAutoHyphens/>
        <w:spacing w:after="200" w:line="276" w:lineRule="auto"/>
        <w:ind w:left="426" w:hanging="426"/>
        <w:contextualSpacing/>
        <w:jc w:val="both"/>
        <w:rPr>
          <w:rFonts w:asciiTheme="majorHAnsi" w:hAnsiTheme="majorHAnsi" w:cs="Calibri"/>
          <w:sz w:val="22"/>
          <w:szCs w:val="22"/>
        </w:rPr>
      </w:pPr>
      <w:r w:rsidRPr="002F42BA">
        <w:rPr>
          <w:rFonts w:asciiTheme="majorHAnsi" w:hAnsiTheme="majorHAnsi" w:cs="Calibri"/>
          <w:sz w:val="22"/>
          <w:szCs w:val="22"/>
        </w:rPr>
        <w:t>Nie przysługuje Pani/Panu:</w:t>
      </w:r>
    </w:p>
    <w:p w14:paraId="2197BEC9" w14:textId="77777777" w:rsidR="009824F1" w:rsidRPr="002F42BA" w:rsidRDefault="00E93A1D" w:rsidP="009B2B91">
      <w:pPr>
        <w:pStyle w:val="Akapitzlist"/>
        <w:numPr>
          <w:ilvl w:val="1"/>
          <w:numId w:val="97"/>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w związku z art. 17 ust. 3 lit. b, d lub e RODO prawa do usunięcia danych osobowych,</w:t>
      </w:r>
    </w:p>
    <w:p w14:paraId="669CCD6B" w14:textId="77777777" w:rsidR="009824F1" w:rsidRPr="002F42BA" w:rsidRDefault="00E93A1D" w:rsidP="009B2B91">
      <w:pPr>
        <w:pStyle w:val="Akapitzlist"/>
        <w:numPr>
          <w:ilvl w:val="1"/>
          <w:numId w:val="97"/>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prawa do przenoszenia danych osobowych, o którym mowa w art. 20 RODO,</w:t>
      </w:r>
    </w:p>
    <w:p w14:paraId="40A88FAB" w14:textId="0C45A377" w:rsidR="00E93A1D" w:rsidRPr="002F42BA" w:rsidRDefault="00E93A1D" w:rsidP="009B2B91">
      <w:pPr>
        <w:pStyle w:val="Akapitzlist"/>
        <w:numPr>
          <w:ilvl w:val="1"/>
          <w:numId w:val="97"/>
        </w:numPr>
        <w:suppressAutoHyphens/>
        <w:spacing w:after="200" w:line="276" w:lineRule="auto"/>
        <w:ind w:left="993" w:hanging="567"/>
        <w:contextualSpacing/>
        <w:jc w:val="both"/>
        <w:rPr>
          <w:rFonts w:asciiTheme="majorHAnsi" w:hAnsiTheme="majorHAnsi" w:cs="Calibri"/>
          <w:sz w:val="22"/>
          <w:szCs w:val="22"/>
        </w:rPr>
      </w:pPr>
      <w:r w:rsidRPr="002F42BA">
        <w:rPr>
          <w:rFonts w:asciiTheme="majorHAnsi" w:hAnsiTheme="majorHAnsi" w:cs="Calibri"/>
          <w:sz w:val="22"/>
          <w:szCs w:val="22"/>
        </w:rPr>
        <w:t xml:space="preserve">prawo do sprzeciwu, o których mowa w art. 21 RODO, gdyż podstawą prawną przetwarzania Pani/Pana danych osobowych jest art. 6 ust. 1 lit. c RODO. </w:t>
      </w:r>
    </w:p>
    <w:p w14:paraId="1D9C7A86" w14:textId="77777777" w:rsidR="00E93A1D" w:rsidRPr="002F42BA" w:rsidRDefault="00E93A1D" w:rsidP="0088774C">
      <w:pPr>
        <w:widowControl w:val="0"/>
        <w:suppressAutoHyphens/>
        <w:spacing w:line="276" w:lineRule="auto"/>
        <w:jc w:val="both"/>
        <w:rPr>
          <w:rFonts w:asciiTheme="majorHAnsi" w:hAnsiTheme="majorHAnsi" w:cs="Calibri"/>
        </w:rPr>
      </w:pPr>
      <w:r w:rsidRPr="002F42BA">
        <w:rPr>
          <w:rFonts w:asciiTheme="majorHAnsi" w:hAnsiTheme="majorHAnsi" w:cs="Calibri"/>
        </w:rPr>
        <w:t>______________________</w:t>
      </w:r>
    </w:p>
    <w:p w14:paraId="236A963C" w14:textId="37A6E014" w:rsidR="00E93A1D" w:rsidRPr="002F42BA" w:rsidRDefault="00E93A1D" w:rsidP="0088774C">
      <w:pPr>
        <w:pStyle w:val="Akapitzlist"/>
        <w:suppressAutoHyphens/>
        <w:spacing w:line="276" w:lineRule="auto"/>
        <w:ind w:left="425"/>
        <w:jc w:val="both"/>
        <w:rPr>
          <w:rFonts w:asciiTheme="majorHAnsi" w:hAnsiTheme="majorHAnsi" w:cs="Calibri"/>
          <w:i/>
          <w:sz w:val="18"/>
          <w:szCs w:val="18"/>
        </w:rPr>
      </w:pPr>
      <w:r w:rsidRPr="002F42BA">
        <w:rPr>
          <w:rFonts w:asciiTheme="majorHAnsi" w:hAnsiTheme="majorHAnsi" w:cs="Calibri"/>
          <w:b/>
          <w:i/>
          <w:sz w:val="18"/>
          <w:szCs w:val="18"/>
          <w:vertAlign w:val="superscript"/>
        </w:rPr>
        <w:t xml:space="preserve">** </w:t>
      </w:r>
      <w:r w:rsidRPr="002F42BA">
        <w:rPr>
          <w:rFonts w:asciiTheme="majorHAnsi" w:hAnsiTheme="majorHAnsi" w:cs="Calibri"/>
          <w:b/>
          <w:i/>
          <w:sz w:val="18"/>
          <w:szCs w:val="18"/>
        </w:rPr>
        <w:t>Wyjaśnienie:</w:t>
      </w:r>
      <w:r w:rsidRPr="002F42BA">
        <w:rPr>
          <w:rFonts w:asciiTheme="majorHAnsi" w:hAnsiTheme="majorHAnsi" w:cs="Calibri"/>
          <w:i/>
          <w:sz w:val="18"/>
          <w:szCs w:val="18"/>
        </w:rPr>
        <w:t xml:space="preserve"> skorzystanie z prawa do sprostowania nie może skutkować zmianą wyniku postępowania</w:t>
      </w:r>
      <w:r w:rsidRPr="002F42BA">
        <w:rPr>
          <w:rFonts w:asciiTheme="majorHAnsi" w:hAnsiTheme="majorHAnsi" w:cs="Calibri"/>
          <w:i/>
          <w:sz w:val="18"/>
          <w:szCs w:val="18"/>
        </w:rPr>
        <w:br/>
        <w:t xml:space="preserve">o udzielenie zamówienia publicznego ani zmianą postanowień umowy w zakresie niezgodnym z ustawą </w:t>
      </w:r>
      <w:proofErr w:type="spellStart"/>
      <w:r w:rsidR="00FF62FC" w:rsidRPr="002F42BA">
        <w:rPr>
          <w:rFonts w:asciiTheme="majorHAnsi" w:hAnsiTheme="majorHAnsi" w:cs="Calibri"/>
          <w:i/>
          <w:sz w:val="18"/>
          <w:szCs w:val="18"/>
        </w:rPr>
        <w:t>Pzp</w:t>
      </w:r>
      <w:proofErr w:type="spellEnd"/>
      <w:r w:rsidR="00951E4C" w:rsidRPr="002F42BA">
        <w:rPr>
          <w:rFonts w:asciiTheme="majorHAnsi" w:hAnsiTheme="majorHAnsi" w:cs="Calibri"/>
          <w:i/>
          <w:sz w:val="18"/>
          <w:szCs w:val="18"/>
        </w:rPr>
        <w:t xml:space="preserve">. </w:t>
      </w:r>
      <w:r w:rsidRPr="002F42BA">
        <w:rPr>
          <w:rFonts w:asciiTheme="majorHAnsi" w:hAnsiTheme="majorHAnsi" w:cs="Calibri"/>
          <w:i/>
          <w:sz w:val="18"/>
          <w:szCs w:val="18"/>
        </w:rPr>
        <w:t xml:space="preserve"> oraz </w:t>
      </w:r>
      <w:r w:rsidR="007C0577" w:rsidRPr="002F42BA">
        <w:rPr>
          <w:rFonts w:asciiTheme="majorHAnsi" w:hAnsiTheme="majorHAnsi" w:cs="Calibri"/>
          <w:i/>
          <w:sz w:val="18"/>
          <w:szCs w:val="18"/>
        </w:rPr>
        <w:t> </w:t>
      </w:r>
      <w:r w:rsidRPr="002F42BA">
        <w:rPr>
          <w:rFonts w:asciiTheme="majorHAnsi" w:hAnsiTheme="majorHAnsi" w:cs="Calibri"/>
          <w:i/>
          <w:sz w:val="18"/>
          <w:szCs w:val="18"/>
        </w:rPr>
        <w:t>nie</w:t>
      </w:r>
      <w:r w:rsidR="009824F1" w:rsidRPr="002F42BA">
        <w:rPr>
          <w:rFonts w:asciiTheme="majorHAnsi" w:hAnsiTheme="majorHAnsi" w:cs="Calibri"/>
          <w:i/>
          <w:sz w:val="18"/>
          <w:szCs w:val="18"/>
        </w:rPr>
        <w:t> </w:t>
      </w:r>
      <w:r w:rsidRPr="002F42BA">
        <w:rPr>
          <w:rFonts w:asciiTheme="majorHAnsi" w:hAnsiTheme="majorHAnsi" w:cs="Calibri"/>
          <w:i/>
          <w:sz w:val="18"/>
          <w:szCs w:val="18"/>
        </w:rPr>
        <w:t>może naruszać integralności protokołu oraz jego załączników.</w:t>
      </w:r>
    </w:p>
    <w:p w14:paraId="4B12411B" w14:textId="7D8898FD" w:rsidR="00E93A1D" w:rsidRPr="002F42BA" w:rsidRDefault="00E93A1D" w:rsidP="0088774C">
      <w:pPr>
        <w:pStyle w:val="Akapitzlist"/>
        <w:suppressAutoHyphens/>
        <w:spacing w:line="276" w:lineRule="auto"/>
        <w:ind w:left="425"/>
        <w:jc w:val="both"/>
        <w:rPr>
          <w:rFonts w:asciiTheme="majorHAnsi" w:hAnsiTheme="majorHAnsi" w:cs="Calibri"/>
          <w:i/>
          <w:sz w:val="18"/>
          <w:szCs w:val="18"/>
        </w:rPr>
      </w:pPr>
      <w:r w:rsidRPr="002F42BA">
        <w:rPr>
          <w:rFonts w:asciiTheme="majorHAnsi" w:hAnsiTheme="majorHAnsi" w:cs="Calibri"/>
          <w:b/>
          <w:i/>
          <w:sz w:val="18"/>
          <w:szCs w:val="18"/>
          <w:vertAlign w:val="superscript"/>
        </w:rPr>
        <w:t xml:space="preserve">*** </w:t>
      </w:r>
      <w:r w:rsidRPr="002F42BA">
        <w:rPr>
          <w:rFonts w:asciiTheme="majorHAnsi" w:hAnsiTheme="majorHAnsi" w:cs="Calibri"/>
          <w:b/>
          <w:i/>
          <w:sz w:val="18"/>
          <w:szCs w:val="18"/>
        </w:rPr>
        <w:t>Wyjaśnienie:</w:t>
      </w:r>
      <w:r w:rsidRPr="002F42BA">
        <w:rPr>
          <w:rFonts w:asciiTheme="majorHAnsi" w:hAnsiTheme="majorHAnsi" w:cs="Calibri"/>
          <w:i/>
          <w:sz w:val="18"/>
          <w:szCs w:val="18"/>
        </w:rPr>
        <w:t xml:space="preserve"> prawo do ograniczenia przetwarzania nie ma zastosowania w odniesieniu do przechowywania, w celu zapewnienia korzystania ze środków ochrony prawnej lub w celu ochrony praw innej osoby fizycznej lub</w:t>
      </w:r>
      <w:r w:rsidR="007C0577" w:rsidRPr="002F42BA">
        <w:rPr>
          <w:rFonts w:asciiTheme="majorHAnsi" w:hAnsiTheme="majorHAnsi" w:cs="Calibri"/>
          <w:i/>
          <w:sz w:val="18"/>
          <w:szCs w:val="18"/>
        </w:rPr>
        <w:t> </w:t>
      </w:r>
      <w:r w:rsidRPr="002F42BA">
        <w:rPr>
          <w:rFonts w:asciiTheme="majorHAnsi" w:hAnsiTheme="majorHAnsi" w:cs="Calibri"/>
          <w:i/>
          <w:sz w:val="18"/>
          <w:szCs w:val="18"/>
        </w:rPr>
        <w:t xml:space="preserve"> prawnej, lub</w:t>
      </w:r>
      <w:r w:rsidR="009824F1" w:rsidRPr="002F42BA">
        <w:rPr>
          <w:rFonts w:asciiTheme="majorHAnsi" w:hAnsiTheme="majorHAnsi" w:cs="Calibri"/>
          <w:i/>
          <w:sz w:val="18"/>
          <w:szCs w:val="18"/>
        </w:rPr>
        <w:t> </w:t>
      </w:r>
      <w:r w:rsidRPr="002F42BA">
        <w:rPr>
          <w:rFonts w:asciiTheme="majorHAnsi" w:hAnsiTheme="majorHAnsi" w:cs="Calibri"/>
          <w:i/>
          <w:sz w:val="18"/>
          <w:szCs w:val="18"/>
        </w:rPr>
        <w:t>z</w:t>
      </w:r>
      <w:r w:rsidR="009824F1" w:rsidRPr="002F42BA">
        <w:rPr>
          <w:rFonts w:asciiTheme="majorHAnsi" w:hAnsiTheme="majorHAnsi" w:cs="Calibri"/>
          <w:i/>
          <w:sz w:val="18"/>
          <w:szCs w:val="18"/>
        </w:rPr>
        <w:t> </w:t>
      </w:r>
      <w:r w:rsidRPr="002F42BA">
        <w:rPr>
          <w:rFonts w:asciiTheme="majorHAnsi" w:hAnsiTheme="majorHAnsi" w:cs="Calibri"/>
          <w:i/>
          <w:sz w:val="18"/>
          <w:szCs w:val="18"/>
        </w:rPr>
        <w:t>uwagi na ważne względy interesu publicznego Unii Europejskiej lub państwa członkowskiego.</w:t>
      </w:r>
    </w:p>
    <w:p w14:paraId="16588353" w14:textId="37DD4DDF"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0D5973" w:rsidRPr="002F42BA">
        <w:rPr>
          <w:rStyle w:val="Odwoanieintensywne"/>
          <w:rFonts w:cstheme="minorBidi"/>
          <w:b/>
          <w:bCs w:val="0"/>
          <w:color w:val="002060"/>
          <w:spacing w:val="0"/>
        </w:rPr>
        <w:t>VI</w:t>
      </w:r>
      <w:r w:rsidRPr="002F42BA">
        <w:rPr>
          <w:rStyle w:val="Odwoanieintensywne"/>
          <w:rFonts w:cstheme="minorBidi"/>
          <w:b/>
          <w:bCs w:val="0"/>
          <w:color w:val="002060"/>
          <w:spacing w:val="0"/>
        </w:rPr>
        <w:tab/>
        <w:t>POSTANOWIENIA KOŃCOWE.</w:t>
      </w:r>
    </w:p>
    <w:p w14:paraId="2AFAD73D" w14:textId="2C8578B8" w:rsidR="005F3811" w:rsidRPr="002F42BA" w:rsidRDefault="00E93A1D" w:rsidP="009B2B91">
      <w:pPr>
        <w:pStyle w:val="Akapitzlist"/>
        <w:numPr>
          <w:ilvl w:val="0"/>
          <w:numId w:val="98"/>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Zamawiający nie dopuszcza możliwości </w:t>
      </w:r>
      <w:proofErr w:type="spellStart"/>
      <w:r w:rsidRPr="002F42BA">
        <w:rPr>
          <w:rFonts w:asciiTheme="majorHAnsi" w:hAnsiTheme="majorHAnsi" w:cs="Calibri"/>
          <w:sz w:val="22"/>
          <w:szCs w:val="22"/>
        </w:rPr>
        <w:t>zostania</w:t>
      </w:r>
      <w:proofErr w:type="spellEnd"/>
      <w:r w:rsidRPr="002F42BA">
        <w:rPr>
          <w:rFonts w:asciiTheme="majorHAnsi" w:hAnsiTheme="majorHAnsi" w:cs="Calibri"/>
          <w:sz w:val="22"/>
          <w:szCs w:val="22"/>
        </w:rPr>
        <w:t xml:space="preserve"> członkiem Towarzystwa Ubezpieczeń Wzajemnych oraz  wymaga, aby Zamawiający/Ubezpieczający/Ubezpieczony nie byli zobowiązani do pokrywania strat Wykonawcy działającego w formie towarzystwa ubezpieczeń wzajemnych przez wnoszenie dodatkowej składki, zgodnie z art. 111 ust. 2</w:t>
      </w:r>
      <w:r w:rsidR="00A95ACE" w:rsidRPr="002F42BA">
        <w:rPr>
          <w:rFonts w:asciiTheme="majorHAnsi" w:hAnsiTheme="majorHAnsi" w:cs="Calibri"/>
          <w:sz w:val="22"/>
          <w:szCs w:val="22"/>
        </w:rPr>
        <w:t xml:space="preserve"> </w:t>
      </w:r>
      <w:r w:rsidR="005F3811" w:rsidRPr="002F42BA">
        <w:rPr>
          <w:rFonts w:asciiTheme="majorHAnsi" w:hAnsiTheme="majorHAnsi" w:cs="Calibri"/>
          <w:sz w:val="22"/>
          <w:szCs w:val="22"/>
        </w:rPr>
        <w:t>u</w:t>
      </w:r>
      <w:r w:rsidR="00A95ACE" w:rsidRPr="002F42BA">
        <w:rPr>
          <w:rFonts w:asciiTheme="majorHAnsi" w:hAnsiTheme="majorHAnsi" w:cs="Calibri"/>
          <w:sz w:val="22"/>
          <w:szCs w:val="22"/>
        </w:rPr>
        <w:t xml:space="preserve">stawy </w:t>
      </w:r>
      <w:r w:rsidRPr="002F42BA">
        <w:rPr>
          <w:rFonts w:asciiTheme="majorHAnsi" w:hAnsiTheme="majorHAnsi" w:cs="Calibri"/>
          <w:sz w:val="22"/>
          <w:szCs w:val="22"/>
        </w:rPr>
        <w:t>o</w:t>
      </w:r>
      <w:r w:rsidR="005F3811" w:rsidRPr="002F42BA">
        <w:rPr>
          <w:rFonts w:asciiTheme="majorHAnsi" w:hAnsiTheme="majorHAnsi" w:cs="Calibri"/>
          <w:sz w:val="22"/>
          <w:szCs w:val="22"/>
        </w:rPr>
        <w:t> </w:t>
      </w:r>
      <w:r w:rsidRPr="002F42BA">
        <w:rPr>
          <w:rFonts w:asciiTheme="majorHAnsi" w:hAnsiTheme="majorHAnsi" w:cs="Calibri"/>
          <w:sz w:val="22"/>
          <w:szCs w:val="22"/>
        </w:rPr>
        <w:t>działalności ubezpieczeniowej i reasekuracyjnej.</w:t>
      </w:r>
    </w:p>
    <w:p w14:paraId="7405D5FC" w14:textId="617FCC1A" w:rsidR="005F3811" w:rsidRPr="002F42BA" w:rsidRDefault="009B4EAB" w:rsidP="009B2B91">
      <w:pPr>
        <w:pStyle w:val="Akapitzlist"/>
        <w:numPr>
          <w:ilvl w:val="0"/>
          <w:numId w:val="98"/>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W sprawach nie</w:t>
      </w:r>
      <w:r w:rsidR="00E93A1D" w:rsidRPr="002F42BA">
        <w:rPr>
          <w:rFonts w:asciiTheme="majorHAnsi" w:hAnsiTheme="majorHAnsi" w:cs="Calibri"/>
          <w:sz w:val="22"/>
          <w:szCs w:val="22"/>
        </w:rPr>
        <w:t xml:space="preserve">uregulowanych w SWZ mają zastosowanie przepisy ustawy </w:t>
      </w:r>
      <w:proofErr w:type="spellStart"/>
      <w:r w:rsidR="00AB78AB" w:rsidRPr="002F42BA">
        <w:rPr>
          <w:rFonts w:asciiTheme="majorHAnsi" w:hAnsiTheme="majorHAnsi" w:cs="Calibri"/>
          <w:sz w:val="22"/>
          <w:szCs w:val="22"/>
        </w:rPr>
        <w:t>Pzp</w:t>
      </w:r>
      <w:proofErr w:type="spellEnd"/>
      <w:r w:rsidR="00E93A1D" w:rsidRPr="002F42BA">
        <w:rPr>
          <w:rFonts w:asciiTheme="majorHAnsi" w:hAnsiTheme="majorHAnsi" w:cs="Calibri"/>
          <w:sz w:val="22"/>
          <w:szCs w:val="22"/>
        </w:rPr>
        <w:t xml:space="preserve"> oraz p</w:t>
      </w:r>
      <w:r w:rsidR="00DC0C46" w:rsidRPr="002F42BA">
        <w:rPr>
          <w:rFonts w:asciiTheme="majorHAnsi" w:hAnsiTheme="majorHAnsi" w:cs="Calibri"/>
          <w:sz w:val="22"/>
          <w:szCs w:val="22"/>
        </w:rPr>
        <w:t xml:space="preserve">rzepisy Kodeksu Cywilnego oraz </w:t>
      </w:r>
      <w:r w:rsidR="00184853">
        <w:rPr>
          <w:rFonts w:asciiTheme="majorHAnsi" w:hAnsiTheme="majorHAnsi" w:cs="Calibri"/>
          <w:sz w:val="22"/>
          <w:szCs w:val="22"/>
        </w:rPr>
        <w:t>ustawy</w:t>
      </w:r>
      <w:r w:rsidR="00E93A1D" w:rsidRPr="002F42BA">
        <w:rPr>
          <w:rFonts w:asciiTheme="majorHAnsi" w:hAnsiTheme="majorHAnsi" w:cs="Calibri"/>
          <w:sz w:val="22"/>
          <w:szCs w:val="22"/>
        </w:rPr>
        <w:t xml:space="preserve"> o działalności ubezpieczeniowej i reasekuracyjnej.</w:t>
      </w:r>
    </w:p>
    <w:p w14:paraId="0BAB2AD9" w14:textId="5E8EBB1F" w:rsidR="00E93A1D" w:rsidRPr="002F42BA" w:rsidRDefault="00E93A1D" w:rsidP="009B2B91">
      <w:pPr>
        <w:pStyle w:val="Akapitzlist"/>
        <w:numPr>
          <w:ilvl w:val="0"/>
          <w:numId w:val="98"/>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Przywołane w SWZ Załączniki stanowią jej integralną część. </w:t>
      </w:r>
    </w:p>
    <w:p w14:paraId="40977776" w14:textId="6A2FD43F"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WYKAZ ZAŁĄCZNIKÓW DO </w:t>
      </w:r>
      <w:r w:rsidR="00431023" w:rsidRPr="002F42BA">
        <w:rPr>
          <w:rStyle w:val="Odwoanieintensywne"/>
          <w:rFonts w:cstheme="minorBidi"/>
          <w:b/>
          <w:bCs w:val="0"/>
          <w:color w:val="002060"/>
          <w:spacing w:val="0"/>
        </w:rPr>
        <w:t>SWZ</w:t>
      </w:r>
    </w:p>
    <w:p w14:paraId="0A3485A9" w14:textId="77777777" w:rsidR="006956C5" w:rsidRPr="00FE2111" w:rsidRDefault="006956C5" w:rsidP="006956C5">
      <w:pPr>
        <w:rPr>
          <w:rFonts w:asciiTheme="majorHAnsi" w:hAnsiTheme="majorHAnsi"/>
          <w:sz w:val="22"/>
          <w:szCs w:val="22"/>
        </w:rPr>
      </w:pPr>
      <w:bookmarkStart w:id="21" w:name="_Hlk51076149"/>
      <w:r w:rsidRPr="00FE2111">
        <w:rPr>
          <w:rFonts w:asciiTheme="majorHAnsi" w:hAnsiTheme="majorHAnsi"/>
          <w:sz w:val="22"/>
          <w:szCs w:val="22"/>
        </w:rPr>
        <w:t>Załącznik Nr 1 – Opis przedmiotu zamówienia.</w:t>
      </w:r>
    </w:p>
    <w:p w14:paraId="1BF860CA" w14:textId="77777777" w:rsidR="006956C5" w:rsidRPr="00FE2111" w:rsidRDefault="006956C5" w:rsidP="006956C5">
      <w:pPr>
        <w:rPr>
          <w:rFonts w:asciiTheme="majorHAnsi" w:hAnsiTheme="majorHAnsi"/>
          <w:sz w:val="22"/>
          <w:szCs w:val="22"/>
        </w:rPr>
      </w:pPr>
      <w:r w:rsidRPr="00FE2111">
        <w:rPr>
          <w:rFonts w:asciiTheme="majorHAnsi" w:hAnsiTheme="majorHAnsi"/>
          <w:sz w:val="22"/>
          <w:szCs w:val="22"/>
        </w:rPr>
        <w:t>Załącznik Nr 2  – Wykaz danych</w:t>
      </w:r>
    </w:p>
    <w:p w14:paraId="22A5E84C" w14:textId="77777777" w:rsidR="006956C5" w:rsidRPr="00FE2111" w:rsidRDefault="006956C5" w:rsidP="006956C5">
      <w:pPr>
        <w:widowControl w:val="0"/>
        <w:adjustRightInd w:val="0"/>
        <w:textAlignment w:val="baseline"/>
        <w:rPr>
          <w:rFonts w:asciiTheme="majorHAnsi" w:hAnsiTheme="majorHAnsi"/>
          <w:sz w:val="22"/>
          <w:szCs w:val="22"/>
        </w:rPr>
      </w:pPr>
      <w:r w:rsidRPr="00FE2111">
        <w:rPr>
          <w:rFonts w:asciiTheme="majorHAnsi" w:hAnsiTheme="majorHAnsi"/>
          <w:sz w:val="22"/>
          <w:szCs w:val="22"/>
        </w:rPr>
        <w:t>Załącznik Nr 3 – Informacje o szkodowości</w:t>
      </w:r>
    </w:p>
    <w:p w14:paraId="51CD66F4" w14:textId="2C344167" w:rsidR="006956C5" w:rsidRPr="00FE2111" w:rsidRDefault="006956C5" w:rsidP="006956C5">
      <w:pPr>
        <w:rPr>
          <w:rFonts w:asciiTheme="majorHAnsi" w:hAnsiTheme="majorHAnsi"/>
          <w:sz w:val="22"/>
          <w:szCs w:val="22"/>
        </w:rPr>
      </w:pPr>
      <w:r w:rsidRPr="00FE2111">
        <w:rPr>
          <w:rFonts w:asciiTheme="majorHAnsi" w:hAnsiTheme="majorHAnsi"/>
          <w:sz w:val="22"/>
          <w:szCs w:val="22"/>
        </w:rPr>
        <w:t>Załącznik Nr 4 – Formularz oferty (wzór)</w:t>
      </w:r>
      <w:r w:rsidR="00200687" w:rsidRPr="00FE2111">
        <w:rPr>
          <w:rFonts w:asciiTheme="majorHAnsi" w:hAnsiTheme="majorHAnsi"/>
          <w:sz w:val="22"/>
          <w:szCs w:val="22"/>
        </w:rPr>
        <w:t>, Część I oraz Część II</w:t>
      </w:r>
    </w:p>
    <w:p w14:paraId="4FF37316" w14:textId="77777777" w:rsidR="006956C5" w:rsidRPr="00FE2111" w:rsidRDefault="006956C5" w:rsidP="006956C5">
      <w:pPr>
        <w:rPr>
          <w:rFonts w:asciiTheme="majorHAnsi" w:hAnsiTheme="majorHAnsi"/>
          <w:sz w:val="22"/>
          <w:szCs w:val="22"/>
        </w:rPr>
      </w:pPr>
      <w:r w:rsidRPr="00FE2111">
        <w:rPr>
          <w:rFonts w:asciiTheme="majorHAnsi" w:hAnsiTheme="majorHAnsi"/>
          <w:sz w:val="22"/>
          <w:szCs w:val="22"/>
        </w:rPr>
        <w:t xml:space="preserve">Załącznik Nr 5 – Oświadczenie wykonawcy </w:t>
      </w:r>
    </w:p>
    <w:p w14:paraId="77318169" w14:textId="491FCE12" w:rsidR="00C04C19" w:rsidRPr="00FE2111" w:rsidRDefault="006956C5" w:rsidP="006956C5">
      <w:pPr>
        <w:pStyle w:val="Akapitzlist"/>
        <w:ind w:left="0"/>
        <w:rPr>
          <w:rFonts w:asciiTheme="majorHAnsi" w:hAnsiTheme="majorHAnsi"/>
          <w:sz w:val="22"/>
          <w:szCs w:val="22"/>
        </w:rPr>
      </w:pPr>
      <w:r w:rsidRPr="00FE2111">
        <w:rPr>
          <w:rFonts w:asciiTheme="majorHAnsi" w:hAnsiTheme="majorHAnsi"/>
          <w:sz w:val="22"/>
          <w:szCs w:val="22"/>
        </w:rPr>
        <w:t>Załącznik Nr 6 – Oświadczenie o przynależności lub braku przynależności do tej samej grupy kapitałowej</w:t>
      </w:r>
    </w:p>
    <w:p w14:paraId="3FF91F67" w14:textId="19A4BC0C" w:rsidR="006956C5" w:rsidRPr="00FE2111" w:rsidRDefault="006956C5" w:rsidP="006956C5">
      <w:pPr>
        <w:pStyle w:val="Akapitzlist"/>
        <w:ind w:left="0"/>
        <w:rPr>
          <w:rFonts w:asciiTheme="majorHAnsi" w:hAnsiTheme="majorHAnsi"/>
          <w:sz w:val="22"/>
          <w:szCs w:val="22"/>
        </w:rPr>
      </w:pPr>
      <w:r w:rsidRPr="00FE2111">
        <w:rPr>
          <w:rFonts w:asciiTheme="majorHAnsi" w:hAnsiTheme="majorHAnsi"/>
          <w:sz w:val="22"/>
          <w:szCs w:val="22"/>
        </w:rPr>
        <w:t xml:space="preserve">Załącznik nr </w:t>
      </w:r>
      <w:r w:rsidR="00C04C19" w:rsidRPr="00FE2111">
        <w:rPr>
          <w:rFonts w:asciiTheme="majorHAnsi" w:hAnsiTheme="majorHAnsi"/>
          <w:sz w:val="22"/>
          <w:szCs w:val="22"/>
        </w:rPr>
        <w:t>7</w:t>
      </w:r>
      <w:r w:rsidRPr="00FE2111">
        <w:rPr>
          <w:rFonts w:asciiTheme="majorHAnsi" w:hAnsiTheme="majorHAnsi"/>
          <w:sz w:val="22"/>
          <w:szCs w:val="22"/>
        </w:rPr>
        <w:t xml:space="preserve"> – Wzór wniosku o udostępnienie niejawnej części SWZ</w:t>
      </w:r>
    </w:p>
    <w:p w14:paraId="5336958C" w14:textId="60334EC0" w:rsidR="006956C5" w:rsidRPr="00FE2111" w:rsidRDefault="006956C5" w:rsidP="006956C5">
      <w:pPr>
        <w:pStyle w:val="Akapitzlist"/>
        <w:ind w:left="0"/>
        <w:rPr>
          <w:rFonts w:asciiTheme="majorHAnsi" w:hAnsiTheme="majorHAnsi"/>
          <w:sz w:val="22"/>
          <w:szCs w:val="22"/>
        </w:rPr>
      </w:pPr>
      <w:r w:rsidRPr="00FE2111">
        <w:rPr>
          <w:rFonts w:asciiTheme="majorHAnsi" w:hAnsiTheme="majorHAnsi"/>
          <w:sz w:val="22"/>
          <w:szCs w:val="22"/>
        </w:rPr>
        <w:t xml:space="preserve">Załącznik nr </w:t>
      </w:r>
      <w:r w:rsidR="00C04C19" w:rsidRPr="00FE2111">
        <w:rPr>
          <w:rFonts w:asciiTheme="majorHAnsi" w:hAnsiTheme="majorHAnsi"/>
          <w:sz w:val="22"/>
          <w:szCs w:val="22"/>
        </w:rPr>
        <w:t>8</w:t>
      </w:r>
      <w:r w:rsidRPr="00FE2111">
        <w:rPr>
          <w:rFonts w:asciiTheme="majorHAnsi" w:hAnsiTheme="majorHAnsi"/>
          <w:sz w:val="22"/>
          <w:szCs w:val="22"/>
        </w:rPr>
        <w:t>.1 – Wzór umowy</w:t>
      </w:r>
      <w:r w:rsidR="00A01C28">
        <w:rPr>
          <w:rFonts w:asciiTheme="majorHAnsi" w:hAnsiTheme="majorHAnsi"/>
          <w:sz w:val="22"/>
          <w:szCs w:val="22"/>
        </w:rPr>
        <w:t xml:space="preserve"> dla Części I zamówienia</w:t>
      </w:r>
    </w:p>
    <w:p w14:paraId="7014019C" w14:textId="65C72421" w:rsidR="006956C5" w:rsidRPr="00FE2111" w:rsidRDefault="005C5C38" w:rsidP="006956C5">
      <w:pPr>
        <w:pStyle w:val="Akapitzlist"/>
        <w:ind w:left="0"/>
        <w:rPr>
          <w:rFonts w:asciiTheme="majorHAnsi" w:hAnsiTheme="majorHAnsi"/>
          <w:sz w:val="22"/>
          <w:szCs w:val="22"/>
        </w:rPr>
      </w:pPr>
      <w:r w:rsidRPr="00FE2111">
        <w:rPr>
          <w:rFonts w:asciiTheme="majorHAnsi" w:hAnsiTheme="majorHAnsi"/>
          <w:sz w:val="22"/>
          <w:szCs w:val="22"/>
        </w:rPr>
        <w:t>Załącznik</w:t>
      </w:r>
      <w:r w:rsidR="006956C5" w:rsidRPr="00FE2111">
        <w:rPr>
          <w:rFonts w:asciiTheme="majorHAnsi" w:hAnsiTheme="majorHAnsi"/>
          <w:sz w:val="22"/>
          <w:szCs w:val="22"/>
        </w:rPr>
        <w:t xml:space="preserve"> nr </w:t>
      </w:r>
      <w:r w:rsidR="00C04C19" w:rsidRPr="00FE2111">
        <w:rPr>
          <w:rFonts w:asciiTheme="majorHAnsi" w:hAnsiTheme="majorHAnsi"/>
          <w:sz w:val="22"/>
          <w:szCs w:val="22"/>
        </w:rPr>
        <w:t>8</w:t>
      </w:r>
      <w:r w:rsidR="006956C5" w:rsidRPr="00FE2111">
        <w:rPr>
          <w:rFonts w:asciiTheme="majorHAnsi" w:hAnsiTheme="majorHAnsi"/>
          <w:sz w:val="22"/>
          <w:szCs w:val="22"/>
        </w:rPr>
        <w:t>.2 – Wzór umowy</w:t>
      </w:r>
      <w:r w:rsidR="00A01C28">
        <w:rPr>
          <w:rFonts w:asciiTheme="majorHAnsi" w:hAnsiTheme="majorHAnsi"/>
          <w:sz w:val="22"/>
          <w:szCs w:val="22"/>
        </w:rPr>
        <w:t xml:space="preserve"> dla Części II zamówienia</w:t>
      </w:r>
    </w:p>
    <w:bookmarkEnd w:id="21"/>
    <w:p w14:paraId="674FD4C9" w14:textId="65776972" w:rsidR="006956C5" w:rsidRDefault="006956C5" w:rsidP="006956C5">
      <w:pPr>
        <w:tabs>
          <w:tab w:val="left" w:pos="1418"/>
          <w:tab w:val="left" w:pos="1701"/>
        </w:tabs>
        <w:suppressAutoHyphens/>
        <w:spacing w:line="276" w:lineRule="auto"/>
        <w:contextualSpacing/>
        <w:jc w:val="both"/>
        <w:rPr>
          <w:rFonts w:asciiTheme="majorHAnsi" w:hAnsiTheme="majorHAnsi" w:cs="Calibri"/>
          <w:sz w:val="22"/>
          <w:szCs w:val="22"/>
        </w:rPr>
      </w:pPr>
    </w:p>
    <w:sectPr w:rsidR="006956C5" w:rsidSect="006956C5">
      <w:pgSz w:w="11906" w:h="16838"/>
      <w:pgMar w:top="1247" w:right="1134" w:bottom="1247"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4FA81" w14:textId="77777777" w:rsidR="001F0462" w:rsidRDefault="001F0462">
      <w:r>
        <w:separator/>
      </w:r>
    </w:p>
  </w:endnote>
  <w:endnote w:type="continuationSeparator" w:id="0">
    <w:p w14:paraId="3AB570E2" w14:textId="77777777" w:rsidR="001F0462" w:rsidRDefault="001F0462">
      <w:r>
        <w:continuationSeparator/>
      </w:r>
    </w:p>
  </w:endnote>
  <w:endnote w:type="continuationNotice" w:id="1">
    <w:p w14:paraId="0572C5FF" w14:textId="77777777" w:rsidR="001F0462" w:rsidRDefault="001F0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Univers"/>
    <w:panose1 w:val="00000000000000000000"/>
    <w:charset w:val="81"/>
    <w:family w:val="auto"/>
    <w:notTrueType/>
    <w:pitch w:val="default"/>
    <w:sig w:usb0="00000000"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Gothi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EFDB" w14:textId="77777777" w:rsidR="001F0462" w:rsidRPr="000D17B3" w:rsidRDefault="001F0462">
    <w:pPr>
      <w:pStyle w:val="Stopka"/>
      <w:jc w:val="right"/>
      <w:rPr>
        <w:rFonts w:asciiTheme="majorHAnsi" w:hAnsiTheme="majorHAnsi"/>
        <w:sz w:val="22"/>
      </w:rPr>
    </w:pPr>
    <w:r w:rsidRPr="000D17B3">
      <w:rPr>
        <w:rFonts w:asciiTheme="majorHAnsi" w:hAnsiTheme="majorHAnsi"/>
        <w:sz w:val="20"/>
      </w:rPr>
      <w:fldChar w:fldCharType="begin"/>
    </w:r>
    <w:r w:rsidRPr="000D17B3">
      <w:rPr>
        <w:rFonts w:asciiTheme="majorHAnsi" w:hAnsiTheme="majorHAnsi"/>
        <w:sz w:val="20"/>
      </w:rPr>
      <w:instrText>PAGE   \* MERGEFORMAT</w:instrText>
    </w:r>
    <w:r w:rsidRPr="000D17B3">
      <w:rPr>
        <w:rFonts w:asciiTheme="majorHAnsi" w:hAnsiTheme="majorHAnsi"/>
        <w:sz w:val="20"/>
      </w:rPr>
      <w:fldChar w:fldCharType="separate"/>
    </w:r>
    <w:r>
      <w:rPr>
        <w:rFonts w:asciiTheme="majorHAnsi" w:hAnsiTheme="majorHAnsi"/>
        <w:noProof/>
        <w:sz w:val="20"/>
      </w:rPr>
      <w:t>3</w:t>
    </w:r>
    <w:r w:rsidRPr="000D17B3">
      <w:rPr>
        <w:rFonts w:asciiTheme="majorHAnsi" w:hAnsiTheme="majorHAnsi"/>
        <w:sz w:val="20"/>
      </w:rPr>
      <w:fldChar w:fldCharType="end"/>
    </w:r>
  </w:p>
  <w:p w14:paraId="6AC1849D" w14:textId="77777777" w:rsidR="001F0462" w:rsidRDefault="001F04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7AAB0" w14:textId="77777777" w:rsidR="001F0462" w:rsidRDefault="001F0462">
      <w:r>
        <w:separator/>
      </w:r>
    </w:p>
  </w:footnote>
  <w:footnote w:type="continuationSeparator" w:id="0">
    <w:p w14:paraId="2D91B6DD" w14:textId="77777777" w:rsidR="001F0462" w:rsidRDefault="001F0462">
      <w:r>
        <w:continuationSeparator/>
      </w:r>
    </w:p>
  </w:footnote>
  <w:footnote w:type="continuationNotice" w:id="1">
    <w:p w14:paraId="6ED12408" w14:textId="77777777" w:rsidR="001F0462" w:rsidRDefault="001F0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E277" w14:textId="77777777" w:rsidR="001F0462" w:rsidRDefault="001F0462" w:rsidP="00E00F9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47C445" w14:textId="77777777" w:rsidR="001F0462" w:rsidRDefault="001F0462" w:rsidP="00E00F9D">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0CC40BF"/>
    <w:multiLevelType w:val="hybridMultilevel"/>
    <w:tmpl w:val="BB148D64"/>
    <w:lvl w:ilvl="0" w:tplc="04150015">
      <w:start w:val="1"/>
      <w:numFmt w:val="upperLetter"/>
      <w:lvlText w:val="%1."/>
      <w:lvlJc w:val="left"/>
      <w:pPr>
        <w:ind w:left="1004" w:hanging="360"/>
      </w:pPr>
      <w:rPr>
        <w:rFonts w:cs="Times New Roman"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1"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2" w15:restartNumberingAfterBreak="0">
    <w:nsid w:val="022E4DC4"/>
    <w:multiLevelType w:val="hybridMultilevel"/>
    <w:tmpl w:val="29343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4"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05AE1FCE"/>
    <w:multiLevelType w:val="hybridMultilevel"/>
    <w:tmpl w:val="C7F6CE9E"/>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61510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6F102B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78E7037"/>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8DF7ACD"/>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098976B0"/>
    <w:multiLevelType w:val="multilevel"/>
    <w:tmpl w:val="E02ED2D6"/>
    <w:lvl w:ilvl="0">
      <w:start w:val="1"/>
      <w:numFmt w:val="decimal"/>
      <w:lvlText w:val="%1."/>
      <w:lvlJc w:val="left"/>
      <w:pPr>
        <w:tabs>
          <w:tab w:val="num" w:pos="360"/>
        </w:tabs>
        <w:ind w:left="397" w:hanging="397"/>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Calibri" w:hAnsi="Calibr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52" w15:restartNumberingAfterBreak="0">
    <w:nsid w:val="09A825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09E301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56" w15:restartNumberingAfterBreak="0">
    <w:nsid w:val="0AEC22B5"/>
    <w:multiLevelType w:val="multilevel"/>
    <w:tmpl w:val="3ECA2092"/>
    <w:lvl w:ilvl="0">
      <w:start w:val="1"/>
      <w:numFmt w:val="decimal"/>
      <w:lvlText w:val="%1."/>
      <w:lvlJc w:val="left"/>
      <w:pPr>
        <w:ind w:left="360" w:hanging="360"/>
      </w:pPr>
      <w:rPr>
        <w:rFonts w:asciiTheme="majorHAnsi" w:eastAsia="Times New Roman" w:hAnsiTheme="majorHAnsi" w:cs="Tahom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8"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9" w15:restartNumberingAfterBreak="0">
    <w:nsid w:val="0CD172D5"/>
    <w:multiLevelType w:val="hybridMultilevel"/>
    <w:tmpl w:val="54187DF6"/>
    <w:lvl w:ilvl="0" w:tplc="D24895EA">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61"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2"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63"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0FB07DC1"/>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11772757"/>
    <w:multiLevelType w:val="hybridMultilevel"/>
    <w:tmpl w:val="005288EA"/>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11"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7" w15:restartNumberingAfterBreak="0">
    <w:nsid w:val="13027756"/>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16130628"/>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71"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73" w15:restartNumberingAfterBreak="0">
    <w:nsid w:val="19F87CDE"/>
    <w:multiLevelType w:val="hybridMultilevel"/>
    <w:tmpl w:val="599ADD4C"/>
    <w:lvl w:ilvl="0" w:tplc="76DA0C76">
      <w:start w:val="1"/>
      <w:numFmt w:val="ordinal"/>
      <w:lvlText w:val="%1"/>
      <w:lvlJc w:val="left"/>
      <w:pPr>
        <w:ind w:left="720"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CD259E2"/>
    <w:multiLevelType w:val="multilevel"/>
    <w:tmpl w:val="535EA93A"/>
    <w:lvl w:ilvl="0">
      <w:start w:val="1"/>
      <w:numFmt w:val="decimal"/>
      <w:lvlText w:val="%1."/>
      <w:lvlJc w:val="left"/>
      <w:pPr>
        <w:ind w:left="397" w:hanging="397"/>
      </w:pPr>
      <w:rPr>
        <w:rFonts w:hint="default"/>
        <w:b/>
        <w:bCs/>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75" w15:restartNumberingAfterBreak="0">
    <w:nsid w:val="1D502A97"/>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1EA0288E"/>
    <w:multiLevelType w:val="hybridMultilevel"/>
    <w:tmpl w:val="C2D03C5A"/>
    <w:lvl w:ilvl="0" w:tplc="76DA0C76">
      <w:start w:val="1"/>
      <w:numFmt w:val="ordinal"/>
      <w:lvlText w:val="%1"/>
      <w:lvlJc w:val="left"/>
      <w:pPr>
        <w:ind w:left="862"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1F361512"/>
    <w:multiLevelType w:val="hybridMultilevel"/>
    <w:tmpl w:val="40F67AD6"/>
    <w:lvl w:ilvl="0" w:tplc="CF905C76">
      <w:start w:val="1"/>
      <w:numFmt w:val="lowerLetter"/>
      <w:lvlText w:val="%1)"/>
      <w:lvlJc w:val="left"/>
      <w:pPr>
        <w:ind w:left="1713" w:hanging="360"/>
      </w:pPr>
      <w:rPr>
        <w:rFonts w:ascii="Times New Roman" w:eastAsia="Times New Roman" w:hAnsi="Times New Roman" w:cs="Times New Roman"/>
        <w:b w:val="0"/>
        <w:bCs w:val="0"/>
      </w:rPr>
    </w:lvl>
    <w:lvl w:ilvl="1" w:tplc="2A16039C">
      <w:start w:val="1"/>
      <w:numFmt w:val="upperLetter"/>
      <w:lvlText w:val="%2."/>
      <w:lvlJc w:val="left"/>
      <w:pPr>
        <w:tabs>
          <w:tab w:val="num" w:pos="1440"/>
        </w:tabs>
        <w:ind w:left="1440" w:hanging="360"/>
      </w:pPr>
      <w:rPr>
        <w:rFonts w:ascii="Cambria" w:eastAsia="Times New Roman" w:hAnsi="Cambria" w:cs="Calibri"/>
      </w:rPr>
    </w:lvl>
    <w:lvl w:ilvl="2" w:tplc="0415001B">
      <w:start w:val="1"/>
      <w:numFmt w:val="lowerRoman"/>
      <w:lvlText w:val="%3."/>
      <w:lvlJc w:val="right"/>
      <w:pPr>
        <w:tabs>
          <w:tab w:val="num" w:pos="2160"/>
        </w:tabs>
        <w:ind w:left="2160" w:hanging="180"/>
      </w:pPr>
      <w:rPr>
        <w:rFonts w:cs="Times New Roman"/>
      </w:rPr>
    </w:lvl>
    <w:lvl w:ilvl="3" w:tplc="4B4402E8">
      <w:start w:val="1"/>
      <w:numFmt w:val="decimal"/>
      <w:lvlText w:val="%4."/>
      <w:lvlJc w:val="left"/>
      <w:pPr>
        <w:tabs>
          <w:tab w:val="num" w:pos="2880"/>
        </w:tabs>
        <w:ind w:left="2880" w:hanging="360"/>
      </w:pPr>
      <w:rPr>
        <w:rFonts w:asciiTheme="majorHAnsi" w:eastAsia="Times New Roman" w:hAnsiTheme="majorHAnsi" w:cs="Calibri"/>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1F4850A7"/>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3D14C24"/>
    <w:multiLevelType w:val="hybridMultilevel"/>
    <w:tmpl w:val="A3BE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4F035DF"/>
    <w:multiLevelType w:val="hybridMultilevel"/>
    <w:tmpl w:val="2C701C32"/>
    <w:lvl w:ilvl="0" w:tplc="397470E8">
      <w:start w:val="1"/>
      <w:numFmt w:val="decimal"/>
      <w:lvlText w:val="%1)"/>
      <w:lvlJc w:val="left"/>
      <w:pPr>
        <w:ind w:left="644" w:hanging="360"/>
      </w:pPr>
      <w:rPr>
        <w:rFonts w:cs="Times New Roman" w:hint="default"/>
      </w:rPr>
    </w:lvl>
    <w:lvl w:ilvl="1" w:tplc="E12CF396">
      <w:start w:val="1"/>
      <w:numFmt w:val="decimal"/>
      <w:lvlText w:val="%2."/>
      <w:lvlJc w:val="left"/>
      <w:pPr>
        <w:ind w:left="1364" w:hanging="360"/>
      </w:pPr>
      <w:rPr>
        <w:rFonts w:cs="Times New Roman" w:hint="default"/>
        <w:b w:val="0"/>
        <w:i w:val="0"/>
        <w:color w:val="auto"/>
      </w:rPr>
    </w:lvl>
    <w:lvl w:ilvl="2" w:tplc="E1668B16">
      <w:start w:val="1"/>
      <w:numFmt w:val="upperLetter"/>
      <w:lvlText w:val="%3."/>
      <w:lvlJc w:val="left"/>
      <w:pPr>
        <w:ind w:left="2264" w:hanging="360"/>
      </w:pPr>
      <w:rPr>
        <w:rFonts w:cs="Times New Roman" w:hint="default"/>
      </w:rPr>
    </w:lvl>
    <w:lvl w:ilvl="3" w:tplc="0AC8F338">
      <w:start w:val="2"/>
      <w:numFmt w:val="decimal"/>
      <w:lvlText w:val="%4."/>
      <w:lvlJc w:val="left"/>
      <w:pPr>
        <w:ind w:left="2804" w:hanging="360"/>
      </w:pPr>
      <w:rPr>
        <w:rFonts w:cs="Times New Roman" w:hint="default"/>
      </w:rPr>
    </w:lvl>
    <w:lvl w:ilvl="4" w:tplc="EB92C726">
      <w:start w:val="1"/>
      <w:numFmt w:val="lowerLetter"/>
      <w:lvlText w:val="%5)"/>
      <w:lvlJc w:val="left"/>
      <w:pPr>
        <w:ind w:left="3524" w:hanging="360"/>
      </w:pPr>
      <w:rPr>
        <w:rFonts w:cs="Times New Roman" w:hint="default"/>
        <w:sz w:val="22"/>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4"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85"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86"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88"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2ABC3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2D3869C4"/>
    <w:multiLevelType w:val="hybridMultilevel"/>
    <w:tmpl w:val="C2D03C5A"/>
    <w:lvl w:ilvl="0" w:tplc="76DA0C76">
      <w:start w:val="1"/>
      <w:numFmt w:val="ordinal"/>
      <w:lvlText w:val="%1"/>
      <w:lvlJc w:val="left"/>
      <w:pPr>
        <w:ind w:left="862"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1"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92"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2F9232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31275153"/>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0" w15:restartNumberingAfterBreak="0">
    <w:nsid w:val="31AD7BA0"/>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2372F7B"/>
    <w:multiLevelType w:val="multilevel"/>
    <w:tmpl w:val="3ECA2092"/>
    <w:lvl w:ilvl="0">
      <w:start w:val="1"/>
      <w:numFmt w:val="decimal"/>
      <w:lvlText w:val="%1."/>
      <w:lvlJc w:val="left"/>
      <w:pPr>
        <w:ind w:left="360" w:hanging="360"/>
      </w:pPr>
      <w:rPr>
        <w:rFonts w:asciiTheme="majorHAnsi" w:eastAsia="Times New Roman" w:hAnsiTheme="majorHAnsi" w:cs="Tahom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3841CD9"/>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41303F7"/>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104" w15:restartNumberingAfterBreak="0">
    <w:nsid w:val="34667DCD"/>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05"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106"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8"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109" w15:restartNumberingAfterBreak="0">
    <w:nsid w:val="3807294E"/>
    <w:multiLevelType w:val="multilevel"/>
    <w:tmpl w:val="01B02B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3"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114"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5" w15:restartNumberingAfterBreak="0">
    <w:nsid w:val="3C6B1C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17"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18" w15:restartNumberingAfterBreak="0">
    <w:nsid w:val="408D263D"/>
    <w:multiLevelType w:val="multilevel"/>
    <w:tmpl w:val="4D1C8F08"/>
    <w:lvl w:ilvl="0">
      <w:start w:val="1"/>
      <w:numFmt w:val="decimal"/>
      <w:lvlText w:val="%1."/>
      <w:lvlJc w:val="left"/>
      <w:pPr>
        <w:ind w:left="823" w:hanging="397"/>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19" w15:restartNumberingAfterBreak="0">
    <w:nsid w:val="412E38DD"/>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121"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122"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23" w15:restartNumberingAfterBreak="0">
    <w:nsid w:val="441351EB"/>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124"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25"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126"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8" w15:restartNumberingAfterBreak="0">
    <w:nsid w:val="482E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131" w15:restartNumberingAfterBreak="0">
    <w:nsid w:val="48F8197A"/>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32" w15:restartNumberingAfterBreak="0">
    <w:nsid w:val="490A58F1"/>
    <w:multiLevelType w:val="hybridMultilevel"/>
    <w:tmpl w:val="726860FE"/>
    <w:lvl w:ilvl="0" w:tplc="75F496CC">
      <w:start w:val="1"/>
      <w:numFmt w:val="upperLetter"/>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498D73E6"/>
    <w:multiLevelType w:val="multilevel"/>
    <w:tmpl w:val="336C4558"/>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34" w15:restartNumberingAfterBreak="0">
    <w:nsid w:val="4A3C34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7" w15:restartNumberingAfterBreak="0">
    <w:nsid w:val="4C83798D"/>
    <w:multiLevelType w:val="hybridMultilevel"/>
    <w:tmpl w:val="A28E8D38"/>
    <w:lvl w:ilvl="0" w:tplc="210893DA">
      <w:start w:val="1"/>
      <w:numFmt w:val="upperLetter"/>
      <w:lvlText w:val="%1."/>
      <w:lvlJc w:val="left"/>
      <w:pPr>
        <w:ind w:left="1713" w:hanging="360"/>
      </w:pPr>
      <w:rPr>
        <w:rFonts w:asciiTheme="majorHAnsi" w:eastAsia="Times New Roman" w:hAnsiTheme="majorHAnsi" w:cs="Calibri"/>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8"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39"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502A302E"/>
    <w:multiLevelType w:val="multilevel"/>
    <w:tmpl w:val="62749AC6"/>
    <w:lvl w:ilvl="0">
      <w:start w:val="1"/>
      <w:numFmt w:val="decimal"/>
      <w:lvlText w:val="%1."/>
      <w:lvlJc w:val="left"/>
      <w:pPr>
        <w:tabs>
          <w:tab w:val="num" w:pos="360"/>
        </w:tabs>
        <w:ind w:left="360" w:hanging="360"/>
      </w:pPr>
    </w:lvl>
    <w:lvl w:ilvl="1">
      <w:start w:val="4"/>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141" w15:restartNumberingAfterBreak="0">
    <w:nsid w:val="50546C41"/>
    <w:multiLevelType w:val="multilevel"/>
    <w:tmpl w:val="BF6C39A2"/>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4"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5"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46" w15:restartNumberingAfterBreak="0">
    <w:nsid w:val="564C6C6F"/>
    <w:multiLevelType w:val="hybridMultilevel"/>
    <w:tmpl w:val="CDBAFB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C6B477DA">
      <w:start w:val="1"/>
      <w:numFmt w:val="lowerLetter"/>
      <w:lvlText w:val="%5."/>
      <w:lvlJc w:val="left"/>
      <w:pPr>
        <w:ind w:left="3600" w:hanging="360"/>
      </w:pPr>
      <w:rPr>
        <w:sz w:val="20"/>
        <w:szCs w:val="2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5A0D71B3"/>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51" w15:restartNumberingAfterBreak="0">
    <w:nsid w:val="5D694F21"/>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2"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54"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15:restartNumberingAfterBreak="0">
    <w:nsid w:val="60D941F6"/>
    <w:multiLevelType w:val="hybridMultilevel"/>
    <w:tmpl w:val="54187DF6"/>
    <w:lvl w:ilvl="0" w:tplc="D24895EA">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615B1997"/>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59"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0"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66CA15A2"/>
    <w:multiLevelType w:val="multilevel"/>
    <w:tmpl w:val="A2C4C3F4"/>
    <w:lvl w:ilvl="0">
      <w:start w:val="1"/>
      <w:numFmt w:val="decimal"/>
      <w:lvlText w:val="Załacznik nr %1 -"/>
      <w:lvlJc w:val="left"/>
      <w:pPr>
        <w:ind w:left="360" w:hanging="360"/>
      </w:pPr>
      <w:rPr>
        <w:rFonts w:hint="default"/>
      </w:rPr>
    </w:lvl>
    <w:lvl w:ilvl="1">
      <w:start w:val="1"/>
      <w:numFmt w:val="upperLetter"/>
      <w:lvlText w:val="Załącznik nr %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63"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64"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65"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7"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8"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70"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71"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2" w15:restartNumberingAfterBreak="0">
    <w:nsid w:val="6F5026D4"/>
    <w:multiLevelType w:val="multilevel"/>
    <w:tmpl w:val="01B02B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13604E7"/>
    <w:multiLevelType w:val="hybridMultilevel"/>
    <w:tmpl w:val="E89E92FA"/>
    <w:lvl w:ilvl="0" w:tplc="0C428A0A">
      <w:start w:val="1"/>
      <w:numFmt w:val="decimal"/>
      <w:lvlText w:val="%1."/>
      <w:lvlJc w:val="left"/>
      <w:pPr>
        <w:ind w:left="4680" w:hanging="360"/>
      </w:pPr>
      <w:rPr>
        <w:rFonts w:ascii="Cambria" w:eastAsia="Times New Roman" w:hAnsi="Cambria" w:cs="Arial"/>
      </w:r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174" w15:restartNumberingAfterBreak="0">
    <w:nsid w:val="7230729E"/>
    <w:multiLevelType w:val="multilevel"/>
    <w:tmpl w:val="6610089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76"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8"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47E5F97"/>
    <w:multiLevelType w:val="multilevel"/>
    <w:tmpl w:val="685ACD9C"/>
    <w:lvl w:ilvl="0">
      <w:start w:val="1"/>
      <w:numFmt w:val="bullet"/>
      <w:lvlText w:val=""/>
      <w:lvlJc w:val="left"/>
      <w:pPr>
        <w:ind w:left="360" w:hanging="360"/>
      </w:pPr>
      <w:rPr>
        <w:rFonts w:ascii="Symbol" w:hAnsi="Symbol"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1"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2"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183"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4"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85" w15:restartNumberingAfterBreak="0">
    <w:nsid w:val="7AC479B0"/>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6" w15:restartNumberingAfterBreak="0">
    <w:nsid w:val="7ADA4A1F"/>
    <w:multiLevelType w:val="hybridMultilevel"/>
    <w:tmpl w:val="58D0B0E0"/>
    <w:lvl w:ilvl="0" w:tplc="2BB4F284">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7"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8" w15:restartNumberingAfterBreak="0">
    <w:nsid w:val="7BEE1D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7C5C2E28"/>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7D11587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D654FA7"/>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92"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93" w15:restartNumberingAfterBreak="0">
    <w:nsid w:val="7E8B5F8C"/>
    <w:multiLevelType w:val="hybridMultilevel"/>
    <w:tmpl w:val="7C881158"/>
    <w:lvl w:ilvl="0" w:tplc="17FC7A26">
      <w:start w:val="1"/>
      <w:numFmt w:val="upperLetter"/>
      <w:lvlText w:val="%1."/>
      <w:lvlJc w:val="left"/>
      <w:pPr>
        <w:ind w:left="644" w:hanging="360"/>
      </w:pPr>
      <w:rPr>
        <w:rFonts w:asciiTheme="majorHAnsi" w:eastAsia="Times New Roman" w:hAnsiTheme="majorHAns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163"/>
  </w:num>
  <w:num w:numId="2">
    <w:abstractNumId w:val="127"/>
  </w:num>
  <w:num w:numId="3">
    <w:abstractNumId w:val="91"/>
  </w:num>
  <w:num w:numId="4">
    <w:abstractNumId w:val="120"/>
  </w:num>
  <w:num w:numId="5">
    <w:abstractNumId w:val="84"/>
  </w:num>
  <w:num w:numId="6">
    <w:abstractNumId w:val="61"/>
  </w:num>
  <w:num w:numId="7">
    <w:abstractNumId w:val="171"/>
  </w:num>
  <w:num w:numId="8">
    <w:abstractNumId w:val="160"/>
  </w:num>
  <w:num w:numId="9">
    <w:abstractNumId w:val="135"/>
  </w:num>
  <w:num w:numId="10">
    <w:abstractNumId w:val="63"/>
  </w:num>
  <w:num w:numId="11">
    <w:abstractNumId w:val="57"/>
  </w:num>
  <w:num w:numId="12">
    <w:abstractNumId w:val="187"/>
  </w:num>
  <w:num w:numId="13">
    <w:abstractNumId w:val="116"/>
  </w:num>
  <w:num w:numId="14">
    <w:abstractNumId w:val="182"/>
  </w:num>
  <w:num w:numId="15">
    <w:abstractNumId w:val="58"/>
  </w:num>
  <w:num w:numId="16">
    <w:abstractNumId w:val="1"/>
  </w:num>
  <w:num w:numId="17">
    <w:abstractNumId w:val="0"/>
  </w:num>
  <w:num w:numId="18">
    <w:abstractNumId w:val="169"/>
  </w:num>
  <w:num w:numId="19">
    <w:abstractNumId w:val="72"/>
  </w:num>
  <w:num w:numId="20">
    <w:abstractNumId w:val="111"/>
  </w:num>
  <w:num w:numId="21">
    <w:abstractNumId w:val="175"/>
  </w:num>
  <w:num w:numId="22">
    <w:abstractNumId w:val="105"/>
  </w:num>
  <w:num w:numId="23">
    <w:abstractNumId w:val="158"/>
  </w:num>
  <w:num w:numId="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3"/>
  </w:num>
  <w:num w:numId="26">
    <w:abstractNumId w:val="125"/>
  </w:num>
  <w:num w:numId="27">
    <w:abstractNumId w:val="152"/>
  </w:num>
  <w:num w:numId="28">
    <w:abstractNumId w:val="124"/>
  </w:num>
  <w:num w:numId="29">
    <w:abstractNumId w:val="85"/>
  </w:num>
  <w:num w:numId="30">
    <w:abstractNumId w:val="117"/>
  </w:num>
  <w:num w:numId="31">
    <w:abstractNumId w:val="170"/>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0"/>
  </w:num>
  <w:num w:numId="35">
    <w:abstractNumId w:val="99"/>
  </w:num>
  <w:num w:numId="36">
    <w:abstractNumId w:val="71"/>
  </w:num>
  <w:num w:numId="37">
    <w:abstractNumId w:val="129"/>
  </w:num>
  <w:num w:numId="38">
    <w:abstractNumId w:val="80"/>
  </w:num>
  <w:num w:numId="39">
    <w:abstractNumId w:val="40"/>
  </w:num>
  <w:num w:numId="40">
    <w:abstractNumId w:val="138"/>
  </w:num>
  <w:num w:numId="41">
    <w:abstractNumId w:val="162"/>
  </w:num>
  <w:num w:numId="42">
    <w:abstractNumId w:val="192"/>
  </w:num>
  <w:num w:numId="43">
    <w:abstractNumId w:val="122"/>
  </w:num>
  <w:num w:numId="44">
    <w:abstractNumId w:val="176"/>
  </w:num>
  <w:num w:numId="45">
    <w:abstractNumId w:val="66"/>
  </w:num>
  <w:num w:numId="46">
    <w:abstractNumId w:val="112"/>
  </w:num>
  <w:num w:numId="47">
    <w:abstractNumId w:val="155"/>
  </w:num>
  <w:num w:numId="48">
    <w:abstractNumId w:val="167"/>
  </w:num>
  <w:num w:numId="49">
    <w:abstractNumId w:val="121"/>
  </w:num>
  <w:num w:numId="50">
    <w:abstractNumId w:val="107"/>
  </w:num>
  <w:num w:numId="51">
    <w:abstractNumId w:val="143"/>
  </w:num>
  <w:num w:numId="52">
    <w:abstractNumId w:val="130"/>
  </w:num>
  <w:num w:numId="53">
    <w:abstractNumId w:val="78"/>
  </w:num>
  <w:num w:numId="54">
    <w:abstractNumId w:val="166"/>
  </w:num>
  <w:num w:numId="55">
    <w:abstractNumId w:val="43"/>
  </w:num>
  <w:num w:numId="56">
    <w:abstractNumId w:val="55"/>
  </w:num>
  <w:num w:numId="57">
    <w:abstractNumId w:val="145"/>
  </w:num>
  <w:num w:numId="58">
    <w:abstractNumId w:val="114"/>
  </w:num>
  <w:num w:numId="59">
    <w:abstractNumId w:val="136"/>
  </w:num>
  <w:num w:numId="60">
    <w:abstractNumId w:val="159"/>
  </w:num>
  <w:num w:numId="61">
    <w:abstractNumId w:val="83"/>
  </w:num>
  <w:num w:numId="62">
    <w:abstractNumId w:val="153"/>
  </w:num>
  <w:num w:numId="63">
    <w:abstractNumId w:val="88"/>
  </w:num>
  <w:num w:numId="64">
    <w:abstractNumId w:val="149"/>
  </w:num>
  <w:num w:numId="65">
    <w:abstractNumId w:val="126"/>
  </w:num>
  <w:num w:numId="66">
    <w:abstractNumId w:val="65"/>
  </w:num>
  <w:num w:numId="67">
    <w:abstractNumId w:val="39"/>
  </w:num>
  <w:num w:numId="68">
    <w:abstractNumId w:val="50"/>
  </w:num>
  <w:num w:numId="6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num>
  <w:num w:numId="71">
    <w:abstractNumId w:val="180"/>
  </w:num>
  <w:num w:numId="72">
    <w:abstractNumId w:val="44"/>
  </w:num>
  <w:num w:numId="73">
    <w:abstractNumId w:val="141"/>
  </w:num>
  <w:num w:numId="74">
    <w:abstractNumId w:val="132"/>
  </w:num>
  <w:num w:numId="75">
    <w:abstractNumId w:val="193"/>
  </w:num>
  <w:num w:numId="76">
    <w:abstractNumId w:val="77"/>
  </w:num>
  <w:num w:numId="77">
    <w:abstractNumId w:val="185"/>
  </w:num>
  <w:num w:numId="78">
    <w:abstractNumId w:val="59"/>
  </w:num>
  <w:num w:numId="79">
    <w:abstractNumId w:val="67"/>
  </w:num>
  <w:num w:numId="80">
    <w:abstractNumId w:val="70"/>
  </w:num>
  <w:num w:numId="81">
    <w:abstractNumId w:val="146"/>
  </w:num>
  <w:num w:numId="82">
    <w:abstractNumId w:val="151"/>
  </w:num>
  <w:num w:numId="83">
    <w:abstractNumId w:val="156"/>
  </w:num>
  <w:num w:numId="84">
    <w:abstractNumId w:val="108"/>
  </w:num>
  <w:num w:numId="85">
    <w:abstractNumId w:val="186"/>
  </w:num>
  <w:num w:numId="86">
    <w:abstractNumId w:val="106"/>
  </w:num>
  <w:num w:numId="87">
    <w:abstractNumId w:val="96"/>
  </w:num>
  <w:num w:numId="88">
    <w:abstractNumId w:val="157"/>
  </w:num>
  <w:num w:numId="89">
    <w:abstractNumId w:val="189"/>
  </w:num>
  <w:num w:numId="90">
    <w:abstractNumId w:val="64"/>
  </w:num>
  <w:num w:numId="91">
    <w:abstractNumId w:val="42"/>
  </w:num>
  <w:num w:numId="92">
    <w:abstractNumId w:val="92"/>
  </w:num>
  <w:num w:numId="93">
    <w:abstractNumId w:val="164"/>
  </w:num>
  <w:num w:numId="94">
    <w:abstractNumId w:val="131"/>
  </w:num>
  <w:num w:numId="95">
    <w:abstractNumId w:val="168"/>
  </w:num>
  <w:num w:numId="96">
    <w:abstractNumId w:val="134"/>
  </w:num>
  <w:num w:numId="97">
    <w:abstractNumId w:val="47"/>
  </w:num>
  <w:num w:numId="98">
    <w:abstractNumId w:val="178"/>
  </w:num>
  <w:num w:numId="99">
    <w:abstractNumId w:val="161"/>
  </w:num>
  <w:num w:numId="100">
    <w:abstractNumId w:val="74"/>
  </w:num>
  <w:num w:numId="101">
    <w:abstractNumId w:val="174"/>
  </w:num>
  <w:num w:numId="102">
    <w:abstractNumId w:val="69"/>
  </w:num>
  <w:num w:numId="103">
    <w:abstractNumId w:val="154"/>
  </w:num>
  <w:num w:numId="104">
    <w:abstractNumId w:val="45"/>
  </w:num>
  <w:num w:numId="105">
    <w:abstractNumId w:val="188"/>
  </w:num>
  <w:num w:numId="106">
    <w:abstractNumId w:val="53"/>
  </w:num>
  <w:num w:numId="107">
    <w:abstractNumId w:val="128"/>
  </w:num>
  <w:num w:numId="108">
    <w:abstractNumId w:val="54"/>
  </w:num>
  <w:num w:numId="109">
    <w:abstractNumId w:val="52"/>
  </w:num>
  <w:num w:numId="110">
    <w:abstractNumId w:val="95"/>
  </w:num>
  <w:num w:numId="111">
    <w:abstractNumId w:val="190"/>
  </w:num>
  <w:num w:numId="112">
    <w:abstractNumId w:val="102"/>
  </w:num>
  <w:num w:numId="113">
    <w:abstractNumId w:val="49"/>
  </w:num>
  <w:num w:numId="114">
    <w:abstractNumId w:val="48"/>
  </w:num>
  <w:num w:numId="115">
    <w:abstractNumId w:val="98"/>
  </w:num>
  <w:num w:numId="116">
    <w:abstractNumId w:val="75"/>
  </w:num>
  <w:num w:numId="117">
    <w:abstractNumId w:val="119"/>
  </w:num>
  <w:num w:numId="118">
    <w:abstractNumId w:val="118"/>
  </w:num>
  <w:num w:numId="119">
    <w:abstractNumId w:val="103"/>
  </w:num>
  <w:num w:numId="120">
    <w:abstractNumId w:val="123"/>
  </w:num>
  <w:num w:numId="121">
    <w:abstractNumId w:val="133"/>
  </w:num>
  <w:num w:numId="12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83"/>
  </w:num>
  <w:num w:numId="125">
    <w:abstractNumId w:val="184"/>
  </w:num>
  <w:num w:numId="126">
    <w:abstractNumId w:val="86"/>
  </w:num>
  <w:num w:numId="127">
    <w:abstractNumId w:val="173"/>
  </w:num>
  <w:num w:numId="128">
    <w:abstractNumId w:val="89"/>
  </w:num>
  <w:num w:numId="129">
    <w:abstractNumId w:val="73"/>
  </w:num>
  <w:num w:numId="13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0"/>
  </w:num>
  <w:num w:numId="132">
    <w:abstractNumId w:val="76"/>
  </w:num>
  <w:num w:numId="13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9"/>
  </w:num>
  <w:num w:numId="135">
    <w:abstractNumId w:val="110"/>
  </w:num>
  <w:num w:numId="136">
    <w:abstractNumId w:val="46"/>
  </w:num>
  <w:num w:numId="137">
    <w:abstractNumId w:val="56"/>
  </w:num>
  <w:num w:numId="138">
    <w:abstractNumId w:val="101"/>
  </w:num>
  <w:num w:numId="139">
    <w:abstractNumId w:val="97"/>
  </w:num>
  <w:num w:numId="140">
    <w:abstractNumId w:val="104"/>
  </w:num>
  <w:num w:numId="141">
    <w:abstractNumId w:val="82"/>
  </w:num>
  <w:num w:numId="142">
    <w:abstractNumId w:val="191"/>
  </w:num>
  <w:num w:numId="143">
    <w:abstractNumId w:val="100"/>
  </w:num>
  <w:num w:numId="144">
    <w:abstractNumId w:val="172"/>
  </w:num>
  <w:num w:numId="145">
    <w:abstractNumId w:val="109"/>
  </w:num>
  <w:num w:numId="146">
    <w:abstractNumId w:val="179"/>
  </w:num>
  <w:num w:numId="147">
    <w:abstractNumId w:val="1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475"/>
    <w:rsid w:val="00002744"/>
    <w:rsid w:val="00002E4D"/>
    <w:rsid w:val="00003263"/>
    <w:rsid w:val="0000364C"/>
    <w:rsid w:val="0000378D"/>
    <w:rsid w:val="00003FA4"/>
    <w:rsid w:val="000043DD"/>
    <w:rsid w:val="00004690"/>
    <w:rsid w:val="00004BA8"/>
    <w:rsid w:val="00004DF4"/>
    <w:rsid w:val="00004F1D"/>
    <w:rsid w:val="00005E67"/>
    <w:rsid w:val="00005F24"/>
    <w:rsid w:val="0000602D"/>
    <w:rsid w:val="00007055"/>
    <w:rsid w:val="0000745D"/>
    <w:rsid w:val="00007793"/>
    <w:rsid w:val="000077F5"/>
    <w:rsid w:val="00007877"/>
    <w:rsid w:val="00010074"/>
    <w:rsid w:val="000101E5"/>
    <w:rsid w:val="0001040B"/>
    <w:rsid w:val="0001164D"/>
    <w:rsid w:val="000117B6"/>
    <w:rsid w:val="00011B85"/>
    <w:rsid w:val="00011C40"/>
    <w:rsid w:val="00011C4A"/>
    <w:rsid w:val="00011D8B"/>
    <w:rsid w:val="00011F9C"/>
    <w:rsid w:val="00012937"/>
    <w:rsid w:val="00012B58"/>
    <w:rsid w:val="00012D36"/>
    <w:rsid w:val="000131ED"/>
    <w:rsid w:val="00013290"/>
    <w:rsid w:val="00013A5E"/>
    <w:rsid w:val="00013FC0"/>
    <w:rsid w:val="00014074"/>
    <w:rsid w:val="00014470"/>
    <w:rsid w:val="00014D26"/>
    <w:rsid w:val="00014F06"/>
    <w:rsid w:val="00015521"/>
    <w:rsid w:val="00015604"/>
    <w:rsid w:val="000159A9"/>
    <w:rsid w:val="0001623C"/>
    <w:rsid w:val="000168E0"/>
    <w:rsid w:val="00017232"/>
    <w:rsid w:val="00017BE8"/>
    <w:rsid w:val="00017CD5"/>
    <w:rsid w:val="00020491"/>
    <w:rsid w:val="00020747"/>
    <w:rsid w:val="0002082E"/>
    <w:rsid w:val="0002097C"/>
    <w:rsid w:val="00020BB8"/>
    <w:rsid w:val="00021210"/>
    <w:rsid w:val="00021349"/>
    <w:rsid w:val="00021638"/>
    <w:rsid w:val="000217AB"/>
    <w:rsid w:val="00021BAB"/>
    <w:rsid w:val="00021CDB"/>
    <w:rsid w:val="000220DE"/>
    <w:rsid w:val="00022649"/>
    <w:rsid w:val="00022A57"/>
    <w:rsid w:val="00022D67"/>
    <w:rsid w:val="00022E14"/>
    <w:rsid w:val="00023413"/>
    <w:rsid w:val="000246FD"/>
    <w:rsid w:val="000248A2"/>
    <w:rsid w:val="00024D53"/>
    <w:rsid w:val="00024FCE"/>
    <w:rsid w:val="00025395"/>
    <w:rsid w:val="00025A12"/>
    <w:rsid w:val="00026158"/>
    <w:rsid w:val="00026740"/>
    <w:rsid w:val="00026885"/>
    <w:rsid w:val="0002753A"/>
    <w:rsid w:val="00027761"/>
    <w:rsid w:val="00027935"/>
    <w:rsid w:val="00027F70"/>
    <w:rsid w:val="000300DB"/>
    <w:rsid w:val="000301E9"/>
    <w:rsid w:val="000302E7"/>
    <w:rsid w:val="000306BF"/>
    <w:rsid w:val="00030882"/>
    <w:rsid w:val="00030911"/>
    <w:rsid w:val="00031010"/>
    <w:rsid w:val="0003197F"/>
    <w:rsid w:val="00031B4F"/>
    <w:rsid w:val="00031D05"/>
    <w:rsid w:val="00032806"/>
    <w:rsid w:val="00032B8A"/>
    <w:rsid w:val="00032ED2"/>
    <w:rsid w:val="0003316A"/>
    <w:rsid w:val="00033396"/>
    <w:rsid w:val="00033BE1"/>
    <w:rsid w:val="00033D73"/>
    <w:rsid w:val="00034C88"/>
    <w:rsid w:val="00035625"/>
    <w:rsid w:val="00035644"/>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51B1"/>
    <w:rsid w:val="00045CAD"/>
    <w:rsid w:val="00045DB8"/>
    <w:rsid w:val="00045F7E"/>
    <w:rsid w:val="00046112"/>
    <w:rsid w:val="00046270"/>
    <w:rsid w:val="00046663"/>
    <w:rsid w:val="00046EA2"/>
    <w:rsid w:val="00046FA6"/>
    <w:rsid w:val="000470FD"/>
    <w:rsid w:val="000475D1"/>
    <w:rsid w:val="00047643"/>
    <w:rsid w:val="00047BBF"/>
    <w:rsid w:val="00047DB2"/>
    <w:rsid w:val="00050253"/>
    <w:rsid w:val="0005043C"/>
    <w:rsid w:val="00050914"/>
    <w:rsid w:val="00050D5F"/>
    <w:rsid w:val="0005149D"/>
    <w:rsid w:val="00052432"/>
    <w:rsid w:val="000527E0"/>
    <w:rsid w:val="00052BE0"/>
    <w:rsid w:val="00052C7D"/>
    <w:rsid w:val="00052D24"/>
    <w:rsid w:val="000534B5"/>
    <w:rsid w:val="00053AE3"/>
    <w:rsid w:val="00053E34"/>
    <w:rsid w:val="00053EB4"/>
    <w:rsid w:val="000546E7"/>
    <w:rsid w:val="000546FE"/>
    <w:rsid w:val="00054A22"/>
    <w:rsid w:val="000552E0"/>
    <w:rsid w:val="00055CE0"/>
    <w:rsid w:val="00055F28"/>
    <w:rsid w:val="00056013"/>
    <w:rsid w:val="000562C2"/>
    <w:rsid w:val="00056348"/>
    <w:rsid w:val="00056750"/>
    <w:rsid w:val="000567AF"/>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3245"/>
    <w:rsid w:val="00063338"/>
    <w:rsid w:val="00063D56"/>
    <w:rsid w:val="000647E9"/>
    <w:rsid w:val="00064AA5"/>
    <w:rsid w:val="00064CD2"/>
    <w:rsid w:val="00064D7E"/>
    <w:rsid w:val="0006526D"/>
    <w:rsid w:val="00065A31"/>
    <w:rsid w:val="000662A8"/>
    <w:rsid w:val="000667B5"/>
    <w:rsid w:val="00066A0C"/>
    <w:rsid w:val="00066C35"/>
    <w:rsid w:val="00066CDB"/>
    <w:rsid w:val="00066DDC"/>
    <w:rsid w:val="000672C1"/>
    <w:rsid w:val="000675AF"/>
    <w:rsid w:val="00067665"/>
    <w:rsid w:val="00067B73"/>
    <w:rsid w:val="00067F72"/>
    <w:rsid w:val="00070148"/>
    <w:rsid w:val="000702CF"/>
    <w:rsid w:val="00070791"/>
    <w:rsid w:val="000707DA"/>
    <w:rsid w:val="00070AA7"/>
    <w:rsid w:val="00070AB4"/>
    <w:rsid w:val="00070EEC"/>
    <w:rsid w:val="0007161C"/>
    <w:rsid w:val="000717E7"/>
    <w:rsid w:val="00072248"/>
    <w:rsid w:val="000723C7"/>
    <w:rsid w:val="00072593"/>
    <w:rsid w:val="00072AA3"/>
    <w:rsid w:val="00073119"/>
    <w:rsid w:val="00073146"/>
    <w:rsid w:val="00073482"/>
    <w:rsid w:val="00073503"/>
    <w:rsid w:val="00073595"/>
    <w:rsid w:val="00073B48"/>
    <w:rsid w:val="00074176"/>
    <w:rsid w:val="000748B0"/>
    <w:rsid w:val="000754F6"/>
    <w:rsid w:val="00075548"/>
    <w:rsid w:val="000755B8"/>
    <w:rsid w:val="000760E1"/>
    <w:rsid w:val="000767E5"/>
    <w:rsid w:val="00076CF6"/>
    <w:rsid w:val="00077406"/>
    <w:rsid w:val="000774C9"/>
    <w:rsid w:val="00077C33"/>
    <w:rsid w:val="000802D7"/>
    <w:rsid w:val="000804F6"/>
    <w:rsid w:val="00080574"/>
    <w:rsid w:val="00081014"/>
    <w:rsid w:val="000812AD"/>
    <w:rsid w:val="00081552"/>
    <w:rsid w:val="00081B65"/>
    <w:rsid w:val="00082281"/>
    <w:rsid w:val="0008266D"/>
    <w:rsid w:val="000839ED"/>
    <w:rsid w:val="00083BBB"/>
    <w:rsid w:val="00083DD8"/>
    <w:rsid w:val="00084039"/>
    <w:rsid w:val="000842E1"/>
    <w:rsid w:val="00084664"/>
    <w:rsid w:val="00084E41"/>
    <w:rsid w:val="00084E60"/>
    <w:rsid w:val="00084E69"/>
    <w:rsid w:val="000852EC"/>
    <w:rsid w:val="00085465"/>
    <w:rsid w:val="00085581"/>
    <w:rsid w:val="000857A1"/>
    <w:rsid w:val="00085D50"/>
    <w:rsid w:val="00085EF9"/>
    <w:rsid w:val="0008604D"/>
    <w:rsid w:val="00086CC7"/>
    <w:rsid w:val="00086E0E"/>
    <w:rsid w:val="00086EF7"/>
    <w:rsid w:val="00087244"/>
    <w:rsid w:val="000873DB"/>
    <w:rsid w:val="00087432"/>
    <w:rsid w:val="00087623"/>
    <w:rsid w:val="00087B1D"/>
    <w:rsid w:val="000903C0"/>
    <w:rsid w:val="00090872"/>
    <w:rsid w:val="00090B1D"/>
    <w:rsid w:val="00090CCD"/>
    <w:rsid w:val="0009110E"/>
    <w:rsid w:val="00091654"/>
    <w:rsid w:val="000923EB"/>
    <w:rsid w:val="00092CAC"/>
    <w:rsid w:val="00093AE0"/>
    <w:rsid w:val="0009426E"/>
    <w:rsid w:val="000943BB"/>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E32"/>
    <w:rsid w:val="000A19C1"/>
    <w:rsid w:val="000A1B5D"/>
    <w:rsid w:val="000A1BFD"/>
    <w:rsid w:val="000A1DD0"/>
    <w:rsid w:val="000A2002"/>
    <w:rsid w:val="000A230C"/>
    <w:rsid w:val="000A2EF6"/>
    <w:rsid w:val="000A3423"/>
    <w:rsid w:val="000A34E9"/>
    <w:rsid w:val="000A35D6"/>
    <w:rsid w:val="000A3935"/>
    <w:rsid w:val="000A3BC1"/>
    <w:rsid w:val="000A4110"/>
    <w:rsid w:val="000A4A17"/>
    <w:rsid w:val="000A4E9B"/>
    <w:rsid w:val="000A4F55"/>
    <w:rsid w:val="000A508F"/>
    <w:rsid w:val="000A5139"/>
    <w:rsid w:val="000A52A1"/>
    <w:rsid w:val="000A52BD"/>
    <w:rsid w:val="000A5453"/>
    <w:rsid w:val="000A5D08"/>
    <w:rsid w:val="000A60B1"/>
    <w:rsid w:val="000A6999"/>
    <w:rsid w:val="000A6BF0"/>
    <w:rsid w:val="000A6D54"/>
    <w:rsid w:val="000A6F90"/>
    <w:rsid w:val="000A7367"/>
    <w:rsid w:val="000A7537"/>
    <w:rsid w:val="000A7780"/>
    <w:rsid w:val="000A7E17"/>
    <w:rsid w:val="000A7E46"/>
    <w:rsid w:val="000A7ED1"/>
    <w:rsid w:val="000B0625"/>
    <w:rsid w:val="000B0BBD"/>
    <w:rsid w:val="000B0E38"/>
    <w:rsid w:val="000B11B6"/>
    <w:rsid w:val="000B1A82"/>
    <w:rsid w:val="000B1E55"/>
    <w:rsid w:val="000B216E"/>
    <w:rsid w:val="000B24CF"/>
    <w:rsid w:val="000B2919"/>
    <w:rsid w:val="000B2ABB"/>
    <w:rsid w:val="000B32F7"/>
    <w:rsid w:val="000B34F3"/>
    <w:rsid w:val="000B386A"/>
    <w:rsid w:val="000B3DC8"/>
    <w:rsid w:val="000B40A4"/>
    <w:rsid w:val="000B4950"/>
    <w:rsid w:val="000B4A24"/>
    <w:rsid w:val="000B4F19"/>
    <w:rsid w:val="000B598F"/>
    <w:rsid w:val="000B5E04"/>
    <w:rsid w:val="000B5FE7"/>
    <w:rsid w:val="000B61DD"/>
    <w:rsid w:val="000B64CF"/>
    <w:rsid w:val="000B6ABF"/>
    <w:rsid w:val="000B6DDD"/>
    <w:rsid w:val="000B6F50"/>
    <w:rsid w:val="000B70A6"/>
    <w:rsid w:val="000B7393"/>
    <w:rsid w:val="000B7480"/>
    <w:rsid w:val="000B7D61"/>
    <w:rsid w:val="000C011B"/>
    <w:rsid w:val="000C020D"/>
    <w:rsid w:val="000C0324"/>
    <w:rsid w:val="000C0C44"/>
    <w:rsid w:val="000C0F8C"/>
    <w:rsid w:val="000C10F4"/>
    <w:rsid w:val="000C140D"/>
    <w:rsid w:val="000C1A56"/>
    <w:rsid w:val="000C1AE8"/>
    <w:rsid w:val="000C2015"/>
    <w:rsid w:val="000C24A3"/>
    <w:rsid w:val="000C26FB"/>
    <w:rsid w:val="000C2992"/>
    <w:rsid w:val="000C2ACB"/>
    <w:rsid w:val="000C2BD1"/>
    <w:rsid w:val="000C315E"/>
    <w:rsid w:val="000C3175"/>
    <w:rsid w:val="000C33D6"/>
    <w:rsid w:val="000C35D4"/>
    <w:rsid w:val="000C3736"/>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DE2"/>
    <w:rsid w:val="000C7175"/>
    <w:rsid w:val="000C72C9"/>
    <w:rsid w:val="000C782F"/>
    <w:rsid w:val="000C7D2A"/>
    <w:rsid w:val="000D0BFD"/>
    <w:rsid w:val="000D0CA6"/>
    <w:rsid w:val="000D0E36"/>
    <w:rsid w:val="000D0E3A"/>
    <w:rsid w:val="000D0E58"/>
    <w:rsid w:val="000D16C1"/>
    <w:rsid w:val="000D17B3"/>
    <w:rsid w:val="000D197A"/>
    <w:rsid w:val="000D2575"/>
    <w:rsid w:val="000D291E"/>
    <w:rsid w:val="000D3099"/>
    <w:rsid w:val="000D32C9"/>
    <w:rsid w:val="000D34A9"/>
    <w:rsid w:val="000D3739"/>
    <w:rsid w:val="000D3E30"/>
    <w:rsid w:val="000D4384"/>
    <w:rsid w:val="000D4851"/>
    <w:rsid w:val="000D4AB6"/>
    <w:rsid w:val="000D4C9B"/>
    <w:rsid w:val="000D4D3C"/>
    <w:rsid w:val="000D4E36"/>
    <w:rsid w:val="000D53FF"/>
    <w:rsid w:val="000D5973"/>
    <w:rsid w:val="000D5B16"/>
    <w:rsid w:val="000D5D86"/>
    <w:rsid w:val="000D5DA6"/>
    <w:rsid w:val="000D6CFC"/>
    <w:rsid w:val="000D6F37"/>
    <w:rsid w:val="000D7523"/>
    <w:rsid w:val="000D7CA1"/>
    <w:rsid w:val="000E0B72"/>
    <w:rsid w:val="000E0E0B"/>
    <w:rsid w:val="000E0E16"/>
    <w:rsid w:val="000E0F73"/>
    <w:rsid w:val="000E119F"/>
    <w:rsid w:val="000E1449"/>
    <w:rsid w:val="000E159A"/>
    <w:rsid w:val="000E2E10"/>
    <w:rsid w:val="000E314C"/>
    <w:rsid w:val="000E32F8"/>
    <w:rsid w:val="000E34D0"/>
    <w:rsid w:val="000E357A"/>
    <w:rsid w:val="000E39B2"/>
    <w:rsid w:val="000E3C91"/>
    <w:rsid w:val="000E3E13"/>
    <w:rsid w:val="000E4074"/>
    <w:rsid w:val="000E59F9"/>
    <w:rsid w:val="000E5B4C"/>
    <w:rsid w:val="000E5FB7"/>
    <w:rsid w:val="000E611F"/>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3492"/>
    <w:rsid w:val="000F3B6A"/>
    <w:rsid w:val="000F3BB6"/>
    <w:rsid w:val="000F3BE7"/>
    <w:rsid w:val="000F3FF4"/>
    <w:rsid w:val="000F4B73"/>
    <w:rsid w:val="000F52D7"/>
    <w:rsid w:val="000F5355"/>
    <w:rsid w:val="000F58A8"/>
    <w:rsid w:val="000F58DA"/>
    <w:rsid w:val="000F5DFE"/>
    <w:rsid w:val="000F5EB0"/>
    <w:rsid w:val="000F5EF0"/>
    <w:rsid w:val="000F5F0E"/>
    <w:rsid w:val="000F656A"/>
    <w:rsid w:val="000F6BDE"/>
    <w:rsid w:val="000F6E2F"/>
    <w:rsid w:val="000F6F99"/>
    <w:rsid w:val="000F7179"/>
    <w:rsid w:val="000F73FC"/>
    <w:rsid w:val="000F74C1"/>
    <w:rsid w:val="000F7B68"/>
    <w:rsid w:val="000F7C4E"/>
    <w:rsid w:val="0010034C"/>
    <w:rsid w:val="00100703"/>
    <w:rsid w:val="0010094E"/>
    <w:rsid w:val="00100A1D"/>
    <w:rsid w:val="00100D39"/>
    <w:rsid w:val="00100D77"/>
    <w:rsid w:val="00100EE5"/>
    <w:rsid w:val="00100FC5"/>
    <w:rsid w:val="0010113F"/>
    <w:rsid w:val="001013CE"/>
    <w:rsid w:val="001014A9"/>
    <w:rsid w:val="00101634"/>
    <w:rsid w:val="001016B1"/>
    <w:rsid w:val="00101986"/>
    <w:rsid w:val="00101BFE"/>
    <w:rsid w:val="00101F11"/>
    <w:rsid w:val="0010211D"/>
    <w:rsid w:val="001022B8"/>
    <w:rsid w:val="00102FBE"/>
    <w:rsid w:val="001030EF"/>
    <w:rsid w:val="001035CA"/>
    <w:rsid w:val="001038E0"/>
    <w:rsid w:val="001039C4"/>
    <w:rsid w:val="001041AC"/>
    <w:rsid w:val="0010427A"/>
    <w:rsid w:val="0010437D"/>
    <w:rsid w:val="00105125"/>
    <w:rsid w:val="00105EA7"/>
    <w:rsid w:val="00105FEF"/>
    <w:rsid w:val="001063D6"/>
    <w:rsid w:val="001064EB"/>
    <w:rsid w:val="001066ED"/>
    <w:rsid w:val="001068B6"/>
    <w:rsid w:val="00106909"/>
    <w:rsid w:val="001069BD"/>
    <w:rsid w:val="00106F82"/>
    <w:rsid w:val="001075DB"/>
    <w:rsid w:val="00107A15"/>
    <w:rsid w:val="00107D55"/>
    <w:rsid w:val="00107F0F"/>
    <w:rsid w:val="001101CD"/>
    <w:rsid w:val="001105A3"/>
    <w:rsid w:val="00110B60"/>
    <w:rsid w:val="00111A5A"/>
    <w:rsid w:val="00111AF9"/>
    <w:rsid w:val="00111DE7"/>
    <w:rsid w:val="00111FA5"/>
    <w:rsid w:val="00112597"/>
    <w:rsid w:val="00112906"/>
    <w:rsid w:val="00113419"/>
    <w:rsid w:val="0011376A"/>
    <w:rsid w:val="0011394C"/>
    <w:rsid w:val="001143BE"/>
    <w:rsid w:val="00114C14"/>
    <w:rsid w:val="00114E26"/>
    <w:rsid w:val="001157A6"/>
    <w:rsid w:val="00115B0D"/>
    <w:rsid w:val="00115B49"/>
    <w:rsid w:val="00115C08"/>
    <w:rsid w:val="00115C67"/>
    <w:rsid w:val="00115F02"/>
    <w:rsid w:val="001161ED"/>
    <w:rsid w:val="001162EB"/>
    <w:rsid w:val="001169CF"/>
    <w:rsid w:val="00116A54"/>
    <w:rsid w:val="00116EE3"/>
    <w:rsid w:val="0011702A"/>
    <w:rsid w:val="001172FB"/>
    <w:rsid w:val="001175AF"/>
    <w:rsid w:val="00117F1D"/>
    <w:rsid w:val="00117FB4"/>
    <w:rsid w:val="00120438"/>
    <w:rsid w:val="001208AB"/>
    <w:rsid w:val="001209AB"/>
    <w:rsid w:val="00120A4C"/>
    <w:rsid w:val="00120AFE"/>
    <w:rsid w:val="00120C2A"/>
    <w:rsid w:val="001219CB"/>
    <w:rsid w:val="00121A1B"/>
    <w:rsid w:val="00121E7A"/>
    <w:rsid w:val="00122054"/>
    <w:rsid w:val="00122740"/>
    <w:rsid w:val="0012296D"/>
    <w:rsid w:val="00122EC0"/>
    <w:rsid w:val="00123335"/>
    <w:rsid w:val="00123517"/>
    <w:rsid w:val="00123891"/>
    <w:rsid w:val="001239BA"/>
    <w:rsid w:val="00123E20"/>
    <w:rsid w:val="00123E49"/>
    <w:rsid w:val="001243A0"/>
    <w:rsid w:val="0012451C"/>
    <w:rsid w:val="0012488C"/>
    <w:rsid w:val="00124B3D"/>
    <w:rsid w:val="0012512B"/>
    <w:rsid w:val="00125232"/>
    <w:rsid w:val="00125A3B"/>
    <w:rsid w:val="00126109"/>
    <w:rsid w:val="0012665C"/>
    <w:rsid w:val="00126D41"/>
    <w:rsid w:val="0012780B"/>
    <w:rsid w:val="00127923"/>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30D5"/>
    <w:rsid w:val="00134324"/>
    <w:rsid w:val="00134668"/>
    <w:rsid w:val="001348A0"/>
    <w:rsid w:val="00134F43"/>
    <w:rsid w:val="00135637"/>
    <w:rsid w:val="00135647"/>
    <w:rsid w:val="001357C6"/>
    <w:rsid w:val="00135FA8"/>
    <w:rsid w:val="0013653B"/>
    <w:rsid w:val="00136849"/>
    <w:rsid w:val="00136C71"/>
    <w:rsid w:val="00136DF8"/>
    <w:rsid w:val="00136EBD"/>
    <w:rsid w:val="00137854"/>
    <w:rsid w:val="00137ABF"/>
    <w:rsid w:val="00140740"/>
    <w:rsid w:val="00140800"/>
    <w:rsid w:val="00140817"/>
    <w:rsid w:val="0014086D"/>
    <w:rsid w:val="00140D8A"/>
    <w:rsid w:val="0014113F"/>
    <w:rsid w:val="00141530"/>
    <w:rsid w:val="00141954"/>
    <w:rsid w:val="00141CE6"/>
    <w:rsid w:val="00141D35"/>
    <w:rsid w:val="00141E9B"/>
    <w:rsid w:val="00141FCC"/>
    <w:rsid w:val="001421DB"/>
    <w:rsid w:val="00142648"/>
    <w:rsid w:val="00142A8A"/>
    <w:rsid w:val="00142B72"/>
    <w:rsid w:val="00142C71"/>
    <w:rsid w:val="00142F8B"/>
    <w:rsid w:val="00143222"/>
    <w:rsid w:val="00143B0B"/>
    <w:rsid w:val="001441A7"/>
    <w:rsid w:val="00144BC8"/>
    <w:rsid w:val="00144D0E"/>
    <w:rsid w:val="00144EFE"/>
    <w:rsid w:val="001452D5"/>
    <w:rsid w:val="00145928"/>
    <w:rsid w:val="00146287"/>
    <w:rsid w:val="001465D7"/>
    <w:rsid w:val="001474FC"/>
    <w:rsid w:val="00147F3C"/>
    <w:rsid w:val="0015039D"/>
    <w:rsid w:val="001504EF"/>
    <w:rsid w:val="00150617"/>
    <w:rsid w:val="001506BD"/>
    <w:rsid w:val="00150884"/>
    <w:rsid w:val="00150FAC"/>
    <w:rsid w:val="00150FE4"/>
    <w:rsid w:val="00151025"/>
    <w:rsid w:val="00151191"/>
    <w:rsid w:val="00151A8B"/>
    <w:rsid w:val="00151BB4"/>
    <w:rsid w:val="00152132"/>
    <w:rsid w:val="001521F8"/>
    <w:rsid w:val="00152716"/>
    <w:rsid w:val="00152DB4"/>
    <w:rsid w:val="00152F3E"/>
    <w:rsid w:val="001531EF"/>
    <w:rsid w:val="001534EC"/>
    <w:rsid w:val="00153554"/>
    <w:rsid w:val="0015355F"/>
    <w:rsid w:val="00153710"/>
    <w:rsid w:val="0015381C"/>
    <w:rsid w:val="00153927"/>
    <w:rsid w:val="00154289"/>
    <w:rsid w:val="00154645"/>
    <w:rsid w:val="00154CD9"/>
    <w:rsid w:val="00155582"/>
    <w:rsid w:val="001558BB"/>
    <w:rsid w:val="00155AB2"/>
    <w:rsid w:val="00155B32"/>
    <w:rsid w:val="00155BCF"/>
    <w:rsid w:val="00156474"/>
    <w:rsid w:val="00156A7C"/>
    <w:rsid w:val="001570E8"/>
    <w:rsid w:val="00157534"/>
    <w:rsid w:val="00157704"/>
    <w:rsid w:val="0015790A"/>
    <w:rsid w:val="00157FCC"/>
    <w:rsid w:val="00161216"/>
    <w:rsid w:val="001618A1"/>
    <w:rsid w:val="001619FD"/>
    <w:rsid w:val="00161B7A"/>
    <w:rsid w:val="00161EC7"/>
    <w:rsid w:val="001621B4"/>
    <w:rsid w:val="001622D5"/>
    <w:rsid w:val="0016270A"/>
    <w:rsid w:val="00162CD5"/>
    <w:rsid w:val="00162F8B"/>
    <w:rsid w:val="00163074"/>
    <w:rsid w:val="001634AD"/>
    <w:rsid w:val="00163FE1"/>
    <w:rsid w:val="00164600"/>
    <w:rsid w:val="00164D55"/>
    <w:rsid w:val="00164F95"/>
    <w:rsid w:val="0016531D"/>
    <w:rsid w:val="00165DD1"/>
    <w:rsid w:val="00165DFC"/>
    <w:rsid w:val="00166411"/>
    <w:rsid w:val="00166603"/>
    <w:rsid w:val="00166641"/>
    <w:rsid w:val="00166739"/>
    <w:rsid w:val="001667E4"/>
    <w:rsid w:val="00166B1B"/>
    <w:rsid w:val="00166FEB"/>
    <w:rsid w:val="00167222"/>
    <w:rsid w:val="001676B7"/>
    <w:rsid w:val="001676EC"/>
    <w:rsid w:val="00167802"/>
    <w:rsid w:val="0016794E"/>
    <w:rsid w:val="001679F3"/>
    <w:rsid w:val="00167A86"/>
    <w:rsid w:val="00167DB9"/>
    <w:rsid w:val="00167E8B"/>
    <w:rsid w:val="00167FEE"/>
    <w:rsid w:val="00170B4A"/>
    <w:rsid w:val="00170D1B"/>
    <w:rsid w:val="001713F6"/>
    <w:rsid w:val="001717E4"/>
    <w:rsid w:val="00171DBD"/>
    <w:rsid w:val="00171FD9"/>
    <w:rsid w:val="0017218D"/>
    <w:rsid w:val="001726D4"/>
    <w:rsid w:val="00172898"/>
    <w:rsid w:val="00172BE9"/>
    <w:rsid w:val="0017392E"/>
    <w:rsid w:val="00173C22"/>
    <w:rsid w:val="001746EE"/>
    <w:rsid w:val="001749AC"/>
    <w:rsid w:val="00174B8A"/>
    <w:rsid w:val="00174BA8"/>
    <w:rsid w:val="00174C1B"/>
    <w:rsid w:val="00174E0B"/>
    <w:rsid w:val="00175C2D"/>
    <w:rsid w:val="00176469"/>
    <w:rsid w:val="00176A1D"/>
    <w:rsid w:val="0017720E"/>
    <w:rsid w:val="00177659"/>
    <w:rsid w:val="00177E55"/>
    <w:rsid w:val="00180066"/>
    <w:rsid w:val="001800B9"/>
    <w:rsid w:val="0018019A"/>
    <w:rsid w:val="001801B7"/>
    <w:rsid w:val="0018027D"/>
    <w:rsid w:val="00180825"/>
    <w:rsid w:val="00180B57"/>
    <w:rsid w:val="00180C14"/>
    <w:rsid w:val="00180C2C"/>
    <w:rsid w:val="00180FFB"/>
    <w:rsid w:val="00181A3B"/>
    <w:rsid w:val="00181B19"/>
    <w:rsid w:val="0018215C"/>
    <w:rsid w:val="001821AF"/>
    <w:rsid w:val="0018281F"/>
    <w:rsid w:val="001828F4"/>
    <w:rsid w:val="00183318"/>
    <w:rsid w:val="00183427"/>
    <w:rsid w:val="00183582"/>
    <w:rsid w:val="001844AE"/>
    <w:rsid w:val="00184853"/>
    <w:rsid w:val="00184A1D"/>
    <w:rsid w:val="00184DA6"/>
    <w:rsid w:val="0018515D"/>
    <w:rsid w:val="00185180"/>
    <w:rsid w:val="001856C0"/>
    <w:rsid w:val="001862EA"/>
    <w:rsid w:val="00186465"/>
    <w:rsid w:val="0018652E"/>
    <w:rsid w:val="00186F89"/>
    <w:rsid w:val="00186F8D"/>
    <w:rsid w:val="0018715A"/>
    <w:rsid w:val="001874ED"/>
    <w:rsid w:val="0018778A"/>
    <w:rsid w:val="00187A14"/>
    <w:rsid w:val="00190082"/>
    <w:rsid w:val="00190924"/>
    <w:rsid w:val="00190A10"/>
    <w:rsid w:val="00190AB2"/>
    <w:rsid w:val="00190FEF"/>
    <w:rsid w:val="001910B7"/>
    <w:rsid w:val="001915BF"/>
    <w:rsid w:val="001915DC"/>
    <w:rsid w:val="001920DA"/>
    <w:rsid w:val="00192320"/>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FB"/>
    <w:rsid w:val="00197037"/>
    <w:rsid w:val="00197266"/>
    <w:rsid w:val="0019727B"/>
    <w:rsid w:val="0019747E"/>
    <w:rsid w:val="00197A3F"/>
    <w:rsid w:val="00197DAF"/>
    <w:rsid w:val="001A08F8"/>
    <w:rsid w:val="001A0A72"/>
    <w:rsid w:val="001A0D79"/>
    <w:rsid w:val="001A125D"/>
    <w:rsid w:val="001A158D"/>
    <w:rsid w:val="001A1854"/>
    <w:rsid w:val="001A1920"/>
    <w:rsid w:val="001A1978"/>
    <w:rsid w:val="001A1B97"/>
    <w:rsid w:val="001A273F"/>
    <w:rsid w:val="001A316C"/>
    <w:rsid w:val="001A3531"/>
    <w:rsid w:val="001A38B4"/>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B02BE"/>
    <w:rsid w:val="001B0305"/>
    <w:rsid w:val="001B034B"/>
    <w:rsid w:val="001B0AD6"/>
    <w:rsid w:val="001B0B41"/>
    <w:rsid w:val="001B0B70"/>
    <w:rsid w:val="001B104A"/>
    <w:rsid w:val="001B1512"/>
    <w:rsid w:val="001B17AF"/>
    <w:rsid w:val="001B1EBF"/>
    <w:rsid w:val="001B1F4B"/>
    <w:rsid w:val="001B21F9"/>
    <w:rsid w:val="001B2307"/>
    <w:rsid w:val="001B277E"/>
    <w:rsid w:val="001B2954"/>
    <w:rsid w:val="001B42C3"/>
    <w:rsid w:val="001B42F7"/>
    <w:rsid w:val="001B4CD2"/>
    <w:rsid w:val="001B4D33"/>
    <w:rsid w:val="001B4F1C"/>
    <w:rsid w:val="001B500B"/>
    <w:rsid w:val="001B52C4"/>
    <w:rsid w:val="001B5EC9"/>
    <w:rsid w:val="001B614C"/>
    <w:rsid w:val="001B6722"/>
    <w:rsid w:val="001B6B91"/>
    <w:rsid w:val="001B6CDC"/>
    <w:rsid w:val="001B75DD"/>
    <w:rsid w:val="001B77AA"/>
    <w:rsid w:val="001B7971"/>
    <w:rsid w:val="001B7E52"/>
    <w:rsid w:val="001B7EE2"/>
    <w:rsid w:val="001B7FC0"/>
    <w:rsid w:val="001C055B"/>
    <w:rsid w:val="001C06C4"/>
    <w:rsid w:val="001C07C4"/>
    <w:rsid w:val="001C09DD"/>
    <w:rsid w:val="001C0AA1"/>
    <w:rsid w:val="001C113B"/>
    <w:rsid w:val="001C12F5"/>
    <w:rsid w:val="001C168B"/>
    <w:rsid w:val="001C178E"/>
    <w:rsid w:val="001C27DF"/>
    <w:rsid w:val="001C2953"/>
    <w:rsid w:val="001C2A64"/>
    <w:rsid w:val="001C3250"/>
    <w:rsid w:val="001C32A2"/>
    <w:rsid w:val="001C353B"/>
    <w:rsid w:val="001C3DBC"/>
    <w:rsid w:val="001C4029"/>
    <w:rsid w:val="001C4102"/>
    <w:rsid w:val="001C4AB0"/>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10A7"/>
    <w:rsid w:val="001D14D6"/>
    <w:rsid w:val="001D179A"/>
    <w:rsid w:val="001D1B50"/>
    <w:rsid w:val="001D248D"/>
    <w:rsid w:val="001D2553"/>
    <w:rsid w:val="001D2BCF"/>
    <w:rsid w:val="001D3CE8"/>
    <w:rsid w:val="001D3FA0"/>
    <w:rsid w:val="001D4414"/>
    <w:rsid w:val="001D4672"/>
    <w:rsid w:val="001D4803"/>
    <w:rsid w:val="001D4976"/>
    <w:rsid w:val="001D50A9"/>
    <w:rsid w:val="001D512C"/>
    <w:rsid w:val="001D5450"/>
    <w:rsid w:val="001D5AFC"/>
    <w:rsid w:val="001D600E"/>
    <w:rsid w:val="001D6857"/>
    <w:rsid w:val="001D6B02"/>
    <w:rsid w:val="001D6C9A"/>
    <w:rsid w:val="001D6D67"/>
    <w:rsid w:val="001D7993"/>
    <w:rsid w:val="001D7AC0"/>
    <w:rsid w:val="001D7B9E"/>
    <w:rsid w:val="001D7D7C"/>
    <w:rsid w:val="001E014B"/>
    <w:rsid w:val="001E0623"/>
    <w:rsid w:val="001E0B22"/>
    <w:rsid w:val="001E0F15"/>
    <w:rsid w:val="001E1277"/>
    <w:rsid w:val="001E14EF"/>
    <w:rsid w:val="001E2005"/>
    <w:rsid w:val="001E2872"/>
    <w:rsid w:val="001E28E1"/>
    <w:rsid w:val="001E28EA"/>
    <w:rsid w:val="001E2A0E"/>
    <w:rsid w:val="001E2A9C"/>
    <w:rsid w:val="001E2D2D"/>
    <w:rsid w:val="001E32A9"/>
    <w:rsid w:val="001E3EBE"/>
    <w:rsid w:val="001E3EC8"/>
    <w:rsid w:val="001E4133"/>
    <w:rsid w:val="001E416F"/>
    <w:rsid w:val="001E44FF"/>
    <w:rsid w:val="001E4B1D"/>
    <w:rsid w:val="001E4FC1"/>
    <w:rsid w:val="001E5A7C"/>
    <w:rsid w:val="001E5E1B"/>
    <w:rsid w:val="001E60A3"/>
    <w:rsid w:val="001E6C9E"/>
    <w:rsid w:val="001E6E1C"/>
    <w:rsid w:val="001E7081"/>
    <w:rsid w:val="001E71C5"/>
    <w:rsid w:val="001E73FF"/>
    <w:rsid w:val="001E7406"/>
    <w:rsid w:val="001E76A7"/>
    <w:rsid w:val="001E779C"/>
    <w:rsid w:val="001E799D"/>
    <w:rsid w:val="001E7ACE"/>
    <w:rsid w:val="001E7D1A"/>
    <w:rsid w:val="001F026C"/>
    <w:rsid w:val="001F0462"/>
    <w:rsid w:val="001F0505"/>
    <w:rsid w:val="001F07B7"/>
    <w:rsid w:val="001F0EF9"/>
    <w:rsid w:val="001F0FCD"/>
    <w:rsid w:val="001F164C"/>
    <w:rsid w:val="001F16F0"/>
    <w:rsid w:val="001F1BDA"/>
    <w:rsid w:val="001F278D"/>
    <w:rsid w:val="001F2DD1"/>
    <w:rsid w:val="001F2F0B"/>
    <w:rsid w:val="001F3174"/>
    <w:rsid w:val="001F3368"/>
    <w:rsid w:val="001F4172"/>
    <w:rsid w:val="001F43F1"/>
    <w:rsid w:val="001F4A9C"/>
    <w:rsid w:val="001F54AF"/>
    <w:rsid w:val="001F5A22"/>
    <w:rsid w:val="001F5B07"/>
    <w:rsid w:val="001F5E29"/>
    <w:rsid w:val="001F6ADD"/>
    <w:rsid w:val="001F708D"/>
    <w:rsid w:val="001F70A9"/>
    <w:rsid w:val="001F75FC"/>
    <w:rsid w:val="001F7EF8"/>
    <w:rsid w:val="00200417"/>
    <w:rsid w:val="00200687"/>
    <w:rsid w:val="00200B80"/>
    <w:rsid w:val="0020144A"/>
    <w:rsid w:val="00201457"/>
    <w:rsid w:val="0020173F"/>
    <w:rsid w:val="002018D0"/>
    <w:rsid w:val="00201A3A"/>
    <w:rsid w:val="00201A50"/>
    <w:rsid w:val="00202031"/>
    <w:rsid w:val="002025C0"/>
    <w:rsid w:val="00202832"/>
    <w:rsid w:val="00202D78"/>
    <w:rsid w:val="00202DC4"/>
    <w:rsid w:val="00203FEF"/>
    <w:rsid w:val="002049E9"/>
    <w:rsid w:val="00204B05"/>
    <w:rsid w:val="0020504E"/>
    <w:rsid w:val="0020521E"/>
    <w:rsid w:val="002052FF"/>
    <w:rsid w:val="002055B5"/>
    <w:rsid w:val="0020584A"/>
    <w:rsid w:val="00205B46"/>
    <w:rsid w:val="002062CA"/>
    <w:rsid w:val="00206414"/>
    <w:rsid w:val="00206B57"/>
    <w:rsid w:val="00206C1E"/>
    <w:rsid w:val="00206D3A"/>
    <w:rsid w:val="00206FDA"/>
    <w:rsid w:val="0020702D"/>
    <w:rsid w:val="00207035"/>
    <w:rsid w:val="002071C0"/>
    <w:rsid w:val="002074E3"/>
    <w:rsid w:val="002076FA"/>
    <w:rsid w:val="002079E2"/>
    <w:rsid w:val="00207CEF"/>
    <w:rsid w:val="00207D39"/>
    <w:rsid w:val="002104A6"/>
    <w:rsid w:val="00210638"/>
    <w:rsid w:val="00210762"/>
    <w:rsid w:val="00210CCD"/>
    <w:rsid w:val="002110AB"/>
    <w:rsid w:val="0021148F"/>
    <w:rsid w:val="00211872"/>
    <w:rsid w:val="00211BD3"/>
    <w:rsid w:val="002129DE"/>
    <w:rsid w:val="00212B05"/>
    <w:rsid w:val="002130A8"/>
    <w:rsid w:val="0021328B"/>
    <w:rsid w:val="0021348A"/>
    <w:rsid w:val="002134E8"/>
    <w:rsid w:val="00213508"/>
    <w:rsid w:val="00213822"/>
    <w:rsid w:val="00213896"/>
    <w:rsid w:val="00214017"/>
    <w:rsid w:val="00214451"/>
    <w:rsid w:val="002146A0"/>
    <w:rsid w:val="00214E4F"/>
    <w:rsid w:val="00214EF4"/>
    <w:rsid w:val="00215430"/>
    <w:rsid w:val="00215A37"/>
    <w:rsid w:val="00215B0F"/>
    <w:rsid w:val="00215F77"/>
    <w:rsid w:val="00215FC5"/>
    <w:rsid w:val="00216573"/>
    <w:rsid w:val="00216733"/>
    <w:rsid w:val="0021798C"/>
    <w:rsid w:val="00217C86"/>
    <w:rsid w:val="00217ED2"/>
    <w:rsid w:val="002211FC"/>
    <w:rsid w:val="002213C3"/>
    <w:rsid w:val="00221A9A"/>
    <w:rsid w:val="00221E0D"/>
    <w:rsid w:val="00222371"/>
    <w:rsid w:val="0022251B"/>
    <w:rsid w:val="00222525"/>
    <w:rsid w:val="00222A92"/>
    <w:rsid w:val="00222AA8"/>
    <w:rsid w:val="00222D37"/>
    <w:rsid w:val="002233D9"/>
    <w:rsid w:val="00223894"/>
    <w:rsid w:val="00223EE5"/>
    <w:rsid w:val="00223FBB"/>
    <w:rsid w:val="00224067"/>
    <w:rsid w:val="0022423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F1F"/>
    <w:rsid w:val="002302FE"/>
    <w:rsid w:val="002304AE"/>
    <w:rsid w:val="002306E4"/>
    <w:rsid w:val="00230FC1"/>
    <w:rsid w:val="0023154E"/>
    <w:rsid w:val="00231C00"/>
    <w:rsid w:val="00231C17"/>
    <w:rsid w:val="00231FE4"/>
    <w:rsid w:val="0023206F"/>
    <w:rsid w:val="00232159"/>
    <w:rsid w:val="00233598"/>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237"/>
    <w:rsid w:val="002423DC"/>
    <w:rsid w:val="00242C62"/>
    <w:rsid w:val="00242DD2"/>
    <w:rsid w:val="00243135"/>
    <w:rsid w:val="00243CD9"/>
    <w:rsid w:val="00243CF2"/>
    <w:rsid w:val="002440DA"/>
    <w:rsid w:val="00245A61"/>
    <w:rsid w:val="00245AA4"/>
    <w:rsid w:val="00245D82"/>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7FC"/>
    <w:rsid w:val="002518DE"/>
    <w:rsid w:val="00251D2B"/>
    <w:rsid w:val="00251EB5"/>
    <w:rsid w:val="00251F7B"/>
    <w:rsid w:val="002526C4"/>
    <w:rsid w:val="00252AB6"/>
    <w:rsid w:val="00252B31"/>
    <w:rsid w:val="00252B99"/>
    <w:rsid w:val="00252FAC"/>
    <w:rsid w:val="00253626"/>
    <w:rsid w:val="00253C52"/>
    <w:rsid w:val="00253C92"/>
    <w:rsid w:val="00254028"/>
    <w:rsid w:val="0025415E"/>
    <w:rsid w:val="002541AE"/>
    <w:rsid w:val="00254856"/>
    <w:rsid w:val="00254C23"/>
    <w:rsid w:val="00254F62"/>
    <w:rsid w:val="0025548A"/>
    <w:rsid w:val="00255EC6"/>
    <w:rsid w:val="0025632E"/>
    <w:rsid w:val="0026037F"/>
    <w:rsid w:val="002603D1"/>
    <w:rsid w:val="0026059B"/>
    <w:rsid w:val="00261179"/>
    <w:rsid w:val="002614E6"/>
    <w:rsid w:val="002619BA"/>
    <w:rsid w:val="00261A8F"/>
    <w:rsid w:val="00261E00"/>
    <w:rsid w:val="00262176"/>
    <w:rsid w:val="00262447"/>
    <w:rsid w:val="00262563"/>
    <w:rsid w:val="00262A19"/>
    <w:rsid w:val="00262E65"/>
    <w:rsid w:val="00263274"/>
    <w:rsid w:val="00263488"/>
    <w:rsid w:val="00263999"/>
    <w:rsid w:val="00263C11"/>
    <w:rsid w:val="00264133"/>
    <w:rsid w:val="002642C7"/>
    <w:rsid w:val="00264DBF"/>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7F2"/>
    <w:rsid w:val="00271DE3"/>
    <w:rsid w:val="00271E41"/>
    <w:rsid w:val="002728FE"/>
    <w:rsid w:val="00272E41"/>
    <w:rsid w:val="0027345A"/>
    <w:rsid w:val="00273D08"/>
    <w:rsid w:val="0027435B"/>
    <w:rsid w:val="002744B2"/>
    <w:rsid w:val="002746C6"/>
    <w:rsid w:val="00274A52"/>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726C"/>
    <w:rsid w:val="00280596"/>
    <w:rsid w:val="00280AD1"/>
    <w:rsid w:val="00280E4E"/>
    <w:rsid w:val="00280F56"/>
    <w:rsid w:val="002811B1"/>
    <w:rsid w:val="0028129A"/>
    <w:rsid w:val="00281308"/>
    <w:rsid w:val="00281340"/>
    <w:rsid w:val="00281424"/>
    <w:rsid w:val="00281B17"/>
    <w:rsid w:val="002827B8"/>
    <w:rsid w:val="00282B4B"/>
    <w:rsid w:val="00282D1B"/>
    <w:rsid w:val="00283836"/>
    <w:rsid w:val="00283D37"/>
    <w:rsid w:val="00283DA2"/>
    <w:rsid w:val="00283E22"/>
    <w:rsid w:val="002841E7"/>
    <w:rsid w:val="00284994"/>
    <w:rsid w:val="00284B67"/>
    <w:rsid w:val="00284D82"/>
    <w:rsid w:val="002853A9"/>
    <w:rsid w:val="002859FC"/>
    <w:rsid w:val="00285B66"/>
    <w:rsid w:val="00285BFD"/>
    <w:rsid w:val="00285F29"/>
    <w:rsid w:val="0028619A"/>
    <w:rsid w:val="002862D3"/>
    <w:rsid w:val="00287743"/>
    <w:rsid w:val="002879B1"/>
    <w:rsid w:val="002901D7"/>
    <w:rsid w:val="00290305"/>
    <w:rsid w:val="002903CC"/>
    <w:rsid w:val="002908E3"/>
    <w:rsid w:val="002909FD"/>
    <w:rsid w:val="00291DB4"/>
    <w:rsid w:val="00292851"/>
    <w:rsid w:val="00292874"/>
    <w:rsid w:val="00292882"/>
    <w:rsid w:val="00292AE4"/>
    <w:rsid w:val="00292C5E"/>
    <w:rsid w:val="00292E8C"/>
    <w:rsid w:val="00293E44"/>
    <w:rsid w:val="002942B0"/>
    <w:rsid w:val="00294CE3"/>
    <w:rsid w:val="00294D46"/>
    <w:rsid w:val="00294FE2"/>
    <w:rsid w:val="00295347"/>
    <w:rsid w:val="0029620D"/>
    <w:rsid w:val="0029681F"/>
    <w:rsid w:val="00296D9F"/>
    <w:rsid w:val="00296FF6"/>
    <w:rsid w:val="00297853"/>
    <w:rsid w:val="00297970"/>
    <w:rsid w:val="00297C66"/>
    <w:rsid w:val="002A0163"/>
    <w:rsid w:val="002A02E7"/>
    <w:rsid w:val="002A0503"/>
    <w:rsid w:val="002A0878"/>
    <w:rsid w:val="002A0ADD"/>
    <w:rsid w:val="002A0D45"/>
    <w:rsid w:val="002A13F9"/>
    <w:rsid w:val="002A186C"/>
    <w:rsid w:val="002A1D77"/>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EAA"/>
    <w:rsid w:val="002A5250"/>
    <w:rsid w:val="002A544A"/>
    <w:rsid w:val="002A5520"/>
    <w:rsid w:val="002A5564"/>
    <w:rsid w:val="002A5726"/>
    <w:rsid w:val="002A6C87"/>
    <w:rsid w:val="002A6E50"/>
    <w:rsid w:val="002A6E79"/>
    <w:rsid w:val="002A7020"/>
    <w:rsid w:val="002A7103"/>
    <w:rsid w:val="002A78C9"/>
    <w:rsid w:val="002A7C91"/>
    <w:rsid w:val="002A7EF7"/>
    <w:rsid w:val="002B049B"/>
    <w:rsid w:val="002B0629"/>
    <w:rsid w:val="002B093D"/>
    <w:rsid w:val="002B0E90"/>
    <w:rsid w:val="002B141E"/>
    <w:rsid w:val="002B15F8"/>
    <w:rsid w:val="002B175C"/>
    <w:rsid w:val="002B1837"/>
    <w:rsid w:val="002B2015"/>
    <w:rsid w:val="002B20F2"/>
    <w:rsid w:val="002B2B25"/>
    <w:rsid w:val="002B2CCE"/>
    <w:rsid w:val="002B326F"/>
    <w:rsid w:val="002B371A"/>
    <w:rsid w:val="002B3803"/>
    <w:rsid w:val="002B3A8F"/>
    <w:rsid w:val="002B3C89"/>
    <w:rsid w:val="002B4046"/>
    <w:rsid w:val="002B45AA"/>
    <w:rsid w:val="002B4851"/>
    <w:rsid w:val="002B4973"/>
    <w:rsid w:val="002B49B3"/>
    <w:rsid w:val="002B4D9F"/>
    <w:rsid w:val="002B505E"/>
    <w:rsid w:val="002B5135"/>
    <w:rsid w:val="002B51F6"/>
    <w:rsid w:val="002B566A"/>
    <w:rsid w:val="002B5E76"/>
    <w:rsid w:val="002B5F3B"/>
    <w:rsid w:val="002B630F"/>
    <w:rsid w:val="002B66D6"/>
    <w:rsid w:val="002B66F4"/>
    <w:rsid w:val="002B6B5C"/>
    <w:rsid w:val="002B6D0E"/>
    <w:rsid w:val="002B6D9E"/>
    <w:rsid w:val="002B71C7"/>
    <w:rsid w:val="002B72F5"/>
    <w:rsid w:val="002B7614"/>
    <w:rsid w:val="002B7722"/>
    <w:rsid w:val="002C049C"/>
    <w:rsid w:val="002C102B"/>
    <w:rsid w:val="002C11EB"/>
    <w:rsid w:val="002C1473"/>
    <w:rsid w:val="002C148E"/>
    <w:rsid w:val="002C1EAF"/>
    <w:rsid w:val="002C1FFE"/>
    <w:rsid w:val="002C2114"/>
    <w:rsid w:val="002C221A"/>
    <w:rsid w:val="002C2237"/>
    <w:rsid w:val="002C25B4"/>
    <w:rsid w:val="002C26DD"/>
    <w:rsid w:val="002C2787"/>
    <w:rsid w:val="002C2A73"/>
    <w:rsid w:val="002C2C72"/>
    <w:rsid w:val="002C3A32"/>
    <w:rsid w:val="002C3DCD"/>
    <w:rsid w:val="002C3F08"/>
    <w:rsid w:val="002C4E40"/>
    <w:rsid w:val="002C5296"/>
    <w:rsid w:val="002C5407"/>
    <w:rsid w:val="002C594E"/>
    <w:rsid w:val="002C6941"/>
    <w:rsid w:val="002C6A26"/>
    <w:rsid w:val="002C6BAC"/>
    <w:rsid w:val="002C6C8F"/>
    <w:rsid w:val="002C6D2B"/>
    <w:rsid w:val="002C6F15"/>
    <w:rsid w:val="002C6FA5"/>
    <w:rsid w:val="002C6FD5"/>
    <w:rsid w:val="002C70BF"/>
    <w:rsid w:val="002C7205"/>
    <w:rsid w:val="002C7395"/>
    <w:rsid w:val="002C760D"/>
    <w:rsid w:val="002C7841"/>
    <w:rsid w:val="002D01CE"/>
    <w:rsid w:val="002D02D5"/>
    <w:rsid w:val="002D05FF"/>
    <w:rsid w:val="002D09D5"/>
    <w:rsid w:val="002D1114"/>
    <w:rsid w:val="002D1870"/>
    <w:rsid w:val="002D1932"/>
    <w:rsid w:val="002D20F4"/>
    <w:rsid w:val="002D2E5D"/>
    <w:rsid w:val="002D2EF7"/>
    <w:rsid w:val="002D30B5"/>
    <w:rsid w:val="002D35FB"/>
    <w:rsid w:val="002D367E"/>
    <w:rsid w:val="002D3BCF"/>
    <w:rsid w:val="002D3DF2"/>
    <w:rsid w:val="002D3E3C"/>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57A"/>
    <w:rsid w:val="002D6628"/>
    <w:rsid w:val="002D662F"/>
    <w:rsid w:val="002D6988"/>
    <w:rsid w:val="002D6A82"/>
    <w:rsid w:val="002D6BBC"/>
    <w:rsid w:val="002D6D17"/>
    <w:rsid w:val="002D6FAE"/>
    <w:rsid w:val="002D7108"/>
    <w:rsid w:val="002D7315"/>
    <w:rsid w:val="002D7323"/>
    <w:rsid w:val="002D748D"/>
    <w:rsid w:val="002D7727"/>
    <w:rsid w:val="002D79CF"/>
    <w:rsid w:val="002D7B06"/>
    <w:rsid w:val="002D7B93"/>
    <w:rsid w:val="002D7D32"/>
    <w:rsid w:val="002D7E1C"/>
    <w:rsid w:val="002E048D"/>
    <w:rsid w:val="002E0627"/>
    <w:rsid w:val="002E100D"/>
    <w:rsid w:val="002E11A8"/>
    <w:rsid w:val="002E11CD"/>
    <w:rsid w:val="002E1509"/>
    <w:rsid w:val="002E169B"/>
    <w:rsid w:val="002E1F3E"/>
    <w:rsid w:val="002E20C2"/>
    <w:rsid w:val="002E288A"/>
    <w:rsid w:val="002E2D92"/>
    <w:rsid w:val="002E2D9A"/>
    <w:rsid w:val="002E3011"/>
    <w:rsid w:val="002E32D9"/>
    <w:rsid w:val="002E33BB"/>
    <w:rsid w:val="002E433E"/>
    <w:rsid w:val="002E4A1D"/>
    <w:rsid w:val="002E50DE"/>
    <w:rsid w:val="002E5215"/>
    <w:rsid w:val="002E557F"/>
    <w:rsid w:val="002E572E"/>
    <w:rsid w:val="002E5D5D"/>
    <w:rsid w:val="002E5DD8"/>
    <w:rsid w:val="002E5FA2"/>
    <w:rsid w:val="002E6C27"/>
    <w:rsid w:val="002E6D3B"/>
    <w:rsid w:val="002E6E3A"/>
    <w:rsid w:val="002E6E43"/>
    <w:rsid w:val="002E6F29"/>
    <w:rsid w:val="002E6FF1"/>
    <w:rsid w:val="002E74A1"/>
    <w:rsid w:val="002E7CFC"/>
    <w:rsid w:val="002F0434"/>
    <w:rsid w:val="002F0DF1"/>
    <w:rsid w:val="002F0E4A"/>
    <w:rsid w:val="002F0FD1"/>
    <w:rsid w:val="002F10E6"/>
    <w:rsid w:val="002F11EE"/>
    <w:rsid w:val="002F1580"/>
    <w:rsid w:val="002F18AE"/>
    <w:rsid w:val="002F2026"/>
    <w:rsid w:val="002F21A8"/>
    <w:rsid w:val="002F2862"/>
    <w:rsid w:val="002F297A"/>
    <w:rsid w:val="002F2F01"/>
    <w:rsid w:val="002F3CAA"/>
    <w:rsid w:val="002F3DBC"/>
    <w:rsid w:val="002F3EA3"/>
    <w:rsid w:val="002F42BA"/>
    <w:rsid w:val="002F445A"/>
    <w:rsid w:val="002F4973"/>
    <w:rsid w:val="002F4BB7"/>
    <w:rsid w:val="002F4CBB"/>
    <w:rsid w:val="002F554C"/>
    <w:rsid w:val="002F5666"/>
    <w:rsid w:val="002F5F65"/>
    <w:rsid w:val="002F75A8"/>
    <w:rsid w:val="002F781C"/>
    <w:rsid w:val="002F7A86"/>
    <w:rsid w:val="002F7DA0"/>
    <w:rsid w:val="0030000A"/>
    <w:rsid w:val="003000A6"/>
    <w:rsid w:val="003001CE"/>
    <w:rsid w:val="00300397"/>
    <w:rsid w:val="0030068E"/>
    <w:rsid w:val="00301D32"/>
    <w:rsid w:val="003022E1"/>
    <w:rsid w:val="0030289B"/>
    <w:rsid w:val="00302907"/>
    <w:rsid w:val="003029AB"/>
    <w:rsid w:val="00302BD8"/>
    <w:rsid w:val="00302F78"/>
    <w:rsid w:val="00303324"/>
    <w:rsid w:val="003033DC"/>
    <w:rsid w:val="00303750"/>
    <w:rsid w:val="003037A3"/>
    <w:rsid w:val="00303969"/>
    <w:rsid w:val="00303B95"/>
    <w:rsid w:val="003044E7"/>
    <w:rsid w:val="003047CF"/>
    <w:rsid w:val="00304D76"/>
    <w:rsid w:val="00305356"/>
    <w:rsid w:val="003053CD"/>
    <w:rsid w:val="00305E24"/>
    <w:rsid w:val="00305EF7"/>
    <w:rsid w:val="003064D1"/>
    <w:rsid w:val="0030669F"/>
    <w:rsid w:val="0030696B"/>
    <w:rsid w:val="00306FCB"/>
    <w:rsid w:val="003072A6"/>
    <w:rsid w:val="00307318"/>
    <w:rsid w:val="00307B5F"/>
    <w:rsid w:val="003101B2"/>
    <w:rsid w:val="003104DC"/>
    <w:rsid w:val="0031096D"/>
    <w:rsid w:val="00310E6E"/>
    <w:rsid w:val="003111E6"/>
    <w:rsid w:val="0031132A"/>
    <w:rsid w:val="0031139C"/>
    <w:rsid w:val="003114C4"/>
    <w:rsid w:val="003118E7"/>
    <w:rsid w:val="00312A3D"/>
    <w:rsid w:val="00312E1F"/>
    <w:rsid w:val="003132F0"/>
    <w:rsid w:val="003137B9"/>
    <w:rsid w:val="0031420A"/>
    <w:rsid w:val="0031550B"/>
    <w:rsid w:val="0031551E"/>
    <w:rsid w:val="003158F4"/>
    <w:rsid w:val="0031593B"/>
    <w:rsid w:val="00315AA4"/>
    <w:rsid w:val="00315C71"/>
    <w:rsid w:val="003169A1"/>
    <w:rsid w:val="00316ADA"/>
    <w:rsid w:val="00317300"/>
    <w:rsid w:val="00317C61"/>
    <w:rsid w:val="00317D9E"/>
    <w:rsid w:val="003203BB"/>
    <w:rsid w:val="00320630"/>
    <w:rsid w:val="00320E5C"/>
    <w:rsid w:val="003217B9"/>
    <w:rsid w:val="003219CC"/>
    <w:rsid w:val="00321C73"/>
    <w:rsid w:val="0032207F"/>
    <w:rsid w:val="0032278E"/>
    <w:rsid w:val="003229AE"/>
    <w:rsid w:val="00322D11"/>
    <w:rsid w:val="00322F2D"/>
    <w:rsid w:val="0032310A"/>
    <w:rsid w:val="003231E3"/>
    <w:rsid w:val="0032354D"/>
    <w:rsid w:val="003236A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5AD"/>
    <w:rsid w:val="00326B04"/>
    <w:rsid w:val="00326C8F"/>
    <w:rsid w:val="00326EBE"/>
    <w:rsid w:val="00326F67"/>
    <w:rsid w:val="00327CB3"/>
    <w:rsid w:val="00327D70"/>
    <w:rsid w:val="003301A9"/>
    <w:rsid w:val="0033095E"/>
    <w:rsid w:val="00330E8D"/>
    <w:rsid w:val="0033104F"/>
    <w:rsid w:val="003310E0"/>
    <w:rsid w:val="003311E5"/>
    <w:rsid w:val="003313B3"/>
    <w:rsid w:val="00331411"/>
    <w:rsid w:val="00331E8A"/>
    <w:rsid w:val="00332808"/>
    <w:rsid w:val="003329C5"/>
    <w:rsid w:val="00332A86"/>
    <w:rsid w:val="00333108"/>
    <w:rsid w:val="00333566"/>
    <w:rsid w:val="00333623"/>
    <w:rsid w:val="00333664"/>
    <w:rsid w:val="00333B0B"/>
    <w:rsid w:val="00334D33"/>
    <w:rsid w:val="00334F3D"/>
    <w:rsid w:val="00334F8E"/>
    <w:rsid w:val="003354DE"/>
    <w:rsid w:val="003359A0"/>
    <w:rsid w:val="00335EA3"/>
    <w:rsid w:val="003366D3"/>
    <w:rsid w:val="00336C10"/>
    <w:rsid w:val="00337088"/>
    <w:rsid w:val="003374BD"/>
    <w:rsid w:val="00337E5C"/>
    <w:rsid w:val="00337EF3"/>
    <w:rsid w:val="0034008B"/>
    <w:rsid w:val="003405DA"/>
    <w:rsid w:val="00340682"/>
    <w:rsid w:val="003407B3"/>
    <w:rsid w:val="0034150A"/>
    <w:rsid w:val="00341774"/>
    <w:rsid w:val="00341805"/>
    <w:rsid w:val="00341FF8"/>
    <w:rsid w:val="003420BB"/>
    <w:rsid w:val="00342149"/>
    <w:rsid w:val="003421EF"/>
    <w:rsid w:val="00342306"/>
    <w:rsid w:val="003423FA"/>
    <w:rsid w:val="00342E9E"/>
    <w:rsid w:val="00342FE9"/>
    <w:rsid w:val="0034309B"/>
    <w:rsid w:val="00343D97"/>
    <w:rsid w:val="00344572"/>
    <w:rsid w:val="00344740"/>
    <w:rsid w:val="00344896"/>
    <w:rsid w:val="00344A38"/>
    <w:rsid w:val="00344B78"/>
    <w:rsid w:val="00344DF8"/>
    <w:rsid w:val="00344EB4"/>
    <w:rsid w:val="00345172"/>
    <w:rsid w:val="0034559B"/>
    <w:rsid w:val="003457F9"/>
    <w:rsid w:val="00345D1A"/>
    <w:rsid w:val="00346134"/>
    <w:rsid w:val="003462D8"/>
    <w:rsid w:val="003463BA"/>
    <w:rsid w:val="003465AD"/>
    <w:rsid w:val="00346D84"/>
    <w:rsid w:val="00346FE2"/>
    <w:rsid w:val="003472EA"/>
    <w:rsid w:val="003473B7"/>
    <w:rsid w:val="0034748F"/>
    <w:rsid w:val="003474B0"/>
    <w:rsid w:val="0034758D"/>
    <w:rsid w:val="00347795"/>
    <w:rsid w:val="00347EA5"/>
    <w:rsid w:val="00347F4B"/>
    <w:rsid w:val="00347F7D"/>
    <w:rsid w:val="003509B8"/>
    <w:rsid w:val="00350A24"/>
    <w:rsid w:val="00350D59"/>
    <w:rsid w:val="003524F8"/>
    <w:rsid w:val="0035283B"/>
    <w:rsid w:val="003529FB"/>
    <w:rsid w:val="00352D61"/>
    <w:rsid w:val="00353CB6"/>
    <w:rsid w:val="0035425C"/>
    <w:rsid w:val="0035437D"/>
    <w:rsid w:val="003543D0"/>
    <w:rsid w:val="0035442A"/>
    <w:rsid w:val="00354451"/>
    <w:rsid w:val="00354EFA"/>
    <w:rsid w:val="00354F2D"/>
    <w:rsid w:val="00355270"/>
    <w:rsid w:val="00355305"/>
    <w:rsid w:val="0035592A"/>
    <w:rsid w:val="00355981"/>
    <w:rsid w:val="00355C35"/>
    <w:rsid w:val="003560EA"/>
    <w:rsid w:val="003568C9"/>
    <w:rsid w:val="00356B7D"/>
    <w:rsid w:val="00356C97"/>
    <w:rsid w:val="00356E26"/>
    <w:rsid w:val="0035722B"/>
    <w:rsid w:val="00357504"/>
    <w:rsid w:val="003578D8"/>
    <w:rsid w:val="00357BC2"/>
    <w:rsid w:val="00357C3B"/>
    <w:rsid w:val="00357F5C"/>
    <w:rsid w:val="00360858"/>
    <w:rsid w:val="0036097E"/>
    <w:rsid w:val="00361244"/>
    <w:rsid w:val="00361BCF"/>
    <w:rsid w:val="00361D5C"/>
    <w:rsid w:val="00361FD8"/>
    <w:rsid w:val="00362149"/>
    <w:rsid w:val="003629AE"/>
    <w:rsid w:val="00362E8D"/>
    <w:rsid w:val="0036337C"/>
    <w:rsid w:val="003635E0"/>
    <w:rsid w:val="00363737"/>
    <w:rsid w:val="003637D0"/>
    <w:rsid w:val="00364026"/>
    <w:rsid w:val="00364051"/>
    <w:rsid w:val="0036421C"/>
    <w:rsid w:val="0036426E"/>
    <w:rsid w:val="00364C3D"/>
    <w:rsid w:val="00364F9F"/>
    <w:rsid w:val="00365123"/>
    <w:rsid w:val="00365580"/>
    <w:rsid w:val="003655A1"/>
    <w:rsid w:val="00365793"/>
    <w:rsid w:val="00365C27"/>
    <w:rsid w:val="00365F81"/>
    <w:rsid w:val="003661E2"/>
    <w:rsid w:val="003663EA"/>
    <w:rsid w:val="0036649E"/>
    <w:rsid w:val="003674BF"/>
    <w:rsid w:val="00367783"/>
    <w:rsid w:val="0036788E"/>
    <w:rsid w:val="003679C8"/>
    <w:rsid w:val="00367B66"/>
    <w:rsid w:val="00370135"/>
    <w:rsid w:val="003702BA"/>
    <w:rsid w:val="0037060C"/>
    <w:rsid w:val="0037085F"/>
    <w:rsid w:val="00370AE6"/>
    <w:rsid w:val="00370C82"/>
    <w:rsid w:val="0037207B"/>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44"/>
    <w:rsid w:val="00376894"/>
    <w:rsid w:val="003769D8"/>
    <w:rsid w:val="00377914"/>
    <w:rsid w:val="00377F03"/>
    <w:rsid w:val="00380304"/>
    <w:rsid w:val="003804C7"/>
    <w:rsid w:val="00380B6F"/>
    <w:rsid w:val="00380DE9"/>
    <w:rsid w:val="0038167A"/>
    <w:rsid w:val="0038171F"/>
    <w:rsid w:val="003818C2"/>
    <w:rsid w:val="003819F6"/>
    <w:rsid w:val="00381B60"/>
    <w:rsid w:val="00381CB2"/>
    <w:rsid w:val="0038219F"/>
    <w:rsid w:val="003821E4"/>
    <w:rsid w:val="0038231B"/>
    <w:rsid w:val="003826F1"/>
    <w:rsid w:val="0038278A"/>
    <w:rsid w:val="0038303C"/>
    <w:rsid w:val="003832E2"/>
    <w:rsid w:val="0038342C"/>
    <w:rsid w:val="00383B8E"/>
    <w:rsid w:val="00383C91"/>
    <w:rsid w:val="00383E8E"/>
    <w:rsid w:val="0038495E"/>
    <w:rsid w:val="00384B64"/>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1956"/>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109"/>
    <w:rsid w:val="00395370"/>
    <w:rsid w:val="0039542B"/>
    <w:rsid w:val="0039544F"/>
    <w:rsid w:val="003954C1"/>
    <w:rsid w:val="003957B1"/>
    <w:rsid w:val="00395830"/>
    <w:rsid w:val="0039686B"/>
    <w:rsid w:val="00396F93"/>
    <w:rsid w:val="00396FC0"/>
    <w:rsid w:val="00397624"/>
    <w:rsid w:val="003977E2"/>
    <w:rsid w:val="00397B98"/>
    <w:rsid w:val="00397DC3"/>
    <w:rsid w:val="003A0052"/>
    <w:rsid w:val="003A075C"/>
    <w:rsid w:val="003A07DC"/>
    <w:rsid w:val="003A08DC"/>
    <w:rsid w:val="003A10C4"/>
    <w:rsid w:val="003A12A0"/>
    <w:rsid w:val="003A12EB"/>
    <w:rsid w:val="003A1C20"/>
    <w:rsid w:val="003A1C70"/>
    <w:rsid w:val="003A27DB"/>
    <w:rsid w:val="003A27F6"/>
    <w:rsid w:val="003A2CB2"/>
    <w:rsid w:val="003A2E40"/>
    <w:rsid w:val="003A2F2C"/>
    <w:rsid w:val="003A2F5C"/>
    <w:rsid w:val="003A2FBD"/>
    <w:rsid w:val="003A3A57"/>
    <w:rsid w:val="003A3A7D"/>
    <w:rsid w:val="003A3C42"/>
    <w:rsid w:val="003A4030"/>
    <w:rsid w:val="003A4089"/>
    <w:rsid w:val="003A4600"/>
    <w:rsid w:val="003A4D01"/>
    <w:rsid w:val="003A4DB2"/>
    <w:rsid w:val="003A4FE9"/>
    <w:rsid w:val="003A543D"/>
    <w:rsid w:val="003A5592"/>
    <w:rsid w:val="003A5900"/>
    <w:rsid w:val="003A6631"/>
    <w:rsid w:val="003A676B"/>
    <w:rsid w:val="003A6C29"/>
    <w:rsid w:val="003A6D40"/>
    <w:rsid w:val="003A712F"/>
    <w:rsid w:val="003A7405"/>
    <w:rsid w:val="003A760F"/>
    <w:rsid w:val="003A7890"/>
    <w:rsid w:val="003A7CA9"/>
    <w:rsid w:val="003A7ED5"/>
    <w:rsid w:val="003B00D0"/>
    <w:rsid w:val="003B02C5"/>
    <w:rsid w:val="003B057B"/>
    <w:rsid w:val="003B09A2"/>
    <w:rsid w:val="003B0F67"/>
    <w:rsid w:val="003B1144"/>
    <w:rsid w:val="003B1898"/>
    <w:rsid w:val="003B1D47"/>
    <w:rsid w:val="003B20E1"/>
    <w:rsid w:val="003B21C7"/>
    <w:rsid w:val="003B2356"/>
    <w:rsid w:val="003B23FF"/>
    <w:rsid w:val="003B24AA"/>
    <w:rsid w:val="003B2567"/>
    <w:rsid w:val="003B2863"/>
    <w:rsid w:val="003B2EF7"/>
    <w:rsid w:val="003B3416"/>
    <w:rsid w:val="003B3725"/>
    <w:rsid w:val="003B3847"/>
    <w:rsid w:val="003B3A00"/>
    <w:rsid w:val="003B3B5B"/>
    <w:rsid w:val="003B4340"/>
    <w:rsid w:val="003B4F0A"/>
    <w:rsid w:val="003B501F"/>
    <w:rsid w:val="003B5178"/>
    <w:rsid w:val="003B54E5"/>
    <w:rsid w:val="003B574C"/>
    <w:rsid w:val="003B5BDC"/>
    <w:rsid w:val="003B5DC9"/>
    <w:rsid w:val="003B63D2"/>
    <w:rsid w:val="003B63E0"/>
    <w:rsid w:val="003B6704"/>
    <w:rsid w:val="003B69A9"/>
    <w:rsid w:val="003B6A7A"/>
    <w:rsid w:val="003B6E8F"/>
    <w:rsid w:val="003B702C"/>
    <w:rsid w:val="003B70BA"/>
    <w:rsid w:val="003B7CDD"/>
    <w:rsid w:val="003C007A"/>
    <w:rsid w:val="003C0A05"/>
    <w:rsid w:val="003C0ECE"/>
    <w:rsid w:val="003C1992"/>
    <w:rsid w:val="003C1BCB"/>
    <w:rsid w:val="003C21D5"/>
    <w:rsid w:val="003C220D"/>
    <w:rsid w:val="003C276D"/>
    <w:rsid w:val="003C3417"/>
    <w:rsid w:val="003C38DE"/>
    <w:rsid w:val="003C38F8"/>
    <w:rsid w:val="003C41F1"/>
    <w:rsid w:val="003C51C8"/>
    <w:rsid w:val="003C5459"/>
    <w:rsid w:val="003C573C"/>
    <w:rsid w:val="003C5A05"/>
    <w:rsid w:val="003C5A94"/>
    <w:rsid w:val="003C5D7C"/>
    <w:rsid w:val="003C6115"/>
    <w:rsid w:val="003C6D8C"/>
    <w:rsid w:val="003D01A0"/>
    <w:rsid w:val="003D0906"/>
    <w:rsid w:val="003D0FB2"/>
    <w:rsid w:val="003D10E8"/>
    <w:rsid w:val="003D12ED"/>
    <w:rsid w:val="003D1377"/>
    <w:rsid w:val="003D137F"/>
    <w:rsid w:val="003D1594"/>
    <w:rsid w:val="003D1819"/>
    <w:rsid w:val="003D1B98"/>
    <w:rsid w:val="003D1ED2"/>
    <w:rsid w:val="003D1F75"/>
    <w:rsid w:val="003D28E3"/>
    <w:rsid w:val="003D329A"/>
    <w:rsid w:val="003D32F4"/>
    <w:rsid w:val="003D3637"/>
    <w:rsid w:val="003D3989"/>
    <w:rsid w:val="003D3A86"/>
    <w:rsid w:val="003D3C2A"/>
    <w:rsid w:val="003D3F99"/>
    <w:rsid w:val="003D4467"/>
    <w:rsid w:val="003D498E"/>
    <w:rsid w:val="003D4A5C"/>
    <w:rsid w:val="003D5017"/>
    <w:rsid w:val="003D50B0"/>
    <w:rsid w:val="003D55D5"/>
    <w:rsid w:val="003D5A0A"/>
    <w:rsid w:val="003D5CDE"/>
    <w:rsid w:val="003D5FD4"/>
    <w:rsid w:val="003D6107"/>
    <w:rsid w:val="003D6DAB"/>
    <w:rsid w:val="003D6EE4"/>
    <w:rsid w:val="003D704F"/>
    <w:rsid w:val="003D70DD"/>
    <w:rsid w:val="003D71C7"/>
    <w:rsid w:val="003D71C8"/>
    <w:rsid w:val="003D7216"/>
    <w:rsid w:val="003D7575"/>
    <w:rsid w:val="003D7708"/>
    <w:rsid w:val="003D7EF0"/>
    <w:rsid w:val="003E025A"/>
    <w:rsid w:val="003E03FB"/>
    <w:rsid w:val="003E04D0"/>
    <w:rsid w:val="003E068D"/>
    <w:rsid w:val="003E07BD"/>
    <w:rsid w:val="003E07E0"/>
    <w:rsid w:val="003E07FC"/>
    <w:rsid w:val="003E0B5D"/>
    <w:rsid w:val="003E0EC5"/>
    <w:rsid w:val="003E104B"/>
    <w:rsid w:val="003E19DA"/>
    <w:rsid w:val="003E21F1"/>
    <w:rsid w:val="003E29D0"/>
    <w:rsid w:val="003E33C8"/>
    <w:rsid w:val="003E37FA"/>
    <w:rsid w:val="003E3CD5"/>
    <w:rsid w:val="003E3E7E"/>
    <w:rsid w:val="003E4113"/>
    <w:rsid w:val="003E47C6"/>
    <w:rsid w:val="003E53F0"/>
    <w:rsid w:val="003E53F6"/>
    <w:rsid w:val="003E5BBD"/>
    <w:rsid w:val="003E613A"/>
    <w:rsid w:val="003E6335"/>
    <w:rsid w:val="003E662F"/>
    <w:rsid w:val="003E6C7F"/>
    <w:rsid w:val="003E6CCA"/>
    <w:rsid w:val="003E6DC6"/>
    <w:rsid w:val="003E6FCC"/>
    <w:rsid w:val="003E7574"/>
    <w:rsid w:val="003E7678"/>
    <w:rsid w:val="003E7729"/>
    <w:rsid w:val="003E78E2"/>
    <w:rsid w:val="003E7B07"/>
    <w:rsid w:val="003E7C5B"/>
    <w:rsid w:val="003E7E38"/>
    <w:rsid w:val="003F0F57"/>
    <w:rsid w:val="003F0F88"/>
    <w:rsid w:val="003F1001"/>
    <w:rsid w:val="003F1243"/>
    <w:rsid w:val="003F125E"/>
    <w:rsid w:val="003F1650"/>
    <w:rsid w:val="003F227D"/>
    <w:rsid w:val="003F23C3"/>
    <w:rsid w:val="003F27D1"/>
    <w:rsid w:val="003F28AA"/>
    <w:rsid w:val="003F28B5"/>
    <w:rsid w:val="003F2CF7"/>
    <w:rsid w:val="003F331F"/>
    <w:rsid w:val="003F3965"/>
    <w:rsid w:val="003F3D73"/>
    <w:rsid w:val="003F3E0D"/>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85E"/>
    <w:rsid w:val="00400AC9"/>
    <w:rsid w:val="004014B2"/>
    <w:rsid w:val="004015D8"/>
    <w:rsid w:val="0040208E"/>
    <w:rsid w:val="00402579"/>
    <w:rsid w:val="00402745"/>
    <w:rsid w:val="0040274F"/>
    <w:rsid w:val="00402A61"/>
    <w:rsid w:val="00402CF6"/>
    <w:rsid w:val="00403134"/>
    <w:rsid w:val="00403682"/>
    <w:rsid w:val="004037E4"/>
    <w:rsid w:val="00403B3A"/>
    <w:rsid w:val="00403FF0"/>
    <w:rsid w:val="00404367"/>
    <w:rsid w:val="0040500A"/>
    <w:rsid w:val="004050DA"/>
    <w:rsid w:val="004055E0"/>
    <w:rsid w:val="00405F21"/>
    <w:rsid w:val="004060D4"/>
    <w:rsid w:val="004068C2"/>
    <w:rsid w:val="00406901"/>
    <w:rsid w:val="00407A63"/>
    <w:rsid w:val="00407ADA"/>
    <w:rsid w:val="00410146"/>
    <w:rsid w:val="00410253"/>
    <w:rsid w:val="0041057E"/>
    <w:rsid w:val="0041093E"/>
    <w:rsid w:val="00410A6E"/>
    <w:rsid w:val="00410E17"/>
    <w:rsid w:val="00411007"/>
    <w:rsid w:val="004118B2"/>
    <w:rsid w:val="00413E52"/>
    <w:rsid w:val="00414BEC"/>
    <w:rsid w:val="00414C6B"/>
    <w:rsid w:val="00414D26"/>
    <w:rsid w:val="00414D57"/>
    <w:rsid w:val="004155B5"/>
    <w:rsid w:val="00415ADF"/>
    <w:rsid w:val="0041645F"/>
    <w:rsid w:val="004167D0"/>
    <w:rsid w:val="004168BE"/>
    <w:rsid w:val="004169EB"/>
    <w:rsid w:val="00416B33"/>
    <w:rsid w:val="00417DF5"/>
    <w:rsid w:val="0042009F"/>
    <w:rsid w:val="00420505"/>
    <w:rsid w:val="004205AD"/>
    <w:rsid w:val="004207EF"/>
    <w:rsid w:val="0042085D"/>
    <w:rsid w:val="00420960"/>
    <w:rsid w:val="00420D86"/>
    <w:rsid w:val="00421175"/>
    <w:rsid w:val="00421185"/>
    <w:rsid w:val="004211A8"/>
    <w:rsid w:val="0042168E"/>
    <w:rsid w:val="0042176B"/>
    <w:rsid w:val="00421ACE"/>
    <w:rsid w:val="00421BAB"/>
    <w:rsid w:val="00421BC8"/>
    <w:rsid w:val="00421C42"/>
    <w:rsid w:val="00421D76"/>
    <w:rsid w:val="00422BBD"/>
    <w:rsid w:val="00422FF1"/>
    <w:rsid w:val="004230EF"/>
    <w:rsid w:val="004235B8"/>
    <w:rsid w:val="0042373A"/>
    <w:rsid w:val="00423C55"/>
    <w:rsid w:val="00424300"/>
    <w:rsid w:val="00424796"/>
    <w:rsid w:val="0042539E"/>
    <w:rsid w:val="004253D3"/>
    <w:rsid w:val="004254B6"/>
    <w:rsid w:val="0042578C"/>
    <w:rsid w:val="00425ECD"/>
    <w:rsid w:val="004263D7"/>
    <w:rsid w:val="00426624"/>
    <w:rsid w:val="00426744"/>
    <w:rsid w:val="00426F3E"/>
    <w:rsid w:val="004270A1"/>
    <w:rsid w:val="004274FA"/>
    <w:rsid w:val="00427921"/>
    <w:rsid w:val="00427F60"/>
    <w:rsid w:val="00430896"/>
    <w:rsid w:val="00430BD8"/>
    <w:rsid w:val="00431001"/>
    <w:rsid w:val="00431023"/>
    <w:rsid w:val="00431072"/>
    <w:rsid w:val="0043123C"/>
    <w:rsid w:val="00431356"/>
    <w:rsid w:val="00431608"/>
    <w:rsid w:val="004317D5"/>
    <w:rsid w:val="00431BE5"/>
    <w:rsid w:val="00432BC1"/>
    <w:rsid w:val="0043365B"/>
    <w:rsid w:val="00433A24"/>
    <w:rsid w:val="00433B7A"/>
    <w:rsid w:val="00434084"/>
    <w:rsid w:val="004344DA"/>
    <w:rsid w:val="00434796"/>
    <w:rsid w:val="00434BBE"/>
    <w:rsid w:val="00434E4F"/>
    <w:rsid w:val="00435942"/>
    <w:rsid w:val="00435F92"/>
    <w:rsid w:val="0043625E"/>
    <w:rsid w:val="00436599"/>
    <w:rsid w:val="00436929"/>
    <w:rsid w:val="00436A3C"/>
    <w:rsid w:val="004370BD"/>
    <w:rsid w:val="004370EB"/>
    <w:rsid w:val="00437105"/>
    <w:rsid w:val="00437114"/>
    <w:rsid w:val="00437330"/>
    <w:rsid w:val="00437531"/>
    <w:rsid w:val="0043771C"/>
    <w:rsid w:val="004379CA"/>
    <w:rsid w:val="00437B3F"/>
    <w:rsid w:val="00437C69"/>
    <w:rsid w:val="00437DE2"/>
    <w:rsid w:val="00437E17"/>
    <w:rsid w:val="004400CE"/>
    <w:rsid w:val="0044026B"/>
    <w:rsid w:val="00440D4A"/>
    <w:rsid w:val="00440DE9"/>
    <w:rsid w:val="00441350"/>
    <w:rsid w:val="00441973"/>
    <w:rsid w:val="00441B16"/>
    <w:rsid w:val="00441FDC"/>
    <w:rsid w:val="00442505"/>
    <w:rsid w:val="004428C2"/>
    <w:rsid w:val="00442C8F"/>
    <w:rsid w:val="00443380"/>
    <w:rsid w:val="0044388A"/>
    <w:rsid w:val="004438C1"/>
    <w:rsid w:val="00443BAF"/>
    <w:rsid w:val="00443D17"/>
    <w:rsid w:val="00443F34"/>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105A"/>
    <w:rsid w:val="00451605"/>
    <w:rsid w:val="00451836"/>
    <w:rsid w:val="00451A3E"/>
    <w:rsid w:val="00451B50"/>
    <w:rsid w:val="00451F30"/>
    <w:rsid w:val="00452269"/>
    <w:rsid w:val="00452859"/>
    <w:rsid w:val="00452DDA"/>
    <w:rsid w:val="00452E2C"/>
    <w:rsid w:val="00453105"/>
    <w:rsid w:val="00453264"/>
    <w:rsid w:val="0045334F"/>
    <w:rsid w:val="004539CB"/>
    <w:rsid w:val="004541B4"/>
    <w:rsid w:val="004546A6"/>
    <w:rsid w:val="00454813"/>
    <w:rsid w:val="0045484D"/>
    <w:rsid w:val="00454A8C"/>
    <w:rsid w:val="00454B0B"/>
    <w:rsid w:val="00454DA6"/>
    <w:rsid w:val="004550CC"/>
    <w:rsid w:val="0045556D"/>
    <w:rsid w:val="004555D2"/>
    <w:rsid w:val="00456431"/>
    <w:rsid w:val="00456827"/>
    <w:rsid w:val="0045698B"/>
    <w:rsid w:val="0045765B"/>
    <w:rsid w:val="00457820"/>
    <w:rsid w:val="00457DFB"/>
    <w:rsid w:val="00457E29"/>
    <w:rsid w:val="00457EBB"/>
    <w:rsid w:val="00457F92"/>
    <w:rsid w:val="00460021"/>
    <w:rsid w:val="00460280"/>
    <w:rsid w:val="004604A8"/>
    <w:rsid w:val="00460FF1"/>
    <w:rsid w:val="00461604"/>
    <w:rsid w:val="0046174B"/>
    <w:rsid w:val="00461A77"/>
    <w:rsid w:val="00462002"/>
    <w:rsid w:val="004631A8"/>
    <w:rsid w:val="0046346E"/>
    <w:rsid w:val="004636B5"/>
    <w:rsid w:val="00463C65"/>
    <w:rsid w:val="004640A5"/>
    <w:rsid w:val="0046439E"/>
    <w:rsid w:val="00464584"/>
    <w:rsid w:val="0046460E"/>
    <w:rsid w:val="004647B1"/>
    <w:rsid w:val="004648DE"/>
    <w:rsid w:val="00464A32"/>
    <w:rsid w:val="00464DAF"/>
    <w:rsid w:val="00464FCE"/>
    <w:rsid w:val="0046573A"/>
    <w:rsid w:val="0046580D"/>
    <w:rsid w:val="0046583C"/>
    <w:rsid w:val="00465BE4"/>
    <w:rsid w:val="00465EE8"/>
    <w:rsid w:val="004661BE"/>
    <w:rsid w:val="00466520"/>
    <w:rsid w:val="00466B7B"/>
    <w:rsid w:val="0046709E"/>
    <w:rsid w:val="004704F6"/>
    <w:rsid w:val="00470AC7"/>
    <w:rsid w:val="00470F55"/>
    <w:rsid w:val="004715B6"/>
    <w:rsid w:val="004724DE"/>
    <w:rsid w:val="00472889"/>
    <w:rsid w:val="00472C46"/>
    <w:rsid w:val="00473A4D"/>
    <w:rsid w:val="00473AAD"/>
    <w:rsid w:val="00473ED9"/>
    <w:rsid w:val="0047400B"/>
    <w:rsid w:val="0047501D"/>
    <w:rsid w:val="00475520"/>
    <w:rsid w:val="00475E81"/>
    <w:rsid w:val="00475ECB"/>
    <w:rsid w:val="00476712"/>
    <w:rsid w:val="00476733"/>
    <w:rsid w:val="00476814"/>
    <w:rsid w:val="004771ED"/>
    <w:rsid w:val="00477523"/>
    <w:rsid w:val="00477637"/>
    <w:rsid w:val="00477A1E"/>
    <w:rsid w:val="00477F30"/>
    <w:rsid w:val="00480046"/>
    <w:rsid w:val="00480F28"/>
    <w:rsid w:val="004811B3"/>
    <w:rsid w:val="00481772"/>
    <w:rsid w:val="0048184F"/>
    <w:rsid w:val="004818ED"/>
    <w:rsid w:val="00481901"/>
    <w:rsid w:val="00481BF5"/>
    <w:rsid w:val="00482235"/>
    <w:rsid w:val="0048224D"/>
    <w:rsid w:val="004828AF"/>
    <w:rsid w:val="00482B4F"/>
    <w:rsid w:val="00482D89"/>
    <w:rsid w:val="00482E93"/>
    <w:rsid w:val="004832A3"/>
    <w:rsid w:val="00483F3D"/>
    <w:rsid w:val="00484550"/>
    <w:rsid w:val="004852C9"/>
    <w:rsid w:val="0048538F"/>
    <w:rsid w:val="004857DB"/>
    <w:rsid w:val="00485905"/>
    <w:rsid w:val="00485937"/>
    <w:rsid w:val="004859DC"/>
    <w:rsid w:val="00485AF7"/>
    <w:rsid w:val="00485EBA"/>
    <w:rsid w:val="004860CB"/>
    <w:rsid w:val="004862DA"/>
    <w:rsid w:val="0048692C"/>
    <w:rsid w:val="0048698A"/>
    <w:rsid w:val="00486B0B"/>
    <w:rsid w:val="00487137"/>
    <w:rsid w:val="00487494"/>
    <w:rsid w:val="0048787E"/>
    <w:rsid w:val="00487F03"/>
    <w:rsid w:val="0049019D"/>
    <w:rsid w:val="0049061D"/>
    <w:rsid w:val="0049071D"/>
    <w:rsid w:val="0049114C"/>
    <w:rsid w:val="00491178"/>
    <w:rsid w:val="00491284"/>
    <w:rsid w:val="00491370"/>
    <w:rsid w:val="00491A09"/>
    <w:rsid w:val="00491C34"/>
    <w:rsid w:val="00492001"/>
    <w:rsid w:val="00492390"/>
    <w:rsid w:val="0049247A"/>
    <w:rsid w:val="00492BC1"/>
    <w:rsid w:val="00492C34"/>
    <w:rsid w:val="00492F6C"/>
    <w:rsid w:val="00492F93"/>
    <w:rsid w:val="004931A9"/>
    <w:rsid w:val="00493FC8"/>
    <w:rsid w:val="00494209"/>
    <w:rsid w:val="004942DA"/>
    <w:rsid w:val="0049449C"/>
    <w:rsid w:val="00494E39"/>
    <w:rsid w:val="00495079"/>
    <w:rsid w:val="0049561B"/>
    <w:rsid w:val="004958DA"/>
    <w:rsid w:val="00495DBF"/>
    <w:rsid w:val="00497299"/>
    <w:rsid w:val="0049797A"/>
    <w:rsid w:val="004A0DFC"/>
    <w:rsid w:val="004A12FE"/>
    <w:rsid w:val="004A13B7"/>
    <w:rsid w:val="004A17F0"/>
    <w:rsid w:val="004A1C8D"/>
    <w:rsid w:val="004A1F93"/>
    <w:rsid w:val="004A24BE"/>
    <w:rsid w:val="004A26C3"/>
    <w:rsid w:val="004A2E2A"/>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138B"/>
    <w:rsid w:val="004B1D7E"/>
    <w:rsid w:val="004B1F4B"/>
    <w:rsid w:val="004B1FA5"/>
    <w:rsid w:val="004B2358"/>
    <w:rsid w:val="004B262C"/>
    <w:rsid w:val="004B37E6"/>
    <w:rsid w:val="004B3860"/>
    <w:rsid w:val="004B45E7"/>
    <w:rsid w:val="004B5013"/>
    <w:rsid w:val="004B50D9"/>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F15"/>
    <w:rsid w:val="004C0128"/>
    <w:rsid w:val="004C0449"/>
    <w:rsid w:val="004C05E8"/>
    <w:rsid w:val="004C0695"/>
    <w:rsid w:val="004C0CCD"/>
    <w:rsid w:val="004C118A"/>
    <w:rsid w:val="004C154B"/>
    <w:rsid w:val="004C188D"/>
    <w:rsid w:val="004C1AD8"/>
    <w:rsid w:val="004C1E1D"/>
    <w:rsid w:val="004C228C"/>
    <w:rsid w:val="004C35FC"/>
    <w:rsid w:val="004C37ED"/>
    <w:rsid w:val="004C3B44"/>
    <w:rsid w:val="004C3CD2"/>
    <w:rsid w:val="004C3D14"/>
    <w:rsid w:val="004C3D7C"/>
    <w:rsid w:val="004C3D85"/>
    <w:rsid w:val="004C3ED6"/>
    <w:rsid w:val="004C4472"/>
    <w:rsid w:val="004C4890"/>
    <w:rsid w:val="004C514D"/>
    <w:rsid w:val="004C5A16"/>
    <w:rsid w:val="004C5B4F"/>
    <w:rsid w:val="004C5C5F"/>
    <w:rsid w:val="004C7671"/>
    <w:rsid w:val="004C7741"/>
    <w:rsid w:val="004C7822"/>
    <w:rsid w:val="004C7884"/>
    <w:rsid w:val="004D07EB"/>
    <w:rsid w:val="004D0B99"/>
    <w:rsid w:val="004D0BF5"/>
    <w:rsid w:val="004D0E03"/>
    <w:rsid w:val="004D16EC"/>
    <w:rsid w:val="004D1C3B"/>
    <w:rsid w:val="004D1E6A"/>
    <w:rsid w:val="004D2402"/>
    <w:rsid w:val="004D2579"/>
    <w:rsid w:val="004D2AD7"/>
    <w:rsid w:val="004D2BE8"/>
    <w:rsid w:val="004D2C4D"/>
    <w:rsid w:val="004D2E7E"/>
    <w:rsid w:val="004D33FE"/>
    <w:rsid w:val="004D35CF"/>
    <w:rsid w:val="004D396A"/>
    <w:rsid w:val="004D3AF6"/>
    <w:rsid w:val="004D3B47"/>
    <w:rsid w:val="004D3C3F"/>
    <w:rsid w:val="004D42AE"/>
    <w:rsid w:val="004D503A"/>
    <w:rsid w:val="004D50C1"/>
    <w:rsid w:val="004D50DE"/>
    <w:rsid w:val="004D58E6"/>
    <w:rsid w:val="004D6785"/>
    <w:rsid w:val="004D6842"/>
    <w:rsid w:val="004D6973"/>
    <w:rsid w:val="004D7075"/>
    <w:rsid w:val="004D742E"/>
    <w:rsid w:val="004D78A1"/>
    <w:rsid w:val="004D78B0"/>
    <w:rsid w:val="004D79CC"/>
    <w:rsid w:val="004E073F"/>
    <w:rsid w:val="004E087A"/>
    <w:rsid w:val="004E0904"/>
    <w:rsid w:val="004E0B26"/>
    <w:rsid w:val="004E0DB2"/>
    <w:rsid w:val="004E102F"/>
    <w:rsid w:val="004E1108"/>
    <w:rsid w:val="004E1368"/>
    <w:rsid w:val="004E1D2B"/>
    <w:rsid w:val="004E22AB"/>
    <w:rsid w:val="004E26D5"/>
    <w:rsid w:val="004E3293"/>
    <w:rsid w:val="004E3639"/>
    <w:rsid w:val="004E3C9E"/>
    <w:rsid w:val="004E436B"/>
    <w:rsid w:val="004E4512"/>
    <w:rsid w:val="004E4580"/>
    <w:rsid w:val="004E46D8"/>
    <w:rsid w:val="004E4BD7"/>
    <w:rsid w:val="004E4C8B"/>
    <w:rsid w:val="004E514A"/>
    <w:rsid w:val="004E56A2"/>
    <w:rsid w:val="004E5A4C"/>
    <w:rsid w:val="004E5E48"/>
    <w:rsid w:val="004E6005"/>
    <w:rsid w:val="004E71D5"/>
    <w:rsid w:val="004E7642"/>
    <w:rsid w:val="004E7650"/>
    <w:rsid w:val="004E7E7C"/>
    <w:rsid w:val="004F02EA"/>
    <w:rsid w:val="004F0365"/>
    <w:rsid w:val="004F0542"/>
    <w:rsid w:val="004F0A8E"/>
    <w:rsid w:val="004F0F72"/>
    <w:rsid w:val="004F13B0"/>
    <w:rsid w:val="004F1567"/>
    <w:rsid w:val="004F218F"/>
    <w:rsid w:val="004F2A5E"/>
    <w:rsid w:val="004F2BC3"/>
    <w:rsid w:val="004F330F"/>
    <w:rsid w:val="004F333E"/>
    <w:rsid w:val="004F38B7"/>
    <w:rsid w:val="004F3C2D"/>
    <w:rsid w:val="004F3FA8"/>
    <w:rsid w:val="004F4A53"/>
    <w:rsid w:val="004F4C38"/>
    <w:rsid w:val="004F4F20"/>
    <w:rsid w:val="004F5B69"/>
    <w:rsid w:val="004F5E53"/>
    <w:rsid w:val="004F64C8"/>
    <w:rsid w:val="004F6933"/>
    <w:rsid w:val="004F7B40"/>
    <w:rsid w:val="004F7BD8"/>
    <w:rsid w:val="004F7CE9"/>
    <w:rsid w:val="005000D7"/>
    <w:rsid w:val="00500480"/>
    <w:rsid w:val="00500676"/>
    <w:rsid w:val="005006CC"/>
    <w:rsid w:val="0050072F"/>
    <w:rsid w:val="005008E4"/>
    <w:rsid w:val="00500C3F"/>
    <w:rsid w:val="00500E2D"/>
    <w:rsid w:val="00500E50"/>
    <w:rsid w:val="005012EC"/>
    <w:rsid w:val="0050160B"/>
    <w:rsid w:val="0050172E"/>
    <w:rsid w:val="005019DE"/>
    <w:rsid w:val="00501D17"/>
    <w:rsid w:val="0050275F"/>
    <w:rsid w:val="00502AE3"/>
    <w:rsid w:val="0050301F"/>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248"/>
    <w:rsid w:val="00507421"/>
    <w:rsid w:val="005076E3"/>
    <w:rsid w:val="00507D03"/>
    <w:rsid w:val="00507D31"/>
    <w:rsid w:val="00510040"/>
    <w:rsid w:val="005101F3"/>
    <w:rsid w:val="00510286"/>
    <w:rsid w:val="0051051F"/>
    <w:rsid w:val="005108AB"/>
    <w:rsid w:val="00510BE7"/>
    <w:rsid w:val="00511298"/>
    <w:rsid w:val="005112D4"/>
    <w:rsid w:val="0051207C"/>
    <w:rsid w:val="00512338"/>
    <w:rsid w:val="005124CC"/>
    <w:rsid w:val="0051292C"/>
    <w:rsid w:val="0051356C"/>
    <w:rsid w:val="0051368A"/>
    <w:rsid w:val="005146CF"/>
    <w:rsid w:val="00514DEB"/>
    <w:rsid w:val="00515272"/>
    <w:rsid w:val="005163BF"/>
    <w:rsid w:val="005163E5"/>
    <w:rsid w:val="0051665C"/>
    <w:rsid w:val="00516A9E"/>
    <w:rsid w:val="00517172"/>
    <w:rsid w:val="005172B9"/>
    <w:rsid w:val="00517912"/>
    <w:rsid w:val="00517AFB"/>
    <w:rsid w:val="00517CD6"/>
    <w:rsid w:val="0052002F"/>
    <w:rsid w:val="005201CF"/>
    <w:rsid w:val="0052064D"/>
    <w:rsid w:val="00520B00"/>
    <w:rsid w:val="00521845"/>
    <w:rsid w:val="005219FF"/>
    <w:rsid w:val="00522223"/>
    <w:rsid w:val="005226AF"/>
    <w:rsid w:val="005228B3"/>
    <w:rsid w:val="00522BEB"/>
    <w:rsid w:val="00522F01"/>
    <w:rsid w:val="00522F98"/>
    <w:rsid w:val="005230E5"/>
    <w:rsid w:val="00523211"/>
    <w:rsid w:val="00523594"/>
    <w:rsid w:val="00524281"/>
    <w:rsid w:val="005242D2"/>
    <w:rsid w:val="0052471C"/>
    <w:rsid w:val="00524DA7"/>
    <w:rsid w:val="005259FB"/>
    <w:rsid w:val="00525D2C"/>
    <w:rsid w:val="00525D58"/>
    <w:rsid w:val="00525D6F"/>
    <w:rsid w:val="0052699C"/>
    <w:rsid w:val="00526B89"/>
    <w:rsid w:val="0052753A"/>
    <w:rsid w:val="00527E72"/>
    <w:rsid w:val="00530040"/>
    <w:rsid w:val="00530128"/>
    <w:rsid w:val="0053030E"/>
    <w:rsid w:val="00530422"/>
    <w:rsid w:val="005304DD"/>
    <w:rsid w:val="005310E8"/>
    <w:rsid w:val="00531253"/>
    <w:rsid w:val="0053139B"/>
    <w:rsid w:val="00531F66"/>
    <w:rsid w:val="00532A13"/>
    <w:rsid w:val="00532AC4"/>
    <w:rsid w:val="00532DA4"/>
    <w:rsid w:val="00532E2B"/>
    <w:rsid w:val="0053336A"/>
    <w:rsid w:val="00533450"/>
    <w:rsid w:val="00533483"/>
    <w:rsid w:val="00533DA9"/>
    <w:rsid w:val="00533FAC"/>
    <w:rsid w:val="00534589"/>
    <w:rsid w:val="0053475A"/>
    <w:rsid w:val="0053515D"/>
    <w:rsid w:val="005354CB"/>
    <w:rsid w:val="00535C97"/>
    <w:rsid w:val="00535D9F"/>
    <w:rsid w:val="005363D5"/>
    <w:rsid w:val="00536488"/>
    <w:rsid w:val="00537192"/>
    <w:rsid w:val="005378E4"/>
    <w:rsid w:val="00540325"/>
    <w:rsid w:val="0054068A"/>
    <w:rsid w:val="00540B13"/>
    <w:rsid w:val="00540BB4"/>
    <w:rsid w:val="00540C1C"/>
    <w:rsid w:val="00540FC4"/>
    <w:rsid w:val="00541974"/>
    <w:rsid w:val="00541A96"/>
    <w:rsid w:val="00541B0D"/>
    <w:rsid w:val="00542611"/>
    <w:rsid w:val="00542615"/>
    <w:rsid w:val="00542746"/>
    <w:rsid w:val="00542886"/>
    <w:rsid w:val="0054297B"/>
    <w:rsid w:val="00542A80"/>
    <w:rsid w:val="00542BB6"/>
    <w:rsid w:val="00543050"/>
    <w:rsid w:val="00543B60"/>
    <w:rsid w:val="0054414A"/>
    <w:rsid w:val="00544889"/>
    <w:rsid w:val="0054493E"/>
    <w:rsid w:val="00544AEC"/>
    <w:rsid w:val="00544CD7"/>
    <w:rsid w:val="00544DC1"/>
    <w:rsid w:val="00544E16"/>
    <w:rsid w:val="00546170"/>
    <w:rsid w:val="005464C2"/>
    <w:rsid w:val="00546950"/>
    <w:rsid w:val="00546D9D"/>
    <w:rsid w:val="00546FA9"/>
    <w:rsid w:val="0054701F"/>
    <w:rsid w:val="005501FC"/>
    <w:rsid w:val="00550216"/>
    <w:rsid w:val="00550675"/>
    <w:rsid w:val="00550E0A"/>
    <w:rsid w:val="00551326"/>
    <w:rsid w:val="005518D6"/>
    <w:rsid w:val="00551B0A"/>
    <w:rsid w:val="00551E88"/>
    <w:rsid w:val="005525B7"/>
    <w:rsid w:val="005525EF"/>
    <w:rsid w:val="005525F9"/>
    <w:rsid w:val="005534CB"/>
    <w:rsid w:val="005535F5"/>
    <w:rsid w:val="00553929"/>
    <w:rsid w:val="0055420B"/>
    <w:rsid w:val="0055428E"/>
    <w:rsid w:val="0055441B"/>
    <w:rsid w:val="005546F5"/>
    <w:rsid w:val="00554765"/>
    <w:rsid w:val="00554FFF"/>
    <w:rsid w:val="00555277"/>
    <w:rsid w:val="00555E16"/>
    <w:rsid w:val="00555F01"/>
    <w:rsid w:val="00555F85"/>
    <w:rsid w:val="005562EA"/>
    <w:rsid w:val="0055656A"/>
    <w:rsid w:val="00556A80"/>
    <w:rsid w:val="00556BAB"/>
    <w:rsid w:val="00557AC8"/>
    <w:rsid w:val="00557F91"/>
    <w:rsid w:val="005600A7"/>
    <w:rsid w:val="0056049D"/>
    <w:rsid w:val="00560FB4"/>
    <w:rsid w:val="005613D7"/>
    <w:rsid w:val="005617BE"/>
    <w:rsid w:val="00561872"/>
    <w:rsid w:val="00561F5C"/>
    <w:rsid w:val="00562626"/>
    <w:rsid w:val="00562900"/>
    <w:rsid w:val="00562997"/>
    <w:rsid w:val="00562F08"/>
    <w:rsid w:val="00563148"/>
    <w:rsid w:val="00563D04"/>
    <w:rsid w:val="005644C7"/>
    <w:rsid w:val="00564664"/>
    <w:rsid w:val="00564B0C"/>
    <w:rsid w:val="005651E0"/>
    <w:rsid w:val="0056540B"/>
    <w:rsid w:val="00565A1E"/>
    <w:rsid w:val="00565C45"/>
    <w:rsid w:val="00565D1F"/>
    <w:rsid w:val="00565E0C"/>
    <w:rsid w:val="005669B3"/>
    <w:rsid w:val="00566B19"/>
    <w:rsid w:val="005700E1"/>
    <w:rsid w:val="00570232"/>
    <w:rsid w:val="005702CA"/>
    <w:rsid w:val="00570FC2"/>
    <w:rsid w:val="0057137B"/>
    <w:rsid w:val="00571957"/>
    <w:rsid w:val="005719B1"/>
    <w:rsid w:val="00571A52"/>
    <w:rsid w:val="00571D10"/>
    <w:rsid w:val="00572780"/>
    <w:rsid w:val="005727BD"/>
    <w:rsid w:val="00573299"/>
    <w:rsid w:val="00573417"/>
    <w:rsid w:val="00573EFA"/>
    <w:rsid w:val="00573FD4"/>
    <w:rsid w:val="00574029"/>
    <w:rsid w:val="00574D7B"/>
    <w:rsid w:val="00574F08"/>
    <w:rsid w:val="00575709"/>
    <w:rsid w:val="0057592B"/>
    <w:rsid w:val="00575EB8"/>
    <w:rsid w:val="00576A7D"/>
    <w:rsid w:val="00576F73"/>
    <w:rsid w:val="00577574"/>
    <w:rsid w:val="005778AD"/>
    <w:rsid w:val="00577D76"/>
    <w:rsid w:val="005803BC"/>
    <w:rsid w:val="00580705"/>
    <w:rsid w:val="005807EF"/>
    <w:rsid w:val="00580E82"/>
    <w:rsid w:val="00580F1A"/>
    <w:rsid w:val="00580F1E"/>
    <w:rsid w:val="005810AD"/>
    <w:rsid w:val="00581AD6"/>
    <w:rsid w:val="00581ED1"/>
    <w:rsid w:val="0058226C"/>
    <w:rsid w:val="00582668"/>
    <w:rsid w:val="005828D8"/>
    <w:rsid w:val="00582C5C"/>
    <w:rsid w:val="00582F74"/>
    <w:rsid w:val="005833BE"/>
    <w:rsid w:val="005835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ED8"/>
    <w:rsid w:val="00590F25"/>
    <w:rsid w:val="00590FC0"/>
    <w:rsid w:val="00591563"/>
    <w:rsid w:val="00591730"/>
    <w:rsid w:val="005922B3"/>
    <w:rsid w:val="005929FA"/>
    <w:rsid w:val="00592B12"/>
    <w:rsid w:val="00592BE9"/>
    <w:rsid w:val="00593211"/>
    <w:rsid w:val="0059341B"/>
    <w:rsid w:val="00593461"/>
    <w:rsid w:val="00593739"/>
    <w:rsid w:val="00593805"/>
    <w:rsid w:val="00593E55"/>
    <w:rsid w:val="0059457E"/>
    <w:rsid w:val="00594C6D"/>
    <w:rsid w:val="00595330"/>
    <w:rsid w:val="0059573C"/>
    <w:rsid w:val="005959E6"/>
    <w:rsid w:val="00595F4C"/>
    <w:rsid w:val="00596095"/>
    <w:rsid w:val="00596288"/>
    <w:rsid w:val="00596360"/>
    <w:rsid w:val="00596462"/>
    <w:rsid w:val="0059653D"/>
    <w:rsid w:val="00596BFE"/>
    <w:rsid w:val="00596CB7"/>
    <w:rsid w:val="005971D3"/>
    <w:rsid w:val="00597466"/>
    <w:rsid w:val="00597561"/>
    <w:rsid w:val="00597B01"/>
    <w:rsid w:val="00597F39"/>
    <w:rsid w:val="005A05F4"/>
    <w:rsid w:val="005A0FED"/>
    <w:rsid w:val="005A126E"/>
    <w:rsid w:val="005A1508"/>
    <w:rsid w:val="005A1664"/>
    <w:rsid w:val="005A23E6"/>
    <w:rsid w:val="005A259C"/>
    <w:rsid w:val="005A2BC8"/>
    <w:rsid w:val="005A32EA"/>
    <w:rsid w:val="005A3369"/>
    <w:rsid w:val="005A3AD3"/>
    <w:rsid w:val="005A3AE3"/>
    <w:rsid w:val="005A3CFC"/>
    <w:rsid w:val="005A3FDF"/>
    <w:rsid w:val="005A41A8"/>
    <w:rsid w:val="005A4329"/>
    <w:rsid w:val="005A4488"/>
    <w:rsid w:val="005A4B3B"/>
    <w:rsid w:val="005A4DDB"/>
    <w:rsid w:val="005A572C"/>
    <w:rsid w:val="005A5787"/>
    <w:rsid w:val="005A5F48"/>
    <w:rsid w:val="005A6342"/>
    <w:rsid w:val="005A6473"/>
    <w:rsid w:val="005A66A4"/>
    <w:rsid w:val="005A6713"/>
    <w:rsid w:val="005A6798"/>
    <w:rsid w:val="005A67D7"/>
    <w:rsid w:val="005A78AF"/>
    <w:rsid w:val="005A7A21"/>
    <w:rsid w:val="005A7A3B"/>
    <w:rsid w:val="005A7E00"/>
    <w:rsid w:val="005A7E91"/>
    <w:rsid w:val="005B0C1F"/>
    <w:rsid w:val="005B0D9B"/>
    <w:rsid w:val="005B11E9"/>
    <w:rsid w:val="005B1223"/>
    <w:rsid w:val="005B1876"/>
    <w:rsid w:val="005B206A"/>
    <w:rsid w:val="005B3209"/>
    <w:rsid w:val="005B32D6"/>
    <w:rsid w:val="005B3EDD"/>
    <w:rsid w:val="005B41C8"/>
    <w:rsid w:val="005B4694"/>
    <w:rsid w:val="005B4B44"/>
    <w:rsid w:val="005B4DAA"/>
    <w:rsid w:val="005B50C3"/>
    <w:rsid w:val="005B53FE"/>
    <w:rsid w:val="005B5446"/>
    <w:rsid w:val="005B56DF"/>
    <w:rsid w:val="005B5A83"/>
    <w:rsid w:val="005B5BA3"/>
    <w:rsid w:val="005B61C4"/>
    <w:rsid w:val="005B6717"/>
    <w:rsid w:val="005B73C3"/>
    <w:rsid w:val="005B7CA9"/>
    <w:rsid w:val="005B7EC9"/>
    <w:rsid w:val="005C06A4"/>
    <w:rsid w:val="005C0BCA"/>
    <w:rsid w:val="005C0FA5"/>
    <w:rsid w:val="005C2C42"/>
    <w:rsid w:val="005C2F3D"/>
    <w:rsid w:val="005C2FF7"/>
    <w:rsid w:val="005C350F"/>
    <w:rsid w:val="005C3527"/>
    <w:rsid w:val="005C3797"/>
    <w:rsid w:val="005C3E5F"/>
    <w:rsid w:val="005C49EA"/>
    <w:rsid w:val="005C5670"/>
    <w:rsid w:val="005C5C38"/>
    <w:rsid w:val="005C5E4C"/>
    <w:rsid w:val="005C5FE2"/>
    <w:rsid w:val="005C621D"/>
    <w:rsid w:val="005C69C7"/>
    <w:rsid w:val="005C6DF1"/>
    <w:rsid w:val="005C6E85"/>
    <w:rsid w:val="005C74D7"/>
    <w:rsid w:val="005C79A5"/>
    <w:rsid w:val="005C7B8D"/>
    <w:rsid w:val="005C7D08"/>
    <w:rsid w:val="005D08A4"/>
    <w:rsid w:val="005D0CA8"/>
    <w:rsid w:val="005D0ED6"/>
    <w:rsid w:val="005D12BD"/>
    <w:rsid w:val="005D1803"/>
    <w:rsid w:val="005D1DE7"/>
    <w:rsid w:val="005D1EB1"/>
    <w:rsid w:val="005D1F7B"/>
    <w:rsid w:val="005D24B8"/>
    <w:rsid w:val="005D2DDA"/>
    <w:rsid w:val="005D3D3D"/>
    <w:rsid w:val="005D4499"/>
    <w:rsid w:val="005D4505"/>
    <w:rsid w:val="005D47A3"/>
    <w:rsid w:val="005D484C"/>
    <w:rsid w:val="005D4AD4"/>
    <w:rsid w:val="005D5D61"/>
    <w:rsid w:val="005D5DD5"/>
    <w:rsid w:val="005D6047"/>
    <w:rsid w:val="005D62AB"/>
    <w:rsid w:val="005D6F44"/>
    <w:rsid w:val="005D7443"/>
    <w:rsid w:val="005D77BF"/>
    <w:rsid w:val="005D7AA8"/>
    <w:rsid w:val="005D7DDB"/>
    <w:rsid w:val="005E0533"/>
    <w:rsid w:val="005E061A"/>
    <w:rsid w:val="005E06AE"/>
    <w:rsid w:val="005E0C64"/>
    <w:rsid w:val="005E0E05"/>
    <w:rsid w:val="005E0E1B"/>
    <w:rsid w:val="005E107D"/>
    <w:rsid w:val="005E149A"/>
    <w:rsid w:val="005E17AD"/>
    <w:rsid w:val="005E1E49"/>
    <w:rsid w:val="005E1EDD"/>
    <w:rsid w:val="005E1EE2"/>
    <w:rsid w:val="005E2084"/>
    <w:rsid w:val="005E209C"/>
    <w:rsid w:val="005E2536"/>
    <w:rsid w:val="005E2813"/>
    <w:rsid w:val="005E3480"/>
    <w:rsid w:val="005E3983"/>
    <w:rsid w:val="005E3E1C"/>
    <w:rsid w:val="005E415F"/>
    <w:rsid w:val="005E41FE"/>
    <w:rsid w:val="005E4372"/>
    <w:rsid w:val="005E4EDB"/>
    <w:rsid w:val="005E4F29"/>
    <w:rsid w:val="005E5262"/>
    <w:rsid w:val="005E53C4"/>
    <w:rsid w:val="005E5598"/>
    <w:rsid w:val="005E56CE"/>
    <w:rsid w:val="005E6165"/>
    <w:rsid w:val="005E619E"/>
    <w:rsid w:val="005E6C03"/>
    <w:rsid w:val="005E75DA"/>
    <w:rsid w:val="005E75FB"/>
    <w:rsid w:val="005E794A"/>
    <w:rsid w:val="005F001C"/>
    <w:rsid w:val="005F00C1"/>
    <w:rsid w:val="005F063F"/>
    <w:rsid w:val="005F06CB"/>
    <w:rsid w:val="005F0CC8"/>
    <w:rsid w:val="005F0EE9"/>
    <w:rsid w:val="005F20C0"/>
    <w:rsid w:val="005F21CB"/>
    <w:rsid w:val="005F24C0"/>
    <w:rsid w:val="005F2518"/>
    <w:rsid w:val="005F28D5"/>
    <w:rsid w:val="005F2D60"/>
    <w:rsid w:val="005F2EFB"/>
    <w:rsid w:val="005F2F99"/>
    <w:rsid w:val="005F36A9"/>
    <w:rsid w:val="005F372A"/>
    <w:rsid w:val="005F37D7"/>
    <w:rsid w:val="005F3811"/>
    <w:rsid w:val="005F3985"/>
    <w:rsid w:val="005F3A94"/>
    <w:rsid w:val="005F4A84"/>
    <w:rsid w:val="005F4DBC"/>
    <w:rsid w:val="005F50F1"/>
    <w:rsid w:val="005F582C"/>
    <w:rsid w:val="005F5BD3"/>
    <w:rsid w:val="005F5E45"/>
    <w:rsid w:val="005F5F1A"/>
    <w:rsid w:val="005F6082"/>
    <w:rsid w:val="005F6098"/>
    <w:rsid w:val="005F6140"/>
    <w:rsid w:val="005F69A3"/>
    <w:rsid w:val="005F6AAD"/>
    <w:rsid w:val="005F6FE1"/>
    <w:rsid w:val="005F7252"/>
    <w:rsid w:val="005F7524"/>
    <w:rsid w:val="005F7AF9"/>
    <w:rsid w:val="005F7F74"/>
    <w:rsid w:val="00600344"/>
    <w:rsid w:val="006008F6"/>
    <w:rsid w:val="00600B1B"/>
    <w:rsid w:val="00600D59"/>
    <w:rsid w:val="00601034"/>
    <w:rsid w:val="0060158C"/>
    <w:rsid w:val="0060170C"/>
    <w:rsid w:val="0060217B"/>
    <w:rsid w:val="00602BB7"/>
    <w:rsid w:val="00602DAA"/>
    <w:rsid w:val="00603231"/>
    <w:rsid w:val="00603333"/>
    <w:rsid w:val="00603C2E"/>
    <w:rsid w:val="00603DE1"/>
    <w:rsid w:val="006042C4"/>
    <w:rsid w:val="00604442"/>
    <w:rsid w:val="006045AA"/>
    <w:rsid w:val="006048B3"/>
    <w:rsid w:val="00605857"/>
    <w:rsid w:val="00605D30"/>
    <w:rsid w:val="00606016"/>
    <w:rsid w:val="00606058"/>
    <w:rsid w:val="006068E7"/>
    <w:rsid w:val="006069E8"/>
    <w:rsid w:val="00606C68"/>
    <w:rsid w:val="006070BF"/>
    <w:rsid w:val="00607634"/>
    <w:rsid w:val="00610079"/>
    <w:rsid w:val="00610576"/>
    <w:rsid w:val="00610AA5"/>
    <w:rsid w:val="00610D51"/>
    <w:rsid w:val="00610F2F"/>
    <w:rsid w:val="00611D96"/>
    <w:rsid w:val="006121DF"/>
    <w:rsid w:val="00612255"/>
    <w:rsid w:val="006124A4"/>
    <w:rsid w:val="006124BE"/>
    <w:rsid w:val="00612B3F"/>
    <w:rsid w:val="00612C56"/>
    <w:rsid w:val="00613112"/>
    <w:rsid w:val="006134AF"/>
    <w:rsid w:val="00613A88"/>
    <w:rsid w:val="0061417C"/>
    <w:rsid w:val="006141F3"/>
    <w:rsid w:val="006143EA"/>
    <w:rsid w:val="00614A20"/>
    <w:rsid w:val="00614E3B"/>
    <w:rsid w:val="006150AD"/>
    <w:rsid w:val="00615260"/>
    <w:rsid w:val="00615436"/>
    <w:rsid w:val="006158C7"/>
    <w:rsid w:val="00615E5E"/>
    <w:rsid w:val="006161FD"/>
    <w:rsid w:val="00616490"/>
    <w:rsid w:val="00616E83"/>
    <w:rsid w:val="006170C2"/>
    <w:rsid w:val="00617414"/>
    <w:rsid w:val="00617790"/>
    <w:rsid w:val="006179D0"/>
    <w:rsid w:val="006179F0"/>
    <w:rsid w:val="00617A6A"/>
    <w:rsid w:val="00617D7D"/>
    <w:rsid w:val="00620117"/>
    <w:rsid w:val="006208B5"/>
    <w:rsid w:val="00620C2C"/>
    <w:rsid w:val="0062134D"/>
    <w:rsid w:val="006213BB"/>
    <w:rsid w:val="00621702"/>
    <w:rsid w:val="006231E5"/>
    <w:rsid w:val="006236D7"/>
    <w:rsid w:val="00623773"/>
    <w:rsid w:val="00623F41"/>
    <w:rsid w:val="00623FD1"/>
    <w:rsid w:val="006243F7"/>
    <w:rsid w:val="00624BD4"/>
    <w:rsid w:val="00624E26"/>
    <w:rsid w:val="00624E6C"/>
    <w:rsid w:val="0062516E"/>
    <w:rsid w:val="006252D6"/>
    <w:rsid w:val="00625330"/>
    <w:rsid w:val="0062537E"/>
    <w:rsid w:val="00625C01"/>
    <w:rsid w:val="00625E30"/>
    <w:rsid w:val="0062647A"/>
    <w:rsid w:val="006266C2"/>
    <w:rsid w:val="00626864"/>
    <w:rsid w:val="00626D02"/>
    <w:rsid w:val="00627595"/>
    <w:rsid w:val="00627697"/>
    <w:rsid w:val="006279FB"/>
    <w:rsid w:val="00627D99"/>
    <w:rsid w:val="00627E79"/>
    <w:rsid w:val="00630020"/>
    <w:rsid w:val="0063030B"/>
    <w:rsid w:val="00630580"/>
    <w:rsid w:val="00630EFB"/>
    <w:rsid w:val="00631064"/>
    <w:rsid w:val="0063228C"/>
    <w:rsid w:val="00632593"/>
    <w:rsid w:val="006326D9"/>
    <w:rsid w:val="00633258"/>
    <w:rsid w:val="006332BA"/>
    <w:rsid w:val="00633A0B"/>
    <w:rsid w:val="00633BC6"/>
    <w:rsid w:val="00633D3F"/>
    <w:rsid w:val="00633DA4"/>
    <w:rsid w:val="0063410A"/>
    <w:rsid w:val="0063454E"/>
    <w:rsid w:val="00634777"/>
    <w:rsid w:val="006347FF"/>
    <w:rsid w:val="00634847"/>
    <w:rsid w:val="00634A8A"/>
    <w:rsid w:val="00634C52"/>
    <w:rsid w:val="006357C1"/>
    <w:rsid w:val="00635A1A"/>
    <w:rsid w:val="00635AFC"/>
    <w:rsid w:val="0063627A"/>
    <w:rsid w:val="0063629A"/>
    <w:rsid w:val="00636591"/>
    <w:rsid w:val="00636890"/>
    <w:rsid w:val="00636A83"/>
    <w:rsid w:val="00636C4B"/>
    <w:rsid w:val="00636CD7"/>
    <w:rsid w:val="00636E2E"/>
    <w:rsid w:val="0064025B"/>
    <w:rsid w:val="006409FB"/>
    <w:rsid w:val="00640C6B"/>
    <w:rsid w:val="00641261"/>
    <w:rsid w:val="00641302"/>
    <w:rsid w:val="00641304"/>
    <w:rsid w:val="006414BD"/>
    <w:rsid w:val="006417B5"/>
    <w:rsid w:val="00641A1B"/>
    <w:rsid w:val="00641D86"/>
    <w:rsid w:val="00641EDD"/>
    <w:rsid w:val="006422F6"/>
    <w:rsid w:val="0064260A"/>
    <w:rsid w:val="00642B02"/>
    <w:rsid w:val="00643448"/>
    <w:rsid w:val="00643839"/>
    <w:rsid w:val="00643C9E"/>
    <w:rsid w:val="00644565"/>
    <w:rsid w:val="00644A3E"/>
    <w:rsid w:val="00644C93"/>
    <w:rsid w:val="0064503C"/>
    <w:rsid w:val="00645119"/>
    <w:rsid w:val="00645173"/>
    <w:rsid w:val="00646739"/>
    <w:rsid w:val="00646A9F"/>
    <w:rsid w:val="00646E06"/>
    <w:rsid w:val="00646EC4"/>
    <w:rsid w:val="006472A2"/>
    <w:rsid w:val="00647575"/>
    <w:rsid w:val="00647937"/>
    <w:rsid w:val="00650260"/>
    <w:rsid w:val="00650694"/>
    <w:rsid w:val="006509FE"/>
    <w:rsid w:val="0065102E"/>
    <w:rsid w:val="006510E5"/>
    <w:rsid w:val="006510F9"/>
    <w:rsid w:val="0065156C"/>
    <w:rsid w:val="006516B1"/>
    <w:rsid w:val="0065195E"/>
    <w:rsid w:val="00651AA5"/>
    <w:rsid w:val="00651AB3"/>
    <w:rsid w:val="00652076"/>
    <w:rsid w:val="0065254F"/>
    <w:rsid w:val="006525A1"/>
    <w:rsid w:val="006526E6"/>
    <w:rsid w:val="00652FCD"/>
    <w:rsid w:val="00653025"/>
    <w:rsid w:val="00653097"/>
    <w:rsid w:val="0065310A"/>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6A8E"/>
    <w:rsid w:val="006577D9"/>
    <w:rsid w:val="00657B96"/>
    <w:rsid w:val="00657F5F"/>
    <w:rsid w:val="0066033E"/>
    <w:rsid w:val="00660AA6"/>
    <w:rsid w:val="00660AFB"/>
    <w:rsid w:val="00660FCB"/>
    <w:rsid w:val="00661778"/>
    <w:rsid w:val="00661E88"/>
    <w:rsid w:val="00662129"/>
    <w:rsid w:val="0066282C"/>
    <w:rsid w:val="0066283F"/>
    <w:rsid w:val="00663570"/>
    <w:rsid w:val="006635FE"/>
    <w:rsid w:val="00663AE7"/>
    <w:rsid w:val="00663B7A"/>
    <w:rsid w:val="00664428"/>
    <w:rsid w:val="00664DEB"/>
    <w:rsid w:val="0066519C"/>
    <w:rsid w:val="00665215"/>
    <w:rsid w:val="006653FC"/>
    <w:rsid w:val="006656A9"/>
    <w:rsid w:val="00665D4F"/>
    <w:rsid w:val="00665F67"/>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135"/>
    <w:rsid w:val="00671253"/>
    <w:rsid w:val="0067142C"/>
    <w:rsid w:val="00671B12"/>
    <w:rsid w:val="00671EE6"/>
    <w:rsid w:val="00671F43"/>
    <w:rsid w:val="006723CC"/>
    <w:rsid w:val="006724FE"/>
    <w:rsid w:val="00672673"/>
    <w:rsid w:val="00672A39"/>
    <w:rsid w:val="00672AD9"/>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38F"/>
    <w:rsid w:val="00677B99"/>
    <w:rsid w:val="00677D51"/>
    <w:rsid w:val="006801DF"/>
    <w:rsid w:val="0068027F"/>
    <w:rsid w:val="00680993"/>
    <w:rsid w:val="00680D84"/>
    <w:rsid w:val="0068105C"/>
    <w:rsid w:val="00681256"/>
    <w:rsid w:val="006815F2"/>
    <w:rsid w:val="006819BB"/>
    <w:rsid w:val="00681A49"/>
    <w:rsid w:val="00681A4E"/>
    <w:rsid w:val="006821A1"/>
    <w:rsid w:val="0068248D"/>
    <w:rsid w:val="006824F2"/>
    <w:rsid w:val="00682642"/>
    <w:rsid w:val="00682702"/>
    <w:rsid w:val="00682C30"/>
    <w:rsid w:val="006831C8"/>
    <w:rsid w:val="00683D27"/>
    <w:rsid w:val="00683D37"/>
    <w:rsid w:val="006840C5"/>
    <w:rsid w:val="006840F7"/>
    <w:rsid w:val="006840FA"/>
    <w:rsid w:val="00684625"/>
    <w:rsid w:val="006847AE"/>
    <w:rsid w:val="00684A81"/>
    <w:rsid w:val="0068557A"/>
    <w:rsid w:val="00686755"/>
    <w:rsid w:val="00686820"/>
    <w:rsid w:val="00686AEB"/>
    <w:rsid w:val="00686F20"/>
    <w:rsid w:val="00687EC1"/>
    <w:rsid w:val="00687EC5"/>
    <w:rsid w:val="00690408"/>
    <w:rsid w:val="0069071E"/>
    <w:rsid w:val="006909CC"/>
    <w:rsid w:val="00690D06"/>
    <w:rsid w:val="00690ECE"/>
    <w:rsid w:val="00690F39"/>
    <w:rsid w:val="0069143A"/>
    <w:rsid w:val="00691558"/>
    <w:rsid w:val="00691977"/>
    <w:rsid w:val="00691B2A"/>
    <w:rsid w:val="0069229B"/>
    <w:rsid w:val="006923D4"/>
    <w:rsid w:val="006929DF"/>
    <w:rsid w:val="00692BC8"/>
    <w:rsid w:val="00692F75"/>
    <w:rsid w:val="006932B3"/>
    <w:rsid w:val="006936A9"/>
    <w:rsid w:val="00693B50"/>
    <w:rsid w:val="00693B71"/>
    <w:rsid w:val="00693DF0"/>
    <w:rsid w:val="0069425C"/>
    <w:rsid w:val="006942C3"/>
    <w:rsid w:val="0069440E"/>
    <w:rsid w:val="00694651"/>
    <w:rsid w:val="0069491B"/>
    <w:rsid w:val="00695230"/>
    <w:rsid w:val="006956C5"/>
    <w:rsid w:val="00696145"/>
    <w:rsid w:val="00696188"/>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BA9"/>
    <w:rsid w:val="006A2EA4"/>
    <w:rsid w:val="006A2F6F"/>
    <w:rsid w:val="006A432E"/>
    <w:rsid w:val="006A4426"/>
    <w:rsid w:val="006A4B6D"/>
    <w:rsid w:val="006A4C03"/>
    <w:rsid w:val="006A5153"/>
    <w:rsid w:val="006A5210"/>
    <w:rsid w:val="006A5501"/>
    <w:rsid w:val="006A57CE"/>
    <w:rsid w:val="006A59E4"/>
    <w:rsid w:val="006A5F8E"/>
    <w:rsid w:val="006A637C"/>
    <w:rsid w:val="006A66DA"/>
    <w:rsid w:val="006A6753"/>
    <w:rsid w:val="006A70CF"/>
    <w:rsid w:val="006A74AF"/>
    <w:rsid w:val="006A765A"/>
    <w:rsid w:val="006A771E"/>
    <w:rsid w:val="006A7DD2"/>
    <w:rsid w:val="006A7E7B"/>
    <w:rsid w:val="006B0255"/>
    <w:rsid w:val="006B0D87"/>
    <w:rsid w:val="006B13B4"/>
    <w:rsid w:val="006B1A8B"/>
    <w:rsid w:val="006B1C11"/>
    <w:rsid w:val="006B23C4"/>
    <w:rsid w:val="006B248B"/>
    <w:rsid w:val="006B250A"/>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C01D7"/>
    <w:rsid w:val="006C038D"/>
    <w:rsid w:val="006C0535"/>
    <w:rsid w:val="006C066E"/>
    <w:rsid w:val="006C081A"/>
    <w:rsid w:val="006C0B50"/>
    <w:rsid w:val="006C0F7E"/>
    <w:rsid w:val="006C0FC4"/>
    <w:rsid w:val="006C13DD"/>
    <w:rsid w:val="006C1451"/>
    <w:rsid w:val="006C1B88"/>
    <w:rsid w:val="006C1F45"/>
    <w:rsid w:val="006C24C3"/>
    <w:rsid w:val="006C2792"/>
    <w:rsid w:val="006C2EA3"/>
    <w:rsid w:val="006C3328"/>
    <w:rsid w:val="006C39DE"/>
    <w:rsid w:val="006C3BB4"/>
    <w:rsid w:val="006C3C78"/>
    <w:rsid w:val="006C4109"/>
    <w:rsid w:val="006C43D1"/>
    <w:rsid w:val="006C4419"/>
    <w:rsid w:val="006C4AAE"/>
    <w:rsid w:val="006C4D1C"/>
    <w:rsid w:val="006C4F32"/>
    <w:rsid w:val="006C5136"/>
    <w:rsid w:val="006C531A"/>
    <w:rsid w:val="006C547D"/>
    <w:rsid w:val="006C54F4"/>
    <w:rsid w:val="006C5651"/>
    <w:rsid w:val="006C5731"/>
    <w:rsid w:val="006C593B"/>
    <w:rsid w:val="006C700D"/>
    <w:rsid w:val="006C714A"/>
    <w:rsid w:val="006C76CA"/>
    <w:rsid w:val="006C7D42"/>
    <w:rsid w:val="006C7FAC"/>
    <w:rsid w:val="006D0479"/>
    <w:rsid w:val="006D07DC"/>
    <w:rsid w:val="006D0979"/>
    <w:rsid w:val="006D1159"/>
    <w:rsid w:val="006D175B"/>
    <w:rsid w:val="006D1841"/>
    <w:rsid w:val="006D202F"/>
    <w:rsid w:val="006D2221"/>
    <w:rsid w:val="006D2395"/>
    <w:rsid w:val="006D23E1"/>
    <w:rsid w:val="006D3369"/>
    <w:rsid w:val="006D40B6"/>
    <w:rsid w:val="006D456B"/>
    <w:rsid w:val="006D47C6"/>
    <w:rsid w:val="006D4C3E"/>
    <w:rsid w:val="006D4CC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D76"/>
    <w:rsid w:val="006E0F3F"/>
    <w:rsid w:val="006E13AC"/>
    <w:rsid w:val="006E1554"/>
    <w:rsid w:val="006E15B1"/>
    <w:rsid w:val="006E16AE"/>
    <w:rsid w:val="006E1946"/>
    <w:rsid w:val="006E1A4E"/>
    <w:rsid w:val="006E1E7C"/>
    <w:rsid w:val="006E1F50"/>
    <w:rsid w:val="006E259E"/>
    <w:rsid w:val="006E27A6"/>
    <w:rsid w:val="006E282C"/>
    <w:rsid w:val="006E291E"/>
    <w:rsid w:val="006E29D7"/>
    <w:rsid w:val="006E2B9C"/>
    <w:rsid w:val="006E3245"/>
    <w:rsid w:val="006E34F1"/>
    <w:rsid w:val="006E36CA"/>
    <w:rsid w:val="006E374F"/>
    <w:rsid w:val="006E3FA6"/>
    <w:rsid w:val="006E405F"/>
    <w:rsid w:val="006E42E2"/>
    <w:rsid w:val="006E4BBF"/>
    <w:rsid w:val="006E4C28"/>
    <w:rsid w:val="006E4C86"/>
    <w:rsid w:val="006E51E7"/>
    <w:rsid w:val="006E54A7"/>
    <w:rsid w:val="006E5588"/>
    <w:rsid w:val="006E567F"/>
    <w:rsid w:val="006E63D3"/>
    <w:rsid w:val="006E6A95"/>
    <w:rsid w:val="006E6EDD"/>
    <w:rsid w:val="006E75BC"/>
    <w:rsid w:val="006E7C0D"/>
    <w:rsid w:val="006E7DCA"/>
    <w:rsid w:val="006F02FC"/>
    <w:rsid w:val="006F08B9"/>
    <w:rsid w:val="006F08CC"/>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5ECA"/>
    <w:rsid w:val="006F6030"/>
    <w:rsid w:val="006F619D"/>
    <w:rsid w:val="006F63A4"/>
    <w:rsid w:val="006F63BD"/>
    <w:rsid w:val="006F646B"/>
    <w:rsid w:val="006F6A8E"/>
    <w:rsid w:val="006F7022"/>
    <w:rsid w:val="006F750C"/>
    <w:rsid w:val="006F7602"/>
    <w:rsid w:val="006F7917"/>
    <w:rsid w:val="006F7A99"/>
    <w:rsid w:val="007005AE"/>
    <w:rsid w:val="00701119"/>
    <w:rsid w:val="00701580"/>
    <w:rsid w:val="007017EA"/>
    <w:rsid w:val="007019A5"/>
    <w:rsid w:val="00701DB2"/>
    <w:rsid w:val="00702357"/>
    <w:rsid w:val="007024BC"/>
    <w:rsid w:val="00702846"/>
    <w:rsid w:val="00703647"/>
    <w:rsid w:val="00703657"/>
    <w:rsid w:val="007039C3"/>
    <w:rsid w:val="00703D32"/>
    <w:rsid w:val="00704056"/>
    <w:rsid w:val="00704130"/>
    <w:rsid w:val="0070488B"/>
    <w:rsid w:val="00704894"/>
    <w:rsid w:val="00704BFD"/>
    <w:rsid w:val="00705009"/>
    <w:rsid w:val="0070514F"/>
    <w:rsid w:val="00705296"/>
    <w:rsid w:val="0070560D"/>
    <w:rsid w:val="007056A8"/>
    <w:rsid w:val="00705739"/>
    <w:rsid w:val="00705DAB"/>
    <w:rsid w:val="007064A9"/>
    <w:rsid w:val="00706516"/>
    <w:rsid w:val="00706AB8"/>
    <w:rsid w:val="00706BA7"/>
    <w:rsid w:val="00707203"/>
    <w:rsid w:val="00707697"/>
    <w:rsid w:val="007076C3"/>
    <w:rsid w:val="00707DB3"/>
    <w:rsid w:val="00707DDD"/>
    <w:rsid w:val="00710001"/>
    <w:rsid w:val="00710E5B"/>
    <w:rsid w:val="007114F5"/>
    <w:rsid w:val="007115A1"/>
    <w:rsid w:val="00711634"/>
    <w:rsid w:val="007117D5"/>
    <w:rsid w:val="00711947"/>
    <w:rsid w:val="00711A9A"/>
    <w:rsid w:val="00711DC3"/>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EA6"/>
    <w:rsid w:val="00715336"/>
    <w:rsid w:val="007158C2"/>
    <w:rsid w:val="00715B97"/>
    <w:rsid w:val="00715EAD"/>
    <w:rsid w:val="00715F14"/>
    <w:rsid w:val="0071625D"/>
    <w:rsid w:val="007166B9"/>
    <w:rsid w:val="007168C9"/>
    <w:rsid w:val="00716D17"/>
    <w:rsid w:val="00716D56"/>
    <w:rsid w:val="007170CF"/>
    <w:rsid w:val="00717137"/>
    <w:rsid w:val="00717210"/>
    <w:rsid w:val="0071747A"/>
    <w:rsid w:val="00717882"/>
    <w:rsid w:val="00720449"/>
    <w:rsid w:val="00720504"/>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EA1"/>
    <w:rsid w:val="00726122"/>
    <w:rsid w:val="007262D6"/>
    <w:rsid w:val="0072642E"/>
    <w:rsid w:val="00726904"/>
    <w:rsid w:val="00726E48"/>
    <w:rsid w:val="00727600"/>
    <w:rsid w:val="00727F74"/>
    <w:rsid w:val="00727FCE"/>
    <w:rsid w:val="007307DF"/>
    <w:rsid w:val="00730B9F"/>
    <w:rsid w:val="00730F62"/>
    <w:rsid w:val="007310FA"/>
    <w:rsid w:val="0073110B"/>
    <w:rsid w:val="0073177B"/>
    <w:rsid w:val="007319B8"/>
    <w:rsid w:val="00732C39"/>
    <w:rsid w:val="00733232"/>
    <w:rsid w:val="007333DC"/>
    <w:rsid w:val="007333DF"/>
    <w:rsid w:val="007335FB"/>
    <w:rsid w:val="00733BFF"/>
    <w:rsid w:val="00733CC1"/>
    <w:rsid w:val="007344F6"/>
    <w:rsid w:val="00734A41"/>
    <w:rsid w:val="007350C0"/>
    <w:rsid w:val="00735144"/>
    <w:rsid w:val="00735D78"/>
    <w:rsid w:val="00736203"/>
    <w:rsid w:val="0073641E"/>
    <w:rsid w:val="00736641"/>
    <w:rsid w:val="00737014"/>
    <w:rsid w:val="00737127"/>
    <w:rsid w:val="007377CB"/>
    <w:rsid w:val="00737C60"/>
    <w:rsid w:val="00737E57"/>
    <w:rsid w:val="00740745"/>
    <w:rsid w:val="00741A03"/>
    <w:rsid w:val="00742294"/>
    <w:rsid w:val="007422A1"/>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6E3"/>
    <w:rsid w:val="00745841"/>
    <w:rsid w:val="0074596D"/>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4F1D"/>
    <w:rsid w:val="00755150"/>
    <w:rsid w:val="0075519A"/>
    <w:rsid w:val="00755461"/>
    <w:rsid w:val="00755594"/>
    <w:rsid w:val="0075571B"/>
    <w:rsid w:val="00756355"/>
    <w:rsid w:val="007564C8"/>
    <w:rsid w:val="007566CA"/>
    <w:rsid w:val="0075670C"/>
    <w:rsid w:val="0075678B"/>
    <w:rsid w:val="00757824"/>
    <w:rsid w:val="00757989"/>
    <w:rsid w:val="00757E76"/>
    <w:rsid w:val="00757E9A"/>
    <w:rsid w:val="00760234"/>
    <w:rsid w:val="00760300"/>
    <w:rsid w:val="007604CD"/>
    <w:rsid w:val="00760676"/>
    <w:rsid w:val="007609CE"/>
    <w:rsid w:val="00760E75"/>
    <w:rsid w:val="00760FD3"/>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DA8"/>
    <w:rsid w:val="00765032"/>
    <w:rsid w:val="007659FC"/>
    <w:rsid w:val="00765A2F"/>
    <w:rsid w:val="00765B43"/>
    <w:rsid w:val="00765B53"/>
    <w:rsid w:val="00766214"/>
    <w:rsid w:val="00766414"/>
    <w:rsid w:val="007668AF"/>
    <w:rsid w:val="00766A94"/>
    <w:rsid w:val="00766B71"/>
    <w:rsid w:val="00766C56"/>
    <w:rsid w:val="0076720F"/>
    <w:rsid w:val="0076758B"/>
    <w:rsid w:val="0076760B"/>
    <w:rsid w:val="007679D1"/>
    <w:rsid w:val="00767AAE"/>
    <w:rsid w:val="00767CBC"/>
    <w:rsid w:val="00767CF9"/>
    <w:rsid w:val="00767EDC"/>
    <w:rsid w:val="00770922"/>
    <w:rsid w:val="00770A1D"/>
    <w:rsid w:val="00770CEE"/>
    <w:rsid w:val="00770E42"/>
    <w:rsid w:val="00771A41"/>
    <w:rsid w:val="00771C59"/>
    <w:rsid w:val="00771D44"/>
    <w:rsid w:val="00771D57"/>
    <w:rsid w:val="00771E1F"/>
    <w:rsid w:val="00772289"/>
    <w:rsid w:val="0077243F"/>
    <w:rsid w:val="00772A55"/>
    <w:rsid w:val="00773384"/>
    <w:rsid w:val="0077362C"/>
    <w:rsid w:val="00773A95"/>
    <w:rsid w:val="007746DA"/>
    <w:rsid w:val="00774858"/>
    <w:rsid w:val="00774BA7"/>
    <w:rsid w:val="00774F1B"/>
    <w:rsid w:val="0077576C"/>
    <w:rsid w:val="00775AA5"/>
    <w:rsid w:val="007762A5"/>
    <w:rsid w:val="007765B5"/>
    <w:rsid w:val="007766CE"/>
    <w:rsid w:val="0077700B"/>
    <w:rsid w:val="007772B8"/>
    <w:rsid w:val="007774A8"/>
    <w:rsid w:val="0077769A"/>
    <w:rsid w:val="007776FE"/>
    <w:rsid w:val="00780043"/>
    <w:rsid w:val="00780503"/>
    <w:rsid w:val="00780697"/>
    <w:rsid w:val="00780738"/>
    <w:rsid w:val="00780D79"/>
    <w:rsid w:val="007810B6"/>
    <w:rsid w:val="0078123C"/>
    <w:rsid w:val="00781423"/>
    <w:rsid w:val="0078181C"/>
    <w:rsid w:val="00782372"/>
    <w:rsid w:val="0078296E"/>
    <w:rsid w:val="007829DE"/>
    <w:rsid w:val="007829E2"/>
    <w:rsid w:val="00782BED"/>
    <w:rsid w:val="00782EB6"/>
    <w:rsid w:val="007832B5"/>
    <w:rsid w:val="007835B9"/>
    <w:rsid w:val="00783A57"/>
    <w:rsid w:val="0078402D"/>
    <w:rsid w:val="00784133"/>
    <w:rsid w:val="00784198"/>
    <w:rsid w:val="00784FB7"/>
    <w:rsid w:val="007852A6"/>
    <w:rsid w:val="00785352"/>
    <w:rsid w:val="00785382"/>
    <w:rsid w:val="00785875"/>
    <w:rsid w:val="007865C0"/>
    <w:rsid w:val="00786BB1"/>
    <w:rsid w:val="00786C69"/>
    <w:rsid w:val="007870AE"/>
    <w:rsid w:val="00787A56"/>
    <w:rsid w:val="00787B10"/>
    <w:rsid w:val="007901E6"/>
    <w:rsid w:val="00790283"/>
    <w:rsid w:val="00790481"/>
    <w:rsid w:val="007907C6"/>
    <w:rsid w:val="00790C3C"/>
    <w:rsid w:val="00790E77"/>
    <w:rsid w:val="00791285"/>
    <w:rsid w:val="00791320"/>
    <w:rsid w:val="0079142A"/>
    <w:rsid w:val="00791575"/>
    <w:rsid w:val="0079169C"/>
    <w:rsid w:val="007918AA"/>
    <w:rsid w:val="00791975"/>
    <w:rsid w:val="00791CEF"/>
    <w:rsid w:val="007920BC"/>
    <w:rsid w:val="00792399"/>
    <w:rsid w:val="007923A5"/>
    <w:rsid w:val="00792D5E"/>
    <w:rsid w:val="00792DA0"/>
    <w:rsid w:val="0079381E"/>
    <w:rsid w:val="00793E1B"/>
    <w:rsid w:val="00793E2D"/>
    <w:rsid w:val="00794284"/>
    <w:rsid w:val="0079430A"/>
    <w:rsid w:val="00794749"/>
    <w:rsid w:val="00794825"/>
    <w:rsid w:val="00794BCE"/>
    <w:rsid w:val="007957F0"/>
    <w:rsid w:val="00795850"/>
    <w:rsid w:val="00795B10"/>
    <w:rsid w:val="00795C32"/>
    <w:rsid w:val="00795D42"/>
    <w:rsid w:val="007961B0"/>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E86"/>
    <w:rsid w:val="007A2362"/>
    <w:rsid w:val="007A2579"/>
    <w:rsid w:val="007A25F4"/>
    <w:rsid w:val="007A2700"/>
    <w:rsid w:val="007A2A83"/>
    <w:rsid w:val="007A2BAB"/>
    <w:rsid w:val="007A3053"/>
    <w:rsid w:val="007A3D1F"/>
    <w:rsid w:val="007A3F96"/>
    <w:rsid w:val="007A4179"/>
    <w:rsid w:val="007A43D3"/>
    <w:rsid w:val="007A4673"/>
    <w:rsid w:val="007A4F56"/>
    <w:rsid w:val="007A5683"/>
    <w:rsid w:val="007A57BA"/>
    <w:rsid w:val="007A5D87"/>
    <w:rsid w:val="007A6328"/>
    <w:rsid w:val="007A64C0"/>
    <w:rsid w:val="007A68CC"/>
    <w:rsid w:val="007A6BD6"/>
    <w:rsid w:val="007A6CF5"/>
    <w:rsid w:val="007A6D28"/>
    <w:rsid w:val="007A72D6"/>
    <w:rsid w:val="007A770D"/>
    <w:rsid w:val="007A7D42"/>
    <w:rsid w:val="007B006E"/>
    <w:rsid w:val="007B0D17"/>
    <w:rsid w:val="007B0FC7"/>
    <w:rsid w:val="007B10E9"/>
    <w:rsid w:val="007B1215"/>
    <w:rsid w:val="007B1617"/>
    <w:rsid w:val="007B172C"/>
    <w:rsid w:val="007B17E7"/>
    <w:rsid w:val="007B27E0"/>
    <w:rsid w:val="007B2A1E"/>
    <w:rsid w:val="007B2A78"/>
    <w:rsid w:val="007B30BF"/>
    <w:rsid w:val="007B3701"/>
    <w:rsid w:val="007B3B45"/>
    <w:rsid w:val="007B3BFC"/>
    <w:rsid w:val="007B4BF0"/>
    <w:rsid w:val="007B4D01"/>
    <w:rsid w:val="007B4E84"/>
    <w:rsid w:val="007B4F65"/>
    <w:rsid w:val="007B52EB"/>
    <w:rsid w:val="007B5ADB"/>
    <w:rsid w:val="007B5DFB"/>
    <w:rsid w:val="007B6578"/>
    <w:rsid w:val="007B66AE"/>
    <w:rsid w:val="007B68F2"/>
    <w:rsid w:val="007B6B6D"/>
    <w:rsid w:val="007B6CCB"/>
    <w:rsid w:val="007B7191"/>
    <w:rsid w:val="007B7CD0"/>
    <w:rsid w:val="007B7ED5"/>
    <w:rsid w:val="007B7F8C"/>
    <w:rsid w:val="007C00EE"/>
    <w:rsid w:val="007C0577"/>
    <w:rsid w:val="007C0806"/>
    <w:rsid w:val="007C0937"/>
    <w:rsid w:val="007C0AD6"/>
    <w:rsid w:val="007C11CB"/>
    <w:rsid w:val="007C11DE"/>
    <w:rsid w:val="007C1592"/>
    <w:rsid w:val="007C16F6"/>
    <w:rsid w:val="007C1DB8"/>
    <w:rsid w:val="007C1EEF"/>
    <w:rsid w:val="007C2265"/>
    <w:rsid w:val="007C2A90"/>
    <w:rsid w:val="007C3797"/>
    <w:rsid w:val="007C4620"/>
    <w:rsid w:val="007C472E"/>
    <w:rsid w:val="007C494F"/>
    <w:rsid w:val="007C4C7E"/>
    <w:rsid w:val="007C53C7"/>
    <w:rsid w:val="007C548D"/>
    <w:rsid w:val="007C5621"/>
    <w:rsid w:val="007C5E51"/>
    <w:rsid w:val="007C6BE6"/>
    <w:rsid w:val="007C7C65"/>
    <w:rsid w:val="007C7CD5"/>
    <w:rsid w:val="007C7CF4"/>
    <w:rsid w:val="007C7DE9"/>
    <w:rsid w:val="007C7FFA"/>
    <w:rsid w:val="007D0178"/>
    <w:rsid w:val="007D0361"/>
    <w:rsid w:val="007D0556"/>
    <w:rsid w:val="007D0C6B"/>
    <w:rsid w:val="007D0E16"/>
    <w:rsid w:val="007D1B5D"/>
    <w:rsid w:val="007D1C8F"/>
    <w:rsid w:val="007D1F27"/>
    <w:rsid w:val="007D1F59"/>
    <w:rsid w:val="007D246A"/>
    <w:rsid w:val="007D2887"/>
    <w:rsid w:val="007D2D08"/>
    <w:rsid w:val="007D3400"/>
    <w:rsid w:val="007D363A"/>
    <w:rsid w:val="007D367B"/>
    <w:rsid w:val="007D36D4"/>
    <w:rsid w:val="007D37C1"/>
    <w:rsid w:val="007D37CF"/>
    <w:rsid w:val="007D38CA"/>
    <w:rsid w:val="007D3A31"/>
    <w:rsid w:val="007D3C5B"/>
    <w:rsid w:val="007D3D19"/>
    <w:rsid w:val="007D4112"/>
    <w:rsid w:val="007D431B"/>
    <w:rsid w:val="007D455F"/>
    <w:rsid w:val="007D4680"/>
    <w:rsid w:val="007D4AE9"/>
    <w:rsid w:val="007D4BC8"/>
    <w:rsid w:val="007D4CB9"/>
    <w:rsid w:val="007D5147"/>
    <w:rsid w:val="007D5B7B"/>
    <w:rsid w:val="007D6053"/>
    <w:rsid w:val="007D610C"/>
    <w:rsid w:val="007D61F2"/>
    <w:rsid w:val="007D636C"/>
    <w:rsid w:val="007D63F9"/>
    <w:rsid w:val="007D6DF8"/>
    <w:rsid w:val="007D75B6"/>
    <w:rsid w:val="007D7794"/>
    <w:rsid w:val="007D785D"/>
    <w:rsid w:val="007E09EE"/>
    <w:rsid w:val="007E0A39"/>
    <w:rsid w:val="007E0BFA"/>
    <w:rsid w:val="007E0E14"/>
    <w:rsid w:val="007E13F7"/>
    <w:rsid w:val="007E15EA"/>
    <w:rsid w:val="007E16AB"/>
    <w:rsid w:val="007E1DC2"/>
    <w:rsid w:val="007E22CC"/>
    <w:rsid w:val="007E2FD0"/>
    <w:rsid w:val="007E302E"/>
    <w:rsid w:val="007E3181"/>
    <w:rsid w:val="007E36F0"/>
    <w:rsid w:val="007E39A2"/>
    <w:rsid w:val="007E3B07"/>
    <w:rsid w:val="007E3B44"/>
    <w:rsid w:val="007E474E"/>
    <w:rsid w:val="007E4AD2"/>
    <w:rsid w:val="007E4C41"/>
    <w:rsid w:val="007E55E1"/>
    <w:rsid w:val="007E56FF"/>
    <w:rsid w:val="007E5971"/>
    <w:rsid w:val="007E5A22"/>
    <w:rsid w:val="007E5E50"/>
    <w:rsid w:val="007E5F08"/>
    <w:rsid w:val="007E611F"/>
    <w:rsid w:val="007E6520"/>
    <w:rsid w:val="007E6829"/>
    <w:rsid w:val="007E6CCB"/>
    <w:rsid w:val="007E7BF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50D0"/>
    <w:rsid w:val="007F5947"/>
    <w:rsid w:val="007F5B4A"/>
    <w:rsid w:val="007F5FE5"/>
    <w:rsid w:val="007F60F6"/>
    <w:rsid w:val="007F6488"/>
    <w:rsid w:val="007F6826"/>
    <w:rsid w:val="007F693C"/>
    <w:rsid w:val="0080018F"/>
    <w:rsid w:val="00800807"/>
    <w:rsid w:val="00800CA9"/>
    <w:rsid w:val="00800E2D"/>
    <w:rsid w:val="0080110C"/>
    <w:rsid w:val="0080114E"/>
    <w:rsid w:val="00801711"/>
    <w:rsid w:val="008017FB"/>
    <w:rsid w:val="00801902"/>
    <w:rsid w:val="00801F93"/>
    <w:rsid w:val="00802797"/>
    <w:rsid w:val="00802D68"/>
    <w:rsid w:val="00803080"/>
    <w:rsid w:val="00803081"/>
    <w:rsid w:val="00803C77"/>
    <w:rsid w:val="008044F1"/>
    <w:rsid w:val="00804615"/>
    <w:rsid w:val="0080471D"/>
    <w:rsid w:val="00804B75"/>
    <w:rsid w:val="0080522C"/>
    <w:rsid w:val="0080533A"/>
    <w:rsid w:val="00805551"/>
    <w:rsid w:val="00805692"/>
    <w:rsid w:val="0080596F"/>
    <w:rsid w:val="00805A93"/>
    <w:rsid w:val="00805D8C"/>
    <w:rsid w:val="00806EB7"/>
    <w:rsid w:val="00806F25"/>
    <w:rsid w:val="00806FC0"/>
    <w:rsid w:val="0080702F"/>
    <w:rsid w:val="00807900"/>
    <w:rsid w:val="00807BC4"/>
    <w:rsid w:val="0081034F"/>
    <w:rsid w:val="008105ED"/>
    <w:rsid w:val="00810818"/>
    <w:rsid w:val="00810907"/>
    <w:rsid w:val="00810B5A"/>
    <w:rsid w:val="00811025"/>
    <w:rsid w:val="0081127A"/>
    <w:rsid w:val="008119F9"/>
    <w:rsid w:val="00811AC8"/>
    <w:rsid w:val="00811D11"/>
    <w:rsid w:val="00811F78"/>
    <w:rsid w:val="00812418"/>
    <w:rsid w:val="0081251A"/>
    <w:rsid w:val="008131DA"/>
    <w:rsid w:val="00813955"/>
    <w:rsid w:val="00813ABC"/>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FB8"/>
    <w:rsid w:val="00816050"/>
    <w:rsid w:val="00816185"/>
    <w:rsid w:val="0081644F"/>
    <w:rsid w:val="0081646B"/>
    <w:rsid w:val="00816A93"/>
    <w:rsid w:val="00816AF1"/>
    <w:rsid w:val="00816C50"/>
    <w:rsid w:val="0081741A"/>
    <w:rsid w:val="0081772D"/>
    <w:rsid w:val="00817892"/>
    <w:rsid w:val="00817AB5"/>
    <w:rsid w:val="00820263"/>
    <w:rsid w:val="00820F17"/>
    <w:rsid w:val="00821B71"/>
    <w:rsid w:val="00821C96"/>
    <w:rsid w:val="008220C2"/>
    <w:rsid w:val="008221BE"/>
    <w:rsid w:val="00822297"/>
    <w:rsid w:val="00822DAB"/>
    <w:rsid w:val="00823365"/>
    <w:rsid w:val="008237D9"/>
    <w:rsid w:val="00823986"/>
    <w:rsid w:val="00824275"/>
    <w:rsid w:val="00824677"/>
    <w:rsid w:val="008247B6"/>
    <w:rsid w:val="00824AF8"/>
    <w:rsid w:val="00824EF5"/>
    <w:rsid w:val="00825077"/>
    <w:rsid w:val="0082520E"/>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38A1"/>
    <w:rsid w:val="00833F1C"/>
    <w:rsid w:val="00834B93"/>
    <w:rsid w:val="00834C74"/>
    <w:rsid w:val="0083505D"/>
    <w:rsid w:val="008357BD"/>
    <w:rsid w:val="0083600F"/>
    <w:rsid w:val="008362A2"/>
    <w:rsid w:val="00836AD7"/>
    <w:rsid w:val="0083732D"/>
    <w:rsid w:val="0083775E"/>
    <w:rsid w:val="0084040C"/>
    <w:rsid w:val="00841A24"/>
    <w:rsid w:val="008422E9"/>
    <w:rsid w:val="008425C0"/>
    <w:rsid w:val="00842FBF"/>
    <w:rsid w:val="0084328F"/>
    <w:rsid w:val="008441CE"/>
    <w:rsid w:val="00844387"/>
    <w:rsid w:val="00844450"/>
    <w:rsid w:val="00844453"/>
    <w:rsid w:val="00844B02"/>
    <w:rsid w:val="00844C6F"/>
    <w:rsid w:val="00844E79"/>
    <w:rsid w:val="008457E2"/>
    <w:rsid w:val="00845CF1"/>
    <w:rsid w:val="00845E55"/>
    <w:rsid w:val="008460FA"/>
    <w:rsid w:val="00846640"/>
    <w:rsid w:val="00846707"/>
    <w:rsid w:val="00846C36"/>
    <w:rsid w:val="00846FC6"/>
    <w:rsid w:val="0084723F"/>
    <w:rsid w:val="00847622"/>
    <w:rsid w:val="00847EF5"/>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D12"/>
    <w:rsid w:val="00854228"/>
    <w:rsid w:val="0085490C"/>
    <w:rsid w:val="00854C1C"/>
    <w:rsid w:val="008553A9"/>
    <w:rsid w:val="00855465"/>
    <w:rsid w:val="008556CE"/>
    <w:rsid w:val="008557F3"/>
    <w:rsid w:val="00855804"/>
    <w:rsid w:val="00855CB8"/>
    <w:rsid w:val="00856158"/>
    <w:rsid w:val="00856310"/>
    <w:rsid w:val="008563D8"/>
    <w:rsid w:val="0085668B"/>
    <w:rsid w:val="008566C7"/>
    <w:rsid w:val="00856781"/>
    <w:rsid w:val="00856809"/>
    <w:rsid w:val="0085680A"/>
    <w:rsid w:val="00856A42"/>
    <w:rsid w:val="00856C6A"/>
    <w:rsid w:val="008571DE"/>
    <w:rsid w:val="008575C2"/>
    <w:rsid w:val="0085764B"/>
    <w:rsid w:val="008601A9"/>
    <w:rsid w:val="00860344"/>
    <w:rsid w:val="00860DF3"/>
    <w:rsid w:val="00861327"/>
    <w:rsid w:val="00861377"/>
    <w:rsid w:val="0086170A"/>
    <w:rsid w:val="008617B5"/>
    <w:rsid w:val="00861856"/>
    <w:rsid w:val="008618D4"/>
    <w:rsid w:val="008619AB"/>
    <w:rsid w:val="00861A35"/>
    <w:rsid w:val="00861B14"/>
    <w:rsid w:val="00861D26"/>
    <w:rsid w:val="00861DB9"/>
    <w:rsid w:val="00861EDF"/>
    <w:rsid w:val="00862083"/>
    <w:rsid w:val="008622F5"/>
    <w:rsid w:val="00862316"/>
    <w:rsid w:val="00862B1E"/>
    <w:rsid w:val="00862CC7"/>
    <w:rsid w:val="00863157"/>
    <w:rsid w:val="0086333E"/>
    <w:rsid w:val="008636DC"/>
    <w:rsid w:val="00863727"/>
    <w:rsid w:val="00863729"/>
    <w:rsid w:val="00863ABD"/>
    <w:rsid w:val="00863BA8"/>
    <w:rsid w:val="00864817"/>
    <w:rsid w:val="00864A6F"/>
    <w:rsid w:val="00864A8A"/>
    <w:rsid w:val="008650B3"/>
    <w:rsid w:val="00865659"/>
    <w:rsid w:val="00865C11"/>
    <w:rsid w:val="00865D83"/>
    <w:rsid w:val="00865EFF"/>
    <w:rsid w:val="008660E0"/>
    <w:rsid w:val="008662A6"/>
    <w:rsid w:val="00866811"/>
    <w:rsid w:val="00866A96"/>
    <w:rsid w:val="00866B6D"/>
    <w:rsid w:val="00866C34"/>
    <w:rsid w:val="00867481"/>
    <w:rsid w:val="00867B87"/>
    <w:rsid w:val="00867E0A"/>
    <w:rsid w:val="00867FBA"/>
    <w:rsid w:val="0087002F"/>
    <w:rsid w:val="00870976"/>
    <w:rsid w:val="00870B16"/>
    <w:rsid w:val="00870CFB"/>
    <w:rsid w:val="00871276"/>
    <w:rsid w:val="00871495"/>
    <w:rsid w:val="0087162D"/>
    <w:rsid w:val="008716BA"/>
    <w:rsid w:val="00871A4D"/>
    <w:rsid w:val="008721C3"/>
    <w:rsid w:val="008730F9"/>
    <w:rsid w:val="008735A4"/>
    <w:rsid w:val="00873C57"/>
    <w:rsid w:val="00874044"/>
    <w:rsid w:val="00874413"/>
    <w:rsid w:val="00874ECF"/>
    <w:rsid w:val="00875039"/>
    <w:rsid w:val="008752F7"/>
    <w:rsid w:val="00875CAB"/>
    <w:rsid w:val="00875D26"/>
    <w:rsid w:val="008760ED"/>
    <w:rsid w:val="00876391"/>
    <w:rsid w:val="00876564"/>
    <w:rsid w:val="00876F84"/>
    <w:rsid w:val="008771A3"/>
    <w:rsid w:val="00877C0E"/>
    <w:rsid w:val="00877CE4"/>
    <w:rsid w:val="0088052A"/>
    <w:rsid w:val="008808B7"/>
    <w:rsid w:val="00880A0A"/>
    <w:rsid w:val="00880DD0"/>
    <w:rsid w:val="00881361"/>
    <w:rsid w:val="008815E5"/>
    <w:rsid w:val="0088163C"/>
    <w:rsid w:val="008818B1"/>
    <w:rsid w:val="00881FB7"/>
    <w:rsid w:val="00882055"/>
    <w:rsid w:val="00882188"/>
    <w:rsid w:val="008825ED"/>
    <w:rsid w:val="00882983"/>
    <w:rsid w:val="00882E45"/>
    <w:rsid w:val="00882FA4"/>
    <w:rsid w:val="00883544"/>
    <w:rsid w:val="00883C59"/>
    <w:rsid w:val="00883F85"/>
    <w:rsid w:val="008841F3"/>
    <w:rsid w:val="00884870"/>
    <w:rsid w:val="0088488F"/>
    <w:rsid w:val="00884DE4"/>
    <w:rsid w:val="008855A1"/>
    <w:rsid w:val="008858F9"/>
    <w:rsid w:val="0088599F"/>
    <w:rsid w:val="00885AF3"/>
    <w:rsid w:val="00885B2F"/>
    <w:rsid w:val="00885C0C"/>
    <w:rsid w:val="00886059"/>
    <w:rsid w:val="008866C2"/>
    <w:rsid w:val="008869ED"/>
    <w:rsid w:val="00886CDD"/>
    <w:rsid w:val="00886F2C"/>
    <w:rsid w:val="0088774C"/>
    <w:rsid w:val="00887BC7"/>
    <w:rsid w:val="00887D0B"/>
    <w:rsid w:val="00887F7C"/>
    <w:rsid w:val="008902B7"/>
    <w:rsid w:val="008903A5"/>
    <w:rsid w:val="0089040B"/>
    <w:rsid w:val="00890801"/>
    <w:rsid w:val="0089141F"/>
    <w:rsid w:val="0089177D"/>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C59"/>
    <w:rsid w:val="008A000C"/>
    <w:rsid w:val="008A0422"/>
    <w:rsid w:val="008A0558"/>
    <w:rsid w:val="008A088E"/>
    <w:rsid w:val="008A18D6"/>
    <w:rsid w:val="008A1A28"/>
    <w:rsid w:val="008A1C0E"/>
    <w:rsid w:val="008A1E14"/>
    <w:rsid w:val="008A1EC9"/>
    <w:rsid w:val="008A1F32"/>
    <w:rsid w:val="008A1FC0"/>
    <w:rsid w:val="008A2142"/>
    <w:rsid w:val="008A21CF"/>
    <w:rsid w:val="008A2458"/>
    <w:rsid w:val="008A2F8E"/>
    <w:rsid w:val="008A306C"/>
    <w:rsid w:val="008A3D88"/>
    <w:rsid w:val="008A3DC8"/>
    <w:rsid w:val="008A3F27"/>
    <w:rsid w:val="008A3F32"/>
    <w:rsid w:val="008A423E"/>
    <w:rsid w:val="008A4E28"/>
    <w:rsid w:val="008A5095"/>
    <w:rsid w:val="008A5615"/>
    <w:rsid w:val="008A5695"/>
    <w:rsid w:val="008A6C5F"/>
    <w:rsid w:val="008A7034"/>
    <w:rsid w:val="008A711B"/>
    <w:rsid w:val="008A7367"/>
    <w:rsid w:val="008A78B3"/>
    <w:rsid w:val="008A78FA"/>
    <w:rsid w:val="008A79A1"/>
    <w:rsid w:val="008A7A44"/>
    <w:rsid w:val="008A7CB4"/>
    <w:rsid w:val="008A7DE4"/>
    <w:rsid w:val="008B0CC9"/>
    <w:rsid w:val="008B1C68"/>
    <w:rsid w:val="008B1E3E"/>
    <w:rsid w:val="008B25E6"/>
    <w:rsid w:val="008B278F"/>
    <w:rsid w:val="008B3214"/>
    <w:rsid w:val="008B326D"/>
    <w:rsid w:val="008B3860"/>
    <w:rsid w:val="008B3E69"/>
    <w:rsid w:val="008B3EC8"/>
    <w:rsid w:val="008B43E6"/>
    <w:rsid w:val="008B465C"/>
    <w:rsid w:val="008B4716"/>
    <w:rsid w:val="008B49B9"/>
    <w:rsid w:val="008B49E3"/>
    <w:rsid w:val="008B4D15"/>
    <w:rsid w:val="008B5746"/>
    <w:rsid w:val="008B59B3"/>
    <w:rsid w:val="008B60B3"/>
    <w:rsid w:val="008B6122"/>
    <w:rsid w:val="008B663A"/>
    <w:rsid w:val="008B686D"/>
    <w:rsid w:val="008B6E7F"/>
    <w:rsid w:val="008B6ED1"/>
    <w:rsid w:val="008B6EE6"/>
    <w:rsid w:val="008B72DC"/>
    <w:rsid w:val="008B74A3"/>
    <w:rsid w:val="008B762C"/>
    <w:rsid w:val="008B7B89"/>
    <w:rsid w:val="008B7D1E"/>
    <w:rsid w:val="008B7EF6"/>
    <w:rsid w:val="008C05F4"/>
    <w:rsid w:val="008C08AD"/>
    <w:rsid w:val="008C0AE3"/>
    <w:rsid w:val="008C0E43"/>
    <w:rsid w:val="008C16C1"/>
    <w:rsid w:val="008C1FC3"/>
    <w:rsid w:val="008C22BA"/>
    <w:rsid w:val="008C23F8"/>
    <w:rsid w:val="008C272A"/>
    <w:rsid w:val="008C2AFC"/>
    <w:rsid w:val="008C2D03"/>
    <w:rsid w:val="008C2E8F"/>
    <w:rsid w:val="008C35A7"/>
    <w:rsid w:val="008C3727"/>
    <w:rsid w:val="008C390C"/>
    <w:rsid w:val="008C3A4D"/>
    <w:rsid w:val="008C4870"/>
    <w:rsid w:val="008C4C26"/>
    <w:rsid w:val="008C4E37"/>
    <w:rsid w:val="008C5B31"/>
    <w:rsid w:val="008C5FCF"/>
    <w:rsid w:val="008C605C"/>
    <w:rsid w:val="008C65BF"/>
    <w:rsid w:val="008C6A64"/>
    <w:rsid w:val="008C70D5"/>
    <w:rsid w:val="008D0798"/>
    <w:rsid w:val="008D0F45"/>
    <w:rsid w:val="008D18AE"/>
    <w:rsid w:val="008D1C8E"/>
    <w:rsid w:val="008D1E06"/>
    <w:rsid w:val="008D1EDE"/>
    <w:rsid w:val="008D25AA"/>
    <w:rsid w:val="008D2832"/>
    <w:rsid w:val="008D29F2"/>
    <w:rsid w:val="008D2DF7"/>
    <w:rsid w:val="008D392E"/>
    <w:rsid w:val="008D3F4C"/>
    <w:rsid w:val="008D446E"/>
    <w:rsid w:val="008D44C2"/>
    <w:rsid w:val="008D461E"/>
    <w:rsid w:val="008D504E"/>
    <w:rsid w:val="008D5924"/>
    <w:rsid w:val="008D5E7F"/>
    <w:rsid w:val="008D5F2B"/>
    <w:rsid w:val="008D5F70"/>
    <w:rsid w:val="008D65BE"/>
    <w:rsid w:val="008D7189"/>
    <w:rsid w:val="008D747A"/>
    <w:rsid w:val="008D7581"/>
    <w:rsid w:val="008D7724"/>
    <w:rsid w:val="008D7EAB"/>
    <w:rsid w:val="008D7F33"/>
    <w:rsid w:val="008E0008"/>
    <w:rsid w:val="008E0ADA"/>
    <w:rsid w:val="008E10C6"/>
    <w:rsid w:val="008E1194"/>
    <w:rsid w:val="008E1310"/>
    <w:rsid w:val="008E13C7"/>
    <w:rsid w:val="008E16FD"/>
    <w:rsid w:val="008E17A0"/>
    <w:rsid w:val="008E2A82"/>
    <w:rsid w:val="008E32ED"/>
    <w:rsid w:val="008E338E"/>
    <w:rsid w:val="008E40C8"/>
    <w:rsid w:val="008E4161"/>
    <w:rsid w:val="008E43AF"/>
    <w:rsid w:val="008E4834"/>
    <w:rsid w:val="008E49D8"/>
    <w:rsid w:val="008E4BAF"/>
    <w:rsid w:val="008E4DA9"/>
    <w:rsid w:val="008E50FF"/>
    <w:rsid w:val="008E56AF"/>
    <w:rsid w:val="008E577B"/>
    <w:rsid w:val="008E5829"/>
    <w:rsid w:val="008E603B"/>
    <w:rsid w:val="008E65FF"/>
    <w:rsid w:val="008E6C8E"/>
    <w:rsid w:val="008E7474"/>
    <w:rsid w:val="008E74E6"/>
    <w:rsid w:val="008E7805"/>
    <w:rsid w:val="008E790B"/>
    <w:rsid w:val="008E7B08"/>
    <w:rsid w:val="008E7D3C"/>
    <w:rsid w:val="008F0379"/>
    <w:rsid w:val="008F039A"/>
    <w:rsid w:val="008F0857"/>
    <w:rsid w:val="008F1715"/>
    <w:rsid w:val="008F1C8A"/>
    <w:rsid w:val="008F1E95"/>
    <w:rsid w:val="008F3072"/>
    <w:rsid w:val="008F383E"/>
    <w:rsid w:val="008F3DB6"/>
    <w:rsid w:val="008F3FC4"/>
    <w:rsid w:val="008F425B"/>
    <w:rsid w:val="008F46EF"/>
    <w:rsid w:val="008F4ED0"/>
    <w:rsid w:val="008F4F2C"/>
    <w:rsid w:val="008F52BC"/>
    <w:rsid w:val="008F61CB"/>
    <w:rsid w:val="008F6585"/>
    <w:rsid w:val="008F65C6"/>
    <w:rsid w:val="008F6641"/>
    <w:rsid w:val="008F667A"/>
    <w:rsid w:val="008F6918"/>
    <w:rsid w:val="008F6A19"/>
    <w:rsid w:val="008F6CBF"/>
    <w:rsid w:val="008F700D"/>
    <w:rsid w:val="008F7282"/>
    <w:rsid w:val="008F7368"/>
    <w:rsid w:val="008F762B"/>
    <w:rsid w:val="008F784A"/>
    <w:rsid w:val="008F7983"/>
    <w:rsid w:val="008F7CDE"/>
    <w:rsid w:val="00900234"/>
    <w:rsid w:val="00900A97"/>
    <w:rsid w:val="00900AEE"/>
    <w:rsid w:val="00900D53"/>
    <w:rsid w:val="009012E0"/>
    <w:rsid w:val="00901701"/>
    <w:rsid w:val="00901A0F"/>
    <w:rsid w:val="00901B36"/>
    <w:rsid w:val="00901B60"/>
    <w:rsid w:val="00901C3D"/>
    <w:rsid w:val="00901D0A"/>
    <w:rsid w:val="00901DC4"/>
    <w:rsid w:val="00901F9F"/>
    <w:rsid w:val="009022E3"/>
    <w:rsid w:val="00902444"/>
    <w:rsid w:val="009028B0"/>
    <w:rsid w:val="00902DDD"/>
    <w:rsid w:val="009030B2"/>
    <w:rsid w:val="00903278"/>
    <w:rsid w:val="009037DF"/>
    <w:rsid w:val="009043A5"/>
    <w:rsid w:val="00904F7D"/>
    <w:rsid w:val="00905008"/>
    <w:rsid w:val="0090529E"/>
    <w:rsid w:val="009052A7"/>
    <w:rsid w:val="009054CD"/>
    <w:rsid w:val="00905AB7"/>
    <w:rsid w:val="00906AFE"/>
    <w:rsid w:val="00906E22"/>
    <w:rsid w:val="00906EDA"/>
    <w:rsid w:val="0090702C"/>
    <w:rsid w:val="00907839"/>
    <w:rsid w:val="009102F8"/>
    <w:rsid w:val="0091071A"/>
    <w:rsid w:val="00910983"/>
    <w:rsid w:val="00910B3A"/>
    <w:rsid w:val="0091149D"/>
    <w:rsid w:val="00911DB6"/>
    <w:rsid w:val="0091205E"/>
    <w:rsid w:val="0091220F"/>
    <w:rsid w:val="00912BF0"/>
    <w:rsid w:val="00912D55"/>
    <w:rsid w:val="00913760"/>
    <w:rsid w:val="00913773"/>
    <w:rsid w:val="009140FF"/>
    <w:rsid w:val="00914573"/>
    <w:rsid w:val="009148F4"/>
    <w:rsid w:val="00914932"/>
    <w:rsid w:val="00915590"/>
    <w:rsid w:val="009156E0"/>
    <w:rsid w:val="0091639D"/>
    <w:rsid w:val="00916812"/>
    <w:rsid w:val="00916E29"/>
    <w:rsid w:val="0091723B"/>
    <w:rsid w:val="009204DA"/>
    <w:rsid w:val="0092051D"/>
    <w:rsid w:val="009206EA"/>
    <w:rsid w:val="00920B77"/>
    <w:rsid w:val="00920C51"/>
    <w:rsid w:val="00920D31"/>
    <w:rsid w:val="00921065"/>
    <w:rsid w:val="0092149D"/>
    <w:rsid w:val="009214F9"/>
    <w:rsid w:val="00921613"/>
    <w:rsid w:val="009220C0"/>
    <w:rsid w:val="0092244D"/>
    <w:rsid w:val="00922549"/>
    <w:rsid w:val="00922BE1"/>
    <w:rsid w:val="00923352"/>
    <w:rsid w:val="009239A2"/>
    <w:rsid w:val="0092408A"/>
    <w:rsid w:val="0092497D"/>
    <w:rsid w:val="00924B6C"/>
    <w:rsid w:val="00924C30"/>
    <w:rsid w:val="00925514"/>
    <w:rsid w:val="00925531"/>
    <w:rsid w:val="0092618D"/>
    <w:rsid w:val="009261EC"/>
    <w:rsid w:val="0092675B"/>
    <w:rsid w:val="009269AB"/>
    <w:rsid w:val="00926D06"/>
    <w:rsid w:val="0092713B"/>
    <w:rsid w:val="00927498"/>
    <w:rsid w:val="009278E0"/>
    <w:rsid w:val="00927A12"/>
    <w:rsid w:val="00927B71"/>
    <w:rsid w:val="00927E7E"/>
    <w:rsid w:val="0093029F"/>
    <w:rsid w:val="009303A5"/>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4073"/>
    <w:rsid w:val="0093433C"/>
    <w:rsid w:val="0093489E"/>
    <w:rsid w:val="00934A6F"/>
    <w:rsid w:val="00934BB5"/>
    <w:rsid w:val="00934F6D"/>
    <w:rsid w:val="00935032"/>
    <w:rsid w:val="009350BD"/>
    <w:rsid w:val="009353E3"/>
    <w:rsid w:val="0093580C"/>
    <w:rsid w:val="009358BF"/>
    <w:rsid w:val="00935AD2"/>
    <w:rsid w:val="0093620B"/>
    <w:rsid w:val="009366F6"/>
    <w:rsid w:val="00936889"/>
    <w:rsid w:val="00936D3A"/>
    <w:rsid w:val="00936F6C"/>
    <w:rsid w:val="00937CA3"/>
    <w:rsid w:val="00940265"/>
    <w:rsid w:val="00940626"/>
    <w:rsid w:val="00940EFA"/>
    <w:rsid w:val="009410B2"/>
    <w:rsid w:val="009413EF"/>
    <w:rsid w:val="009414FD"/>
    <w:rsid w:val="00941513"/>
    <w:rsid w:val="009415AD"/>
    <w:rsid w:val="009416C9"/>
    <w:rsid w:val="00941734"/>
    <w:rsid w:val="009420D4"/>
    <w:rsid w:val="00942194"/>
    <w:rsid w:val="0094229B"/>
    <w:rsid w:val="00942C5C"/>
    <w:rsid w:val="0094338C"/>
    <w:rsid w:val="00944C69"/>
    <w:rsid w:val="00945750"/>
    <w:rsid w:val="00945832"/>
    <w:rsid w:val="00945A05"/>
    <w:rsid w:val="00946115"/>
    <w:rsid w:val="0094650F"/>
    <w:rsid w:val="00946B8E"/>
    <w:rsid w:val="009471E3"/>
    <w:rsid w:val="00947656"/>
    <w:rsid w:val="009478ED"/>
    <w:rsid w:val="009478F1"/>
    <w:rsid w:val="00947E58"/>
    <w:rsid w:val="009500D9"/>
    <w:rsid w:val="0095022C"/>
    <w:rsid w:val="009505B5"/>
    <w:rsid w:val="00950FC7"/>
    <w:rsid w:val="0095121A"/>
    <w:rsid w:val="009514C4"/>
    <w:rsid w:val="00951DC7"/>
    <w:rsid w:val="00951E4C"/>
    <w:rsid w:val="009520F5"/>
    <w:rsid w:val="009526D6"/>
    <w:rsid w:val="00952CAB"/>
    <w:rsid w:val="009532CE"/>
    <w:rsid w:val="0095375D"/>
    <w:rsid w:val="00953D25"/>
    <w:rsid w:val="00953E98"/>
    <w:rsid w:val="00953F62"/>
    <w:rsid w:val="00953FDE"/>
    <w:rsid w:val="00954232"/>
    <w:rsid w:val="009542A0"/>
    <w:rsid w:val="00954575"/>
    <w:rsid w:val="009545D7"/>
    <w:rsid w:val="00954E51"/>
    <w:rsid w:val="0095523C"/>
    <w:rsid w:val="0095598E"/>
    <w:rsid w:val="00955E74"/>
    <w:rsid w:val="009560D9"/>
    <w:rsid w:val="00956320"/>
    <w:rsid w:val="0095660B"/>
    <w:rsid w:val="00956A4A"/>
    <w:rsid w:val="009570B7"/>
    <w:rsid w:val="00960CAD"/>
    <w:rsid w:val="00960F3D"/>
    <w:rsid w:val="00960F74"/>
    <w:rsid w:val="00961161"/>
    <w:rsid w:val="00962088"/>
    <w:rsid w:val="009620D5"/>
    <w:rsid w:val="009622AD"/>
    <w:rsid w:val="00962688"/>
    <w:rsid w:val="009630F4"/>
    <w:rsid w:val="009632A9"/>
    <w:rsid w:val="009638D3"/>
    <w:rsid w:val="0096397A"/>
    <w:rsid w:val="00963EAC"/>
    <w:rsid w:val="00964C64"/>
    <w:rsid w:val="009656A9"/>
    <w:rsid w:val="0096574A"/>
    <w:rsid w:val="00965CAB"/>
    <w:rsid w:val="00965EE8"/>
    <w:rsid w:val="00965FA8"/>
    <w:rsid w:val="00966116"/>
    <w:rsid w:val="0096697E"/>
    <w:rsid w:val="00966BA5"/>
    <w:rsid w:val="00966E5E"/>
    <w:rsid w:val="00966EC9"/>
    <w:rsid w:val="009671E0"/>
    <w:rsid w:val="009671EF"/>
    <w:rsid w:val="00967358"/>
    <w:rsid w:val="0096741B"/>
    <w:rsid w:val="00967825"/>
    <w:rsid w:val="00967DA1"/>
    <w:rsid w:val="00967FD1"/>
    <w:rsid w:val="00970168"/>
    <w:rsid w:val="0097090A"/>
    <w:rsid w:val="009710DE"/>
    <w:rsid w:val="0097153C"/>
    <w:rsid w:val="009716AC"/>
    <w:rsid w:val="00971917"/>
    <w:rsid w:val="00972017"/>
    <w:rsid w:val="00972337"/>
    <w:rsid w:val="0097242A"/>
    <w:rsid w:val="00972CCF"/>
    <w:rsid w:val="0097366C"/>
    <w:rsid w:val="00973951"/>
    <w:rsid w:val="009739D0"/>
    <w:rsid w:val="00973D00"/>
    <w:rsid w:val="00974049"/>
    <w:rsid w:val="009741F2"/>
    <w:rsid w:val="009743AE"/>
    <w:rsid w:val="0097440F"/>
    <w:rsid w:val="00974546"/>
    <w:rsid w:val="00974740"/>
    <w:rsid w:val="009751F0"/>
    <w:rsid w:val="00975828"/>
    <w:rsid w:val="00975AE3"/>
    <w:rsid w:val="00975D3A"/>
    <w:rsid w:val="00976361"/>
    <w:rsid w:val="009768E5"/>
    <w:rsid w:val="009769E5"/>
    <w:rsid w:val="00976FAB"/>
    <w:rsid w:val="0097756A"/>
    <w:rsid w:val="0097769B"/>
    <w:rsid w:val="0097773C"/>
    <w:rsid w:val="009777D6"/>
    <w:rsid w:val="009777FB"/>
    <w:rsid w:val="00977977"/>
    <w:rsid w:val="009779CA"/>
    <w:rsid w:val="00977B08"/>
    <w:rsid w:val="00977FF6"/>
    <w:rsid w:val="00980BE7"/>
    <w:rsid w:val="00981222"/>
    <w:rsid w:val="009816AD"/>
    <w:rsid w:val="00981B09"/>
    <w:rsid w:val="00981EBD"/>
    <w:rsid w:val="009824F1"/>
    <w:rsid w:val="0098255A"/>
    <w:rsid w:val="00982652"/>
    <w:rsid w:val="00982FBB"/>
    <w:rsid w:val="009833E3"/>
    <w:rsid w:val="009836FF"/>
    <w:rsid w:val="0098394F"/>
    <w:rsid w:val="0098399F"/>
    <w:rsid w:val="00983B2D"/>
    <w:rsid w:val="0098416D"/>
    <w:rsid w:val="00984B27"/>
    <w:rsid w:val="00984DC0"/>
    <w:rsid w:val="00984E80"/>
    <w:rsid w:val="00985227"/>
    <w:rsid w:val="00985557"/>
    <w:rsid w:val="009855D9"/>
    <w:rsid w:val="00986405"/>
    <w:rsid w:val="00986427"/>
    <w:rsid w:val="00986A3F"/>
    <w:rsid w:val="009872E9"/>
    <w:rsid w:val="0098742D"/>
    <w:rsid w:val="00987A8A"/>
    <w:rsid w:val="00987BB0"/>
    <w:rsid w:val="00987D2B"/>
    <w:rsid w:val="00987DCD"/>
    <w:rsid w:val="00987F4A"/>
    <w:rsid w:val="009900B3"/>
    <w:rsid w:val="009902A8"/>
    <w:rsid w:val="009909CD"/>
    <w:rsid w:val="00990AA7"/>
    <w:rsid w:val="00990D0E"/>
    <w:rsid w:val="00991113"/>
    <w:rsid w:val="00991227"/>
    <w:rsid w:val="00991A8A"/>
    <w:rsid w:val="00992176"/>
    <w:rsid w:val="0099294A"/>
    <w:rsid w:val="00992B74"/>
    <w:rsid w:val="00992EF7"/>
    <w:rsid w:val="009930B6"/>
    <w:rsid w:val="00993891"/>
    <w:rsid w:val="00993CFB"/>
    <w:rsid w:val="00994978"/>
    <w:rsid w:val="00994BF1"/>
    <w:rsid w:val="00994DFF"/>
    <w:rsid w:val="0099505A"/>
    <w:rsid w:val="00995531"/>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EAA"/>
    <w:rsid w:val="009A20A8"/>
    <w:rsid w:val="009A242D"/>
    <w:rsid w:val="009A2D3F"/>
    <w:rsid w:val="009A30A6"/>
    <w:rsid w:val="009A315F"/>
    <w:rsid w:val="009A35B4"/>
    <w:rsid w:val="009A38A0"/>
    <w:rsid w:val="009A3CCA"/>
    <w:rsid w:val="009A3F92"/>
    <w:rsid w:val="009A4655"/>
    <w:rsid w:val="009A4B88"/>
    <w:rsid w:val="009A560F"/>
    <w:rsid w:val="009A5941"/>
    <w:rsid w:val="009A599E"/>
    <w:rsid w:val="009A59B7"/>
    <w:rsid w:val="009A6152"/>
    <w:rsid w:val="009A6306"/>
    <w:rsid w:val="009A63A4"/>
    <w:rsid w:val="009A67A3"/>
    <w:rsid w:val="009A6E47"/>
    <w:rsid w:val="009A6F1D"/>
    <w:rsid w:val="009A7259"/>
    <w:rsid w:val="009A7442"/>
    <w:rsid w:val="009A75E9"/>
    <w:rsid w:val="009A7A79"/>
    <w:rsid w:val="009B0C29"/>
    <w:rsid w:val="009B0C86"/>
    <w:rsid w:val="009B0E2D"/>
    <w:rsid w:val="009B0F68"/>
    <w:rsid w:val="009B165D"/>
    <w:rsid w:val="009B19A9"/>
    <w:rsid w:val="009B1ABB"/>
    <w:rsid w:val="009B1B95"/>
    <w:rsid w:val="009B1FBC"/>
    <w:rsid w:val="009B295C"/>
    <w:rsid w:val="009B2A30"/>
    <w:rsid w:val="009B2B91"/>
    <w:rsid w:val="009B2DE3"/>
    <w:rsid w:val="009B321D"/>
    <w:rsid w:val="009B3225"/>
    <w:rsid w:val="009B3400"/>
    <w:rsid w:val="009B359E"/>
    <w:rsid w:val="009B37BA"/>
    <w:rsid w:val="009B3E2C"/>
    <w:rsid w:val="009B419C"/>
    <w:rsid w:val="009B4294"/>
    <w:rsid w:val="009B42B0"/>
    <w:rsid w:val="009B4EAB"/>
    <w:rsid w:val="009B607C"/>
    <w:rsid w:val="009B673D"/>
    <w:rsid w:val="009B6D38"/>
    <w:rsid w:val="009B74E9"/>
    <w:rsid w:val="009B78ED"/>
    <w:rsid w:val="009B7B35"/>
    <w:rsid w:val="009C00EA"/>
    <w:rsid w:val="009C01D2"/>
    <w:rsid w:val="009C0421"/>
    <w:rsid w:val="009C05A7"/>
    <w:rsid w:val="009C0BE1"/>
    <w:rsid w:val="009C0BF1"/>
    <w:rsid w:val="009C0DDC"/>
    <w:rsid w:val="009C131B"/>
    <w:rsid w:val="009C13D9"/>
    <w:rsid w:val="009C158B"/>
    <w:rsid w:val="009C178C"/>
    <w:rsid w:val="009C1F1C"/>
    <w:rsid w:val="009C28F6"/>
    <w:rsid w:val="009C33F2"/>
    <w:rsid w:val="009C36A3"/>
    <w:rsid w:val="009C392B"/>
    <w:rsid w:val="009C40B6"/>
    <w:rsid w:val="009C4342"/>
    <w:rsid w:val="009C4885"/>
    <w:rsid w:val="009C59AA"/>
    <w:rsid w:val="009C60C7"/>
    <w:rsid w:val="009C6905"/>
    <w:rsid w:val="009C7E94"/>
    <w:rsid w:val="009C7F29"/>
    <w:rsid w:val="009D0559"/>
    <w:rsid w:val="009D066F"/>
    <w:rsid w:val="009D0A66"/>
    <w:rsid w:val="009D0A69"/>
    <w:rsid w:val="009D0B84"/>
    <w:rsid w:val="009D109A"/>
    <w:rsid w:val="009D2170"/>
    <w:rsid w:val="009D2487"/>
    <w:rsid w:val="009D2806"/>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B09"/>
    <w:rsid w:val="009E1C41"/>
    <w:rsid w:val="009E1ECE"/>
    <w:rsid w:val="009E2369"/>
    <w:rsid w:val="009E278E"/>
    <w:rsid w:val="009E2F0D"/>
    <w:rsid w:val="009E327D"/>
    <w:rsid w:val="009E334D"/>
    <w:rsid w:val="009E36C7"/>
    <w:rsid w:val="009E370F"/>
    <w:rsid w:val="009E3F85"/>
    <w:rsid w:val="009E43E6"/>
    <w:rsid w:val="009E44B5"/>
    <w:rsid w:val="009E4E9D"/>
    <w:rsid w:val="009E5542"/>
    <w:rsid w:val="009E565C"/>
    <w:rsid w:val="009E56AB"/>
    <w:rsid w:val="009E5783"/>
    <w:rsid w:val="009E5BD2"/>
    <w:rsid w:val="009E6793"/>
    <w:rsid w:val="009E68DE"/>
    <w:rsid w:val="009E690C"/>
    <w:rsid w:val="009E6FCB"/>
    <w:rsid w:val="009E7E4B"/>
    <w:rsid w:val="009E7EB6"/>
    <w:rsid w:val="009F0629"/>
    <w:rsid w:val="009F071B"/>
    <w:rsid w:val="009F07A5"/>
    <w:rsid w:val="009F0EC7"/>
    <w:rsid w:val="009F0F35"/>
    <w:rsid w:val="009F1146"/>
    <w:rsid w:val="009F1424"/>
    <w:rsid w:val="009F1961"/>
    <w:rsid w:val="009F1DE8"/>
    <w:rsid w:val="009F2310"/>
    <w:rsid w:val="009F27AF"/>
    <w:rsid w:val="009F2955"/>
    <w:rsid w:val="009F2ACB"/>
    <w:rsid w:val="009F2B86"/>
    <w:rsid w:val="009F36E7"/>
    <w:rsid w:val="009F3F3C"/>
    <w:rsid w:val="009F3F51"/>
    <w:rsid w:val="009F4FCA"/>
    <w:rsid w:val="009F5458"/>
    <w:rsid w:val="009F54D0"/>
    <w:rsid w:val="009F5928"/>
    <w:rsid w:val="009F5B14"/>
    <w:rsid w:val="009F5C75"/>
    <w:rsid w:val="009F632E"/>
    <w:rsid w:val="009F6B64"/>
    <w:rsid w:val="009F6E64"/>
    <w:rsid w:val="009F708D"/>
    <w:rsid w:val="009F71D4"/>
    <w:rsid w:val="009F732B"/>
    <w:rsid w:val="009F73A6"/>
    <w:rsid w:val="009F7C7D"/>
    <w:rsid w:val="009F7D01"/>
    <w:rsid w:val="00A00019"/>
    <w:rsid w:val="00A00AEC"/>
    <w:rsid w:val="00A00B42"/>
    <w:rsid w:val="00A00E81"/>
    <w:rsid w:val="00A00FDE"/>
    <w:rsid w:val="00A018B3"/>
    <w:rsid w:val="00A01AC9"/>
    <w:rsid w:val="00A01C28"/>
    <w:rsid w:val="00A02CFF"/>
    <w:rsid w:val="00A02E4E"/>
    <w:rsid w:val="00A02F18"/>
    <w:rsid w:val="00A0302E"/>
    <w:rsid w:val="00A036C4"/>
    <w:rsid w:val="00A037D2"/>
    <w:rsid w:val="00A040FE"/>
    <w:rsid w:val="00A04374"/>
    <w:rsid w:val="00A059B6"/>
    <w:rsid w:val="00A05B68"/>
    <w:rsid w:val="00A05CE1"/>
    <w:rsid w:val="00A05E0C"/>
    <w:rsid w:val="00A06167"/>
    <w:rsid w:val="00A06D52"/>
    <w:rsid w:val="00A07C72"/>
    <w:rsid w:val="00A07D88"/>
    <w:rsid w:val="00A07E74"/>
    <w:rsid w:val="00A10084"/>
    <w:rsid w:val="00A10334"/>
    <w:rsid w:val="00A10682"/>
    <w:rsid w:val="00A106FE"/>
    <w:rsid w:val="00A107A3"/>
    <w:rsid w:val="00A10AB2"/>
    <w:rsid w:val="00A10F0C"/>
    <w:rsid w:val="00A10F8F"/>
    <w:rsid w:val="00A1166F"/>
    <w:rsid w:val="00A116A3"/>
    <w:rsid w:val="00A122FB"/>
    <w:rsid w:val="00A1256E"/>
    <w:rsid w:val="00A12AA4"/>
    <w:rsid w:val="00A133C0"/>
    <w:rsid w:val="00A1366A"/>
    <w:rsid w:val="00A13A4B"/>
    <w:rsid w:val="00A13D31"/>
    <w:rsid w:val="00A14352"/>
    <w:rsid w:val="00A14502"/>
    <w:rsid w:val="00A14700"/>
    <w:rsid w:val="00A14711"/>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CD0"/>
    <w:rsid w:val="00A20D01"/>
    <w:rsid w:val="00A20D4A"/>
    <w:rsid w:val="00A20D6E"/>
    <w:rsid w:val="00A20DF7"/>
    <w:rsid w:val="00A20E58"/>
    <w:rsid w:val="00A20F47"/>
    <w:rsid w:val="00A2109F"/>
    <w:rsid w:val="00A211B8"/>
    <w:rsid w:val="00A219F1"/>
    <w:rsid w:val="00A219FB"/>
    <w:rsid w:val="00A2210B"/>
    <w:rsid w:val="00A22423"/>
    <w:rsid w:val="00A22442"/>
    <w:rsid w:val="00A228EA"/>
    <w:rsid w:val="00A22D80"/>
    <w:rsid w:val="00A230AD"/>
    <w:rsid w:val="00A2318B"/>
    <w:rsid w:val="00A235FE"/>
    <w:rsid w:val="00A23817"/>
    <w:rsid w:val="00A23FD8"/>
    <w:rsid w:val="00A2405F"/>
    <w:rsid w:val="00A24598"/>
    <w:rsid w:val="00A2478A"/>
    <w:rsid w:val="00A24EF9"/>
    <w:rsid w:val="00A2517C"/>
    <w:rsid w:val="00A25520"/>
    <w:rsid w:val="00A257AB"/>
    <w:rsid w:val="00A25907"/>
    <w:rsid w:val="00A25A40"/>
    <w:rsid w:val="00A25BBA"/>
    <w:rsid w:val="00A26C79"/>
    <w:rsid w:val="00A26F84"/>
    <w:rsid w:val="00A2725C"/>
    <w:rsid w:val="00A2734F"/>
    <w:rsid w:val="00A27641"/>
    <w:rsid w:val="00A27815"/>
    <w:rsid w:val="00A278FD"/>
    <w:rsid w:val="00A27A6C"/>
    <w:rsid w:val="00A27C53"/>
    <w:rsid w:val="00A27CEB"/>
    <w:rsid w:val="00A27E55"/>
    <w:rsid w:val="00A30B7D"/>
    <w:rsid w:val="00A30C57"/>
    <w:rsid w:val="00A30F8A"/>
    <w:rsid w:val="00A3123B"/>
    <w:rsid w:val="00A3191D"/>
    <w:rsid w:val="00A31C9F"/>
    <w:rsid w:val="00A31E73"/>
    <w:rsid w:val="00A321B4"/>
    <w:rsid w:val="00A321BF"/>
    <w:rsid w:val="00A3240B"/>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86"/>
    <w:rsid w:val="00A35926"/>
    <w:rsid w:val="00A35999"/>
    <w:rsid w:val="00A35BE4"/>
    <w:rsid w:val="00A368B0"/>
    <w:rsid w:val="00A36CC2"/>
    <w:rsid w:val="00A36E5B"/>
    <w:rsid w:val="00A375F7"/>
    <w:rsid w:val="00A37B20"/>
    <w:rsid w:val="00A37E1A"/>
    <w:rsid w:val="00A40581"/>
    <w:rsid w:val="00A40836"/>
    <w:rsid w:val="00A413F4"/>
    <w:rsid w:val="00A415BF"/>
    <w:rsid w:val="00A41BF8"/>
    <w:rsid w:val="00A42270"/>
    <w:rsid w:val="00A4237C"/>
    <w:rsid w:val="00A429F8"/>
    <w:rsid w:val="00A42D8D"/>
    <w:rsid w:val="00A43B69"/>
    <w:rsid w:val="00A44767"/>
    <w:rsid w:val="00A44A62"/>
    <w:rsid w:val="00A456CF"/>
    <w:rsid w:val="00A457CA"/>
    <w:rsid w:val="00A458F2"/>
    <w:rsid w:val="00A46044"/>
    <w:rsid w:val="00A463D3"/>
    <w:rsid w:val="00A4655E"/>
    <w:rsid w:val="00A46687"/>
    <w:rsid w:val="00A46716"/>
    <w:rsid w:val="00A4672D"/>
    <w:rsid w:val="00A47285"/>
    <w:rsid w:val="00A479AE"/>
    <w:rsid w:val="00A47CE8"/>
    <w:rsid w:val="00A50328"/>
    <w:rsid w:val="00A5093F"/>
    <w:rsid w:val="00A510AD"/>
    <w:rsid w:val="00A51274"/>
    <w:rsid w:val="00A513ED"/>
    <w:rsid w:val="00A5156C"/>
    <w:rsid w:val="00A51651"/>
    <w:rsid w:val="00A51733"/>
    <w:rsid w:val="00A51B7D"/>
    <w:rsid w:val="00A52284"/>
    <w:rsid w:val="00A52418"/>
    <w:rsid w:val="00A5263A"/>
    <w:rsid w:val="00A52817"/>
    <w:rsid w:val="00A5286D"/>
    <w:rsid w:val="00A52CCB"/>
    <w:rsid w:val="00A53A6D"/>
    <w:rsid w:val="00A53BE6"/>
    <w:rsid w:val="00A53E89"/>
    <w:rsid w:val="00A541FF"/>
    <w:rsid w:val="00A54430"/>
    <w:rsid w:val="00A54AC5"/>
    <w:rsid w:val="00A55285"/>
    <w:rsid w:val="00A55325"/>
    <w:rsid w:val="00A559D8"/>
    <w:rsid w:val="00A55A6E"/>
    <w:rsid w:val="00A55A80"/>
    <w:rsid w:val="00A56486"/>
    <w:rsid w:val="00A56D9F"/>
    <w:rsid w:val="00A56FC4"/>
    <w:rsid w:val="00A57037"/>
    <w:rsid w:val="00A5713C"/>
    <w:rsid w:val="00A571EC"/>
    <w:rsid w:val="00A57870"/>
    <w:rsid w:val="00A57F13"/>
    <w:rsid w:val="00A57FBE"/>
    <w:rsid w:val="00A606D3"/>
    <w:rsid w:val="00A60B2F"/>
    <w:rsid w:val="00A61039"/>
    <w:rsid w:val="00A6104D"/>
    <w:rsid w:val="00A61166"/>
    <w:rsid w:val="00A6146B"/>
    <w:rsid w:val="00A618D9"/>
    <w:rsid w:val="00A624F0"/>
    <w:rsid w:val="00A63709"/>
    <w:rsid w:val="00A643AD"/>
    <w:rsid w:val="00A6440C"/>
    <w:rsid w:val="00A645F1"/>
    <w:rsid w:val="00A647F9"/>
    <w:rsid w:val="00A64CFC"/>
    <w:rsid w:val="00A6521C"/>
    <w:rsid w:val="00A65B1F"/>
    <w:rsid w:val="00A65B8A"/>
    <w:rsid w:val="00A65F5F"/>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8E4"/>
    <w:rsid w:val="00A71D57"/>
    <w:rsid w:val="00A71DD5"/>
    <w:rsid w:val="00A7205C"/>
    <w:rsid w:val="00A7233E"/>
    <w:rsid w:val="00A7301D"/>
    <w:rsid w:val="00A7376E"/>
    <w:rsid w:val="00A74089"/>
    <w:rsid w:val="00A746C0"/>
    <w:rsid w:val="00A7518E"/>
    <w:rsid w:val="00A75805"/>
    <w:rsid w:val="00A75917"/>
    <w:rsid w:val="00A75C2D"/>
    <w:rsid w:val="00A75E01"/>
    <w:rsid w:val="00A76053"/>
    <w:rsid w:val="00A76193"/>
    <w:rsid w:val="00A761E2"/>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F21"/>
    <w:rsid w:val="00A805E1"/>
    <w:rsid w:val="00A806F7"/>
    <w:rsid w:val="00A81115"/>
    <w:rsid w:val="00A81225"/>
    <w:rsid w:val="00A815F1"/>
    <w:rsid w:val="00A819FC"/>
    <w:rsid w:val="00A81C05"/>
    <w:rsid w:val="00A81F31"/>
    <w:rsid w:val="00A82287"/>
    <w:rsid w:val="00A826CD"/>
    <w:rsid w:val="00A82AAB"/>
    <w:rsid w:val="00A82CD9"/>
    <w:rsid w:val="00A82E89"/>
    <w:rsid w:val="00A82F58"/>
    <w:rsid w:val="00A8351E"/>
    <w:rsid w:val="00A83D6A"/>
    <w:rsid w:val="00A83F0A"/>
    <w:rsid w:val="00A84882"/>
    <w:rsid w:val="00A84B0A"/>
    <w:rsid w:val="00A84EB4"/>
    <w:rsid w:val="00A85272"/>
    <w:rsid w:val="00A857F2"/>
    <w:rsid w:val="00A85DB7"/>
    <w:rsid w:val="00A85FA0"/>
    <w:rsid w:val="00A866F7"/>
    <w:rsid w:val="00A8689F"/>
    <w:rsid w:val="00A86F34"/>
    <w:rsid w:val="00A8708E"/>
    <w:rsid w:val="00A87E04"/>
    <w:rsid w:val="00A902F9"/>
    <w:rsid w:val="00A9081E"/>
    <w:rsid w:val="00A90C4C"/>
    <w:rsid w:val="00A90DCC"/>
    <w:rsid w:val="00A90DE3"/>
    <w:rsid w:val="00A910F9"/>
    <w:rsid w:val="00A91399"/>
    <w:rsid w:val="00A91550"/>
    <w:rsid w:val="00A91562"/>
    <w:rsid w:val="00A91E78"/>
    <w:rsid w:val="00A920DA"/>
    <w:rsid w:val="00A920DC"/>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400"/>
    <w:rsid w:val="00A95ACE"/>
    <w:rsid w:val="00A95AE6"/>
    <w:rsid w:val="00A9606F"/>
    <w:rsid w:val="00A969FA"/>
    <w:rsid w:val="00A96C77"/>
    <w:rsid w:val="00A96D30"/>
    <w:rsid w:val="00A96F1D"/>
    <w:rsid w:val="00A973C4"/>
    <w:rsid w:val="00AA19EF"/>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E4B"/>
    <w:rsid w:val="00AA6502"/>
    <w:rsid w:val="00AA6598"/>
    <w:rsid w:val="00AA6944"/>
    <w:rsid w:val="00AA69D9"/>
    <w:rsid w:val="00AA6ABA"/>
    <w:rsid w:val="00AA6E11"/>
    <w:rsid w:val="00AA6FA5"/>
    <w:rsid w:val="00AA7233"/>
    <w:rsid w:val="00AA727A"/>
    <w:rsid w:val="00AA742E"/>
    <w:rsid w:val="00AA787D"/>
    <w:rsid w:val="00AA7888"/>
    <w:rsid w:val="00AA7CAA"/>
    <w:rsid w:val="00AB00B8"/>
    <w:rsid w:val="00AB0374"/>
    <w:rsid w:val="00AB0685"/>
    <w:rsid w:val="00AB09B4"/>
    <w:rsid w:val="00AB1650"/>
    <w:rsid w:val="00AB1976"/>
    <w:rsid w:val="00AB1B11"/>
    <w:rsid w:val="00AB243E"/>
    <w:rsid w:val="00AB262F"/>
    <w:rsid w:val="00AB2B55"/>
    <w:rsid w:val="00AB3838"/>
    <w:rsid w:val="00AB3CFA"/>
    <w:rsid w:val="00AB3D5C"/>
    <w:rsid w:val="00AB4080"/>
    <w:rsid w:val="00AB4337"/>
    <w:rsid w:val="00AB4657"/>
    <w:rsid w:val="00AB4B1F"/>
    <w:rsid w:val="00AB5A50"/>
    <w:rsid w:val="00AB6544"/>
    <w:rsid w:val="00AB6E43"/>
    <w:rsid w:val="00AB7315"/>
    <w:rsid w:val="00AB74B9"/>
    <w:rsid w:val="00AB7818"/>
    <w:rsid w:val="00AB78AB"/>
    <w:rsid w:val="00AB7A67"/>
    <w:rsid w:val="00AB7DF3"/>
    <w:rsid w:val="00AC0012"/>
    <w:rsid w:val="00AC0ED5"/>
    <w:rsid w:val="00AC14C6"/>
    <w:rsid w:val="00AC155E"/>
    <w:rsid w:val="00AC160F"/>
    <w:rsid w:val="00AC1AC7"/>
    <w:rsid w:val="00AC26BB"/>
    <w:rsid w:val="00AC290B"/>
    <w:rsid w:val="00AC294E"/>
    <w:rsid w:val="00AC29E6"/>
    <w:rsid w:val="00AC2B97"/>
    <w:rsid w:val="00AC3305"/>
    <w:rsid w:val="00AC357A"/>
    <w:rsid w:val="00AC36A8"/>
    <w:rsid w:val="00AC38F1"/>
    <w:rsid w:val="00AC3E6A"/>
    <w:rsid w:val="00AC3F89"/>
    <w:rsid w:val="00AC459C"/>
    <w:rsid w:val="00AC4864"/>
    <w:rsid w:val="00AC4A0A"/>
    <w:rsid w:val="00AC4BEB"/>
    <w:rsid w:val="00AC4CC3"/>
    <w:rsid w:val="00AC509A"/>
    <w:rsid w:val="00AC537E"/>
    <w:rsid w:val="00AC554E"/>
    <w:rsid w:val="00AC70F6"/>
    <w:rsid w:val="00AC7218"/>
    <w:rsid w:val="00AC746F"/>
    <w:rsid w:val="00AC7482"/>
    <w:rsid w:val="00AC7633"/>
    <w:rsid w:val="00AC793E"/>
    <w:rsid w:val="00AD013A"/>
    <w:rsid w:val="00AD04D9"/>
    <w:rsid w:val="00AD053F"/>
    <w:rsid w:val="00AD0884"/>
    <w:rsid w:val="00AD0E12"/>
    <w:rsid w:val="00AD140D"/>
    <w:rsid w:val="00AD27E3"/>
    <w:rsid w:val="00AD27F1"/>
    <w:rsid w:val="00AD2D12"/>
    <w:rsid w:val="00AD2EFE"/>
    <w:rsid w:val="00AD30DE"/>
    <w:rsid w:val="00AD34B4"/>
    <w:rsid w:val="00AD34E0"/>
    <w:rsid w:val="00AD3805"/>
    <w:rsid w:val="00AD39AD"/>
    <w:rsid w:val="00AD3A44"/>
    <w:rsid w:val="00AD3C98"/>
    <w:rsid w:val="00AD3E40"/>
    <w:rsid w:val="00AD4157"/>
    <w:rsid w:val="00AD43FC"/>
    <w:rsid w:val="00AD481E"/>
    <w:rsid w:val="00AD482B"/>
    <w:rsid w:val="00AD4B5C"/>
    <w:rsid w:val="00AD514E"/>
    <w:rsid w:val="00AD51A3"/>
    <w:rsid w:val="00AD55CB"/>
    <w:rsid w:val="00AD5897"/>
    <w:rsid w:val="00AD5ABD"/>
    <w:rsid w:val="00AD5BE2"/>
    <w:rsid w:val="00AD6384"/>
    <w:rsid w:val="00AD6391"/>
    <w:rsid w:val="00AD63D1"/>
    <w:rsid w:val="00AD64E4"/>
    <w:rsid w:val="00AD65EF"/>
    <w:rsid w:val="00AD6687"/>
    <w:rsid w:val="00AD69F8"/>
    <w:rsid w:val="00AD6C59"/>
    <w:rsid w:val="00AD6EFD"/>
    <w:rsid w:val="00AD73D4"/>
    <w:rsid w:val="00AD7C7C"/>
    <w:rsid w:val="00AD7F7C"/>
    <w:rsid w:val="00AD7FB4"/>
    <w:rsid w:val="00AE052C"/>
    <w:rsid w:val="00AE0F05"/>
    <w:rsid w:val="00AE12B3"/>
    <w:rsid w:val="00AE137D"/>
    <w:rsid w:val="00AE14A4"/>
    <w:rsid w:val="00AE1545"/>
    <w:rsid w:val="00AE170C"/>
    <w:rsid w:val="00AE1829"/>
    <w:rsid w:val="00AE19DC"/>
    <w:rsid w:val="00AE1CA0"/>
    <w:rsid w:val="00AE254B"/>
    <w:rsid w:val="00AE26A6"/>
    <w:rsid w:val="00AE2A18"/>
    <w:rsid w:val="00AE2C96"/>
    <w:rsid w:val="00AE2D4D"/>
    <w:rsid w:val="00AE31EB"/>
    <w:rsid w:val="00AE3530"/>
    <w:rsid w:val="00AE36B7"/>
    <w:rsid w:val="00AE3815"/>
    <w:rsid w:val="00AE396A"/>
    <w:rsid w:val="00AE3995"/>
    <w:rsid w:val="00AE39AD"/>
    <w:rsid w:val="00AE4D17"/>
    <w:rsid w:val="00AE5E15"/>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2F23"/>
    <w:rsid w:val="00AF3285"/>
    <w:rsid w:val="00AF3549"/>
    <w:rsid w:val="00AF3565"/>
    <w:rsid w:val="00AF3625"/>
    <w:rsid w:val="00AF3DB9"/>
    <w:rsid w:val="00AF4317"/>
    <w:rsid w:val="00AF435C"/>
    <w:rsid w:val="00AF49CA"/>
    <w:rsid w:val="00AF4A8F"/>
    <w:rsid w:val="00AF4B8A"/>
    <w:rsid w:val="00AF51DB"/>
    <w:rsid w:val="00AF58C3"/>
    <w:rsid w:val="00AF5970"/>
    <w:rsid w:val="00AF6928"/>
    <w:rsid w:val="00AF6BEA"/>
    <w:rsid w:val="00AF6C9F"/>
    <w:rsid w:val="00AF6E94"/>
    <w:rsid w:val="00AF6FC5"/>
    <w:rsid w:val="00AF71F7"/>
    <w:rsid w:val="00AF779A"/>
    <w:rsid w:val="00AF7897"/>
    <w:rsid w:val="00AF7AB7"/>
    <w:rsid w:val="00AF7D59"/>
    <w:rsid w:val="00B001C3"/>
    <w:rsid w:val="00B00337"/>
    <w:rsid w:val="00B00448"/>
    <w:rsid w:val="00B00494"/>
    <w:rsid w:val="00B009C5"/>
    <w:rsid w:val="00B00A18"/>
    <w:rsid w:val="00B00E94"/>
    <w:rsid w:val="00B00FEB"/>
    <w:rsid w:val="00B017C6"/>
    <w:rsid w:val="00B01CDE"/>
    <w:rsid w:val="00B0228E"/>
    <w:rsid w:val="00B027D0"/>
    <w:rsid w:val="00B02B28"/>
    <w:rsid w:val="00B03384"/>
    <w:rsid w:val="00B0375D"/>
    <w:rsid w:val="00B03777"/>
    <w:rsid w:val="00B03782"/>
    <w:rsid w:val="00B038FC"/>
    <w:rsid w:val="00B03B19"/>
    <w:rsid w:val="00B043F6"/>
    <w:rsid w:val="00B04608"/>
    <w:rsid w:val="00B04611"/>
    <w:rsid w:val="00B04AE4"/>
    <w:rsid w:val="00B04DD7"/>
    <w:rsid w:val="00B04E37"/>
    <w:rsid w:val="00B04FEF"/>
    <w:rsid w:val="00B05032"/>
    <w:rsid w:val="00B051CF"/>
    <w:rsid w:val="00B0578D"/>
    <w:rsid w:val="00B058E9"/>
    <w:rsid w:val="00B05925"/>
    <w:rsid w:val="00B05BEE"/>
    <w:rsid w:val="00B05DD9"/>
    <w:rsid w:val="00B05E67"/>
    <w:rsid w:val="00B06A7E"/>
    <w:rsid w:val="00B06F94"/>
    <w:rsid w:val="00B07038"/>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225F"/>
    <w:rsid w:val="00B126B4"/>
    <w:rsid w:val="00B127DF"/>
    <w:rsid w:val="00B130E4"/>
    <w:rsid w:val="00B13546"/>
    <w:rsid w:val="00B13957"/>
    <w:rsid w:val="00B13DE1"/>
    <w:rsid w:val="00B14281"/>
    <w:rsid w:val="00B1474E"/>
    <w:rsid w:val="00B155B6"/>
    <w:rsid w:val="00B15B6F"/>
    <w:rsid w:val="00B169EE"/>
    <w:rsid w:val="00B1783A"/>
    <w:rsid w:val="00B17AA2"/>
    <w:rsid w:val="00B17C67"/>
    <w:rsid w:val="00B17E6A"/>
    <w:rsid w:val="00B208DD"/>
    <w:rsid w:val="00B20AB7"/>
    <w:rsid w:val="00B20B93"/>
    <w:rsid w:val="00B20C7F"/>
    <w:rsid w:val="00B2111D"/>
    <w:rsid w:val="00B21306"/>
    <w:rsid w:val="00B225ED"/>
    <w:rsid w:val="00B2262B"/>
    <w:rsid w:val="00B226DB"/>
    <w:rsid w:val="00B22AC5"/>
    <w:rsid w:val="00B22BB3"/>
    <w:rsid w:val="00B2325D"/>
    <w:rsid w:val="00B233DF"/>
    <w:rsid w:val="00B235BA"/>
    <w:rsid w:val="00B2364A"/>
    <w:rsid w:val="00B247EA"/>
    <w:rsid w:val="00B24E19"/>
    <w:rsid w:val="00B251C0"/>
    <w:rsid w:val="00B25B61"/>
    <w:rsid w:val="00B25BF8"/>
    <w:rsid w:val="00B25D89"/>
    <w:rsid w:val="00B25D97"/>
    <w:rsid w:val="00B25E98"/>
    <w:rsid w:val="00B26099"/>
    <w:rsid w:val="00B262CF"/>
    <w:rsid w:val="00B26BE8"/>
    <w:rsid w:val="00B26CFB"/>
    <w:rsid w:val="00B26D4D"/>
    <w:rsid w:val="00B26FEE"/>
    <w:rsid w:val="00B30616"/>
    <w:rsid w:val="00B30C3C"/>
    <w:rsid w:val="00B31156"/>
    <w:rsid w:val="00B3122D"/>
    <w:rsid w:val="00B3172B"/>
    <w:rsid w:val="00B31CD0"/>
    <w:rsid w:val="00B31DFC"/>
    <w:rsid w:val="00B31FA0"/>
    <w:rsid w:val="00B31FF6"/>
    <w:rsid w:val="00B32669"/>
    <w:rsid w:val="00B32763"/>
    <w:rsid w:val="00B32BAA"/>
    <w:rsid w:val="00B32CAC"/>
    <w:rsid w:val="00B33713"/>
    <w:rsid w:val="00B33938"/>
    <w:rsid w:val="00B33B46"/>
    <w:rsid w:val="00B34034"/>
    <w:rsid w:val="00B34046"/>
    <w:rsid w:val="00B341D3"/>
    <w:rsid w:val="00B34324"/>
    <w:rsid w:val="00B345E4"/>
    <w:rsid w:val="00B3492B"/>
    <w:rsid w:val="00B34A99"/>
    <w:rsid w:val="00B34DFA"/>
    <w:rsid w:val="00B34FD1"/>
    <w:rsid w:val="00B35BE9"/>
    <w:rsid w:val="00B35EEC"/>
    <w:rsid w:val="00B362F3"/>
    <w:rsid w:val="00B3636E"/>
    <w:rsid w:val="00B36ACC"/>
    <w:rsid w:val="00B376EE"/>
    <w:rsid w:val="00B404E8"/>
    <w:rsid w:val="00B405AF"/>
    <w:rsid w:val="00B40AFB"/>
    <w:rsid w:val="00B40CF9"/>
    <w:rsid w:val="00B40D95"/>
    <w:rsid w:val="00B41146"/>
    <w:rsid w:val="00B41212"/>
    <w:rsid w:val="00B4320F"/>
    <w:rsid w:val="00B43916"/>
    <w:rsid w:val="00B43A23"/>
    <w:rsid w:val="00B43D40"/>
    <w:rsid w:val="00B44F40"/>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13D3"/>
    <w:rsid w:val="00B519E8"/>
    <w:rsid w:val="00B519FE"/>
    <w:rsid w:val="00B51DEB"/>
    <w:rsid w:val="00B520CE"/>
    <w:rsid w:val="00B52F3C"/>
    <w:rsid w:val="00B53227"/>
    <w:rsid w:val="00B53618"/>
    <w:rsid w:val="00B5408F"/>
    <w:rsid w:val="00B54A41"/>
    <w:rsid w:val="00B54A9F"/>
    <w:rsid w:val="00B54CE0"/>
    <w:rsid w:val="00B54DFF"/>
    <w:rsid w:val="00B54F02"/>
    <w:rsid w:val="00B558EE"/>
    <w:rsid w:val="00B55BAE"/>
    <w:rsid w:val="00B55D66"/>
    <w:rsid w:val="00B55DC6"/>
    <w:rsid w:val="00B56681"/>
    <w:rsid w:val="00B56788"/>
    <w:rsid w:val="00B56C0A"/>
    <w:rsid w:val="00B570DF"/>
    <w:rsid w:val="00B57951"/>
    <w:rsid w:val="00B57993"/>
    <w:rsid w:val="00B57AFD"/>
    <w:rsid w:val="00B57E1C"/>
    <w:rsid w:val="00B603EC"/>
    <w:rsid w:val="00B607C4"/>
    <w:rsid w:val="00B60924"/>
    <w:rsid w:val="00B609A5"/>
    <w:rsid w:val="00B6186E"/>
    <w:rsid w:val="00B61921"/>
    <w:rsid w:val="00B61A45"/>
    <w:rsid w:val="00B61C1C"/>
    <w:rsid w:val="00B62156"/>
    <w:rsid w:val="00B62A78"/>
    <w:rsid w:val="00B62E41"/>
    <w:rsid w:val="00B633BF"/>
    <w:rsid w:val="00B63E6E"/>
    <w:rsid w:val="00B647C1"/>
    <w:rsid w:val="00B6487B"/>
    <w:rsid w:val="00B64C1F"/>
    <w:rsid w:val="00B64EEF"/>
    <w:rsid w:val="00B65D3A"/>
    <w:rsid w:val="00B65D90"/>
    <w:rsid w:val="00B65D9A"/>
    <w:rsid w:val="00B66743"/>
    <w:rsid w:val="00B66902"/>
    <w:rsid w:val="00B67620"/>
    <w:rsid w:val="00B67F95"/>
    <w:rsid w:val="00B70017"/>
    <w:rsid w:val="00B7075F"/>
    <w:rsid w:val="00B71257"/>
    <w:rsid w:val="00B71307"/>
    <w:rsid w:val="00B714D8"/>
    <w:rsid w:val="00B7268B"/>
    <w:rsid w:val="00B72801"/>
    <w:rsid w:val="00B728E1"/>
    <w:rsid w:val="00B72930"/>
    <w:rsid w:val="00B72C8E"/>
    <w:rsid w:val="00B72D6E"/>
    <w:rsid w:val="00B73AE0"/>
    <w:rsid w:val="00B7413E"/>
    <w:rsid w:val="00B742B3"/>
    <w:rsid w:val="00B749C6"/>
    <w:rsid w:val="00B74CF9"/>
    <w:rsid w:val="00B74F8D"/>
    <w:rsid w:val="00B76024"/>
    <w:rsid w:val="00B76580"/>
    <w:rsid w:val="00B76A44"/>
    <w:rsid w:val="00B76A55"/>
    <w:rsid w:val="00B770B2"/>
    <w:rsid w:val="00B773CE"/>
    <w:rsid w:val="00B77D49"/>
    <w:rsid w:val="00B77D71"/>
    <w:rsid w:val="00B80233"/>
    <w:rsid w:val="00B80CA2"/>
    <w:rsid w:val="00B8111F"/>
    <w:rsid w:val="00B81273"/>
    <w:rsid w:val="00B81542"/>
    <w:rsid w:val="00B81663"/>
    <w:rsid w:val="00B81680"/>
    <w:rsid w:val="00B81860"/>
    <w:rsid w:val="00B81B1A"/>
    <w:rsid w:val="00B825FE"/>
    <w:rsid w:val="00B8283B"/>
    <w:rsid w:val="00B82F58"/>
    <w:rsid w:val="00B8306D"/>
    <w:rsid w:val="00B83538"/>
    <w:rsid w:val="00B83D9E"/>
    <w:rsid w:val="00B84121"/>
    <w:rsid w:val="00B843A0"/>
    <w:rsid w:val="00B84468"/>
    <w:rsid w:val="00B849E4"/>
    <w:rsid w:val="00B84A0E"/>
    <w:rsid w:val="00B85064"/>
    <w:rsid w:val="00B850ED"/>
    <w:rsid w:val="00B85409"/>
    <w:rsid w:val="00B85432"/>
    <w:rsid w:val="00B85618"/>
    <w:rsid w:val="00B85737"/>
    <w:rsid w:val="00B8582E"/>
    <w:rsid w:val="00B85927"/>
    <w:rsid w:val="00B85F5E"/>
    <w:rsid w:val="00B85F97"/>
    <w:rsid w:val="00B861B3"/>
    <w:rsid w:val="00B86928"/>
    <w:rsid w:val="00B869CC"/>
    <w:rsid w:val="00B871FD"/>
    <w:rsid w:val="00B8726D"/>
    <w:rsid w:val="00B90E96"/>
    <w:rsid w:val="00B90EF1"/>
    <w:rsid w:val="00B916B0"/>
    <w:rsid w:val="00B9191E"/>
    <w:rsid w:val="00B919CE"/>
    <w:rsid w:val="00B91D15"/>
    <w:rsid w:val="00B91F3A"/>
    <w:rsid w:val="00B91FA6"/>
    <w:rsid w:val="00B9211F"/>
    <w:rsid w:val="00B9218A"/>
    <w:rsid w:val="00B921D5"/>
    <w:rsid w:val="00B92662"/>
    <w:rsid w:val="00B92DB0"/>
    <w:rsid w:val="00B92DF9"/>
    <w:rsid w:val="00B93310"/>
    <w:rsid w:val="00B937BC"/>
    <w:rsid w:val="00B93FEF"/>
    <w:rsid w:val="00B942FF"/>
    <w:rsid w:val="00B944FE"/>
    <w:rsid w:val="00B94823"/>
    <w:rsid w:val="00B94A3D"/>
    <w:rsid w:val="00B94AD8"/>
    <w:rsid w:val="00B94B57"/>
    <w:rsid w:val="00B94BC9"/>
    <w:rsid w:val="00B94CFF"/>
    <w:rsid w:val="00B94E65"/>
    <w:rsid w:val="00B95018"/>
    <w:rsid w:val="00B9578D"/>
    <w:rsid w:val="00B957A4"/>
    <w:rsid w:val="00B96489"/>
    <w:rsid w:val="00B965BD"/>
    <w:rsid w:val="00B96E03"/>
    <w:rsid w:val="00B970C3"/>
    <w:rsid w:val="00B9734C"/>
    <w:rsid w:val="00B978CD"/>
    <w:rsid w:val="00B979AD"/>
    <w:rsid w:val="00B97C22"/>
    <w:rsid w:val="00B97CA1"/>
    <w:rsid w:val="00BA0330"/>
    <w:rsid w:val="00BA07F3"/>
    <w:rsid w:val="00BA0CF1"/>
    <w:rsid w:val="00BA12FE"/>
    <w:rsid w:val="00BA1313"/>
    <w:rsid w:val="00BA2126"/>
    <w:rsid w:val="00BA216A"/>
    <w:rsid w:val="00BA222D"/>
    <w:rsid w:val="00BA263D"/>
    <w:rsid w:val="00BA27CE"/>
    <w:rsid w:val="00BA315C"/>
    <w:rsid w:val="00BA350A"/>
    <w:rsid w:val="00BA39D6"/>
    <w:rsid w:val="00BA3FAB"/>
    <w:rsid w:val="00BA4193"/>
    <w:rsid w:val="00BA4241"/>
    <w:rsid w:val="00BA4C8C"/>
    <w:rsid w:val="00BA4E4B"/>
    <w:rsid w:val="00BA507A"/>
    <w:rsid w:val="00BA59A3"/>
    <w:rsid w:val="00BA676C"/>
    <w:rsid w:val="00BA686D"/>
    <w:rsid w:val="00BA6880"/>
    <w:rsid w:val="00BA6D30"/>
    <w:rsid w:val="00BA6DA1"/>
    <w:rsid w:val="00BA72E0"/>
    <w:rsid w:val="00BA774D"/>
    <w:rsid w:val="00BB0024"/>
    <w:rsid w:val="00BB00B5"/>
    <w:rsid w:val="00BB038A"/>
    <w:rsid w:val="00BB0A3C"/>
    <w:rsid w:val="00BB0DFE"/>
    <w:rsid w:val="00BB12FB"/>
    <w:rsid w:val="00BB1493"/>
    <w:rsid w:val="00BB1745"/>
    <w:rsid w:val="00BB1C9B"/>
    <w:rsid w:val="00BB1D6B"/>
    <w:rsid w:val="00BB2C67"/>
    <w:rsid w:val="00BB2D38"/>
    <w:rsid w:val="00BB2E06"/>
    <w:rsid w:val="00BB2F41"/>
    <w:rsid w:val="00BB33AE"/>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60B"/>
    <w:rsid w:val="00BB764D"/>
    <w:rsid w:val="00BB7B4B"/>
    <w:rsid w:val="00BC0193"/>
    <w:rsid w:val="00BC08EF"/>
    <w:rsid w:val="00BC1628"/>
    <w:rsid w:val="00BC1940"/>
    <w:rsid w:val="00BC196A"/>
    <w:rsid w:val="00BC1B5A"/>
    <w:rsid w:val="00BC25CF"/>
    <w:rsid w:val="00BC26F1"/>
    <w:rsid w:val="00BC2917"/>
    <w:rsid w:val="00BC2E2D"/>
    <w:rsid w:val="00BC3478"/>
    <w:rsid w:val="00BC47FB"/>
    <w:rsid w:val="00BC48DA"/>
    <w:rsid w:val="00BC4954"/>
    <w:rsid w:val="00BC4B58"/>
    <w:rsid w:val="00BC4CF3"/>
    <w:rsid w:val="00BC6245"/>
    <w:rsid w:val="00BC723F"/>
    <w:rsid w:val="00BC72DD"/>
    <w:rsid w:val="00BC7442"/>
    <w:rsid w:val="00BC7D2F"/>
    <w:rsid w:val="00BC7F15"/>
    <w:rsid w:val="00BD01CE"/>
    <w:rsid w:val="00BD0970"/>
    <w:rsid w:val="00BD0E88"/>
    <w:rsid w:val="00BD15A2"/>
    <w:rsid w:val="00BD1AD9"/>
    <w:rsid w:val="00BD1DD8"/>
    <w:rsid w:val="00BD1EFE"/>
    <w:rsid w:val="00BD20C6"/>
    <w:rsid w:val="00BD20EA"/>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60C"/>
    <w:rsid w:val="00BD58B3"/>
    <w:rsid w:val="00BD5901"/>
    <w:rsid w:val="00BD5A4C"/>
    <w:rsid w:val="00BD5A95"/>
    <w:rsid w:val="00BD60FA"/>
    <w:rsid w:val="00BD65A1"/>
    <w:rsid w:val="00BD691E"/>
    <w:rsid w:val="00BD6A0A"/>
    <w:rsid w:val="00BD6B1F"/>
    <w:rsid w:val="00BD6B42"/>
    <w:rsid w:val="00BD6B89"/>
    <w:rsid w:val="00BD6D03"/>
    <w:rsid w:val="00BD764C"/>
    <w:rsid w:val="00BE071C"/>
    <w:rsid w:val="00BE0AD0"/>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D92"/>
    <w:rsid w:val="00BE517C"/>
    <w:rsid w:val="00BE5497"/>
    <w:rsid w:val="00BE5812"/>
    <w:rsid w:val="00BE5C06"/>
    <w:rsid w:val="00BE5D97"/>
    <w:rsid w:val="00BE614A"/>
    <w:rsid w:val="00BE6859"/>
    <w:rsid w:val="00BE763C"/>
    <w:rsid w:val="00BF0100"/>
    <w:rsid w:val="00BF0DF3"/>
    <w:rsid w:val="00BF18A1"/>
    <w:rsid w:val="00BF18F3"/>
    <w:rsid w:val="00BF1A83"/>
    <w:rsid w:val="00BF1E53"/>
    <w:rsid w:val="00BF2523"/>
    <w:rsid w:val="00BF295A"/>
    <w:rsid w:val="00BF2EE2"/>
    <w:rsid w:val="00BF3292"/>
    <w:rsid w:val="00BF3932"/>
    <w:rsid w:val="00BF3AD6"/>
    <w:rsid w:val="00BF3C98"/>
    <w:rsid w:val="00BF3D57"/>
    <w:rsid w:val="00BF4203"/>
    <w:rsid w:val="00BF4A7A"/>
    <w:rsid w:val="00BF4B82"/>
    <w:rsid w:val="00BF5141"/>
    <w:rsid w:val="00BF55DC"/>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A4C"/>
    <w:rsid w:val="00C02FA0"/>
    <w:rsid w:val="00C0328E"/>
    <w:rsid w:val="00C036A9"/>
    <w:rsid w:val="00C03852"/>
    <w:rsid w:val="00C03C88"/>
    <w:rsid w:val="00C0461C"/>
    <w:rsid w:val="00C04A7E"/>
    <w:rsid w:val="00C04C19"/>
    <w:rsid w:val="00C04D0F"/>
    <w:rsid w:val="00C04F84"/>
    <w:rsid w:val="00C0576A"/>
    <w:rsid w:val="00C059FD"/>
    <w:rsid w:val="00C05CD3"/>
    <w:rsid w:val="00C05D38"/>
    <w:rsid w:val="00C065B8"/>
    <w:rsid w:val="00C06764"/>
    <w:rsid w:val="00C0676B"/>
    <w:rsid w:val="00C0775A"/>
    <w:rsid w:val="00C0789C"/>
    <w:rsid w:val="00C07CA2"/>
    <w:rsid w:val="00C07DEE"/>
    <w:rsid w:val="00C07F2C"/>
    <w:rsid w:val="00C104B3"/>
    <w:rsid w:val="00C10A1F"/>
    <w:rsid w:val="00C12181"/>
    <w:rsid w:val="00C12425"/>
    <w:rsid w:val="00C12552"/>
    <w:rsid w:val="00C129F0"/>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BE"/>
    <w:rsid w:val="00C167C9"/>
    <w:rsid w:val="00C1694D"/>
    <w:rsid w:val="00C1696A"/>
    <w:rsid w:val="00C16ACE"/>
    <w:rsid w:val="00C16C18"/>
    <w:rsid w:val="00C1701B"/>
    <w:rsid w:val="00C1790A"/>
    <w:rsid w:val="00C17986"/>
    <w:rsid w:val="00C2004D"/>
    <w:rsid w:val="00C202AE"/>
    <w:rsid w:val="00C20875"/>
    <w:rsid w:val="00C20BA8"/>
    <w:rsid w:val="00C20DBE"/>
    <w:rsid w:val="00C20F4D"/>
    <w:rsid w:val="00C21A53"/>
    <w:rsid w:val="00C222B6"/>
    <w:rsid w:val="00C223A3"/>
    <w:rsid w:val="00C22422"/>
    <w:rsid w:val="00C229F4"/>
    <w:rsid w:val="00C22B29"/>
    <w:rsid w:val="00C23ACC"/>
    <w:rsid w:val="00C23EC6"/>
    <w:rsid w:val="00C24250"/>
    <w:rsid w:val="00C24A35"/>
    <w:rsid w:val="00C24C12"/>
    <w:rsid w:val="00C24E39"/>
    <w:rsid w:val="00C25386"/>
    <w:rsid w:val="00C253AD"/>
    <w:rsid w:val="00C2547C"/>
    <w:rsid w:val="00C26338"/>
    <w:rsid w:val="00C26787"/>
    <w:rsid w:val="00C2678C"/>
    <w:rsid w:val="00C269E9"/>
    <w:rsid w:val="00C26C13"/>
    <w:rsid w:val="00C272C2"/>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1AA"/>
    <w:rsid w:val="00C3522D"/>
    <w:rsid w:val="00C354AF"/>
    <w:rsid w:val="00C357C7"/>
    <w:rsid w:val="00C357E6"/>
    <w:rsid w:val="00C36092"/>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364"/>
    <w:rsid w:val="00C41A09"/>
    <w:rsid w:val="00C41C14"/>
    <w:rsid w:val="00C41C6F"/>
    <w:rsid w:val="00C41CE1"/>
    <w:rsid w:val="00C41F25"/>
    <w:rsid w:val="00C4207E"/>
    <w:rsid w:val="00C42169"/>
    <w:rsid w:val="00C42242"/>
    <w:rsid w:val="00C427E7"/>
    <w:rsid w:val="00C4297B"/>
    <w:rsid w:val="00C43247"/>
    <w:rsid w:val="00C43335"/>
    <w:rsid w:val="00C441FC"/>
    <w:rsid w:val="00C44203"/>
    <w:rsid w:val="00C443AB"/>
    <w:rsid w:val="00C44740"/>
    <w:rsid w:val="00C4483F"/>
    <w:rsid w:val="00C4487B"/>
    <w:rsid w:val="00C44CD6"/>
    <w:rsid w:val="00C451D0"/>
    <w:rsid w:val="00C4547E"/>
    <w:rsid w:val="00C457BD"/>
    <w:rsid w:val="00C45963"/>
    <w:rsid w:val="00C45EC6"/>
    <w:rsid w:val="00C46759"/>
    <w:rsid w:val="00C469F3"/>
    <w:rsid w:val="00C46A33"/>
    <w:rsid w:val="00C4710D"/>
    <w:rsid w:val="00C47390"/>
    <w:rsid w:val="00C473DD"/>
    <w:rsid w:val="00C47A70"/>
    <w:rsid w:val="00C47ABF"/>
    <w:rsid w:val="00C50275"/>
    <w:rsid w:val="00C50F87"/>
    <w:rsid w:val="00C51350"/>
    <w:rsid w:val="00C51E46"/>
    <w:rsid w:val="00C521F8"/>
    <w:rsid w:val="00C524AD"/>
    <w:rsid w:val="00C52898"/>
    <w:rsid w:val="00C52ACF"/>
    <w:rsid w:val="00C52CF9"/>
    <w:rsid w:val="00C52F4E"/>
    <w:rsid w:val="00C53145"/>
    <w:rsid w:val="00C53A5A"/>
    <w:rsid w:val="00C53BBC"/>
    <w:rsid w:val="00C53ECE"/>
    <w:rsid w:val="00C5424B"/>
    <w:rsid w:val="00C54A98"/>
    <w:rsid w:val="00C54C51"/>
    <w:rsid w:val="00C54C99"/>
    <w:rsid w:val="00C54D89"/>
    <w:rsid w:val="00C54DE2"/>
    <w:rsid w:val="00C54FA9"/>
    <w:rsid w:val="00C556FF"/>
    <w:rsid w:val="00C559CD"/>
    <w:rsid w:val="00C55FC0"/>
    <w:rsid w:val="00C56237"/>
    <w:rsid w:val="00C57119"/>
    <w:rsid w:val="00C57757"/>
    <w:rsid w:val="00C57C13"/>
    <w:rsid w:val="00C57D72"/>
    <w:rsid w:val="00C60271"/>
    <w:rsid w:val="00C609F1"/>
    <w:rsid w:val="00C60FE4"/>
    <w:rsid w:val="00C6115E"/>
    <w:rsid w:val="00C611AB"/>
    <w:rsid w:val="00C611EC"/>
    <w:rsid w:val="00C6167B"/>
    <w:rsid w:val="00C61796"/>
    <w:rsid w:val="00C61815"/>
    <w:rsid w:val="00C61914"/>
    <w:rsid w:val="00C61A94"/>
    <w:rsid w:val="00C61D7C"/>
    <w:rsid w:val="00C61E26"/>
    <w:rsid w:val="00C6200B"/>
    <w:rsid w:val="00C62400"/>
    <w:rsid w:val="00C624C0"/>
    <w:rsid w:val="00C62878"/>
    <w:rsid w:val="00C62993"/>
    <w:rsid w:val="00C63100"/>
    <w:rsid w:val="00C6441B"/>
    <w:rsid w:val="00C654F4"/>
    <w:rsid w:val="00C658CF"/>
    <w:rsid w:val="00C6594D"/>
    <w:rsid w:val="00C65CC2"/>
    <w:rsid w:val="00C65D1C"/>
    <w:rsid w:val="00C65D32"/>
    <w:rsid w:val="00C65DFE"/>
    <w:rsid w:val="00C65F70"/>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327"/>
    <w:rsid w:val="00C73839"/>
    <w:rsid w:val="00C73883"/>
    <w:rsid w:val="00C74C6F"/>
    <w:rsid w:val="00C74DAC"/>
    <w:rsid w:val="00C74DFF"/>
    <w:rsid w:val="00C756D6"/>
    <w:rsid w:val="00C75C26"/>
    <w:rsid w:val="00C75D33"/>
    <w:rsid w:val="00C76523"/>
    <w:rsid w:val="00C76577"/>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3044"/>
    <w:rsid w:val="00C83242"/>
    <w:rsid w:val="00C83721"/>
    <w:rsid w:val="00C83C2B"/>
    <w:rsid w:val="00C846E3"/>
    <w:rsid w:val="00C847E9"/>
    <w:rsid w:val="00C84FBE"/>
    <w:rsid w:val="00C85194"/>
    <w:rsid w:val="00C8540F"/>
    <w:rsid w:val="00C857B1"/>
    <w:rsid w:val="00C85AE2"/>
    <w:rsid w:val="00C85EC1"/>
    <w:rsid w:val="00C86282"/>
    <w:rsid w:val="00C864FA"/>
    <w:rsid w:val="00C86BB7"/>
    <w:rsid w:val="00C86BBC"/>
    <w:rsid w:val="00C874B2"/>
    <w:rsid w:val="00C87B43"/>
    <w:rsid w:val="00C87B7A"/>
    <w:rsid w:val="00C87FC3"/>
    <w:rsid w:val="00C901C4"/>
    <w:rsid w:val="00C90257"/>
    <w:rsid w:val="00C9036A"/>
    <w:rsid w:val="00C9049B"/>
    <w:rsid w:val="00C90C75"/>
    <w:rsid w:val="00C90DE3"/>
    <w:rsid w:val="00C90F4F"/>
    <w:rsid w:val="00C910F7"/>
    <w:rsid w:val="00C915D7"/>
    <w:rsid w:val="00C91AA1"/>
    <w:rsid w:val="00C923F8"/>
    <w:rsid w:val="00C92554"/>
    <w:rsid w:val="00C92717"/>
    <w:rsid w:val="00C92E66"/>
    <w:rsid w:val="00C92F00"/>
    <w:rsid w:val="00C93489"/>
    <w:rsid w:val="00C936DE"/>
    <w:rsid w:val="00C936FA"/>
    <w:rsid w:val="00C94087"/>
    <w:rsid w:val="00C943B4"/>
    <w:rsid w:val="00C94462"/>
    <w:rsid w:val="00C9453E"/>
    <w:rsid w:val="00C94772"/>
    <w:rsid w:val="00C9534B"/>
    <w:rsid w:val="00C95B2C"/>
    <w:rsid w:val="00C9635B"/>
    <w:rsid w:val="00C964C4"/>
    <w:rsid w:val="00C9653D"/>
    <w:rsid w:val="00C96803"/>
    <w:rsid w:val="00C96B32"/>
    <w:rsid w:val="00C974F5"/>
    <w:rsid w:val="00C9751D"/>
    <w:rsid w:val="00C97597"/>
    <w:rsid w:val="00C975CB"/>
    <w:rsid w:val="00C97A22"/>
    <w:rsid w:val="00C97A8D"/>
    <w:rsid w:val="00C97E70"/>
    <w:rsid w:val="00CA01D6"/>
    <w:rsid w:val="00CA075C"/>
    <w:rsid w:val="00CA0BAD"/>
    <w:rsid w:val="00CA1153"/>
    <w:rsid w:val="00CA141E"/>
    <w:rsid w:val="00CA143F"/>
    <w:rsid w:val="00CA150F"/>
    <w:rsid w:val="00CA29C2"/>
    <w:rsid w:val="00CA2A45"/>
    <w:rsid w:val="00CA35D0"/>
    <w:rsid w:val="00CA37D5"/>
    <w:rsid w:val="00CA3ABE"/>
    <w:rsid w:val="00CA4757"/>
    <w:rsid w:val="00CA4B64"/>
    <w:rsid w:val="00CA4FE1"/>
    <w:rsid w:val="00CA5124"/>
    <w:rsid w:val="00CA52EE"/>
    <w:rsid w:val="00CA54C1"/>
    <w:rsid w:val="00CA56E6"/>
    <w:rsid w:val="00CA58BD"/>
    <w:rsid w:val="00CA6987"/>
    <w:rsid w:val="00CA7176"/>
    <w:rsid w:val="00CA748F"/>
    <w:rsid w:val="00CA766B"/>
    <w:rsid w:val="00CA76A8"/>
    <w:rsid w:val="00CA7AAA"/>
    <w:rsid w:val="00CA7EDB"/>
    <w:rsid w:val="00CB0616"/>
    <w:rsid w:val="00CB0796"/>
    <w:rsid w:val="00CB0E4A"/>
    <w:rsid w:val="00CB10D7"/>
    <w:rsid w:val="00CB1257"/>
    <w:rsid w:val="00CB176D"/>
    <w:rsid w:val="00CB1BF7"/>
    <w:rsid w:val="00CB1CD8"/>
    <w:rsid w:val="00CB1D50"/>
    <w:rsid w:val="00CB1F9C"/>
    <w:rsid w:val="00CB2493"/>
    <w:rsid w:val="00CB2756"/>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7740"/>
    <w:rsid w:val="00CB7749"/>
    <w:rsid w:val="00CB7E16"/>
    <w:rsid w:val="00CB7E1B"/>
    <w:rsid w:val="00CB7F4F"/>
    <w:rsid w:val="00CC0146"/>
    <w:rsid w:val="00CC0CC5"/>
    <w:rsid w:val="00CC104D"/>
    <w:rsid w:val="00CC1097"/>
    <w:rsid w:val="00CC129D"/>
    <w:rsid w:val="00CC159F"/>
    <w:rsid w:val="00CC1B9A"/>
    <w:rsid w:val="00CC1C0E"/>
    <w:rsid w:val="00CC2010"/>
    <w:rsid w:val="00CC2311"/>
    <w:rsid w:val="00CC2C60"/>
    <w:rsid w:val="00CC2D32"/>
    <w:rsid w:val="00CC2E58"/>
    <w:rsid w:val="00CC33FC"/>
    <w:rsid w:val="00CC3619"/>
    <w:rsid w:val="00CC38B0"/>
    <w:rsid w:val="00CC3D4E"/>
    <w:rsid w:val="00CC3E43"/>
    <w:rsid w:val="00CC4556"/>
    <w:rsid w:val="00CC457D"/>
    <w:rsid w:val="00CC4E38"/>
    <w:rsid w:val="00CC5155"/>
    <w:rsid w:val="00CC57A6"/>
    <w:rsid w:val="00CC619A"/>
    <w:rsid w:val="00CC6586"/>
    <w:rsid w:val="00CC67C7"/>
    <w:rsid w:val="00CC69B8"/>
    <w:rsid w:val="00CC69DD"/>
    <w:rsid w:val="00CC6C65"/>
    <w:rsid w:val="00CC6FA6"/>
    <w:rsid w:val="00CC71B7"/>
    <w:rsid w:val="00CC73E4"/>
    <w:rsid w:val="00CC7611"/>
    <w:rsid w:val="00CC76CC"/>
    <w:rsid w:val="00CC77C1"/>
    <w:rsid w:val="00CC7E4D"/>
    <w:rsid w:val="00CD0AAB"/>
    <w:rsid w:val="00CD0ABE"/>
    <w:rsid w:val="00CD0C6E"/>
    <w:rsid w:val="00CD0EE2"/>
    <w:rsid w:val="00CD101F"/>
    <w:rsid w:val="00CD114D"/>
    <w:rsid w:val="00CD1620"/>
    <w:rsid w:val="00CD172C"/>
    <w:rsid w:val="00CD1D4A"/>
    <w:rsid w:val="00CD2194"/>
    <w:rsid w:val="00CD2B9B"/>
    <w:rsid w:val="00CD2F94"/>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6598"/>
    <w:rsid w:val="00CD676F"/>
    <w:rsid w:val="00CD68B4"/>
    <w:rsid w:val="00CD6B95"/>
    <w:rsid w:val="00CD6E9F"/>
    <w:rsid w:val="00CD702B"/>
    <w:rsid w:val="00CD71B8"/>
    <w:rsid w:val="00CD7771"/>
    <w:rsid w:val="00CE05B5"/>
    <w:rsid w:val="00CE0A84"/>
    <w:rsid w:val="00CE171E"/>
    <w:rsid w:val="00CE1B64"/>
    <w:rsid w:val="00CE1FC6"/>
    <w:rsid w:val="00CE252C"/>
    <w:rsid w:val="00CE28C2"/>
    <w:rsid w:val="00CE2A6C"/>
    <w:rsid w:val="00CE366C"/>
    <w:rsid w:val="00CE3805"/>
    <w:rsid w:val="00CE388B"/>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796"/>
    <w:rsid w:val="00CF0820"/>
    <w:rsid w:val="00CF0D6F"/>
    <w:rsid w:val="00CF0E2F"/>
    <w:rsid w:val="00CF0F58"/>
    <w:rsid w:val="00CF120A"/>
    <w:rsid w:val="00CF132E"/>
    <w:rsid w:val="00CF170D"/>
    <w:rsid w:val="00CF17D5"/>
    <w:rsid w:val="00CF1F36"/>
    <w:rsid w:val="00CF246E"/>
    <w:rsid w:val="00CF25EC"/>
    <w:rsid w:val="00CF268B"/>
    <w:rsid w:val="00CF369C"/>
    <w:rsid w:val="00CF396B"/>
    <w:rsid w:val="00CF4321"/>
    <w:rsid w:val="00CF44CF"/>
    <w:rsid w:val="00CF4602"/>
    <w:rsid w:val="00CF4B3A"/>
    <w:rsid w:val="00CF4C5C"/>
    <w:rsid w:val="00CF5404"/>
    <w:rsid w:val="00CF571B"/>
    <w:rsid w:val="00CF60C0"/>
    <w:rsid w:val="00CF6608"/>
    <w:rsid w:val="00CF6920"/>
    <w:rsid w:val="00CF6FB9"/>
    <w:rsid w:val="00CF7228"/>
    <w:rsid w:val="00CF740E"/>
    <w:rsid w:val="00CF7A59"/>
    <w:rsid w:val="00D005C8"/>
    <w:rsid w:val="00D00683"/>
    <w:rsid w:val="00D00792"/>
    <w:rsid w:val="00D00E8F"/>
    <w:rsid w:val="00D00EB7"/>
    <w:rsid w:val="00D010B9"/>
    <w:rsid w:val="00D011DD"/>
    <w:rsid w:val="00D01A80"/>
    <w:rsid w:val="00D01B74"/>
    <w:rsid w:val="00D01C53"/>
    <w:rsid w:val="00D01E4F"/>
    <w:rsid w:val="00D02990"/>
    <w:rsid w:val="00D03119"/>
    <w:rsid w:val="00D03E29"/>
    <w:rsid w:val="00D040E8"/>
    <w:rsid w:val="00D044BF"/>
    <w:rsid w:val="00D047A1"/>
    <w:rsid w:val="00D04E09"/>
    <w:rsid w:val="00D05162"/>
    <w:rsid w:val="00D05658"/>
    <w:rsid w:val="00D056E4"/>
    <w:rsid w:val="00D0587F"/>
    <w:rsid w:val="00D05A74"/>
    <w:rsid w:val="00D05C8A"/>
    <w:rsid w:val="00D0600A"/>
    <w:rsid w:val="00D0687E"/>
    <w:rsid w:val="00D06AF4"/>
    <w:rsid w:val="00D07631"/>
    <w:rsid w:val="00D07972"/>
    <w:rsid w:val="00D10015"/>
    <w:rsid w:val="00D10540"/>
    <w:rsid w:val="00D10F87"/>
    <w:rsid w:val="00D112B3"/>
    <w:rsid w:val="00D11485"/>
    <w:rsid w:val="00D11641"/>
    <w:rsid w:val="00D11B74"/>
    <w:rsid w:val="00D11C26"/>
    <w:rsid w:val="00D12021"/>
    <w:rsid w:val="00D13028"/>
    <w:rsid w:val="00D13366"/>
    <w:rsid w:val="00D1377A"/>
    <w:rsid w:val="00D13A8F"/>
    <w:rsid w:val="00D13F6E"/>
    <w:rsid w:val="00D144D0"/>
    <w:rsid w:val="00D14962"/>
    <w:rsid w:val="00D14D74"/>
    <w:rsid w:val="00D15089"/>
    <w:rsid w:val="00D1513C"/>
    <w:rsid w:val="00D1555E"/>
    <w:rsid w:val="00D15E08"/>
    <w:rsid w:val="00D15F66"/>
    <w:rsid w:val="00D161CA"/>
    <w:rsid w:val="00D1665D"/>
    <w:rsid w:val="00D16679"/>
    <w:rsid w:val="00D16821"/>
    <w:rsid w:val="00D168F8"/>
    <w:rsid w:val="00D16B2D"/>
    <w:rsid w:val="00D171C1"/>
    <w:rsid w:val="00D2030A"/>
    <w:rsid w:val="00D203A6"/>
    <w:rsid w:val="00D20B4F"/>
    <w:rsid w:val="00D21A6B"/>
    <w:rsid w:val="00D21B61"/>
    <w:rsid w:val="00D21BF9"/>
    <w:rsid w:val="00D21C86"/>
    <w:rsid w:val="00D22349"/>
    <w:rsid w:val="00D2240A"/>
    <w:rsid w:val="00D236E0"/>
    <w:rsid w:val="00D237BB"/>
    <w:rsid w:val="00D244E0"/>
    <w:rsid w:val="00D245E8"/>
    <w:rsid w:val="00D247DA"/>
    <w:rsid w:val="00D24854"/>
    <w:rsid w:val="00D24F84"/>
    <w:rsid w:val="00D251CA"/>
    <w:rsid w:val="00D25463"/>
    <w:rsid w:val="00D254CD"/>
    <w:rsid w:val="00D26340"/>
    <w:rsid w:val="00D26719"/>
    <w:rsid w:val="00D26758"/>
    <w:rsid w:val="00D26972"/>
    <w:rsid w:val="00D26AE7"/>
    <w:rsid w:val="00D26F75"/>
    <w:rsid w:val="00D27180"/>
    <w:rsid w:val="00D27611"/>
    <w:rsid w:val="00D27CC6"/>
    <w:rsid w:val="00D30042"/>
    <w:rsid w:val="00D30389"/>
    <w:rsid w:val="00D30C12"/>
    <w:rsid w:val="00D3135E"/>
    <w:rsid w:val="00D3176C"/>
    <w:rsid w:val="00D31940"/>
    <w:rsid w:val="00D3370A"/>
    <w:rsid w:val="00D339DD"/>
    <w:rsid w:val="00D33E57"/>
    <w:rsid w:val="00D34162"/>
    <w:rsid w:val="00D3416F"/>
    <w:rsid w:val="00D342AE"/>
    <w:rsid w:val="00D34331"/>
    <w:rsid w:val="00D3479F"/>
    <w:rsid w:val="00D347AD"/>
    <w:rsid w:val="00D348DA"/>
    <w:rsid w:val="00D34980"/>
    <w:rsid w:val="00D34F2C"/>
    <w:rsid w:val="00D352BF"/>
    <w:rsid w:val="00D3556C"/>
    <w:rsid w:val="00D35A58"/>
    <w:rsid w:val="00D3623C"/>
    <w:rsid w:val="00D3697E"/>
    <w:rsid w:val="00D3745F"/>
    <w:rsid w:val="00D400AE"/>
    <w:rsid w:val="00D40733"/>
    <w:rsid w:val="00D408C7"/>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645"/>
    <w:rsid w:val="00D45C14"/>
    <w:rsid w:val="00D46593"/>
    <w:rsid w:val="00D46E9F"/>
    <w:rsid w:val="00D474C3"/>
    <w:rsid w:val="00D4750C"/>
    <w:rsid w:val="00D50067"/>
    <w:rsid w:val="00D5068D"/>
    <w:rsid w:val="00D506E2"/>
    <w:rsid w:val="00D5087F"/>
    <w:rsid w:val="00D511AC"/>
    <w:rsid w:val="00D518C8"/>
    <w:rsid w:val="00D51E99"/>
    <w:rsid w:val="00D52025"/>
    <w:rsid w:val="00D52776"/>
    <w:rsid w:val="00D52A63"/>
    <w:rsid w:val="00D52FD8"/>
    <w:rsid w:val="00D53476"/>
    <w:rsid w:val="00D538CC"/>
    <w:rsid w:val="00D53FDD"/>
    <w:rsid w:val="00D54606"/>
    <w:rsid w:val="00D54626"/>
    <w:rsid w:val="00D5464F"/>
    <w:rsid w:val="00D54738"/>
    <w:rsid w:val="00D54D41"/>
    <w:rsid w:val="00D54EA7"/>
    <w:rsid w:val="00D54EFA"/>
    <w:rsid w:val="00D551E9"/>
    <w:rsid w:val="00D5547E"/>
    <w:rsid w:val="00D55A63"/>
    <w:rsid w:val="00D56086"/>
    <w:rsid w:val="00D56A9F"/>
    <w:rsid w:val="00D56AFC"/>
    <w:rsid w:val="00D56BC6"/>
    <w:rsid w:val="00D56E25"/>
    <w:rsid w:val="00D5716B"/>
    <w:rsid w:val="00D579CB"/>
    <w:rsid w:val="00D60203"/>
    <w:rsid w:val="00D6090C"/>
    <w:rsid w:val="00D60B20"/>
    <w:rsid w:val="00D60CBC"/>
    <w:rsid w:val="00D60F15"/>
    <w:rsid w:val="00D61056"/>
    <w:rsid w:val="00D614BB"/>
    <w:rsid w:val="00D61D09"/>
    <w:rsid w:val="00D629FB"/>
    <w:rsid w:val="00D62B54"/>
    <w:rsid w:val="00D62F43"/>
    <w:rsid w:val="00D6349D"/>
    <w:rsid w:val="00D6352F"/>
    <w:rsid w:val="00D637D9"/>
    <w:rsid w:val="00D63BBA"/>
    <w:rsid w:val="00D646C3"/>
    <w:rsid w:val="00D64AB9"/>
    <w:rsid w:val="00D64EA4"/>
    <w:rsid w:val="00D6577E"/>
    <w:rsid w:val="00D657A1"/>
    <w:rsid w:val="00D65B27"/>
    <w:rsid w:val="00D65B9B"/>
    <w:rsid w:val="00D65E4A"/>
    <w:rsid w:val="00D66005"/>
    <w:rsid w:val="00D660FC"/>
    <w:rsid w:val="00D6653E"/>
    <w:rsid w:val="00D66D69"/>
    <w:rsid w:val="00D66D78"/>
    <w:rsid w:val="00D66F66"/>
    <w:rsid w:val="00D67535"/>
    <w:rsid w:val="00D6777A"/>
    <w:rsid w:val="00D67A16"/>
    <w:rsid w:val="00D67B0F"/>
    <w:rsid w:val="00D67FEC"/>
    <w:rsid w:val="00D7080B"/>
    <w:rsid w:val="00D70AC3"/>
    <w:rsid w:val="00D70E3C"/>
    <w:rsid w:val="00D70ED8"/>
    <w:rsid w:val="00D7126E"/>
    <w:rsid w:val="00D7162B"/>
    <w:rsid w:val="00D71D7E"/>
    <w:rsid w:val="00D71E8A"/>
    <w:rsid w:val="00D71FBB"/>
    <w:rsid w:val="00D72300"/>
    <w:rsid w:val="00D723E0"/>
    <w:rsid w:val="00D72C9A"/>
    <w:rsid w:val="00D72D3A"/>
    <w:rsid w:val="00D73067"/>
    <w:rsid w:val="00D73446"/>
    <w:rsid w:val="00D73B4D"/>
    <w:rsid w:val="00D73D42"/>
    <w:rsid w:val="00D741C8"/>
    <w:rsid w:val="00D74794"/>
    <w:rsid w:val="00D74AB6"/>
    <w:rsid w:val="00D74B11"/>
    <w:rsid w:val="00D74E0B"/>
    <w:rsid w:val="00D7501E"/>
    <w:rsid w:val="00D7553C"/>
    <w:rsid w:val="00D759D1"/>
    <w:rsid w:val="00D75A5F"/>
    <w:rsid w:val="00D75A85"/>
    <w:rsid w:val="00D75C51"/>
    <w:rsid w:val="00D76107"/>
    <w:rsid w:val="00D7685B"/>
    <w:rsid w:val="00D76C05"/>
    <w:rsid w:val="00D77581"/>
    <w:rsid w:val="00D77720"/>
    <w:rsid w:val="00D77ABE"/>
    <w:rsid w:val="00D77B9F"/>
    <w:rsid w:val="00D77E80"/>
    <w:rsid w:val="00D801C9"/>
    <w:rsid w:val="00D80698"/>
    <w:rsid w:val="00D80946"/>
    <w:rsid w:val="00D8109C"/>
    <w:rsid w:val="00D810A0"/>
    <w:rsid w:val="00D81134"/>
    <w:rsid w:val="00D812AB"/>
    <w:rsid w:val="00D814AA"/>
    <w:rsid w:val="00D81540"/>
    <w:rsid w:val="00D81796"/>
    <w:rsid w:val="00D81BF7"/>
    <w:rsid w:val="00D81C50"/>
    <w:rsid w:val="00D81E2F"/>
    <w:rsid w:val="00D821BA"/>
    <w:rsid w:val="00D82A37"/>
    <w:rsid w:val="00D82C82"/>
    <w:rsid w:val="00D82EB6"/>
    <w:rsid w:val="00D82F91"/>
    <w:rsid w:val="00D83106"/>
    <w:rsid w:val="00D83525"/>
    <w:rsid w:val="00D83678"/>
    <w:rsid w:val="00D83A77"/>
    <w:rsid w:val="00D83F73"/>
    <w:rsid w:val="00D84136"/>
    <w:rsid w:val="00D8477D"/>
    <w:rsid w:val="00D84A08"/>
    <w:rsid w:val="00D85472"/>
    <w:rsid w:val="00D85824"/>
    <w:rsid w:val="00D85AE8"/>
    <w:rsid w:val="00D85B09"/>
    <w:rsid w:val="00D85B80"/>
    <w:rsid w:val="00D85C2D"/>
    <w:rsid w:val="00D8649C"/>
    <w:rsid w:val="00D864D5"/>
    <w:rsid w:val="00D86950"/>
    <w:rsid w:val="00D87254"/>
    <w:rsid w:val="00D87685"/>
    <w:rsid w:val="00D9023E"/>
    <w:rsid w:val="00D90503"/>
    <w:rsid w:val="00D908F1"/>
    <w:rsid w:val="00D90A68"/>
    <w:rsid w:val="00D90B97"/>
    <w:rsid w:val="00D90FF3"/>
    <w:rsid w:val="00D920CE"/>
    <w:rsid w:val="00D92AE8"/>
    <w:rsid w:val="00D933AE"/>
    <w:rsid w:val="00D934CD"/>
    <w:rsid w:val="00D93B1F"/>
    <w:rsid w:val="00D93BCF"/>
    <w:rsid w:val="00D9470C"/>
    <w:rsid w:val="00D947EC"/>
    <w:rsid w:val="00D94E95"/>
    <w:rsid w:val="00D9504C"/>
    <w:rsid w:val="00D95E71"/>
    <w:rsid w:val="00D963C9"/>
    <w:rsid w:val="00D965B2"/>
    <w:rsid w:val="00D967AB"/>
    <w:rsid w:val="00D969D3"/>
    <w:rsid w:val="00D96A79"/>
    <w:rsid w:val="00D9706A"/>
    <w:rsid w:val="00D972D5"/>
    <w:rsid w:val="00D97CFD"/>
    <w:rsid w:val="00D97FD9"/>
    <w:rsid w:val="00DA008D"/>
    <w:rsid w:val="00DA011C"/>
    <w:rsid w:val="00DA01BA"/>
    <w:rsid w:val="00DA035D"/>
    <w:rsid w:val="00DA0996"/>
    <w:rsid w:val="00DA0AE6"/>
    <w:rsid w:val="00DA0DBA"/>
    <w:rsid w:val="00DA0ED7"/>
    <w:rsid w:val="00DA12C1"/>
    <w:rsid w:val="00DA1364"/>
    <w:rsid w:val="00DA13B3"/>
    <w:rsid w:val="00DA1916"/>
    <w:rsid w:val="00DA19BD"/>
    <w:rsid w:val="00DA1EFE"/>
    <w:rsid w:val="00DA23AC"/>
    <w:rsid w:val="00DA25D8"/>
    <w:rsid w:val="00DA25F5"/>
    <w:rsid w:val="00DA2834"/>
    <w:rsid w:val="00DA2EF8"/>
    <w:rsid w:val="00DA3424"/>
    <w:rsid w:val="00DA3FAA"/>
    <w:rsid w:val="00DA47A3"/>
    <w:rsid w:val="00DA489D"/>
    <w:rsid w:val="00DA53E9"/>
    <w:rsid w:val="00DA56C3"/>
    <w:rsid w:val="00DA57CD"/>
    <w:rsid w:val="00DA5876"/>
    <w:rsid w:val="00DA5BBF"/>
    <w:rsid w:val="00DA5FEB"/>
    <w:rsid w:val="00DA611B"/>
    <w:rsid w:val="00DA6AAD"/>
    <w:rsid w:val="00DA6C74"/>
    <w:rsid w:val="00DA77D0"/>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31B0"/>
    <w:rsid w:val="00DB3F52"/>
    <w:rsid w:val="00DB43B6"/>
    <w:rsid w:val="00DB4DDC"/>
    <w:rsid w:val="00DB5042"/>
    <w:rsid w:val="00DB5130"/>
    <w:rsid w:val="00DB5339"/>
    <w:rsid w:val="00DB5380"/>
    <w:rsid w:val="00DB5783"/>
    <w:rsid w:val="00DB5B6E"/>
    <w:rsid w:val="00DB62BB"/>
    <w:rsid w:val="00DB63DC"/>
    <w:rsid w:val="00DB65CD"/>
    <w:rsid w:val="00DB6777"/>
    <w:rsid w:val="00DB7CF0"/>
    <w:rsid w:val="00DB7F1A"/>
    <w:rsid w:val="00DB7F38"/>
    <w:rsid w:val="00DB7F50"/>
    <w:rsid w:val="00DC01D4"/>
    <w:rsid w:val="00DC05BB"/>
    <w:rsid w:val="00DC0941"/>
    <w:rsid w:val="00DC0C46"/>
    <w:rsid w:val="00DC0DF9"/>
    <w:rsid w:val="00DC108D"/>
    <w:rsid w:val="00DC144E"/>
    <w:rsid w:val="00DC191B"/>
    <w:rsid w:val="00DC1BEC"/>
    <w:rsid w:val="00DC1C6E"/>
    <w:rsid w:val="00DC1E35"/>
    <w:rsid w:val="00DC1E5B"/>
    <w:rsid w:val="00DC1EFE"/>
    <w:rsid w:val="00DC24AC"/>
    <w:rsid w:val="00DC26BB"/>
    <w:rsid w:val="00DC2EA8"/>
    <w:rsid w:val="00DC3037"/>
    <w:rsid w:val="00DC3574"/>
    <w:rsid w:val="00DC3E74"/>
    <w:rsid w:val="00DC46CF"/>
    <w:rsid w:val="00DC477B"/>
    <w:rsid w:val="00DC4912"/>
    <w:rsid w:val="00DC5582"/>
    <w:rsid w:val="00DC591E"/>
    <w:rsid w:val="00DC5D02"/>
    <w:rsid w:val="00DC5EEF"/>
    <w:rsid w:val="00DC5F09"/>
    <w:rsid w:val="00DC62CB"/>
    <w:rsid w:val="00DC65A5"/>
    <w:rsid w:val="00DC6731"/>
    <w:rsid w:val="00DC6F5B"/>
    <w:rsid w:val="00DC7716"/>
    <w:rsid w:val="00DC7B88"/>
    <w:rsid w:val="00DC7BE0"/>
    <w:rsid w:val="00DC7C6B"/>
    <w:rsid w:val="00DD02B2"/>
    <w:rsid w:val="00DD0603"/>
    <w:rsid w:val="00DD0AE2"/>
    <w:rsid w:val="00DD1402"/>
    <w:rsid w:val="00DD1A67"/>
    <w:rsid w:val="00DD21B7"/>
    <w:rsid w:val="00DD24B7"/>
    <w:rsid w:val="00DD2822"/>
    <w:rsid w:val="00DD2C93"/>
    <w:rsid w:val="00DD2DFC"/>
    <w:rsid w:val="00DD2F4E"/>
    <w:rsid w:val="00DD3B9A"/>
    <w:rsid w:val="00DD41FC"/>
    <w:rsid w:val="00DD4E0C"/>
    <w:rsid w:val="00DD52A7"/>
    <w:rsid w:val="00DD542D"/>
    <w:rsid w:val="00DD59E2"/>
    <w:rsid w:val="00DD5D77"/>
    <w:rsid w:val="00DD6396"/>
    <w:rsid w:val="00DD65CF"/>
    <w:rsid w:val="00DD6BDC"/>
    <w:rsid w:val="00DD6CF3"/>
    <w:rsid w:val="00DD739E"/>
    <w:rsid w:val="00DD757F"/>
    <w:rsid w:val="00DD7F64"/>
    <w:rsid w:val="00DE0519"/>
    <w:rsid w:val="00DE0698"/>
    <w:rsid w:val="00DE0875"/>
    <w:rsid w:val="00DE0EEA"/>
    <w:rsid w:val="00DE1512"/>
    <w:rsid w:val="00DE1909"/>
    <w:rsid w:val="00DE1FDE"/>
    <w:rsid w:val="00DE2179"/>
    <w:rsid w:val="00DE29B3"/>
    <w:rsid w:val="00DE2A1F"/>
    <w:rsid w:val="00DE2CCA"/>
    <w:rsid w:val="00DE2D8E"/>
    <w:rsid w:val="00DE2F04"/>
    <w:rsid w:val="00DE34DC"/>
    <w:rsid w:val="00DE3918"/>
    <w:rsid w:val="00DE3C36"/>
    <w:rsid w:val="00DE3EC1"/>
    <w:rsid w:val="00DE401A"/>
    <w:rsid w:val="00DE4A7F"/>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1F18"/>
    <w:rsid w:val="00DF2535"/>
    <w:rsid w:val="00DF28BB"/>
    <w:rsid w:val="00DF2E7D"/>
    <w:rsid w:val="00DF338C"/>
    <w:rsid w:val="00DF36EF"/>
    <w:rsid w:val="00DF385D"/>
    <w:rsid w:val="00DF393B"/>
    <w:rsid w:val="00DF3BAC"/>
    <w:rsid w:val="00DF3D06"/>
    <w:rsid w:val="00DF4636"/>
    <w:rsid w:val="00DF4B97"/>
    <w:rsid w:val="00DF4D69"/>
    <w:rsid w:val="00DF596C"/>
    <w:rsid w:val="00DF5BC7"/>
    <w:rsid w:val="00DF5D05"/>
    <w:rsid w:val="00DF5DA0"/>
    <w:rsid w:val="00DF748C"/>
    <w:rsid w:val="00DF7741"/>
    <w:rsid w:val="00DF78D7"/>
    <w:rsid w:val="00DF7B30"/>
    <w:rsid w:val="00DF7B93"/>
    <w:rsid w:val="00E00401"/>
    <w:rsid w:val="00E00F9D"/>
    <w:rsid w:val="00E013D2"/>
    <w:rsid w:val="00E0173A"/>
    <w:rsid w:val="00E01749"/>
    <w:rsid w:val="00E01FD6"/>
    <w:rsid w:val="00E02204"/>
    <w:rsid w:val="00E02246"/>
    <w:rsid w:val="00E031B8"/>
    <w:rsid w:val="00E0364E"/>
    <w:rsid w:val="00E03914"/>
    <w:rsid w:val="00E0404B"/>
    <w:rsid w:val="00E04445"/>
    <w:rsid w:val="00E04723"/>
    <w:rsid w:val="00E048D3"/>
    <w:rsid w:val="00E04FB2"/>
    <w:rsid w:val="00E05CB3"/>
    <w:rsid w:val="00E05D0F"/>
    <w:rsid w:val="00E0693A"/>
    <w:rsid w:val="00E06E28"/>
    <w:rsid w:val="00E07160"/>
    <w:rsid w:val="00E10478"/>
    <w:rsid w:val="00E10ACF"/>
    <w:rsid w:val="00E11C25"/>
    <w:rsid w:val="00E1319F"/>
    <w:rsid w:val="00E13685"/>
    <w:rsid w:val="00E13EB0"/>
    <w:rsid w:val="00E1423D"/>
    <w:rsid w:val="00E148D8"/>
    <w:rsid w:val="00E14BA0"/>
    <w:rsid w:val="00E14E19"/>
    <w:rsid w:val="00E14EB7"/>
    <w:rsid w:val="00E151F7"/>
    <w:rsid w:val="00E158CC"/>
    <w:rsid w:val="00E1599A"/>
    <w:rsid w:val="00E160F6"/>
    <w:rsid w:val="00E1626E"/>
    <w:rsid w:val="00E1643A"/>
    <w:rsid w:val="00E16870"/>
    <w:rsid w:val="00E16996"/>
    <w:rsid w:val="00E16CA4"/>
    <w:rsid w:val="00E171E7"/>
    <w:rsid w:val="00E17328"/>
    <w:rsid w:val="00E20062"/>
    <w:rsid w:val="00E20535"/>
    <w:rsid w:val="00E20E91"/>
    <w:rsid w:val="00E20F35"/>
    <w:rsid w:val="00E214D0"/>
    <w:rsid w:val="00E217FF"/>
    <w:rsid w:val="00E21B47"/>
    <w:rsid w:val="00E2217C"/>
    <w:rsid w:val="00E226A7"/>
    <w:rsid w:val="00E22985"/>
    <w:rsid w:val="00E229F8"/>
    <w:rsid w:val="00E22B76"/>
    <w:rsid w:val="00E22D28"/>
    <w:rsid w:val="00E23307"/>
    <w:rsid w:val="00E23A11"/>
    <w:rsid w:val="00E2487A"/>
    <w:rsid w:val="00E24ADB"/>
    <w:rsid w:val="00E24D64"/>
    <w:rsid w:val="00E24EB1"/>
    <w:rsid w:val="00E250A6"/>
    <w:rsid w:val="00E25696"/>
    <w:rsid w:val="00E25F77"/>
    <w:rsid w:val="00E2611C"/>
    <w:rsid w:val="00E2662F"/>
    <w:rsid w:val="00E26B21"/>
    <w:rsid w:val="00E26E15"/>
    <w:rsid w:val="00E270B4"/>
    <w:rsid w:val="00E270FA"/>
    <w:rsid w:val="00E2721C"/>
    <w:rsid w:val="00E273F9"/>
    <w:rsid w:val="00E275BB"/>
    <w:rsid w:val="00E27653"/>
    <w:rsid w:val="00E27788"/>
    <w:rsid w:val="00E27FC2"/>
    <w:rsid w:val="00E3088F"/>
    <w:rsid w:val="00E3144F"/>
    <w:rsid w:val="00E31466"/>
    <w:rsid w:val="00E31490"/>
    <w:rsid w:val="00E319B2"/>
    <w:rsid w:val="00E31A0B"/>
    <w:rsid w:val="00E31DA2"/>
    <w:rsid w:val="00E31DEA"/>
    <w:rsid w:val="00E32211"/>
    <w:rsid w:val="00E32438"/>
    <w:rsid w:val="00E32A83"/>
    <w:rsid w:val="00E33434"/>
    <w:rsid w:val="00E338D6"/>
    <w:rsid w:val="00E33E42"/>
    <w:rsid w:val="00E34417"/>
    <w:rsid w:val="00E347F4"/>
    <w:rsid w:val="00E34881"/>
    <w:rsid w:val="00E34901"/>
    <w:rsid w:val="00E349F0"/>
    <w:rsid w:val="00E34A2D"/>
    <w:rsid w:val="00E34A98"/>
    <w:rsid w:val="00E34DEE"/>
    <w:rsid w:val="00E34EA0"/>
    <w:rsid w:val="00E34F9E"/>
    <w:rsid w:val="00E35884"/>
    <w:rsid w:val="00E35CAF"/>
    <w:rsid w:val="00E36187"/>
    <w:rsid w:val="00E366F7"/>
    <w:rsid w:val="00E369C3"/>
    <w:rsid w:val="00E36DEA"/>
    <w:rsid w:val="00E36FBB"/>
    <w:rsid w:val="00E3768E"/>
    <w:rsid w:val="00E37BE3"/>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A9C"/>
    <w:rsid w:val="00E430E8"/>
    <w:rsid w:val="00E43175"/>
    <w:rsid w:val="00E43582"/>
    <w:rsid w:val="00E436C9"/>
    <w:rsid w:val="00E43C25"/>
    <w:rsid w:val="00E44070"/>
    <w:rsid w:val="00E440C9"/>
    <w:rsid w:val="00E441B9"/>
    <w:rsid w:val="00E4422C"/>
    <w:rsid w:val="00E446D9"/>
    <w:rsid w:val="00E44C31"/>
    <w:rsid w:val="00E44D42"/>
    <w:rsid w:val="00E45104"/>
    <w:rsid w:val="00E45110"/>
    <w:rsid w:val="00E455B8"/>
    <w:rsid w:val="00E455ED"/>
    <w:rsid w:val="00E4635D"/>
    <w:rsid w:val="00E46ABE"/>
    <w:rsid w:val="00E46E5F"/>
    <w:rsid w:val="00E47287"/>
    <w:rsid w:val="00E473BB"/>
    <w:rsid w:val="00E477E6"/>
    <w:rsid w:val="00E47869"/>
    <w:rsid w:val="00E47C1E"/>
    <w:rsid w:val="00E47CBD"/>
    <w:rsid w:val="00E47DDA"/>
    <w:rsid w:val="00E51544"/>
    <w:rsid w:val="00E516EB"/>
    <w:rsid w:val="00E51A47"/>
    <w:rsid w:val="00E51D8D"/>
    <w:rsid w:val="00E51E02"/>
    <w:rsid w:val="00E521C7"/>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8AB"/>
    <w:rsid w:val="00E55B05"/>
    <w:rsid w:val="00E55B5D"/>
    <w:rsid w:val="00E55B7B"/>
    <w:rsid w:val="00E5614C"/>
    <w:rsid w:val="00E56C30"/>
    <w:rsid w:val="00E57366"/>
    <w:rsid w:val="00E57B1E"/>
    <w:rsid w:val="00E57E28"/>
    <w:rsid w:val="00E60591"/>
    <w:rsid w:val="00E609BC"/>
    <w:rsid w:val="00E60EE7"/>
    <w:rsid w:val="00E61286"/>
    <w:rsid w:val="00E613CF"/>
    <w:rsid w:val="00E618DD"/>
    <w:rsid w:val="00E61D50"/>
    <w:rsid w:val="00E623E5"/>
    <w:rsid w:val="00E62775"/>
    <w:rsid w:val="00E6277D"/>
    <w:rsid w:val="00E632BF"/>
    <w:rsid w:val="00E63849"/>
    <w:rsid w:val="00E638F0"/>
    <w:rsid w:val="00E64230"/>
    <w:rsid w:val="00E6437C"/>
    <w:rsid w:val="00E646D2"/>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E07"/>
    <w:rsid w:val="00E748AB"/>
    <w:rsid w:val="00E74BFD"/>
    <w:rsid w:val="00E7520D"/>
    <w:rsid w:val="00E754BB"/>
    <w:rsid w:val="00E75682"/>
    <w:rsid w:val="00E757B6"/>
    <w:rsid w:val="00E7580B"/>
    <w:rsid w:val="00E75FE8"/>
    <w:rsid w:val="00E76061"/>
    <w:rsid w:val="00E760CF"/>
    <w:rsid w:val="00E7612D"/>
    <w:rsid w:val="00E766E9"/>
    <w:rsid w:val="00E76AFD"/>
    <w:rsid w:val="00E77BD5"/>
    <w:rsid w:val="00E77BF4"/>
    <w:rsid w:val="00E8004E"/>
    <w:rsid w:val="00E80624"/>
    <w:rsid w:val="00E806CD"/>
    <w:rsid w:val="00E8083C"/>
    <w:rsid w:val="00E80F5D"/>
    <w:rsid w:val="00E8102C"/>
    <w:rsid w:val="00E815A4"/>
    <w:rsid w:val="00E81867"/>
    <w:rsid w:val="00E81D8A"/>
    <w:rsid w:val="00E8227A"/>
    <w:rsid w:val="00E828B7"/>
    <w:rsid w:val="00E82B67"/>
    <w:rsid w:val="00E830BA"/>
    <w:rsid w:val="00E8335F"/>
    <w:rsid w:val="00E837CD"/>
    <w:rsid w:val="00E83AA3"/>
    <w:rsid w:val="00E83ED3"/>
    <w:rsid w:val="00E8404E"/>
    <w:rsid w:val="00E84398"/>
    <w:rsid w:val="00E844EB"/>
    <w:rsid w:val="00E84D32"/>
    <w:rsid w:val="00E84DFE"/>
    <w:rsid w:val="00E84E90"/>
    <w:rsid w:val="00E852DA"/>
    <w:rsid w:val="00E85486"/>
    <w:rsid w:val="00E85600"/>
    <w:rsid w:val="00E86064"/>
    <w:rsid w:val="00E86501"/>
    <w:rsid w:val="00E866DB"/>
    <w:rsid w:val="00E867F0"/>
    <w:rsid w:val="00E86951"/>
    <w:rsid w:val="00E86AA1"/>
    <w:rsid w:val="00E874EA"/>
    <w:rsid w:val="00E875D7"/>
    <w:rsid w:val="00E8780D"/>
    <w:rsid w:val="00E878D5"/>
    <w:rsid w:val="00E8792F"/>
    <w:rsid w:val="00E87A21"/>
    <w:rsid w:val="00E87A8A"/>
    <w:rsid w:val="00E901D2"/>
    <w:rsid w:val="00E901D9"/>
    <w:rsid w:val="00E9047E"/>
    <w:rsid w:val="00E90CAC"/>
    <w:rsid w:val="00E925FD"/>
    <w:rsid w:val="00E926BD"/>
    <w:rsid w:val="00E92701"/>
    <w:rsid w:val="00E92A5D"/>
    <w:rsid w:val="00E92CB6"/>
    <w:rsid w:val="00E93A1D"/>
    <w:rsid w:val="00E93D51"/>
    <w:rsid w:val="00E94129"/>
    <w:rsid w:val="00E9420E"/>
    <w:rsid w:val="00E946CB"/>
    <w:rsid w:val="00E94A85"/>
    <w:rsid w:val="00E95135"/>
    <w:rsid w:val="00E9547D"/>
    <w:rsid w:val="00E95716"/>
    <w:rsid w:val="00E95799"/>
    <w:rsid w:val="00E95A98"/>
    <w:rsid w:val="00E95D52"/>
    <w:rsid w:val="00E966BD"/>
    <w:rsid w:val="00E977D9"/>
    <w:rsid w:val="00E9785A"/>
    <w:rsid w:val="00E97B7D"/>
    <w:rsid w:val="00E97F5B"/>
    <w:rsid w:val="00EA03A7"/>
    <w:rsid w:val="00EA0B3D"/>
    <w:rsid w:val="00EA1033"/>
    <w:rsid w:val="00EA1590"/>
    <w:rsid w:val="00EA1ADA"/>
    <w:rsid w:val="00EA1BA1"/>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3F7"/>
    <w:rsid w:val="00EA68AF"/>
    <w:rsid w:val="00EA6C20"/>
    <w:rsid w:val="00EA759B"/>
    <w:rsid w:val="00EA780C"/>
    <w:rsid w:val="00EA7AD4"/>
    <w:rsid w:val="00EB09C6"/>
    <w:rsid w:val="00EB0DA5"/>
    <w:rsid w:val="00EB12D2"/>
    <w:rsid w:val="00EB168E"/>
    <w:rsid w:val="00EB1744"/>
    <w:rsid w:val="00EB19F5"/>
    <w:rsid w:val="00EB1A3D"/>
    <w:rsid w:val="00EB1C63"/>
    <w:rsid w:val="00EB1D7A"/>
    <w:rsid w:val="00EB1EB4"/>
    <w:rsid w:val="00EB25B9"/>
    <w:rsid w:val="00EB2C68"/>
    <w:rsid w:val="00EB2FE6"/>
    <w:rsid w:val="00EB305C"/>
    <w:rsid w:val="00EB3949"/>
    <w:rsid w:val="00EB4496"/>
    <w:rsid w:val="00EB4771"/>
    <w:rsid w:val="00EB4B1E"/>
    <w:rsid w:val="00EB4BCF"/>
    <w:rsid w:val="00EB59BE"/>
    <w:rsid w:val="00EB5E5B"/>
    <w:rsid w:val="00EB6705"/>
    <w:rsid w:val="00EB69C7"/>
    <w:rsid w:val="00EB75E6"/>
    <w:rsid w:val="00EB7829"/>
    <w:rsid w:val="00EB7B7F"/>
    <w:rsid w:val="00EB7D27"/>
    <w:rsid w:val="00EB7D38"/>
    <w:rsid w:val="00EB7E4F"/>
    <w:rsid w:val="00EC04DC"/>
    <w:rsid w:val="00EC1921"/>
    <w:rsid w:val="00EC1A73"/>
    <w:rsid w:val="00EC1D03"/>
    <w:rsid w:val="00EC26CB"/>
    <w:rsid w:val="00EC2A35"/>
    <w:rsid w:val="00EC3F13"/>
    <w:rsid w:val="00EC4BD6"/>
    <w:rsid w:val="00EC4FD0"/>
    <w:rsid w:val="00EC4FD8"/>
    <w:rsid w:val="00EC51DA"/>
    <w:rsid w:val="00EC52CE"/>
    <w:rsid w:val="00EC547B"/>
    <w:rsid w:val="00EC555B"/>
    <w:rsid w:val="00EC56FD"/>
    <w:rsid w:val="00EC5C73"/>
    <w:rsid w:val="00EC5F3F"/>
    <w:rsid w:val="00EC6071"/>
    <w:rsid w:val="00EC65B6"/>
    <w:rsid w:val="00EC6A19"/>
    <w:rsid w:val="00EC74BF"/>
    <w:rsid w:val="00ED0265"/>
    <w:rsid w:val="00ED0743"/>
    <w:rsid w:val="00ED0822"/>
    <w:rsid w:val="00ED0BF9"/>
    <w:rsid w:val="00ED1015"/>
    <w:rsid w:val="00ED1652"/>
    <w:rsid w:val="00ED23F5"/>
    <w:rsid w:val="00ED2812"/>
    <w:rsid w:val="00ED2C51"/>
    <w:rsid w:val="00ED3065"/>
    <w:rsid w:val="00ED30C9"/>
    <w:rsid w:val="00ED33AE"/>
    <w:rsid w:val="00ED34A8"/>
    <w:rsid w:val="00ED3A48"/>
    <w:rsid w:val="00ED3ECE"/>
    <w:rsid w:val="00ED3F48"/>
    <w:rsid w:val="00ED4B0B"/>
    <w:rsid w:val="00ED4BBD"/>
    <w:rsid w:val="00ED4F52"/>
    <w:rsid w:val="00ED516C"/>
    <w:rsid w:val="00ED5DFA"/>
    <w:rsid w:val="00ED5EEC"/>
    <w:rsid w:val="00ED62C6"/>
    <w:rsid w:val="00ED6935"/>
    <w:rsid w:val="00ED70A7"/>
    <w:rsid w:val="00ED7102"/>
    <w:rsid w:val="00ED725E"/>
    <w:rsid w:val="00ED73DC"/>
    <w:rsid w:val="00ED75F9"/>
    <w:rsid w:val="00ED7664"/>
    <w:rsid w:val="00ED77FB"/>
    <w:rsid w:val="00ED7BDE"/>
    <w:rsid w:val="00ED7ECD"/>
    <w:rsid w:val="00EE0060"/>
    <w:rsid w:val="00EE027F"/>
    <w:rsid w:val="00EE0844"/>
    <w:rsid w:val="00EE11BE"/>
    <w:rsid w:val="00EE19EE"/>
    <w:rsid w:val="00EE1B90"/>
    <w:rsid w:val="00EE1BB9"/>
    <w:rsid w:val="00EE1F29"/>
    <w:rsid w:val="00EE23CC"/>
    <w:rsid w:val="00EE2482"/>
    <w:rsid w:val="00EE24D6"/>
    <w:rsid w:val="00EE25FD"/>
    <w:rsid w:val="00EE292F"/>
    <w:rsid w:val="00EE2A39"/>
    <w:rsid w:val="00EE2E40"/>
    <w:rsid w:val="00EE2EA3"/>
    <w:rsid w:val="00EE30C7"/>
    <w:rsid w:val="00EE38A2"/>
    <w:rsid w:val="00EE46F3"/>
    <w:rsid w:val="00EE4DBC"/>
    <w:rsid w:val="00EE6477"/>
    <w:rsid w:val="00EE6694"/>
    <w:rsid w:val="00EE66D5"/>
    <w:rsid w:val="00EE6D43"/>
    <w:rsid w:val="00EE75BA"/>
    <w:rsid w:val="00EE779D"/>
    <w:rsid w:val="00EE7946"/>
    <w:rsid w:val="00EE7B1E"/>
    <w:rsid w:val="00EE7F44"/>
    <w:rsid w:val="00EE7FE5"/>
    <w:rsid w:val="00EF05C0"/>
    <w:rsid w:val="00EF10C8"/>
    <w:rsid w:val="00EF120E"/>
    <w:rsid w:val="00EF17A6"/>
    <w:rsid w:val="00EF1A84"/>
    <w:rsid w:val="00EF1C95"/>
    <w:rsid w:val="00EF1ED7"/>
    <w:rsid w:val="00EF27F9"/>
    <w:rsid w:val="00EF2B45"/>
    <w:rsid w:val="00EF3683"/>
    <w:rsid w:val="00EF3797"/>
    <w:rsid w:val="00EF3D46"/>
    <w:rsid w:val="00EF3DDD"/>
    <w:rsid w:val="00EF42E9"/>
    <w:rsid w:val="00EF474D"/>
    <w:rsid w:val="00EF48ED"/>
    <w:rsid w:val="00EF4A1E"/>
    <w:rsid w:val="00EF5371"/>
    <w:rsid w:val="00EF546E"/>
    <w:rsid w:val="00EF5696"/>
    <w:rsid w:val="00EF58A7"/>
    <w:rsid w:val="00EF5938"/>
    <w:rsid w:val="00EF5BA7"/>
    <w:rsid w:val="00EF5FA2"/>
    <w:rsid w:val="00EF65FF"/>
    <w:rsid w:val="00EF67DB"/>
    <w:rsid w:val="00EF6B3E"/>
    <w:rsid w:val="00EF6E44"/>
    <w:rsid w:val="00EF7051"/>
    <w:rsid w:val="00EF7239"/>
    <w:rsid w:val="00EF7BFB"/>
    <w:rsid w:val="00EF7D3A"/>
    <w:rsid w:val="00F0005F"/>
    <w:rsid w:val="00F000A5"/>
    <w:rsid w:val="00F00109"/>
    <w:rsid w:val="00F00223"/>
    <w:rsid w:val="00F0029C"/>
    <w:rsid w:val="00F005A5"/>
    <w:rsid w:val="00F00B8E"/>
    <w:rsid w:val="00F00E14"/>
    <w:rsid w:val="00F00EF7"/>
    <w:rsid w:val="00F01106"/>
    <w:rsid w:val="00F017BB"/>
    <w:rsid w:val="00F019AA"/>
    <w:rsid w:val="00F01BA6"/>
    <w:rsid w:val="00F0205C"/>
    <w:rsid w:val="00F0210F"/>
    <w:rsid w:val="00F021F4"/>
    <w:rsid w:val="00F0267D"/>
    <w:rsid w:val="00F02A81"/>
    <w:rsid w:val="00F0309F"/>
    <w:rsid w:val="00F03146"/>
    <w:rsid w:val="00F03739"/>
    <w:rsid w:val="00F03BDF"/>
    <w:rsid w:val="00F03D30"/>
    <w:rsid w:val="00F03DFE"/>
    <w:rsid w:val="00F042EF"/>
    <w:rsid w:val="00F043E5"/>
    <w:rsid w:val="00F044E4"/>
    <w:rsid w:val="00F0496F"/>
    <w:rsid w:val="00F04A60"/>
    <w:rsid w:val="00F04C77"/>
    <w:rsid w:val="00F04DA8"/>
    <w:rsid w:val="00F04FE7"/>
    <w:rsid w:val="00F05703"/>
    <w:rsid w:val="00F05DB7"/>
    <w:rsid w:val="00F063C3"/>
    <w:rsid w:val="00F063DB"/>
    <w:rsid w:val="00F06671"/>
    <w:rsid w:val="00F066B2"/>
    <w:rsid w:val="00F06714"/>
    <w:rsid w:val="00F07DDE"/>
    <w:rsid w:val="00F10496"/>
    <w:rsid w:val="00F104B2"/>
    <w:rsid w:val="00F10CD0"/>
    <w:rsid w:val="00F10F8C"/>
    <w:rsid w:val="00F10FDC"/>
    <w:rsid w:val="00F110FF"/>
    <w:rsid w:val="00F11101"/>
    <w:rsid w:val="00F1126A"/>
    <w:rsid w:val="00F1186C"/>
    <w:rsid w:val="00F11EBC"/>
    <w:rsid w:val="00F11ED5"/>
    <w:rsid w:val="00F127A4"/>
    <w:rsid w:val="00F12A08"/>
    <w:rsid w:val="00F12C80"/>
    <w:rsid w:val="00F13561"/>
    <w:rsid w:val="00F136F0"/>
    <w:rsid w:val="00F13C3C"/>
    <w:rsid w:val="00F13D8B"/>
    <w:rsid w:val="00F13E07"/>
    <w:rsid w:val="00F141C7"/>
    <w:rsid w:val="00F1420F"/>
    <w:rsid w:val="00F1439F"/>
    <w:rsid w:val="00F150B6"/>
    <w:rsid w:val="00F1574B"/>
    <w:rsid w:val="00F15B26"/>
    <w:rsid w:val="00F16016"/>
    <w:rsid w:val="00F165E1"/>
    <w:rsid w:val="00F16FED"/>
    <w:rsid w:val="00F17F3E"/>
    <w:rsid w:val="00F2055D"/>
    <w:rsid w:val="00F2059A"/>
    <w:rsid w:val="00F20CFE"/>
    <w:rsid w:val="00F20E37"/>
    <w:rsid w:val="00F20EB8"/>
    <w:rsid w:val="00F20F85"/>
    <w:rsid w:val="00F212C7"/>
    <w:rsid w:val="00F2165D"/>
    <w:rsid w:val="00F21E40"/>
    <w:rsid w:val="00F22386"/>
    <w:rsid w:val="00F2282B"/>
    <w:rsid w:val="00F22938"/>
    <w:rsid w:val="00F22967"/>
    <w:rsid w:val="00F22B8F"/>
    <w:rsid w:val="00F23109"/>
    <w:rsid w:val="00F2333E"/>
    <w:rsid w:val="00F237D0"/>
    <w:rsid w:val="00F23D73"/>
    <w:rsid w:val="00F2430B"/>
    <w:rsid w:val="00F24363"/>
    <w:rsid w:val="00F24582"/>
    <w:rsid w:val="00F245B4"/>
    <w:rsid w:val="00F2473E"/>
    <w:rsid w:val="00F2481A"/>
    <w:rsid w:val="00F24FC8"/>
    <w:rsid w:val="00F25821"/>
    <w:rsid w:val="00F25B48"/>
    <w:rsid w:val="00F25FAC"/>
    <w:rsid w:val="00F268A4"/>
    <w:rsid w:val="00F26FC6"/>
    <w:rsid w:val="00F27001"/>
    <w:rsid w:val="00F27286"/>
    <w:rsid w:val="00F27666"/>
    <w:rsid w:val="00F27847"/>
    <w:rsid w:val="00F27B76"/>
    <w:rsid w:val="00F3031D"/>
    <w:rsid w:val="00F3072E"/>
    <w:rsid w:val="00F3076D"/>
    <w:rsid w:val="00F312CD"/>
    <w:rsid w:val="00F31618"/>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A6F"/>
    <w:rsid w:val="00F34B2D"/>
    <w:rsid w:val="00F34D13"/>
    <w:rsid w:val="00F35293"/>
    <w:rsid w:val="00F3537F"/>
    <w:rsid w:val="00F353E4"/>
    <w:rsid w:val="00F35805"/>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C65"/>
    <w:rsid w:val="00F42E9A"/>
    <w:rsid w:val="00F42F97"/>
    <w:rsid w:val="00F436FB"/>
    <w:rsid w:val="00F43838"/>
    <w:rsid w:val="00F43D3A"/>
    <w:rsid w:val="00F441DC"/>
    <w:rsid w:val="00F443AB"/>
    <w:rsid w:val="00F44C51"/>
    <w:rsid w:val="00F44DE6"/>
    <w:rsid w:val="00F44F97"/>
    <w:rsid w:val="00F4551E"/>
    <w:rsid w:val="00F45AB1"/>
    <w:rsid w:val="00F45BA5"/>
    <w:rsid w:val="00F45E48"/>
    <w:rsid w:val="00F45E96"/>
    <w:rsid w:val="00F466DE"/>
    <w:rsid w:val="00F46C1C"/>
    <w:rsid w:val="00F46F64"/>
    <w:rsid w:val="00F46FAC"/>
    <w:rsid w:val="00F47038"/>
    <w:rsid w:val="00F47130"/>
    <w:rsid w:val="00F47AB0"/>
    <w:rsid w:val="00F47B0C"/>
    <w:rsid w:val="00F50303"/>
    <w:rsid w:val="00F5030C"/>
    <w:rsid w:val="00F5039A"/>
    <w:rsid w:val="00F50C16"/>
    <w:rsid w:val="00F514DF"/>
    <w:rsid w:val="00F51548"/>
    <w:rsid w:val="00F5198A"/>
    <w:rsid w:val="00F5198F"/>
    <w:rsid w:val="00F51A48"/>
    <w:rsid w:val="00F51C99"/>
    <w:rsid w:val="00F51DF2"/>
    <w:rsid w:val="00F51FD0"/>
    <w:rsid w:val="00F52A14"/>
    <w:rsid w:val="00F532B6"/>
    <w:rsid w:val="00F534E8"/>
    <w:rsid w:val="00F536D6"/>
    <w:rsid w:val="00F53D1C"/>
    <w:rsid w:val="00F54013"/>
    <w:rsid w:val="00F54319"/>
    <w:rsid w:val="00F54380"/>
    <w:rsid w:val="00F547A5"/>
    <w:rsid w:val="00F54996"/>
    <w:rsid w:val="00F54CB6"/>
    <w:rsid w:val="00F54F6E"/>
    <w:rsid w:val="00F552B5"/>
    <w:rsid w:val="00F5530A"/>
    <w:rsid w:val="00F55542"/>
    <w:rsid w:val="00F5567A"/>
    <w:rsid w:val="00F56326"/>
    <w:rsid w:val="00F56512"/>
    <w:rsid w:val="00F566AB"/>
    <w:rsid w:val="00F568C4"/>
    <w:rsid w:val="00F56A4B"/>
    <w:rsid w:val="00F56B0C"/>
    <w:rsid w:val="00F571DE"/>
    <w:rsid w:val="00F57BF7"/>
    <w:rsid w:val="00F57F4A"/>
    <w:rsid w:val="00F60185"/>
    <w:rsid w:val="00F6033E"/>
    <w:rsid w:val="00F606FF"/>
    <w:rsid w:val="00F609BE"/>
    <w:rsid w:val="00F60B37"/>
    <w:rsid w:val="00F60ED9"/>
    <w:rsid w:val="00F61084"/>
    <w:rsid w:val="00F6119B"/>
    <w:rsid w:val="00F6144C"/>
    <w:rsid w:val="00F614FD"/>
    <w:rsid w:val="00F6151D"/>
    <w:rsid w:val="00F616C7"/>
    <w:rsid w:val="00F617F5"/>
    <w:rsid w:val="00F61BE0"/>
    <w:rsid w:val="00F62667"/>
    <w:rsid w:val="00F62925"/>
    <w:rsid w:val="00F62BE6"/>
    <w:rsid w:val="00F62DBD"/>
    <w:rsid w:val="00F6349D"/>
    <w:rsid w:val="00F63705"/>
    <w:rsid w:val="00F63B4B"/>
    <w:rsid w:val="00F63F19"/>
    <w:rsid w:val="00F643EA"/>
    <w:rsid w:val="00F64795"/>
    <w:rsid w:val="00F65072"/>
    <w:rsid w:val="00F65548"/>
    <w:rsid w:val="00F658B7"/>
    <w:rsid w:val="00F65B30"/>
    <w:rsid w:val="00F65F4F"/>
    <w:rsid w:val="00F65F6D"/>
    <w:rsid w:val="00F660B5"/>
    <w:rsid w:val="00F6670F"/>
    <w:rsid w:val="00F66CF1"/>
    <w:rsid w:val="00F66D29"/>
    <w:rsid w:val="00F66EDE"/>
    <w:rsid w:val="00F67224"/>
    <w:rsid w:val="00F6778B"/>
    <w:rsid w:val="00F67A12"/>
    <w:rsid w:val="00F67AD3"/>
    <w:rsid w:val="00F67B34"/>
    <w:rsid w:val="00F67E52"/>
    <w:rsid w:val="00F67F9C"/>
    <w:rsid w:val="00F67FD3"/>
    <w:rsid w:val="00F70C46"/>
    <w:rsid w:val="00F70C68"/>
    <w:rsid w:val="00F71382"/>
    <w:rsid w:val="00F72183"/>
    <w:rsid w:val="00F722BC"/>
    <w:rsid w:val="00F725B4"/>
    <w:rsid w:val="00F7289A"/>
    <w:rsid w:val="00F73290"/>
    <w:rsid w:val="00F7335E"/>
    <w:rsid w:val="00F735C2"/>
    <w:rsid w:val="00F7382A"/>
    <w:rsid w:val="00F73E7C"/>
    <w:rsid w:val="00F742AC"/>
    <w:rsid w:val="00F74376"/>
    <w:rsid w:val="00F743A3"/>
    <w:rsid w:val="00F753F0"/>
    <w:rsid w:val="00F75837"/>
    <w:rsid w:val="00F765DD"/>
    <w:rsid w:val="00F76A87"/>
    <w:rsid w:val="00F76ABE"/>
    <w:rsid w:val="00F76BE4"/>
    <w:rsid w:val="00F771F2"/>
    <w:rsid w:val="00F7766F"/>
    <w:rsid w:val="00F77E44"/>
    <w:rsid w:val="00F80021"/>
    <w:rsid w:val="00F806EF"/>
    <w:rsid w:val="00F8080A"/>
    <w:rsid w:val="00F81007"/>
    <w:rsid w:val="00F81309"/>
    <w:rsid w:val="00F81800"/>
    <w:rsid w:val="00F81EBA"/>
    <w:rsid w:val="00F82C08"/>
    <w:rsid w:val="00F8322F"/>
    <w:rsid w:val="00F83F14"/>
    <w:rsid w:val="00F842E5"/>
    <w:rsid w:val="00F84470"/>
    <w:rsid w:val="00F8485B"/>
    <w:rsid w:val="00F84CF3"/>
    <w:rsid w:val="00F853E9"/>
    <w:rsid w:val="00F858BA"/>
    <w:rsid w:val="00F85CA6"/>
    <w:rsid w:val="00F86A05"/>
    <w:rsid w:val="00F86A79"/>
    <w:rsid w:val="00F86BE2"/>
    <w:rsid w:val="00F86E1E"/>
    <w:rsid w:val="00F86E87"/>
    <w:rsid w:val="00F86FF6"/>
    <w:rsid w:val="00F87398"/>
    <w:rsid w:val="00F8746C"/>
    <w:rsid w:val="00F87547"/>
    <w:rsid w:val="00F875A9"/>
    <w:rsid w:val="00F9098B"/>
    <w:rsid w:val="00F90BB4"/>
    <w:rsid w:val="00F915CD"/>
    <w:rsid w:val="00F9162E"/>
    <w:rsid w:val="00F916F6"/>
    <w:rsid w:val="00F91799"/>
    <w:rsid w:val="00F9204E"/>
    <w:rsid w:val="00F920AA"/>
    <w:rsid w:val="00F92746"/>
    <w:rsid w:val="00F92A8C"/>
    <w:rsid w:val="00F92B44"/>
    <w:rsid w:val="00F92B47"/>
    <w:rsid w:val="00F92C92"/>
    <w:rsid w:val="00F92D23"/>
    <w:rsid w:val="00F92E51"/>
    <w:rsid w:val="00F93328"/>
    <w:rsid w:val="00F9373E"/>
    <w:rsid w:val="00F937D2"/>
    <w:rsid w:val="00F93CD7"/>
    <w:rsid w:val="00F93E66"/>
    <w:rsid w:val="00F94D6D"/>
    <w:rsid w:val="00F95021"/>
    <w:rsid w:val="00F950C6"/>
    <w:rsid w:val="00F9532C"/>
    <w:rsid w:val="00F95415"/>
    <w:rsid w:val="00F954BB"/>
    <w:rsid w:val="00F95A92"/>
    <w:rsid w:val="00F95D40"/>
    <w:rsid w:val="00F95EF0"/>
    <w:rsid w:val="00F96472"/>
    <w:rsid w:val="00F96B90"/>
    <w:rsid w:val="00F96D20"/>
    <w:rsid w:val="00F96F3D"/>
    <w:rsid w:val="00F97313"/>
    <w:rsid w:val="00F97769"/>
    <w:rsid w:val="00F97AD9"/>
    <w:rsid w:val="00FA046E"/>
    <w:rsid w:val="00FA0758"/>
    <w:rsid w:val="00FA0D0F"/>
    <w:rsid w:val="00FA1343"/>
    <w:rsid w:val="00FA158C"/>
    <w:rsid w:val="00FA1A79"/>
    <w:rsid w:val="00FA1C3E"/>
    <w:rsid w:val="00FA2261"/>
    <w:rsid w:val="00FA23A3"/>
    <w:rsid w:val="00FA2DEC"/>
    <w:rsid w:val="00FA3278"/>
    <w:rsid w:val="00FA37D2"/>
    <w:rsid w:val="00FA3999"/>
    <w:rsid w:val="00FA3DE1"/>
    <w:rsid w:val="00FA430A"/>
    <w:rsid w:val="00FA45C5"/>
    <w:rsid w:val="00FA497B"/>
    <w:rsid w:val="00FA4B58"/>
    <w:rsid w:val="00FA4BAB"/>
    <w:rsid w:val="00FA50A0"/>
    <w:rsid w:val="00FA55D5"/>
    <w:rsid w:val="00FA574C"/>
    <w:rsid w:val="00FA589E"/>
    <w:rsid w:val="00FA5D20"/>
    <w:rsid w:val="00FA5EB3"/>
    <w:rsid w:val="00FA6192"/>
    <w:rsid w:val="00FA634F"/>
    <w:rsid w:val="00FA6472"/>
    <w:rsid w:val="00FA67BA"/>
    <w:rsid w:val="00FA6819"/>
    <w:rsid w:val="00FA6952"/>
    <w:rsid w:val="00FA6B4A"/>
    <w:rsid w:val="00FA7182"/>
    <w:rsid w:val="00FA72E6"/>
    <w:rsid w:val="00FA7842"/>
    <w:rsid w:val="00FA78C2"/>
    <w:rsid w:val="00FA7B92"/>
    <w:rsid w:val="00FB0226"/>
    <w:rsid w:val="00FB03F3"/>
    <w:rsid w:val="00FB0C60"/>
    <w:rsid w:val="00FB0D09"/>
    <w:rsid w:val="00FB11E1"/>
    <w:rsid w:val="00FB1687"/>
    <w:rsid w:val="00FB1E3A"/>
    <w:rsid w:val="00FB218B"/>
    <w:rsid w:val="00FB2B34"/>
    <w:rsid w:val="00FB2B5C"/>
    <w:rsid w:val="00FB382F"/>
    <w:rsid w:val="00FB3AED"/>
    <w:rsid w:val="00FB3CA5"/>
    <w:rsid w:val="00FB3DD9"/>
    <w:rsid w:val="00FB43BF"/>
    <w:rsid w:val="00FB43FE"/>
    <w:rsid w:val="00FB49DB"/>
    <w:rsid w:val="00FB5314"/>
    <w:rsid w:val="00FB53B8"/>
    <w:rsid w:val="00FB60CE"/>
    <w:rsid w:val="00FB6CD8"/>
    <w:rsid w:val="00FB7126"/>
    <w:rsid w:val="00FB7769"/>
    <w:rsid w:val="00FC0A49"/>
    <w:rsid w:val="00FC0E33"/>
    <w:rsid w:val="00FC1268"/>
    <w:rsid w:val="00FC142E"/>
    <w:rsid w:val="00FC172A"/>
    <w:rsid w:val="00FC19D7"/>
    <w:rsid w:val="00FC1B5F"/>
    <w:rsid w:val="00FC1C14"/>
    <w:rsid w:val="00FC2431"/>
    <w:rsid w:val="00FC2B9B"/>
    <w:rsid w:val="00FC2CC4"/>
    <w:rsid w:val="00FC33CF"/>
    <w:rsid w:val="00FC38ED"/>
    <w:rsid w:val="00FC3EAB"/>
    <w:rsid w:val="00FC40F1"/>
    <w:rsid w:val="00FC4123"/>
    <w:rsid w:val="00FC420B"/>
    <w:rsid w:val="00FC4457"/>
    <w:rsid w:val="00FC47A5"/>
    <w:rsid w:val="00FC47B9"/>
    <w:rsid w:val="00FC4DB9"/>
    <w:rsid w:val="00FC511A"/>
    <w:rsid w:val="00FC62CD"/>
    <w:rsid w:val="00FC62E0"/>
    <w:rsid w:val="00FC660A"/>
    <w:rsid w:val="00FC679D"/>
    <w:rsid w:val="00FC6C3C"/>
    <w:rsid w:val="00FC70CE"/>
    <w:rsid w:val="00FC7156"/>
    <w:rsid w:val="00FC729A"/>
    <w:rsid w:val="00FC756C"/>
    <w:rsid w:val="00FC7772"/>
    <w:rsid w:val="00FC782E"/>
    <w:rsid w:val="00FC7D81"/>
    <w:rsid w:val="00FC7DB0"/>
    <w:rsid w:val="00FC7F11"/>
    <w:rsid w:val="00FD01CD"/>
    <w:rsid w:val="00FD0759"/>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998"/>
    <w:rsid w:val="00FD73A6"/>
    <w:rsid w:val="00FD74AC"/>
    <w:rsid w:val="00FE0252"/>
    <w:rsid w:val="00FE08C3"/>
    <w:rsid w:val="00FE1140"/>
    <w:rsid w:val="00FE11B6"/>
    <w:rsid w:val="00FE12A6"/>
    <w:rsid w:val="00FE153A"/>
    <w:rsid w:val="00FE16DF"/>
    <w:rsid w:val="00FE1753"/>
    <w:rsid w:val="00FE1A68"/>
    <w:rsid w:val="00FE1DF9"/>
    <w:rsid w:val="00FE1F9A"/>
    <w:rsid w:val="00FE2111"/>
    <w:rsid w:val="00FE24C3"/>
    <w:rsid w:val="00FE253D"/>
    <w:rsid w:val="00FE28A9"/>
    <w:rsid w:val="00FE2D63"/>
    <w:rsid w:val="00FE2E0F"/>
    <w:rsid w:val="00FE2E88"/>
    <w:rsid w:val="00FE2EDE"/>
    <w:rsid w:val="00FE3327"/>
    <w:rsid w:val="00FE34AD"/>
    <w:rsid w:val="00FE36ED"/>
    <w:rsid w:val="00FE3854"/>
    <w:rsid w:val="00FE391D"/>
    <w:rsid w:val="00FE4057"/>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F064D"/>
    <w:rsid w:val="00FF06B2"/>
    <w:rsid w:val="00FF083D"/>
    <w:rsid w:val="00FF0A92"/>
    <w:rsid w:val="00FF0AB8"/>
    <w:rsid w:val="00FF0BB9"/>
    <w:rsid w:val="00FF0E2A"/>
    <w:rsid w:val="00FF0F97"/>
    <w:rsid w:val="00FF1A74"/>
    <w:rsid w:val="00FF2A72"/>
    <w:rsid w:val="00FF2D80"/>
    <w:rsid w:val="00FF2E62"/>
    <w:rsid w:val="00FF30EC"/>
    <w:rsid w:val="00FF347C"/>
    <w:rsid w:val="00FF355B"/>
    <w:rsid w:val="00FF3957"/>
    <w:rsid w:val="00FF397C"/>
    <w:rsid w:val="00FF3A98"/>
    <w:rsid w:val="00FF3ECD"/>
    <w:rsid w:val="00FF43FB"/>
    <w:rsid w:val="00FF4966"/>
    <w:rsid w:val="00FF4993"/>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6D5991"/>
  <w15:docId w15:val="{60487FD5-B011-49CE-A9C9-CBF45A9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396A"/>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uiPriority w:val="99"/>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uiPriority w:val="99"/>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uiPriority w:val="99"/>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uiPriority w:val="99"/>
    <w:locked/>
    <w:rsid w:val="005C2FF7"/>
    <w:rPr>
      <w:color w:val="000000"/>
      <w:sz w:val="24"/>
      <w:lang w:val="pl-PL" w:eastAsia="pl-PL"/>
    </w:rPr>
  </w:style>
  <w:style w:type="paragraph" w:styleId="Tekstprzypisudolnego">
    <w:name w:val="footnote text"/>
    <w:aliases w:val="Podrozdział"/>
    <w:basedOn w:val="Normalny"/>
    <w:link w:val="TekstprzypisudolnegoZnak"/>
    <w:uiPriority w:val="99"/>
    <w:rsid w:val="00504698"/>
    <w:rPr>
      <w:sz w:val="20"/>
      <w:szCs w:val="20"/>
    </w:rPr>
  </w:style>
  <w:style w:type="character" w:customStyle="1" w:styleId="TekstprzypisudolnegoZnak">
    <w:name w:val="Tekst przypisu dolnego Znak"/>
    <w:aliases w:val="Podrozdział Znak"/>
    <w:link w:val="Tekstprzypisudolnego"/>
    <w:uiPriority w:val="99"/>
    <w:locked/>
    <w:rsid w:val="00367B66"/>
    <w:rPr>
      <w:lang w:val="pl-PL" w:eastAsia="pl-PL"/>
    </w:rPr>
  </w:style>
  <w:style w:type="character" w:styleId="Odwoanieprzypisudolnego">
    <w:name w:val="footnote referenc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uiPriority w:val="99"/>
    <w:rsid w:val="004D2579"/>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4D2579"/>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3D498E"/>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796975"/>
    <w:rPr>
      <w:b/>
      <w:i/>
      <w:color w:val="4F81BD"/>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99"/>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99"/>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3"/>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71"/>
      </w:numPr>
    </w:pPr>
  </w:style>
  <w:style w:type="character" w:customStyle="1" w:styleId="Nierozpoznanawzmianka3">
    <w:name w:val="Nierozpoznana wzmianka3"/>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FC756C"/>
    <w:pPr>
      <w:widowControl w:val="0"/>
      <w:pBdr>
        <w:top w:val="single" w:sz="12" w:space="4" w:color="004A82"/>
        <w:bottom w:val="single" w:sz="12" w:space="4" w:color="004A82"/>
      </w:pBdr>
      <w:shd w:val="clear" w:color="B8CCE4" w:themeColor="accent1" w:themeTint="66" w:fill="auto"/>
      <w:tabs>
        <w:tab w:val="left" w:pos="0"/>
      </w:tabs>
      <w:suppressAutoHyphens/>
      <w:spacing w:before="480" w:after="120" w:line="276" w:lineRule="auto"/>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FC756C"/>
    <w:rPr>
      <w:rFonts w:asciiTheme="majorHAnsi" w:eastAsiaTheme="minorHAnsi" w:hAnsiTheme="majorHAnsi" w:cstheme="minorBid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130"/>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130"/>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130"/>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130"/>
      </w:numPr>
      <w:spacing w:before="120" w:after="120"/>
      <w:jc w:val="both"/>
    </w:pPr>
    <w:rPr>
      <w:rFonts w:eastAsia="Calibri"/>
      <w:szCs w:val="22"/>
      <w:lang w:eastAsia="en-GB"/>
    </w:rPr>
  </w:style>
  <w:style w:type="character" w:styleId="Nierozpoznanawzmianka">
    <w:name w:val="Unresolved Mention"/>
    <w:basedOn w:val="Domylnaczcionkaakapitu"/>
    <w:uiPriority w:val="99"/>
    <w:semiHidden/>
    <w:unhideWhenUsed/>
    <w:rsid w:val="00C54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870">
      <w:bodyDiv w:val="1"/>
      <w:marLeft w:val="0"/>
      <w:marRight w:val="0"/>
      <w:marTop w:val="0"/>
      <w:marBottom w:val="0"/>
      <w:divBdr>
        <w:top w:val="none" w:sz="0" w:space="0" w:color="auto"/>
        <w:left w:val="none" w:sz="0" w:space="0" w:color="auto"/>
        <w:bottom w:val="none" w:sz="0" w:space="0" w:color="auto"/>
        <w:right w:val="none" w:sz="0" w:space="0" w:color="auto"/>
      </w:divBdr>
    </w:div>
    <w:div w:id="7298640">
      <w:bodyDiv w:val="1"/>
      <w:marLeft w:val="0"/>
      <w:marRight w:val="0"/>
      <w:marTop w:val="0"/>
      <w:marBottom w:val="0"/>
      <w:divBdr>
        <w:top w:val="none" w:sz="0" w:space="0" w:color="auto"/>
        <w:left w:val="none" w:sz="0" w:space="0" w:color="auto"/>
        <w:bottom w:val="none" w:sz="0" w:space="0" w:color="auto"/>
        <w:right w:val="none" w:sz="0" w:space="0" w:color="auto"/>
      </w:divBdr>
    </w:div>
    <w:div w:id="21982280">
      <w:bodyDiv w:val="1"/>
      <w:marLeft w:val="0"/>
      <w:marRight w:val="0"/>
      <w:marTop w:val="0"/>
      <w:marBottom w:val="0"/>
      <w:divBdr>
        <w:top w:val="none" w:sz="0" w:space="0" w:color="auto"/>
        <w:left w:val="none" w:sz="0" w:space="0" w:color="auto"/>
        <w:bottom w:val="none" w:sz="0" w:space="0" w:color="auto"/>
        <w:right w:val="none" w:sz="0" w:space="0" w:color="auto"/>
      </w:divBdr>
    </w:div>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287976348">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3756140">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648705020">
      <w:bodyDiv w:val="1"/>
      <w:marLeft w:val="0"/>
      <w:marRight w:val="0"/>
      <w:marTop w:val="0"/>
      <w:marBottom w:val="0"/>
      <w:divBdr>
        <w:top w:val="none" w:sz="0" w:space="0" w:color="auto"/>
        <w:left w:val="none" w:sz="0" w:space="0" w:color="auto"/>
        <w:bottom w:val="none" w:sz="0" w:space="0" w:color="auto"/>
        <w:right w:val="none" w:sz="0" w:space="0" w:color="auto"/>
      </w:divBdr>
    </w:div>
    <w:div w:id="703674707">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841357968">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999886980">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020546397">
      <w:bodyDiv w:val="1"/>
      <w:marLeft w:val="0"/>
      <w:marRight w:val="0"/>
      <w:marTop w:val="0"/>
      <w:marBottom w:val="0"/>
      <w:divBdr>
        <w:top w:val="none" w:sz="0" w:space="0" w:color="auto"/>
        <w:left w:val="none" w:sz="0" w:space="0" w:color="auto"/>
        <w:bottom w:val="none" w:sz="0" w:space="0" w:color="auto"/>
        <w:right w:val="none" w:sz="0" w:space="0" w:color="auto"/>
      </w:divBdr>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96214551">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1868907961">
      <w:bodyDiv w:val="1"/>
      <w:marLeft w:val="0"/>
      <w:marRight w:val="0"/>
      <w:marTop w:val="0"/>
      <w:marBottom w:val="0"/>
      <w:divBdr>
        <w:top w:val="none" w:sz="0" w:space="0" w:color="auto"/>
        <w:left w:val="none" w:sz="0" w:space="0" w:color="auto"/>
        <w:bottom w:val="none" w:sz="0" w:space="0" w:color="auto"/>
        <w:right w:val="none" w:sz="0" w:space="0" w:color="auto"/>
      </w:divBdr>
    </w:div>
    <w:div w:id="1902472694">
      <w:bodyDiv w:val="1"/>
      <w:marLeft w:val="0"/>
      <w:marRight w:val="0"/>
      <w:marTop w:val="0"/>
      <w:marBottom w:val="0"/>
      <w:divBdr>
        <w:top w:val="none" w:sz="0" w:space="0" w:color="auto"/>
        <w:left w:val="none" w:sz="0" w:space="0" w:color="auto"/>
        <w:bottom w:val="none" w:sz="0" w:space="0" w:color="auto"/>
        <w:right w:val="none" w:sz="0" w:space="0" w:color="auto"/>
      </w:divBdr>
    </w:div>
    <w:div w:id="1959290978">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gryfino_powiat" TargetMode="External"/><Relationship Id="rId18" Type="http://schemas.openxmlformats.org/officeDocument/2006/relationships/hyperlink" Target="http://platformazakupowa.pl" TargetMode="External"/><Relationship Id="rId26" Type="http://schemas.openxmlformats.org/officeDocument/2006/relationships/hyperlink" Target="mailto:odo@np.com.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gryfino_powiat"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torun@np.com.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ryfino_powiat" TargetMode="External"/><Relationship Id="rId24" Type="http://schemas.openxmlformats.org/officeDocument/2006/relationships/hyperlink" Target="mailto:iod@gryfino.powiat.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www.gryfino.powia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gryfino_powiat" TargetMode="External"/><Relationship Id="rId22" Type="http://schemas.openxmlformats.org/officeDocument/2006/relationships/hyperlink" Target="https://platformazakupowa.pl/pn/gryfino_powia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9222-91C4-45DC-A08C-8C8DCF93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26</Pages>
  <Words>9798</Words>
  <Characters>63681</Characters>
  <Application>Microsoft Office Word</Application>
  <DocSecurity>0</DocSecurity>
  <Lines>530</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 Partner; DUJSP</dc:creator>
  <cp:lastModifiedBy>Stojan Diakowski</cp:lastModifiedBy>
  <cp:revision>95</cp:revision>
  <cp:lastPrinted>2024-08-08T10:10:00Z</cp:lastPrinted>
  <dcterms:created xsi:type="dcterms:W3CDTF">2021-02-22T13:30:00Z</dcterms:created>
  <dcterms:modified xsi:type="dcterms:W3CDTF">2024-08-19T07:06:00Z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