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2C83" w14:textId="77777777" w:rsidR="00181707" w:rsidRDefault="00181707" w:rsidP="00181707">
      <w:pPr>
        <w:tabs>
          <w:tab w:val="left" w:pos="2490"/>
          <w:tab w:val="right" w:pos="9069"/>
        </w:tabs>
        <w:autoSpaceDE w:val="0"/>
        <w:spacing w:line="360" w:lineRule="auto"/>
        <w:rPr>
          <w:sz w:val="22"/>
          <w:szCs w:val="22"/>
        </w:rPr>
      </w:pPr>
      <w:r>
        <w:rPr>
          <w:sz w:val="22"/>
          <w:szCs w:val="22"/>
        </w:rPr>
        <w:t xml:space="preserve">                                                                                                           </w:t>
      </w:r>
    </w:p>
    <w:p w14:paraId="05FF8538" w14:textId="77777777" w:rsidR="00181707" w:rsidRPr="00520181" w:rsidRDefault="00181707" w:rsidP="00181707">
      <w:pPr>
        <w:tabs>
          <w:tab w:val="left" w:pos="2490"/>
          <w:tab w:val="right" w:pos="9069"/>
        </w:tabs>
        <w:autoSpaceDE w:val="0"/>
        <w:spacing w:line="360" w:lineRule="auto"/>
        <w:jc w:val="center"/>
        <w:rPr>
          <w:i/>
          <w:iCs/>
          <w:sz w:val="22"/>
          <w:szCs w:val="22"/>
        </w:rPr>
      </w:pPr>
      <w:r>
        <w:rPr>
          <w:b/>
          <w:bCs/>
          <w:sz w:val="22"/>
          <w:szCs w:val="22"/>
        </w:rPr>
        <w:t xml:space="preserve">                               UMOWA nr ZP.272.......                                        </w:t>
      </w:r>
      <w:r w:rsidRPr="00520181">
        <w:rPr>
          <w:i/>
          <w:iCs/>
          <w:sz w:val="22"/>
          <w:szCs w:val="22"/>
        </w:rPr>
        <w:t xml:space="preserve">Załącznik nr 7 – Projekt Umowy </w:t>
      </w:r>
    </w:p>
    <w:p w14:paraId="36A670D6" w14:textId="77777777" w:rsidR="00181707" w:rsidRPr="000213B9" w:rsidRDefault="00181707" w:rsidP="00181707">
      <w:pPr>
        <w:spacing w:line="360" w:lineRule="auto"/>
        <w:rPr>
          <w:bCs/>
          <w:sz w:val="22"/>
          <w:szCs w:val="22"/>
        </w:rPr>
      </w:pPr>
      <w:r>
        <w:rPr>
          <w:sz w:val="22"/>
          <w:szCs w:val="22"/>
        </w:rPr>
        <w:t xml:space="preserve">zawarta  w Raszkowie w dniu </w:t>
      </w:r>
      <w:r>
        <w:rPr>
          <w:b/>
          <w:sz w:val="22"/>
          <w:szCs w:val="22"/>
        </w:rPr>
        <w:t xml:space="preserve">..................2024 </w:t>
      </w:r>
      <w:r w:rsidRPr="00B12EC0">
        <w:rPr>
          <w:b/>
          <w:sz w:val="22"/>
          <w:szCs w:val="22"/>
        </w:rPr>
        <w:t>roku,</w:t>
      </w:r>
      <w:r>
        <w:rPr>
          <w:sz w:val="22"/>
          <w:szCs w:val="22"/>
        </w:rPr>
        <w:t xml:space="preserve"> </w:t>
      </w:r>
      <w:r w:rsidRPr="0010544E">
        <w:rPr>
          <w:b/>
          <w:bCs/>
          <w:sz w:val="22"/>
          <w:szCs w:val="22"/>
        </w:rPr>
        <w:t xml:space="preserve"> </w:t>
      </w:r>
      <w:r w:rsidRPr="000213B9">
        <w:rPr>
          <w:bCs/>
          <w:sz w:val="22"/>
          <w:szCs w:val="22"/>
        </w:rPr>
        <w:t>pomiędzy:</w:t>
      </w:r>
    </w:p>
    <w:p w14:paraId="2A43A420" w14:textId="77777777" w:rsidR="00181707" w:rsidRDefault="00181707" w:rsidP="00181707">
      <w:pPr>
        <w:spacing w:line="360" w:lineRule="auto"/>
        <w:rPr>
          <w:sz w:val="22"/>
          <w:szCs w:val="22"/>
        </w:rPr>
      </w:pPr>
      <w:r w:rsidRPr="0010544E">
        <w:rPr>
          <w:b/>
          <w:bCs/>
          <w:sz w:val="22"/>
          <w:szCs w:val="22"/>
        </w:rPr>
        <w:t xml:space="preserve"> Zamawiającym</w:t>
      </w:r>
      <w:r w:rsidRPr="002C34F4">
        <w:rPr>
          <w:sz w:val="22"/>
          <w:szCs w:val="22"/>
        </w:rPr>
        <w:t>:</w:t>
      </w:r>
      <w:r>
        <w:rPr>
          <w:sz w:val="22"/>
          <w:szCs w:val="22"/>
        </w:rPr>
        <w:t xml:space="preserve"> Gminą i Miastem Raszków z siedzibą, Rynek 32, 63-440 Raszków </w:t>
      </w:r>
    </w:p>
    <w:p w14:paraId="7FFC260E" w14:textId="77777777" w:rsidR="00181707" w:rsidRPr="002C34F4" w:rsidRDefault="00181707" w:rsidP="00181707">
      <w:pPr>
        <w:spacing w:line="360" w:lineRule="auto"/>
        <w:rPr>
          <w:sz w:val="22"/>
          <w:szCs w:val="22"/>
        </w:rPr>
      </w:pPr>
      <w:r>
        <w:rPr>
          <w:sz w:val="22"/>
          <w:szCs w:val="22"/>
        </w:rPr>
        <w:t>NIP: 622-26-95-543 REGON: 250855305</w:t>
      </w:r>
    </w:p>
    <w:p w14:paraId="074CDD67" w14:textId="77777777" w:rsidR="00181707" w:rsidRDefault="00181707" w:rsidP="00181707">
      <w:pPr>
        <w:spacing w:line="360" w:lineRule="auto"/>
        <w:rPr>
          <w:sz w:val="22"/>
          <w:szCs w:val="22"/>
        </w:rPr>
      </w:pPr>
      <w:r>
        <w:rPr>
          <w:sz w:val="22"/>
          <w:szCs w:val="22"/>
        </w:rPr>
        <w:t xml:space="preserve">reprezentowanym przez: Jacka Bartczaka – Burmistrza Gminy i Miasta Raszków </w:t>
      </w:r>
    </w:p>
    <w:p w14:paraId="2AD664B4" w14:textId="77777777" w:rsidR="00181707" w:rsidRPr="002C34F4" w:rsidRDefault="00181707" w:rsidP="00181707">
      <w:pPr>
        <w:spacing w:line="360" w:lineRule="auto"/>
        <w:rPr>
          <w:sz w:val="22"/>
          <w:szCs w:val="22"/>
        </w:rPr>
      </w:pPr>
      <w:r>
        <w:rPr>
          <w:sz w:val="22"/>
          <w:szCs w:val="22"/>
        </w:rPr>
        <w:t xml:space="preserve">przy kontrasygnacie Skarbnika Gminy – Wioletty </w:t>
      </w:r>
      <w:proofErr w:type="spellStart"/>
      <w:r>
        <w:rPr>
          <w:sz w:val="22"/>
          <w:szCs w:val="22"/>
        </w:rPr>
        <w:t>Obsadnej</w:t>
      </w:r>
      <w:proofErr w:type="spellEnd"/>
      <w:r>
        <w:rPr>
          <w:sz w:val="22"/>
          <w:szCs w:val="22"/>
        </w:rPr>
        <w:t xml:space="preserve"> </w:t>
      </w:r>
    </w:p>
    <w:p w14:paraId="7DE20E46" w14:textId="77777777" w:rsidR="00181707" w:rsidRPr="002C34F4" w:rsidRDefault="00181707" w:rsidP="00181707">
      <w:pPr>
        <w:spacing w:line="360" w:lineRule="auto"/>
        <w:rPr>
          <w:sz w:val="22"/>
          <w:szCs w:val="22"/>
        </w:rPr>
      </w:pPr>
    </w:p>
    <w:p w14:paraId="644A9F2B" w14:textId="77777777" w:rsidR="00181707" w:rsidRDefault="00181707" w:rsidP="00181707">
      <w:pPr>
        <w:spacing w:line="360" w:lineRule="auto"/>
        <w:rPr>
          <w:sz w:val="22"/>
          <w:szCs w:val="22"/>
        </w:rPr>
      </w:pPr>
      <w:r w:rsidRPr="00B12EC0">
        <w:rPr>
          <w:sz w:val="22"/>
          <w:szCs w:val="22"/>
        </w:rPr>
        <w:t>a Wykonawcą:</w:t>
      </w:r>
    </w:p>
    <w:p w14:paraId="1DC92BAF" w14:textId="77777777" w:rsidR="00181707" w:rsidRDefault="00181707" w:rsidP="00181707">
      <w:pPr>
        <w:spacing w:line="360" w:lineRule="auto"/>
        <w:rPr>
          <w:sz w:val="22"/>
          <w:szCs w:val="22"/>
        </w:rPr>
      </w:pPr>
      <w:r>
        <w:rPr>
          <w:sz w:val="22"/>
          <w:szCs w:val="22"/>
        </w:rPr>
        <w:t>reprezentowanym przez:</w:t>
      </w:r>
    </w:p>
    <w:p w14:paraId="499DA41A" w14:textId="77777777" w:rsidR="00181707" w:rsidRPr="0014016A" w:rsidRDefault="00181707" w:rsidP="00181707">
      <w:pPr>
        <w:spacing w:line="360" w:lineRule="auto"/>
        <w:rPr>
          <w:b/>
          <w:bCs/>
          <w:sz w:val="22"/>
          <w:szCs w:val="22"/>
        </w:rPr>
      </w:pPr>
      <w:r>
        <w:rPr>
          <w:b/>
          <w:bCs/>
          <w:sz w:val="22"/>
          <w:szCs w:val="22"/>
        </w:rPr>
        <w:t>.......................................</w:t>
      </w:r>
    </w:p>
    <w:p w14:paraId="3FAD56E2" w14:textId="77777777" w:rsidR="00181707" w:rsidRDefault="00181707" w:rsidP="00181707">
      <w:pPr>
        <w:spacing w:line="360" w:lineRule="auto"/>
        <w:rPr>
          <w:b/>
          <w:sz w:val="22"/>
          <w:szCs w:val="22"/>
        </w:rPr>
      </w:pPr>
      <w:r>
        <w:rPr>
          <w:b/>
          <w:sz w:val="22"/>
          <w:szCs w:val="22"/>
        </w:rPr>
        <w:t>NIP: .......................  REGON: .........................</w:t>
      </w:r>
    </w:p>
    <w:p w14:paraId="77EAE2FB" w14:textId="77777777" w:rsidR="00181707" w:rsidRPr="005B4235" w:rsidRDefault="00181707" w:rsidP="00181707">
      <w:pPr>
        <w:spacing w:line="360" w:lineRule="auto"/>
        <w:rPr>
          <w:b/>
          <w:sz w:val="22"/>
          <w:szCs w:val="22"/>
        </w:rPr>
      </w:pPr>
    </w:p>
    <w:p w14:paraId="0912B0F2" w14:textId="77777777" w:rsidR="00181707" w:rsidRPr="002C34F4" w:rsidRDefault="00181707" w:rsidP="00181707">
      <w:pPr>
        <w:spacing w:line="360" w:lineRule="auto"/>
        <w:jc w:val="both"/>
        <w:rPr>
          <w:i/>
          <w:iCs/>
          <w:sz w:val="22"/>
          <w:szCs w:val="22"/>
        </w:rPr>
      </w:pPr>
      <w:r w:rsidRPr="002C34F4">
        <w:rPr>
          <w:i/>
          <w:iCs/>
          <w:sz w:val="22"/>
          <w:szCs w:val="22"/>
        </w:rPr>
        <w:t>W wyniku post</w:t>
      </w:r>
      <w:r w:rsidRPr="002C34F4">
        <w:rPr>
          <w:rFonts w:eastAsia="TimesNewRoman"/>
          <w:i/>
          <w:iCs/>
          <w:sz w:val="22"/>
          <w:szCs w:val="22"/>
        </w:rPr>
        <w:t>ę</w:t>
      </w:r>
      <w:r w:rsidRPr="002C34F4">
        <w:rPr>
          <w:i/>
          <w:iCs/>
          <w:sz w:val="22"/>
          <w:szCs w:val="22"/>
        </w:rPr>
        <w:t xml:space="preserve">powania o udzielenie zamówienia publicznego </w:t>
      </w:r>
      <w:r>
        <w:rPr>
          <w:i/>
          <w:iCs/>
          <w:sz w:val="22"/>
          <w:szCs w:val="22"/>
        </w:rPr>
        <w:t xml:space="preserve">prowadzonego </w:t>
      </w:r>
      <w:r w:rsidRPr="002C34F4">
        <w:rPr>
          <w:i/>
          <w:iCs/>
          <w:sz w:val="22"/>
          <w:szCs w:val="22"/>
        </w:rPr>
        <w:t xml:space="preserve">w trybie </w:t>
      </w:r>
      <w:r>
        <w:rPr>
          <w:i/>
          <w:iCs/>
          <w:sz w:val="22"/>
          <w:szCs w:val="22"/>
        </w:rPr>
        <w:t xml:space="preserve">podstawowym bez negocjacji </w:t>
      </w:r>
      <w:r w:rsidRPr="002C34F4">
        <w:rPr>
          <w:i/>
          <w:iCs/>
          <w:sz w:val="22"/>
          <w:szCs w:val="22"/>
        </w:rPr>
        <w:t xml:space="preserve">na podstawie ustawy z dnia </w:t>
      </w:r>
      <w:r>
        <w:rPr>
          <w:i/>
          <w:iCs/>
          <w:sz w:val="22"/>
          <w:szCs w:val="22"/>
        </w:rPr>
        <w:t>11</w:t>
      </w:r>
      <w:r w:rsidRPr="002C34F4">
        <w:rPr>
          <w:i/>
          <w:iCs/>
          <w:sz w:val="22"/>
          <w:szCs w:val="22"/>
        </w:rPr>
        <w:t xml:space="preserve"> </w:t>
      </w:r>
      <w:r>
        <w:rPr>
          <w:i/>
          <w:iCs/>
          <w:sz w:val="22"/>
          <w:szCs w:val="22"/>
        </w:rPr>
        <w:t>września</w:t>
      </w:r>
      <w:r w:rsidRPr="002C34F4">
        <w:rPr>
          <w:i/>
          <w:iCs/>
          <w:sz w:val="22"/>
          <w:szCs w:val="22"/>
        </w:rPr>
        <w:t xml:space="preserve"> 20</w:t>
      </w:r>
      <w:r>
        <w:rPr>
          <w:i/>
          <w:iCs/>
          <w:sz w:val="22"/>
          <w:szCs w:val="22"/>
        </w:rPr>
        <w:t>19</w:t>
      </w:r>
      <w:r w:rsidRPr="002C34F4">
        <w:rPr>
          <w:i/>
          <w:iCs/>
          <w:sz w:val="22"/>
          <w:szCs w:val="22"/>
        </w:rPr>
        <w:t xml:space="preserve"> Prawo zamówie</w:t>
      </w:r>
      <w:r w:rsidRPr="002C34F4">
        <w:rPr>
          <w:rFonts w:eastAsia="TimesNewRoman"/>
          <w:i/>
          <w:iCs/>
          <w:sz w:val="22"/>
          <w:szCs w:val="22"/>
        </w:rPr>
        <w:t xml:space="preserve">ń </w:t>
      </w:r>
      <w:r w:rsidRPr="002C34F4">
        <w:rPr>
          <w:i/>
          <w:iCs/>
          <w:sz w:val="22"/>
          <w:szCs w:val="22"/>
        </w:rPr>
        <w:t>publicznych (</w:t>
      </w:r>
      <w:r w:rsidRPr="002C34F4">
        <w:rPr>
          <w:i/>
          <w:sz w:val="22"/>
          <w:szCs w:val="22"/>
        </w:rPr>
        <w:t xml:space="preserve">Dz. U. </w:t>
      </w:r>
      <w:r>
        <w:rPr>
          <w:i/>
          <w:sz w:val="22"/>
          <w:szCs w:val="22"/>
        </w:rPr>
        <w:t>2023</w:t>
      </w:r>
      <w:r w:rsidRPr="002C34F4">
        <w:rPr>
          <w:i/>
          <w:sz w:val="22"/>
          <w:szCs w:val="22"/>
        </w:rPr>
        <w:t xml:space="preserve"> poz. </w:t>
      </w:r>
      <w:r>
        <w:rPr>
          <w:i/>
          <w:sz w:val="22"/>
          <w:szCs w:val="22"/>
        </w:rPr>
        <w:t>1605 ze zm.</w:t>
      </w:r>
      <w:r w:rsidRPr="002C34F4">
        <w:rPr>
          <w:i/>
          <w:iCs/>
          <w:sz w:val="22"/>
          <w:szCs w:val="22"/>
        </w:rPr>
        <w:t xml:space="preserve">) została zawarta mowa, o następującej treści: </w:t>
      </w:r>
    </w:p>
    <w:p w14:paraId="2D1AEDD6" w14:textId="77777777" w:rsidR="00181707" w:rsidRPr="004C476D" w:rsidRDefault="00181707" w:rsidP="00181707">
      <w:pPr>
        <w:autoSpaceDE w:val="0"/>
        <w:spacing w:line="360" w:lineRule="auto"/>
        <w:jc w:val="center"/>
        <w:rPr>
          <w:b/>
          <w:bCs/>
          <w:sz w:val="24"/>
          <w:szCs w:val="24"/>
        </w:rPr>
      </w:pPr>
    </w:p>
    <w:p w14:paraId="7D22EDE0" w14:textId="77777777" w:rsidR="00181707" w:rsidRPr="004C476D" w:rsidRDefault="00181707" w:rsidP="00181707">
      <w:pPr>
        <w:autoSpaceDE w:val="0"/>
        <w:spacing w:line="360" w:lineRule="auto"/>
        <w:jc w:val="center"/>
        <w:rPr>
          <w:b/>
          <w:bCs/>
          <w:sz w:val="22"/>
          <w:szCs w:val="22"/>
        </w:rPr>
      </w:pPr>
      <w:r w:rsidRPr="004C476D">
        <w:rPr>
          <w:b/>
          <w:bCs/>
          <w:sz w:val="22"/>
          <w:szCs w:val="22"/>
        </w:rPr>
        <w:t>§ 1</w:t>
      </w:r>
    </w:p>
    <w:p w14:paraId="400CA0FD" w14:textId="77777777" w:rsidR="00181707" w:rsidRDefault="00181707" w:rsidP="00181707">
      <w:pPr>
        <w:autoSpaceDE w:val="0"/>
        <w:spacing w:line="360" w:lineRule="auto"/>
        <w:jc w:val="center"/>
        <w:rPr>
          <w:b/>
          <w:bCs/>
          <w:sz w:val="22"/>
          <w:szCs w:val="22"/>
        </w:rPr>
      </w:pPr>
      <w:r w:rsidRPr="004C476D">
        <w:rPr>
          <w:b/>
          <w:bCs/>
          <w:sz w:val="22"/>
          <w:szCs w:val="22"/>
        </w:rPr>
        <w:t>Przedmiot i zakres umowy</w:t>
      </w:r>
    </w:p>
    <w:p w14:paraId="3F88D211" w14:textId="77777777" w:rsidR="00181707" w:rsidRPr="004C476D" w:rsidRDefault="00181707" w:rsidP="00181707">
      <w:pPr>
        <w:autoSpaceDE w:val="0"/>
        <w:spacing w:line="360" w:lineRule="auto"/>
        <w:rPr>
          <w:b/>
          <w:bCs/>
          <w:sz w:val="22"/>
          <w:szCs w:val="22"/>
        </w:rPr>
      </w:pPr>
    </w:p>
    <w:p w14:paraId="7EEFACF0" w14:textId="77777777" w:rsidR="00181707" w:rsidRPr="00520181" w:rsidRDefault="00181707" w:rsidP="00181707">
      <w:pPr>
        <w:pStyle w:val="Akapitzlist"/>
        <w:suppressAutoHyphens w:val="0"/>
        <w:spacing w:after="240" w:line="360" w:lineRule="auto"/>
        <w:ind w:left="0"/>
        <w:contextualSpacing/>
        <w:jc w:val="both"/>
        <w:rPr>
          <w:rFonts w:cs="Times New Roman"/>
          <w:b/>
          <w:bCs/>
          <w:sz w:val="22"/>
          <w:szCs w:val="22"/>
        </w:rPr>
      </w:pPr>
      <w:r w:rsidRPr="00520181">
        <w:rPr>
          <w:rFonts w:cs="Times New Roman"/>
          <w:sz w:val="22"/>
          <w:szCs w:val="22"/>
        </w:rPr>
        <w:t>1.</w:t>
      </w:r>
      <w:r>
        <w:rPr>
          <w:rFonts w:cs="Times New Roman"/>
          <w:sz w:val="22"/>
          <w:szCs w:val="22"/>
        </w:rPr>
        <w:t xml:space="preserve"> Przedmiotem umowy jest wykonanie dokumentacji projektowo – kosztorysowej oraz wykonanie robót budowlanych w ramach zadania inwestycyjnego pn.: </w:t>
      </w:r>
      <w:r>
        <w:rPr>
          <w:rFonts w:cs="Times New Roman"/>
          <w:b/>
          <w:bCs/>
          <w:sz w:val="22"/>
          <w:szCs w:val="22"/>
        </w:rPr>
        <w:t xml:space="preserve">„Przebudowa drogi gminnej nr782569P wraz z budową kanalizacji deszczowej – ul. Krotoszyńska w Ligocie” </w:t>
      </w:r>
    </w:p>
    <w:p w14:paraId="4BCA806D" w14:textId="77777777" w:rsidR="00181707" w:rsidRDefault="00181707" w:rsidP="00181707">
      <w:pPr>
        <w:pStyle w:val="Akapitzlist"/>
        <w:suppressAutoHyphens w:val="0"/>
        <w:autoSpaceDE w:val="0"/>
        <w:autoSpaceDN w:val="0"/>
        <w:adjustRightInd w:val="0"/>
        <w:spacing w:line="360" w:lineRule="auto"/>
        <w:ind w:left="0"/>
        <w:jc w:val="both"/>
        <w:rPr>
          <w:rFonts w:cs="Times New Roman"/>
          <w:sz w:val="22"/>
          <w:szCs w:val="22"/>
        </w:rPr>
      </w:pPr>
      <w:r>
        <w:rPr>
          <w:rFonts w:cs="Times New Roman"/>
          <w:b/>
          <w:sz w:val="22"/>
          <w:szCs w:val="22"/>
        </w:rPr>
        <w:t>2.</w:t>
      </w:r>
      <w:r w:rsidRPr="004C476D">
        <w:rPr>
          <w:rFonts w:cs="Times New Roman"/>
          <w:sz w:val="22"/>
          <w:szCs w:val="22"/>
        </w:rPr>
        <w:t xml:space="preserve"> </w:t>
      </w:r>
      <w:r>
        <w:rPr>
          <w:rFonts w:cs="Times New Roman"/>
          <w:sz w:val="22"/>
          <w:szCs w:val="22"/>
        </w:rPr>
        <w:t xml:space="preserve">Szczegółowy opis przedmiotu zamówienia: </w:t>
      </w:r>
    </w:p>
    <w:p w14:paraId="32ADBE93" w14:textId="77777777" w:rsidR="00181707" w:rsidRPr="00FD5FFF" w:rsidRDefault="00181707" w:rsidP="00181707">
      <w:pPr>
        <w:spacing w:before="240" w:line="360" w:lineRule="auto"/>
        <w:ind w:left="-19"/>
        <w:jc w:val="both"/>
        <w:rPr>
          <w:sz w:val="22"/>
          <w:szCs w:val="22"/>
        </w:rPr>
      </w:pPr>
      <w:r w:rsidRPr="00FD5FFF">
        <w:rPr>
          <w:sz w:val="22"/>
          <w:szCs w:val="22"/>
        </w:rPr>
        <w:t xml:space="preserve">Przedmiotem zamówienia jest zadanie polegające na wykonaniu dokumentacji projektowej oraz wykonaniu robót budowlanych polegających na przebudowie drogi gminnej nr 782569P – ul. Krotoszyńska w Ligocie na odcinku o długości około 2365m, a jej początek zlokalizowany jest na połączeniu z drogą powiatową nr 5285P. W stanie istniejącym droga posiada nawierzchnię bitumiczną o szer. Zmiennej 3,2-4,8 m, która jest w złym stanie technicznym. Występują liczne ubytki i spękania. W otoczeniu inwestycji występują budynki mieszkalne, gospodarstwa rolne, a w pozostałej części pola uprawne. Przy drodze brak chodnika, co przy uwzględnieniu szerokości jezdni, konstrukcji drogi oraz dużego natężenia ruchu stanowi istotne zagrożenie dla bezpieczeństwa ruchu pieszego i rowerowego. W chwili obecnej wody opadowe spływają częściowo w kierunku rowu melioracyjnego oraz na teren przyległy do drogi. W ramach zadania polegającego na przebudowie drogi gminnej zostanie wykonane m. in. nawierzchnia bitumiczna jezdni szer. 5,0-5,5 – nawierzchnia chodnika oraz zjazdów z betonowej  </w:t>
      </w:r>
      <w:r w:rsidRPr="00FD5FFF">
        <w:rPr>
          <w:sz w:val="22"/>
          <w:szCs w:val="22"/>
        </w:rPr>
        <w:lastRenderedPageBreak/>
        <w:t>kostki brukowej. Chodnik po jednej stronie drogi o szer. 1,8 m, kanalizacja deszczowa oraz odmulenie istniejących rowów.</w:t>
      </w:r>
    </w:p>
    <w:p w14:paraId="4E74D33C" w14:textId="77777777" w:rsidR="00181707" w:rsidRPr="00FD5FFF" w:rsidRDefault="00181707" w:rsidP="00181707">
      <w:pPr>
        <w:spacing w:before="240" w:line="360" w:lineRule="auto"/>
        <w:ind w:left="-19"/>
        <w:jc w:val="both"/>
        <w:rPr>
          <w:sz w:val="22"/>
          <w:szCs w:val="22"/>
        </w:rPr>
      </w:pPr>
      <w:r w:rsidRPr="00FD5FFF">
        <w:rPr>
          <w:sz w:val="22"/>
          <w:szCs w:val="22"/>
        </w:rPr>
        <w:t xml:space="preserve">Zakres zamówienia ujęty w Programie </w:t>
      </w:r>
      <w:proofErr w:type="spellStart"/>
      <w:r w:rsidRPr="00FD5FFF">
        <w:rPr>
          <w:sz w:val="22"/>
          <w:szCs w:val="22"/>
        </w:rPr>
        <w:t>Funkcjonalno</w:t>
      </w:r>
      <w:proofErr w:type="spellEnd"/>
      <w:r w:rsidRPr="00FD5FFF">
        <w:rPr>
          <w:sz w:val="22"/>
          <w:szCs w:val="22"/>
        </w:rPr>
        <w:t xml:space="preserve"> – Użytkowym obejmuje: </w:t>
      </w:r>
    </w:p>
    <w:p w14:paraId="72D889B9" w14:textId="77777777" w:rsidR="00181707" w:rsidRPr="00FD5FFF" w:rsidRDefault="00181707" w:rsidP="00181707">
      <w:pPr>
        <w:spacing w:line="360" w:lineRule="auto"/>
        <w:jc w:val="both"/>
        <w:rPr>
          <w:sz w:val="22"/>
          <w:szCs w:val="22"/>
        </w:rPr>
      </w:pPr>
      <w:r w:rsidRPr="00FD5FFF">
        <w:rPr>
          <w:sz w:val="22"/>
          <w:szCs w:val="22"/>
        </w:rPr>
        <w:t xml:space="preserve">− sporządzenie projektów budowlanych, technicznych, wykonawczych (oddzielnie dla każdej z branż) i uzyskanie dla nich wynikających z przepisów opinii, zgód, uzgodnień i pozwoleń oraz uzyskanie decyzji umożliwiającej wykonanie robót budowlanych; </w:t>
      </w:r>
      <w:r>
        <w:rPr>
          <w:sz w:val="22"/>
          <w:szCs w:val="22"/>
        </w:rPr>
        <w:t xml:space="preserve">(jeżeli będą wymagane) </w:t>
      </w:r>
    </w:p>
    <w:p w14:paraId="782871BE" w14:textId="77777777" w:rsidR="00181707" w:rsidRPr="00FD5FFF" w:rsidRDefault="00181707" w:rsidP="00181707">
      <w:pPr>
        <w:spacing w:line="360" w:lineRule="auto"/>
        <w:jc w:val="both"/>
        <w:rPr>
          <w:sz w:val="22"/>
          <w:szCs w:val="22"/>
        </w:rPr>
      </w:pPr>
      <w:r w:rsidRPr="00FD5FFF">
        <w:rPr>
          <w:sz w:val="22"/>
          <w:szCs w:val="22"/>
        </w:rPr>
        <w:t xml:space="preserve">- projekty związane z kolizjami z sieciami istniejącymi (zgodnie z uzgodnieniami branżowymi, o które należy wystąpić do poszczególnych gestorów sieci) </w:t>
      </w:r>
      <w:r>
        <w:rPr>
          <w:sz w:val="22"/>
          <w:szCs w:val="22"/>
        </w:rPr>
        <w:t xml:space="preserve">(jeżeli będą wymagane) </w:t>
      </w:r>
    </w:p>
    <w:p w14:paraId="42A089D3" w14:textId="77777777" w:rsidR="00181707" w:rsidRPr="00FD5FFF" w:rsidRDefault="00181707" w:rsidP="00181707">
      <w:pPr>
        <w:spacing w:line="360" w:lineRule="auto"/>
        <w:jc w:val="both"/>
        <w:rPr>
          <w:sz w:val="22"/>
          <w:szCs w:val="22"/>
        </w:rPr>
      </w:pPr>
      <w:r w:rsidRPr="00FD5FFF">
        <w:rPr>
          <w:sz w:val="22"/>
          <w:szCs w:val="22"/>
        </w:rPr>
        <w:t xml:space="preserve">− sporządzenie specyfikacji technicznych wykonania i odbioru robót budowlanych; </w:t>
      </w:r>
    </w:p>
    <w:p w14:paraId="23D42A9D" w14:textId="77777777" w:rsidR="00181707" w:rsidRPr="00FD5FFF" w:rsidRDefault="00181707" w:rsidP="00181707">
      <w:pPr>
        <w:spacing w:line="360" w:lineRule="auto"/>
        <w:jc w:val="both"/>
        <w:rPr>
          <w:sz w:val="22"/>
          <w:szCs w:val="22"/>
        </w:rPr>
      </w:pPr>
      <w:r w:rsidRPr="00FD5FFF">
        <w:rPr>
          <w:sz w:val="22"/>
          <w:szCs w:val="22"/>
        </w:rPr>
        <w:t xml:space="preserve">− obsługę geodezyjną; </w:t>
      </w:r>
    </w:p>
    <w:p w14:paraId="1D737D0A" w14:textId="77777777" w:rsidR="00181707" w:rsidRPr="00FD5FFF" w:rsidRDefault="00181707" w:rsidP="00181707">
      <w:pPr>
        <w:spacing w:line="360" w:lineRule="auto"/>
        <w:jc w:val="both"/>
        <w:rPr>
          <w:sz w:val="22"/>
          <w:szCs w:val="22"/>
        </w:rPr>
      </w:pPr>
      <w:r w:rsidRPr="00FD5FFF">
        <w:rPr>
          <w:sz w:val="22"/>
          <w:szCs w:val="22"/>
        </w:rPr>
        <w:t xml:space="preserve">− obsługę geologiczno-inżynierską; </w:t>
      </w:r>
    </w:p>
    <w:p w14:paraId="72909E5B" w14:textId="77777777" w:rsidR="00181707" w:rsidRPr="00FD5FFF" w:rsidRDefault="00181707" w:rsidP="00181707">
      <w:pPr>
        <w:spacing w:line="360" w:lineRule="auto"/>
        <w:jc w:val="both"/>
        <w:rPr>
          <w:sz w:val="22"/>
          <w:szCs w:val="22"/>
        </w:rPr>
      </w:pPr>
      <w:r w:rsidRPr="00FD5FFF">
        <w:rPr>
          <w:sz w:val="22"/>
          <w:szCs w:val="22"/>
        </w:rPr>
        <w:t xml:space="preserve">− opracowanie i zatwierdzenie projektów organizacji ruchu na czas robót oraz stałej organizacji ruchu; </w:t>
      </w:r>
    </w:p>
    <w:p w14:paraId="3117EBF7" w14:textId="77777777" w:rsidR="00181707" w:rsidRPr="00FD5FFF" w:rsidRDefault="00181707" w:rsidP="00181707">
      <w:pPr>
        <w:spacing w:line="360" w:lineRule="auto"/>
        <w:jc w:val="both"/>
        <w:rPr>
          <w:sz w:val="22"/>
          <w:szCs w:val="22"/>
        </w:rPr>
      </w:pPr>
      <w:r w:rsidRPr="00FD5FFF">
        <w:rPr>
          <w:sz w:val="22"/>
          <w:szCs w:val="22"/>
        </w:rPr>
        <w:t xml:space="preserve">− wykonanie robót budowlanych na podstawie powyższych projektów; </w:t>
      </w:r>
    </w:p>
    <w:p w14:paraId="7DC43393" w14:textId="77777777" w:rsidR="00181707" w:rsidRPr="00FD5FFF" w:rsidRDefault="00181707" w:rsidP="00181707">
      <w:pPr>
        <w:spacing w:line="360" w:lineRule="auto"/>
        <w:jc w:val="both"/>
        <w:rPr>
          <w:sz w:val="22"/>
          <w:szCs w:val="22"/>
        </w:rPr>
      </w:pPr>
      <w:r w:rsidRPr="00FD5FFF">
        <w:rPr>
          <w:sz w:val="22"/>
          <w:szCs w:val="22"/>
        </w:rPr>
        <w:t xml:space="preserve">− przeprowadzenie wymaganych prób i badań oraz przygotowanie dokumentów związanych z oddaniem zadania do użytkowania; </w:t>
      </w:r>
    </w:p>
    <w:p w14:paraId="6AFB8E3A" w14:textId="77777777" w:rsidR="00181707" w:rsidRPr="00FD5FFF" w:rsidRDefault="00181707" w:rsidP="00181707">
      <w:pPr>
        <w:spacing w:line="360" w:lineRule="auto"/>
        <w:jc w:val="both"/>
        <w:rPr>
          <w:sz w:val="22"/>
          <w:szCs w:val="22"/>
        </w:rPr>
      </w:pPr>
      <w:r w:rsidRPr="00FD5FFF">
        <w:rPr>
          <w:sz w:val="22"/>
          <w:szCs w:val="22"/>
        </w:rPr>
        <w:t xml:space="preserve">− uzyskanie w imieniu Zamawiającego decyzji o pozwoleniu na użytkowanie; </w:t>
      </w:r>
    </w:p>
    <w:p w14:paraId="4F8C42C7" w14:textId="77777777" w:rsidR="00181707" w:rsidRPr="00FD5FFF" w:rsidRDefault="00181707" w:rsidP="00181707">
      <w:pPr>
        <w:spacing w:line="360" w:lineRule="auto"/>
        <w:jc w:val="both"/>
        <w:rPr>
          <w:sz w:val="22"/>
          <w:szCs w:val="22"/>
        </w:rPr>
      </w:pPr>
      <w:r w:rsidRPr="00FD5FFF">
        <w:rPr>
          <w:sz w:val="22"/>
          <w:szCs w:val="22"/>
        </w:rPr>
        <w:t xml:space="preserve">− opłaty za wszelkie nadzory obce, badania, testy, itp.; </w:t>
      </w:r>
    </w:p>
    <w:p w14:paraId="52EAA1EF" w14:textId="77777777" w:rsidR="00181707" w:rsidRPr="00FD5FFF" w:rsidRDefault="00181707" w:rsidP="00181707">
      <w:pPr>
        <w:spacing w:line="360" w:lineRule="auto"/>
        <w:jc w:val="both"/>
        <w:rPr>
          <w:sz w:val="22"/>
          <w:szCs w:val="22"/>
        </w:rPr>
      </w:pPr>
      <w:r w:rsidRPr="00FD5FFF">
        <w:rPr>
          <w:sz w:val="22"/>
          <w:szCs w:val="22"/>
        </w:rPr>
        <w:t xml:space="preserve">− nadzór autorski projektanta; </w:t>
      </w:r>
    </w:p>
    <w:p w14:paraId="0E533F45" w14:textId="77777777" w:rsidR="00181707" w:rsidRPr="00FD5FFF" w:rsidRDefault="00181707" w:rsidP="00181707">
      <w:pPr>
        <w:spacing w:line="360" w:lineRule="auto"/>
        <w:jc w:val="both"/>
        <w:rPr>
          <w:sz w:val="22"/>
          <w:szCs w:val="22"/>
        </w:rPr>
      </w:pPr>
      <w:r w:rsidRPr="00FD5FFF">
        <w:rPr>
          <w:sz w:val="22"/>
          <w:szCs w:val="22"/>
        </w:rPr>
        <w:t xml:space="preserve">− geodezyjną inwentaryzację powykonawczą; </w:t>
      </w:r>
    </w:p>
    <w:p w14:paraId="2AAEEDB2" w14:textId="77777777" w:rsidR="00181707" w:rsidRDefault="00181707" w:rsidP="00181707">
      <w:pPr>
        <w:spacing w:line="360" w:lineRule="auto"/>
        <w:jc w:val="both"/>
        <w:rPr>
          <w:sz w:val="22"/>
          <w:szCs w:val="22"/>
        </w:rPr>
      </w:pPr>
      <w:r w:rsidRPr="00FD5FFF">
        <w:rPr>
          <w:sz w:val="22"/>
          <w:szCs w:val="22"/>
        </w:rPr>
        <w:t>− projektową dokumentację powykonawczą.</w:t>
      </w:r>
    </w:p>
    <w:p w14:paraId="13E17EEA" w14:textId="77777777" w:rsidR="00181707" w:rsidRPr="009824BB" w:rsidRDefault="00181707" w:rsidP="00181707">
      <w:pPr>
        <w:pStyle w:val="Akapitzlist"/>
        <w:widowControl w:val="0"/>
        <w:spacing w:line="360" w:lineRule="auto"/>
        <w:ind w:left="0"/>
        <w:jc w:val="both"/>
        <w:rPr>
          <w:rFonts w:eastAsia="Calibri"/>
          <w:bCs/>
          <w:lang w:eastAsia="en-US"/>
        </w:rPr>
      </w:pPr>
      <w:r w:rsidRPr="00DB43DB">
        <w:rPr>
          <w:rFonts w:eastAsia="Calibri"/>
          <w:lang w:eastAsia="en-US"/>
        </w:rPr>
        <w:t>Szczegółowy zakres i rodzaj prac przewidzianych do wykonania w ramach przedmiotu zamówienia przedstawiony został w Programie Funkcjonalno- użytkowym stanowiącym załącznik do niniejszej Specyfikacji Warunków Zamówienia.</w:t>
      </w:r>
    </w:p>
    <w:p w14:paraId="4CCE81CB" w14:textId="77777777" w:rsidR="00181707" w:rsidRDefault="00181707" w:rsidP="00181707">
      <w:pPr>
        <w:tabs>
          <w:tab w:val="left" w:pos="360"/>
        </w:tabs>
        <w:spacing w:line="360" w:lineRule="auto"/>
        <w:jc w:val="both"/>
        <w:rPr>
          <w:b/>
          <w:sz w:val="22"/>
          <w:szCs w:val="22"/>
        </w:rPr>
      </w:pPr>
      <w:r>
        <w:rPr>
          <w:bCs/>
          <w:sz w:val="22"/>
          <w:szCs w:val="22"/>
        </w:rPr>
        <w:t xml:space="preserve">3. </w:t>
      </w:r>
      <w:r>
        <w:rPr>
          <w:b/>
          <w:sz w:val="22"/>
          <w:szCs w:val="22"/>
        </w:rPr>
        <w:t xml:space="preserve">Zamawiający oświadcza, że zadanie będzie finansowane w części ze środków Przyznanych Zamawiającemu w ramach Rządowego Funduszu Polski Ład: Program Inwestycji Strategicznych, Edycja 8. </w:t>
      </w:r>
    </w:p>
    <w:p w14:paraId="295617B9" w14:textId="77777777" w:rsidR="00181707" w:rsidRDefault="00181707" w:rsidP="00181707">
      <w:pPr>
        <w:tabs>
          <w:tab w:val="left" w:pos="360"/>
        </w:tabs>
        <w:spacing w:line="360" w:lineRule="auto"/>
        <w:jc w:val="both"/>
        <w:rPr>
          <w:b/>
          <w:sz w:val="22"/>
          <w:szCs w:val="22"/>
        </w:rPr>
      </w:pPr>
      <w:r>
        <w:rPr>
          <w:b/>
          <w:sz w:val="22"/>
          <w:szCs w:val="22"/>
        </w:rPr>
        <w:t xml:space="preserve">4. Wykonawca zapewnia finansowanie wykonania przedmiotu umowy w części niepokrytej udziałem własnym zamawiającego, na czas poprzedzający wypłatę z Promesy przyznanej w ramach Funduszu, o którym mowa w ust. 3, z jednoczesnym zastrzeżeniem, że zapłata wynagrodzenia Wykonawcy Inwestycji w całości nastąpi po odbiorze końcowym Inwestycji Beneficjenta. </w:t>
      </w:r>
    </w:p>
    <w:p w14:paraId="66D8D8EA" w14:textId="77777777" w:rsidR="00181707" w:rsidRPr="009824BB" w:rsidRDefault="00181707" w:rsidP="00181707">
      <w:pPr>
        <w:pStyle w:val="Akapitzlist"/>
        <w:widowControl w:val="0"/>
        <w:suppressAutoHyphens w:val="0"/>
        <w:spacing w:line="360" w:lineRule="auto"/>
        <w:ind w:left="0"/>
        <w:jc w:val="both"/>
        <w:rPr>
          <w:color w:val="FF0000"/>
          <w:sz w:val="22"/>
          <w:szCs w:val="22"/>
        </w:rPr>
      </w:pPr>
      <w:r>
        <w:rPr>
          <w:bCs/>
          <w:sz w:val="22"/>
          <w:szCs w:val="22"/>
        </w:rPr>
        <w:t xml:space="preserve">5. </w:t>
      </w:r>
      <w:r w:rsidRPr="009824BB">
        <w:rPr>
          <w:color w:val="000000"/>
          <w:sz w:val="22"/>
          <w:szCs w:val="22"/>
        </w:rPr>
        <w:t>Wykonawca zobowiązuje się, że wykona przedmiot umowy z należytą starannością, zgodnie z zasadami wiedzy technicznej, obowiązującymi przepisami (w tym BHP) i normami, a także zgodnie ze wskazówkami zamawiającego. Dokumentacja projektowa będzie zawierać oświadczenie, że jest kompletna z punktu widzenia celu, któremu ma służyć.</w:t>
      </w:r>
    </w:p>
    <w:p w14:paraId="28067881" w14:textId="77777777" w:rsidR="00181707" w:rsidRPr="002E1FDB" w:rsidRDefault="00181707" w:rsidP="00181707">
      <w:pPr>
        <w:tabs>
          <w:tab w:val="left" w:pos="360"/>
        </w:tabs>
        <w:spacing w:line="360" w:lineRule="auto"/>
        <w:jc w:val="both"/>
        <w:rPr>
          <w:bCs/>
          <w:sz w:val="22"/>
          <w:szCs w:val="22"/>
        </w:rPr>
      </w:pPr>
    </w:p>
    <w:p w14:paraId="1B49AB22" w14:textId="77777777" w:rsidR="00181707" w:rsidRPr="002C34F4" w:rsidRDefault="00181707" w:rsidP="00181707">
      <w:pPr>
        <w:autoSpaceDE w:val="0"/>
        <w:spacing w:line="360" w:lineRule="auto"/>
        <w:ind w:left="284" w:hanging="284"/>
        <w:jc w:val="center"/>
        <w:rPr>
          <w:b/>
          <w:sz w:val="22"/>
          <w:szCs w:val="22"/>
        </w:rPr>
      </w:pPr>
      <w:r w:rsidRPr="002C34F4">
        <w:rPr>
          <w:b/>
          <w:sz w:val="22"/>
          <w:szCs w:val="22"/>
        </w:rPr>
        <w:t>§ 2</w:t>
      </w:r>
    </w:p>
    <w:p w14:paraId="7436E8A7" w14:textId="77777777" w:rsidR="00181707" w:rsidRPr="002C34F4" w:rsidRDefault="00181707" w:rsidP="00181707">
      <w:pPr>
        <w:autoSpaceDE w:val="0"/>
        <w:spacing w:line="360" w:lineRule="auto"/>
        <w:jc w:val="center"/>
        <w:rPr>
          <w:b/>
          <w:bCs/>
          <w:sz w:val="22"/>
          <w:szCs w:val="22"/>
        </w:rPr>
      </w:pPr>
      <w:r>
        <w:rPr>
          <w:b/>
          <w:bCs/>
          <w:sz w:val="22"/>
          <w:szCs w:val="22"/>
        </w:rPr>
        <w:t xml:space="preserve">Dokumentacja projektowa </w:t>
      </w:r>
    </w:p>
    <w:p w14:paraId="79883C6F" w14:textId="77777777" w:rsidR="00181707" w:rsidRPr="009824BB" w:rsidRDefault="00181707" w:rsidP="00181707">
      <w:pPr>
        <w:pStyle w:val="Akapitzlist"/>
        <w:widowControl w:val="0"/>
        <w:numPr>
          <w:ilvl w:val="0"/>
          <w:numId w:val="18"/>
        </w:numPr>
        <w:suppressAutoHyphens w:val="0"/>
        <w:spacing w:line="276" w:lineRule="auto"/>
        <w:jc w:val="both"/>
        <w:rPr>
          <w:color w:val="FF0000"/>
          <w:sz w:val="22"/>
          <w:szCs w:val="22"/>
        </w:rPr>
      </w:pPr>
      <w:r w:rsidRPr="009824BB">
        <w:rPr>
          <w:color w:val="000000"/>
          <w:sz w:val="22"/>
          <w:szCs w:val="22"/>
        </w:rPr>
        <w:t>Zastosowane rozwiązania wykonawca uzgodni z zamawiającym na etapie opracowania dokumentacji projektowej.</w:t>
      </w:r>
    </w:p>
    <w:p w14:paraId="7A837292" w14:textId="77777777" w:rsidR="00181707" w:rsidRPr="009824BB" w:rsidRDefault="00181707" w:rsidP="00181707">
      <w:pPr>
        <w:pStyle w:val="Akapitzlist"/>
        <w:widowControl w:val="0"/>
        <w:numPr>
          <w:ilvl w:val="0"/>
          <w:numId w:val="18"/>
        </w:numPr>
        <w:suppressAutoHyphens w:val="0"/>
        <w:spacing w:line="276" w:lineRule="auto"/>
        <w:jc w:val="both"/>
        <w:rPr>
          <w:color w:val="FF0000"/>
          <w:sz w:val="22"/>
          <w:szCs w:val="22"/>
        </w:rPr>
      </w:pPr>
      <w:r w:rsidRPr="009824BB">
        <w:rPr>
          <w:color w:val="000000"/>
          <w:sz w:val="22"/>
          <w:szCs w:val="22"/>
        </w:rPr>
        <w:t>Wykonaną dokumentację projektową wykonawca uzgodni i zatwierdzi w niezbędnym zakresie we właściwych instytucjach i urzędach.</w:t>
      </w:r>
    </w:p>
    <w:p w14:paraId="1FCF3BCF" w14:textId="77777777" w:rsidR="00181707" w:rsidRPr="009824BB" w:rsidRDefault="00181707" w:rsidP="00181707">
      <w:pPr>
        <w:numPr>
          <w:ilvl w:val="0"/>
          <w:numId w:val="18"/>
        </w:numPr>
        <w:tabs>
          <w:tab w:val="num" w:pos="502"/>
        </w:tabs>
        <w:suppressAutoHyphens w:val="0"/>
        <w:spacing w:before="120" w:after="120" w:line="276" w:lineRule="auto"/>
        <w:jc w:val="both"/>
        <w:rPr>
          <w:rFonts w:eastAsia="MS Mincho"/>
          <w:color w:val="000000"/>
          <w:sz w:val="22"/>
          <w:szCs w:val="22"/>
          <w:lang w:eastAsia="pl-PL"/>
        </w:rPr>
      </w:pPr>
      <w:r w:rsidRPr="009824BB">
        <w:rPr>
          <w:rFonts w:eastAsia="MS Mincho"/>
          <w:color w:val="000000"/>
          <w:sz w:val="22"/>
          <w:szCs w:val="22"/>
          <w:lang w:eastAsia="pl-PL"/>
        </w:rPr>
        <w:t>Wykonawca zobowiązany jest dostarczyć dokumentację projektową do Urzędu Gminy i Miasta w Raszkowie ul. Rynek 32  – pokój 31.</w:t>
      </w:r>
    </w:p>
    <w:p w14:paraId="6C3635E9" w14:textId="77777777" w:rsidR="00181707" w:rsidRPr="009824BB" w:rsidRDefault="00181707" w:rsidP="00181707">
      <w:pPr>
        <w:numPr>
          <w:ilvl w:val="0"/>
          <w:numId w:val="18"/>
        </w:numPr>
        <w:tabs>
          <w:tab w:val="num" w:pos="502"/>
        </w:tabs>
        <w:suppressAutoHyphens w:val="0"/>
        <w:spacing w:before="120" w:after="120" w:line="276" w:lineRule="auto"/>
        <w:jc w:val="both"/>
        <w:rPr>
          <w:rFonts w:eastAsia="MS Mincho"/>
          <w:color w:val="000000"/>
          <w:sz w:val="22"/>
          <w:szCs w:val="22"/>
          <w:lang w:eastAsia="pl-PL"/>
        </w:rPr>
      </w:pPr>
      <w:r w:rsidRPr="009824BB">
        <w:rPr>
          <w:rFonts w:eastAsia="MS Mincho"/>
          <w:color w:val="000000"/>
          <w:sz w:val="22"/>
          <w:szCs w:val="22"/>
          <w:lang w:eastAsia="pl-PL"/>
        </w:rPr>
        <w:t>Zamawiający przyjmie za potwierdzeniem dokumentację projektową oraz w terminie</w:t>
      </w:r>
      <w:r w:rsidRPr="009824BB">
        <w:rPr>
          <w:rFonts w:eastAsia="MS Mincho"/>
          <w:color w:val="000000"/>
          <w:sz w:val="22"/>
          <w:szCs w:val="22"/>
          <w:lang w:eastAsia="pl-PL"/>
        </w:rPr>
        <w:br/>
        <w:t>14 dni dokona jej sprawdzenia, pod kątem zgodności z umową. Przyjęcie opracowania do sprawdzenia nie jest równoznaczne z odbiorem prac i nie upoważnia wykonawcy do wystawienia faktury.</w:t>
      </w:r>
    </w:p>
    <w:p w14:paraId="76BF10F2" w14:textId="77777777" w:rsidR="00181707" w:rsidRPr="009824BB" w:rsidRDefault="00181707" w:rsidP="00181707">
      <w:pPr>
        <w:numPr>
          <w:ilvl w:val="0"/>
          <w:numId w:val="18"/>
        </w:numPr>
        <w:tabs>
          <w:tab w:val="num" w:pos="502"/>
        </w:tabs>
        <w:suppressAutoHyphens w:val="0"/>
        <w:spacing w:before="120" w:after="120" w:line="276" w:lineRule="auto"/>
        <w:jc w:val="both"/>
        <w:rPr>
          <w:rFonts w:eastAsia="MS Mincho"/>
          <w:color w:val="000000"/>
          <w:sz w:val="22"/>
          <w:szCs w:val="22"/>
          <w:lang w:eastAsia="pl-PL"/>
        </w:rPr>
      </w:pPr>
      <w:r w:rsidRPr="009824BB">
        <w:rPr>
          <w:rFonts w:eastAsia="MS Mincho"/>
          <w:color w:val="000000"/>
          <w:sz w:val="22"/>
          <w:szCs w:val="22"/>
          <w:lang w:eastAsia="pl-PL"/>
        </w:rPr>
        <w:t xml:space="preserve">Po sprawdzeniu dokumentacji projektowej przez zamawiającego i stwierdzeniu należytego jej wykonania przez wykonawcę, zamawiający potwierdzi odbiór opracowania w protokole zdawczo-odbiorczym. </w:t>
      </w:r>
    </w:p>
    <w:p w14:paraId="1AFA03EF" w14:textId="77777777" w:rsidR="00181707" w:rsidRPr="009824BB" w:rsidRDefault="00181707" w:rsidP="00181707">
      <w:pPr>
        <w:numPr>
          <w:ilvl w:val="0"/>
          <w:numId w:val="18"/>
        </w:numPr>
        <w:tabs>
          <w:tab w:val="num" w:pos="502"/>
        </w:tabs>
        <w:suppressAutoHyphens w:val="0"/>
        <w:spacing w:before="120" w:after="120" w:line="276" w:lineRule="auto"/>
        <w:jc w:val="both"/>
        <w:rPr>
          <w:rFonts w:eastAsia="MS Mincho"/>
          <w:color w:val="000000"/>
          <w:sz w:val="22"/>
          <w:szCs w:val="22"/>
          <w:lang w:eastAsia="pl-PL"/>
        </w:rPr>
      </w:pPr>
      <w:r w:rsidRPr="009824BB">
        <w:rPr>
          <w:rFonts w:eastAsia="MS Mincho"/>
          <w:color w:val="000000"/>
          <w:sz w:val="22"/>
          <w:szCs w:val="22"/>
          <w:lang w:eastAsia="pl-PL"/>
        </w:rPr>
        <w:t>W przypadku stwierdzenia przez zamawiającego wad lub niezgodności dokumentacji projektowej, zamawiający wyznaczy termin usunięcia wad i niezgodności występujących w opracowaniu.</w:t>
      </w:r>
    </w:p>
    <w:p w14:paraId="0475B095" w14:textId="77777777" w:rsidR="00181707" w:rsidRPr="009824BB" w:rsidRDefault="00181707" w:rsidP="00181707">
      <w:pPr>
        <w:numPr>
          <w:ilvl w:val="0"/>
          <w:numId w:val="18"/>
        </w:numPr>
        <w:tabs>
          <w:tab w:val="num" w:pos="502"/>
        </w:tabs>
        <w:suppressAutoHyphens w:val="0"/>
        <w:spacing w:before="120" w:after="120" w:line="276" w:lineRule="auto"/>
        <w:ind w:hanging="502"/>
        <w:jc w:val="both"/>
        <w:rPr>
          <w:rFonts w:eastAsia="MS Mincho"/>
          <w:color w:val="000000"/>
          <w:sz w:val="22"/>
          <w:szCs w:val="22"/>
          <w:lang w:eastAsia="pl-PL"/>
        </w:rPr>
      </w:pPr>
      <w:r w:rsidRPr="009824BB">
        <w:rPr>
          <w:rFonts w:eastAsia="MS Mincho"/>
          <w:color w:val="000000"/>
          <w:sz w:val="22"/>
          <w:szCs w:val="22"/>
          <w:lang w:eastAsia="pl-PL"/>
        </w:rPr>
        <w:t>W przypadku odmowy usunięcia wad lub niezgodności dokumentacji projektowej przez wykonawcę, zamawiający odstąpi od umowy i zwróci wykonawcy wadliwą dokumentację projektową.</w:t>
      </w:r>
    </w:p>
    <w:p w14:paraId="320405EB" w14:textId="77777777" w:rsidR="00181707" w:rsidRPr="009824BB" w:rsidRDefault="00181707" w:rsidP="00181707">
      <w:pPr>
        <w:numPr>
          <w:ilvl w:val="0"/>
          <w:numId w:val="18"/>
        </w:numPr>
        <w:tabs>
          <w:tab w:val="num" w:pos="502"/>
        </w:tabs>
        <w:suppressAutoHyphens w:val="0"/>
        <w:spacing w:before="120" w:after="120" w:line="276" w:lineRule="auto"/>
        <w:ind w:hanging="502"/>
        <w:jc w:val="both"/>
        <w:rPr>
          <w:rFonts w:eastAsia="MS Mincho"/>
          <w:color w:val="000000"/>
          <w:sz w:val="22"/>
          <w:szCs w:val="22"/>
          <w:lang w:eastAsia="pl-PL"/>
        </w:rPr>
      </w:pPr>
      <w:r w:rsidRPr="009824BB">
        <w:rPr>
          <w:rFonts w:eastAsia="MS Mincho"/>
          <w:color w:val="000000"/>
          <w:sz w:val="22"/>
          <w:szCs w:val="22"/>
          <w:lang w:eastAsia="pl-PL"/>
        </w:rPr>
        <w:t>Wraz z odbiorem dokumentacji projektowej wykonawca przenosi na zamawiającego bez dodatkowego wynagrodzenia autorskie prawa majątkowe do dokumentacji projektowej stanowiącej przedmiot umowy.</w:t>
      </w:r>
    </w:p>
    <w:p w14:paraId="5F63CE47" w14:textId="77777777" w:rsidR="00181707" w:rsidRPr="009824BB" w:rsidRDefault="00181707" w:rsidP="00181707">
      <w:pPr>
        <w:numPr>
          <w:ilvl w:val="0"/>
          <w:numId w:val="18"/>
        </w:numPr>
        <w:tabs>
          <w:tab w:val="num" w:pos="502"/>
        </w:tabs>
        <w:suppressAutoHyphens w:val="0"/>
        <w:spacing w:before="120" w:after="120" w:line="276" w:lineRule="auto"/>
        <w:ind w:hanging="502"/>
        <w:jc w:val="both"/>
        <w:rPr>
          <w:rFonts w:eastAsia="MS Mincho"/>
          <w:color w:val="000000"/>
          <w:sz w:val="22"/>
          <w:szCs w:val="22"/>
          <w:lang w:eastAsia="pl-PL"/>
        </w:rPr>
      </w:pPr>
      <w:r w:rsidRPr="009824BB">
        <w:rPr>
          <w:rFonts w:eastAsia="MS Mincho"/>
          <w:color w:val="000000"/>
          <w:sz w:val="22"/>
          <w:szCs w:val="22"/>
          <w:lang w:eastAsia="pl-PL"/>
        </w:rPr>
        <w:t xml:space="preserve">W ramach przejętych praw majątkowych, o których mowa w ust. </w:t>
      </w:r>
      <w:r>
        <w:rPr>
          <w:rFonts w:eastAsia="MS Mincho"/>
          <w:color w:val="000000"/>
          <w:sz w:val="22"/>
          <w:szCs w:val="22"/>
          <w:lang w:eastAsia="pl-PL"/>
        </w:rPr>
        <w:t>8</w:t>
      </w:r>
      <w:r w:rsidRPr="009824BB">
        <w:rPr>
          <w:rFonts w:eastAsia="MS Mincho"/>
          <w:color w:val="000000"/>
          <w:sz w:val="22"/>
          <w:szCs w:val="22"/>
          <w:lang w:eastAsia="pl-PL"/>
        </w:rPr>
        <w:t>, zamawiający może:</w:t>
      </w:r>
    </w:p>
    <w:p w14:paraId="12ED65B1" w14:textId="77777777" w:rsidR="00181707" w:rsidRPr="0005737B" w:rsidRDefault="00181707" w:rsidP="00181707">
      <w:pPr>
        <w:numPr>
          <w:ilvl w:val="2"/>
          <w:numId w:val="17"/>
        </w:numPr>
        <w:tabs>
          <w:tab w:val="clear" w:pos="606"/>
          <w:tab w:val="num" w:pos="502"/>
          <w:tab w:val="num" w:pos="766"/>
        </w:tabs>
        <w:suppressAutoHyphens w:val="0"/>
        <w:spacing w:line="360" w:lineRule="auto"/>
        <w:ind w:left="766" w:hanging="340"/>
        <w:jc w:val="both"/>
        <w:rPr>
          <w:rFonts w:eastAsia="MS Mincho"/>
          <w:color w:val="000000"/>
          <w:sz w:val="22"/>
          <w:szCs w:val="22"/>
          <w:lang w:eastAsia="pl-PL"/>
        </w:rPr>
      </w:pPr>
      <w:r w:rsidRPr="0005737B">
        <w:rPr>
          <w:rFonts w:eastAsia="MS Mincho"/>
          <w:color w:val="000000"/>
          <w:sz w:val="22"/>
          <w:szCs w:val="22"/>
          <w:lang w:eastAsia="pl-PL"/>
        </w:rPr>
        <w:t>użytkować dokumentację projektową na własny użytek i użytek jednostek podległych,</w:t>
      </w:r>
    </w:p>
    <w:p w14:paraId="3863005B" w14:textId="77777777" w:rsidR="00181707" w:rsidRPr="0005737B" w:rsidRDefault="00181707" w:rsidP="00181707">
      <w:pPr>
        <w:numPr>
          <w:ilvl w:val="2"/>
          <w:numId w:val="17"/>
        </w:numPr>
        <w:tabs>
          <w:tab w:val="clear" w:pos="606"/>
          <w:tab w:val="num" w:pos="502"/>
          <w:tab w:val="num" w:pos="766"/>
        </w:tabs>
        <w:suppressAutoHyphens w:val="0"/>
        <w:spacing w:line="360" w:lineRule="auto"/>
        <w:ind w:left="766" w:hanging="340"/>
        <w:jc w:val="both"/>
        <w:rPr>
          <w:rFonts w:eastAsia="MS Mincho"/>
          <w:color w:val="000000"/>
          <w:sz w:val="22"/>
          <w:szCs w:val="22"/>
          <w:lang w:eastAsia="pl-PL"/>
        </w:rPr>
      </w:pPr>
      <w:r w:rsidRPr="0005737B">
        <w:rPr>
          <w:rFonts w:eastAsia="MS Mincho"/>
          <w:color w:val="000000"/>
          <w:sz w:val="22"/>
          <w:szCs w:val="22"/>
          <w:lang w:eastAsia="pl-PL"/>
        </w:rPr>
        <w:t>wykorzystywać dokumentację projektową lub jej dowolną część do prezentacji,</w:t>
      </w:r>
    </w:p>
    <w:p w14:paraId="491180B8" w14:textId="77777777" w:rsidR="00181707" w:rsidRPr="0005737B" w:rsidRDefault="00181707" w:rsidP="00181707">
      <w:pPr>
        <w:numPr>
          <w:ilvl w:val="2"/>
          <w:numId w:val="17"/>
        </w:numPr>
        <w:tabs>
          <w:tab w:val="clear" w:pos="606"/>
          <w:tab w:val="num" w:pos="502"/>
          <w:tab w:val="num" w:pos="766"/>
        </w:tabs>
        <w:suppressAutoHyphens w:val="0"/>
        <w:spacing w:line="360" w:lineRule="auto"/>
        <w:ind w:left="766" w:hanging="340"/>
        <w:jc w:val="both"/>
        <w:rPr>
          <w:rFonts w:eastAsia="MS Mincho"/>
          <w:color w:val="000000"/>
          <w:sz w:val="22"/>
          <w:szCs w:val="22"/>
          <w:lang w:eastAsia="pl-PL"/>
        </w:rPr>
      </w:pPr>
      <w:r w:rsidRPr="0005737B">
        <w:rPr>
          <w:rFonts w:eastAsia="MS Mincho"/>
          <w:color w:val="000000"/>
          <w:sz w:val="22"/>
          <w:szCs w:val="22"/>
          <w:lang w:eastAsia="pl-PL"/>
        </w:rPr>
        <w:t>zwielokrotniać dokumentację projektową lub jej część dowolną techniką,</w:t>
      </w:r>
    </w:p>
    <w:p w14:paraId="3F83EEA2" w14:textId="77777777" w:rsidR="00181707" w:rsidRDefault="00181707" w:rsidP="00181707">
      <w:pPr>
        <w:numPr>
          <w:ilvl w:val="2"/>
          <w:numId w:val="17"/>
        </w:numPr>
        <w:tabs>
          <w:tab w:val="clear" w:pos="606"/>
          <w:tab w:val="num" w:pos="502"/>
          <w:tab w:val="num" w:pos="766"/>
        </w:tabs>
        <w:suppressAutoHyphens w:val="0"/>
        <w:spacing w:line="360" w:lineRule="auto"/>
        <w:ind w:left="766" w:hanging="340"/>
        <w:jc w:val="both"/>
        <w:rPr>
          <w:rFonts w:eastAsia="MS Mincho"/>
          <w:color w:val="000000"/>
          <w:sz w:val="22"/>
          <w:szCs w:val="22"/>
          <w:lang w:eastAsia="pl-PL"/>
        </w:rPr>
      </w:pPr>
      <w:r w:rsidRPr="009824BB">
        <w:rPr>
          <w:rFonts w:eastAsia="MS Mincho"/>
          <w:color w:val="000000"/>
          <w:sz w:val="22"/>
          <w:szCs w:val="22"/>
          <w:lang w:eastAsia="pl-PL"/>
        </w:rPr>
        <w:t>wprowadzać dokumentację projektową lub jej część do pamięci komputera.</w:t>
      </w:r>
    </w:p>
    <w:p w14:paraId="436683E2" w14:textId="77777777" w:rsidR="00181707" w:rsidRPr="0005737B" w:rsidRDefault="00181707" w:rsidP="00181707">
      <w:pPr>
        <w:numPr>
          <w:ilvl w:val="2"/>
          <w:numId w:val="17"/>
        </w:numPr>
        <w:tabs>
          <w:tab w:val="clear" w:pos="606"/>
          <w:tab w:val="num" w:pos="502"/>
          <w:tab w:val="num" w:pos="766"/>
        </w:tabs>
        <w:suppressAutoHyphens w:val="0"/>
        <w:spacing w:line="360" w:lineRule="auto"/>
        <w:ind w:left="766" w:hanging="340"/>
        <w:jc w:val="both"/>
        <w:rPr>
          <w:rFonts w:eastAsia="MS Mincho"/>
          <w:color w:val="000000"/>
          <w:sz w:val="22"/>
          <w:szCs w:val="22"/>
          <w:lang w:eastAsia="pl-PL"/>
        </w:rPr>
      </w:pPr>
      <w:r w:rsidRPr="0005737B">
        <w:rPr>
          <w:rFonts w:eastAsia="MS Mincho"/>
          <w:color w:val="000000"/>
          <w:sz w:val="22"/>
          <w:szCs w:val="22"/>
          <w:lang w:eastAsia="pl-PL"/>
        </w:rPr>
        <w:t xml:space="preserve">w razie odstąpienia od umowy na podstawie </w:t>
      </w:r>
      <w:r w:rsidRPr="00A51F54">
        <w:rPr>
          <w:rFonts w:eastAsia="MS Mincho"/>
          <w:bCs/>
          <w:sz w:val="22"/>
          <w:szCs w:val="22"/>
          <w:lang w:eastAsia="pl-PL"/>
        </w:rPr>
        <w:t>§11</w:t>
      </w:r>
      <w:r w:rsidRPr="0005737B">
        <w:rPr>
          <w:rFonts w:eastAsia="MS Mincho"/>
          <w:bCs/>
          <w:sz w:val="22"/>
          <w:szCs w:val="22"/>
          <w:lang w:eastAsia="pl-PL"/>
        </w:rPr>
        <w:t xml:space="preserve"> umowy</w:t>
      </w:r>
      <w:r w:rsidRPr="0005737B">
        <w:rPr>
          <w:rFonts w:eastAsia="MS Mincho"/>
          <w:bCs/>
          <w:color w:val="000000"/>
          <w:sz w:val="22"/>
          <w:szCs w:val="22"/>
          <w:lang w:eastAsia="pl-PL"/>
        </w:rPr>
        <w:t xml:space="preserve"> wykonawca wyraża zgodę na wykorzystanie sporządzonej dokumentacji projektowej w celu dalszej realizacji inwestycji przez innego wykonawcę robót, a także w wypadku konieczności zezwala na sporządzenie dokumentacji zamiennej.  </w:t>
      </w:r>
    </w:p>
    <w:p w14:paraId="4EDE566F" w14:textId="77777777" w:rsidR="00181707" w:rsidRPr="0005737B" w:rsidRDefault="00181707" w:rsidP="00181707">
      <w:pPr>
        <w:suppressAutoHyphens w:val="0"/>
        <w:spacing w:line="360" w:lineRule="auto"/>
        <w:ind w:left="360"/>
        <w:jc w:val="center"/>
        <w:rPr>
          <w:rFonts w:eastAsia="MS Mincho"/>
          <w:b/>
          <w:color w:val="000000"/>
          <w:sz w:val="22"/>
          <w:szCs w:val="22"/>
          <w:lang w:eastAsia="pl-PL"/>
        </w:rPr>
      </w:pPr>
      <w:r w:rsidRPr="0005737B">
        <w:rPr>
          <w:rFonts w:eastAsia="MS Mincho"/>
          <w:b/>
          <w:color w:val="000000"/>
          <w:sz w:val="22"/>
          <w:szCs w:val="22"/>
          <w:lang w:eastAsia="pl-PL"/>
        </w:rPr>
        <w:t>§</w:t>
      </w:r>
      <w:r>
        <w:rPr>
          <w:rFonts w:eastAsia="MS Mincho"/>
          <w:b/>
          <w:color w:val="000000"/>
          <w:sz w:val="22"/>
          <w:szCs w:val="22"/>
          <w:lang w:eastAsia="pl-PL"/>
        </w:rPr>
        <w:t xml:space="preserve"> </w:t>
      </w:r>
      <w:r w:rsidRPr="0005737B">
        <w:rPr>
          <w:rFonts w:eastAsia="MS Mincho"/>
          <w:b/>
          <w:color w:val="000000"/>
          <w:sz w:val="22"/>
          <w:szCs w:val="22"/>
          <w:lang w:eastAsia="pl-PL"/>
        </w:rPr>
        <w:t>3</w:t>
      </w:r>
    </w:p>
    <w:p w14:paraId="42A6B84A" w14:textId="77777777" w:rsidR="00181707" w:rsidRDefault="00181707" w:rsidP="00181707">
      <w:pPr>
        <w:suppressAutoHyphens w:val="0"/>
        <w:spacing w:line="360" w:lineRule="auto"/>
        <w:ind w:left="360"/>
        <w:jc w:val="center"/>
        <w:rPr>
          <w:rFonts w:eastAsia="MS Mincho"/>
          <w:b/>
          <w:color w:val="000000"/>
          <w:sz w:val="22"/>
          <w:szCs w:val="22"/>
          <w:lang w:eastAsia="pl-PL"/>
        </w:rPr>
      </w:pPr>
      <w:r w:rsidRPr="0005737B">
        <w:rPr>
          <w:rFonts w:eastAsia="MS Mincho"/>
          <w:b/>
          <w:color w:val="000000"/>
          <w:sz w:val="22"/>
          <w:szCs w:val="22"/>
          <w:lang w:eastAsia="pl-PL"/>
        </w:rPr>
        <w:t>Termin wykonania umowy</w:t>
      </w:r>
    </w:p>
    <w:p w14:paraId="10F8D22A" w14:textId="77777777" w:rsidR="00181707" w:rsidRDefault="00181707" w:rsidP="00181707">
      <w:pPr>
        <w:suppressAutoHyphens w:val="0"/>
        <w:spacing w:line="360" w:lineRule="auto"/>
        <w:ind w:left="360"/>
        <w:rPr>
          <w:rFonts w:eastAsia="MS Mincho"/>
          <w:b/>
          <w:color w:val="000000"/>
          <w:sz w:val="22"/>
          <w:szCs w:val="22"/>
          <w:lang w:eastAsia="pl-PL"/>
        </w:rPr>
      </w:pPr>
      <w:r>
        <w:rPr>
          <w:rFonts w:eastAsia="MS Mincho"/>
          <w:b/>
          <w:color w:val="000000"/>
          <w:sz w:val="22"/>
          <w:szCs w:val="22"/>
          <w:lang w:eastAsia="pl-PL"/>
        </w:rPr>
        <w:t>Termin realizacji przedmiotu umowy:</w:t>
      </w:r>
    </w:p>
    <w:p w14:paraId="34A36296" w14:textId="77777777" w:rsidR="00181707" w:rsidRDefault="00181707" w:rsidP="00181707">
      <w:pPr>
        <w:suppressAutoHyphens w:val="0"/>
        <w:spacing w:line="360" w:lineRule="auto"/>
        <w:ind w:left="360"/>
        <w:rPr>
          <w:rFonts w:eastAsia="MS Mincho"/>
          <w:b/>
          <w:color w:val="000000"/>
          <w:sz w:val="22"/>
          <w:szCs w:val="22"/>
          <w:lang w:eastAsia="pl-PL"/>
        </w:rPr>
      </w:pPr>
      <w:r>
        <w:rPr>
          <w:rFonts w:eastAsia="MS Mincho"/>
          <w:b/>
          <w:color w:val="000000"/>
          <w:sz w:val="22"/>
          <w:szCs w:val="22"/>
          <w:lang w:eastAsia="pl-PL"/>
        </w:rPr>
        <w:t>Zamówienie musi zostać zrealizowane w terminie: 20 miesięcy od podpisania umowy w tym:</w:t>
      </w:r>
    </w:p>
    <w:p w14:paraId="7B09D959" w14:textId="77777777" w:rsidR="00181707" w:rsidRPr="0005737B" w:rsidRDefault="00181707" w:rsidP="00181707">
      <w:pPr>
        <w:numPr>
          <w:ilvl w:val="3"/>
          <w:numId w:val="17"/>
        </w:numPr>
        <w:suppressAutoHyphens w:val="0"/>
        <w:spacing w:line="360" w:lineRule="auto"/>
        <w:rPr>
          <w:rFonts w:eastAsia="MS Mincho"/>
          <w:bCs/>
          <w:color w:val="000000"/>
          <w:sz w:val="22"/>
          <w:szCs w:val="22"/>
          <w:lang w:eastAsia="pl-PL"/>
        </w:rPr>
      </w:pPr>
      <w:r>
        <w:rPr>
          <w:rFonts w:eastAsia="MS Mincho"/>
          <w:bCs/>
          <w:color w:val="000000"/>
          <w:sz w:val="22"/>
          <w:szCs w:val="22"/>
          <w:lang w:eastAsia="pl-PL"/>
        </w:rPr>
        <w:t xml:space="preserve">wykonanie dokumentacji projektowej wraz z uzyskaniem pozwolenia na budowę: </w:t>
      </w:r>
      <w:r>
        <w:rPr>
          <w:rFonts w:eastAsia="MS Mincho"/>
          <w:b/>
          <w:color w:val="000000"/>
          <w:sz w:val="22"/>
          <w:szCs w:val="22"/>
          <w:lang w:eastAsia="pl-PL"/>
        </w:rPr>
        <w:t>11 miesięcy od dnia zawarcia umowy</w:t>
      </w:r>
    </w:p>
    <w:p w14:paraId="43E428C3" w14:textId="77777777" w:rsidR="00181707" w:rsidRPr="007532F6" w:rsidRDefault="00181707" w:rsidP="00181707">
      <w:pPr>
        <w:numPr>
          <w:ilvl w:val="3"/>
          <w:numId w:val="17"/>
        </w:numPr>
        <w:suppressAutoHyphens w:val="0"/>
        <w:spacing w:line="360" w:lineRule="auto"/>
        <w:rPr>
          <w:rFonts w:eastAsia="MS Mincho"/>
          <w:bCs/>
          <w:color w:val="000000"/>
          <w:sz w:val="22"/>
          <w:szCs w:val="22"/>
          <w:lang w:eastAsia="pl-PL"/>
        </w:rPr>
      </w:pPr>
      <w:r>
        <w:rPr>
          <w:rFonts w:eastAsia="MS Mincho"/>
          <w:bCs/>
          <w:color w:val="000000"/>
          <w:sz w:val="22"/>
          <w:szCs w:val="22"/>
          <w:lang w:eastAsia="pl-PL"/>
        </w:rPr>
        <w:lastRenderedPageBreak/>
        <w:t xml:space="preserve">wykonanie robót budowlanych: </w:t>
      </w:r>
      <w:r>
        <w:rPr>
          <w:rFonts w:eastAsia="MS Mincho"/>
          <w:b/>
          <w:color w:val="000000"/>
          <w:sz w:val="22"/>
          <w:szCs w:val="22"/>
          <w:lang w:eastAsia="pl-PL"/>
        </w:rPr>
        <w:t xml:space="preserve">od dnia uzyskania pozwolenia na budowę do 20 miesięcy od dnia zawarcia umowy. </w:t>
      </w:r>
    </w:p>
    <w:p w14:paraId="22FC9D61" w14:textId="77777777" w:rsidR="00181707" w:rsidRPr="00F53530" w:rsidRDefault="00181707" w:rsidP="00181707">
      <w:pPr>
        <w:autoSpaceDE w:val="0"/>
        <w:spacing w:line="360" w:lineRule="auto"/>
        <w:jc w:val="center"/>
        <w:rPr>
          <w:b/>
          <w:sz w:val="22"/>
          <w:szCs w:val="22"/>
        </w:rPr>
      </w:pPr>
      <w:r w:rsidRPr="00BD12FE">
        <w:rPr>
          <w:b/>
          <w:sz w:val="22"/>
          <w:szCs w:val="22"/>
        </w:rPr>
        <w:t>§ 4</w:t>
      </w:r>
    </w:p>
    <w:p w14:paraId="502E523A" w14:textId="77777777" w:rsidR="00181707" w:rsidRDefault="00181707" w:rsidP="00181707">
      <w:pPr>
        <w:autoSpaceDE w:val="0"/>
        <w:spacing w:line="360" w:lineRule="auto"/>
        <w:ind w:left="284" w:hanging="284"/>
        <w:jc w:val="center"/>
        <w:rPr>
          <w:b/>
          <w:sz w:val="22"/>
          <w:szCs w:val="22"/>
        </w:rPr>
      </w:pPr>
      <w:r>
        <w:rPr>
          <w:b/>
          <w:sz w:val="22"/>
          <w:szCs w:val="22"/>
        </w:rPr>
        <w:t xml:space="preserve">Zobowiązania </w:t>
      </w:r>
      <w:r w:rsidRPr="00F53530">
        <w:rPr>
          <w:b/>
          <w:sz w:val="22"/>
          <w:szCs w:val="22"/>
        </w:rPr>
        <w:t>Wykonawcy</w:t>
      </w:r>
      <w:r>
        <w:rPr>
          <w:b/>
          <w:sz w:val="22"/>
          <w:szCs w:val="22"/>
        </w:rPr>
        <w:t xml:space="preserve"> </w:t>
      </w:r>
    </w:p>
    <w:p w14:paraId="1C15598F" w14:textId="77777777" w:rsidR="00181707" w:rsidRPr="007532F6" w:rsidRDefault="00181707" w:rsidP="00181707">
      <w:pPr>
        <w:widowControl w:val="0"/>
        <w:numPr>
          <w:ilvl w:val="0"/>
          <w:numId w:val="20"/>
        </w:numPr>
        <w:suppressAutoHyphens w:val="0"/>
        <w:spacing w:line="360" w:lineRule="auto"/>
        <w:rPr>
          <w:b/>
          <w:sz w:val="22"/>
          <w:szCs w:val="22"/>
          <w:lang w:val="x-none"/>
        </w:rPr>
      </w:pPr>
      <w:r w:rsidRPr="007532F6">
        <w:rPr>
          <w:b/>
          <w:sz w:val="22"/>
          <w:szCs w:val="22"/>
          <w:lang w:val="x-none"/>
        </w:rPr>
        <w:t>Do obowiązków Wykonawcy należy:</w:t>
      </w:r>
    </w:p>
    <w:p w14:paraId="7A19784C"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 xml:space="preserve">terminowe wykonywanie robót zgodnie z § 3 niniejszej umowy, </w:t>
      </w:r>
    </w:p>
    <w:p w14:paraId="3E28E209"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zapewnienie personelu posiadającego zdolności, doświadczenie, wiedzę oraz wymagane uprawnienia, w zakresie niezbędnym do wykonania przedmiotu umowy;</w:t>
      </w:r>
    </w:p>
    <w:p w14:paraId="417458CC" w14:textId="77777777" w:rsidR="00181707" w:rsidRPr="007532F6" w:rsidRDefault="00181707" w:rsidP="00181707">
      <w:pPr>
        <w:widowControl w:val="0"/>
        <w:numPr>
          <w:ilvl w:val="0"/>
          <w:numId w:val="21"/>
        </w:numPr>
        <w:tabs>
          <w:tab w:val="left" w:pos="993"/>
        </w:tabs>
        <w:suppressAutoHyphens w:val="0"/>
        <w:spacing w:line="360" w:lineRule="auto"/>
        <w:jc w:val="both"/>
        <w:rPr>
          <w:bCs/>
          <w:iCs/>
          <w:sz w:val="22"/>
          <w:szCs w:val="22"/>
          <w:lang w:eastAsia="pl-PL"/>
        </w:rPr>
      </w:pPr>
      <w:r w:rsidRPr="007532F6">
        <w:rPr>
          <w:bCs/>
          <w:iCs/>
          <w:sz w:val="22"/>
          <w:szCs w:val="22"/>
          <w:lang w:eastAsia="pl-PL"/>
        </w:rPr>
        <w:t xml:space="preserve">wykonanie pełnej dokumentacji projektowo-kosztorysowej </w:t>
      </w:r>
      <w:r>
        <w:rPr>
          <w:bCs/>
          <w:iCs/>
          <w:sz w:val="22"/>
          <w:szCs w:val="22"/>
          <w:lang w:eastAsia="pl-PL"/>
        </w:rPr>
        <w:t>przebudowy</w:t>
      </w:r>
      <w:r w:rsidRPr="007532F6">
        <w:rPr>
          <w:bCs/>
          <w:iCs/>
          <w:sz w:val="22"/>
          <w:szCs w:val="22"/>
          <w:lang w:eastAsia="pl-PL"/>
        </w:rPr>
        <w:t xml:space="preserve"> drogi,</w:t>
      </w:r>
    </w:p>
    <w:p w14:paraId="277F68AC" w14:textId="77777777" w:rsidR="00181707" w:rsidRPr="007532F6" w:rsidRDefault="00181707" w:rsidP="00181707">
      <w:pPr>
        <w:widowControl w:val="0"/>
        <w:numPr>
          <w:ilvl w:val="0"/>
          <w:numId w:val="21"/>
        </w:numPr>
        <w:tabs>
          <w:tab w:val="left" w:pos="993"/>
        </w:tabs>
        <w:suppressAutoHyphens w:val="0"/>
        <w:spacing w:line="360" w:lineRule="auto"/>
        <w:jc w:val="both"/>
        <w:rPr>
          <w:bCs/>
          <w:iCs/>
          <w:sz w:val="22"/>
          <w:szCs w:val="22"/>
          <w:lang w:eastAsia="pl-PL"/>
        </w:rPr>
      </w:pPr>
      <w:r w:rsidRPr="007532F6">
        <w:rPr>
          <w:bCs/>
          <w:iCs/>
          <w:sz w:val="22"/>
          <w:szCs w:val="22"/>
          <w:lang w:eastAsia="pl-PL"/>
        </w:rPr>
        <w:t xml:space="preserve">wykonanie robót budowlanych zgodnie z należytą starannością, umową, ofertą, decyzjami administracyjnymi dotyczącymi zamierzenia budowlanego, PFU, dokumentacją projektową, </w:t>
      </w:r>
      <w:proofErr w:type="spellStart"/>
      <w:r w:rsidRPr="007532F6">
        <w:rPr>
          <w:bCs/>
          <w:iCs/>
          <w:sz w:val="22"/>
          <w:szCs w:val="22"/>
          <w:lang w:eastAsia="pl-PL"/>
        </w:rPr>
        <w:t>STWiORB</w:t>
      </w:r>
      <w:proofErr w:type="spellEnd"/>
      <w:r w:rsidRPr="007532F6">
        <w:rPr>
          <w:bCs/>
          <w:iCs/>
          <w:sz w:val="22"/>
          <w:szCs w:val="22"/>
          <w:lang w:eastAsia="pl-PL"/>
        </w:rPr>
        <w:t xml:space="preserve">, zasadami wiedzy technicznej i przepisami prawa; </w:t>
      </w:r>
    </w:p>
    <w:p w14:paraId="5DDF4ACD" w14:textId="77777777" w:rsidR="00181707" w:rsidRPr="007532F6" w:rsidRDefault="00181707" w:rsidP="00181707">
      <w:pPr>
        <w:widowControl w:val="0"/>
        <w:numPr>
          <w:ilvl w:val="0"/>
          <w:numId w:val="21"/>
        </w:numPr>
        <w:tabs>
          <w:tab w:val="left" w:pos="993"/>
        </w:tabs>
        <w:suppressAutoHyphens w:val="0"/>
        <w:spacing w:line="360" w:lineRule="auto"/>
        <w:jc w:val="both"/>
        <w:rPr>
          <w:bCs/>
          <w:iCs/>
          <w:sz w:val="22"/>
          <w:szCs w:val="22"/>
          <w:lang w:eastAsia="pl-PL"/>
        </w:rPr>
      </w:pPr>
      <w:r w:rsidRPr="007532F6">
        <w:rPr>
          <w:bCs/>
          <w:iCs/>
          <w:sz w:val="22"/>
          <w:szCs w:val="22"/>
          <w:lang w:eastAsia="pl-PL"/>
        </w:rPr>
        <w:t>sprawowanie wielobranżowego projektowego nadzoru autorskiego na budowie;</w:t>
      </w:r>
    </w:p>
    <w:p w14:paraId="5A457CC7" w14:textId="77777777" w:rsidR="00181707" w:rsidRPr="007532F6" w:rsidRDefault="00181707" w:rsidP="00181707">
      <w:pPr>
        <w:widowControl w:val="0"/>
        <w:numPr>
          <w:ilvl w:val="0"/>
          <w:numId w:val="21"/>
        </w:numPr>
        <w:tabs>
          <w:tab w:val="left" w:pos="993"/>
        </w:tabs>
        <w:suppressAutoHyphens w:val="0"/>
        <w:spacing w:line="360" w:lineRule="auto"/>
        <w:jc w:val="both"/>
        <w:rPr>
          <w:bCs/>
          <w:iCs/>
          <w:sz w:val="22"/>
          <w:szCs w:val="22"/>
          <w:lang w:eastAsia="pl-PL"/>
        </w:rPr>
      </w:pPr>
      <w:r w:rsidRPr="007532F6">
        <w:rPr>
          <w:bCs/>
          <w:iCs/>
          <w:sz w:val="22"/>
          <w:szCs w:val="22"/>
          <w:lang w:eastAsia="pl-PL"/>
        </w:rPr>
        <w:t>przejęcie terenu robót od Zamawiającego;</w:t>
      </w:r>
    </w:p>
    <w:p w14:paraId="36D0C41F" w14:textId="77777777" w:rsidR="00181707" w:rsidRPr="007532F6" w:rsidRDefault="00181707" w:rsidP="00181707">
      <w:pPr>
        <w:widowControl w:val="0"/>
        <w:numPr>
          <w:ilvl w:val="0"/>
          <w:numId w:val="21"/>
        </w:numPr>
        <w:tabs>
          <w:tab w:val="left" w:pos="993"/>
        </w:tabs>
        <w:suppressAutoHyphens w:val="0"/>
        <w:spacing w:line="360" w:lineRule="auto"/>
        <w:jc w:val="both"/>
        <w:rPr>
          <w:bCs/>
          <w:iCs/>
          <w:sz w:val="22"/>
          <w:szCs w:val="22"/>
          <w:lang w:eastAsia="pl-PL"/>
        </w:rPr>
      </w:pPr>
      <w:r w:rsidRPr="007532F6">
        <w:rPr>
          <w:bCs/>
          <w:iCs/>
          <w:sz w:val="22"/>
          <w:szCs w:val="22"/>
          <w:lang w:eastAsia="pl-PL"/>
        </w:rPr>
        <w:t>zabezpieczenie i wygrodzenie terenu robót;</w:t>
      </w:r>
    </w:p>
    <w:p w14:paraId="0200AD56" w14:textId="77777777" w:rsidR="00181707" w:rsidRPr="007532F6" w:rsidRDefault="00181707" w:rsidP="00181707">
      <w:pPr>
        <w:widowControl w:val="0"/>
        <w:numPr>
          <w:ilvl w:val="0"/>
          <w:numId w:val="21"/>
        </w:numPr>
        <w:tabs>
          <w:tab w:val="left" w:pos="993"/>
        </w:tabs>
        <w:suppressAutoHyphens w:val="0"/>
        <w:spacing w:line="360" w:lineRule="auto"/>
        <w:jc w:val="both"/>
        <w:rPr>
          <w:bCs/>
          <w:iCs/>
          <w:sz w:val="22"/>
          <w:szCs w:val="22"/>
          <w:lang w:eastAsia="pl-PL"/>
        </w:rPr>
      </w:pPr>
      <w:r w:rsidRPr="007532F6">
        <w:rPr>
          <w:bCs/>
          <w:iCs/>
          <w:sz w:val="22"/>
          <w:szCs w:val="22"/>
          <w:lang w:eastAsia="pl-PL"/>
        </w:rPr>
        <w:t>zapewnienie kierownictwa na czas trwania robót;</w:t>
      </w:r>
    </w:p>
    <w:p w14:paraId="6F066813" w14:textId="77777777" w:rsidR="00181707" w:rsidRPr="007532F6" w:rsidRDefault="00181707" w:rsidP="00181707">
      <w:pPr>
        <w:widowControl w:val="0"/>
        <w:numPr>
          <w:ilvl w:val="0"/>
          <w:numId w:val="21"/>
        </w:numPr>
        <w:tabs>
          <w:tab w:val="left" w:pos="993"/>
        </w:tabs>
        <w:suppressAutoHyphens w:val="0"/>
        <w:spacing w:line="360" w:lineRule="auto"/>
        <w:jc w:val="both"/>
        <w:rPr>
          <w:bCs/>
          <w:iCs/>
          <w:sz w:val="22"/>
          <w:szCs w:val="22"/>
          <w:lang w:eastAsia="pl-PL"/>
        </w:rPr>
      </w:pPr>
      <w:r w:rsidRPr="007532F6">
        <w:rPr>
          <w:bCs/>
          <w:iCs/>
          <w:sz w:val="22"/>
          <w:szCs w:val="22"/>
          <w:lang w:eastAsia="pl-PL"/>
        </w:rPr>
        <w:t>prowadzenie dziennika budowy;</w:t>
      </w:r>
    </w:p>
    <w:p w14:paraId="63D384B5" w14:textId="77777777" w:rsidR="00181707" w:rsidRPr="007532F6" w:rsidRDefault="00181707" w:rsidP="00181707">
      <w:pPr>
        <w:widowControl w:val="0"/>
        <w:numPr>
          <w:ilvl w:val="0"/>
          <w:numId w:val="21"/>
        </w:numPr>
        <w:tabs>
          <w:tab w:val="left" w:pos="993"/>
        </w:tabs>
        <w:suppressAutoHyphens w:val="0"/>
        <w:spacing w:line="360" w:lineRule="auto"/>
        <w:ind w:left="993" w:hanging="426"/>
        <w:jc w:val="both"/>
        <w:rPr>
          <w:bCs/>
          <w:iCs/>
          <w:sz w:val="22"/>
          <w:szCs w:val="22"/>
          <w:lang w:eastAsia="pl-PL"/>
        </w:rPr>
      </w:pPr>
      <w:r w:rsidRPr="007532F6">
        <w:rPr>
          <w:bCs/>
          <w:iCs/>
          <w:sz w:val="22"/>
          <w:szCs w:val="22"/>
          <w:lang w:eastAsia="pl-PL"/>
        </w:rPr>
        <w:t>przekazanie wykonanego przedmiotu umowy zgodnie z wymogami prawa budowlanego wraz z wszelkimi dokumentami dopuszczającymi obiekt do użytkowania,</w:t>
      </w:r>
    </w:p>
    <w:p w14:paraId="44970293"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wykonanie na własny koszt punktu poboru wody wraz z licznikiem zużycia wody i przyłącza energii elektrycznej oraz pokrycie kosztów wody i energii elektrycznej,</w:t>
      </w:r>
    </w:p>
    <w:p w14:paraId="704A8DAD"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14:paraId="772A229A" w14:textId="77777777" w:rsidR="00181707" w:rsidRPr="007532F6" w:rsidRDefault="00181707" w:rsidP="00181707">
      <w:pPr>
        <w:widowControl w:val="0"/>
        <w:numPr>
          <w:ilvl w:val="0"/>
          <w:numId w:val="21"/>
        </w:numPr>
        <w:tabs>
          <w:tab w:val="left" w:pos="360"/>
        </w:tabs>
        <w:suppressAutoHyphens w:val="0"/>
        <w:spacing w:line="360" w:lineRule="auto"/>
        <w:jc w:val="both"/>
        <w:rPr>
          <w:bCs/>
          <w:iCs/>
          <w:sz w:val="22"/>
          <w:szCs w:val="22"/>
          <w:lang w:eastAsia="pl-PL"/>
        </w:rPr>
      </w:pPr>
      <w:r w:rsidRPr="007532F6">
        <w:rPr>
          <w:bCs/>
          <w:iCs/>
          <w:sz w:val="22"/>
          <w:szCs w:val="22"/>
          <w:lang w:eastAsia="pl-PL"/>
        </w:rPr>
        <w:t>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z tym opłaty, w tym projekt tymczasowej organizacji ruchu,</w:t>
      </w:r>
    </w:p>
    <w:p w14:paraId="267E586C" w14:textId="77777777" w:rsidR="00181707" w:rsidRPr="007532F6" w:rsidRDefault="00181707" w:rsidP="00181707">
      <w:pPr>
        <w:widowControl w:val="0"/>
        <w:numPr>
          <w:ilvl w:val="0"/>
          <w:numId w:val="21"/>
        </w:numPr>
        <w:tabs>
          <w:tab w:val="left" w:pos="360"/>
        </w:tabs>
        <w:suppressAutoHyphens w:val="0"/>
        <w:spacing w:line="360" w:lineRule="auto"/>
        <w:ind w:left="993" w:hanging="426"/>
        <w:jc w:val="both"/>
        <w:rPr>
          <w:color w:val="000000"/>
          <w:sz w:val="22"/>
          <w:szCs w:val="22"/>
        </w:rPr>
      </w:pPr>
      <w:r w:rsidRPr="007532F6">
        <w:rPr>
          <w:bCs/>
          <w:iCs/>
          <w:sz w:val="22"/>
          <w:szCs w:val="22"/>
          <w:lang w:eastAsia="pl-PL"/>
        </w:rPr>
        <w:t xml:space="preserve">przedstawienie na wbudowane materiały ważnych </w:t>
      </w:r>
      <w:r w:rsidRPr="007532F6">
        <w:rPr>
          <w:color w:val="000000"/>
          <w:sz w:val="22"/>
          <w:szCs w:val="22"/>
        </w:rPr>
        <w:t xml:space="preserve"> atestów, certyfikatów lub deklaracji zgodności na stosowane materiały – w momencie ich dostawy na plac budowy (przed ich wbudowaniem),</w:t>
      </w:r>
    </w:p>
    <w:p w14:paraId="5812DF0E" w14:textId="77777777" w:rsidR="00181707" w:rsidRPr="007532F6" w:rsidRDefault="00181707" w:rsidP="00181707">
      <w:pPr>
        <w:pStyle w:val="Akapitzlist"/>
        <w:widowControl w:val="0"/>
        <w:numPr>
          <w:ilvl w:val="0"/>
          <w:numId w:val="21"/>
        </w:numPr>
        <w:suppressAutoHyphens w:val="0"/>
        <w:spacing w:line="360" w:lineRule="auto"/>
        <w:jc w:val="both"/>
        <w:rPr>
          <w:color w:val="FF0000"/>
          <w:sz w:val="22"/>
          <w:szCs w:val="22"/>
        </w:rPr>
      </w:pPr>
      <w:r w:rsidRPr="007532F6">
        <w:rPr>
          <w:color w:val="000000"/>
          <w:sz w:val="22"/>
          <w:szCs w:val="22"/>
        </w:rPr>
        <w:t>przedstawienie kompletu dokumentów koniecznych do odbioru robót.</w:t>
      </w:r>
    </w:p>
    <w:p w14:paraId="67040249" w14:textId="77777777" w:rsidR="00181707" w:rsidRPr="007532F6" w:rsidRDefault="00181707" w:rsidP="00181707">
      <w:pPr>
        <w:pStyle w:val="Akapitzlist"/>
        <w:widowControl w:val="0"/>
        <w:numPr>
          <w:ilvl w:val="0"/>
          <w:numId w:val="21"/>
        </w:numPr>
        <w:suppressAutoHyphens w:val="0"/>
        <w:spacing w:line="360" w:lineRule="auto"/>
        <w:jc w:val="both"/>
        <w:rPr>
          <w:color w:val="FF0000"/>
          <w:sz w:val="22"/>
          <w:szCs w:val="22"/>
        </w:rPr>
      </w:pPr>
      <w:r w:rsidRPr="007532F6">
        <w:rPr>
          <w:color w:val="000000"/>
          <w:sz w:val="22"/>
          <w:szCs w:val="22"/>
        </w:rPr>
        <w:t>na własny koszt wygrodzenie oraz zapewnienie ochrony placu budowy i znajdującego się na nim mienia. Koszty energii elektrycznej oraz zaopatrzenia w wodę leżą po stronie wykonawcy.</w:t>
      </w:r>
    </w:p>
    <w:p w14:paraId="1FD8A16F" w14:textId="77777777" w:rsidR="00181707" w:rsidRPr="007532F6" w:rsidRDefault="00181707" w:rsidP="00181707">
      <w:pPr>
        <w:widowControl w:val="0"/>
        <w:numPr>
          <w:ilvl w:val="0"/>
          <w:numId w:val="21"/>
        </w:numPr>
        <w:tabs>
          <w:tab w:val="left" w:pos="360"/>
        </w:tabs>
        <w:suppressAutoHyphens w:val="0"/>
        <w:spacing w:line="360" w:lineRule="auto"/>
        <w:jc w:val="both"/>
        <w:rPr>
          <w:bCs/>
          <w:iCs/>
          <w:sz w:val="22"/>
          <w:szCs w:val="22"/>
          <w:lang w:eastAsia="pl-PL"/>
        </w:rPr>
      </w:pPr>
      <w:r w:rsidRPr="007532F6">
        <w:rPr>
          <w:bCs/>
          <w:iCs/>
          <w:sz w:val="22"/>
          <w:szCs w:val="22"/>
          <w:lang w:eastAsia="pl-PL"/>
        </w:rPr>
        <w:lastRenderedPageBreak/>
        <w:t>pisemne zgłaszanie Zamawiającemu wykonania robót zanikowych lub ulegających zakryciu oraz przedmiotów odbioru wpisem do Dziennika Budowy,</w:t>
      </w:r>
    </w:p>
    <w:p w14:paraId="54B5DCEA"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 xml:space="preserve">przygotowanie właściwej dokumentacji odbiorowej robót pozwalającej na ocenę </w:t>
      </w:r>
      <w:r w:rsidRPr="007532F6">
        <w:rPr>
          <w:sz w:val="22"/>
          <w:szCs w:val="22"/>
          <w:lang w:eastAsia="pl-PL"/>
        </w:rPr>
        <w:t>należytego wykonania robót,</w:t>
      </w:r>
    </w:p>
    <w:p w14:paraId="5FE8E2AF"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044D4013" w14:textId="77777777" w:rsidR="00181707" w:rsidRPr="007532F6" w:rsidRDefault="00181707" w:rsidP="00181707">
      <w:pPr>
        <w:widowControl w:val="0"/>
        <w:numPr>
          <w:ilvl w:val="0"/>
          <w:numId w:val="21"/>
        </w:numPr>
        <w:tabs>
          <w:tab w:val="left" w:pos="360"/>
        </w:tabs>
        <w:suppressAutoHyphens w:val="0"/>
        <w:spacing w:line="360" w:lineRule="auto"/>
        <w:jc w:val="both"/>
        <w:rPr>
          <w:bCs/>
          <w:iCs/>
          <w:sz w:val="22"/>
          <w:szCs w:val="22"/>
          <w:lang w:eastAsia="pl-PL"/>
        </w:rPr>
      </w:pPr>
      <w:r w:rsidRPr="007532F6">
        <w:rPr>
          <w:bCs/>
          <w:iCs/>
          <w:sz w:val="22"/>
          <w:szCs w:val="22"/>
          <w:lang w:eastAsia="pl-PL"/>
        </w:rPr>
        <w:t>usunięcie ewentualnych szkód powstałych w czasie realizacji przedmiotu umowy, z przyczyn leżących po stronie Wykonawcy,</w:t>
      </w:r>
    </w:p>
    <w:p w14:paraId="229FCCFB" w14:textId="77777777" w:rsidR="00181707" w:rsidRPr="007532F6" w:rsidRDefault="00181707" w:rsidP="00181707">
      <w:pPr>
        <w:widowControl w:val="0"/>
        <w:numPr>
          <w:ilvl w:val="0"/>
          <w:numId w:val="21"/>
        </w:numPr>
        <w:tabs>
          <w:tab w:val="left" w:pos="360"/>
        </w:tabs>
        <w:suppressAutoHyphens w:val="0"/>
        <w:spacing w:line="360" w:lineRule="auto"/>
        <w:jc w:val="both"/>
        <w:rPr>
          <w:bCs/>
          <w:iCs/>
          <w:sz w:val="22"/>
          <w:szCs w:val="22"/>
          <w:lang w:eastAsia="pl-PL"/>
        </w:rPr>
      </w:pPr>
      <w:r w:rsidRPr="007532F6">
        <w:rPr>
          <w:bCs/>
          <w:iCs/>
          <w:sz w:val="22"/>
          <w:szCs w:val="22"/>
          <w:lang w:eastAsia="pl-PL"/>
        </w:rPr>
        <w:t>zabezpieczenie dróg prowadzących do placu budowy przed zniszczeniem spowodowanym środkami transportu Wykonawcy lub jego podwykonawców,</w:t>
      </w:r>
    </w:p>
    <w:p w14:paraId="678775E0"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 xml:space="preserve">okazanie na każde żądanie Zamawiającego (inspektora nadzoru) w stosunku do </w:t>
      </w:r>
      <w:r w:rsidRPr="007532F6">
        <w:rPr>
          <w:sz w:val="22"/>
          <w:szCs w:val="22"/>
          <w:lang w:eastAsia="pl-PL"/>
        </w:rPr>
        <w:t xml:space="preserve">wbudowanych materiałów: </w:t>
      </w:r>
    </w:p>
    <w:p w14:paraId="52C1F129" w14:textId="77777777" w:rsidR="00181707" w:rsidRPr="007532F6" w:rsidRDefault="00181707" w:rsidP="00181707">
      <w:pPr>
        <w:widowControl w:val="0"/>
        <w:numPr>
          <w:ilvl w:val="0"/>
          <w:numId w:val="22"/>
        </w:numPr>
        <w:suppressAutoHyphens w:val="0"/>
        <w:spacing w:line="360" w:lineRule="auto"/>
        <w:rPr>
          <w:bCs/>
          <w:iCs/>
          <w:sz w:val="22"/>
          <w:szCs w:val="22"/>
          <w:lang w:eastAsia="pl-PL"/>
        </w:rPr>
      </w:pPr>
      <w:r w:rsidRPr="007532F6">
        <w:rPr>
          <w:bCs/>
          <w:iCs/>
          <w:sz w:val="22"/>
          <w:szCs w:val="22"/>
          <w:lang w:eastAsia="pl-PL"/>
        </w:rPr>
        <w:t xml:space="preserve">certyfikatu na znak bezpieczeństwa, </w:t>
      </w:r>
    </w:p>
    <w:p w14:paraId="754D831D" w14:textId="77777777" w:rsidR="00181707" w:rsidRPr="007532F6" w:rsidRDefault="00181707" w:rsidP="00181707">
      <w:pPr>
        <w:widowControl w:val="0"/>
        <w:numPr>
          <w:ilvl w:val="0"/>
          <w:numId w:val="22"/>
        </w:numPr>
        <w:suppressAutoHyphens w:val="0"/>
        <w:spacing w:line="360" w:lineRule="auto"/>
        <w:jc w:val="both"/>
        <w:rPr>
          <w:bCs/>
          <w:iCs/>
          <w:sz w:val="22"/>
          <w:szCs w:val="22"/>
          <w:lang w:eastAsia="pl-PL"/>
        </w:rPr>
      </w:pPr>
      <w:r w:rsidRPr="007532F6">
        <w:rPr>
          <w:bCs/>
          <w:iCs/>
          <w:sz w:val="22"/>
          <w:szCs w:val="22"/>
          <w:lang w:eastAsia="pl-PL"/>
        </w:rPr>
        <w:t>certyfikatu zgodności z Polskimi Normami lub zgodności z aprobatą techniczną, w przypadku materiałów, dla których nie ustalono Polskich Norm,</w:t>
      </w:r>
    </w:p>
    <w:p w14:paraId="39ABEBD8"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color w:val="000000"/>
          <w:sz w:val="22"/>
          <w:szCs w:val="22"/>
          <w:lang w:eastAsia="pl-PL"/>
        </w:rPr>
        <w:t xml:space="preserve">pisemne </w:t>
      </w:r>
      <w:r w:rsidRPr="007532F6">
        <w:rPr>
          <w:bCs/>
          <w:iCs/>
          <w:sz w:val="22"/>
          <w:szCs w:val="22"/>
          <w:lang w:eastAsia="pl-PL"/>
        </w:rPr>
        <w:t xml:space="preserve">informowanie Zamawiającego o konieczności wykonania robót dodatkowych lub </w:t>
      </w:r>
      <w:r w:rsidRPr="007532F6">
        <w:rPr>
          <w:sz w:val="22"/>
          <w:szCs w:val="22"/>
          <w:lang w:eastAsia="pl-PL"/>
        </w:rPr>
        <w:t xml:space="preserve">zamiennych </w:t>
      </w:r>
      <w:r w:rsidRPr="007532F6">
        <w:rPr>
          <w:color w:val="000000"/>
          <w:sz w:val="22"/>
          <w:szCs w:val="22"/>
          <w:lang w:eastAsia="pl-PL"/>
        </w:rPr>
        <w:t>w terminie 5 dni od daty stwierdzenia konieczności ich wykonania,</w:t>
      </w:r>
      <w:r w:rsidRPr="007532F6">
        <w:rPr>
          <w:strike/>
          <w:color w:val="000000"/>
          <w:sz w:val="22"/>
          <w:szCs w:val="22"/>
          <w:lang w:eastAsia="pl-PL"/>
        </w:rPr>
        <w:t xml:space="preserve"> </w:t>
      </w:r>
    </w:p>
    <w:p w14:paraId="13837E23"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zabezpieczenie obsługi geodezyjnej obiektu (tyczenie, inwentaryzacja powykonawcza wykonanych odcinków drogi),</w:t>
      </w:r>
    </w:p>
    <w:p w14:paraId="368AAED3"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wykonanie kosztorysu powykonawczego wraz z tabelą elementów scalonych,</w:t>
      </w:r>
    </w:p>
    <w:p w14:paraId="0161B1A4" w14:textId="77777777" w:rsidR="00181707" w:rsidRPr="007532F6" w:rsidRDefault="00181707" w:rsidP="00181707">
      <w:pPr>
        <w:widowControl w:val="0"/>
        <w:numPr>
          <w:ilvl w:val="0"/>
          <w:numId w:val="21"/>
        </w:numPr>
        <w:suppressAutoHyphens w:val="0"/>
        <w:spacing w:line="360" w:lineRule="auto"/>
        <w:jc w:val="both"/>
        <w:rPr>
          <w:bCs/>
          <w:iCs/>
          <w:sz w:val="22"/>
          <w:szCs w:val="22"/>
          <w:lang w:eastAsia="pl-PL"/>
        </w:rPr>
      </w:pPr>
      <w:r w:rsidRPr="007532F6">
        <w:rPr>
          <w:bCs/>
          <w:iCs/>
          <w:sz w:val="22"/>
          <w:szCs w:val="22"/>
          <w:lang w:eastAsia="pl-PL"/>
        </w:rPr>
        <w:t>uzyskanie pozwolenia na użytkowanie w imieniu Inwestora,</w:t>
      </w:r>
    </w:p>
    <w:p w14:paraId="1BE8A404" w14:textId="77777777" w:rsidR="00181707" w:rsidRPr="007532F6" w:rsidRDefault="00181707" w:rsidP="00181707">
      <w:pPr>
        <w:widowControl w:val="0"/>
        <w:numPr>
          <w:ilvl w:val="0"/>
          <w:numId w:val="21"/>
        </w:numPr>
        <w:suppressAutoHyphens w:val="0"/>
        <w:spacing w:line="360" w:lineRule="auto"/>
        <w:jc w:val="both"/>
        <w:rPr>
          <w:bCs/>
          <w:iCs/>
          <w:color w:val="000000"/>
          <w:sz w:val="22"/>
          <w:szCs w:val="22"/>
          <w:lang w:eastAsia="pl-PL"/>
        </w:rPr>
      </w:pPr>
      <w:r w:rsidRPr="007532F6">
        <w:rPr>
          <w:bCs/>
          <w:iCs/>
          <w:color w:val="000000"/>
          <w:sz w:val="22"/>
          <w:szCs w:val="22"/>
          <w:lang w:eastAsia="pl-PL"/>
        </w:rPr>
        <w:t>posiadania polisy lub innego dokumentu potwierdzającego zawarcie umowy ubezpieczenia od odpowiedzialności cywilnej w zakresie prowadzonej działalności gospodarczej, obejmującej cały okres realizacji umowy,  na kwotę nie mniejszą niż 1.000.000,00</w:t>
      </w:r>
    </w:p>
    <w:p w14:paraId="46E8F336" w14:textId="77777777" w:rsidR="00181707" w:rsidRPr="007532F6" w:rsidRDefault="00181707" w:rsidP="00181707">
      <w:pPr>
        <w:widowControl w:val="0"/>
        <w:spacing w:line="360" w:lineRule="auto"/>
        <w:ind w:left="928"/>
        <w:jc w:val="both"/>
        <w:rPr>
          <w:b/>
          <w:iCs/>
          <w:sz w:val="22"/>
          <w:szCs w:val="22"/>
          <w:lang w:eastAsia="pl-PL"/>
        </w:rPr>
      </w:pPr>
    </w:p>
    <w:p w14:paraId="71C74813" w14:textId="77777777" w:rsidR="00181707" w:rsidRPr="007532F6" w:rsidRDefault="00181707" w:rsidP="00181707">
      <w:pPr>
        <w:pStyle w:val="Akapitzlist"/>
        <w:widowControl w:val="0"/>
        <w:numPr>
          <w:ilvl w:val="0"/>
          <w:numId w:val="20"/>
        </w:numPr>
        <w:suppressAutoHyphens w:val="0"/>
        <w:spacing w:line="360" w:lineRule="auto"/>
        <w:contextualSpacing/>
        <w:jc w:val="both"/>
        <w:rPr>
          <w:b/>
          <w:bCs/>
          <w:iCs/>
          <w:sz w:val="22"/>
          <w:szCs w:val="22"/>
        </w:rPr>
      </w:pPr>
      <w:r w:rsidRPr="007532F6">
        <w:rPr>
          <w:b/>
          <w:sz w:val="22"/>
          <w:szCs w:val="22"/>
        </w:rPr>
        <w:t>Wymagania dotyczące zatrudnienia na podstawie umowy o pracę:</w:t>
      </w:r>
    </w:p>
    <w:p w14:paraId="0525072E" w14:textId="77777777" w:rsidR="00181707" w:rsidRPr="007532F6" w:rsidRDefault="00181707" w:rsidP="00181707">
      <w:pPr>
        <w:pStyle w:val="Akapitzlist"/>
        <w:widowControl w:val="0"/>
        <w:spacing w:line="360" w:lineRule="auto"/>
        <w:ind w:left="360"/>
        <w:contextualSpacing/>
        <w:jc w:val="both"/>
        <w:rPr>
          <w:b/>
          <w:bCs/>
          <w:iCs/>
          <w:sz w:val="22"/>
          <w:szCs w:val="22"/>
        </w:rPr>
      </w:pPr>
      <w:r w:rsidRPr="007532F6">
        <w:rPr>
          <w:b/>
          <w:sz w:val="22"/>
          <w:szCs w:val="22"/>
        </w:rPr>
        <w:t xml:space="preserve"> </w:t>
      </w:r>
    </w:p>
    <w:p w14:paraId="78911000" w14:textId="77777777" w:rsidR="00181707" w:rsidRPr="007532F6" w:rsidRDefault="00181707" w:rsidP="00181707">
      <w:pPr>
        <w:pStyle w:val="Akapitzlist"/>
        <w:numPr>
          <w:ilvl w:val="5"/>
          <w:numId w:val="17"/>
        </w:numPr>
        <w:tabs>
          <w:tab w:val="num" w:pos="3240"/>
        </w:tabs>
        <w:suppressAutoHyphens w:val="0"/>
        <w:spacing w:line="360" w:lineRule="auto"/>
        <w:jc w:val="both"/>
        <w:rPr>
          <w:sz w:val="22"/>
          <w:szCs w:val="22"/>
        </w:rPr>
      </w:pPr>
      <w:r w:rsidRPr="007532F6">
        <w:rPr>
          <w:sz w:val="22"/>
          <w:szCs w:val="22"/>
        </w:rPr>
        <w:t xml:space="preserve">Zgodnie z art. 95 ust. 1 ustawy Prawo zamówień publicznych Zamawiający wymaga zatrudnienia osób, przez Wykonawcę lub podwykonawcę, na podstawie umowy o pracę, </w:t>
      </w:r>
      <w:r w:rsidRPr="007532F6">
        <w:rPr>
          <w:sz w:val="22"/>
          <w:szCs w:val="22"/>
          <w:lang w:val="x-none"/>
        </w:rPr>
        <w:t>pracowników wykonujących</w:t>
      </w:r>
      <w:r w:rsidRPr="007532F6">
        <w:rPr>
          <w:sz w:val="22"/>
          <w:szCs w:val="22"/>
        </w:rPr>
        <w:t xml:space="preserve"> czynności związane z wykonywaniem prac fizycznych przy realizacji robót budowlanych oraz operowaniem sprzętem budowlanym, obejmujące cały zakres rzeczowy robót budowlanych opisanych w PFU</w:t>
      </w:r>
      <w:r w:rsidRPr="007532F6">
        <w:rPr>
          <w:sz w:val="22"/>
          <w:szCs w:val="22"/>
          <w:lang w:val="x-none"/>
        </w:rPr>
        <w:t xml:space="preserve">,  </w:t>
      </w:r>
      <w:r w:rsidRPr="007532F6">
        <w:rPr>
          <w:sz w:val="22"/>
          <w:szCs w:val="22"/>
        </w:rPr>
        <w:t xml:space="preserve">jeżeli wykonanie tych czynności polega na wykonywaniu pracy w sposób określony </w:t>
      </w:r>
      <w:r w:rsidRPr="007532F6">
        <w:rPr>
          <w:sz w:val="22"/>
          <w:szCs w:val="22"/>
          <w:lang w:val="x-none"/>
        </w:rPr>
        <w:t>w art. 22 § 1 ustawy z dnia 26 czerwca 1974 r. - Kodeks pracy.</w:t>
      </w:r>
    </w:p>
    <w:p w14:paraId="701FDB37" w14:textId="77777777" w:rsidR="00181707" w:rsidRPr="007532F6" w:rsidRDefault="00181707" w:rsidP="00181707">
      <w:pPr>
        <w:tabs>
          <w:tab w:val="left" w:pos="567"/>
        </w:tabs>
        <w:spacing w:before="120" w:line="360" w:lineRule="auto"/>
        <w:ind w:left="426"/>
        <w:jc w:val="both"/>
        <w:outlineLvl w:val="1"/>
        <w:rPr>
          <w:bCs/>
          <w:iCs/>
          <w:sz w:val="22"/>
          <w:szCs w:val="22"/>
          <w:lang w:val="x-none" w:eastAsia="x-none"/>
        </w:rPr>
      </w:pPr>
      <w:r w:rsidRPr="007532F6">
        <w:rPr>
          <w:bCs/>
          <w:iCs/>
          <w:sz w:val="22"/>
          <w:szCs w:val="22"/>
          <w:lang w:val="x-none" w:eastAsia="x-none"/>
        </w:rPr>
        <w:lastRenderedPageBreak/>
        <w:t>Wymóg zatrudnienia, nie dotyczy osób pełniących samodzielnie funkcje techniczne w budownictwie lub osób posiadających uprawnienia wydane na podstawie innych przepisów, które upoważniają do samodzielnego wykonywania prac bez nadzoru, w tym kierownika budowy, kierowników robót, geodety</w:t>
      </w:r>
    </w:p>
    <w:p w14:paraId="1129B9B4" w14:textId="77777777" w:rsidR="00181707" w:rsidRPr="007532F6" w:rsidRDefault="00181707" w:rsidP="00181707">
      <w:pPr>
        <w:pStyle w:val="Akapitzlist"/>
        <w:widowControl w:val="0"/>
        <w:numPr>
          <w:ilvl w:val="1"/>
          <w:numId w:val="17"/>
        </w:numPr>
        <w:suppressAutoHyphens w:val="0"/>
        <w:spacing w:line="360" w:lineRule="auto"/>
        <w:ind w:left="567" w:hanging="425"/>
        <w:contextualSpacing/>
        <w:jc w:val="both"/>
        <w:rPr>
          <w:bCs/>
          <w:iCs/>
          <w:sz w:val="22"/>
          <w:szCs w:val="22"/>
        </w:rPr>
      </w:pPr>
      <w:r w:rsidRPr="007532F6">
        <w:rPr>
          <w:sz w:val="22"/>
          <w:szCs w:val="22"/>
        </w:rPr>
        <w:t>Sposób dokumentowania zatrudnienia osób:</w:t>
      </w:r>
    </w:p>
    <w:p w14:paraId="08C5F773" w14:textId="77777777" w:rsidR="00181707" w:rsidRPr="007532F6" w:rsidRDefault="00181707" w:rsidP="00181707">
      <w:pPr>
        <w:tabs>
          <w:tab w:val="left" w:pos="708"/>
        </w:tabs>
        <w:spacing w:before="120" w:line="360" w:lineRule="auto"/>
        <w:ind w:left="680"/>
        <w:jc w:val="both"/>
        <w:outlineLvl w:val="1"/>
        <w:rPr>
          <w:bCs/>
          <w:iCs/>
          <w:sz w:val="22"/>
          <w:szCs w:val="22"/>
          <w:lang w:val="x-none" w:eastAsia="x-none"/>
        </w:rPr>
      </w:pPr>
      <w:r w:rsidRPr="007532F6">
        <w:rPr>
          <w:bCs/>
          <w:iCs/>
          <w:sz w:val="22"/>
          <w:szCs w:val="22"/>
          <w:lang w:val="x-none" w:eastAsia="x-none"/>
        </w:rPr>
        <w:t xml:space="preserve">Zamawiający wymaga, aby Wykonawca przedłożył oświadczenie, iż osoby skierowane do realizacji zamówienia, o których mowa </w:t>
      </w:r>
      <w:r w:rsidRPr="007532F6">
        <w:rPr>
          <w:bCs/>
          <w:iCs/>
          <w:sz w:val="22"/>
          <w:szCs w:val="22"/>
          <w:lang w:eastAsia="x-none"/>
        </w:rPr>
        <w:t>powyżej</w:t>
      </w:r>
      <w:r w:rsidRPr="007532F6">
        <w:rPr>
          <w:bCs/>
          <w:iCs/>
          <w:sz w:val="22"/>
          <w:szCs w:val="22"/>
          <w:lang w:val="x-none" w:eastAsia="x-none"/>
        </w:rPr>
        <w:t>, są zatrudnione na podstawie stosunku pracy. Oświadczenie powinno być złożone najpóźniej w terminie 7 dni od dnia podpisania umowy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2DB2AE13" w14:textId="77777777" w:rsidR="00181707" w:rsidRPr="007532F6" w:rsidRDefault="00181707" w:rsidP="00181707">
      <w:pPr>
        <w:pStyle w:val="Akapitzlist"/>
        <w:numPr>
          <w:ilvl w:val="1"/>
          <w:numId w:val="17"/>
        </w:numPr>
        <w:tabs>
          <w:tab w:val="left" w:pos="708"/>
        </w:tabs>
        <w:suppressAutoHyphens w:val="0"/>
        <w:spacing w:before="120" w:line="360" w:lineRule="auto"/>
        <w:ind w:left="709"/>
        <w:jc w:val="both"/>
        <w:outlineLvl w:val="1"/>
        <w:rPr>
          <w:sz w:val="22"/>
          <w:szCs w:val="22"/>
          <w:lang w:val="x-none" w:eastAsia="x-none"/>
        </w:rPr>
      </w:pPr>
      <w:r w:rsidRPr="007532F6">
        <w:rPr>
          <w:sz w:val="22"/>
          <w:szCs w:val="22"/>
          <w:lang w:val="x-none" w:eastAsia="x-none"/>
        </w:rPr>
        <w:t>Uprawnienia Zamawiającego w zakresie kontroli spełniania przez wykonawcę wymagań związanych z zatrudnianiem tych osób oraz sankcji z tytułu niespełnienia tych wymagań:</w:t>
      </w:r>
    </w:p>
    <w:p w14:paraId="3ACCEAB1" w14:textId="77777777" w:rsidR="00181707" w:rsidRPr="007532F6" w:rsidRDefault="00181707" w:rsidP="00181707">
      <w:pPr>
        <w:pStyle w:val="Akapitzlist"/>
        <w:numPr>
          <w:ilvl w:val="2"/>
          <w:numId w:val="17"/>
        </w:numPr>
        <w:tabs>
          <w:tab w:val="left" w:pos="708"/>
          <w:tab w:val="num" w:pos="2328"/>
        </w:tabs>
        <w:suppressAutoHyphens w:val="0"/>
        <w:spacing w:before="120" w:line="360" w:lineRule="auto"/>
        <w:jc w:val="both"/>
        <w:outlineLvl w:val="1"/>
        <w:rPr>
          <w:sz w:val="22"/>
          <w:szCs w:val="22"/>
          <w:lang w:val="x-none" w:eastAsia="x-none"/>
        </w:rPr>
      </w:pPr>
      <w:r w:rsidRPr="007532F6">
        <w:rPr>
          <w:sz w:val="22"/>
          <w:szCs w:val="22"/>
          <w:lang w:eastAsia="x-none"/>
        </w:rPr>
        <w:t>nie przedłożenie w terminie przez Wykonawcę lub podwykonawcę oświadczenia potwierdzającego zatrudnienie na podstawie umowy o pracę, o którym mowa w pkt 2 będzie traktowane jako niewypełnienie obowiązku zatrudnienia pracowników na podstawie umowy o pracę oraz skutkować będzie naliczeniem kary umownej..</w:t>
      </w:r>
    </w:p>
    <w:p w14:paraId="62544F55" w14:textId="77777777" w:rsidR="00181707" w:rsidRPr="007532F6" w:rsidRDefault="00181707" w:rsidP="00181707">
      <w:pPr>
        <w:pStyle w:val="Akapitzlist"/>
        <w:numPr>
          <w:ilvl w:val="2"/>
          <w:numId w:val="17"/>
        </w:numPr>
        <w:tabs>
          <w:tab w:val="left" w:pos="708"/>
          <w:tab w:val="num" w:pos="2328"/>
        </w:tabs>
        <w:suppressAutoHyphens w:val="0"/>
        <w:spacing w:before="120" w:line="360" w:lineRule="auto"/>
        <w:jc w:val="both"/>
        <w:outlineLvl w:val="1"/>
        <w:rPr>
          <w:sz w:val="22"/>
          <w:szCs w:val="22"/>
          <w:lang w:val="x-none" w:eastAsia="x-none"/>
        </w:rPr>
      </w:pPr>
      <w:r w:rsidRPr="007532F6">
        <w:rPr>
          <w:sz w:val="22"/>
          <w:szCs w:val="22"/>
          <w:lang w:val="x-none" w:eastAsia="x-none"/>
        </w:rPr>
        <w:t>w przypadku powzięcia wątpliwości przez Zamawiającego, że Wykonawca nie zatrudnia osób wskazanych zgodnie z pkt 1, Zamawiający zastrzega sobie prawo zawiadomienia odpowiednich służb (PIP).</w:t>
      </w:r>
    </w:p>
    <w:p w14:paraId="57745136" w14:textId="77777777" w:rsidR="00181707" w:rsidRPr="007532F6" w:rsidRDefault="00181707" w:rsidP="00181707">
      <w:pPr>
        <w:spacing w:line="360" w:lineRule="auto"/>
        <w:jc w:val="both"/>
        <w:rPr>
          <w:sz w:val="22"/>
          <w:szCs w:val="22"/>
        </w:rPr>
      </w:pPr>
    </w:p>
    <w:p w14:paraId="245C5C96" w14:textId="77777777" w:rsidR="00181707" w:rsidRPr="007532F6" w:rsidRDefault="00181707" w:rsidP="00181707">
      <w:pPr>
        <w:pStyle w:val="Akapitzlist"/>
        <w:widowControl w:val="0"/>
        <w:numPr>
          <w:ilvl w:val="0"/>
          <w:numId w:val="20"/>
        </w:numPr>
        <w:suppressAutoHyphens w:val="0"/>
        <w:spacing w:line="360" w:lineRule="auto"/>
        <w:jc w:val="both"/>
        <w:rPr>
          <w:b/>
          <w:sz w:val="22"/>
          <w:szCs w:val="22"/>
        </w:rPr>
      </w:pPr>
      <w:r w:rsidRPr="007532F6">
        <w:rPr>
          <w:b/>
          <w:sz w:val="22"/>
          <w:szCs w:val="22"/>
        </w:rPr>
        <w:t>Do obowiązków Zamawiającego należy:</w:t>
      </w:r>
    </w:p>
    <w:p w14:paraId="0658A36A" w14:textId="77777777" w:rsidR="00181707" w:rsidRPr="007532F6" w:rsidRDefault="00181707" w:rsidP="00181707">
      <w:pPr>
        <w:widowControl w:val="0"/>
        <w:numPr>
          <w:ilvl w:val="0"/>
          <w:numId w:val="19"/>
        </w:numPr>
        <w:tabs>
          <w:tab w:val="left" w:pos="284"/>
          <w:tab w:val="num" w:pos="567"/>
        </w:tabs>
        <w:suppressAutoHyphens w:val="0"/>
        <w:spacing w:line="360" w:lineRule="auto"/>
        <w:ind w:left="568" w:hanging="284"/>
        <w:jc w:val="both"/>
        <w:rPr>
          <w:bCs/>
          <w:iCs/>
          <w:sz w:val="22"/>
          <w:szCs w:val="22"/>
          <w:lang w:eastAsia="pl-PL"/>
        </w:rPr>
      </w:pPr>
      <w:r w:rsidRPr="007532F6">
        <w:rPr>
          <w:bCs/>
          <w:iCs/>
          <w:sz w:val="22"/>
          <w:szCs w:val="22"/>
          <w:lang w:eastAsia="pl-PL"/>
        </w:rPr>
        <w:t>przekazanie Wykonawcy placu budowy,</w:t>
      </w:r>
    </w:p>
    <w:p w14:paraId="1181C079" w14:textId="77777777" w:rsidR="00181707" w:rsidRPr="007532F6" w:rsidRDefault="00181707" w:rsidP="00181707">
      <w:pPr>
        <w:widowControl w:val="0"/>
        <w:numPr>
          <w:ilvl w:val="0"/>
          <w:numId w:val="19"/>
        </w:numPr>
        <w:tabs>
          <w:tab w:val="left" w:pos="284"/>
          <w:tab w:val="num" w:pos="567"/>
        </w:tabs>
        <w:suppressAutoHyphens w:val="0"/>
        <w:spacing w:line="360" w:lineRule="auto"/>
        <w:ind w:left="568" w:hanging="284"/>
        <w:jc w:val="both"/>
        <w:rPr>
          <w:bCs/>
          <w:iCs/>
          <w:sz w:val="22"/>
          <w:szCs w:val="22"/>
          <w:lang w:eastAsia="pl-PL"/>
        </w:rPr>
      </w:pPr>
      <w:r w:rsidRPr="007532F6">
        <w:rPr>
          <w:bCs/>
          <w:iCs/>
          <w:sz w:val="22"/>
          <w:szCs w:val="22"/>
          <w:lang w:eastAsia="pl-PL"/>
        </w:rPr>
        <w:t xml:space="preserve">zapewnienie nadzoru inwestorskiego, </w:t>
      </w:r>
    </w:p>
    <w:p w14:paraId="39C1A6D1" w14:textId="77777777" w:rsidR="00181707" w:rsidRPr="007532F6" w:rsidRDefault="00181707" w:rsidP="00181707">
      <w:pPr>
        <w:widowControl w:val="0"/>
        <w:numPr>
          <w:ilvl w:val="0"/>
          <w:numId w:val="19"/>
        </w:numPr>
        <w:tabs>
          <w:tab w:val="left" w:pos="284"/>
          <w:tab w:val="num" w:pos="567"/>
        </w:tabs>
        <w:suppressAutoHyphens w:val="0"/>
        <w:spacing w:line="360" w:lineRule="auto"/>
        <w:ind w:left="568" w:hanging="284"/>
        <w:jc w:val="both"/>
        <w:rPr>
          <w:bCs/>
          <w:iCs/>
          <w:sz w:val="22"/>
          <w:szCs w:val="22"/>
          <w:lang w:eastAsia="pl-PL"/>
        </w:rPr>
      </w:pPr>
      <w:r w:rsidRPr="007532F6">
        <w:rPr>
          <w:bCs/>
          <w:iCs/>
          <w:sz w:val="22"/>
          <w:szCs w:val="22"/>
          <w:lang w:eastAsia="pl-PL"/>
        </w:rPr>
        <w:t>odbiór robót zanikowych i ulegających zakryciu oraz przedmiotów odbioru,</w:t>
      </w:r>
    </w:p>
    <w:p w14:paraId="552976FE" w14:textId="77777777" w:rsidR="00181707" w:rsidRPr="007532F6" w:rsidRDefault="00181707" w:rsidP="00181707">
      <w:pPr>
        <w:widowControl w:val="0"/>
        <w:numPr>
          <w:ilvl w:val="0"/>
          <w:numId w:val="19"/>
        </w:numPr>
        <w:tabs>
          <w:tab w:val="left" w:pos="284"/>
          <w:tab w:val="num" w:pos="567"/>
        </w:tabs>
        <w:suppressAutoHyphens w:val="0"/>
        <w:spacing w:line="360" w:lineRule="auto"/>
        <w:ind w:left="568" w:hanging="284"/>
        <w:jc w:val="both"/>
        <w:rPr>
          <w:bCs/>
          <w:iCs/>
          <w:sz w:val="22"/>
          <w:szCs w:val="22"/>
          <w:lang w:eastAsia="pl-PL"/>
        </w:rPr>
      </w:pPr>
      <w:r w:rsidRPr="007532F6">
        <w:rPr>
          <w:bCs/>
          <w:iCs/>
          <w:sz w:val="22"/>
          <w:szCs w:val="22"/>
          <w:lang w:eastAsia="pl-PL"/>
        </w:rPr>
        <w:t>odbiór przedmiotu umowy po jego wykonaniu,</w:t>
      </w:r>
    </w:p>
    <w:p w14:paraId="32C6CAA9" w14:textId="77777777" w:rsidR="00181707" w:rsidRPr="007532F6" w:rsidRDefault="00181707" w:rsidP="00181707">
      <w:pPr>
        <w:widowControl w:val="0"/>
        <w:numPr>
          <w:ilvl w:val="0"/>
          <w:numId w:val="19"/>
        </w:numPr>
        <w:tabs>
          <w:tab w:val="left" w:pos="284"/>
          <w:tab w:val="num" w:pos="567"/>
        </w:tabs>
        <w:suppressAutoHyphens w:val="0"/>
        <w:spacing w:line="360" w:lineRule="auto"/>
        <w:ind w:left="568" w:hanging="284"/>
        <w:jc w:val="both"/>
        <w:rPr>
          <w:bCs/>
          <w:iCs/>
          <w:sz w:val="22"/>
          <w:szCs w:val="22"/>
          <w:lang w:eastAsia="pl-PL"/>
        </w:rPr>
      </w:pPr>
      <w:r w:rsidRPr="007532F6">
        <w:rPr>
          <w:sz w:val="22"/>
          <w:szCs w:val="22"/>
        </w:rPr>
        <w:t>pełne sfinansowanie zadania poprzez realizację faktury wystawionej na podstawie odpowiednich dokumentów, uzasadniających jej wartość.</w:t>
      </w:r>
    </w:p>
    <w:p w14:paraId="0F598DD0" w14:textId="77777777" w:rsidR="00181707" w:rsidRPr="007532F6" w:rsidRDefault="00181707" w:rsidP="00181707">
      <w:pPr>
        <w:autoSpaceDE w:val="0"/>
        <w:spacing w:line="360" w:lineRule="auto"/>
        <w:ind w:left="284" w:hanging="284"/>
        <w:rPr>
          <w:b/>
          <w:sz w:val="22"/>
          <w:szCs w:val="22"/>
        </w:rPr>
      </w:pPr>
    </w:p>
    <w:p w14:paraId="79A224EC" w14:textId="77777777" w:rsidR="00181707" w:rsidRDefault="00181707" w:rsidP="00181707">
      <w:pPr>
        <w:autoSpaceDE w:val="0"/>
        <w:spacing w:line="360" w:lineRule="auto"/>
        <w:jc w:val="center"/>
        <w:rPr>
          <w:b/>
          <w:bCs/>
          <w:sz w:val="22"/>
          <w:szCs w:val="22"/>
        </w:rPr>
      </w:pPr>
    </w:p>
    <w:p w14:paraId="5C6F730F" w14:textId="77777777" w:rsidR="00181707" w:rsidRDefault="00181707" w:rsidP="00181707">
      <w:pPr>
        <w:autoSpaceDE w:val="0"/>
        <w:spacing w:line="360" w:lineRule="auto"/>
        <w:jc w:val="center"/>
        <w:rPr>
          <w:b/>
          <w:bCs/>
          <w:sz w:val="22"/>
          <w:szCs w:val="22"/>
        </w:rPr>
      </w:pPr>
    </w:p>
    <w:p w14:paraId="3A9DF412" w14:textId="77777777" w:rsidR="00181707" w:rsidRPr="002C34F4" w:rsidRDefault="00181707" w:rsidP="00181707">
      <w:pPr>
        <w:autoSpaceDE w:val="0"/>
        <w:spacing w:line="360" w:lineRule="auto"/>
        <w:jc w:val="center"/>
        <w:rPr>
          <w:b/>
          <w:bCs/>
          <w:sz w:val="22"/>
          <w:szCs w:val="22"/>
        </w:rPr>
      </w:pPr>
      <w:r w:rsidRPr="002C34F4">
        <w:rPr>
          <w:b/>
          <w:bCs/>
          <w:sz w:val="22"/>
          <w:szCs w:val="22"/>
        </w:rPr>
        <w:lastRenderedPageBreak/>
        <w:t xml:space="preserve">§ </w:t>
      </w:r>
      <w:r>
        <w:rPr>
          <w:b/>
          <w:bCs/>
          <w:sz w:val="22"/>
          <w:szCs w:val="22"/>
        </w:rPr>
        <w:t>5</w:t>
      </w:r>
    </w:p>
    <w:p w14:paraId="58A92669" w14:textId="77777777" w:rsidR="00181707" w:rsidRDefault="00181707" w:rsidP="00181707">
      <w:pPr>
        <w:tabs>
          <w:tab w:val="left" w:pos="644"/>
        </w:tabs>
        <w:spacing w:line="360" w:lineRule="auto"/>
        <w:jc w:val="center"/>
        <w:rPr>
          <w:b/>
          <w:sz w:val="22"/>
          <w:szCs w:val="22"/>
        </w:rPr>
      </w:pPr>
      <w:r w:rsidRPr="00471189">
        <w:rPr>
          <w:b/>
          <w:sz w:val="22"/>
          <w:szCs w:val="22"/>
        </w:rPr>
        <w:t>Wynagrodzenie i zapłata wynagrodzenia</w:t>
      </w:r>
    </w:p>
    <w:p w14:paraId="6C337C1C" w14:textId="77777777" w:rsidR="00181707" w:rsidRPr="007532F6" w:rsidRDefault="00181707" w:rsidP="00181707">
      <w:pPr>
        <w:widowControl w:val="0"/>
        <w:numPr>
          <w:ilvl w:val="0"/>
          <w:numId w:val="12"/>
        </w:numPr>
        <w:suppressAutoHyphens w:val="0"/>
        <w:spacing w:line="360" w:lineRule="auto"/>
        <w:jc w:val="both"/>
        <w:rPr>
          <w:bCs/>
          <w:iCs/>
          <w:sz w:val="22"/>
          <w:szCs w:val="22"/>
          <w:lang w:eastAsia="pl-PL"/>
        </w:rPr>
      </w:pPr>
      <w:r w:rsidRPr="007532F6">
        <w:rPr>
          <w:bCs/>
          <w:iCs/>
          <w:sz w:val="22"/>
          <w:szCs w:val="22"/>
          <w:lang w:eastAsia="pl-PL"/>
        </w:rPr>
        <w:t>Strony ustalają, że obowiązującą ich formą wynagrodzenia, zgodnie ze specyfikacją warunków zamówienia oraz ofertą Wykonawcy jest cena ryczałtowa</w:t>
      </w:r>
    </w:p>
    <w:p w14:paraId="0E2D2294" w14:textId="77777777" w:rsidR="00181707" w:rsidRPr="007532F6" w:rsidRDefault="00181707" w:rsidP="00181707">
      <w:pPr>
        <w:pStyle w:val="Akapitzlist"/>
        <w:numPr>
          <w:ilvl w:val="0"/>
          <w:numId w:val="12"/>
        </w:numPr>
        <w:suppressAutoHyphens w:val="0"/>
        <w:spacing w:line="360" w:lineRule="auto"/>
        <w:jc w:val="both"/>
        <w:rPr>
          <w:color w:val="000000"/>
          <w:sz w:val="22"/>
          <w:szCs w:val="22"/>
        </w:rPr>
      </w:pPr>
      <w:r w:rsidRPr="007532F6">
        <w:rPr>
          <w:color w:val="000000"/>
          <w:sz w:val="22"/>
          <w:szCs w:val="22"/>
        </w:rPr>
        <w:t xml:space="preserve">Za wykonanie przedmiotu Umowy, określonego w §1 niniejszej Umowy, Strony ustalają wynagrodzenie ryczałtowe w wysokości …………………. zł brutto (słownie złotych: …………………………………………….zł …/100). </w:t>
      </w:r>
    </w:p>
    <w:p w14:paraId="74944A86" w14:textId="77777777" w:rsidR="00181707" w:rsidRPr="007532F6" w:rsidRDefault="00181707" w:rsidP="00181707">
      <w:pPr>
        <w:pStyle w:val="Akapitzlist"/>
        <w:spacing w:line="360" w:lineRule="auto"/>
        <w:ind w:left="360"/>
        <w:jc w:val="both"/>
        <w:rPr>
          <w:color w:val="000000"/>
          <w:sz w:val="22"/>
          <w:szCs w:val="22"/>
        </w:rPr>
      </w:pPr>
      <w:r w:rsidRPr="007532F6">
        <w:rPr>
          <w:color w:val="000000"/>
          <w:sz w:val="22"/>
          <w:szCs w:val="22"/>
        </w:rPr>
        <w:t>w tym:</w:t>
      </w:r>
    </w:p>
    <w:p w14:paraId="77FBF0CF" w14:textId="77777777" w:rsidR="00181707" w:rsidRPr="007532F6" w:rsidRDefault="00181707" w:rsidP="00181707">
      <w:pPr>
        <w:pStyle w:val="Akapitzlist"/>
        <w:spacing w:line="360" w:lineRule="auto"/>
        <w:ind w:left="360"/>
        <w:jc w:val="both"/>
        <w:rPr>
          <w:color w:val="000000"/>
          <w:sz w:val="22"/>
          <w:szCs w:val="22"/>
        </w:rPr>
      </w:pPr>
      <w:r w:rsidRPr="007532F6">
        <w:rPr>
          <w:color w:val="000000"/>
          <w:sz w:val="22"/>
          <w:szCs w:val="22"/>
        </w:rPr>
        <w:t xml:space="preserve">- za wykonanie dokumentacji projektowej wraz z uzyskaniem niezbędnych </w:t>
      </w:r>
      <w:r w:rsidRPr="007532F6">
        <w:rPr>
          <w:rFonts w:eastAsia="Calibri"/>
          <w:sz w:val="22"/>
          <w:szCs w:val="22"/>
        </w:rPr>
        <w:t>uzgodnień i pozwoleń oraz uzyskanie decyzji umożliwiającej wykonanie robót budowlanych</w:t>
      </w:r>
      <w:r w:rsidRPr="007532F6">
        <w:rPr>
          <w:color w:val="000000"/>
          <w:sz w:val="22"/>
          <w:szCs w:val="22"/>
        </w:rPr>
        <w:t>, o której mowa w § 1:</w:t>
      </w:r>
    </w:p>
    <w:p w14:paraId="17523867" w14:textId="77777777" w:rsidR="00181707" w:rsidRPr="007532F6" w:rsidRDefault="00181707" w:rsidP="00181707">
      <w:pPr>
        <w:pStyle w:val="Akapitzlist"/>
        <w:spacing w:line="360" w:lineRule="auto"/>
        <w:ind w:left="360"/>
        <w:jc w:val="both"/>
        <w:rPr>
          <w:color w:val="000000"/>
          <w:sz w:val="22"/>
          <w:szCs w:val="22"/>
        </w:rPr>
      </w:pPr>
      <w:r w:rsidRPr="007532F6">
        <w:rPr>
          <w:color w:val="000000"/>
          <w:sz w:val="22"/>
          <w:szCs w:val="22"/>
        </w:rPr>
        <w:t>wartość brutto: ……………..zł (słownie złotych: …………………………….zł …/100).</w:t>
      </w:r>
    </w:p>
    <w:p w14:paraId="484A7CFE" w14:textId="77777777" w:rsidR="00181707" w:rsidRPr="007532F6" w:rsidRDefault="00181707" w:rsidP="00181707">
      <w:pPr>
        <w:pStyle w:val="Akapitzlist"/>
        <w:spacing w:line="360" w:lineRule="auto"/>
        <w:ind w:left="360"/>
        <w:jc w:val="both"/>
        <w:rPr>
          <w:color w:val="000000"/>
          <w:sz w:val="22"/>
          <w:szCs w:val="22"/>
        </w:rPr>
      </w:pPr>
      <w:r w:rsidRPr="007532F6">
        <w:rPr>
          <w:color w:val="000000"/>
          <w:sz w:val="22"/>
          <w:szCs w:val="22"/>
        </w:rPr>
        <w:t>- za wykonanie robót budowlanych, o których mowa w § 1:</w:t>
      </w:r>
    </w:p>
    <w:p w14:paraId="6CA9F13D" w14:textId="77777777" w:rsidR="00181707" w:rsidRPr="007532F6" w:rsidRDefault="00181707" w:rsidP="00181707">
      <w:pPr>
        <w:pStyle w:val="Akapitzlist"/>
        <w:spacing w:line="360" w:lineRule="auto"/>
        <w:ind w:left="360"/>
        <w:jc w:val="both"/>
        <w:rPr>
          <w:color w:val="000000"/>
          <w:sz w:val="22"/>
          <w:szCs w:val="22"/>
        </w:rPr>
      </w:pPr>
      <w:r w:rsidRPr="007532F6">
        <w:rPr>
          <w:color w:val="000000"/>
          <w:sz w:val="22"/>
          <w:szCs w:val="22"/>
        </w:rPr>
        <w:t>wartość brutto: ……………..zł (słownie złotych: …………………………….zł …/100).</w:t>
      </w:r>
    </w:p>
    <w:p w14:paraId="4E98B09D" w14:textId="77777777" w:rsidR="00181707" w:rsidRPr="007532F6" w:rsidRDefault="00181707" w:rsidP="00181707">
      <w:pPr>
        <w:pStyle w:val="Akapitzlist"/>
        <w:numPr>
          <w:ilvl w:val="0"/>
          <w:numId w:val="12"/>
        </w:numPr>
        <w:suppressAutoHyphens w:val="0"/>
        <w:spacing w:line="360" w:lineRule="auto"/>
        <w:jc w:val="both"/>
        <w:rPr>
          <w:color w:val="000000"/>
          <w:sz w:val="22"/>
          <w:szCs w:val="22"/>
        </w:rPr>
      </w:pPr>
      <w:r w:rsidRPr="007532F6">
        <w:rPr>
          <w:color w:val="000000"/>
          <w:sz w:val="22"/>
          <w:szCs w:val="22"/>
        </w:rPr>
        <w:t xml:space="preserve">Wynagrodzenie, o którym mowa w ust.2. obejmuje wszystkie koszty związane z: </w:t>
      </w:r>
    </w:p>
    <w:p w14:paraId="52BC4FD3" w14:textId="77777777" w:rsidR="00181707" w:rsidRPr="007532F6" w:rsidRDefault="00181707" w:rsidP="00181707">
      <w:pPr>
        <w:pStyle w:val="Akapitzlist"/>
        <w:spacing w:line="360" w:lineRule="auto"/>
        <w:ind w:left="360"/>
        <w:jc w:val="both"/>
        <w:rPr>
          <w:color w:val="000000"/>
          <w:sz w:val="22"/>
          <w:szCs w:val="22"/>
        </w:rPr>
      </w:pPr>
      <w:r w:rsidRPr="007532F6">
        <w:rPr>
          <w:color w:val="000000"/>
          <w:sz w:val="22"/>
          <w:szCs w:val="22"/>
        </w:rPr>
        <w:t>1)</w:t>
      </w:r>
      <w:r w:rsidRPr="007532F6">
        <w:rPr>
          <w:color w:val="000000"/>
          <w:sz w:val="22"/>
          <w:szCs w:val="22"/>
        </w:rPr>
        <w:tab/>
        <w:t>wykonaniem dokumentacji projektowo-kosztorysowej obiektu,</w:t>
      </w:r>
    </w:p>
    <w:p w14:paraId="1D4F34DC" w14:textId="77777777" w:rsidR="00181707" w:rsidRPr="007532F6" w:rsidRDefault="00181707" w:rsidP="00181707">
      <w:pPr>
        <w:pStyle w:val="Akapitzlist"/>
        <w:spacing w:line="360" w:lineRule="auto"/>
        <w:ind w:left="360"/>
        <w:jc w:val="both"/>
        <w:rPr>
          <w:color w:val="000000"/>
          <w:sz w:val="22"/>
          <w:szCs w:val="22"/>
        </w:rPr>
      </w:pPr>
      <w:r w:rsidRPr="007532F6">
        <w:rPr>
          <w:color w:val="000000"/>
          <w:sz w:val="22"/>
          <w:szCs w:val="22"/>
        </w:rPr>
        <w:t>2)</w:t>
      </w:r>
      <w:r w:rsidRPr="007532F6">
        <w:rPr>
          <w:color w:val="000000"/>
          <w:sz w:val="22"/>
          <w:szCs w:val="22"/>
        </w:rPr>
        <w:tab/>
        <w:t xml:space="preserve">wykonaniem przedmiotowych robót budowlanych. </w:t>
      </w:r>
    </w:p>
    <w:p w14:paraId="02ABA249" w14:textId="77777777" w:rsidR="00181707" w:rsidRPr="007532F6" w:rsidRDefault="00181707" w:rsidP="00181707">
      <w:pPr>
        <w:pStyle w:val="Akapitzlist"/>
        <w:numPr>
          <w:ilvl w:val="0"/>
          <w:numId w:val="12"/>
        </w:numPr>
        <w:suppressAutoHyphens w:val="0"/>
        <w:spacing w:line="360" w:lineRule="auto"/>
        <w:jc w:val="both"/>
        <w:rPr>
          <w:color w:val="000000"/>
          <w:sz w:val="22"/>
          <w:szCs w:val="22"/>
        </w:rPr>
      </w:pPr>
      <w:r w:rsidRPr="007532F6">
        <w:rPr>
          <w:color w:val="000000"/>
          <w:sz w:val="22"/>
          <w:szCs w:val="22"/>
        </w:rPr>
        <w:t>Niedoszacowanie, pominięcie oraz brak rozpoznania zakresu przedmiotu  umowy nie może być podstawą do żądania zmiany wynagrodzenia określonego w ust. 2. Skutki finansowe jakichkolwiek błędów w wycenie robót obciążają wykonawcę. Wykonawca oświadcza, że jest podatnikiem podatku VAT, uprawnionym do wystawienia faktury VAT.</w:t>
      </w:r>
    </w:p>
    <w:p w14:paraId="0D7D6D24" w14:textId="77777777" w:rsidR="00181707" w:rsidRPr="001D5BA6" w:rsidRDefault="00181707" w:rsidP="00181707">
      <w:pPr>
        <w:pStyle w:val="Akapitzlist"/>
        <w:numPr>
          <w:ilvl w:val="0"/>
          <w:numId w:val="12"/>
        </w:numPr>
        <w:suppressAutoHyphens w:val="0"/>
        <w:spacing w:line="360" w:lineRule="auto"/>
        <w:jc w:val="both"/>
        <w:rPr>
          <w:color w:val="000000"/>
          <w:sz w:val="22"/>
          <w:szCs w:val="22"/>
        </w:rPr>
      </w:pPr>
      <w:r w:rsidRPr="007532F6">
        <w:rPr>
          <w:color w:val="000000"/>
          <w:sz w:val="22"/>
          <w:szCs w:val="22"/>
        </w:rPr>
        <w:t>Wynagrodzenie obejmuje wszystkie koszty związane z wykonaniem dokumentacji projektowo-kosztorysowej oraz robót budowlanych włącznie z kosztami własnymi wykonawcy, jak również jego ewentualnych podwykonawców oraz uwzględnia wszystkie prace towarzyszące i roboty tymczasowe, opinie, badania, przeprowadzenie wszelkich prób, analiz, kontroli wykonania robót itp. oraz dokumentacji powykonawczej. Ponadto wynagrodzenie zawiera wszelkie koszty związane z utrzymaniem placu budowy (np.: koszty energii elektrycznej, zaopatrzenia w wodę, właściwego zabezpieczenie placu budowy oraz zaplecza socjalnego - konieczne do organizacji placu budowy, a także prowadzenia robót budowlanych, tablicy informacyjnej) oraz koszty badań oraz sprawdzeń niezbędnych do otrzymania pozytywnych opinii i decyzji. Wykonawca we własnym zakresie zapewni także ochronę placu wykonywania robót i znajdującego się na nim mienia.</w:t>
      </w:r>
    </w:p>
    <w:p w14:paraId="1FD0AE69" w14:textId="77777777" w:rsidR="00181707" w:rsidRPr="007532F6" w:rsidRDefault="00181707" w:rsidP="00181707">
      <w:pPr>
        <w:pStyle w:val="Akapitzlist"/>
        <w:numPr>
          <w:ilvl w:val="0"/>
          <w:numId w:val="12"/>
        </w:numPr>
        <w:suppressAutoHyphens w:val="0"/>
        <w:spacing w:line="360" w:lineRule="auto"/>
        <w:jc w:val="both"/>
        <w:rPr>
          <w:color w:val="000000"/>
          <w:sz w:val="22"/>
          <w:szCs w:val="22"/>
        </w:rPr>
      </w:pPr>
      <w:r w:rsidRPr="007532F6">
        <w:rPr>
          <w:color w:val="000000"/>
          <w:sz w:val="22"/>
          <w:szCs w:val="22"/>
          <w:lang w:eastAsia="zh-CN"/>
        </w:rPr>
        <w:t>Wynagrodzenie Wykonawcy obejmuje środki pochodzące z wkładu własnego Zamawiającego oraz dofinansowania z Rządowego Funduszu Polski Ład Program Inwestycji Strategicznych i płatne będzie na następujących zasadach:</w:t>
      </w:r>
    </w:p>
    <w:p w14:paraId="23BFC2B2" w14:textId="77777777" w:rsidR="00181707" w:rsidRPr="007532F6" w:rsidRDefault="00181707" w:rsidP="00181707">
      <w:pPr>
        <w:pStyle w:val="Akapitzlist"/>
        <w:spacing w:line="360" w:lineRule="auto"/>
        <w:rPr>
          <w:color w:val="000000"/>
          <w:sz w:val="22"/>
          <w:szCs w:val="22"/>
        </w:rPr>
      </w:pPr>
    </w:p>
    <w:p w14:paraId="0E9CE442" w14:textId="77777777" w:rsidR="00181707" w:rsidRPr="007532F6" w:rsidRDefault="00181707" w:rsidP="00181707">
      <w:pPr>
        <w:pStyle w:val="Akapitzlist"/>
        <w:tabs>
          <w:tab w:val="left" w:pos="567"/>
        </w:tabs>
        <w:spacing w:line="360" w:lineRule="auto"/>
        <w:ind w:left="284" w:hanging="284"/>
        <w:jc w:val="both"/>
        <w:rPr>
          <w:b/>
          <w:color w:val="000000"/>
          <w:sz w:val="22"/>
          <w:szCs w:val="22"/>
        </w:rPr>
      </w:pPr>
      <w:r w:rsidRPr="007532F6">
        <w:rPr>
          <w:color w:val="000000"/>
          <w:sz w:val="22"/>
          <w:szCs w:val="22"/>
        </w:rPr>
        <w:t xml:space="preserve">1) w kwocie </w:t>
      </w:r>
      <w:r w:rsidRPr="007532F6">
        <w:rPr>
          <w:b/>
          <w:color w:val="000000"/>
          <w:sz w:val="22"/>
          <w:szCs w:val="22"/>
        </w:rPr>
        <w:t xml:space="preserve">……………………… zł brutto (słownie:  ………………………………….) </w:t>
      </w:r>
      <w:r w:rsidRPr="007532F6">
        <w:rPr>
          <w:color w:val="000000"/>
          <w:sz w:val="22"/>
          <w:szCs w:val="22"/>
        </w:rPr>
        <w:t xml:space="preserve">- kwota ta jest równa wysokości udziału własnego Gminy </w:t>
      </w:r>
      <w:r>
        <w:rPr>
          <w:color w:val="000000"/>
          <w:sz w:val="22"/>
          <w:szCs w:val="22"/>
        </w:rPr>
        <w:t>i Miasta Raszków</w:t>
      </w:r>
      <w:r w:rsidRPr="007532F6">
        <w:rPr>
          <w:color w:val="000000"/>
          <w:sz w:val="22"/>
          <w:szCs w:val="22"/>
        </w:rPr>
        <w:t xml:space="preserve"> w dniu podpisania umowy zgodnie </w:t>
      </w:r>
      <w:r w:rsidRPr="007532F6">
        <w:rPr>
          <w:color w:val="000000"/>
          <w:sz w:val="22"/>
          <w:szCs w:val="22"/>
        </w:rPr>
        <w:lastRenderedPageBreak/>
        <w:t xml:space="preserve">z zasadami dofinansowania z programu Polski Ład, </w:t>
      </w:r>
      <w:r w:rsidRPr="007532F6">
        <w:rPr>
          <w:b/>
          <w:color w:val="000000"/>
          <w:sz w:val="22"/>
          <w:szCs w:val="22"/>
        </w:rPr>
        <w:t>płatnej w terminie do 14 dni od wystawienia faktury</w:t>
      </w:r>
    </w:p>
    <w:p w14:paraId="33ED774B" w14:textId="77777777" w:rsidR="00181707" w:rsidRPr="007532F6" w:rsidRDefault="00181707" w:rsidP="00181707">
      <w:pPr>
        <w:pStyle w:val="Akapitzlist"/>
        <w:spacing w:line="360" w:lineRule="auto"/>
        <w:ind w:left="284" w:hanging="284"/>
        <w:jc w:val="both"/>
        <w:rPr>
          <w:b/>
          <w:color w:val="000000"/>
          <w:sz w:val="22"/>
          <w:szCs w:val="22"/>
        </w:rPr>
      </w:pPr>
      <w:r w:rsidRPr="007532F6">
        <w:rPr>
          <w:color w:val="000000"/>
          <w:sz w:val="22"/>
          <w:szCs w:val="22"/>
        </w:rPr>
        <w:t xml:space="preserve">2) w kwocie </w:t>
      </w:r>
      <w:r w:rsidRPr="007532F6">
        <w:rPr>
          <w:b/>
          <w:color w:val="000000"/>
          <w:sz w:val="22"/>
          <w:szCs w:val="22"/>
        </w:rPr>
        <w:t>…………………….. zł brutto (słownie: ……………………………) płatne ze środków Rządowego Funduszu Polski Ład, Program Inwestycji Strategicznych i wypłacone zostanie Wykonawcy w dwóch transzach</w:t>
      </w:r>
      <w:r w:rsidRPr="007532F6">
        <w:rPr>
          <w:color w:val="000000"/>
          <w:sz w:val="22"/>
          <w:szCs w:val="22"/>
        </w:rPr>
        <w:t xml:space="preserve">: </w:t>
      </w:r>
    </w:p>
    <w:p w14:paraId="38063E61" w14:textId="77777777" w:rsidR="00181707" w:rsidRPr="007532F6" w:rsidRDefault="00181707" w:rsidP="00181707">
      <w:pPr>
        <w:pStyle w:val="Akapitzlist"/>
        <w:spacing w:line="360" w:lineRule="auto"/>
        <w:jc w:val="both"/>
        <w:rPr>
          <w:color w:val="000000"/>
          <w:sz w:val="22"/>
          <w:szCs w:val="22"/>
        </w:rPr>
      </w:pPr>
      <w:r w:rsidRPr="007532F6">
        <w:rPr>
          <w:color w:val="000000"/>
          <w:sz w:val="22"/>
          <w:szCs w:val="22"/>
        </w:rPr>
        <w:t xml:space="preserve">a) </w:t>
      </w:r>
      <w:r w:rsidRPr="007532F6">
        <w:rPr>
          <w:b/>
          <w:color w:val="000000"/>
          <w:sz w:val="22"/>
          <w:szCs w:val="22"/>
        </w:rPr>
        <w:t xml:space="preserve">pierwsza transza </w:t>
      </w:r>
      <w:r w:rsidRPr="007532F6">
        <w:rPr>
          <w:color w:val="000000"/>
          <w:sz w:val="22"/>
          <w:szCs w:val="22"/>
        </w:rPr>
        <w:t xml:space="preserve">w wysokości nie wyższej niż 50% kwoty dofinansowania, po zakończeniu wydzielonego etapu prac w ramach realizacji przedmiotowej inwestycji, określonego zgodnie z harmonogramem robót o którym mowa w  ust. 10; </w:t>
      </w:r>
    </w:p>
    <w:p w14:paraId="6293E9AD" w14:textId="77777777" w:rsidR="00181707" w:rsidRPr="007532F6" w:rsidRDefault="00181707" w:rsidP="00181707">
      <w:pPr>
        <w:pStyle w:val="Akapitzlist"/>
        <w:spacing w:line="360" w:lineRule="auto"/>
        <w:jc w:val="both"/>
        <w:rPr>
          <w:color w:val="000000"/>
          <w:sz w:val="22"/>
          <w:szCs w:val="22"/>
        </w:rPr>
      </w:pPr>
      <w:r w:rsidRPr="007532F6">
        <w:rPr>
          <w:color w:val="000000"/>
          <w:sz w:val="22"/>
          <w:szCs w:val="22"/>
        </w:rPr>
        <w:t xml:space="preserve">b) </w:t>
      </w:r>
      <w:r w:rsidRPr="007532F6">
        <w:rPr>
          <w:b/>
          <w:color w:val="000000"/>
          <w:sz w:val="22"/>
          <w:szCs w:val="22"/>
        </w:rPr>
        <w:t>druga</w:t>
      </w:r>
      <w:r w:rsidRPr="007532F6">
        <w:rPr>
          <w:color w:val="000000"/>
          <w:sz w:val="22"/>
          <w:szCs w:val="22"/>
        </w:rPr>
        <w:t xml:space="preserve">  </w:t>
      </w:r>
      <w:r w:rsidRPr="007532F6">
        <w:rPr>
          <w:b/>
          <w:color w:val="000000"/>
          <w:sz w:val="22"/>
          <w:szCs w:val="22"/>
        </w:rPr>
        <w:t>transza</w:t>
      </w:r>
      <w:r w:rsidRPr="007532F6">
        <w:rPr>
          <w:color w:val="000000"/>
          <w:sz w:val="22"/>
          <w:szCs w:val="22"/>
        </w:rPr>
        <w:t xml:space="preserve"> wysokości pozostałej do zapłaty kwoty dofinansowania,  po zakończeniu realizacji inwestycji i protokolarnym jej odebraniu, zgodnie z harmonogramem robót o którym mowa w ust. 10; </w:t>
      </w:r>
    </w:p>
    <w:p w14:paraId="5F7874E7" w14:textId="77777777" w:rsidR="00181707" w:rsidRPr="007532F6" w:rsidRDefault="00181707" w:rsidP="00181707">
      <w:pPr>
        <w:pStyle w:val="Akapitzlist"/>
        <w:spacing w:line="360" w:lineRule="auto"/>
        <w:jc w:val="both"/>
        <w:rPr>
          <w:color w:val="000000"/>
          <w:sz w:val="22"/>
          <w:szCs w:val="22"/>
        </w:rPr>
      </w:pPr>
      <w:r w:rsidRPr="007532F6">
        <w:rPr>
          <w:color w:val="000000"/>
          <w:sz w:val="22"/>
          <w:szCs w:val="22"/>
        </w:rPr>
        <w:t xml:space="preserve">Termin płatności  faktur płatnych ze środków Rządowego Funduszu Polski Ład wynosi do </w:t>
      </w:r>
      <w:r w:rsidRPr="007532F6">
        <w:rPr>
          <w:b/>
          <w:color w:val="000000"/>
          <w:sz w:val="22"/>
          <w:szCs w:val="22"/>
        </w:rPr>
        <w:t>3</w:t>
      </w:r>
      <w:r>
        <w:rPr>
          <w:b/>
          <w:color w:val="000000"/>
          <w:sz w:val="22"/>
          <w:szCs w:val="22"/>
        </w:rPr>
        <w:t>0</w:t>
      </w:r>
      <w:r w:rsidRPr="007532F6">
        <w:rPr>
          <w:b/>
          <w:color w:val="000000"/>
          <w:sz w:val="22"/>
          <w:szCs w:val="22"/>
        </w:rPr>
        <w:t xml:space="preserve"> dni</w:t>
      </w:r>
      <w:r w:rsidRPr="007532F6">
        <w:rPr>
          <w:color w:val="000000"/>
          <w:sz w:val="22"/>
          <w:szCs w:val="22"/>
        </w:rPr>
        <w:t xml:space="preserve"> od wystawienia faktury.</w:t>
      </w:r>
    </w:p>
    <w:p w14:paraId="2B29A0B4" w14:textId="77777777" w:rsidR="00181707" w:rsidRPr="001D5BA6" w:rsidRDefault="00181707" w:rsidP="00181707">
      <w:pPr>
        <w:pStyle w:val="Akapitzlist"/>
        <w:spacing w:line="360" w:lineRule="auto"/>
        <w:ind w:left="284" w:hanging="284"/>
        <w:jc w:val="both"/>
        <w:rPr>
          <w:b/>
          <w:color w:val="000000"/>
          <w:sz w:val="22"/>
          <w:szCs w:val="22"/>
        </w:rPr>
      </w:pPr>
      <w:r w:rsidRPr="007532F6">
        <w:rPr>
          <w:color w:val="000000"/>
          <w:sz w:val="22"/>
          <w:szCs w:val="22"/>
        </w:rPr>
        <w:t xml:space="preserve">3) w kwocie </w:t>
      </w:r>
      <w:r w:rsidRPr="007532F6">
        <w:rPr>
          <w:b/>
          <w:color w:val="000000"/>
          <w:sz w:val="22"/>
          <w:szCs w:val="22"/>
        </w:rPr>
        <w:t xml:space="preserve">……………………… zł brutto </w:t>
      </w:r>
      <w:r w:rsidRPr="007532F6">
        <w:rPr>
          <w:color w:val="000000"/>
          <w:sz w:val="22"/>
          <w:szCs w:val="22"/>
        </w:rPr>
        <w:t xml:space="preserve">(słownie: ……………………………….), stanowiącej różnicę pomiędzy kwotą całkowitego wynagrodzenia Wykonawcy, o którym mowa    w ust. 2, a sumą kwoty </w:t>
      </w:r>
      <w:r w:rsidRPr="007532F6">
        <w:rPr>
          <w:b/>
          <w:color w:val="000000"/>
          <w:sz w:val="22"/>
          <w:szCs w:val="22"/>
        </w:rPr>
        <w:t>dofinansowania z programu Polski Ład oraz udziału własnego,</w:t>
      </w:r>
      <w:r w:rsidRPr="007532F6">
        <w:rPr>
          <w:color w:val="000000"/>
          <w:sz w:val="22"/>
          <w:szCs w:val="22"/>
        </w:rPr>
        <w:t xml:space="preserve"> </w:t>
      </w:r>
      <w:r w:rsidRPr="007532F6">
        <w:rPr>
          <w:b/>
          <w:color w:val="000000"/>
          <w:sz w:val="22"/>
          <w:szCs w:val="22"/>
        </w:rPr>
        <w:t>płatnej  w</w:t>
      </w:r>
      <w:r w:rsidRPr="007532F6">
        <w:rPr>
          <w:color w:val="000000"/>
          <w:sz w:val="22"/>
          <w:szCs w:val="22"/>
        </w:rPr>
        <w:t xml:space="preserve"> </w:t>
      </w:r>
      <w:r w:rsidRPr="007532F6">
        <w:rPr>
          <w:b/>
          <w:color w:val="000000"/>
          <w:sz w:val="22"/>
          <w:szCs w:val="22"/>
        </w:rPr>
        <w:t>terminie do 14 dni od wystawienia faktury</w:t>
      </w:r>
    </w:p>
    <w:p w14:paraId="7706EA9C"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 xml:space="preserve">Wynagrodzenie Wykonawcy rozliczane będzie na podstawie częściowych faktur VAT, za wykonanie poszczególnych etapów zamówienia, określonych zgodnie z Harmonogramem Wykonania Umowy o którym mowa ust. 10, wystawionych przez Wykonawcę w oparciu o protokół odbioru częściowego/końcowego przedmiotu umowy zatwierdzony przez Zamawiającego oraz Inspektora Nadzoru po dołączeniu oświadczeń podwykonawców i dalszych podwykonawców, że otrzymali należne im wynagrodzenie. </w:t>
      </w:r>
    </w:p>
    <w:p w14:paraId="5F635EFA"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Podstawą formalną odbioru częściowego jest protokół odbioru częściowego robót wraz z opracowanym przez Wykonawcę stanem zaawansowania prac, podpisane przez upoważnionych przedstawicieli stron.</w:t>
      </w:r>
    </w:p>
    <w:p w14:paraId="023F83DA"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Podstawę do wystawienia faktury końcowej stanowi protokół odbioru końcowego przedmiotu umowy, podpisany bez uwag i zastrzeżeń przez Zamawiającego.</w:t>
      </w:r>
    </w:p>
    <w:p w14:paraId="59B1EC4E"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 xml:space="preserve">W celu koordynacji postępu robót budowlanych Wykonawca przedłoży Zamawiającemu </w:t>
      </w:r>
      <w:r w:rsidRPr="007532F6">
        <w:rPr>
          <w:color w:val="000000"/>
          <w:sz w:val="22"/>
          <w:szCs w:val="22"/>
          <w:u w:val="single"/>
          <w:lang w:eastAsia="zh-CN"/>
        </w:rPr>
        <w:t>Harmonogram Wykonania Umowy (rzeczowo-finansowy)</w:t>
      </w:r>
      <w:r w:rsidRPr="007532F6">
        <w:rPr>
          <w:color w:val="000000"/>
          <w:sz w:val="22"/>
          <w:szCs w:val="22"/>
          <w:lang w:eastAsia="zh-CN"/>
        </w:rPr>
        <w:t>, zgodny z warunkami płatności wskazanymi w ust.6,  który stanowił będzie Załącznik do umowy.</w:t>
      </w:r>
    </w:p>
    <w:p w14:paraId="19C34954" w14:textId="77777777" w:rsidR="00181707" w:rsidRPr="007532F6" w:rsidRDefault="00181707" w:rsidP="00181707">
      <w:pPr>
        <w:pStyle w:val="Akapitzlist"/>
        <w:spacing w:line="360" w:lineRule="auto"/>
        <w:ind w:left="360"/>
        <w:jc w:val="both"/>
        <w:rPr>
          <w:color w:val="000000"/>
          <w:sz w:val="22"/>
          <w:szCs w:val="22"/>
          <w:lang w:eastAsia="zh-CN"/>
        </w:rPr>
      </w:pPr>
      <w:r w:rsidRPr="007532F6">
        <w:rPr>
          <w:color w:val="000000"/>
          <w:sz w:val="22"/>
          <w:szCs w:val="22"/>
          <w:lang w:eastAsia="zh-CN"/>
        </w:rPr>
        <w:t>Daty i kwoty zostaną uzgodnione i potwierdzone przez obie strony w ciągu 7 dni od podpisania umowy.</w:t>
      </w:r>
    </w:p>
    <w:p w14:paraId="73E0CF97" w14:textId="77777777" w:rsidR="00181707" w:rsidRPr="007532F6" w:rsidRDefault="00181707" w:rsidP="00181707">
      <w:pPr>
        <w:pStyle w:val="Akapitzlist"/>
        <w:spacing w:line="360" w:lineRule="auto"/>
        <w:ind w:left="360"/>
        <w:jc w:val="both"/>
        <w:rPr>
          <w:color w:val="000000"/>
          <w:sz w:val="22"/>
          <w:szCs w:val="22"/>
          <w:lang w:eastAsia="zh-CN"/>
        </w:rPr>
      </w:pPr>
      <w:r w:rsidRPr="007532F6">
        <w:rPr>
          <w:color w:val="000000"/>
          <w:sz w:val="22"/>
          <w:szCs w:val="22"/>
          <w:lang w:eastAsia="zh-CN"/>
        </w:rPr>
        <w:t>Każda zmiana Harmonogramu Wykonania Umowy wymaga zgody obu Stron Umowy wyrażonej na piśmie, bez konieczności sporządzania aneksu do Umowy. Zmiana Harmonogramu nie może mieć wpływu na zmianę terminu realizacji przedmiotu Umowy.</w:t>
      </w:r>
    </w:p>
    <w:p w14:paraId="1288B6EA"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lastRenderedPageBreak/>
        <w:t>W przypadku wskazania realizacji części zamówienia przez podwykonawców, Wykonawca zobowiązany jest do przedłożenia Zamawiającemu wraz z rozliczeniem należnego mu wynagrodzenia - oświadczenia podwykonawcy lub dowodów dotyczących uregulowania przez Wykonawcę wszelkich należności względem podwykonawcy. Oświadczenia lub dowody, podpisane przez osoby upoważnione do reprezentowania składającego je podwykonawcy, powinny potwierdzać brak zaległości Wykonawcy w uregulowaniu wszystkich należności względem podwykonawcy, wynikających z umowy o podwykonawstwo, w tym należności zafakturowanych, wymagalnych po dacie płatności Zamawiającego względem Wykonawcy.</w:t>
      </w:r>
    </w:p>
    <w:p w14:paraId="21DDE795"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Zamawiający uprawniony będzie do wstrzymania się z zapłatą Wykonawcy części wynagrodzenia przysługującego podwykonawcy do czasu przedłożenia przez Wykonawcę dokumentów, o których mowa w ust. 11.</w:t>
      </w:r>
    </w:p>
    <w:p w14:paraId="5909F7EC"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Termin ten nie rozpocznie biegu, jeśli nie zostaną spełnione warunki opisane w ust. 11.</w:t>
      </w:r>
    </w:p>
    <w:p w14:paraId="6E790CCC"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Wstrzymanie się z wypłatą wynagrodzenia w przypadku, o którym mowa w ust. 12, powoduje zawieszenie biegu terminu płatności faktury.</w:t>
      </w:r>
    </w:p>
    <w:p w14:paraId="34ECD5D0" w14:textId="77777777" w:rsidR="00181707" w:rsidRPr="00DC14A8" w:rsidRDefault="00181707" w:rsidP="00181707">
      <w:pPr>
        <w:pStyle w:val="Akapitzlist"/>
        <w:numPr>
          <w:ilvl w:val="0"/>
          <w:numId w:val="12"/>
        </w:numPr>
        <w:suppressAutoHyphens w:val="0"/>
        <w:spacing w:line="360" w:lineRule="auto"/>
        <w:jc w:val="both"/>
        <w:rPr>
          <w:color w:val="000000"/>
          <w:sz w:val="22"/>
          <w:szCs w:val="22"/>
          <w:lang w:eastAsia="zh-CN"/>
        </w:rPr>
      </w:pPr>
      <w:r w:rsidRPr="00DC14A8">
        <w:rPr>
          <w:color w:val="000000"/>
          <w:sz w:val="22"/>
          <w:szCs w:val="22"/>
          <w:lang w:eastAsia="zh-CN"/>
        </w:rPr>
        <w:t xml:space="preserve">Zamawiający dopuszcza złożenie faktury VAT w formie: </w:t>
      </w:r>
    </w:p>
    <w:p w14:paraId="7CD34F05" w14:textId="77777777" w:rsidR="00181707" w:rsidRPr="00DC14A8" w:rsidRDefault="00181707" w:rsidP="00181707">
      <w:pPr>
        <w:pStyle w:val="Akapitzlist"/>
        <w:spacing w:line="360" w:lineRule="auto"/>
        <w:ind w:left="360"/>
        <w:jc w:val="both"/>
        <w:rPr>
          <w:color w:val="000000"/>
          <w:sz w:val="22"/>
          <w:szCs w:val="22"/>
          <w:lang w:eastAsia="zh-CN"/>
        </w:rPr>
      </w:pPr>
      <w:r w:rsidRPr="00DC14A8">
        <w:rPr>
          <w:color w:val="000000"/>
          <w:sz w:val="22"/>
          <w:szCs w:val="22"/>
          <w:lang w:eastAsia="zh-CN"/>
        </w:rPr>
        <w:t xml:space="preserve">1) papierowej (oryginału); </w:t>
      </w:r>
    </w:p>
    <w:p w14:paraId="518B7770" w14:textId="77777777" w:rsidR="00181707" w:rsidRPr="00DC14A8" w:rsidRDefault="00181707" w:rsidP="00181707">
      <w:pPr>
        <w:pStyle w:val="Akapitzlist"/>
        <w:spacing w:line="360" w:lineRule="auto"/>
        <w:ind w:left="360"/>
        <w:jc w:val="both"/>
        <w:rPr>
          <w:color w:val="000000"/>
          <w:sz w:val="22"/>
          <w:szCs w:val="22"/>
          <w:lang w:eastAsia="zh-CN"/>
        </w:rPr>
      </w:pPr>
      <w:r w:rsidRPr="00DC14A8">
        <w:rPr>
          <w:color w:val="000000"/>
          <w:sz w:val="22"/>
          <w:szCs w:val="22"/>
          <w:lang w:eastAsia="zh-CN"/>
        </w:rPr>
        <w:t xml:space="preserve">2) ustrukturyzowanego dokumentu elektronicznego, złożonego za pośrednictwem Platformy Elektronicznego Fakturowania, zwanej dalej PEF, zgodnie z Ustawą o elektronicznym fakturowaniu w zamówieniach publicznych, koncesjach na roboty budowlane lub usługi oraz partnerstwie publiczno-prywatnym z dnia 9 listopada 2018 r. (tj. Dz.U. 2020 poz. 1666). </w:t>
      </w:r>
    </w:p>
    <w:p w14:paraId="6E71F101" w14:textId="77777777" w:rsidR="00181707" w:rsidRPr="00DC14A8" w:rsidRDefault="00181707" w:rsidP="00181707">
      <w:pPr>
        <w:pStyle w:val="Akapitzlist"/>
        <w:numPr>
          <w:ilvl w:val="0"/>
          <w:numId w:val="12"/>
        </w:numPr>
        <w:suppressAutoHyphens w:val="0"/>
        <w:spacing w:line="360" w:lineRule="auto"/>
        <w:jc w:val="both"/>
        <w:rPr>
          <w:color w:val="000000"/>
          <w:sz w:val="22"/>
          <w:szCs w:val="22"/>
          <w:lang w:eastAsia="zh-CN"/>
        </w:rPr>
      </w:pPr>
      <w:r w:rsidRPr="00DC14A8">
        <w:rPr>
          <w:color w:val="000000"/>
          <w:sz w:val="22"/>
          <w:szCs w:val="22"/>
          <w:lang w:eastAsia="zh-CN"/>
        </w:rPr>
        <w:t xml:space="preserve">Zamawiający nie dopuszcza przesyłania innych ustrukturyzowanych dokumentów elektronicznych, z wyjątkiem faktury. </w:t>
      </w:r>
    </w:p>
    <w:p w14:paraId="2437B418" w14:textId="77777777" w:rsidR="00181707" w:rsidRPr="00DC14A8" w:rsidRDefault="00181707" w:rsidP="00181707">
      <w:pPr>
        <w:pStyle w:val="Akapitzlist"/>
        <w:numPr>
          <w:ilvl w:val="0"/>
          <w:numId w:val="12"/>
        </w:numPr>
        <w:suppressAutoHyphens w:val="0"/>
        <w:spacing w:line="360" w:lineRule="auto"/>
        <w:jc w:val="both"/>
        <w:rPr>
          <w:color w:val="000000"/>
          <w:sz w:val="22"/>
          <w:szCs w:val="22"/>
          <w:lang w:eastAsia="zh-CN"/>
        </w:rPr>
      </w:pPr>
      <w:r w:rsidRPr="00DC14A8">
        <w:rPr>
          <w:color w:val="000000"/>
          <w:sz w:val="22"/>
          <w:szCs w:val="22"/>
          <w:lang w:eastAsia="zh-CN"/>
        </w:rPr>
        <w:t xml:space="preserve">Za dzień zapłaty uznaje się dzień obciążenia rachunku bankowego Zamawiającego. </w:t>
      </w:r>
    </w:p>
    <w:p w14:paraId="0804B299" w14:textId="77777777" w:rsidR="00181707" w:rsidRPr="00DC14A8" w:rsidRDefault="00181707" w:rsidP="00181707">
      <w:pPr>
        <w:pStyle w:val="Akapitzlist"/>
        <w:numPr>
          <w:ilvl w:val="0"/>
          <w:numId w:val="12"/>
        </w:numPr>
        <w:suppressAutoHyphens w:val="0"/>
        <w:spacing w:line="360" w:lineRule="auto"/>
        <w:jc w:val="both"/>
        <w:rPr>
          <w:color w:val="000000"/>
          <w:sz w:val="22"/>
          <w:szCs w:val="22"/>
          <w:lang w:eastAsia="zh-CN"/>
        </w:rPr>
      </w:pPr>
      <w:r w:rsidRPr="00DC14A8">
        <w:rPr>
          <w:color w:val="000000"/>
          <w:sz w:val="22"/>
          <w:szCs w:val="22"/>
          <w:lang w:eastAsia="zh-CN"/>
        </w:rPr>
        <w:t xml:space="preserve">Ustrukturyzowana faktura elektroniczna (w przypadku wyboru tej formy dokumentu) winna składać się z danych wymaganych przepisami Ustawy o podatku od towarów i usług oraz min. danych zawierających informacje dotyczące odbiorcy płatności oraz wskazanie umowy zamówienia publicznego. </w:t>
      </w:r>
    </w:p>
    <w:p w14:paraId="37443BB3" w14:textId="77777777" w:rsidR="00181707" w:rsidRPr="00DC14A8" w:rsidRDefault="00181707" w:rsidP="00181707">
      <w:pPr>
        <w:pStyle w:val="Akapitzlist"/>
        <w:numPr>
          <w:ilvl w:val="0"/>
          <w:numId w:val="12"/>
        </w:numPr>
        <w:suppressAutoHyphens w:val="0"/>
        <w:spacing w:line="360" w:lineRule="auto"/>
        <w:jc w:val="both"/>
        <w:rPr>
          <w:color w:val="000000"/>
          <w:sz w:val="22"/>
          <w:szCs w:val="22"/>
          <w:lang w:eastAsia="zh-CN"/>
        </w:rPr>
      </w:pPr>
      <w:r w:rsidRPr="00DC14A8">
        <w:rPr>
          <w:color w:val="000000"/>
          <w:sz w:val="22"/>
          <w:szCs w:val="22"/>
          <w:lang w:eastAsia="zh-CN"/>
        </w:rPr>
        <w:t>Zamawiający informuje, że identyfikatorem PEPPOL/adresem PEF Zamawiającego, który pozwoli na złożenie ustrukturyzowanej faktury elektronicznej jest NIP: 6222695543</w:t>
      </w:r>
    </w:p>
    <w:p w14:paraId="4FB30AA2" w14:textId="77777777" w:rsidR="00181707" w:rsidRPr="00DC14A8" w:rsidRDefault="00181707" w:rsidP="00181707">
      <w:pPr>
        <w:pStyle w:val="Akapitzlist"/>
        <w:numPr>
          <w:ilvl w:val="0"/>
          <w:numId w:val="12"/>
        </w:numPr>
        <w:suppressAutoHyphens w:val="0"/>
        <w:spacing w:line="360" w:lineRule="auto"/>
        <w:jc w:val="both"/>
        <w:rPr>
          <w:color w:val="000000"/>
          <w:sz w:val="22"/>
          <w:szCs w:val="22"/>
          <w:lang w:eastAsia="zh-CN"/>
        </w:rPr>
      </w:pPr>
      <w:r w:rsidRPr="00DC14A8">
        <w:rPr>
          <w:color w:val="000000"/>
          <w:sz w:val="22"/>
          <w:szCs w:val="22"/>
          <w:lang w:eastAsia="zh-CN"/>
        </w:rPr>
        <w:t xml:space="preserve">Wykonawca powiadomi Zamawiającego o przesłaniu ustrukturyzowanej faktury elektronicznej na Platformę Elektronicznego Fakturowania w dniu przesłania w/w faktury. Powiadomienie o przesłaniu ustrukturyzowanej faktury elektronicznej zostanie przesłane pocztą elektroniczną na adres: </w:t>
      </w:r>
      <w:hyperlink r:id="rId7" w:history="1">
        <w:r w:rsidRPr="00DC14A8">
          <w:rPr>
            <w:rStyle w:val="Hipercze"/>
            <w:sz w:val="22"/>
            <w:szCs w:val="22"/>
            <w:lang w:eastAsia="zh-CN"/>
          </w:rPr>
          <w:t>faktury@raszkow.pl</w:t>
        </w:r>
      </w:hyperlink>
      <w:r w:rsidRPr="00DC14A8">
        <w:rPr>
          <w:color w:val="000000"/>
          <w:sz w:val="22"/>
          <w:szCs w:val="22"/>
          <w:lang w:eastAsia="zh-CN"/>
        </w:rPr>
        <w:t xml:space="preserve"> </w:t>
      </w:r>
    </w:p>
    <w:p w14:paraId="22ABC311"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 xml:space="preserve">Wykonawca oświadcza, że jest podatnikiem VAT czynnym. </w:t>
      </w:r>
    </w:p>
    <w:p w14:paraId="32673154"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 xml:space="preserve">W przypadku wystawienia przez Wykonawcę faktury VAT niezgodnej z umową lub obowiązującymi przepisami prawa, Zamawiający ma prawo do wstrzymania płatności do czasu </w:t>
      </w:r>
      <w:r w:rsidRPr="007532F6">
        <w:rPr>
          <w:color w:val="000000"/>
          <w:sz w:val="22"/>
          <w:szCs w:val="22"/>
          <w:lang w:eastAsia="zh-CN"/>
        </w:rPr>
        <w:lastRenderedPageBreak/>
        <w:t xml:space="preserve">wyjaśnienia oraz otrzymania faktury korygującej VAT, bez obowiązku płacenia odsetek z tytułu niedotrzymania terminu zapłaty. </w:t>
      </w:r>
    </w:p>
    <w:p w14:paraId="3BDC284D" w14:textId="2F490251"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 xml:space="preserve">W przypadku naliczenia przez Zamawiającego kar, o których mowa w </w:t>
      </w:r>
      <w:r w:rsidRPr="00DC1482">
        <w:rPr>
          <w:color w:val="000000"/>
          <w:sz w:val="22"/>
          <w:szCs w:val="22"/>
          <w:lang w:eastAsia="zh-CN"/>
        </w:rPr>
        <w:t xml:space="preserve">§ </w:t>
      </w:r>
      <w:r w:rsidR="00DC1482">
        <w:rPr>
          <w:color w:val="000000"/>
          <w:sz w:val="22"/>
          <w:szCs w:val="22"/>
          <w:lang w:eastAsia="zh-CN"/>
        </w:rPr>
        <w:t>10</w:t>
      </w:r>
      <w:r w:rsidRPr="007532F6">
        <w:rPr>
          <w:color w:val="000000"/>
          <w:sz w:val="22"/>
          <w:szCs w:val="22"/>
          <w:lang w:eastAsia="zh-CN"/>
        </w:rPr>
        <w:t>, Zamawiający dokona potrącenia należnej kwoty z faktury wystawionej przez Wykonawcę, a Wykonawca wyraża na to zgodę.</w:t>
      </w:r>
    </w:p>
    <w:p w14:paraId="0802E213"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 xml:space="preserve">Wszelkie kwoty należne Zamawiającemu, w szczególności z tytułu kar umownych, mogą być potrącane z płatności realizowanych na rzecz Wykonawcy lub z zabezpieczenia należytego wykonania umowy. </w:t>
      </w:r>
    </w:p>
    <w:p w14:paraId="71A7AD0B"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Przewidziane wyżej kary umowne nie wyłączają możliwości dochodzenia przez Zamawiającego odszkodowania przewyższającego wysokość kar umownych na zasadach ogólnych, do wysokości rzeczywiście poniesionej szkody.</w:t>
      </w:r>
    </w:p>
    <w:p w14:paraId="48A67D66"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 xml:space="preserve">Zamawiający nie przewiduje udzielania zaliczek na poczet wykonania zamówienia. </w:t>
      </w:r>
    </w:p>
    <w:p w14:paraId="36259C61"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 xml:space="preserve">W przypadku zwłoki w zapłacie wynagrodzenia, Wykonawcy przysługują ustawowe odsetki za opóźnienie. </w:t>
      </w:r>
    </w:p>
    <w:p w14:paraId="5BED0569" w14:textId="77777777" w:rsidR="00181707" w:rsidRPr="007532F6" w:rsidRDefault="00181707" w:rsidP="00181707">
      <w:pPr>
        <w:pStyle w:val="Akapitzlist"/>
        <w:numPr>
          <w:ilvl w:val="0"/>
          <w:numId w:val="12"/>
        </w:numPr>
        <w:suppressAutoHyphens w:val="0"/>
        <w:spacing w:line="360" w:lineRule="auto"/>
        <w:jc w:val="both"/>
        <w:rPr>
          <w:color w:val="000000"/>
          <w:sz w:val="22"/>
          <w:szCs w:val="22"/>
          <w:lang w:eastAsia="zh-CN"/>
        </w:rPr>
      </w:pPr>
      <w:r w:rsidRPr="007532F6">
        <w:rPr>
          <w:color w:val="000000"/>
          <w:sz w:val="22"/>
          <w:szCs w:val="22"/>
          <w:lang w:eastAsia="zh-CN"/>
        </w:rPr>
        <w:t>Wykonawca nie może bez zgody Zamawiającego, zbyć na rzecz osób trzecich, przysługującej wierzytelności z tytułu zapłaty wynagrodzenia.</w:t>
      </w:r>
    </w:p>
    <w:p w14:paraId="2EF5749F" w14:textId="77777777" w:rsidR="00181707" w:rsidRPr="007532F6" w:rsidRDefault="00181707" w:rsidP="00181707">
      <w:pPr>
        <w:tabs>
          <w:tab w:val="left" w:pos="644"/>
        </w:tabs>
        <w:spacing w:line="360" w:lineRule="auto"/>
        <w:rPr>
          <w:b/>
          <w:sz w:val="22"/>
          <w:szCs w:val="22"/>
        </w:rPr>
      </w:pPr>
    </w:p>
    <w:p w14:paraId="1987CBAF" w14:textId="77777777" w:rsidR="00181707" w:rsidRPr="002C34F4" w:rsidRDefault="00181707" w:rsidP="00181707">
      <w:pPr>
        <w:autoSpaceDE w:val="0"/>
        <w:spacing w:line="360" w:lineRule="auto"/>
        <w:jc w:val="center"/>
        <w:rPr>
          <w:b/>
          <w:bCs/>
          <w:sz w:val="22"/>
          <w:szCs w:val="22"/>
        </w:rPr>
      </w:pPr>
      <w:r w:rsidRPr="002C34F4">
        <w:rPr>
          <w:b/>
          <w:bCs/>
          <w:sz w:val="22"/>
          <w:szCs w:val="22"/>
        </w:rPr>
        <w:t xml:space="preserve">§ </w:t>
      </w:r>
      <w:r>
        <w:rPr>
          <w:b/>
          <w:bCs/>
          <w:sz w:val="22"/>
          <w:szCs w:val="22"/>
        </w:rPr>
        <w:t>6</w:t>
      </w:r>
    </w:p>
    <w:p w14:paraId="099DBCD6" w14:textId="77777777" w:rsidR="00181707" w:rsidRPr="002C34F4" w:rsidRDefault="00181707" w:rsidP="00181707">
      <w:pPr>
        <w:autoSpaceDE w:val="0"/>
        <w:spacing w:line="360" w:lineRule="auto"/>
        <w:jc w:val="center"/>
        <w:rPr>
          <w:b/>
          <w:bCs/>
          <w:sz w:val="22"/>
          <w:szCs w:val="22"/>
        </w:rPr>
      </w:pPr>
      <w:r w:rsidRPr="002C34F4">
        <w:rPr>
          <w:b/>
          <w:bCs/>
          <w:sz w:val="22"/>
          <w:szCs w:val="22"/>
        </w:rPr>
        <w:t xml:space="preserve">Przedstawiciele stron </w:t>
      </w:r>
    </w:p>
    <w:p w14:paraId="0362236E" w14:textId="77777777" w:rsidR="00181707" w:rsidRDefault="00181707" w:rsidP="00181707">
      <w:pPr>
        <w:numPr>
          <w:ilvl w:val="3"/>
          <w:numId w:val="7"/>
        </w:numPr>
        <w:tabs>
          <w:tab w:val="clear" w:pos="360"/>
        </w:tabs>
        <w:autoSpaceDE w:val="0"/>
        <w:spacing w:line="360" w:lineRule="auto"/>
        <w:ind w:left="284" w:hanging="284"/>
        <w:jc w:val="both"/>
        <w:rPr>
          <w:sz w:val="22"/>
          <w:szCs w:val="22"/>
        </w:rPr>
      </w:pPr>
      <w:r w:rsidRPr="002C34F4">
        <w:rPr>
          <w:sz w:val="22"/>
          <w:szCs w:val="22"/>
        </w:rPr>
        <w:t>Przedstawicielem Zamawiającego, w sprawach związanych z realizacją umowy będzie:</w:t>
      </w:r>
    </w:p>
    <w:p w14:paraId="66F5E396" w14:textId="77777777" w:rsidR="00181707" w:rsidRDefault="00181707" w:rsidP="00181707">
      <w:pPr>
        <w:autoSpaceDE w:val="0"/>
        <w:spacing w:line="360" w:lineRule="auto"/>
        <w:ind w:left="284"/>
        <w:jc w:val="both"/>
        <w:rPr>
          <w:sz w:val="22"/>
          <w:szCs w:val="22"/>
        </w:rPr>
      </w:pPr>
      <w:r>
        <w:rPr>
          <w:sz w:val="22"/>
          <w:szCs w:val="22"/>
        </w:rPr>
        <w:t>..................–   tel. ....................</w:t>
      </w:r>
    </w:p>
    <w:p w14:paraId="0228ED47" w14:textId="77777777" w:rsidR="00181707" w:rsidRPr="002C34F4" w:rsidRDefault="00181707" w:rsidP="00181707">
      <w:pPr>
        <w:autoSpaceDE w:val="0"/>
        <w:spacing w:line="360" w:lineRule="auto"/>
        <w:ind w:left="284"/>
        <w:rPr>
          <w:sz w:val="22"/>
          <w:szCs w:val="22"/>
        </w:rPr>
      </w:pPr>
      <w:r w:rsidRPr="002C34F4">
        <w:rPr>
          <w:sz w:val="22"/>
          <w:szCs w:val="22"/>
        </w:rPr>
        <w:t xml:space="preserve">Przedstawicielem </w:t>
      </w:r>
      <w:r>
        <w:rPr>
          <w:sz w:val="22"/>
          <w:szCs w:val="22"/>
        </w:rPr>
        <w:t>Wykonawcy</w:t>
      </w:r>
      <w:r w:rsidRPr="002C34F4">
        <w:rPr>
          <w:sz w:val="22"/>
          <w:szCs w:val="22"/>
        </w:rPr>
        <w:t>, w sprawach związa</w:t>
      </w:r>
      <w:r>
        <w:rPr>
          <w:sz w:val="22"/>
          <w:szCs w:val="22"/>
        </w:rPr>
        <w:t>nych z realizacją umowy będzie: .............tel. ................</w:t>
      </w:r>
    </w:p>
    <w:p w14:paraId="772372F7" w14:textId="77777777" w:rsidR="00181707" w:rsidRPr="002C34F4" w:rsidRDefault="00181707" w:rsidP="00181707">
      <w:pPr>
        <w:spacing w:line="360" w:lineRule="auto"/>
        <w:ind w:left="284" w:hanging="284"/>
        <w:jc w:val="both"/>
        <w:rPr>
          <w:sz w:val="22"/>
          <w:szCs w:val="22"/>
        </w:rPr>
      </w:pPr>
      <w:r w:rsidRPr="002C34F4">
        <w:rPr>
          <w:sz w:val="22"/>
          <w:szCs w:val="22"/>
        </w:rPr>
        <w:t>2. Zmiana osób, o których mowa w ust.1 przez Zamawiającego, wymaga złożenia Wykonawcy pisemnego oświadczenia - pod rygorem nieważności.</w:t>
      </w:r>
    </w:p>
    <w:p w14:paraId="25FE5416" w14:textId="77777777" w:rsidR="00181707" w:rsidRPr="002C34F4" w:rsidRDefault="00181707" w:rsidP="00181707">
      <w:pPr>
        <w:spacing w:line="360" w:lineRule="auto"/>
        <w:ind w:left="284" w:hanging="284"/>
        <w:jc w:val="both"/>
        <w:rPr>
          <w:sz w:val="22"/>
          <w:szCs w:val="22"/>
        </w:rPr>
      </w:pPr>
      <w:r w:rsidRPr="002C34F4">
        <w:rPr>
          <w:sz w:val="22"/>
          <w:szCs w:val="22"/>
        </w:rPr>
        <w:t xml:space="preserve">3. Zmiana osoby, o której mowa w ust. </w:t>
      </w:r>
      <w:r>
        <w:rPr>
          <w:sz w:val="22"/>
          <w:szCs w:val="22"/>
        </w:rPr>
        <w:t>1</w:t>
      </w:r>
      <w:r w:rsidRPr="002C34F4">
        <w:rPr>
          <w:sz w:val="22"/>
          <w:szCs w:val="22"/>
        </w:rPr>
        <w:t xml:space="preserve"> przez Wykonawcę, wymaga złożenia Zamawiającemu pisemnego oświadczenia - pod rygorem nieważności.</w:t>
      </w:r>
    </w:p>
    <w:p w14:paraId="28EC9F31" w14:textId="77777777" w:rsidR="00181707" w:rsidRPr="002C34F4" w:rsidRDefault="00181707" w:rsidP="00181707">
      <w:pPr>
        <w:spacing w:line="360" w:lineRule="auto"/>
        <w:ind w:left="284" w:hanging="284"/>
        <w:jc w:val="both"/>
        <w:rPr>
          <w:sz w:val="22"/>
          <w:szCs w:val="22"/>
        </w:rPr>
      </w:pPr>
      <w:r w:rsidRPr="002C34F4">
        <w:rPr>
          <w:sz w:val="22"/>
          <w:szCs w:val="22"/>
        </w:rPr>
        <w:t>4. Strony oświadczają, iż wszelka korespondencja będzie dokonywana na adres:</w:t>
      </w:r>
    </w:p>
    <w:p w14:paraId="18A3F46B" w14:textId="77777777" w:rsidR="00181707" w:rsidRDefault="00181707" w:rsidP="00181707">
      <w:pPr>
        <w:numPr>
          <w:ilvl w:val="1"/>
          <w:numId w:val="4"/>
        </w:numPr>
        <w:tabs>
          <w:tab w:val="left" w:pos="710"/>
          <w:tab w:val="left" w:pos="851"/>
        </w:tabs>
        <w:autoSpaceDE w:val="0"/>
        <w:spacing w:line="360" w:lineRule="auto"/>
        <w:jc w:val="both"/>
        <w:rPr>
          <w:sz w:val="22"/>
          <w:szCs w:val="22"/>
        </w:rPr>
      </w:pPr>
      <w:r w:rsidRPr="002E337B">
        <w:rPr>
          <w:sz w:val="22"/>
          <w:szCs w:val="22"/>
        </w:rPr>
        <w:t xml:space="preserve">siedziby Zamawiającego – Urząd Gminy i Miasta </w:t>
      </w:r>
      <w:r>
        <w:rPr>
          <w:sz w:val="22"/>
          <w:szCs w:val="22"/>
        </w:rPr>
        <w:t xml:space="preserve">Raszków, Rynek 32, 63-440 Raszków </w:t>
      </w:r>
    </w:p>
    <w:p w14:paraId="64E469A3" w14:textId="6AB23CCA" w:rsidR="00181707" w:rsidRPr="00A92EAB" w:rsidRDefault="00181707" w:rsidP="00181707">
      <w:pPr>
        <w:numPr>
          <w:ilvl w:val="1"/>
          <w:numId w:val="4"/>
        </w:numPr>
        <w:tabs>
          <w:tab w:val="left" w:pos="710"/>
          <w:tab w:val="left" w:pos="851"/>
        </w:tabs>
        <w:autoSpaceDE w:val="0"/>
        <w:spacing w:line="360" w:lineRule="auto"/>
        <w:jc w:val="both"/>
        <w:rPr>
          <w:sz w:val="22"/>
          <w:szCs w:val="22"/>
        </w:rPr>
      </w:pPr>
      <w:r>
        <w:rPr>
          <w:sz w:val="22"/>
          <w:szCs w:val="22"/>
        </w:rPr>
        <w:t>Wykonawcy  – ..............................................................</w:t>
      </w:r>
    </w:p>
    <w:p w14:paraId="29B577F8" w14:textId="77777777" w:rsidR="00181707" w:rsidRPr="002C34F4" w:rsidRDefault="00181707" w:rsidP="00181707">
      <w:pPr>
        <w:autoSpaceDE w:val="0"/>
        <w:spacing w:line="360" w:lineRule="auto"/>
        <w:ind w:left="284" w:hanging="284"/>
        <w:jc w:val="both"/>
        <w:rPr>
          <w:sz w:val="22"/>
          <w:szCs w:val="22"/>
        </w:rPr>
      </w:pPr>
      <w:r w:rsidRPr="002C34F4">
        <w:rPr>
          <w:sz w:val="22"/>
          <w:szCs w:val="22"/>
        </w:rPr>
        <w:t xml:space="preserve">5. Strony zobowiązane są do wzajemnego zawiadomienia o zmianie adresów wskazanych w ust. </w:t>
      </w:r>
      <w:r>
        <w:rPr>
          <w:sz w:val="22"/>
          <w:szCs w:val="22"/>
        </w:rPr>
        <w:t>4</w:t>
      </w:r>
      <w:r w:rsidRPr="002C34F4">
        <w:rPr>
          <w:sz w:val="22"/>
          <w:szCs w:val="22"/>
        </w:rPr>
        <w:t xml:space="preserve"> </w:t>
      </w:r>
      <w:r w:rsidRPr="002C34F4">
        <w:rPr>
          <w:sz w:val="22"/>
          <w:szCs w:val="22"/>
        </w:rPr>
        <w:br/>
        <w:t xml:space="preserve">w formie pisemnej pod rygorem nieważności. W przypadku uchybienia powyższemu obowiązkowi wszelką korespondencję doręczoną na adres wskazany w ust. </w:t>
      </w:r>
      <w:r>
        <w:rPr>
          <w:sz w:val="22"/>
          <w:szCs w:val="22"/>
        </w:rPr>
        <w:t>4</w:t>
      </w:r>
      <w:r w:rsidRPr="002C34F4">
        <w:rPr>
          <w:sz w:val="22"/>
          <w:szCs w:val="22"/>
        </w:rPr>
        <w:t xml:space="preserve"> uznaje się za doręczoną skutecznie.</w:t>
      </w:r>
    </w:p>
    <w:p w14:paraId="31C83232" w14:textId="77777777" w:rsidR="00181707" w:rsidRPr="002C34F4" w:rsidRDefault="00181707" w:rsidP="00181707">
      <w:pPr>
        <w:autoSpaceDE w:val="0"/>
        <w:spacing w:line="360" w:lineRule="auto"/>
        <w:ind w:left="284" w:hanging="284"/>
        <w:jc w:val="both"/>
        <w:rPr>
          <w:sz w:val="22"/>
          <w:szCs w:val="22"/>
        </w:rPr>
      </w:pPr>
      <w:r w:rsidRPr="002C34F4">
        <w:rPr>
          <w:sz w:val="22"/>
          <w:szCs w:val="22"/>
        </w:rPr>
        <w:t xml:space="preserve">6. Zmiany, o których mowa w ust. </w:t>
      </w:r>
      <w:r>
        <w:rPr>
          <w:sz w:val="22"/>
          <w:szCs w:val="22"/>
        </w:rPr>
        <w:t>2</w:t>
      </w:r>
      <w:r w:rsidRPr="002C34F4">
        <w:rPr>
          <w:sz w:val="22"/>
          <w:szCs w:val="22"/>
        </w:rPr>
        <w:t>-</w:t>
      </w:r>
      <w:r>
        <w:rPr>
          <w:sz w:val="22"/>
          <w:szCs w:val="22"/>
        </w:rPr>
        <w:t>5</w:t>
      </w:r>
      <w:r w:rsidRPr="002C34F4">
        <w:rPr>
          <w:sz w:val="22"/>
          <w:szCs w:val="22"/>
        </w:rPr>
        <w:t xml:space="preserve"> nie są traktowane jako zmiany treści niniejszej umowy</w:t>
      </w:r>
      <w:r w:rsidRPr="002C34F4">
        <w:rPr>
          <w:bCs/>
          <w:sz w:val="22"/>
          <w:szCs w:val="22"/>
        </w:rPr>
        <w:t>.</w:t>
      </w:r>
    </w:p>
    <w:p w14:paraId="683A7E7B" w14:textId="77777777" w:rsidR="00181707" w:rsidRDefault="00181707" w:rsidP="00181707">
      <w:pPr>
        <w:autoSpaceDE w:val="0"/>
        <w:spacing w:line="360" w:lineRule="auto"/>
        <w:rPr>
          <w:b/>
          <w:bCs/>
          <w:sz w:val="22"/>
          <w:szCs w:val="22"/>
        </w:rPr>
      </w:pPr>
    </w:p>
    <w:p w14:paraId="4845A262" w14:textId="77777777" w:rsidR="00DC1482" w:rsidRDefault="00DC1482" w:rsidP="00181707">
      <w:pPr>
        <w:autoSpaceDE w:val="0"/>
        <w:spacing w:line="360" w:lineRule="auto"/>
        <w:jc w:val="center"/>
        <w:rPr>
          <w:b/>
          <w:bCs/>
          <w:sz w:val="22"/>
          <w:szCs w:val="22"/>
        </w:rPr>
      </w:pPr>
    </w:p>
    <w:p w14:paraId="2713181E" w14:textId="2C049E9C" w:rsidR="00181707" w:rsidRPr="002C34F4" w:rsidRDefault="00181707" w:rsidP="00181707">
      <w:pPr>
        <w:autoSpaceDE w:val="0"/>
        <w:spacing w:line="360" w:lineRule="auto"/>
        <w:jc w:val="center"/>
        <w:rPr>
          <w:b/>
          <w:bCs/>
          <w:sz w:val="22"/>
          <w:szCs w:val="22"/>
        </w:rPr>
      </w:pPr>
      <w:r w:rsidRPr="002C34F4">
        <w:rPr>
          <w:b/>
          <w:bCs/>
          <w:sz w:val="22"/>
          <w:szCs w:val="22"/>
        </w:rPr>
        <w:lastRenderedPageBreak/>
        <w:t xml:space="preserve">§ </w:t>
      </w:r>
      <w:r>
        <w:rPr>
          <w:b/>
          <w:bCs/>
          <w:sz w:val="22"/>
          <w:szCs w:val="22"/>
        </w:rPr>
        <w:t>7*</w:t>
      </w:r>
    </w:p>
    <w:p w14:paraId="2290EBCD" w14:textId="77777777" w:rsidR="00181707" w:rsidRPr="002C34F4" w:rsidRDefault="00181707" w:rsidP="00181707">
      <w:pPr>
        <w:autoSpaceDE w:val="0"/>
        <w:spacing w:line="360" w:lineRule="auto"/>
        <w:jc w:val="center"/>
        <w:rPr>
          <w:b/>
          <w:bCs/>
          <w:sz w:val="22"/>
          <w:szCs w:val="22"/>
        </w:rPr>
      </w:pPr>
      <w:r w:rsidRPr="000B3C61">
        <w:rPr>
          <w:b/>
          <w:bCs/>
          <w:sz w:val="22"/>
          <w:szCs w:val="22"/>
        </w:rPr>
        <w:t>Podwykonawstwo</w:t>
      </w:r>
    </w:p>
    <w:p w14:paraId="2CB2D417" w14:textId="77777777" w:rsidR="00181707" w:rsidRPr="003E0C1B" w:rsidRDefault="00181707" w:rsidP="00181707">
      <w:pPr>
        <w:numPr>
          <w:ilvl w:val="3"/>
          <w:numId w:val="5"/>
        </w:numPr>
        <w:tabs>
          <w:tab w:val="left" w:pos="360"/>
        </w:tabs>
        <w:autoSpaceDE w:val="0"/>
        <w:spacing w:line="360" w:lineRule="auto"/>
        <w:jc w:val="both"/>
        <w:rPr>
          <w:sz w:val="22"/>
          <w:szCs w:val="22"/>
          <w:u w:val="single"/>
        </w:rPr>
      </w:pPr>
      <w:r w:rsidRPr="002C34F4">
        <w:rPr>
          <w:sz w:val="22"/>
          <w:szCs w:val="22"/>
        </w:rPr>
        <w:t xml:space="preserve">Wykonawca wykona własnymi siłami następujące roboty budowlane stanowiące przedmiot </w:t>
      </w:r>
      <w:r w:rsidRPr="00FB2A4A">
        <w:rPr>
          <w:sz w:val="22"/>
          <w:szCs w:val="22"/>
        </w:rPr>
        <w:t>umowy</w:t>
      </w:r>
      <w:r w:rsidRPr="003E0C1B">
        <w:rPr>
          <w:sz w:val="22"/>
          <w:szCs w:val="22"/>
        </w:rPr>
        <w:t xml:space="preserve">: </w:t>
      </w:r>
      <w:r>
        <w:rPr>
          <w:sz w:val="22"/>
          <w:szCs w:val="22"/>
          <w:u w:val="single"/>
        </w:rPr>
        <w:t>................................</w:t>
      </w:r>
    </w:p>
    <w:p w14:paraId="637F4E2B" w14:textId="77777777" w:rsidR="00181707" w:rsidRPr="007B2FAE" w:rsidRDefault="00181707" w:rsidP="00181707">
      <w:pPr>
        <w:autoSpaceDE w:val="0"/>
        <w:spacing w:line="360" w:lineRule="auto"/>
        <w:ind w:left="360"/>
        <w:jc w:val="both"/>
        <w:rPr>
          <w:sz w:val="22"/>
          <w:szCs w:val="22"/>
          <w:u w:val="single"/>
        </w:rPr>
      </w:pPr>
      <w:r w:rsidRPr="002C34F4">
        <w:rPr>
          <w:sz w:val="22"/>
          <w:szCs w:val="22"/>
        </w:rPr>
        <w:t xml:space="preserve">a podwykonawcom powierzy wykonanie następujących robót budowlanych stanowiących przedmiot umowy: </w:t>
      </w:r>
      <w:r>
        <w:rPr>
          <w:sz w:val="22"/>
          <w:szCs w:val="22"/>
          <w:u w:val="single"/>
        </w:rPr>
        <w:t>..............................</w:t>
      </w:r>
    </w:p>
    <w:p w14:paraId="25E6C354" w14:textId="77777777" w:rsidR="00181707" w:rsidRPr="002C34F4" w:rsidRDefault="00181707" w:rsidP="00181707">
      <w:pPr>
        <w:numPr>
          <w:ilvl w:val="3"/>
          <w:numId w:val="5"/>
        </w:numPr>
        <w:tabs>
          <w:tab w:val="left" w:pos="360"/>
        </w:tabs>
        <w:autoSpaceDE w:val="0"/>
        <w:spacing w:line="360" w:lineRule="auto"/>
        <w:jc w:val="both"/>
        <w:rPr>
          <w:sz w:val="22"/>
          <w:szCs w:val="22"/>
        </w:rPr>
      </w:pPr>
      <w:r w:rsidRPr="002C34F4">
        <w:rPr>
          <w:sz w:val="22"/>
          <w:szCs w:val="22"/>
        </w:rPr>
        <w:t xml:space="preserve">Wykonanie prac w podwykonawstwie, nie zwalnia Wykonawcy z odpowiedzialności za wykonanie obowiązków wynikających z umowy i obowiązujących przepisów prawa. Wykonawca odpowiada za działania i zaniechania podwykonawców, jak za swoje własne. </w:t>
      </w:r>
    </w:p>
    <w:p w14:paraId="20E04316" w14:textId="77777777" w:rsidR="00181707" w:rsidRPr="002C34F4" w:rsidRDefault="00181707" w:rsidP="00181707">
      <w:pPr>
        <w:numPr>
          <w:ilvl w:val="3"/>
          <w:numId w:val="5"/>
        </w:numPr>
        <w:autoSpaceDE w:val="0"/>
        <w:spacing w:line="360" w:lineRule="auto"/>
        <w:jc w:val="both"/>
        <w:rPr>
          <w:sz w:val="22"/>
          <w:szCs w:val="22"/>
        </w:rPr>
      </w:pPr>
      <w:r w:rsidRPr="002C34F4">
        <w:rPr>
          <w:sz w:val="22"/>
          <w:szCs w:val="22"/>
        </w:rPr>
        <w:t>Jakakolwiek przerwa w realizacji przedmiotu umowy wynikająca z braku podwykonawcy, będzie traktowana jako przerwa wynikła z przyczyn zależnych od Wykonawcy i nie może stanowić podstawy do zmiany terminu zakończenia realizacji przedmiotu umowy.</w:t>
      </w:r>
    </w:p>
    <w:p w14:paraId="567A671A" w14:textId="77777777" w:rsidR="00181707" w:rsidRPr="002C34F4" w:rsidRDefault="00181707" w:rsidP="00181707">
      <w:pPr>
        <w:numPr>
          <w:ilvl w:val="3"/>
          <w:numId w:val="5"/>
        </w:numPr>
        <w:tabs>
          <w:tab w:val="left" w:pos="360"/>
        </w:tabs>
        <w:autoSpaceDE w:val="0"/>
        <w:spacing w:line="360" w:lineRule="auto"/>
        <w:jc w:val="both"/>
        <w:rPr>
          <w:sz w:val="22"/>
          <w:szCs w:val="22"/>
        </w:rPr>
      </w:pPr>
      <w:r w:rsidRPr="002C34F4">
        <w:rPr>
          <w:sz w:val="22"/>
          <w:szCs w:val="22"/>
        </w:rPr>
        <w:t>Zmiana podwykonawcy lub dalszego podwykonawcy w zakresie wykonania robót budowlanych stanowiących przedmiot umowy nie stanowi zmiany umowy, ale Zamawiający musi wyrazić zgodę na zmianę podwykonawcy lub dalszego podwykonawcy poprzez akceptację umowy o podwykonawstwo.</w:t>
      </w:r>
    </w:p>
    <w:p w14:paraId="30D22E8E" w14:textId="77777777" w:rsidR="00181707" w:rsidRPr="002C34F4" w:rsidRDefault="00181707" w:rsidP="00181707">
      <w:pPr>
        <w:numPr>
          <w:ilvl w:val="3"/>
          <w:numId w:val="5"/>
        </w:numPr>
        <w:autoSpaceDE w:val="0"/>
        <w:spacing w:line="360" w:lineRule="auto"/>
        <w:jc w:val="both"/>
        <w:rPr>
          <w:sz w:val="22"/>
          <w:szCs w:val="22"/>
        </w:rPr>
      </w:pPr>
      <w:r w:rsidRPr="002C34F4">
        <w:rPr>
          <w:sz w:val="22"/>
          <w:szCs w:val="22"/>
        </w:rPr>
        <w:t xml:space="preserve">Wykonawca może dokonać zmiany albo rezygnacji z podwykonawcy biorącego udział w realizacji części zamówienia. Jeżeli zmiana albo rezygnacja z podwykonawcy dotyczy podmiotu, na którego zasoby Wykonawca powoływał się, na zasadach określonych w art. </w:t>
      </w:r>
      <w:r>
        <w:rPr>
          <w:sz w:val="22"/>
          <w:szCs w:val="22"/>
        </w:rPr>
        <w:t>118</w:t>
      </w:r>
      <w:r w:rsidRPr="002C34F4">
        <w:rPr>
          <w:sz w:val="22"/>
          <w:szCs w:val="22"/>
        </w:rPr>
        <w:t xml:space="preserve"> ustawy Prawo zamówień publicznych w celu wykazania spełniania warunków udziału w postępowaniu, o których mowa w art. </w:t>
      </w:r>
      <w:r>
        <w:rPr>
          <w:sz w:val="22"/>
          <w:szCs w:val="22"/>
        </w:rPr>
        <w:t>116</w:t>
      </w:r>
      <w:r w:rsidRPr="002C34F4">
        <w:rPr>
          <w:sz w:val="22"/>
          <w:szCs w:val="22"/>
        </w:rPr>
        <w:t xml:space="preserve"> ustawy,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A50DCD3" w14:textId="77777777" w:rsidR="00181707" w:rsidRPr="002C34F4" w:rsidRDefault="00181707" w:rsidP="00181707">
      <w:pPr>
        <w:numPr>
          <w:ilvl w:val="3"/>
          <w:numId w:val="5"/>
        </w:numPr>
        <w:autoSpaceDE w:val="0"/>
        <w:spacing w:line="360" w:lineRule="auto"/>
        <w:jc w:val="both"/>
        <w:rPr>
          <w:sz w:val="22"/>
          <w:szCs w:val="22"/>
        </w:rPr>
      </w:pPr>
      <w:r w:rsidRPr="002C34F4">
        <w:rPr>
          <w:sz w:val="22"/>
          <w:szCs w:val="22"/>
        </w:rPr>
        <w:t>Zamawiający może zażądać od Wykonawcy niezwłocznego opuszczenia terenu budowy podwykonawcy, z którym nie została zawarta umowa o podwykonawstwo zaakceptowana przez Zamawiającego, lub może usunąć takiego podwykonawcę na koszt Wykonawcy.</w:t>
      </w:r>
    </w:p>
    <w:p w14:paraId="5B3438F5" w14:textId="77777777" w:rsidR="00181707" w:rsidRPr="002C34F4" w:rsidRDefault="00181707" w:rsidP="00181707">
      <w:pPr>
        <w:numPr>
          <w:ilvl w:val="3"/>
          <w:numId w:val="5"/>
        </w:numPr>
        <w:autoSpaceDE w:val="0"/>
        <w:spacing w:line="360" w:lineRule="auto"/>
        <w:jc w:val="both"/>
        <w:rPr>
          <w:sz w:val="22"/>
          <w:szCs w:val="22"/>
        </w:rPr>
      </w:pPr>
      <w:r w:rsidRPr="002C34F4">
        <w:rPr>
          <w:sz w:val="22"/>
          <w:szCs w:val="22"/>
        </w:rPr>
        <w:t>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lub dotrzymania terminów realizacji tych robót</w:t>
      </w:r>
    </w:p>
    <w:p w14:paraId="7D79F295" w14:textId="77777777" w:rsidR="00181707" w:rsidRPr="002C34F4" w:rsidRDefault="00181707" w:rsidP="00181707">
      <w:pPr>
        <w:numPr>
          <w:ilvl w:val="3"/>
          <w:numId w:val="5"/>
        </w:numPr>
        <w:tabs>
          <w:tab w:val="left" w:pos="360"/>
        </w:tabs>
        <w:autoSpaceDE w:val="0"/>
        <w:spacing w:line="360" w:lineRule="auto"/>
        <w:jc w:val="both"/>
        <w:rPr>
          <w:sz w:val="22"/>
          <w:szCs w:val="22"/>
        </w:rPr>
      </w:pPr>
      <w:r w:rsidRPr="002C34F4">
        <w:rPr>
          <w:sz w:val="22"/>
          <w:szCs w:val="22"/>
        </w:rPr>
        <w:t xml:space="preserve">Wykonawca zobowiązany jest przedłożyć Zamawiającemu projekt umowy o podwykonawstwo,  której przedmiotem są roboty budowlane, a także projekt jej zmian, jak również poświadczoną za zgodność z oryginałem kopię zawartej umowy o podwykonawstwo oraz jej zmian. </w:t>
      </w:r>
    </w:p>
    <w:p w14:paraId="4A5C2754" w14:textId="77777777" w:rsidR="00181707" w:rsidRPr="002C34F4" w:rsidRDefault="00181707" w:rsidP="00181707">
      <w:pPr>
        <w:numPr>
          <w:ilvl w:val="3"/>
          <w:numId w:val="5"/>
        </w:numPr>
        <w:tabs>
          <w:tab w:val="left" w:pos="360"/>
        </w:tabs>
        <w:autoSpaceDE w:val="0"/>
        <w:spacing w:line="360" w:lineRule="auto"/>
        <w:jc w:val="both"/>
        <w:rPr>
          <w:sz w:val="22"/>
          <w:szCs w:val="22"/>
        </w:rPr>
      </w:pPr>
      <w:r w:rsidRPr="002C34F4">
        <w:rPr>
          <w:sz w:val="22"/>
          <w:szCs w:val="22"/>
        </w:rPr>
        <w:lastRenderedPageBreak/>
        <w:t xml:space="preserve">Podwykonawca lub dalszy podwykonawca wraz z projektem umowy o podwykonawstwo, której przedmiotem są roboty budowlane przedkłada Zamawiającemu zgodę Wykonawcy na zawarcie umowy o podwykonawstwo o treści zgodnej z projektem umowy. </w:t>
      </w:r>
    </w:p>
    <w:p w14:paraId="4C5D9C41" w14:textId="77777777" w:rsidR="00181707" w:rsidRPr="002C34F4" w:rsidRDefault="00181707" w:rsidP="00181707">
      <w:pPr>
        <w:numPr>
          <w:ilvl w:val="3"/>
          <w:numId w:val="5"/>
        </w:numPr>
        <w:tabs>
          <w:tab w:val="left" w:pos="360"/>
        </w:tabs>
        <w:autoSpaceDE w:val="0"/>
        <w:spacing w:line="360" w:lineRule="auto"/>
        <w:jc w:val="both"/>
        <w:rPr>
          <w:sz w:val="22"/>
          <w:szCs w:val="22"/>
        </w:rPr>
      </w:pPr>
      <w:r w:rsidRPr="002C34F4">
        <w:rPr>
          <w:sz w:val="22"/>
          <w:szCs w:val="22"/>
        </w:rPr>
        <w:t>Zobowiązania dotyczące projektu umowy, o którym mowa w ust.</w:t>
      </w:r>
      <w:r>
        <w:rPr>
          <w:sz w:val="22"/>
          <w:szCs w:val="22"/>
        </w:rPr>
        <w:t xml:space="preserve"> 8 i 9</w:t>
      </w:r>
      <w:r w:rsidRPr="002C34F4">
        <w:rPr>
          <w:sz w:val="22"/>
          <w:szCs w:val="22"/>
        </w:rPr>
        <w:t>:</w:t>
      </w:r>
    </w:p>
    <w:p w14:paraId="3E40422E" w14:textId="77777777" w:rsidR="00181707" w:rsidRPr="002C34F4" w:rsidRDefault="00181707" w:rsidP="00181707">
      <w:pPr>
        <w:numPr>
          <w:ilvl w:val="1"/>
          <w:numId w:val="3"/>
        </w:numPr>
        <w:tabs>
          <w:tab w:val="left" w:pos="644"/>
        </w:tabs>
        <w:autoSpaceDE w:val="0"/>
        <w:spacing w:line="360" w:lineRule="auto"/>
        <w:jc w:val="both"/>
        <w:rPr>
          <w:sz w:val="22"/>
          <w:szCs w:val="22"/>
        </w:rPr>
      </w:pPr>
      <w:r w:rsidRPr="002C34F4">
        <w:rPr>
          <w:sz w:val="22"/>
          <w:szCs w:val="22"/>
        </w:rPr>
        <w:t xml:space="preserve">Wykonawca przedłoży Zamawiającemu projekt umowy z podwykonawcą nie później niż 14 dni przed planowanym rozpoczęciem wykonywania robót przez podwykonawcę, </w:t>
      </w:r>
    </w:p>
    <w:p w14:paraId="4237AD03" w14:textId="77777777" w:rsidR="00181707" w:rsidRPr="002C34F4" w:rsidRDefault="00181707" w:rsidP="00181707">
      <w:pPr>
        <w:numPr>
          <w:ilvl w:val="1"/>
          <w:numId w:val="3"/>
        </w:numPr>
        <w:tabs>
          <w:tab w:val="left" w:pos="644"/>
        </w:tabs>
        <w:autoSpaceDE w:val="0"/>
        <w:spacing w:line="360" w:lineRule="auto"/>
        <w:jc w:val="both"/>
        <w:rPr>
          <w:sz w:val="22"/>
          <w:szCs w:val="22"/>
        </w:rPr>
      </w:pPr>
      <w:r w:rsidRPr="002C34F4">
        <w:rPr>
          <w:sz w:val="22"/>
          <w:szCs w:val="22"/>
        </w:rPr>
        <w:t>Zamawiający w terminie 10 dni od przedłożenia projektu umowy o podwykonawstwo, zgłosi w formie pisemnej zastrzeżenia do projektu umowy o podwykonawstwo, której przedmiotem są roboty budowlane, w przypadkach gdy:</w:t>
      </w:r>
    </w:p>
    <w:p w14:paraId="6CF51ECF" w14:textId="77777777" w:rsidR="00181707" w:rsidRPr="002C34F4" w:rsidRDefault="00181707" w:rsidP="00181707">
      <w:pPr>
        <w:numPr>
          <w:ilvl w:val="2"/>
          <w:numId w:val="11"/>
        </w:numPr>
        <w:tabs>
          <w:tab w:val="clear" w:pos="464"/>
          <w:tab w:val="num" w:pos="1134"/>
        </w:tabs>
        <w:autoSpaceDE w:val="0"/>
        <w:spacing w:line="360" w:lineRule="auto"/>
        <w:ind w:left="1134" w:hanging="425"/>
        <w:jc w:val="both"/>
        <w:rPr>
          <w:sz w:val="22"/>
          <w:szCs w:val="22"/>
        </w:rPr>
      </w:pPr>
      <w:r w:rsidRPr="002C34F4">
        <w:rPr>
          <w:sz w:val="22"/>
          <w:szCs w:val="22"/>
        </w:rPr>
        <w:t>projekt umowy nie spełnia wymagań określonych w specyfikacji warunków zamówienia,</w:t>
      </w:r>
    </w:p>
    <w:p w14:paraId="12ABD96C" w14:textId="77777777" w:rsidR="00181707" w:rsidRPr="002C34F4" w:rsidRDefault="00181707" w:rsidP="00181707">
      <w:pPr>
        <w:numPr>
          <w:ilvl w:val="2"/>
          <w:numId w:val="11"/>
        </w:numPr>
        <w:tabs>
          <w:tab w:val="clear" w:pos="464"/>
          <w:tab w:val="num" w:pos="1134"/>
        </w:tabs>
        <w:autoSpaceDE w:val="0"/>
        <w:spacing w:line="360" w:lineRule="auto"/>
        <w:ind w:left="1134" w:hanging="425"/>
        <w:jc w:val="both"/>
        <w:rPr>
          <w:sz w:val="22"/>
          <w:szCs w:val="22"/>
        </w:rPr>
      </w:pPr>
      <w:r w:rsidRPr="002C34F4">
        <w:rPr>
          <w:sz w:val="22"/>
          <w:szCs w:val="22"/>
        </w:rPr>
        <w:t>projekt umowy przewiduje termin zapł</w:t>
      </w:r>
      <w:r>
        <w:rPr>
          <w:sz w:val="22"/>
          <w:szCs w:val="22"/>
        </w:rPr>
        <w:t>aty wynagrodzenia dłuższy niż 30</w:t>
      </w:r>
      <w:r w:rsidRPr="002C34F4">
        <w:rPr>
          <w:sz w:val="22"/>
          <w:szCs w:val="22"/>
        </w:rPr>
        <w:t xml:space="preserve"> dni od dnia doręczenia Wykonawcy faktury lub rachunku, potwierdzających wykonanie zleconej podwykonawcy dostawy, usługi lub roboty budowlanej.</w:t>
      </w:r>
    </w:p>
    <w:p w14:paraId="65C0BF33" w14:textId="77777777" w:rsidR="00181707" w:rsidRPr="002C34F4" w:rsidRDefault="00181707" w:rsidP="00181707">
      <w:pPr>
        <w:tabs>
          <w:tab w:val="left" w:pos="644"/>
        </w:tabs>
        <w:autoSpaceDE w:val="0"/>
        <w:spacing w:line="360" w:lineRule="auto"/>
        <w:ind w:left="644"/>
        <w:jc w:val="both"/>
        <w:rPr>
          <w:sz w:val="22"/>
          <w:szCs w:val="22"/>
        </w:rPr>
      </w:pPr>
      <w:r w:rsidRPr="002C34F4">
        <w:rPr>
          <w:sz w:val="22"/>
          <w:szCs w:val="22"/>
        </w:rPr>
        <w:t>Niezgłoszenie w formie pisemnej zastrzeżeń do przedłożonego projektu umowy o podwykonawstwo, której przedmiotem są roboty budowlane, oznacza akceptację projektu umowy,</w:t>
      </w:r>
    </w:p>
    <w:p w14:paraId="2E7405DC" w14:textId="77777777" w:rsidR="00181707" w:rsidRPr="002C34F4" w:rsidRDefault="00181707" w:rsidP="00181707">
      <w:pPr>
        <w:numPr>
          <w:ilvl w:val="1"/>
          <w:numId w:val="3"/>
        </w:numPr>
        <w:tabs>
          <w:tab w:val="left" w:pos="748"/>
        </w:tabs>
        <w:autoSpaceDE w:val="0"/>
        <w:spacing w:line="360" w:lineRule="auto"/>
        <w:jc w:val="both"/>
        <w:rPr>
          <w:sz w:val="22"/>
          <w:szCs w:val="22"/>
        </w:rPr>
      </w:pPr>
      <w:r w:rsidRPr="002C34F4">
        <w:rPr>
          <w:sz w:val="22"/>
          <w:szCs w:val="22"/>
        </w:rPr>
        <w:t>Wykonawca, podwykonawca lub dalszy podwykonawca zamówienia na roboty budowlane,  zobowiązany jest przedłożyć Zamawiającemu kopię zawartej umowy o podwykonawstwo w term</w:t>
      </w:r>
      <w:r>
        <w:rPr>
          <w:sz w:val="22"/>
          <w:szCs w:val="22"/>
        </w:rPr>
        <w:t xml:space="preserve">inie 7 dni od dnia jej zawarcia. </w:t>
      </w:r>
    </w:p>
    <w:p w14:paraId="341185D7" w14:textId="77777777" w:rsidR="00181707" w:rsidRPr="002C34F4" w:rsidRDefault="00181707" w:rsidP="00181707">
      <w:pPr>
        <w:numPr>
          <w:ilvl w:val="1"/>
          <w:numId w:val="3"/>
        </w:numPr>
        <w:tabs>
          <w:tab w:val="left" w:pos="748"/>
          <w:tab w:val="left" w:pos="2880"/>
        </w:tabs>
        <w:autoSpaceDE w:val="0"/>
        <w:spacing w:line="360" w:lineRule="auto"/>
        <w:jc w:val="both"/>
        <w:rPr>
          <w:sz w:val="22"/>
          <w:szCs w:val="22"/>
        </w:rPr>
      </w:pPr>
      <w:r w:rsidRPr="002C34F4">
        <w:rPr>
          <w:sz w:val="22"/>
          <w:szCs w:val="22"/>
        </w:rPr>
        <w:t>Zamawiający w terminie 7 dni od daty wpływu kopii umowy, o której mowa w pkt 3 zgłasza w formie pisemnej sprzeciw do umowy o podwykonawstwo, której przedmiotem są roboty budowlane, w przypadkach, gdy:</w:t>
      </w:r>
    </w:p>
    <w:p w14:paraId="1F48566F" w14:textId="77777777" w:rsidR="00181707" w:rsidRPr="002C34F4" w:rsidRDefault="00181707" w:rsidP="00181707">
      <w:pPr>
        <w:autoSpaceDE w:val="0"/>
        <w:spacing w:line="360" w:lineRule="auto"/>
        <w:ind w:left="568" w:firstLine="152"/>
        <w:jc w:val="both"/>
        <w:rPr>
          <w:sz w:val="22"/>
          <w:szCs w:val="22"/>
        </w:rPr>
      </w:pPr>
      <w:r w:rsidRPr="002C34F4">
        <w:rPr>
          <w:sz w:val="22"/>
          <w:szCs w:val="22"/>
        </w:rPr>
        <w:t>a)  umowa nie spełnia wymagań określonych w specyfikacji warunków zamówienia,</w:t>
      </w:r>
    </w:p>
    <w:p w14:paraId="3528A52F" w14:textId="77777777" w:rsidR="00181707" w:rsidRPr="002C34F4" w:rsidRDefault="00181707" w:rsidP="00181707">
      <w:pPr>
        <w:autoSpaceDE w:val="0"/>
        <w:spacing w:line="360" w:lineRule="auto"/>
        <w:ind w:left="993" w:hanging="284"/>
        <w:jc w:val="both"/>
        <w:rPr>
          <w:sz w:val="22"/>
          <w:szCs w:val="22"/>
        </w:rPr>
      </w:pPr>
      <w:r w:rsidRPr="002C34F4">
        <w:rPr>
          <w:sz w:val="22"/>
          <w:szCs w:val="22"/>
        </w:rPr>
        <w:t>b) w umowie przewiduje się termin zapł</w:t>
      </w:r>
      <w:r>
        <w:rPr>
          <w:sz w:val="22"/>
          <w:szCs w:val="22"/>
        </w:rPr>
        <w:t>aty wynagrodzenia dłuższy niż 30</w:t>
      </w:r>
      <w:r w:rsidRPr="002C34F4">
        <w:rPr>
          <w:sz w:val="22"/>
          <w:szCs w:val="22"/>
        </w:rPr>
        <w:t xml:space="preserve"> dni, od dnia doręczenia Wykonawcy faktury lub rachunku potwierdzających wykonanie zleconej podwykonawcy dostawy, usługi lub roboty budowlanej.</w:t>
      </w:r>
    </w:p>
    <w:p w14:paraId="7355D323" w14:textId="77777777" w:rsidR="00181707" w:rsidRPr="002C34F4" w:rsidRDefault="00181707" w:rsidP="00181707">
      <w:pPr>
        <w:tabs>
          <w:tab w:val="left" w:pos="748"/>
          <w:tab w:val="left" w:pos="2880"/>
        </w:tabs>
        <w:autoSpaceDE w:val="0"/>
        <w:spacing w:line="360" w:lineRule="auto"/>
        <w:ind w:left="644"/>
        <w:jc w:val="both"/>
        <w:rPr>
          <w:sz w:val="22"/>
          <w:szCs w:val="22"/>
        </w:rPr>
      </w:pPr>
      <w:r w:rsidRPr="002C34F4">
        <w:rPr>
          <w:sz w:val="22"/>
          <w:szCs w:val="22"/>
        </w:rPr>
        <w:t>Nie zgłoszenie przez Zamawiającego w terminie 7 dni w formie pisemnej sprzeciwu do przedłożonej umowy o podwykonawstwo, której przedmiotem są roboty budowlane, uważa się za akceptację umowy przez Zamawiającego,</w:t>
      </w:r>
    </w:p>
    <w:p w14:paraId="3E91E877" w14:textId="77777777" w:rsidR="00181707" w:rsidRPr="002C34F4" w:rsidRDefault="00181707" w:rsidP="00181707">
      <w:pPr>
        <w:numPr>
          <w:ilvl w:val="3"/>
          <w:numId w:val="5"/>
        </w:numPr>
        <w:tabs>
          <w:tab w:val="left" w:pos="748"/>
          <w:tab w:val="left" w:pos="2880"/>
        </w:tabs>
        <w:autoSpaceDE w:val="0"/>
        <w:spacing w:line="360" w:lineRule="auto"/>
        <w:jc w:val="both"/>
        <w:rPr>
          <w:sz w:val="22"/>
          <w:szCs w:val="22"/>
        </w:rPr>
      </w:pPr>
      <w:r w:rsidRPr="002C34F4">
        <w:rPr>
          <w:sz w:val="22"/>
          <w:szCs w:val="22"/>
        </w:rPr>
        <w:t>Wykonawca, podwykonawca lub dalszy podwykonawca zobowiązany jest przedłożyć Zamawiającemu poświadczoną za zgodność z oryginałem kopię zawartej umowy o podwykonawstwo oraz jej zmian, której przedmiotem są dostawy lub usługi, w terminie 7 dni od dnia jej zawarcia, z wyłączeniem umów o wartości mniejszej niż 0,5 % wartości umowy w sprawie zamówienia publicznego, chyba że  wartość tej umowy jest większa niż 50 000 zł. Jeżeli termin zapłaty wynagrodzenia wynikający z zapisów umownych</w:t>
      </w:r>
      <w:r>
        <w:rPr>
          <w:sz w:val="22"/>
          <w:szCs w:val="22"/>
        </w:rPr>
        <w:t xml:space="preserve"> jest dłuższy niż 30</w:t>
      </w:r>
      <w:r w:rsidRPr="002C34F4">
        <w:rPr>
          <w:sz w:val="22"/>
          <w:szCs w:val="22"/>
        </w:rPr>
        <w:t xml:space="preserve"> od dnia doręczenia </w:t>
      </w:r>
      <w:r w:rsidRPr="002C34F4">
        <w:rPr>
          <w:sz w:val="22"/>
          <w:szCs w:val="22"/>
        </w:rPr>
        <w:lastRenderedPageBreak/>
        <w:t xml:space="preserve">Wykonawcy faktury lub rachunku, Zamawiający informuje o tym Wykonawcę i wzywa go do doprowadzenia do zmiany tej umowy pod rygorem wystąpienia o zapłatę kary umownej. </w:t>
      </w:r>
    </w:p>
    <w:p w14:paraId="7E8FF5B8" w14:textId="77777777" w:rsidR="00181707" w:rsidRPr="002C34F4" w:rsidRDefault="00181707" w:rsidP="00181707">
      <w:pPr>
        <w:numPr>
          <w:ilvl w:val="3"/>
          <w:numId w:val="5"/>
        </w:numPr>
        <w:tabs>
          <w:tab w:val="left" w:pos="748"/>
          <w:tab w:val="left" w:pos="2880"/>
        </w:tabs>
        <w:autoSpaceDE w:val="0"/>
        <w:spacing w:line="360" w:lineRule="auto"/>
        <w:jc w:val="both"/>
        <w:rPr>
          <w:sz w:val="22"/>
          <w:szCs w:val="22"/>
        </w:rPr>
      </w:pPr>
      <w:r w:rsidRPr="002C34F4">
        <w:rPr>
          <w:sz w:val="22"/>
          <w:szCs w:val="22"/>
        </w:rPr>
        <w:t xml:space="preserve">Zapisy ust. </w:t>
      </w:r>
      <w:r>
        <w:rPr>
          <w:sz w:val="22"/>
          <w:szCs w:val="22"/>
        </w:rPr>
        <w:t>10</w:t>
      </w:r>
      <w:r w:rsidRPr="002C34F4">
        <w:rPr>
          <w:sz w:val="22"/>
          <w:szCs w:val="22"/>
        </w:rPr>
        <w:t xml:space="preserve"> stosuje się odpowiednio do zmian umowy o podwykonawstwo. </w:t>
      </w:r>
    </w:p>
    <w:p w14:paraId="73D28189" w14:textId="77777777" w:rsidR="00181707" w:rsidRPr="002C34F4" w:rsidRDefault="00181707" w:rsidP="00181707">
      <w:pPr>
        <w:numPr>
          <w:ilvl w:val="3"/>
          <w:numId w:val="5"/>
        </w:numPr>
        <w:tabs>
          <w:tab w:val="left" w:pos="360"/>
        </w:tabs>
        <w:autoSpaceDE w:val="0"/>
        <w:spacing w:line="360" w:lineRule="auto"/>
        <w:jc w:val="both"/>
        <w:rPr>
          <w:sz w:val="22"/>
          <w:szCs w:val="22"/>
        </w:rPr>
      </w:pPr>
      <w:r w:rsidRPr="002C34F4">
        <w:rPr>
          <w:sz w:val="22"/>
          <w:szCs w:val="22"/>
        </w:rPr>
        <w:t>W</w:t>
      </w:r>
      <w:r w:rsidRPr="002C34F4">
        <w:rPr>
          <w:bCs/>
          <w:sz w:val="22"/>
          <w:szCs w:val="22"/>
        </w:rPr>
        <w:t xml:space="preserve"> </w:t>
      </w:r>
      <w:r w:rsidRPr="002C34F4">
        <w:rPr>
          <w:sz w:val="22"/>
          <w:szCs w:val="22"/>
        </w:rPr>
        <w:t xml:space="preserve">przypadku wskazania realizacji części zamówienia przez podwykonawców Wykonawca zobowiązany jest do: </w:t>
      </w:r>
    </w:p>
    <w:p w14:paraId="6DC061F9" w14:textId="77777777" w:rsidR="00181707" w:rsidRPr="002C34F4" w:rsidRDefault="00181707" w:rsidP="00181707">
      <w:pPr>
        <w:autoSpaceDE w:val="0"/>
        <w:spacing w:line="360" w:lineRule="auto"/>
        <w:ind w:left="709" w:hanging="349"/>
        <w:jc w:val="both"/>
        <w:rPr>
          <w:sz w:val="22"/>
          <w:szCs w:val="22"/>
        </w:rPr>
      </w:pPr>
      <w:r w:rsidRPr="002C34F4">
        <w:rPr>
          <w:sz w:val="22"/>
          <w:szCs w:val="22"/>
        </w:rPr>
        <w:t>1)   zapłaty wynagrodzenia podwykonawc</w:t>
      </w:r>
      <w:r>
        <w:rPr>
          <w:sz w:val="22"/>
          <w:szCs w:val="22"/>
        </w:rPr>
        <w:t>y w terminie nie dłuższym niż 30</w:t>
      </w:r>
      <w:r w:rsidRPr="002C34F4">
        <w:rPr>
          <w:sz w:val="22"/>
          <w:szCs w:val="22"/>
        </w:rPr>
        <w:t xml:space="preserve"> dni od dnia doręczenia Wykonawcy faktury lub rachunku, potwierdzających wykonanie zleconej podwykonawcy dostawy, usługi lub roboty budowlanej,</w:t>
      </w:r>
    </w:p>
    <w:p w14:paraId="087B7B61" w14:textId="77777777" w:rsidR="00181707" w:rsidRPr="002C34F4" w:rsidRDefault="00181707" w:rsidP="00181707">
      <w:pPr>
        <w:tabs>
          <w:tab w:val="left" w:pos="709"/>
        </w:tabs>
        <w:autoSpaceDE w:val="0"/>
        <w:spacing w:line="360" w:lineRule="auto"/>
        <w:ind w:left="709" w:hanging="283"/>
        <w:jc w:val="both"/>
        <w:rPr>
          <w:sz w:val="22"/>
          <w:szCs w:val="22"/>
        </w:rPr>
      </w:pPr>
      <w:r w:rsidRPr="002C34F4">
        <w:rPr>
          <w:sz w:val="22"/>
          <w:szCs w:val="22"/>
        </w:rPr>
        <w:t>2) przedłożenia Zamawiającemu wraz z rozliczeniami należnego mu wynagrodzenia- oświadczenia podwykonawców lub dowodów dotyczących zapłaty wynagrodzenia podwykonawcom (dalszym podwykonawcom). Oświadczenia lub dowody, podpisane przez osoby upoważnione do reprezentowania składającego je podwykonawcy, powinny potwierdzać brak zaległości Wykonawcy w uregulowaniu wszystkich wymagalnych wynagrodzeń podwykonawców, wynik</w:t>
      </w:r>
      <w:r>
        <w:rPr>
          <w:sz w:val="22"/>
          <w:szCs w:val="22"/>
        </w:rPr>
        <w:t>ających z umów o podwykonawstwo.</w:t>
      </w:r>
    </w:p>
    <w:p w14:paraId="0438FDB3" w14:textId="77777777" w:rsidR="00181707" w:rsidRPr="002C34F4" w:rsidRDefault="00181707" w:rsidP="00181707">
      <w:pPr>
        <w:numPr>
          <w:ilvl w:val="3"/>
          <w:numId w:val="5"/>
        </w:numPr>
        <w:autoSpaceDE w:val="0"/>
        <w:spacing w:line="360" w:lineRule="auto"/>
        <w:jc w:val="both"/>
        <w:rPr>
          <w:sz w:val="22"/>
          <w:szCs w:val="22"/>
        </w:rPr>
      </w:pPr>
      <w:r w:rsidRPr="002C34F4">
        <w:rPr>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697E1E" w14:textId="77777777" w:rsidR="00181707" w:rsidRPr="002C34F4" w:rsidRDefault="00181707" w:rsidP="00181707">
      <w:pPr>
        <w:numPr>
          <w:ilvl w:val="3"/>
          <w:numId w:val="5"/>
        </w:numPr>
        <w:autoSpaceDE w:val="0"/>
        <w:spacing w:line="360" w:lineRule="auto"/>
        <w:jc w:val="both"/>
        <w:rPr>
          <w:sz w:val="22"/>
          <w:szCs w:val="22"/>
        </w:rPr>
      </w:pPr>
      <w:r w:rsidRPr="002C34F4">
        <w:rPr>
          <w:sz w:val="22"/>
          <w:szCs w:val="22"/>
        </w:rPr>
        <w:t>Bezpośrednia zapłata podwykonawcy lub dalszemu podwykonawcy</w:t>
      </w:r>
      <w:r>
        <w:rPr>
          <w:sz w:val="22"/>
          <w:szCs w:val="22"/>
        </w:rPr>
        <w:t>, o której mowa w ust. 14</w:t>
      </w:r>
      <w:r w:rsidRPr="002C34F4">
        <w:rPr>
          <w:sz w:val="22"/>
          <w:szCs w:val="22"/>
        </w:rPr>
        <w:t xml:space="preserve"> obejmuje wyłącznie należne mu wynagrodzenie bez odsetek.</w:t>
      </w:r>
    </w:p>
    <w:p w14:paraId="7F180050" w14:textId="77777777" w:rsidR="00181707" w:rsidRPr="002C34F4" w:rsidRDefault="00181707" w:rsidP="00181707">
      <w:pPr>
        <w:numPr>
          <w:ilvl w:val="3"/>
          <w:numId w:val="5"/>
        </w:numPr>
        <w:autoSpaceDE w:val="0"/>
        <w:spacing w:line="360" w:lineRule="auto"/>
        <w:jc w:val="both"/>
        <w:rPr>
          <w:sz w:val="22"/>
          <w:szCs w:val="22"/>
        </w:rPr>
      </w:pPr>
      <w:r w:rsidRPr="002C34F4">
        <w:rPr>
          <w:sz w:val="22"/>
          <w:szCs w:val="22"/>
        </w:rPr>
        <w:t>Zamawiający przed dokonaniem bezpośredniej zapłaty, o której mowa w ust. 1</w:t>
      </w:r>
      <w:r>
        <w:rPr>
          <w:sz w:val="22"/>
          <w:szCs w:val="22"/>
        </w:rPr>
        <w:t>4</w:t>
      </w:r>
      <w:r w:rsidRPr="002C34F4">
        <w:rPr>
          <w:sz w:val="22"/>
          <w:szCs w:val="22"/>
        </w:rPr>
        <w:t>, wystąpi do Wykonawcy o zgłoszenie w terminie 7 dni w formie pisemnej  uwag dotyczących zasadności bezpośredniej zapłaty wynagrodzenia podwykonawcy lub dalszemu podwykonawcy.</w:t>
      </w:r>
    </w:p>
    <w:p w14:paraId="56D0FED6" w14:textId="77777777" w:rsidR="00181707" w:rsidRPr="002C34F4" w:rsidRDefault="00181707" w:rsidP="00181707">
      <w:pPr>
        <w:numPr>
          <w:ilvl w:val="3"/>
          <w:numId w:val="5"/>
        </w:numPr>
        <w:autoSpaceDE w:val="0"/>
        <w:spacing w:line="360" w:lineRule="auto"/>
        <w:jc w:val="both"/>
        <w:rPr>
          <w:sz w:val="22"/>
          <w:szCs w:val="22"/>
        </w:rPr>
      </w:pPr>
      <w:r w:rsidRPr="002C34F4">
        <w:rPr>
          <w:sz w:val="22"/>
          <w:szCs w:val="22"/>
        </w:rPr>
        <w:t>W przypadku zgłoszenia uwag, o których mowa w ust. 1</w:t>
      </w:r>
      <w:r>
        <w:rPr>
          <w:sz w:val="22"/>
          <w:szCs w:val="22"/>
        </w:rPr>
        <w:t>6</w:t>
      </w:r>
      <w:r w:rsidRPr="002C34F4">
        <w:rPr>
          <w:sz w:val="22"/>
          <w:szCs w:val="22"/>
        </w:rPr>
        <w:t xml:space="preserve"> Zamawiający może:</w:t>
      </w:r>
    </w:p>
    <w:p w14:paraId="2ACD48A9" w14:textId="77777777" w:rsidR="00181707" w:rsidRPr="002C34F4" w:rsidRDefault="00181707" w:rsidP="00181707">
      <w:pPr>
        <w:numPr>
          <w:ilvl w:val="3"/>
          <w:numId w:val="3"/>
        </w:numPr>
        <w:autoSpaceDE w:val="0"/>
        <w:spacing w:line="360" w:lineRule="auto"/>
        <w:jc w:val="both"/>
        <w:rPr>
          <w:sz w:val="22"/>
          <w:szCs w:val="22"/>
        </w:rPr>
      </w:pPr>
      <w:r w:rsidRPr="002C34F4">
        <w:rPr>
          <w:sz w:val="22"/>
          <w:szCs w:val="22"/>
        </w:rPr>
        <w:t>nie dokonać bezpośredniej zapłaty wynagrodzenia podwykonawcy lub dalszemu podwykonawcy jeżeli Wykonawca wykaże niezasadność takiej zapłaty  albo</w:t>
      </w:r>
    </w:p>
    <w:p w14:paraId="20694AF8" w14:textId="77777777" w:rsidR="00181707" w:rsidRPr="002C34F4" w:rsidRDefault="00181707" w:rsidP="00181707">
      <w:pPr>
        <w:numPr>
          <w:ilvl w:val="3"/>
          <w:numId w:val="3"/>
        </w:numPr>
        <w:autoSpaceDE w:val="0"/>
        <w:spacing w:line="360" w:lineRule="auto"/>
        <w:jc w:val="both"/>
        <w:rPr>
          <w:sz w:val="22"/>
          <w:szCs w:val="22"/>
        </w:rPr>
      </w:pPr>
      <w:r w:rsidRPr="002C34F4">
        <w:rPr>
          <w:sz w:val="22"/>
          <w:szCs w:val="22"/>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14:paraId="026DE231" w14:textId="77777777" w:rsidR="00181707" w:rsidRPr="002C34F4" w:rsidRDefault="00181707" w:rsidP="00181707">
      <w:pPr>
        <w:numPr>
          <w:ilvl w:val="3"/>
          <w:numId w:val="3"/>
        </w:numPr>
        <w:autoSpaceDE w:val="0"/>
        <w:spacing w:line="360" w:lineRule="auto"/>
        <w:jc w:val="both"/>
        <w:rPr>
          <w:sz w:val="22"/>
          <w:szCs w:val="22"/>
        </w:rPr>
      </w:pPr>
      <w:r w:rsidRPr="002C34F4">
        <w:rPr>
          <w:sz w:val="22"/>
          <w:szCs w:val="22"/>
        </w:rPr>
        <w:t>dokonać bezpośredniej zapłaty wynagrodzenia podwykonawcy lub dalszemu podwykonawcy jeżeli podwykonawca lub dalszy podwykonawca wykaże zasadność takiej zapłaty.</w:t>
      </w:r>
    </w:p>
    <w:p w14:paraId="4C8B19F6" w14:textId="77777777" w:rsidR="00181707" w:rsidRPr="002C34F4" w:rsidRDefault="00181707" w:rsidP="00181707">
      <w:pPr>
        <w:numPr>
          <w:ilvl w:val="3"/>
          <w:numId w:val="5"/>
        </w:numPr>
        <w:autoSpaceDE w:val="0"/>
        <w:spacing w:line="360" w:lineRule="auto"/>
        <w:jc w:val="both"/>
        <w:rPr>
          <w:sz w:val="22"/>
          <w:szCs w:val="22"/>
        </w:rPr>
      </w:pPr>
      <w:r w:rsidRPr="002C34F4">
        <w:rPr>
          <w:sz w:val="22"/>
          <w:szCs w:val="22"/>
        </w:rPr>
        <w:t>W przypadku dokonania bezpośredniej zapłaty podwykonawcy lub dalszemu podwykonawcy Zamawiający potrąci kwotę wypłaconego wynagrodzenia z wynagrodzenia należnego Wykonawcy.</w:t>
      </w:r>
    </w:p>
    <w:p w14:paraId="0F6FDA00" w14:textId="77777777" w:rsidR="00181707" w:rsidRPr="009A088A" w:rsidRDefault="00181707" w:rsidP="00181707">
      <w:pPr>
        <w:numPr>
          <w:ilvl w:val="3"/>
          <w:numId w:val="5"/>
        </w:numPr>
        <w:autoSpaceDE w:val="0"/>
        <w:spacing w:line="360" w:lineRule="auto"/>
        <w:jc w:val="both"/>
        <w:rPr>
          <w:sz w:val="22"/>
          <w:szCs w:val="22"/>
        </w:rPr>
      </w:pPr>
      <w:r w:rsidRPr="002C34F4">
        <w:rPr>
          <w:sz w:val="22"/>
          <w:szCs w:val="22"/>
        </w:rPr>
        <w:lastRenderedPageBreak/>
        <w:t>Zasady, o których mowa w niniejszym paragrafie, mają zastoso</w:t>
      </w:r>
      <w:r>
        <w:rPr>
          <w:sz w:val="22"/>
          <w:szCs w:val="22"/>
        </w:rPr>
        <w:t>wanie do dalszych podwykonawców.</w:t>
      </w:r>
    </w:p>
    <w:p w14:paraId="510ADE22" w14:textId="77777777" w:rsidR="00181707" w:rsidRPr="00F87947" w:rsidRDefault="00181707" w:rsidP="00181707">
      <w:pPr>
        <w:autoSpaceDE w:val="0"/>
        <w:spacing w:line="360" w:lineRule="auto"/>
        <w:rPr>
          <w:bCs/>
          <w:sz w:val="16"/>
          <w:szCs w:val="16"/>
        </w:rPr>
      </w:pPr>
      <w:r w:rsidRPr="00F87947">
        <w:rPr>
          <w:bCs/>
          <w:sz w:val="16"/>
          <w:szCs w:val="16"/>
        </w:rPr>
        <w:t xml:space="preserve">*dotyczy </w:t>
      </w:r>
      <w:r>
        <w:rPr>
          <w:bCs/>
          <w:sz w:val="16"/>
          <w:szCs w:val="16"/>
        </w:rPr>
        <w:t>sytuacji, gdy Wykonawca będzie realizował przedmiot umowy lub jego część przy udziale podwykonawcy/ów</w:t>
      </w:r>
    </w:p>
    <w:p w14:paraId="28F897AB" w14:textId="77777777" w:rsidR="00181707" w:rsidRPr="002C34F4" w:rsidRDefault="00181707" w:rsidP="00181707">
      <w:pPr>
        <w:autoSpaceDE w:val="0"/>
        <w:spacing w:line="360" w:lineRule="auto"/>
        <w:ind w:left="284" w:hanging="284"/>
        <w:jc w:val="center"/>
        <w:rPr>
          <w:b/>
          <w:sz w:val="22"/>
          <w:szCs w:val="22"/>
        </w:rPr>
      </w:pPr>
      <w:r w:rsidRPr="00BD12FE">
        <w:rPr>
          <w:b/>
          <w:sz w:val="22"/>
          <w:szCs w:val="22"/>
        </w:rPr>
        <w:t xml:space="preserve">§ </w:t>
      </w:r>
      <w:r>
        <w:rPr>
          <w:b/>
          <w:sz w:val="22"/>
          <w:szCs w:val="22"/>
        </w:rPr>
        <w:t>8</w:t>
      </w:r>
    </w:p>
    <w:p w14:paraId="63DF4260" w14:textId="77777777" w:rsidR="00181707" w:rsidRDefault="00181707" w:rsidP="00181707">
      <w:pPr>
        <w:autoSpaceDE w:val="0"/>
        <w:spacing w:line="360" w:lineRule="auto"/>
        <w:ind w:left="284" w:hanging="284"/>
        <w:jc w:val="center"/>
        <w:rPr>
          <w:b/>
          <w:sz w:val="22"/>
          <w:szCs w:val="22"/>
        </w:rPr>
      </w:pPr>
      <w:r w:rsidRPr="005C4FED">
        <w:rPr>
          <w:b/>
          <w:sz w:val="22"/>
          <w:szCs w:val="22"/>
        </w:rPr>
        <w:t>Odbiory przedmiotu umowy</w:t>
      </w:r>
    </w:p>
    <w:p w14:paraId="0702531E" w14:textId="77777777" w:rsidR="00181707" w:rsidRPr="00F87947" w:rsidRDefault="00181707" w:rsidP="00181707">
      <w:pPr>
        <w:widowControl w:val="0"/>
        <w:numPr>
          <w:ilvl w:val="0"/>
          <w:numId w:val="26"/>
        </w:numPr>
        <w:tabs>
          <w:tab w:val="left" w:pos="360"/>
        </w:tabs>
        <w:suppressAutoHyphens w:val="0"/>
        <w:spacing w:line="360" w:lineRule="auto"/>
        <w:jc w:val="both"/>
        <w:rPr>
          <w:bCs/>
          <w:iCs/>
          <w:sz w:val="22"/>
          <w:szCs w:val="22"/>
          <w:lang w:eastAsia="pl-PL"/>
        </w:rPr>
      </w:pPr>
      <w:r w:rsidRPr="00F87947">
        <w:rPr>
          <w:bCs/>
          <w:iCs/>
          <w:sz w:val="22"/>
          <w:szCs w:val="22"/>
          <w:lang w:eastAsia="pl-PL"/>
        </w:rPr>
        <w:t>Strony postanawiają, że przedmiotem odbioru końcowego będzie kompleksowe zrealizowanie zadania inwestycyjnego w zakresie umożliwiającym oddanie do użytkowania.</w:t>
      </w:r>
    </w:p>
    <w:p w14:paraId="7F3B4B22" w14:textId="77777777" w:rsidR="00181707" w:rsidRPr="00F87947" w:rsidRDefault="00181707" w:rsidP="00181707">
      <w:pPr>
        <w:widowControl w:val="0"/>
        <w:numPr>
          <w:ilvl w:val="0"/>
          <w:numId w:val="26"/>
        </w:numPr>
        <w:tabs>
          <w:tab w:val="left" w:pos="360"/>
        </w:tabs>
        <w:suppressAutoHyphens w:val="0"/>
        <w:spacing w:line="360" w:lineRule="auto"/>
        <w:jc w:val="both"/>
        <w:rPr>
          <w:bCs/>
          <w:iCs/>
          <w:sz w:val="22"/>
          <w:szCs w:val="22"/>
          <w:lang w:eastAsia="pl-PL"/>
        </w:rPr>
      </w:pPr>
      <w:r w:rsidRPr="00F87947">
        <w:rPr>
          <w:bCs/>
          <w:iCs/>
          <w:sz w:val="22"/>
          <w:szCs w:val="22"/>
          <w:lang w:eastAsia="pl-PL"/>
        </w:rPr>
        <w:t xml:space="preserve">Komplet materiałów niezbędnych dla realizacji przedmiotowego zadania zabezpiecza Wykonawca. </w:t>
      </w:r>
    </w:p>
    <w:p w14:paraId="20BE621F" w14:textId="77777777" w:rsidR="00181707" w:rsidRPr="00F87947" w:rsidRDefault="00181707" w:rsidP="00181707">
      <w:pPr>
        <w:widowControl w:val="0"/>
        <w:numPr>
          <w:ilvl w:val="0"/>
          <w:numId w:val="23"/>
        </w:numPr>
        <w:suppressAutoHyphens w:val="0"/>
        <w:spacing w:line="360" w:lineRule="auto"/>
        <w:jc w:val="both"/>
        <w:rPr>
          <w:bCs/>
          <w:iCs/>
          <w:sz w:val="22"/>
          <w:szCs w:val="22"/>
          <w:lang w:eastAsia="pl-PL"/>
        </w:rPr>
      </w:pPr>
      <w:r w:rsidRPr="00F87947">
        <w:rPr>
          <w:bCs/>
          <w:iCs/>
          <w:sz w:val="22"/>
          <w:szCs w:val="22"/>
          <w:lang w:eastAsia="pl-PL"/>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42C70206" w14:textId="77777777" w:rsidR="00181707" w:rsidRPr="00F87947" w:rsidRDefault="00181707" w:rsidP="00181707">
      <w:pPr>
        <w:widowControl w:val="0"/>
        <w:numPr>
          <w:ilvl w:val="0"/>
          <w:numId w:val="23"/>
        </w:numPr>
        <w:suppressAutoHyphens w:val="0"/>
        <w:spacing w:line="360" w:lineRule="auto"/>
        <w:jc w:val="both"/>
        <w:rPr>
          <w:bCs/>
          <w:iCs/>
          <w:sz w:val="22"/>
          <w:szCs w:val="22"/>
          <w:lang w:eastAsia="pl-PL"/>
        </w:rPr>
      </w:pPr>
      <w:r w:rsidRPr="00F87947">
        <w:rPr>
          <w:bCs/>
          <w:iCs/>
          <w:sz w:val="22"/>
          <w:szCs w:val="22"/>
          <w:lang w:eastAsia="pl-PL"/>
        </w:rPr>
        <w:t>Zamawiający w terminie 5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67A573F3" w14:textId="77777777" w:rsidR="00181707" w:rsidRPr="00F87947" w:rsidRDefault="00181707" w:rsidP="00181707">
      <w:pPr>
        <w:widowControl w:val="0"/>
        <w:numPr>
          <w:ilvl w:val="0"/>
          <w:numId w:val="23"/>
        </w:numPr>
        <w:suppressAutoHyphens w:val="0"/>
        <w:spacing w:line="360" w:lineRule="auto"/>
        <w:jc w:val="both"/>
        <w:rPr>
          <w:bCs/>
          <w:iCs/>
          <w:sz w:val="22"/>
          <w:szCs w:val="22"/>
          <w:lang w:eastAsia="pl-PL"/>
        </w:rPr>
      </w:pPr>
      <w:r w:rsidRPr="00F87947">
        <w:rPr>
          <w:bCs/>
          <w:iCs/>
          <w:sz w:val="22"/>
          <w:szCs w:val="22"/>
          <w:lang w:eastAsia="pl-PL"/>
        </w:rPr>
        <w:t>Zamawiający powiadomi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14:paraId="515E0DF7" w14:textId="77777777" w:rsidR="00181707" w:rsidRPr="00F87947" w:rsidRDefault="00181707" w:rsidP="00181707">
      <w:pPr>
        <w:widowControl w:val="0"/>
        <w:numPr>
          <w:ilvl w:val="0"/>
          <w:numId w:val="23"/>
        </w:numPr>
        <w:suppressAutoHyphens w:val="0"/>
        <w:spacing w:line="360" w:lineRule="auto"/>
        <w:jc w:val="both"/>
        <w:rPr>
          <w:bCs/>
          <w:iCs/>
          <w:sz w:val="22"/>
          <w:szCs w:val="22"/>
          <w:lang w:eastAsia="pl-PL"/>
        </w:rPr>
      </w:pPr>
      <w:r w:rsidRPr="00F87947">
        <w:rPr>
          <w:bCs/>
          <w:iCs/>
          <w:sz w:val="22"/>
          <w:szCs w:val="22"/>
          <w:lang w:eastAsia="pl-PL"/>
        </w:rPr>
        <w:t>Jeżeli w toku czynności odbioru zostaną stwierdzone wady przedmiotu umowy to Zamawiającemu przysługują następujące uprawnienia:</w:t>
      </w:r>
    </w:p>
    <w:p w14:paraId="204A8AA8" w14:textId="77777777" w:rsidR="00181707" w:rsidRPr="00F87947" w:rsidRDefault="00181707" w:rsidP="00181707">
      <w:pPr>
        <w:widowControl w:val="0"/>
        <w:numPr>
          <w:ilvl w:val="0"/>
          <w:numId w:val="24"/>
        </w:numPr>
        <w:suppressAutoHyphens w:val="0"/>
        <w:spacing w:line="360" w:lineRule="auto"/>
        <w:jc w:val="both"/>
        <w:rPr>
          <w:bCs/>
          <w:iCs/>
          <w:sz w:val="22"/>
          <w:szCs w:val="22"/>
          <w:lang w:eastAsia="pl-PL"/>
        </w:rPr>
      </w:pPr>
      <w:r w:rsidRPr="00F87947">
        <w:rPr>
          <w:bCs/>
          <w:iCs/>
          <w:sz w:val="22"/>
          <w:szCs w:val="22"/>
          <w:lang w:eastAsia="pl-PL"/>
        </w:rPr>
        <w:t>jeżeli wady nadają się do usunięcia może odmówić odbioru do czasu usunięcia wad,</w:t>
      </w:r>
    </w:p>
    <w:p w14:paraId="66B62546" w14:textId="77777777" w:rsidR="00181707" w:rsidRPr="00F87947" w:rsidRDefault="00181707" w:rsidP="00181707">
      <w:pPr>
        <w:widowControl w:val="0"/>
        <w:numPr>
          <w:ilvl w:val="0"/>
          <w:numId w:val="24"/>
        </w:numPr>
        <w:suppressAutoHyphens w:val="0"/>
        <w:spacing w:line="360" w:lineRule="auto"/>
        <w:jc w:val="both"/>
        <w:rPr>
          <w:bCs/>
          <w:iCs/>
          <w:sz w:val="22"/>
          <w:szCs w:val="22"/>
          <w:lang w:eastAsia="pl-PL"/>
        </w:rPr>
      </w:pPr>
      <w:r w:rsidRPr="00F87947">
        <w:rPr>
          <w:bCs/>
          <w:iCs/>
          <w:sz w:val="22"/>
          <w:szCs w:val="22"/>
          <w:lang w:eastAsia="pl-PL"/>
        </w:rPr>
        <w:t>jeżeli wady nie nadają się do usunięcia to:</w:t>
      </w:r>
    </w:p>
    <w:p w14:paraId="74C0CAE3" w14:textId="77777777" w:rsidR="00181707" w:rsidRPr="00F87947" w:rsidRDefault="00181707" w:rsidP="00181707">
      <w:pPr>
        <w:widowControl w:val="0"/>
        <w:numPr>
          <w:ilvl w:val="0"/>
          <w:numId w:val="25"/>
        </w:numPr>
        <w:suppressAutoHyphens w:val="0"/>
        <w:spacing w:line="360" w:lineRule="auto"/>
        <w:jc w:val="both"/>
        <w:rPr>
          <w:rFonts w:eastAsia="Lucida Sans Unicode"/>
          <w:sz w:val="22"/>
          <w:szCs w:val="22"/>
        </w:rPr>
      </w:pPr>
      <w:r w:rsidRPr="00F87947">
        <w:rPr>
          <w:rFonts w:eastAsia="Lucida Sans Unicode"/>
          <w:sz w:val="22"/>
          <w:szCs w:val="22"/>
        </w:rPr>
        <w:t>jeżeli nie uniemożliwiają one użytkowania przedmiotu odbioru zgodnie z przeznaczeniem Zamawiający może obniżyć odpowiednio wynagrodzenie,</w:t>
      </w:r>
    </w:p>
    <w:p w14:paraId="23346C37" w14:textId="77777777" w:rsidR="00181707" w:rsidRPr="00F87947" w:rsidRDefault="00181707" w:rsidP="00181707">
      <w:pPr>
        <w:widowControl w:val="0"/>
        <w:numPr>
          <w:ilvl w:val="0"/>
          <w:numId w:val="25"/>
        </w:numPr>
        <w:suppressAutoHyphens w:val="0"/>
        <w:spacing w:line="360" w:lineRule="auto"/>
        <w:jc w:val="both"/>
        <w:rPr>
          <w:rFonts w:eastAsia="Lucida Sans Unicode"/>
          <w:sz w:val="22"/>
          <w:szCs w:val="22"/>
        </w:rPr>
      </w:pPr>
      <w:r w:rsidRPr="00F87947">
        <w:rPr>
          <w:rFonts w:eastAsia="Lucida Sans Unicode"/>
          <w:sz w:val="22"/>
          <w:szCs w:val="22"/>
        </w:rPr>
        <w:t>jeżeli uniemożliwiają użytkowanie zgodnie z przeznaczeniem, Zamawiający może odstąpić od umowy.</w:t>
      </w:r>
    </w:p>
    <w:p w14:paraId="2D28364D" w14:textId="77777777" w:rsidR="00181707" w:rsidRPr="00F87947" w:rsidRDefault="00181707" w:rsidP="00181707">
      <w:pPr>
        <w:widowControl w:val="0"/>
        <w:numPr>
          <w:ilvl w:val="0"/>
          <w:numId w:val="23"/>
        </w:numPr>
        <w:suppressAutoHyphens w:val="0"/>
        <w:spacing w:line="360" w:lineRule="auto"/>
        <w:jc w:val="both"/>
        <w:rPr>
          <w:bCs/>
          <w:iCs/>
          <w:sz w:val="22"/>
          <w:szCs w:val="22"/>
          <w:lang w:eastAsia="pl-PL"/>
        </w:rPr>
      </w:pPr>
      <w:r w:rsidRPr="00F87947">
        <w:rPr>
          <w:bCs/>
          <w:iCs/>
          <w:sz w:val="22"/>
          <w:szCs w:val="22"/>
          <w:lang w:eastAsia="pl-PL"/>
        </w:rPr>
        <w:t>Strony ustalają, że z czynności odbioru będzie spisany protokół zawierający wszelkie ustalenia dokonane w toku odbioru, jak też terminy wyznaczone na usunięcie stwierdzonych wad.</w:t>
      </w:r>
    </w:p>
    <w:p w14:paraId="7BAF6DD5" w14:textId="77777777" w:rsidR="00181707" w:rsidRDefault="00181707" w:rsidP="00181707">
      <w:pPr>
        <w:autoSpaceDE w:val="0"/>
        <w:spacing w:line="360" w:lineRule="auto"/>
        <w:rPr>
          <w:b/>
          <w:bCs/>
          <w:sz w:val="22"/>
          <w:szCs w:val="22"/>
        </w:rPr>
      </w:pPr>
    </w:p>
    <w:p w14:paraId="14157EE4" w14:textId="77777777" w:rsidR="00181707" w:rsidRDefault="00181707" w:rsidP="00181707">
      <w:pPr>
        <w:autoSpaceDE w:val="0"/>
        <w:spacing w:line="360" w:lineRule="auto"/>
        <w:jc w:val="center"/>
        <w:rPr>
          <w:b/>
          <w:bCs/>
          <w:sz w:val="22"/>
          <w:szCs w:val="22"/>
        </w:rPr>
      </w:pPr>
      <w:r w:rsidRPr="002C34F4">
        <w:rPr>
          <w:b/>
          <w:bCs/>
          <w:sz w:val="22"/>
          <w:szCs w:val="22"/>
        </w:rPr>
        <w:t xml:space="preserve">§ </w:t>
      </w:r>
      <w:r>
        <w:rPr>
          <w:b/>
          <w:bCs/>
          <w:sz w:val="22"/>
          <w:szCs w:val="22"/>
        </w:rPr>
        <w:t>9</w:t>
      </w:r>
    </w:p>
    <w:p w14:paraId="119DA200" w14:textId="000579FB" w:rsidR="00DC1482" w:rsidRPr="002C34F4" w:rsidRDefault="00DC1482" w:rsidP="00181707">
      <w:pPr>
        <w:autoSpaceDE w:val="0"/>
        <w:spacing w:line="360" w:lineRule="auto"/>
        <w:jc w:val="center"/>
        <w:rPr>
          <w:b/>
          <w:bCs/>
          <w:sz w:val="22"/>
          <w:szCs w:val="22"/>
        </w:rPr>
      </w:pPr>
      <w:r>
        <w:rPr>
          <w:b/>
          <w:bCs/>
          <w:sz w:val="22"/>
          <w:szCs w:val="22"/>
        </w:rPr>
        <w:t xml:space="preserve">Gwarancja i rękojmia </w:t>
      </w:r>
    </w:p>
    <w:p w14:paraId="17B1A3B5" w14:textId="77777777" w:rsidR="00181707" w:rsidRPr="00F87947" w:rsidRDefault="00181707" w:rsidP="00181707">
      <w:pPr>
        <w:widowControl w:val="0"/>
        <w:numPr>
          <w:ilvl w:val="0"/>
          <w:numId w:val="27"/>
        </w:numPr>
        <w:tabs>
          <w:tab w:val="left" w:pos="0"/>
        </w:tabs>
        <w:suppressAutoHyphens w:val="0"/>
        <w:spacing w:line="360" w:lineRule="auto"/>
        <w:jc w:val="both"/>
        <w:rPr>
          <w:bCs/>
          <w:iCs/>
          <w:sz w:val="22"/>
          <w:szCs w:val="22"/>
          <w:lang w:eastAsia="pl-PL"/>
        </w:rPr>
      </w:pPr>
      <w:r w:rsidRPr="00F87947">
        <w:rPr>
          <w:bCs/>
          <w:iCs/>
          <w:sz w:val="22"/>
          <w:szCs w:val="22"/>
          <w:lang w:eastAsia="pl-PL"/>
        </w:rPr>
        <w:t xml:space="preserve">Wykonawca udziela Zamawiającemu </w:t>
      </w:r>
      <w:r w:rsidRPr="00F87947">
        <w:rPr>
          <w:b/>
          <w:bCs/>
          <w:iCs/>
          <w:sz w:val="22"/>
          <w:szCs w:val="22"/>
          <w:lang w:eastAsia="pl-PL"/>
        </w:rPr>
        <w:t>gwarancji</w:t>
      </w:r>
      <w:r w:rsidRPr="00F87947">
        <w:rPr>
          <w:bCs/>
          <w:iCs/>
          <w:sz w:val="22"/>
          <w:szCs w:val="22"/>
          <w:lang w:eastAsia="pl-PL"/>
        </w:rPr>
        <w:t xml:space="preserve"> </w:t>
      </w:r>
      <w:r w:rsidRPr="00F87947">
        <w:rPr>
          <w:b/>
          <w:iCs/>
          <w:sz w:val="22"/>
          <w:szCs w:val="22"/>
          <w:lang w:eastAsia="pl-PL"/>
        </w:rPr>
        <w:t>jakości</w:t>
      </w:r>
      <w:r w:rsidRPr="00F87947">
        <w:rPr>
          <w:bCs/>
          <w:iCs/>
          <w:sz w:val="22"/>
          <w:szCs w:val="22"/>
          <w:lang w:eastAsia="pl-PL"/>
        </w:rPr>
        <w:t xml:space="preserve"> na przedmiot umowy </w:t>
      </w:r>
      <w:r w:rsidRPr="00F87947">
        <w:rPr>
          <w:b/>
          <w:iCs/>
          <w:sz w:val="22"/>
          <w:szCs w:val="22"/>
          <w:lang w:eastAsia="pl-PL"/>
        </w:rPr>
        <w:t>na okres  …………………….</w:t>
      </w:r>
      <w:r w:rsidRPr="00F87947">
        <w:rPr>
          <w:bCs/>
          <w:iCs/>
          <w:sz w:val="22"/>
          <w:szCs w:val="22"/>
          <w:lang w:eastAsia="pl-PL"/>
        </w:rPr>
        <w:t xml:space="preserve"> </w:t>
      </w:r>
    </w:p>
    <w:p w14:paraId="14E2170C" w14:textId="77777777" w:rsidR="00181707" w:rsidRPr="00F87947" w:rsidRDefault="00181707" w:rsidP="00181707">
      <w:pPr>
        <w:widowControl w:val="0"/>
        <w:numPr>
          <w:ilvl w:val="0"/>
          <w:numId w:val="27"/>
        </w:numPr>
        <w:tabs>
          <w:tab w:val="left" w:pos="360"/>
        </w:tabs>
        <w:suppressAutoHyphens w:val="0"/>
        <w:spacing w:line="360" w:lineRule="auto"/>
        <w:jc w:val="both"/>
        <w:rPr>
          <w:bCs/>
          <w:iCs/>
          <w:sz w:val="22"/>
          <w:szCs w:val="22"/>
          <w:lang w:eastAsia="pl-PL"/>
        </w:rPr>
      </w:pPr>
      <w:r w:rsidRPr="00F87947">
        <w:rPr>
          <w:bCs/>
          <w:iCs/>
          <w:sz w:val="22"/>
          <w:szCs w:val="22"/>
          <w:lang w:eastAsia="pl-PL"/>
        </w:rPr>
        <w:t xml:space="preserve">Okres gwarancji rozpoczyna się z dniem odbioru końcowego robót i przekazania obiektu </w:t>
      </w:r>
      <w:r w:rsidRPr="00F87947">
        <w:rPr>
          <w:bCs/>
          <w:iCs/>
          <w:sz w:val="22"/>
          <w:szCs w:val="22"/>
          <w:lang w:eastAsia="pl-PL"/>
        </w:rPr>
        <w:br/>
      </w:r>
      <w:r w:rsidRPr="00F87947">
        <w:rPr>
          <w:bCs/>
          <w:iCs/>
          <w:sz w:val="22"/>
          <w:szCs w:val="22"/>
          <w:lang w:eastAsia="pl-PL"/>
        </w:rPr>
        <w:lastRenderedPageBreak/>
        <w:t>w użytkowanie.</w:t>
      </w:r>
    </w:p>
    <w:p w14:paraId="409AD4FE" w14:textId="77777777" w:rsidR="00181707" w:rsidRPr="00F87947" w:rsidRDefault="00181707" w:rsidP="00181707">
      <w:pPr>
        <w:pStyle w:val="Akapitzlist"/>
        <w:numPr>
          <w:ilvl w:val="0"/>
          <w:numId w:val="27"/>
        </w:numPr>
        <w:suppressAutoHyphens w:val="0"/>
        <w:spacing w:line="360" w:lineRule="auto"/>
        <w:jc w:val="both"/>
        <w:rPr>
          <w:sz w:val="22"/>
          <w:szCs w:val="22"/>
        </w:rPr>
      </w:pPr>
      <w:r w:rsidRPr="00F87947">
        <w:rPr>
          <w:sz w:val="22"/>
          <w:szCs w:val="22"/>
        </w:rPr>
        <w:t xml:space="preserve">Wykonawca ponosi wobec Zamawiającego odpowiedzialność z tytułu rękojmi za wady przedmiotu umowy przez okres odpowiadający terminowi udzielonej gwarancji. </w:t>
      </w:r>
    </w:p>
    <w:p w14:paraId="0EE9DF81" w14:textId="77777777" w:rsidR="00181707" w:rsidRPr="00F87947" w:rsidRDefault="00181707" w:rsidP="00181707">
      <w:pPr>
        <w:pStyle w:val="Akapitzlist"/>
        <w:numPr>
          <w:ilvl w:val="0"/>
          <w:numId w:val="27"/>
        </w:numPr>
        <w:suppressAutoHyphens w:val="0"/>
        <w:spacing w:line="360" w:lineRule="auto"/>
        <w:jc w:val="both"/>
        <w:rPr>
          <w:sz w:val="22"/>
          <w:szCs w:val="22"/>
        </w:rPr>
      </w:pPr>
      <w:r w:rsidRPr="00F87947">
        <w:rPr>
          <w:sz w:val="22"/>
          <w:szCs w:val="22"/>
        </w:rPr>
        <w:t>Rękojmia i gwarancja nie naruszają prawa Zamawiającego do dochodzenia roszczeń o naprawienie szkody w pełnej wysokości na zasadach określonych w Kodeksie cywilnym.</w:t>
      </w:r>
    </w:p>
    <w:p w14:paraId="3D30196D" w14:textId="77777777" w:rsidR="00181707" w:rsidRPr="00F87947" w:rsidRDefault="00181707" w:rsidP="00181707">
      <w:pPr>
        <w:pStyle w:val="Akapitzlist"/>
        <w:numPr>
          <w:ilvl w:val="0"/>
          <w:numId w:val="27"/>
        </w:numPr>
        <w:suppressAutoHyphens w:val="0"/>
        <w:spacing w:line="360" w:lineRule="auto"/>
        <w:jc w:val="both"/>
        <w:rPr>
          <w:sz w:val="22"/>
          <w:szCs w:val="22"/>
        </w:rPr>
      </w:pPr>
      <w:r w:rsidRPr="00F87947">
        <w:rPr>
          <w:sz w:val="22"/>
          <w:szCs w:val="22"/>
        </w:rPr>
        <w:t>Po stwierdzeniu wady, która wystąpiła w okresie gwarancji lub rękojmi, Zamawiający wyznaczy Wykonawcy termin jej usunięcia w następujący sposób:</w:t>
      </w:r>
    </w:p>
    <w:p w14:paraId="794C41F6" w14:textId="77777777" w:rsidR="00181707" w:rsidRPr="00F87947" w:rsidRDefault="00181707" w:rsidP="00181707">
      <w:pPr>
        <w:pStyle w:val="Akapitzlist"/>
        <w:numPr>
          <w:ilvl w:val="2"/>
          <w:numId w:val="4"/>
        </w:numPr>
        <w:suppressAutoHyphens w:val="0"/>
        <w:spacing w:line="360" w:lineRule="auto"/>
        <w:jc w:val="both"/>
        <w:rPr>
          <w:sz w:val="22"/>
          <w:szCs w:val="22"/>
        </w:rPr>
      </w:pPr>
      <w:r w:rsidRPr="00F87947">
        <w:rPr>
          <w:sz w:val="22"/>
          <w:szCs w:val="22"/>
        </w:rPr>
        <w:t>w przypadku wad zagrażających bezpieczeństwu i życiu, albo grożących spowodowaniem znaczących strat – niezwłocznie,</w:t>
      </w:r>
    </w:p>
    <w:p w14:paraId="7D8B72A0" w14:textId="77777777" w:rsidR="00181707" w:rsidRPr="00F87947" w:rsidRDefault="00181707" w:rsidP="00181707">
      <w:pPr>
        <w:pStyle w:val="Akapitzlist"/>
        <w:numPr>
          <w:ilvl w:val="2"/>
          <w:numId w:val="4"/>
        </w:numPr>
        <w:suppressAutoHyphens w:val="0"/>
        <w:spacing w:line="360" w:lineRule="auto"/>
        <w:jc w:val="both"/>
        <w:rPr>
          <w:sz w:val="22"/>
          <w:szCs w:val="22"/>
        </w:rPr>
      </w:pPr>
      <w:r w:rsidRPr="00F87947">
        <w:rPr>
          <w:sz w:val="22"/>
          <w:szCs w:val="22"/>
        </w:rPr>
        <w:t xml:space="preserve">w pozostałych przypadkach – w terminie nie dłuższym niż 14 dni od dnia powiadomienia </w:t>
      </w:r>
      <w:r w:rsidRPr="00F87947">
        <w:rPr>
          <w:sz w:val="22"/>
          <w:szCs w:val="22"/>
        </w:rPr>
        <w:br/>
        <w:t>o wadzie. Na pisemny wniosek Wykonawcy, Zamawiający może wyznaczyć dłuższy termin, jeżeli czas usunięcia wady wymaga więcej niż 14 dni,</w:t>
      </w:r>
    </w:p>
    <w:p w14:paraId="69B9527E" w14:textId="77777777" w:rsidR="00181707" w:rsidRPr="00F87947" w:rsidRDefault="00181707" w:rsidP="00181707">
      <w:pPr>
        <w:pStyle w:val="Akapitzlist"/>
        <w:numPr>
          <w:ilvl w:val="2"/>
          <w:numId w:val="4"/>
        </w:numPr>
        <w:suppressAutoHyphens w:val="0"/>
        <w:spacing w:line="360" w:lineRule="auto"/>
        <w:jc w:val="both"/>
        <w:rPr>
          <w:sz w:val="22"/>
          <w:szCs w:val="22"/>
        </w:rPr>
      </w:pPr>
      <w:r w:rsidRPr="00F87947">
        <w:rPr>
          <w:sz w:val="22"/>
          <w:szCs w:val="22"/>
        </w:rPr>
        <w:t xml:space="preserve"> Zamawiający niezwłocznie zawiadamia telefonicznie Wykonawcę o ujawnieniu wady i wyznacza termin jej usunięcia. Z czynności tej zobowiązany jest sporządzić notatkę, a następnie potwierdza ten fakt pismem, które doręcza Wykonawcy. O zakończeniu wykonania naprawy gwarancyjnej, Wykonawca zobowiązany jest zawiadomić pisemnie Zamawiającego. Zamawiający wyznaczy datę odbioru naprawy gwarancyjnej. O terminie odbioru zawiadomi Wykonawcę w formie pisemnej. Usunięcie wady zostanie potwierdzone protokolarnie przez Strony,</w:t>
      </w:r>
    </w:p>
    <w:p w14:paraId="059E9B0C" w14:textId="77777777" w:rsidR="00181707" w:rsidRPr="00F87947" w:rsidRDefault="00181707" w:rsidP="00181707">
      <w:pPr>
        <w:pStyle w:val="Akapitzlist"/>
        <w:numPr>
          <w:ilvl w:val="2"/>
          <w:numId w:val="4"/>
        </w:numPr>
        <w:suppressAutoHyphens w:val="0"/>
        <w:spacing w:line="360" w:lineRule="auto"/>
        <w:jc w:val="both"/>
        <w:rPr>
          <w:sz w:val="22"/>
          <w:szCs w:val="22"/>
        </w:rPr>
      </w:pPr>
      <w:r w:rsidRPr="00F87947">
        <w:rPr>
          <w:sz w:val="22"/>
          <w:szCs w:val="22"/>
        </w:rPr>
        <w:t>czas gwarancji lub rękojmi ulega przedłużeniu o czas usunięcia wady,</w:t>
      </w:r>
    </w:p>
    <w:p w14:paraId="30AEC4B9" w14:textId="77777777" w:rsidR="00181707" w:rsidRPr="00F87947" w:rsidRDefault="00181707" w:rsidP="00181707">
      <w:pPr>
        <w:pStyle w:val="Akapitzlist"/>
        <w:numPr>
          <w:ilvl w:val="2"/>
          <w:numId w:val="4"/>
        </w:numPr>
        <w:suppressAutoHyphens w:val="0"/>
        <w:spacing w:line="360" w:lineRule="auto"/>
        <w:jc w:val="both"/>
        <w:rPr>
          <w:sz w:val="22"/>
          <w:szCs w:val="22"/>
        </w:rPr>
      </w:pPr>
      <w:r w:rsidRPr="00F87947">
        <w:rPr>
          <w:sz w:val="22"/>
          <w:szCs w:val="22"/>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5 dni roboczych,</w:t>
      </w:r>
    </w:p>
    <w:p w14:paraId="3BBDAAE0" w14:textId="77777777" w:rsidR="00181707" w:rsidRPr="00F87947" w:rsidRDefault="00181707" w:rsidP="00181707">
      <w:pPr>
        <w:pStyle w:val="Akapitzlist"/>
        <w:numPr>
          <w:ilvl w:val="2"/>
          <w:numId w:val="4"/>
        </w:numPr>
        <w:suppressAutoHyphens w:val="0"/>
        <w:spacing w:line="360" w:lineRule="auto"/>
        <w:jc w:val="both"/>
        <w:rPr>
          <w:sz w:val="22"/>
          <w:szCs w:val="22"/>
        </w:rPr>
      </w:pPr>
      <w:r w:rsidRPr="00F87947">
        <w:rPr>
          <w:sz w:val="22"/>
          <w:szCs w:val="22"/>
        </w:rPr>
        <w:t>trzecia, potwierdzona naprawa gwarancyjna tego samego elementu, skutkuje obowiązkiem wymiany przez Wykonawcę elementu na całkowicie nowy.</w:t>
      </w:r>
    </w:p>
    <w:p w14:paraId="765119A8" w14:textId="77777777" w:rsidR="00181707" w:rsidRPr="00F87947" w:rsidRDefault="00181707" w:rsidP="00181707">
      <w:pPr>
        <w:pStyle w:val="Akapitzlist"/>
        <w:numPr>
          <w:ilvl w:val="0"/>
          <w:numId w:val="28"/>
        </w:numPr>
        <w:suppressAutoHyphens w:val="0"/>
        <w:spacing w:line="360" w:lineRule="auto"/>
        <w:jc w:val="both"/>
        <w:rPr>
          <w:sz w:val="22"/>
          <w:szCs w:val="22"/>
        </w:rPr>
      </w:pPr>
      <w:r w:rsidRPr="00F87947">
        <w:rPr>
          <w:sz w:val="22"/>
          <w:szCs w:val="22"/>
        </w:rPr>
        <w:t>Wykonawca będzie zwolniony od odpowiedzialności z tytułu gwarancji lub rękojmi za wynikłe wady na skutek niewłaściwego użytkowania, ewentualnych uszkodzeń mechanicznych lub samowolnych przeróbek w instalacjach i urządzeniach mających wpływ na powstanie wady.</w:t>
      </w:r>
    </w:p>
    <w:p w14:paraId="20522A69" w14:textId="77777777" w:rsidR="00181707" w:rsidRPr="00F87947" w:rsidRDefault="00181707" w:rsidP="00181707">
      <w:pPr>
        <w:pStyle w:val="Akapitzlist"/>
        <w:numPr>
          <w:ilvl w:val="0"/>
          <w:numId w:val="28"/>
        </w:numPr>
        <w:suppressAutoHyphens w:val="0"/>
        <w:spacing w:line="360" w:lineRule="auto"/>
        <w:jc w:val="both"/>
        <w:rPr>
          <w:sz w:val="22"/>
          <w:szCs w:val="22"/>
        </w:rPr>
      </w:pPr>
      <w:r w:rsidRPr="00F87947">
        <w:rPr>
          <w:sz w:val="22"/>
          <w:szCs w:val="22"/>
        </w:rPr>
        <w:t>W okresie gwarancji Zamawiający nie może być obciążany kosztami wynikającymi z różnicy cen, w tym: kosztami prac dostosowawczych w przypadku konieczności wymiany na elementy/materiały nowszej generacji, gdy zakończono produkcję zastosowanych elementów/materiałów.</w:t>
      </w:r>
    </w:p>
    <w:p w14:paraId="0B31B2AC" w14:textId="77777777" w:rsidR="00181707" w:rsidRPr="00F87947" w:rsidRDefault="00181707" w:rsidP="00181707">
      <w:pPr>
        <w:pStyle w:val="Akapitzlist"/>
        <w:numPr>
          <w:ilvl w:val="0"/>
          <w:numId w:val="28"/>
        </w:numPr>
        <w:suppressAutoHyphens w:val="0"/>
        <w:spacing w:line="360" w:lineRule="auto"/>
        <w:jc w:val="both"/>
        <w:rPr>
          <w:sz w:val="22"/>
          <w:szCs w:val="22"/>
        </w:rPr>
      </w:pPr>
      <w:r w:rsidRPr="00F87947">
        <w:rPr>
          <w:sz w:val="22"/>
          <w:szCs w:val="22"/>
        </w:rPr>
        <w:t>Wykonawca będzie stosował w okresie gwarancji materiały nie gorsze niż użyte do realizacji przedmiotu zamówienia.</w:t>
      </w:r>
    </w:p>
    <w:p w14:paraId="0CA030A0" w14:textId="77777777" w:rsidR="00181707" w:rsidRPr="00F87947" w:rsidRDefault="00181707" w:rsidP="00181707">
      <w:pPr>
        <w:autoSpaceDE w:val="0"/>
        <w:spacing w:line="360" w:lineRule="auto"/>
        <w:jc w:val="both"/>
        <w:rPr>
          <w:bCs/>
          <w:sz w:val="22"/>
          <w:szCs w:val="22"/>
        </w:rPr>
      </w:pPr>
    </w:p>
    <w:p w14:paraId="7876302E" w14:textId="77777777" w:rsidR="00181707" w:rsidRPr="002C34F4" w:rsidRDefault="00181707" w:rsidP="00181707">
      <w:pPr>
        <w:autoSpaceDE w:val="0"/>
        <w:spacing w:line="360" w:lineRule="auto"/>
        <w:jc w:val="center"/>
        <w:rPr>
          <w:b/>
          <w:bCs/>
          <w:sz w:val="22"/>
          <w:szCs w:val="22"/>
        </w:rPr>
      </w:pPr>
      <w:r w:rsidRPr="002C34F4">
        <w:rPr>
          <w:b/>
          <w:bCs/>
          <w:sz w:val="22"/>
          <w:szCs w:val="22"/>
        </w:rPr>
        <w:lastRenderedPageBreak/>
        <w:t>§ 1</w:t>
      </w:r>
      <w:r>
        <w:rPr>
          <w:b/>
          <w:bCs/>
          <w:sz w:val="22"/>
          <w:szCs w:val="22"/>
        </w:rPr>
        <w:t>0</w:t>
      </w:r>
    </w:p>
    <w:p w14:paraId="69234E8B" w14:textId="77777777" w:rsidR="00181707" w:rsidRDefault="00181707" w:rsidP="00181707">
      <w:pPr>
        <w:autoSpaceDE w:val="0"/>
        <w:spacing w:line="360" w:lineRule="auto"/>
        <w:jc w:val="center"/>
        <w:rPr>
          <w:b/>
          <w:bCs/>
          <w:sz w:val="22"/>
          <w:szCs w:val="22"/>
        </w:rPr>
      </w:pPr>
      <w:r w:rsidRPr="00BF726F">
        <w:rPr>
          <w:b/>
          <w:bCs/>
          <w:sz w:val="22"/>
          <w:szCs w:val="22"/>
        </w:rPr>
        <w:t>Kary umowne</w:t>
      </w:r>
    </w:p>
    <w:p w14:paraId="0A8911D3" w14:textId="77777777" w:rsidR="00181707" w:rsidRPr="00F87947" w:rsidRDefault="00181707" w:rsidP="00181707">
      <w:pPr>
        <w:widowControl w:val="0"/>
        <w:numPr>
          <w:ilvl w:val="0"/>
          <w:numId w:val="29"/>
        </w:numPr>
        <w:suppressAutoHyphens w:val="0"/>
        <w:spacing w:line="360" w:lineRule="auto"/>
        <w:jc w:val="both"/>
        <w:rPr>
          <w:bCs/>
          <w:iCs/>
          <w:sz w:val="22"/>
          <w:szCs w:val="22"/>
          <w:lang w:eastAsia="pl-PL"/>
        </w:rPr>
      </w:pPr>
      <w:r w:rsidRPr="00F87947">
        <w:rPr>
          <w:bCs/>
          <w:iCs/>
          <w:sz w:val="22"/>
          <w:szCs w:val="22"/>
          <w:lang w:eastAsia="pl-PL"/>
        </w:rPr>
        <w:t>Wykonawca zobowiązany jest zapłacić Zamawiającemu karę umowną :</w:t>
      </w:r>
    </w:p>
    <w:p w14:paraId="477D91A3" w14:textId="77777777" w:rsidR="00181707" w:rsidRPr="00F87947" w:rsidRDefault="00181707" w:rsidP="00181707">
      <w:pPr>
        <w:widowControl w:val="0"/>
        <w:numPr>
          <w:ilvl w:val="0"/>
          <w:numId w:val="30"/>
        </w:numPr>
        <w:suppressAutoHyphens w:val="0"/>
        <w:spacing w:line="360" w:lineRule="auto"/>
        <w:jc w:val="both"/>
        <w:rPr>
          <w:bCs/>
          <w:iCs/>
          <w:sz w:val="22"/>
          <w:szCs w:val="22"/>
          <w:lang w:eastAsia="pl-PL"/>
        </w:rPr>
      </w:pPr>
      <w:r w:rsidRPr="00F87947">
        <w:rPr>
          <w:bCs/>
          <w:iCs/>
          <w:sz w:val="22"/>
          <w:szCs w:val="22"/>
          <w:lang w:eastAsia="pl-PL"/>
        </w:rPr>
        <w:t xml:space="preserve">za zwłokę w oddaniu przedmiotu odbioru w wysokości </w:t>
      </w:r>
      <w:r w:rsidRPr="00F87947">
        <w:rPr>
          <w:b/>
          <w:bCs/>
          <w:iCs/>
          <w:sz w:val="22"/>
          <w:szCs w:val="22"/>
          <w:lang w:eastAsia="pl-PL"/>
        </w:rPr>
        <w:t>0,2 %</w:t>
      </w:r>
      <w:r w:rsidRPr="00F87947">
        <w:rPr>
          <w:bCs/>
          <w:iCs/>
          <w:sz w:val="22"/>
          <w:szCs w:val="22"/>
          <w:lang w:eastAsia="pl-PL"/>
        </w:rPr>
        <w:t xml:space="preserve"> wynagrodzenia brutto, o którym mowa w § 5 ust. 2 niniejszej umowy, za każdy dzień zwłoki,</w:t>
      </w:r>
    </w:p>
    <w:p w14:paraId="3748E6B8" w14:textId="77777777" w:rsidR="00181707" w:rsidRPr="00F87947" w:rsidRDefault="00181707" w:rsidP="00181707">
      <w:pPr>
        <w:widowControl w:val="0"/>
        <w:numPr>
          <w:ilvl w:val="0"/>
          <w:numId w:val="30"/>
        </w:numPr>
        <w:suppressAutoHyphens w:val="0"/>
        <w:spacing w:line="360" w:lineRule="auto"/>
        <w:jc w:val="both"/>
        <w:rPr>
          <w:bCs/>
          <w:iCs/>
          <w:sz w:val="22"/>
          <w:szCs w:val="22"/>
          <w:lang w:eastAsia="pl-PL"/>
        </w:rPr>
      </w:pPr>
      <w:r w:rsidRPr="00F87947">
        <w:rPr>
          <w:bCs/>
          <w:iCs/>
          <w:sz w:val="22"/>
          <w:szCs w:val="22"/>
          <w:lang w:eastAsia="pl-PL"/>
        </w:rPr>
        <w:t xml:space="preserve">za zwłokę w usunięciu usterek i wad stwierdzonych przy odbiorze lub w okresie gwarancji i rękojmi – w wysokości </w:t>
      </w:r>
      <w:r w:rsidRPr="00F87947">
        <w:rPr>
          <w:b/>
          <w:bCs/>
          <w:iCs/>
          <w:sz w:val="22"/>
          <w:szCs w:val="22"/>
          <w:lang w:eastAsia="pl-PL"/>
        </w:rPr>
        <w:t>0,3%</w:t>
      </w:r>
      <w:r w:rsidRPr="00F87947">
        <w:rPr>
          <w:bCs/>
          <w:iCs/>
          <w:sz w:val="22"/>
          <w:szCs w:val="22"/>
          <w:lang w:eastAsia="pl-PL"/>
        </w:rPr>
        <w:t xml:space="preserve"> wynagrodzenia brutto, o którym mowa w § 5 ust. 2 niniejszej umowy, za każdy dzień zwłoki w ich usunięciu,</w:t>
      </w:r>
    </w:p>
    <w:p w14:paraId="02C7E5C8" w14:textId="77777777" w:rsidR="00181707" w:rsidRPr="00F87947" w:rsidRDefault="00181707" w:rsidP="00181707">
      <w:pPr>
        <w:widowControl w:val="0"/>
        <w:numPr>
          <w:ilvl w:val="0"/>
          <w:numId w:val="30"/>
        </w:numPr>
        <w:suppressAutoHyphens w:val="0"/>
        <w:spacing w:line="360" w:lineRule="auto"/>
        <w:jc w:val="both"/>
        <w:rPr>
          <w:bCs/>
          <w:iCs/>
          <w:sz w:val="22"/>
          <w:szCs w:val="22"/>
          <w:lang w:eastAsia="pl-PL"/>
        </w:rPr>
      </w:pPr>
      <w:r w:rsidRPr="00F87947">
        <w:rPr>
          <w:bCs/>
          <w:iCs/>
          <w:sz w:val="22"/>
          <w:szCs w:val="22"/>
          <w:lang w:eastAsia="pl-PL"/>
        </w:rPr>
        <w:t>za nieprzedłożenie Zamawiającemu do zaakceptowania projektu umowy o podwykonawstwo, której przedmiotem są roboty budowlane lub projektu jej zmiany - w wysokości 0,5 % wartości wynagrodzenia umownego, o którym mowa w § 5 ust. 2,  za każdy nieprzedłożony do zaakceptowania projekt umowy lub jej zmiany,</w:t>
      </w:r>
    </w:p>
    <w:p w14:paraId="49C6E154" w14:textId="77777777" w:rsidR="00181707" w:rsidRPr="00F87947" w:rsidRDefault="00181707" w:rsidP="00181707">
      <w:pPr>
        <w:widowControl w:val="0"/>
        <w:numPr>
          <w:ilvl w:val="0"/>
          <w:numId w:val="30"/>
        </w:numPr>
        <w:suppressAutoHyphens w:val="0"/>
        <w:spacing w:line="360" w:lineRule="auto"/>
        <w:jc w:val="both"/>
        <w:rPr>
          <w:bCs/>
          <w:iCs/>
          <w:sz w:val="22"/>
          <w:szCs w:val="22"/>
          <w:lang w:eastAsia="pl-PL"/>
        </w:rPr>
      </w:pPr>
      <w:r w:rsidRPr="00F87947">
        <w:rPr>
          <w:bCs/>
          <w:iCs/>
          <w:sz w:val="22"/>
          <w:szCs w:val="22"/>
          <w:lang w:eastAsia="pl-PL"/>
        </w:rPr>
        <w:t>za nieprzedłożenie Zamawiającemu poświadczonej za zgodność z oryginałem kopii umowy o podwykonawstwo lub jej zmiany - w wysokości 0,5 % wartości wynagrodzenia umownego, o którym mowa w § 5 ust. 2, za każdą nieprzedłożoną kopię umowy lub jej zmiany</w:t>
      </w:r>
    </w:p>
    <w:p w14:paraId="6DBF2BC8" w14:textId="77777777" w:rsidR="00181707" w:rsidRPr="00F87947" w:rsidRDefault="00181707" w:rsidP="00181707">
      <w:pPr>
        <w:widowControl w:val="0"/>
        <w:numPr>
          <w:ilvl w:val="0"/>
          <w:numId w:val="30"/>
        </w:numPr>
        <w:suppressAutoHyphens w:val="0"/>
        <w:spacing w:line="360" w:lineRule="auto"/>
        <w:jc w:val="both"/>
        <w:rPr>
          <w:bCs/>
          <w:iCs/>
          <w:sz w:val="22"/>
          <w:szCs w:val="22"/>
          <w:lang w:eastAsia="pl-PL"/>
        </w:rPr>
      </w:pPr>
      <w:r w:rsidRPr="00F87947">
        <w:rPr>
          <w:bCs/>
          <w:iCs/>
          <w:sz w:val="22"/>
          <w:szCs w:val="22"/>
          <w:lang w:eastAsia="pl-PL"/>
        </w:rPr>
        <w:t xml:space="preserve">za odstąpienie od umowy z przyczyn leżących po stronie Wykonawcy – w wysokości </w:t>
      </w:r>
      <w:r w:rsidRPr="00F87947">
        <w:rPr>
          <w:b/>
          <w:bCs/>
          <w:iCs/>
          <w:sz w:val="22"/>
          <w:szCs w:val="22"/>
          <w:lang w:eastAsia="pl-PL"/>
        </w:rPr>
        <w:t>10%</w:t>
      </w:r>
      <w:r w:rsidRPr="00F87947">
        <w:rPr>
          <w:bCs/>
          <w:iCs/>
          <w:sz w:val="22"/>
          <w:szCs w:val="22"/>
          <w:lang w:eastAsia="pl-PL"/>
        </w:rPr>
        <w:t xml:space="preserve"> wynagrodzenia brutto, o którym mowa w § 5 ust. 2 niniejszej umowy,</w:t>
      </w:r>
    </w:p>
    <w:p w14:paraId="59FF8773" w14:textId="77777777" w:rsidR="00181707" w:rsidRPr="00F87947" w:rsidRDefault="00181707" w:rsidP="00181707">
      <w:pPr>
        <w:widowControl w:val="0"/>
        <w:numPr>
          <w:ilvl w:val="0"/>
          <w:numId w:val="30"/>
        </w:numPr>
        <w:suppressAutoHyphens w:val="0"/>
        <w:spacing w:line="360" w:lineRule="auto"/>
        <w:jc w:val="both"/>
        <w:rPr>
          <w:bCs/>
          <w:iCs/>
          <w:sz w:val="22"/>
          <w:szCs w:val="22"/>
          <w:lang w:eastAsia="pl-PL"/>
        </w:rPr>
      </w:pPr>
      <w:r w:rsidRPr="00F87947">
        <w:rPr>
          <w:bCs/>
          <w:iCs/>
          <w:sz w:val="22"/>
          <w:szCs w:val="22"/>
          <w:lang w:eastAsia="pl-PL"/>
        </w:rPr>
        <w:t>z tytułu braku zapłaty wynagrodzenia należnego podwykonawcom lub dalszym podwykonawcom, skutkującego bezpośrednią zapłatą podwykonawcy lub dalszemu podwykonawcy przez zamawiającego – w wysokości 0,3% wynagrodzenia brutto, o którym mowa w § 5 ust. 2 niniejszej umowy,</w:t>
      </w:r>
    </w:p>
    <w:p w14:paraId="3AFC20EB" w14:textId="77777777" w:rsidR="00181707" w:rsidRPr="00F87947" w:rsidRDefault="00181707" w:rsidP="00181707">
      <w:pPr>
        <w:pStyle w:val="Akapitzlist"/>
        <w:numPr>
          <w:ilvl w:val="0"/>
          <w:numId w:val="30"/>
        </w:numPr>
        <w:suppressAutoHyphens w:val="0"/>
        <w:spacing w:line="360" w:lineRule="auto"/>
        <w:jc w:val="both"/>
        <w:rPr>
          <w:sz w:val="22"/>
          <w:szCs w:val="22"/>
        </w:rPr>
      </w:pPr>
      <w:r w:rsidRPr="00F87947">
        <w:rPr>
          <w:sz w:val="22"/>
          <w:szCs w:val="22"/>
        </w:rPr>
        <w:t>Za niespełnienie wymagań w zakresie zatrudnienia osób, o których mowa w § 4 ust. 2 pkt.1) i 2), w szczególności za nie przedłożenie w terminie wyznaczonym przez Zamawiającego oświadczenia, o którym mowa w § 4 ust. 2 - w wysokości kwoty minimalnego wynagrodzenia za pracę ustalonego na podstawie przepisów o minimalnym wynagrodzeniu za pracę (obowiązujących w chwili stwierdzenia przez Zamawiającego niedopełnienia przez Wykonawcę lub podwykonawcę wymogu zatrudnienia pracowników na podstawie umowy o pracę).</w:t>
      </w:r>
    </w:p>
    <w:p w14:paraId="75879E8D" w14:textId="77777777" w:rsidR="00181707" w:rsidRPr="00F87947" w:rsidRDefault="00181707" w:rsidP="00181707">
      <w:pPr>
        <w:widowControl w:val="0"/>
        <w:numPr>
          <w:ilvl w:val="0"/>
          <w:numId w:val="29"/>
        </w:numPr>
        <w:suppressAutoHyphens w:val="0"/>
        <w:spacing w:line="360" w:lineRule="auto"/>
        <w:jc w:val="both"/>
        <w:rPr>
          <w:bCs/>
          <w:iCs/>
          <w:sz w:val="22"/>
          <w:szCs w:val="22"/>
          <w:lang w:eastAsia="pl-PL"/>
        </w:rPr>
      </w:pPr>
      <w:r w:rsidRPr="00F87947">
        <w:rPr>
          <w:bCs/>
          <w:iCs/>
          <w:sz w:val="22"/>
          <w:szCs w:val="22"/>
          <w:lang w:eastAsia="pl-PL"/>
        </w:rPr>
        <w:t>Wykonawca ma prawo naliczać odsetki za nieterminową zapłatę faktury w wysokości ustawowej.</w:t>
      </w:r>
    </w:p>
    <w:p w14:paraId="6EDA767D" w14:textId="77777777" w:rsidR="00181707" w:rsidRPr="00F87947" w:rsidRDefault="00181707" w:rsidP="00181707">
      <w:pPr>
        <w:widowControl w:val="0"/>
        <w:numPr>
          <w:ilvl w:val="0"/>
          <w:numId w:val="29"/>
        </w:numPr>
        <w:suppressAutoHyphens w:val="0"/>
        <w:spacing w:line="360" w:lineRule="auto"/>
        <w:jc w:val="both"/>
        <w:rPr>
          <w:bCs/>
          <w:iCs/>
          <w:sz w:val="22"/>
          <w:szCs w:val="22"/>
          <w:lang w:eastAsia="pl-PL"/>
        </w:rPr>
      </w:pPr>
      <w:r w:rsidRPr="00F87947">
        <w:rPr>
          <w:bCs/>
          <w:iCs/>
          <w:sz w:val="22"/>
          <w:szCs w:val="22"/>
          <w:lang w:eastAsia="pl-PL"/>
        </w:rPr>
        <w:t>Jeżeli wskutek niewykonania lub nienależytego wykonania umowy powstanie szkoda, Wykonawca zobowiązany jest do jej pokrycia w pełnej wysokości.</w:t>
      </w:r>
    </w:p>
    <w:p w14:paraId="4E008F92" w14:textId="77777777" w:rsidR="00181707" w:rsidRPr="00F87947" w:rsidRDefault="00181707" w:rsidP="00181707">
      <w:pPr>
        <w:widowControl w:val="0"/>
        <w:numPr>
          <w:ilvl w:val="0"/>
          <w:numId w:val="29"/>
        </w:numPr>
        <w:suppressAutoHyphens w:val="0"/>
        <w:spacing w:line="360" w:lineRule="auto"/>
        <w:jc w:val="both"/>
        <w:rPr>
          <w:bCs/>
          <w:iCs/>
          <w:sz w:val="22"/>
          <w:szCs w:val="22"/>
          <w:lang w:eastAsia="pl-PL"/>
        </w:rPr>
      </w:pPr>
      <w:r w:rsidRPr="00F87947">
        <w:rPr>
          <w:bCs/>
          <w:iCs/>
          <w:sz w:val="22"/>
          <w:szCs w:val="22"/>
          <w:lang w:eastAsia="pl-PL"/>
        </w:rPr>
        <w:t xml:space="preserve">Wykonawca wyraża zgodę na potrącenie kar umownych naliczonych przez </w:t>
      </w:r>
      <w:r w:rsidRPr="00F87947">
        <w:rPr>
          <w:sz w:val="22"/>
          <w:szCs w:val="22"/>
          <w:lang w:eastAsia="pl-PL"/>
        </w:rPr>
        <w:t>Zamawiającego z wystawionej przez siebie faktury.</w:t>
      </w:r>
    </w:p>
    <w:p w14:paraId="0690BF1E" w14:textId="77777777" w:rsidR="00181707" w:rsidRPr="00F87947" w:rsidRDefault="00181707" w:rsidP="00181707">
      <w:pPr>
        <w:widowControl w:val="0"/>
        <w:numPr>
          <w:ilvl w:val="0"/>
          <w:numId w:val="29"/>
        </w:numPr>
        <w:suppressAutoHyphens w:val="0"/>
        <w:spacing w:line="360" w:lineRule="auto"/>
        <w:jc w:val="both"/>
        <w:rPr>
          <w:bCs/>
          <w:iCs/>
          <w:sz w:val="22"/>
          <w:szCs w:val="22"/>
          <w:lang w:eastAsia="pl-PL"/>
        </w:rPr>
      </w:pPr>
      <w:r w:rsidRPr="00F87947">
        <w:rPr>
          <w:bCs/>
          <w:iCs/>
          <w:sz w:val="22"/>
          <w:szCs w:val="22"/>
          <w:lang w:eastAsia="pl-PL"/>
        </w:rPr>
        <w:t xml:space="preserve">Zamawiający zobowiązany jest zapłacić Wykonawcy karę umowną za odstąpienie od umowy z przyczyn leżących po stronie Zamawiającego – w wysokości </w:t>
      </w:r>
      <w:r w:rsidRPr="00F87947">
        <w:rPr>
          <w:b/>
          <w:bCs/>
          <w:iCs/>
          <w:sz w:val="22"/>
          <w:szCs w:val="22"/>
          <w:lang w:eastAsia="pl-PL"/>
        </w:rPr>
        <w:t>10%</w:t>
      </w:r>
      <w:r w:rsidRPr="00F87947">
        <w:rPr>
          <w:bCs/>
          <w:iCs/>
          <w:sz w:val="22"/>
          <w:szCs w:val="22"/>
          <w:lang w:eastAsia="pl-PL"/>
        </w:rPr>
        <w:t xml:space="preserve"> ceny, stanowiącej wynagrodzenie umowne.</w:t>
      </w:r>
    </w:p>
    <w:p w14:paraId="7A0084A9" w14:textId="77777777" w:rsidR="00181707" w:rsidRPr="00F87947" w:rsidRDefault="00181707" w:rsidP="00181707">
      <w:pPr>
        <w:widowControl w:val="0"/>
        <w:numPr>
          <w:ilvl w:val="0"/>
          <w:numId w:val="29"/>
        </w:numPr>
        <w:suppressAutoHyphens w:val="0"/>
        <w:spacing w:line="360" w:lineRule="auto"/>
        <w:jc w:val="both"/>
        <w:rPr>
          <w:bCs/>
          <w:iCs/>
          <w:color w:val="000000"/>
          <w:sz w:val="22"/>
          <w:szCs w:val="22"/>
          <w:lang w:eastAsia="pl-PL"/>
        </w:rPr>
      </w:pPr>
      <w:r w:rsidRPr="00F87947">
        <w:rPr>
          <w:color w:val="000000"/>
          <w:sz w:val="22"/>
          <w:szCs w:val="22"/>
        </w:rPr>
        <w:t>Dopuszcza się możliwość kumulowania kar, o których mowa w ust. 1.</w:t>
      </w:r>
    </w:p>
    <w:p w14:paraId="00EE5264" w14:textId="77777777" w:rsidR="00181707" w:rsidRPr="00F87947" w:rsidRDefault="00181707" w:rsidP="00181707">
      <w:pPr>
        <w:widowControl w:val="0"/>
        <w:numPr>
          <w:ilvl w:val="0"/>
          <w:numId w:val="29"/>
        </w:numPr>
        <w:suppressAutoHyphens w:val="0"/>
        <w:spacing w:line="360" w:lineRule="auto"/>
        <w:jc w:val="both"/>
        <w:rPr>
          <w:iCs/>
          <w:color w:val="000000"/>
          <w:sz w:val="22"/>
          <w:szCs w:val="22"/>
          <w:lang w:eastAsia="pl-PL"/>
        </w:rPr>
      </w:pPr>
      <w:r w:rsidRPr="00F87947">
        <w:rPr>
          <w:color w:val="000000"/>
          <w:sz w:val="22"/>
          <w:szCs w:val="22"/>
          <w:lang w:eastAsia="pl-PL"/>
        </w:rPr>
        <w:lastRenderedPageBreak/>
        <w:t>Łączna wartość kar umownych (limit) nałożonych na Wykonawcę nie może przekroczyć 40% wartości umowy.</w:t>
      </w:r>
    </w:p>
    <w:p w14:paraId="51DB77B5" w14:textId="77777777" w:rsidR="00181707" w:rsidRPr="002C34F4" w:rsidRDefault="00181707" w:rsidP="00181707">
      <w:pPr>
        <w:autoSpaceDE w:val="0"/>
        <w:spacing w:line="360" w:lineRule="auto"/>
        <w:rPr>
          <w:b/>
          <w:bCs/>
          <w:sz w:val="22"/>
          <w:szCs w:val="22"/>
        </w:rPr>
      </w:pPr>
    </w:p>
    <w:p w14:paraId="6B8C2921" w14:textId="77777777" w:rsidR="00181707" w:rsidRPr="002C34F4" w:rsidRDefault="00181707" w:rsidP="00181707">
      <w:pPr>
        <w:numPr>
          <w:ilvl w:val="0"/>
          <w:numId w:val="2"/>
        </w:numPr>
        <w:tabs>
          <w:tab w:val="left" w:pos="0"/>
          <w:tab w:val="left" w:pos="360"/>
        </w:tabs>
        <w:autoSpaceDE w:val="0"/>
        <w:spacing w:line="360" w:lineRule="auto"/>
        <w:ind w:left="284" w:hanging="284"/>
        <w:jc w:val="center"/>
        <w:rPr>
          <w:b/>
          <w:bCs/>
          <w:sz w:val="22"/>
          <w:szCs w:val="22"/>
        </w:rPr>
      </w:pPr>
      <w:r w:rsidRPr="002C34F4">
        <w:rPr>
          <w:b/>
          <w:bCs/>
          <w:sz w:val="22"/>
          <w:szCs w:val="22"/>
        </w:rPr>
        <w:t>§ 1</w:t>
      </w:r>
      <w:r>
        <w:rPr>
          <w:b/>
          <w:bCs/>
          <w:sz w:val="22"/>
          <w:szCs w:val="22"/>
        </w:rPr>
        <w:t>1</w:t>
      </w:r>
    </w:p>
    <w:p w14:paraId="7B12BC23" w14:textId="77777777" w:rsidR="00181707" w:rsidRPr="002C34F4" w:rsidRDefault="00181707" w:rsidP="00181707">
      <w:pPr>
        <w:autoSpaceDE w:val="0"/>
        <w:spacing w:line="360" w:lineRule="auto"/>
        <w:jc w:val="center"/>
        <w:rPr>
          <w:b/>
          <w:bCs/>
          <w:sz w:val="22"/>
          <w:szCs w:val="22"/>
        </w:rPr>
      </w:pPr>
      <w:r w:rsidRPr="006D493A">
        <w:rPr>
          <w:b/>
          <w:bCs/>
          <w:sz w:val="22"/>
          <w:szCs w:val="22"/>
        </w:rPr>
        <w:t>Odstąpienie od umowy</w:t>
      </w:r>
    </w:p>
    <w:p w14:paraId="18C89350" w14:textId="77777777" w:rsidR="00181707" w:rsidRPr="002C34F4" w:rsidRDefault="00181707" w:rsidP="00181707">
      <w:pPr>
        <w:numPr>
          <w:ilvl w:val="3"/>
          <w:numId w:val="1"/>
        </w:numPr>
        <w:spacing w:line="360" w:lineRule="auto"/>
        <w:jc w:val="both"/>
        <w:rPr>
          <w:sz w:val="22"/>
          <w:szCs w:val="22"/>
        </w:rPr>
      </w:pPr>
      <w:r w:rsidRPr="002C34F4">
        <w:rPr>
          <w:sz w:val="22"/>
          <w:szCs w:val="22"/>
        </w:rPr>
        <w:t xml:space="preserve">Zamawiającemu przysługuje prawo do odstąpienia od umowy, jeżeli: </w:t>
      </w:r>
    </w:p>
    <w:p w14:paraId="61C81CA2" w14:textId="77777777" w:rsidR="00181707" w:rsidRPr="00E350B0" w:rsidRDefault="00181707" w:rsidP="00181707">
      <w:pPr>
        <w:numPr>
          <w:ilvl w:val="3"/>
          <w:numId w:val="6"/>
        </w:numPr>
        <w:tabs>
          <w:tab w:val="left" w:pos="644"/>
        </w:tabs>
        <w:spacing w:line="360" w:lineRule="auto"/>
        <w:jc w:val="both"/>
        <w:rPr>
          <w:sz w:val="22"/>
          <w:szCs w:val="22"/>
        </w:rPr>
      </w:pPr>
      <w:r w:rsidRPr="002C34F4">
        <w:rPr>
          <w:sz w:val="22"/>
          <w:szCs w:val="22"/>
        </w:rPr>
        <w:t xml:space="preserve">Wykonawca nie </w:t>
      </w:r>
      <w:r>
        <w:rPr>
          <w:sz w:val="22"/>
          <w:szCs w:val="22"/>
        </w:rPr>
        <w:t xml:space="preserve">przystąpił do realizacji przedmiotu umowy bez uzasadnionych przyczyn lub nie kontynuuje ich pomimo pisemnego wezwania Zamawiającego. </w:t>
      </w:r>
    </w:p>
    <w:p w14:paraId="54FF5202" w14:textId="77777777" w:rsidR="00181707" w:rsidRPr="002C34F4" w:rsidRDefault="00181707" w:rsidP="00181707">
      <w:pPr>
        <w:numPr>
          <w:ilvl w:val="3"/>
          <w:numId w:val="6"/>
        </w:numPr>
        <w:tabs>
          <w:tab w:val="left" w:pos="644"/>
        </w:tabs>
        <w:spacing w:line="360" w:lineRule="auto"/>
        <w:jc w:val="both"/>
        <w:rPr>
          <w:sz w:val="22"/>
          <w:szCs w:val="22"/>
        </w:rPr>
      </w:pPr>
      <w:r w:rsidRPr="002C34F4">
        <w:rPr>
          <w:sz w:val="22"/>
          <w:szCs w:val="22"/>
        </w:rPr>
        <w:t>Wykonawca skierował do wykonania przedmiotu zamówienia podwykonawców  lub dalszych podwykonawców z naruszeniem postanowień niniejszej umowy,</w:t>
      </w:r>
    </w:p>
    <w:p w14:paraId="61FA0ACA" w14:textId="77777777" w:rsidR="00181707" w:rsidRDefault="00181707" w:rsidP="00181707">
      <w:pPr>
        <w:numPr>
          <w:ilvl w:val="3"/>
          <w:numId w:val="6"/>
        </w:numPr>
        <w:tabs>
          <w:tab w:val="left" w:pos="644"/>
        </w:tabs>
        <w:spacing w:line="360" w:lineRule="auto"/>
        <w:jc w:val="both"/>
        <w:rPr>
          <w:sz w:val="22"/>
          <w:szCs w:val="22"/>
        </w:rPr>
      </w:pPr>
      <w:r w:rsidRPr="002C34F4">
        <w:rPr>
          <w:sz w:val="22"/>
          <w:szCs w:val="22"/>
        </w:rPr>
        <w:t>Wykonawca realizuje przedmiot umowy w  sposób niezgodny z dokumentacj</w:t>
      </w:r>
      <w:r>
        <w:rPr>
          <w:sz w:val="22"/>
          <w:szCs w:val="22"/>
        </w:rPr>
        <w:t xml:space="preserve">ą, wskazaniami Zamawiającego, </w:t>
      </w:r>
      <w:r w:rsidRPr="002C34F4">
        <w:rPr>
          <w:sz w:val="22"/>
          <w:szCs w:val="22"/>
        </w:rPr>
        <w:t>umową, przepisami prawa. W takim wypadku Wykonawca może żądać jedynie wynagrodzenia należnego mu z tytułu prawidłowego wykonania części umowy,</w:t>
      </w:r>
    </w:p>
    <w:p w14:paraId="507CCF15" w14:textId="77777777" w:rsidR="00181707" w:rsidRDefault="00181707" w:rsidP="00181707">
      <w:pPr>
        <w:numPr>
          <w:ilvl w:val="3"/>
          <w:numId w:val="6"/>
        </w:numPr>
        <w:tabs>
          <w:tab w:val="left" w:pos="644"/>
        </w:tabs>
        <w:spacing w:line="360" w:lineRule="auto"/>
        <w:jc w:val="both"/>
        <w:rPr>
          <w:sz w:val="22"/>
          <w:szCs w:val="22"/>
        </w:rPr>
      </w:pPr>
      <w:r>
        <w:rPr>
          <w:sz w:val="22"/>
          <w:szCs w:val="22"/>
        </w:rPr>
        <w:t>Sytuacja finansowa Wykonawcy uniemożliwia realizację umowy</w:t>
      </w:r>
    </w:p>
    <w:p w14:paraId="5F214174" w14:textId="77777777" w:rsidR="00181707" w:rsidRPr="00E350B0" w:rsidRDefault="00181707" w:rsidP="00181707">
      <w:pPr>
        <w:numPr>
          <w:ilvl w:val="3"/>
          <w:numId w:val="6"/>
        </w:numPr>
        <w:tabs>
          <w:tab w:val="left" w:pos="644"/>
        </w:tabs>
        <w:spacing w:line="360" w:lineRule="auto"/>
        <w:jc w:val="both"/>
        <w:rPr>
          <w:sz w:val="22"/>
          <w:szCs w:val="22"/>
        </w:rPr>
      </w:pPr>
      <w:r>
        <w:rPr>
          <w:sz w:val="22"/>
          <w:szCs w:val="22"/>
        </w:rPr>
        <w:t xml:space="preserve">Złożono wniosek o wszczęcie postępowania egzekucyjnego, likwidacyjnego lub układowego zawieszenia działalności przedsiębiorstwa Wykonawcy. </w:t>
      </w:r>
    </w:p>
    <w:p w14:paraId="19D8DD67" w14:textId="77777777" w:rsidR="00181707" w:rsidRPr="002C34F4" w:rsidRDefault="00181707" w:rsidP="00181707">
      <w:pPr>
        <w:numPr>
          <w:ilvl w:val="3"/>
          <w:numId w:val="6"/>
        </w:numPr>
        <w:tabs>
          <w:tab w:val="left" w:pos="644"/>
        </w:tabs>
        <w:spacing w:line="360" w:lineRule="auto"/>
        <w:jc w:val="both"/>
        <w:rPr>
          <w:sz w:val="22"/>
          <w:szCs w:val="22"/>
        </w:rPr>
      </w:pPr>
      <w:r w:rsidRPr="002C34F4">
        <w:rPr>
          <w:sz w:val="22"/>
          <w:szCs w:val="22"/>
        </w:rPr>
        <w:t>w wyniku wszczętego postępowania egzekucyjnego nastąpi zajęcie majątku Wykonawcy, gdy nastąpi likwidacja, rozwiązanie lub zawieszenie działalności przedsiębiorstwa Wykonawcy, a także gdy nastąpi wydanie nakazu zajęcia majątku Wykonawcy,</w:t>
      </w:r>
    </w:p>
    <w:p w14:paraId="2FB27F3A" w14:textId="77777777" w:rsidR="00181707" w:rsidRPr="002C34F4" w:rsidRDefault="00181707" w:rsidP="00181707">
      <w:pPr>
        <w:numPr>
          <w:ilvl w:val="3"/>
          <w:numId w:val="6"/>
        </w:numPr>
        <w:tabs>
          <w:tab w:val="left" w:pos="644"/>
        </w:tabs>
        <w:spacing w:line="360" w:lineRule="auto"/>
        <w:jc w:val="both"/>
        <w:rPr>
          <w:sz w:val="22"/>
          <w:szCs w:val="22"/>
        </w:rPr>
      </w:pPr>
      <w:r w:rsidRPr="002C34F4">
        <w:rPr>
          <w:sz w:val="22"/>
          <w:szCs w:val="22"/>
        </w:rPr>
        <w:t>z przyczyn zawinionych Wykonawca nie wykonuje umowy lub wykonuje ją nienależycie i pomimo pisemnego wezwania go przez Zamawiającego do podjęcia wykonywania lub należytego wykonywania umowy w wyznaczonym terminie, nie zadośćuczyni żądaniu Zamawiającego,</w:t>
      </w:r>
    </w:p>
    <w:p w14:paraId="6DC7A07F" w14:textId="77777777" w:rsidR="00181707" w:rsidRPr="002C34F4" w:rsidRDefault="00181707" w:rsidP="00181707">
      <w:pPr>
        <w:numPr>
          <w:ilvl w:val="3"/>
          <w:numId w:val="6"/>
        </w:numPr>
        <w:tabs>
          <w:tab w:val="left" w:pos="644"/>
        </w:tabs>
        <w:spacing w:line="360" w:lineRule="auto"/>
        <w:jc w:val="both"/>
        <w:rPr>
          <w:sz w:val="22"/>
          <w:szCs w:val="22"/>
        </w:rPr>
      </w:pPr>
      <w:r w:rsidRPr="002C34F4">
        <w:rPr>
          <w:sz w:val="22"/>
          <w:szCs w:val="22"/>
        </w:rPr>
        <w:t>Wykonawca bez uzasadnionej przyczyny przerwał wykonywanie robót na okres dłuższy niż 10 dni roboczych i pomimo pisemnego wezwania Zamawiającego nie podjął ich w okresie 5 dni roboczych od dnia doręczenia Wykonawcy wezwania,</w:t>
      </w:r>
    </w:p>
    <w:p w14:paraId="1E650C78" w14:textId="77777777" w:rsidR="00181707" w:rsidRPr="002C34F4" w:rsidRDefault="00181707" w:rsidP="00181707">
      <w:pPr>
        <w:numPr>
          <w:ilvl w:val="3"/>
          <w:numId w:val="6"/>
        </w:numPr>
        <w:tabs>
          <w:tab w:val="left" w:pos="644"/>
        </w:tabs>
        <w:spacing w:line="360" w:lineRule="auto"/>
        <w:jc w:val="both"/>
        <w:rPr>
          <w:sz w:val="22"/>
          <w:szCs w:val="22"/>
        </w:rPr>
      </w:pPr>
      <w:r>
        <w:rPr>
          <w:sz w:val="22"/>
          <w:szCs w:val="22"/>
        </w:rPr>
        <w:t>Wykonawca opóźni się</w:t>
      </w:r>
      <w:r w:rsidRPr="002C34F4">
        <w:rPr>
          <w:sz w:val="22"/>
          <w:szCs w:val="22"/>
        </w:rPr>
        <w:t xml:space="preserve"> z wykonaniem przedmiotu umowy tak dalece, że niemożliwe będzie terminowe zakończenie robót. Zamawiający może od umowy odstąpić, bez wyznaczania terminu dodatkowego i powierzyć realizację innemu Wykonawcy,</w:t>
      </w:r>
    </w:p>
    <w:p w14:paraId="259C1377" w14:textId="77777777" w:rsidR="00181707" w:rsidRPr="002C34F4" w:rsidRDefault="00181707" w:rsidP="00181707">
      <w:pPr>
        <w:numPr>
          <w:ilvl w:val="3"/>
          <w:numId w:val="6"/>
        </w:numPr>
        <w:tabs>
          <w:tab w:val="left" w:pos="644"/>
        </w:tabs>
        <w:spacing w:line="360" w:lineRule="auto"/>
        <w:jc w:val="both"/>
        <w:rPr>
          <w:sz w:val="22"/>
          <w:szCs w:val="22"/>
        </w:rPr>
      </w:pPr>
      <w:r w:rsidRPr="002C34F4">
        <w:rPr>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przez Zamawiającego wiadomości o powyższych okolicznościach, jednak nie później niż na 2 tygodnie przed zakończeniem realizacji umowy. W takim wypadku Wykonawca może żądać jedynie wynagrodzenia należnego mu z tytułu wykonania części umowy,</w:t>
      </w:r>
    </w:p>
    <w:p w14:paraId="6FA374B9" w14:textId="77777777" w:rsidR="00181707" w:rsidRPr="002C34F4" w:rsidRDefault="00181707" w:rsidP="00181707">
      <w:pPr>
        <w:numPr>
          <w:ilvl w:val="3"/>
          <w:numId w:val="6"/>
        </w:numPr>
        <w:tabs>
          <w:tab w:val="left" w:pos="644"/>
        </w:tabs>
        <w:spacing w:line="360" w:lineRule="auto"/>
        <w:jc w:val="both"/>
        <w:rPr>
          <w:sz w:val="22"/>
          <w:szCs w:val="22"/>
        </w:rPr>
      </w:pPr>
      <w:r w:rsidRPr="002C34F4">
        <w:rPr>
          <w:sz w:val="22"/>
          <w:szCs w:val="22"/>
        </w:rPr>
        <w:lastRenderedPageBreak/>
        <w:t>Wykonawca lub podwykonawca w wyznaczonym przez Zamawiającego termie nie przedłożył oświadczenia, o którym mowa</w:t>
      </w:r>
      <w:r w:rsidRPr="006D493A">
        <w:rPr>
          <w:sz w:val="22"/>
          <w:szCs w:val="22"/>
        </w:rPr>
        <w:t xml:space="preserve"> w § 4 ust 3 </w:t>
      </w:r>
      <w:r w:rsidRPr="002C34F4">
        <w:rPr>
          <w:sz w:val="22"/>
          <w:szCs w:val="22"/>
        </w:rPr>
        <w:t>- odstąpienie od umowy w tym przypadku może nastąpić w terminie 14 dni licząc od dnia, w którym upłynął termin na przedłożenie przez Wykonawcę oświadczenia, potwierdzającego zatrudnienie na podstawie umowy  o pracę.</w:t>
      </w:r>
    </w:p>
    <w:p w14:paraId="6CC1DBC2" w14:textId="77777777" w:rsidR="00181707" w:rsidRPr="002C34F4" w:rsidRDefault="00181707" w:rsidP="00181707">
      <w:pPr>
        <w:numPr>
          <w:ilvl w:val="3"/>
          <w:numId w:val="1"/>
        </w:numPr>
        <w:spacing w:line="360" w:lineRule="auto"/>
        <w:jc w:val="both"/>
        <w:rPr>
          <w:sz w:val="22"/>
          <w:szCs w:val="22"/>
        </w:rPr>
      </w:pPr>
      <w:r w:rsidRPr="002C34F4">
        <w:rPr>
          <w:sz w:val="22"/>
          <w:szCs w:val="22"/>
        </w:rPr>
        <w:t>W przypadkach, o których mowa w ust.1 pkt 1-</w:t>
      </w:r>
      <w:r>
        <w:rPr>
          <w:sz w:val="22"/>
          <w:szCs w:val="22"/>
        </w:rPr>
        <w:t>9</w:t>
      </w:r>
      <w:r w:rsidRPr="002C34F4">
        <w:rPr>
          <w:sz w:val="22"/>
          <w:szCs w:val="22"/>
        </w:rPr>
        <w:t xml:space="preserve">,  Zamawiający może od umowy odstąpić w ciągu </w:t>
      </w:r>
      <w:r>
        <w:rPr>
          <w:sz w:val="22"/>
          <w:szCs w:val="22"/>
        </w:rPr>
        <w:t>14</w:t>
      </w:r>
      <w:r w:rsidRPr="002C34F4">
        <w:rPr>
          <w:sz w:val="22"/>
          <w:szCs w:val="22"/>
        </w:rPr>
        <w:t xml:space="preserve"> dni od dnia powzięcia wiadomości o przyczynie uzasadniającej odstąpienie w formie pisemnej pod rygorem nieważności</w:t>
      </w:r>
      <w:r>
        <w:rPr>
          <w:sz w:val="22"/>
          <w:szCs w:val="22"/>
        </w:rPr>
        <w:t xml:space="preserve">. </w:t>
      </w:r>
    </w:p>
    <w:p w14:paraId="641899BC" w14:textId="77777777" w:rsidR="00181707" w:rsidRPr="002C34F4" w:rsidRDefault="00181707" w:rsidP="00181707">
      <w:pPr>
        <w:numPr>
          <w:ilvl w:val="3"/>
          <w:numId w:val="1"/>
        </w:numPr>
        <w:spacing w:line="360" w:lineRule="auto"/>
        <w:jc w:val="both"/>
        <w:rPr>
          <w:sz w:val="22"/>
          <w:szCs w:val="22"/>
        </w:rPr>
      </w:pPr>
      <w:r w:rsidRPr="002C34F4">
        <w:rPr>
          <w:sz w:val="22"/>
          <w:szCs w:val="22"/>
        </w:rPr>
        <w:t>W razie odst</w:t>
      </w:r>
      <w:r w:rsidRPr="002C34F4">
        <w:rPr>
          <w:rFonts w:eastAsia="TimesNewRoman"/>
          <w:sz w:val="22"/>
          <w:szCs w:val="22"/>
        </w:rPr>
        <w:t>ą</w:t>
      </w:r>
      <w:r w:rsidRPr="002C34F4">
        <w:rPr>
          <w:sz w:val="22"/>
          <w:szCs w:val="22"/>
        </w:rPr>
        <w:t>pienia przez Zamawiaj</w:t>
      </w:r>
      <w:r w:rsidRPr="002C34F4">
        <w:rPr>
          <w:rFonts w:eastAsia="TimesNewRoman"/>
          <w:sz w:val="22"/>
          <w:szCs w:val="22"/>
        </w:rPr>
        <w:t>ą</w:t>
      </w:r>
      <w:r w:rsidRPr="002C34F4">
        <w:rPr>
          <w:sz w:val="22"/>
          <w:szCs w:val="22"/>
        </w:rPr>
        <w:t>cego od umowy na skutek okoliczno</w:t>
      </w:r>
      <w:r w:rsidRPr="002C34F4">
        <w:rPr>
          <w:rFonts w:eastAsia="TimesNewRoman"/>
          <w:sz w:val="22"/>
          <w:szCs w:val="22"/>
        </w:rPr>
        <w:t>ś</w:t>
      </w:r>
      <w:r w:rsidRPr="002C34F4">
        <w:rPr>
          <w:sz w:val="22"/>
          <w:szCs w:val="22"/>
        </w:rPr>
        <w:t>ci, za które ponosi odpowiedzialno</w:t>
      </w:r>
      <w:r w:rsidRPr="002C34F4">
        <w:rPr>
          <w:rFonts w:eastAsia="TimesNewRoman"/>
          <w:sz w:val="22"/>
          <w:szCs w:val="22"/>
        </w:rPr>
        <w:t xml:space="preserve">ść </w:t>
      </w:r>
      <w:r w:rsidRPr="002C34F4">
        <w:rPr>
          <w:sz w:val="22"/>
          <w:szCs w:val="22"/>
        </w:rPr>
        <w:t>Wykonawca, Wykonawca b</w:t>
      </w:r>
      <w:r w:rsidRPr="002C34F4">
        <w:rPr>
          <w:rFonts w:eastAsia="TimesNewRoman"/>
          <w:sz w:val="22"/>
          <w:szCs w:val="22"/>
        </w:rPr>
        <w:t>ę</w:t>
      </w:r>
      <w:r w:rsidRPr="002C34F4">
        <w:rPr>
          <w:sz w:val="22"/>
          <w:szCs w:val="22"/>
        </w:rPr>
        <w:t>dzie obci</w:t>
      </w:r>
      <w:r w:rsidRPr="002C34F4">
        <w:rPr>
          <w:rFonts w:eastAsia="TimesNewRoman"/>
          <w:sz w:val="22"/>
          <w:szCs w:val="22"/>
        </w:rPr>
        <w:t>ąż</w:t>
      </w:r>
      <w:r w:rsidRPr="002C34F4">
        <w:rPr>
          <w:sz w:val="22"/>
          <w:szCs w:val="22"/>
        </w:rPr>
        <w:t>ony obowiązkiem naprawienia szkody jak</w:t>
      </w:r>
      <w:r w:rsidRPr="002C34F4">
        <w:rPr>
          <w:rFonts w:eastAsia="TimesNewRoman"/>
          <w:sz w:val="22"/>
          <w:szCs w:val="22"/>
        </w:rPr>
        <w:t xml:space="preserve">ą </w:t>
      </w:r>
      <w:r w:rsidRPr="002C34F4">
        <w:rPr>
          <w:sz w:val="22"/>
          <w:szCs w:val="22"/>
        </w:rPr>
        <w:t>poniósł Zamawiaj</w:t>
      </w:r>
      <w:r w:rsidRPr="002C34F4">
        <w:rPr>
          <w:rFonts w:eastAsia="TimesNewRoman"/>
          <w:sz w:val="22"/>
          <w:szCs w:val="22"/>
        </w:rPr>
        <w:t>ą</w:t>
      </w:r>
      <w:r w:rsidRPr="002C34F4">
        <w:rPr>
          <w:sz w:val="22"/>
          <w:szCs w:val="22"/>
        </w:rPr>
        <w:t>cy w zwi</w:t>
      </w:r>
      <w:r w:rsidRPr="002C34F4">
        <w:rPr>
          <w:rFonts w:eastAsia="TimesNewRoman"/>
          <w:sz w:val="22"/>
          <w:szCs w:val="22"/>
        </w:rPr>
        <w:t>ą</w:t>
      </w:r>
      <w:r w:rsidRPr="002C34F4">
        <w:rPr>
          <w:sz w:val="22"/>
          <w:szCs w:val="22"/>
        </w:rPr>
        <w:t>zku z odst</w:t>
      </w:r>
      <w:r w:rsidRPr="002C34F4">
        <w:rPr>
          <w:rFonts w:eastAsia="TimesNewRoman"/>
          <w:sz w:val="22"/>
          <w:szCs w:val="22"/>
        </w:rPr>
        <w:t>ą</w:t>
      </w:r>
      <w:r w:rsidRPr="002C34F4">
        <w:rPr>
          <w:sz w:val="22"/>
          <w:szCs w:val="22"/>
        </w:rPr>
        <w:t>pieniem od umowy i powierzeniem jej wykonania innemu Wykonawcy. Ponadto Zamawiający uprawniony będzie do naliczenia kar umownych, o których mowa w § 1</w:t>
      </w:r>
      <w:r>
        <w:rPr>
          <w:sz w:val="22"/>
          <w:szCs w:val="22"/>
        </w:rPr>
        <w:t>0</w:t>
      </w:r>
      <w:r w:rsidRPr="002C34F4">
        <w:rPr>
          <w:sz w:val="22"/>
          <w:szCs w:val="22"/>
        </w:rPr>
        <w:t xml:space="preserve"> umowy.</w:t>
      </w:r>
    </w:p>
    <w:p w14:paraId="1ECEAFAB" w14:textId="77777777" w:rsidR="00181707" w:rsidRPr="002C34F4" w:rsidRDefault="00181707" w:rsidP="00181707">
      <w:pPr>
        <w:numPr>
          <w:ilvl w:val="3"/>
          <w:numId w:val="1"/>
        </w:numPr>
        <w:spacing w:line="360" w:lineRule="auto"/>
        <w:jc w:val="both"/>
        <w:rPr>
          <w:sz w:val="22"/>
          <w:szCs w:val="22"/>
        </w:rPr>
      </w:pPr>
      <w:r w:rsidRPr="002C34F4">
        <w:rPr>
          <w:bCs/>
          <w:sz w:val="22"/>
          <w:szCs w:val="22"/>
        </w:rPr>
        <w:t>Wykonawcy przysługuje prawo do odstąpienia od umowy jeżeli:</w:t>
      </w:r>
    </w:p>
    <w:p w14:paraId="7A35FBF3" w14:textId="77777777" w:rsidR="00181707" w:rsidRPr="00113853" w:rsidRDefault="00181707" w:rsidP="00181707">
      <w:pPr>
        <w:numPr>
          <w:ilvl w:val="2"/>
          <w:numId w:val="3"/>
        </w:numPr>
        <w:autoSpaceDE w:val="0"/>
        <w:spacing w:line="360" w:lineRule="auto"/>
        <w:jc w:val="both"/>
        <w:rPr>
          <w:bCs/>
          <w:sz w:val="22"/>
          <w:szCs w:val="22"/>
        </w:rPr>
      </w:pPr>
      <w:r w:rsidRPr="00113853">
        <w:rPr>
          <w:bCs/>
          <w:sz w:val="22"/>
          <w:szCs w:val="22"/>
        </w:rPr>
        <w:t>zwłoka Zamawiającego w przekazaniu terenu budowy przekracza 10 dni roboczych,</w:t>
      </w:r>
    </w:p>
    <w:p w14:paraId="040F8866" w14:textId="77777777" w:rsidR="00181707" w:rsidRDefault="00181707" w:rsidP="00181707">
      <w:pPr>
        <w:numPr>
          <w:ilvl w:val="2"/>
          <w:numId w:val="3"/>
        </w:numPr>
        <w:autoSpaceDE w:val="0"/>
        <w:spacing w:line="360" w:lineRule="auto"/>
        <w:jc w:val="both"/>
        <w:rPr>
          <w:bCs/>
          <w:sz w:val="22"/>
          <w:szCs w:val="22"/>
        </w:rPr>
      </w:pPr>
      <w:r w:rsidRPr="002C34F4">
        <w:rPr>
          <w:bCs/>
          <w:sz w:val="22"/>
          <w:szCs w:val="22"/>
        </w:rPr>
        <w:t>na skutek polecenia Zamawiającego przerwa lub opóźnienie w wykonywaniu robót trwa dłużej 30 dni roboczych.</w:t>
      </w:r>
    </w:p>
    <w:p w14:paraId="62F072EA" w14:textId="77777777" w:rsidR="00181707" w:rsidRDefault="00181707" w:rsidP="00181707">
      <w:pPr>
        <w:autoSpaceDE w:val="0"/>
        <w:spacing w:line="360" w:lineRule="auto"/>
        <w:ind w:left="426"/>
        <w:jc w:val="both"/>
        <w:rPr>
          <w:bCs/>
          <w:sz w:val="22"/>
          <w:szCs w:val="22"/>
        </w:rPr>
      </w:pPr>
      <w:r>
        <w:rPr>
          <w:bCs/>
          <w:sz w:val="22"/>
          <w:szCs w:val="22"/>
        </w:rPr>
        <w:t>Wykonawca może od umowy odstąpić w ciągu 14 dni od dnia powzięcia wiadomości o przyczynie uzasadniającej odstąpienie w formie pisemnej pod rygorem nieważności.</w:t>
      </w:r>
    </w:p>
    <w:p w14:paraId="3D756E3F" w14:textId="77777777" w:rsidR="00181707" w:rsidRPr="00BE2A33" w:rsidRDefault="00181707" w:rsidP="00181707">
      <w:pPr>
        <w:numPr>
          <w:ilvl w:val="3"/>
          <w:numId w:val="1"/>
        </w:numPr>
        <w:autoSpaceDE w:val="0"/>
        <w:spacing w:line="360" w:lineRule="auto"/>
        <w:jc w:val="both"/>
        <w:rPr>
          <w:bCs/>
          <w:sz w:val="22"/>
          <w:szCs w:val="22"/>
        </w:rPr>
      </w:pPr>
      <w:r w:rsidRPr="00BE2A33">
        <w:rPr>
          <w:bCs/>
          <w:sz w:val="22"/>
          <w:szCs w:val="22"/>
        </w:rPr>
        <w:t>W przypadku odstąpienia od umowy Wykonawcę obciążają następujące obowiązki:</w:t>
      </w:r>
    </w:p>
    <w:p w14:paraId="5D134EA9" w14:textId="77777777" w:rsidR="00181707" w:rsidRPr="00BE2A33" w:rsidRDefault="00181707" w:rsidP="00181707">
      <w:pPr>
        <w:numPr>
          <w:ilvl w:val="6"/>
          <w:numId w:val="10"/>
        </w:numPr>
        <w:tabs>
          <w:tab w:val="left" w:pos="709"/>
          <w:tab w:val="num" w:pos="851"/>
        </w:tabs>
        <w:spacing w:line="360" w:lineRule="auto"/>
        <w:ind w:left="709" w:hanging="283"/>
        <w:jc w:val="both"/>
        <w:rPr>
          <w:bCs/>
          <w:sz w:val="22"/>
          <w:szCs w:val="22"/>
        </w:rPr>
      </w:pPr>
      <w:r w:rsidRPr="00BE2A33">
        <w:rPr>
          <w:bCs/>
          <w:sz w:val="22"/>
          <w:szCs w:val="22"/>
        </w:rPr>
        <w:t xml:space="preserve">Wykonawca zabezpieczy roboty w zakresie obustronnie uzgodnionym na koszt Strony, z której winy nastąpiło odstąpienie od umowy lub przerwanie robót. </w:t>
      </w:r>
    </w:p>
    <w:p w14:paraId="48BD9930" w14:textId="77777777" w:rsidR="00181707" w:rsidRPr="002C34F4" w:rsidRDefault="00181707" w:rsidP="00181707">
      <w:pPr>
        <w:numPr>
          <w:ilvl w:val="6"/>
          <w:numId w:val="10"/>
        </w:numPr>
        <w:tabs>
          <w:tab w:val="left" w:pos="709"/>
          <w:tab w:val="num" w:pos="851"/>
        </w:tabs>
        <w:spacing w:line="360" w:lineRule="auto"/>
        <w:ind w:left="709" w:hanging="283"/>
        <w:jc w:val="both"/>
        <w:rPr>
          <w:sz w:val="22"/>
          <w:szCs w:val="22"/>
        </w:rPr>
      </w:pPr>
      <w:r w:rsidRPr="00BE2A33">
        <w:rPr>
          <w:bCs/>
          <w:sz w:val="22"/>
          <w:szCs w:val="22"/>
        </w:rPr>
        <w:t>Wykonawca zgłosi do dokonania przez Zamawiającego odbioru robót przerwanych oraz robót zabezpieczających</w:t>
      </w:r>
      <w:r w:rsidRPr="002C34F4">
        <w:rPr>
          <w:sz w:val="22"/>
          <w:szCs w:val="22"/>
        </w:rPr>
        <w:t xml:space="preserve">. </w:t>
      </w:r>
      <w:r>
        <w:rPr>
          <w:sz w:val="22"/>
          <w:szCs w:val="22"/>
        </w:rPr>
        <w:t>w</w:t>
      </w:r>
      <w:r w:rsidRPr="002C34F4">
        <w:rPr>
          <w:sz w:val="22"/>
          <w:szCs w:val="22"/>
        </w:rPr>
        <w:t xml:space="preserve"> terminie 7 dni od daty tego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CAAA094" w14:textId="77777777" w:rsidR="00181707" w:rsidRPr="002C34F4" w:rsidRDefault="00181707" w:rsidP="00181707">
      <w:pPr>
        <w:numPr>
          <w:ilvl w:val="6"/>
          <w:numId w:val="10"/>
        </w:numPr>
        <w:tabs>
          <w:tab w:val="left" w:pos="709"/>
          <w:tab w:val="num" w:pos="851"/>
        </w:tabs>
        <w:spacing w:line="360" w:lineRule="auto"/>
        <w:ind w:left="709" w:hanging="283"/>
        <w:jc w:val="both"/>
        <w:rPr>
          <w:sz w:val="22"/>
          <w:szCs w:val="22"/>
        </w:rPr>
      </w:pPr>
      <w:r w:rsidRPr="002C34F4">
        <w:rPr>
          <w:sz w:val="22"/>
          <w:szCs w:val="22"/>
        </w:rPr>
        <w:t>Wykonawca niezwłocznie, nie później jednak niż w terminie 7 dni, usunie z terenu budowy urządzenia zaplecza przez niego dostarczone.</w:t>
      </w:r>
    </w:p>
    <w:p w14:paraId="28DF14F3" w14:textId="77777777" w:rsidR="00181707" w:rsidRPr="002C34F4" w:rsidRDefault="00181707" w:rsidP="00181707">
      <w:pPr>
        <w:numPr>
          <w:ilvl w:val="3"/>
          <w:numId w:val="1"/>
        </w:numPr>
        <w:spacing w:line="360" w:lineRule="auto"/>
        <w:jc w:val="both"/>
        <w:rPr>
          <w:sz w:val="22"/>
          <w:szCs w:val="22"/>
        </w:rPr>
      </w:pPr>
      <w:r w:rsidRPr="002C34F4">
        <w:rPr>
          <w:sz w:val="22"/>
          <w:szCs w:val="22"/>
        </w:rPr>
        <w:t>Zamawiający, w razie odstąpienia od umowy z przyczyn, za które Wykonawca nie ponosi odpowiedzialności jest zobowiązany do:</w:t>
      </w:r>
    </w:p>
    <w:p w14:paraId="11337730" w14:textId="77777777" w:rsidR="00181707" w:rsidRPr="002C34F4" w:rsidRDefault="00181707" w:rsidP="00181707">
      <w:pPr>
        <w:numPr>
          <w:ilvl w:val="1"/>
          <w:numId w:val="9"/>
        </w:numPr>
        <w:tabs>
          <w:tab w:val="clear" w:pos="360"/>
          <w:tab w:val="left" w:pos="709"/>
        </w:tabs>
        <w:spacing w:line="360" w:lineRule="auto"/>
        <w:ind w:left="709" w:hanging="283"/>
        <w:jc w:val="both"/>
        <w:rPr>
          <w:sz w:val="22"/>
          <w:szCs w:val="22"/>
        </w:rPr>
      </w:pPr>
      <w:r w:rsidRPr="002C34F4">
        <w:rPr>
          <w:sz w:val="22"/>
          <w:szCs w:val="22"/>
        </w:rPr>
        <w:t>dokonania odbioru robót przerwanych, w terminie 14 dni od daty przerwania oraz do zapłaty wynagrodzenia za roboty, które zostały wykonane do dnia odstąpienia,</w:t>
      </w:r>
    </w:p>
    <w:p w14:paraId="7E7015CB" w14:textId="77777777" w:rsidR="00181707" w:rsidRPr="002C34F4" w:rsidRDefault="00181707" w:rsidP="00181707">
      <w:pPr>
        <w:numPr>
          <w:ilvl w:val="1"/>
          <w:numId w:val="9"/>
        </w:numPr>
        <w:tabs>
          <w:tab w:val="clear" w:pos="360"/>
          <w:tab w:val="left" w:pos="709"/>
        </w:tabs>
        <w:spacing w:line="360" w:lineRule="auto"/>
        <w:ind w:left="709" w:hanging="283"/>
        <w:jc w:val="both"/>
        <w:rPr>
          <w:sz w:val="22"/>
          <w:szCs w:val="22"/>
        </w:rPr>
      </w:pPr>
      <w:r w:rsidRPr="002C34F4">
        <w:rPr>
          <w:sz w:val="22"/>
          <w:szCs w:val="22"/>
        </w:rPr>
        <w:t>przejęcia od Wykonawcy terenu budowy pod swój dozór, w terminie 14 dni od daty odstąpienia od umowy.</w:t>
      </w:r>
    </w:p>
    <w:p w14:paraId="1DE18670" w14:textId="0E860C0D" w:rsidR="00181707" w:rsidRPr="00A51F54" w:rsidRDefault="00181707" w:rsidP="00A51F54">
      <w:pPr>
        <w:numPr>
          <w:ilvl w:val="3"/>
          <w:numId w:val="1"/>
        </w:numPr>
        <w:tabs>
          <w:tab w:val="left" w:pos="644"/>
          <w:tab w:val="left" w:pos="786"/>
        </w:tabs>
        <w:spacing w:line="360" w:lineRule="auto"/>
        <w:jc w:val="both"/>
        <w:rPr>
          <w:sz w:val="22"/>
          <w:szCs w:val="22"/>
        </w:rPr>
      </w:pPr>
      <w:r w:rsidRPr="002C34F4">
        <w:rPr>
          <w:sz w:val="22"/>
          <w:szCs w:val="22"/>
        </w:rPr>
        <w:t>Odstąpienie od umowy wymaga formy pisemnej pod rygorem nieważności.</w:t>
      </w:r>
    </w:p>
    <w:p w14:paraId="6FEF3FAA" w14:textId="77777777" w:rsidR="00181707" w:rsidRPr="002C34F4" w:rsidRDefault="00181707" w:rsidP="00181707">
      <w:pPr>
        <w:autoSpaceDE w:val="0"/>
        <w:spacing w:line="360" w:lineRule="auto"/>
        <w:jc w:val="center"/>
        <w:rPr>
          <w:b/>
          <w:bCs/>
          <w:sz w:val="22"/>
          <w:szCs w:val="22"/>
        </w:rPr>
      </w:pPr>
      <w:r w:rsidRPr="002C34F4">
        <w:rPr>
          <w:b/>
          <w:bCs/>
          <w:sz w:val="22"/>
          <w:szCs w:val="22"/>
        </w:rPr>
        <w:lastRenderedPageBreak/>
        <w:t>§ 1</w:t>
      </w:r>
      <w:r>
        <w:rPr>
          <w:b/>
          <w:bCs/>
          <w:sz w:val="22"/>
          <w:szCs w:val="22"/>
        </w:rPr>
        <w:t>2</w:t>
      </w:r>
    </w:p>
    <w:p w14:paraId="486A59D0" w14:textId="77777777" w:rsidR="00181707" w:rsidRDefault="00181707" w:rsidP="00181707">
      <w:pPr>
        <w:autoSpaceDE w:val="0"/>
        <w:spacing w:line="360" w:lineRule="auto"/>
        <w:jc w:val="center"/>
        <w:rPr>
          <w:b/>
          <w:bCs/>
          <w:sz w:val="22"/>
          <w:szCs w:val="22"/>
        </w:rPr>
      </w:pPr>
      <w:r w:rsidRPr="003B0FE1">
        <w:rPr>
          <w:b/>
          <w:bCs/>
          <w:sz w:val="22"/>
          <w:szCs w:val="22"/>
        </w:rPr>
        <w:t>Zmiany umowy</w:t>
      </w:r>
    </w:p>
    <w:p w14:paraId="3304608C" w14:textId="77777777" w:rsidR="00181707" w:rsidRPr="0082751E" w:rsidRDefault="00181707" w:rsidP="00181707">
      <w:pPr>
        <w:widowControl w:val="0"/>
        <w:numPr>
          <w:ilvl w:val="1"/>
          <w:numId w:val="31"/>
        </w:numPr>
        <w:suppressAutoHyphens w:val="0"/>
        <w:spacing w:line="360" w:lineRule="auto"/>
        <w:jc w:val="both"/>
        <w:rPr>
          <w:rFonts w:eastAsia="Lucida Sans Unicode"/>
          <w:bCs/>
          <w:iCs/>
          <w:sz w:val="22"/>
          <w:szCs w:val="22"/>
        </w:rPr>
      </w:pPr>
      <w:r w:rsidRPr="0082751E">
        <w:rPr>
          <w:rFonts w:eastAsia="Lucida Sans Unicode"/>
          <w:bCs/>
          <w:iCs/>
          <w:sz w:val="22"/>
          <w:szCs w:val="22"/>
        </w:rPr>
        <w:t>Niedopuszczalne są istotne zmiany postanowień umowy w stosunku do treści oferty, chyba, że Zamawiający przewidział możliwość dokonania takiej zmiany w ogłoszeniu o zamówieniu lub Specyfikacji Warunków Zamówienia oraz określił warunki takiej zmiany.</w:t>
      </w:r>
    </w:p>
    <w:p w14:paraId="49F8A87C" w14:textId="77777777" w:rsidR="00181707" w:rsidRPr="0082751E" w:rsidRDefault="00181707" w:rsidP="00181707">
      <w:pPr>
        <w:widowControl w:val="0"/>
        <w:numPr>
          <w:ilvl w:val="1"/>
          <w:numId w:val="31"/>
        </w:numPr>
        <w:tabs>
          <w:tab w:val="left" w:pos="360"/>
        </w:tabs>
        <w:suppressAutoHyphens w:val="0"/>
        <w:spacing w:line="360" w:lineRule="auto"/>
        <w:jc w:val="both"/>
        <w:rPr>
          <w:rFonts w:eastAsia="SimSun"/>
          <w:bCs/>
          <w:iCs/>
          <w:sz w:val="22"/>
          <w:szCs w:val="22"/>
          <w:lang w:eastAsia="pl-PL"/>
        </w:rPr>
      </w:pPr>
      <w:r w:rsidRPr="0082751E">
        <w:rPr>
          <w:bCs/>
          <w:iCs/>
          <w:sz w:val="22"/>
          <w:szCs w:val="22"/>
          <w:lang w:eastAsia="pl-PL"/>
        </w:rPr>
        <w:t>Wszelkie zmiany i uzupełnienia treści niniejszej umowy mogą być dokonane za zgodą obu stron wyrażoną na piśmie pod rygorem nieważności.</w:t>
      </w:r>
    </w:p>
    <w:p w14:paraId="63647DC7" w14:textId="77777777" w:rsidR="00181707" w:rsidRPr="0082751E" w:rsidRDefault="00181707" w:rsidP="00181707">
      <w:pPr>
        <w:widowControl w:val="0"/>
        <w:numPr>
          <w:ilvl w:val="0"/>
          <w:numId w:val="31"/>
        </w:numPr>
        <w:suppressAutoHyphens w:val="0"/>
        <w:autoSpaceDE w:val="0"/>
        <w:autoSpaceDN w:val="0"/>
        <w:adjustRightInd w:val="0"/>
        <w:spacing w:line="360" w:lineRule="auto"/>
        <w:jc w:val="both"/>
        <w:rPr>
          <w:sz w:val="22"/>
          <w:szCs w:val="22"/>
          <w:lang w:eastAsia="pl-PL"/>
        </w:rPr>
      </w:pPr>
      <w:r w:rsidRPr="0082751E">
        <w:rPr>
          <w:sz w:val="22"/>
          <w:szCs w:val="22"/>
          <w:lang w:eastAsia="pl-PL"/>
        </w:rPr>
        <w:t>Zamawiający przewiduje, zgodnie z art. 455 ustawy z dnia 11 września 2019 Prawo zamówień publicznych (Dz. U. 2023 poz. 1605 ze zm.) możliwość zmiany postanowień niniejszej umowy w stosunku do treści oferty, na podstawie której dokonano wyboru Wykonawcy.</w:t>
      </w:r>
    </w:p>
    <w:p w14:paraId="213A283E" w14:textId="77777777" w:rsidR="00181707" w:rsidRPr="0082751E" w:rsidRDefault="00181707" w:rsidP="00181707">
      <w:pPr>
        <w:widowControl w:val="0"/>
        <w:numPr>
          <w:ilvl w:val="0"/>
          <w:numId w:val="31"/>
        </w:numPr>
        <w:suppressAutoHyphens w:val="0"/>
        <w:autoSpaceDE w:val="0"/>
        <w:autoSpaceDN w:val="0"/>
        <w:adjustRightInd w:val="0"/>
        <w:spacing w:line="360" w:lineRule="auto"/>
        <w:jc w:val="both"/>
        <w:rPr>
          <w:sz w:val="22"/>
          <w:szCs w:val="22"/>
          <w:lang w:eastAsia="pl-PL"/>
        </w:rPr>
      </w:pPr>
      <w:r w:rsidRPr="0082751E">
        <w:rPr>
          <w:sz w:val="22"/>
          <w:szCs w:val="22"/>
        </w:rPr>
        <w:t>Istotne zmiany umowy w stosunku do treści oferty mogą nastąpić tylko w formie pisemnej pod rygorem nieważności, w</w:t>
      </w:r>
      <w:r w:rsidRPr="0082751E">
        <w:rPr>
          <w:rFonts w:eastAsia="TimesNewRoman"/>
          <w:sz w:val="22"/>
          <w:szCs w:val="22"/>
        </w:rPr>
        <w:t xml:space="preserve"> </w:t>
      </w:r>
      <w:r w:rsidRPr="0082751E">
        <w:rPr>
          <w:sz w:val="22"/>
          <w:szCs w:val="22"/>
        </w:rPr>
        <w:t>nast</w:t>
      </w:r>
      <w:r w:rsidRPr="0082751E">
        <w:rPr>
          <w:rFonts w:eastAsia="TimesNewRoman"/>
          <w:sz w:val="22"/>
          <w:szCs w:val="22"/>
        </w:rPr>
        <w:t>ę</w:t>
      </w:r>
      <w:r w:rsidRPr="0082751E">
        <w:rPr>
          <w:sz w:val="22"/>
          <w:szCs w:val="22"/>
        </w:rPr>
        <w:t>puj</w:t>
      </w:r>
      <w:r w:rsidRPr="0082751E">
        <w:rPr>
          <w:rFonts w:eastAsia="TimesNewRoman"/>
          <w:sz w:val="22"/>
          <w:szCs w:val="22"/>
        </w:rPr>
        <w:t>ą</w:t>
      </w:r>
      <w:r w:rsidRPr="0082751E">
        <w:rPr>
          <w:sz w:val="22"/>
          <w:szCs w:val="22"/>
        </w:rPr>
        <w:t>cych przypadkach:</w:t>
      </w:r>
    </w:p>
    <w:p w14:paraId="4F268A0B" w14:textId="77777777" w:rsidR="00181707" w:rsidRPr="0082751E" w:rsidRDefault="00181707" w:rsidP="00181707">
      <w:pPr>
        <w:numPr>
          <w:ilvl w:val="1"/>
          <w:numId w:val="2"/>
        </w:numPr>
        <w:tabs>
          <w:tab w:val="num" w:pos="426"/>
          <w:tab w:val="left" w:pos="786"/>
          <w:tab w:val="left" w:pos="1364"/>
        </w:tabs>
        <w:autoSpaceDE w:val="0"/>
        <w:spacing w:line="360" w:lineRule="auto"/>
        <w:jc w:val="both"/>
        <w:rPr>
          <w:sz w:val="22"/>
          <w:szCs w:val="22"/>
        </w:rPr>
      </w:pPr>
      <w:r w:rsidRPr="0082751E">
        <w:rPr>
          <w:sz w:val="22"/>
          <w:szCs w:val="22"/>
        </w:rPr>
        <w:t xml:space="preserve">1) wydłużenie terminu realizacji zamówienia może nastąpić za zgodą Stron z powodu: </w:t>
      </w:r>
    </w:p>
    <w:p w14:paraId="148AB8B1" w14:textId="77777777" w:rsidR="00181707" w:rsidRPr="0082751E" w:rsidRDefault="00181707" w:rsidP="00181707">
      <w:pPr>
        <w:pStyle w:val="Akapitzlist"/>
        <w:numPr>
          <w:ilvl w:val="0"/>
          <w:numId w:val="32"/>
        </w:numPr>
        <w:tabs>
          <w:tab w:val="left" w:pos="993"/>
          <w:tab w:val="num" w:pos="4484"/>
        </w:tabs>
        <w:autoSpaceDE w:val="0"/>
        <w:spacing w:line="360" w:lineRule="auto"/>
        <w:jc w:val="both"/>
        <w:rPr>
          <w:sz w:val="22"/>
          <w:szCs w:val="22"/>
        </w:rPr>
      </w:pPr>
      <w:r w:rsidRPr="0082751E">
        <w:rPr>
          <w:sz w:val="22"/>
          <w:szCs w:val="22"/>
        </w:rPr>
        <w:t>wystąpienia braku możliwości wykonywania robót z powodu niedopuszczenia do ich wykonywania przez zamawiającego lub uprawniony organ lub nakazania ich wstrzymania przez uprawniony organ z przyczyn niezależnych od Wykonawcy - przedłużenie terminu wykonania przedmiotu zamówienia nastąpi o tyle dni ile trwało wstrzymanie robót.</w:t>
      </w:r>
    </w:p>
    <w:p w14:paraId="28DC18F9" w14:textId="77777777" w:rsidR="00181707" w:rsidRPr="0082751E" w:rsidRDefault="00181707" w:rsidP="00181707">
      <w:pPr>
        <w:pStyle w:val="Akapitzlist"/>
        <w:numPr>
          <w:ilvl w:val="0"/>
          <w:numId w:val="32"/>
        </w:numPr>
        <w:tabs>
          <w:tab w:val="left" w:pos="993"/>
          <w:tab w:val="num" w:pos="4484"/>
        </w:tabs>
        <w:autoSpaceDE w:val="0"/>
        <w:spacing w:line="360" w:lineRule="auto"/>
        <w:jc w:val="both"/>
        <w:rPr>
          <w:sz w:val="22"/>
          <w:szCs w:val="22"/>
        </w:rPr>
      </w:pPr>
      <w:r w:rsidRPr="0082751E">
        <w:rPr>
          <w:sz w:val="22"/>
          <w:szCs w:val="22"/>
        </w:rPr>
        <w:t>jeżeli przyczyny, z powodu których będzie zagrożone dotrzymanie terminu realizacji umowy, będą następstwem okoliczności, za które odpowiedzialność ponosi Zamawiający- przedłużenie terminu o tyle dni, ile trwały okoliczności, o których mowa powyżej,</w:t>
      </w:r>
    </w:p>
    <w:p w14:paraId="1EB6C48D" w14:textId="77777777" w:rsidR="00181707" w:rsidRPr="0082751E" w:rsidRDefault="00181707" w:rsidP="00181707">
      <w:pPr>
        <w:pStyle w:val="Akapitzlist"/>
        <w:numPr>
          <w:ilvl w:val="0"/>
          <w:numId w:val="32"/>
        </w:numPr>
        <w:tabs>
          <w:tab w:val="left" w:pos="993"/>
          <w:tab w:val="num" w:pos="4484"/>
        </w:tabs>
        <w:autoSpaceDE w:val="0"/>
        <w:spacing w:line="360" w:lineRule="auto"/>
        <w:jc w:val="both"/>
        <w:rPr>
          <w:sz w:val="22"/>
          <w:szCs w:val="22"/>
        </w:rPr>
      </w:pPr>
      <w:r w:rsidRPr="0082751E">
        <w:rPr>
          <w:sz w:val="22"/>
          <w:szCs w:val="22"/>
        </w:rPr>
        <w:t>działania siły wyższej (np. klęski żywiołowe, strajki generalne lub lokalne, epidemie), mające bezpośredni wpływ na terminowość wykonywania robót, a które nieznane były w chwili zawarcia niniejszej umowy. W chwili zawierania niniejszej umowy strony mają świadomość obecnych ograniczeń oraz zdolności stron umowy do wykonania zobowiązań umownych w warunkach istniejących na dzień zawarcia umowy,</w:t>
      </w:r>
    </w:p>
    <w:p w14:paraId="649F229F" w14:textId="77777777" w:rsidR="00181707" w:rsidRPr="0082751E" w:rsidRDefault="00181707" w:rsidP="00181707">
      <w:pPr>
        <w:pStyle w:val="Akapitzlist"/>
        <w:numPr>
          <w:ilvl w:val="0"/>
          <w:numId w:val="32"/>
        </w:numPr>
        <w:tabs>
          <w:tab w:val="left" w:pos="993"/>
          <w:tab w:val="num" w:pos="4484"/>
        </w:tabs>
        <w:autoSpaceDE w:val="0"/>
        <w:spacing w:line="360" w:lineRule="auto"/>
        <w:jc w:val="both"/>
        <w:rPr>
          <w:sz w:val="22"/>
          <w:szCs w:val="22"/>
        </w:rPr>
      </w:pPr>
      <w:r w:rsidRPr="0082751E">
        <w:rPr>
          <w:sz w:val="22"/>
          <w:szCs w:val="22"/>
        </w:rPr>
        <w:t>wystąpienia takich warunków atmosferycznych, które ze względów obiektywnych uniemożliwiają wykonanie robót budowlanych zgodnie z dokumentacją projektową oraz specyfikacją techniczną wykonania i odbioru robót budowlanych opisującą przedmiot zamówienia – fakt ten musi mieć być potwierdzony przez inspektora nadzoru,</w:t>
      </w:r>
    </w:p>
    <w:p w14:paraId="48001FF4" w14:textId="77777777" w:rsidR="00181707" w:rsidRPr="0082751E" w:rsidRDefault="00181707" w:rsidP="00181707">
      <w:pPr>
        <w:pStyle w:val="Akapitzlist"/>
        <w:numPr>
          <w:ilvl w:val="0"/>
          <w:numId w:val="32"/>
        </w:numPr>
        <w:tabs>
          <w:tab w:val="left" w:pos="993"/>
          <w:tab w:val="num" w:pos="4484"/>
        </w:tabs>
        <w:autoSpaceDE w:val="0"/>
        <w:spacing w:line="360" w:lineRule="auto"/>
        <w:jc w:val="both"/>
        <w:rPr>
          <w:sz w:val="22"/>
          <w:szCs w:val="22"/>
        </w:rPr>
      </w:pPr>
      <w:r w:rsidRPr="0082751E">
        <w:rPr>
          <w:sz w:val="22"/>
          <w:szCs w:val="22"/>
        </w:rPr>
        <w:t xml:space="preserve">konieczności wprowadzenia zmian w dokumentacji projektowej, co może </w:t>
      </w:r>
      <w:r>
        <w:rPr>
          <w:sz w:val="22"/>
          <w:szCs w:val="22"/>
        </w:rPr>
        <w:t xml:space="preserve"> </w:t>
      </w:r>
      <w:r w:rsidRPr="0082751E">
        <w:rPr>
          <w:sz w:val="22"/>
          <w:szCs w:val="22"/>
        </w:rPr>
        <w:t xml:space="preserve">powodować brak możliwości dotrzymania pierwotnego terminu zakończenia </w:t>
      </w:r>
      <w:r>
        <w:rPr>
          <w:sz w:val="22"/>
          <w:szCs w:val="22"/>
        </w:rPr>
        <w:t xml:space="preserve"> </w:t>
      </w:r>
      <w:r w:rsidRPr="0082751E">
        <w:rPr>
          <w:sz w:val="22"/>
          <w:szCs w:val="22"/>
        </w:rPr>
        <w:t>realizacji zawartej umowy;</w:t>
      </w:r>
    </w:p>
    <w:p w14:paraId="47D6A696" w14:textId="77777777" w:rsidR="00181707" w:rsidRPr="0082751E" w:rsidRDefault="00181707" w:rsidP="00181707">
      <w:pPr>
        <w:pStyle w:val="Akapitzlist"/>
        <w:numPr>
          <w:ilvl w:val="0"/>
          <w:numId w:val="32"/>
        </w:numPr>
        <w:tabs>
          <w:tab w:val="left" w:pos="993"/>
          <w:tab w:val="num" w:pos="4484"/>
        </w:tabs>
        <w:autoSpaceDE w:val="0"/>
        <w:spacing w:line="360" w:lineRule="auto"/>
        <w:jc w:val="both"/>
        <w:rPr>
          <w:sz w:val="22"/>
          <w:szCs w:val="22"/>
        </w:rPr>
      </w:pPr>
      <w:r w:rsidRPr="0082751E">
        <w:rPr>
          <w:sz w:val="22"/>
          <w:szCs w:val="22"/>
        </w:rPr>
        <w:t xml:space="preserve">zlecenia robót dodatkowych lub zamiennych, jeżeli terminy ich zlecenia, rodzaj lub </w:t>
      </w:r>
      <w:r>
        <w:rPr>
          <w:sz w:val="22"/>
          <w:szCs w:val="22"/>
        </w:rPr>
        <w:t xml:space="preserve"> </w:t>
      </w:r>
      <w:r w:rsidRPr="0082751E">
        <w:rPr>
          <w:sz w:val="22"/>
          <w:szCs w:val="22"/>
        </w:rPr>
        <w:t>zakres mają wpływ na pierwotny termin umowy;</w:t>
      </w:r>
    </w:p>
    <w:p w14:paraId="10C1A542" w14:textId="77777777" w:rsidR="00181707" w:rsidRPr="0082751E" w:rsidRDefault="00181707" w:rsidP="00181707">
      <w:pPr>
        <w:pStyle w:val="Akapitzlist"/>
        <w:numPr>
          <w:ilvl w:val="0"/>
          <w:numId w:val="32"/>
        </w:numPr>
        <w:suppressAutoHyphens w:val="0"/>
        <w:spacing w:line="360" w:lineRule="auto"/>
        <w:jc w:val="both"/>
        <w:rPr>
          <w:sz w:val="22"/>
          <w:szCs w:val="22"/>
        </w:rPr>
      </w:pPr>
      <w:r w:rsidRPr="0082751E">
        <w:rPr>
          <w:sz w:val="22"/>
          <w:szCs w:val="22"/>
        </w:rPr>
        <w:t xml:space="preserve">zaistnienia innej, niemożliwej do przewidzenia w momencie zawarcia Umowy okoliczności prawnej, ekonomicznej lub technicznej, za którą żadna ze Stron nie ponosi odpowiedzialności, </w:t>
      </w:r>
      <w:r w:rsidRPr="0082751E">
        <w:rPr>
          <w:sz w:val="22"/>
          <w:szCs w:val="22"/>
        </w:rPr>
        <w:lastRenderedPageBreak/>
        <w:t>skutkująca brakiem możliwości należytego wykonania Umowy, zgodnie ze specyfikacją warunków zamówienia,</w:t>
      </w:r>
    </w:p>
    <w:p w14:paraId="6FED8381" w14:textId="77777777" w:rsidR="00181707" w:rsidRPr="0082751E" w:rsidRDefault="00181707" w:rsidP="00181707">
      <w:pPr>
        <w:pStyle w:val="Akapitzlist"/>
        <w:numPr>
          <w:ilvl w:val="0"/>
          <w:numId w:val="32"/>
        </w:numPr>
        <w:tabs>
          <w:tab w:val="left" w:pos="993"/>
          <w:tab w:val="num" w:pos="4484"/>
        </w:tabs>
        <w:autoSpaceDE w:val="0"/>
        <w:spacing w:line="360" w:lineRule="auto"/>
        <w:jc w:val="both"/>
        <w:rPr>
          <w:sz w:val="22"/>
          <w:szCs w:val="22"/>
        </w:rPr>
      </w:pPr>
      <w:r w:rsidRPr="0082751E">
        <w:rPr>
          <w:sz w:val="22"/>
          <w:szCs w:val="22"/>
        </w:rPr>
        <w:t xml:space="preserve">wystąpienia awarii nie zawinionej czynnościami lub nie wynikającej z zaniechania </w:t>
      </w:r>
      <w:r w:rsidRPr="0082751E">
        <w:rPr>
          <w:sz w:val="22"/>
          <w:szCs w:val="22"/>
        </w:rPr>
        <w:br/>
        <w:t xml:space="preserve"> czynności, do których wykonawca był zobowiązany,</w:t>
      </w:r>
    </w:p>
    <w:p w14:paraId="05DAE45A" w14:textId="77777777" w:rsidR="00181707" w:rsidRPr="0082751E" w:rsidRDefault="00181707" w:rsidP="00181707">
      <w:pPr>
        <w:pStyle w:val="Akapitzlist"/>
        <w:numPr>
          <w:ilvl w:val="0"/>
          <w:numId w:val="32"/>
        </w:numPr>
        <w:tabs>
          <w:tab w:val="left" w:pos="993"/>
          <w:tab w:val="num" w:pos="4484"/>
        </w:tabs>
        <w:autoSpaceDE w:val="0"/>
        <w:spacing w:line="360" w:lineRule="auto"/>
        <w:jc w:val="both"/>
        <w:rPr>
          <w:sz w:val="22"/>
          <w:szCs w:val="22"/>
        </w:rPr>
      </w:pPr>
      <w:r w:rsidRPr="0082751E">
        <w:rPr>
          <w:sz w:val="22"/>
          <w:szCs w:val="22"/>
        </w:rPr>
        <w:t xml:space="preserve">działań osób trzecich lub organów władzy publicznej, które spowodują przerwanie     </w:t>
      </w:r>
      <w:r w:rsidRPr="0082751E">
        <w:rPr>
          <w:sz w:val="22"/>
          <w:szCs w:val="22"/>
        </w:rPr>
        <w:br/>
        <w:t xml:space="preserve">   lub czasowe zawieszenie realizacji zamówienia.</w:t>
      </w:r>
    </w:p>
    <w:p w14:paraId="3977072B" w14:textId="77777777" w:rsidR="00181707" w:rsidRPr="0082751E" w:rsidRDefault="00181707" w:rsidP="00181707">
      <w:pPr>
        <w:spacing w:line="360" w:lineRule="auto"/>
        <w:jc w:val="both"/>
        <w:rPr>
          <w:color w:val="000000"/>
          <w:sz w:val="22"/>
          <w:szCs w:val="22"/>
          <w:lang w:eastAsia="pl-PL"/>
        </w:rPr>
      </w:pPr>
      <w:r w:rsidRPr="0082751E">
        <w:rPr>
          <w:color w:val="000000"/>
          <w:sz w:val="22"/>
          <w:szCs w:val="22"/>
          <w:lang w:eastAsia="pl-PL"/>
        </w:rPr>
        <w:t>2)</w:t>
      </w:r>
      <w:r w:rsidRPr="0082751E">
        <w:rPr>
          <w:color w:val="000000"/>
          <w:sz w:val="22"/>
          <w:szCs w:val="22"/>
        </w:rPr>
        <w:t xml:space="preserve"> </w:t>
      </w:r>
      <w:r w:rsidRPr="0082751E">
        <w:rPr>
          <w:color w:val="000000"/>
          <w:sz w:val="22"/>
          <w:szCs w:val="22"/>
          <w:lang w:eastAsia="pl-PL"/>
        </w:rPr>
        <w:t>Zmiana wynagrodzenia w przypadku:</w:t>
      </w:r>
    </w:p>
    <w:p w14:paraId="265AD87C" w14:textId="77777777" w:rsidR="00181707" w:rsidRPr="0082751E" w:rsidRDefault="00181707" w:rsidP="00181707">
      <w:pPr>
        <w:spacing w:line="360" w:lineRule="auto"/>
        <w:ind w:left="426"/>
        <w:jc w:val="both"/>
        <w:rPr>
          <w:color w:val="000000"/>
          <w:sz w:val="22"/>
          <w:szCs w:val="22"/>
          <w:lang w:eastAsia="pl-PL"/>
        </w:rPr>
      </w:pPr>
      <w:r w:rsidRPr="0082751E">
        <w:rPr>
          <w:color w:val="000000"/>
          <w:sz w:val="22"/>
          <w:szCs w:val="22"/>
          <w:lang w:eastAsia="pl-PL"/>
        </w:rPr>
        <w:t xml:space="preserve"> a)</w:t>
      </w:r>
      <w:r w:rsidRPr="0082751E">
        <w:rPr>
          <w:color w:val="000000"/>
          <w:sz w:val="22"/>
          <w:szCs w:val="22"/>
          <w:lang w:eastAsia="pl-PL"/>
        </w:rPr>
        <w:tab/>
        <w:t>zmiany wysokości minimalnego wynagrodzenia za pracę albo wysokości minimalnej stawki godzinowej, ustalonych na podstawie przepisów ustawy z dnia 10 października 2002 r. o minimalnym wynagrodzeniu za pracę,</w:t>
      </w:r>
    </w:p>
    <w:p w14:paraId="062FDB0D" w14:textId="77777777" w:rsidR="00181707" w:rsidRPr="0082751E" w:rsidRDefault="00181707" w:rsidP="00181707">
      <w:pPr>
        <w:spacing w:line="360" w:lineRule="auto"/>
        <w:ind w:left="426"/>
        <w:jc w:val="both"/>
        <w:rPr>
          <w:color w:val="000000"/>
          <w:sz w:val="22"/>
          <w:szCs w:val="22"/>
          <w:lang w:eastAsia="pl-PL"/>
        </w:rPr>
      </w:pPr>
      <w:r w:rsidRPr="0082751E">
        <w:rPr>
          <w:color w:val="000000"/>
          <w:sz w:val="22"/>
          <w:szCs w:val="22"/>
          <w:lang w:eastAsia="pl-PL"/>
        </w:rPr>
        <w:t>b)</w:t>
      </w:r>
      <w:r w:rsidRPr="0082751E">
        <w:rPr>
          <w:color w:val="000000"/>
          <w:sz w:val="22"/>
          <w:szCs w:val="22"/>
          <w:lang w:eastAsia="pl-PL"/>
        </w:rPr>
        <w:tab/>
        <w:t>zmiany zasad podlegania ubezpieczeniom społecznym lub ubezpieczeniu zdrowotnemu lub wysokości stawki składki na ubezpieczenia społeczne lub zdrowotne,</w:t>
      </w:r>
    </w:p>
    <w:p w14:paraId="74F33891" w14:textId="77777777" w:rsidR="00181707" w:rsidRPr="0082751E" w:rsidRDefault="00181707" w:rsidP="00181707">
      <w:pPr>
        <w:spacing w:line="360" w:lineRule="auto"/>
        <w:ind w:left="426"/>
        <w:jc w:val="both"/>
        <w:rPr>
          <w:color w:val="000000"/>
          <w:sz w:val="22"/>
          <w:szCs w:val="22"/>
          <w:lang w:eastAsia="pl-PL"/>
        </w:rPr>
      </w:pPr>
      <w:r w:rsidRPr="0082751E">
        <w:rPr>
          <w:color w:val="000000"/>
          <w:sz w:val="22"/>
          <w:szCs w:val="22"/>
          <w:lang w:eastAsia="pl-PL"/>
        </w:rPr>
        <w:t>c)</w:t>
      </w:r>
      <w:r w:rsidRPr="0082751E">
        <w:rPr>
          <w:color w:val="000000"/>
          <w:sz w:val="22"/>
          <w:szCs w:val="22"/>
        </w:rPr>
        <w:t xml:space="preserve"> </w:t>
      </w:r>
      <w:r w:rsidRPr="0082751E">
        <w:rPr>
          <w:color w:val="000000"/>
          <w:sz w:val="22"/>
          <w:szCs w:val="22"/>
          <w:lang w:eastAsia="pl-PL"/>
        </w:rPr>
        <w:t>zmiany stawki podatku od towarów i usług. Zmiana wysokości wynagrodzenia należnego Wykonawcy będzie odnosić się wyłącznie do części przedmiotu umowy zrealizowanej, zgodnie z terminami ustalonymi umową, po dniu wejścia w życia przepisów zmieniających stawkę podatku od towarów i usług oraz  wyłącznie do części przedmiotu umowy, do której zastosowanie znajdzie zmiana stawki podatku od towaru i usług,</w:t>
      </w:r>
    </w:p>
    <w:p w14:paraId="31CE1161" w14:textId="77777777" w:rsidR="00181707" w:rsidRPr="0082751E" w:rsidRDefault="00181707" w:rsidP="00181707">
      <w:pPr>
        <w:spacing w:line="360" w:lineRule="auto"/>
        <w:ind w:left="426"/>
        <w:jc w:val="both"/>
        <w:rPr>
          <w:color w:val="000000"/>
          <w:sz w:val="22"/>
          <w:szCs w:val="22"/>
          <w:lang w:eastAsia="pl-PL"/>
        </w:rPr>
      </w:pPr>
      <w:r w:rsidRPr="0082751E">
        <w:rPr>
          <w:color w:val="000000"/>
          <w:sz w:val="22"/>
          <w:szCs w:val="22"/>
          <w:lang w:eastAsia="pl-PL"/>
        </w:rPr>
        <w:t>d) zasad gromadzenia i wysokości wpłat do pracowniczych planów kapitałowych, o których mowa w ustawie z dnia 4 października 2018r. o pracowniczych planach kapitałowych.</w:t>
      </w:r>
    </w:p>
    <w:p w14:paraId="497D9612" w14:textId="77777777" w:rsidR="00181707" w:rsidRPr="0082751E" w:rsidRDefault="00181707" w:rsidP="00181707">
      <w:pPr>
        <w:spacing w:line="360" w:lineRule="auto"/>
        <w:ind w:left="426"/>
        <w:jc w:val="both"/>
        <w:rPr>
          <w:color w:val="000000"/>
          <w:sz w:val="22"/>
          <w:szCs w:val="22"/>
          <w:lang w:eastAsia="pl-PL"/>
        </w:rPr>
      </w:pPr>
      <w:r w:rsidRPr="0082751E">
        <w:rPr>
          <w:color w:val="000000"/>
          <w:sz w:val="22"/>
          <w:szCs w:val="22"/>
          <w:lang w:eastAsia="pl-PL"/>
        </w:rPr>
        <w:t>W takiej sytuacji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w:t>
      </w:r>
    </w:p>
    <w:p w14:paraId="71F31697" w14:textId="77777777" w:rsidR="00181707" w:rsidRPr="0082751E" w:rsidRDefault="00181707" w:rsidP="00181707">
      <w:pPr>
        <w:spacing w:line="360" w:lineRule="auto"/>
        <w:ind w:left="426"/>
        <w:jc w:val="both"/>
        <w:rPr>
          <w:color w:val="000000"/>
          <w:sz w:val="22"/>
          <w:szCs w:val="22"/>
          <w:lang w:eastAsia="pl-PL"/>
        </w:rPr>
      </w:pPr>
      <w:r w:rsidRPr="0082751E">
        <w:rPr>
          <w:color w:val="000000"/>
          <w:sz w:val="22"/>
          <w:szCs w:val="22"/>
          <w:lang w:eastAsia="pl-PL"/>
        </w:rPr>
        <w:t>Wniosek może obejmować jedynie dodatkowe koszty realizacji Umowy, które Wykonawca obowiązkowo ponosi w związku ze zmianą zasad, o których mowa w niniejszym punkcie.</w:t>
      </w:r>
    </w:p>
    <w:p w14:paraId="15B687D5" w14:textId="77777777" w:rsidR="00181707" w:rsidRPr="0082751E" w:rsidRDefault="00181707" w:rsidP="00181707">
      <w:pPr>
        <w:spacing w:line="360" w:lineRule="auto"/>
        <w:ind w:left="426"/>
        <w:jc w:val="both"/>
        <w:rPr>
          <w:i/>
          <w:iCs/>
          <w:color w:val="000000"/>
          <w:sz w:val="22"/>
          <w:szCs w:val="22"/>
          <w:lang w:eastAsia="pl-PL"/>
        </w:rPr>
      </w:pPr>
      <w:r w:rsidRPr="0082751E">
        <w:rPr>
          <w:i/>
          <w:iCs/>
          <w:color w:val="000000"/>
          <w:sz w:val="22"/>
          <w:szCs w:val="22"/>
          <w:lang w:eastAsia="pl-PL"/>
        </w:rPr>
        <w:t>- jeżeli zmiany te będą miały wpływ na koszty wykonania zamówienia przez wykonawcę.</w:t>
      </w:r>
    </w:p>
    <w:p w14:paraId="2395286B" w14:textId="4789112F" w:rsidR="00181707" w:rsidRPr="00A51F54" w:rsidRDefault="00181707" w:rsidP="00A51F54">
      <w:pPr>
        <w:spacing w:line="360" w:lineRule="auto"/>
        <w:ind w:left="426"/>
        <w:jc w:val="both"/>
        <w:rPr>
          <w:i/>
          <w:iCs/>
          <w:color w:val="000000"/>
          <w:sz w:val="22"/>
          <w:szCs w:val="22"/>
          <w:lang w:eastAsia="pl-PL"/>
        </w:rPr>
      </w:pPr>
      <w:r w:rsidRPr="0082751E">
        <w:rPr>
          <w:i/>
          <w:iCs/>
          <w:color w:val="000000"/>
          <w:sz w:val="22"/>
          <w:szCs w:val="22"/>
          <w:lang w:eastAsia="pl-PL"/>
        </w:rPr>
        <w:t>(dotyczy umowy zawartej na okres dłuższy niż 12 miesięcy)</w:t>
      </w:r>
    </w:p>
    <w:p w14:paraId="2C3C59ED" w14:textId="77777777" w:rsidR="00181707" w:rsidRPr="0082751E" w:rsidRDefault="00181707" w:rsidP="00181707">
      <w:pPr>
        <w:spacing w:line="360" w:lineRule="auto"/>
        <w:jc w:val="both"/>
        <w:rPr>
          <w:color w:val="000000"/>
          <w:sz w:val="22"/>
          <w:szCs w:val="22"/>
          <w:lang w:eastAsia="pl-PL"/>
        </w:rPr>
      </w:pPr>
      <w:r w:rsidRPr="0082751E">
        <w:rPr>
          <w:color w:val="000000"/>
          <w:sz w:val="22"/>
          <w:szCs w:val="22"/>
          <w:lang w:eastAsia="pl-PL"/>
        </w:rPr>
        <w:t>3) Zmiany stawek jednostkowych wynagrodzenia wymienione w ust. 2) lit. a) – b) będą dokonywane według zasad opisanych  poniżej :</w:t>
      </w:r>
    </w:p>
    <w:p w14:paraId="2252B6C3" w14:textId="77777777" w:rsidR="00181707" w:rsidRPr="0082751E" w:rsidRDefault="00181707" w:rsidP="00181707">
      <w:pPr>
        <w:pStyle w:val="Akapitzlist"/>
        <w:numPr>
          <w:ilvl w:val="0"/>
          <w:numId w:val="13"/>
        </w:numPr>
        <w:spacing w:line="360" w:lineRule="auto"/>
        <w:jc w:val="both"/>
        <w:rPr>
          <w:color w:val="000000"/>
          <w:sz w:val="22"/>
          <w:szCs w:val="22"/>
        </w:rPr>
      </w:pPr>
      <w:r w:rsidRPr="0082751E">
        <w:rPr>
          <w:color w:val="000000"/>
          <w:sz w:val="22"/>
          <w:szCs w:val="22"/>
        </w:rPr>
        <w:t xml:space="preserve">W przypadku wystąpienia okoliczności, o których mowa w pkt.  2) lit. a) część wynagrodzenia brutto Wykonawcy, o którym mowa w §5 Umowy ust.2, płatna po zaistnieniu ww. okoliczności, po spełnieniu warunku, o którym mowa w pkt. 2) lit a), ulegnie zmianie o wartość zmiany kosztu </w:t>
      </w:r>
      <w:r w:rsidRPr="0082751E">
        <w:rPr>
          <w:color w:val="000000"/>
          <w:sz w:val="22"/>
          <w:szCs w:val="22"/>
        </w:rPr>
        <w:lastRenderedPageBreak/>
        <w:t>Wykonawcy, wynikającą ze zmiany kwoty wynagrodzeń osób  bezpośrednio wykonujących przedmiot umowy określonych w  §4 Umowy do wysokości aktualnie obowiązującego minimalnego wynagrodzenia, z uwzględnieniem wszystkich obciążeń publicznoprawnych od kwoty zmiany minimalnego wynagrodzenia tych osób.</w:t>
      </w:r>
    </w:p>
    <w:p w14:paraId="5A3A0C43" w14:textId="55F671CC" w:rsidR="00181707" w:rsidRPr="0082751E" w:rsidRDefault="00181707" w:rsidP="00181707">
      <w:pPr>
        <w:pStyle w:val="Akapitzlist"/>
        <w:numPr>
          <w:ilvl w:val="0"/>
          <w:numId w:val="13"/>
        </w:numPr>
        <w:spacing w:line="360" w:lineRule="auto"/>
        <w:jc w:val="both"/>
        <w:rPr>
          <w:color w:val="000000"/>
          <w:sz w:val="22"/>
          <w:szCs w:val="22"/>
        </w:rPr>
      </w:pPr>
      <w:r w:rsidRPr="0082751E">
        <w:rPr>
          <w:color w:val="000000"/>
          <w:sz w:val="22"/>
          <w:szCs w:val="22"/>
        </w:rPr>
        <w:t xml:space="preserve">W przypadku wystąpienia okoliczności, o których mowa w pkt. 2) lit b) część wynagrodzenia brutto Wykonawcy, o którym mowa w §5 </w:t>
      </w:r>
      <w:r w:rsidR="00A51F54">
        <w:rPr>
          <w:color w:val="000000"/>
          <w:sz w:val="22"/>
          <w:szCs w:val="22"/>
        </w:rPr>
        <w:t xml:space="preserve">ust.2, </w:t>
      </w:r>
      <w:r w:rsidRPr="0082751E">
        <w:rPr>
          <w:color w:val="000000"/>
          <w:sz w:val="22"/>
          <w:szCs w:val="22"/>
        </w:rPr>
        <w:t xml:space="preserve">Umowy, płatna po zaistnieniu ww. okoliczności, po spełnieniu warunku, o którym mowa w pkt. 2) </w:t>
      </w:r>
      <w:proofErr w:type="spellStart"/>
      <w:r w:rsidRPr="0082751E">
        <w:rPr>
          <w:color w:val="000000"/>
          <w:sz w:val="22"/>
          <w:szCs w:val="22"/>
        </w:rPr>
        <w:t>lit.b</w:t>
      </w:r>
      <w:proofErr w:type="spellEnd"/>
      <w:r w:rsidRPr="0082751E">
        <w:rPr>
          <w:color w:val="000000"/>
          <w:sz w:val="22"/>
          <w:szCs w:val="22"/>
        </w:rPr>
        <w:t>) , ulegnie zmianie o wartość wzrostu kosztu Wykonawcy, jaką będzie on zobowiązany dodatkowo ponieść w celu uwzględnienia tej zmiany, przy zachowaniu dotychczasowej kwoty netto wynagrodzenia osób  bezpośrednio wykonujących przedmiot umowy określonych w  §4 Umowy.</w:t>
      </w:r>
    </w:p>
    <w:p w14:paraId="7FF553BB" w14:textId="77777777" w:rsidR="00181707" w:rsidRPr="0082751E" w:rsidRDefault="00181707" w:rsidP="00181707">
      <w:pPr>
        <w:pStyle w:val="Akapitzlist"/>
        <w:numPr>
          <w:ilvl w:val="0"/>
          <w:numId w:val="13"/>
        </w:numPr>
        <w:spacing w:line="360" w:lineRule="auto"/>
        <w:jc w:val="both"/>
        <w:rPr>
          <w:color w:val="000000"/>
          <w:sz w:val="22"/>
          <w:szCs w:val="22"/>
        </w:rPr>
      </w:pPr>
      <w:r w:rsidRPr="0082751E">
        <w:rPr>
          <w:color w:val="000000"/>
          <w:sz w:val="22"/>
          <w:szCs w:val="22"/>
        </w:rPr>
        <w:t>Warunkiem dokonania zmiany wynagrodzenia Wykonawcy, o której mowa w pkt. 3) lit. a) i b)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ze wykazaną wysokością minimalnego wynagrodzenia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019A34A2" w14:textId="77777777" w:rsidR="00181707" w:rsidRPr="0082751E" w:rsidRDefault="00181707" w:rsidP="00181707">
      <w:pPr>
        <w:pStyle w:val="Akapitzlist"/>
        <w:numPr>
          <w:ilvl w:val="0"/>
          <w:numId w:val="13"/>
        </w:numPr>
        <w:spacing w:line="360" w:lineRule="auto"/>
        <w:jc w:val="both"/>
        <w:rPr>
          <w:color w:val="000000"/>
          <w:sz w:val="22"/>
          <w:szCs w:val="22"/>
        </w:rPr>
      </w:pPr>
      <w:r w:rsidRPr="0082751E">
        <w:rPr>
          <w:color w:val="000000"/>
          <w:sz w:val="22"/>
          <w:szCs w:val="22"/>
        </w:rPr>
        <w:t xml:space="preserve">Ciężar dowodu, że okoliczności wymienione w pkt. 3) lit. a) i b) mają wpływ na koszty wykonania zamówienia spoczywa na Wykonawcy. </w:t>
      </w:r>
    </w:p>
    <w:p w14:paraId="13E1DC88" w14:textId="77777777" w:rsidR="00181707" w:rsidRPr="0082751E" w:rsidRDefault="00181707" w:rsidP="00181707">
      <w:pPr>
        <w:pStyle w:val="Akapitzlist"/>
        <w:numPr>
          <w:ilvl w:val="0"/>
          <w:numId w:val="13"/>
        </w:numPr>
        <w:spacing w:line="360" w:lineRule="auto"/>
        <w:jc w:val="both"/>
        <w:rPr>
          <w:color w:val="000000"/>
          <w:sz w:val="22"/>
          <w:szCs w:val="22"/>
        </w:rPr>
      </w:pPr>
      <w:r w:rsidRPr="0082751E">
        <w:rPr>
          <w:color w:val="000000"/>
          <w:sz w:val="22"/>
          <w:szCs w:val="22"/>
        </w:rPr>
        <w:t>Zmiana wysokości wynagrodzenia obowiązywać będzie od dnia wejścia w życie zmian o których mowa w pkt.3).</w:t>
      </w:r>
    </w:p>
    <w:p w14:paraId="5AD6114B" w14:textId="77777777" w:rsidR="00181707" w:rsidRPr="0082751E" w:rsidRDefault="00181707" w:rsidP="00181707">
      <w:pPr>
        <w:pStyle w:val="Akapitzlist"/>
        <w:numPr>
          <w:ilvl w:val="0"/>
          <w:numId w:val="13"/>
        </w:numPr>
        <w:spacing w:line="360" w:lineRule="auto"/>
        <w:jc w:val="both"/>
        <w:rPr>
          <w:color w:val="000000"/>
          <w:sz w:val="22"/>
          <w:szCs w:val="22"/>
        </w:rPr>
      </w:pPr>
      <w:r w:rsidRPr="0082751E">
        <w:rPr>
          <w:color w:val="000000"/>
          <w:sz w:val="22"/>
          <w:szCs w:val="22"/>
        </w:rPr>
        <w:t xml:space="preserve">Zmiany wysokości wynagrodzenia, o których mowa w pkt. 2) lit a) i b) zostaną wprowadzane poprzez zawarcie aneksu. </w:t>
      </w:r>
    </w:p>
    <w:p w14:paraId="61623EF3" w14:textId="77777777" w:rsidR="00181707" w:rsidRPr="0082751E" w:rsidRDefault="00181707" w:rsidP="00181707">
      <w:pPr>
        <w:pStyle w:val="Akapitzlist"/>
        <w:numPr>
          <w:ilvl w:val="0"/>
          <w:numId w:val="14"/>
        </w:numPr>
        <w:spacing w:line="360" w:lineRule="auto"/>
        <w:ind w:hanging="720"/>
        <w:jc w:val="both"/>
        <w:rPr>
          <w:color w:val="000000"/>
          <w:sz w:val="22"/>
          <w:szCs w:val="22"/>
        </w:rPr>
      </w:pPr>
      <w:r w:rsidRPr="0082751E">
        <w:rPr>
          <w:color w:val="000000"/>
          <w:sz w:val="22"/>
          <w:szCs w:val="22"/>
        </w:rPr>
        <w:t>Wykonawca, który występuje z wnioskiem o dokonanie powyższej waloryzacji obowiązany jest do przedłożenia zamawiającemu dokumentów opisujących sposób kalkulacji tych kosztów w cenie oferty oraz w dacie złożenia wniosku o waloryzację, w tym wykaz osób, rodzaj posiadanych przez nich umów, wysokości wynagrodzenia, składek na ubezpieczenie społeczne i zdrowotne.</w:t>
      </w:r>
    </w:p>
    <w:p w14:paraId="1115EA90" w14:textId="77777777" w:rsidR="00181707" w:rsidRDefault="00181707" w:rsidP="00181707">
      <w:pPr>
        <w:autoSpaceDE w:val="0"/>
        <w:spacing w:line="360" w:lineRule="auto"/>
        <w:jc w:val="center"/>
        <w:rPr>
          <w:b/>
          <w:bCs/>
          <w:sz w:val="22"/>
          <w:szCs w:val="22"/>
        </w:rPr>
      </w:pPr>
    </w:p>
    <w:p w14:paraId="497AAE68" w14:textId="77777777" w:rsidR="00A51F54" w:rsidRDefault="00A51F54" w:rsidP="00181707">
      <w:pPr>
        <w:widowControl w:val="0"/>
        <w:tabs>
          <w:tab w:val="left" w:pos="2149"/>
        </w:tabs>
        <w:spacing w:line="360" w:lineRule="auto"/>
        <w:ind w:left="720" w:right="140"/>
        <w:jc w:val="center"/>
        <w:rPr>
          <w:b/>
          <w:bCs/>
          <w:sz w:val="22"/>
          <w:szCs w:val="22"/>
          <w:lang w:eastAsia="pl-PL"/>
        </w:rPr>
      </w:pPr>
    </w:p>
    <w:p w14:paraId="41EC9FBF" w14:textId="77777777" w:rsidR="00A51F54" w:rsidRDefault="00A51F54" w:rsidP="00181707">
      <w:pPr>
        <w:widowControl w:val="0"/>
        <w:tabs>
          <w:tab w:val="left" w:pos="2149"/>
        </w:tabs>
        <w:spacing w:line="360" w:lineRule="auto"/>
        <w:ind w:left="720" w:right="140"/>
        <w:jc w:val="center"/>
        <w:rPr>
          <w:b/>
          <w:bCs/>
          <w:sz w:val="22"/>
          <w:szCs w:val="22"/>
          <w:lang w:eastAsia="pl-PL"/>
        </w:rPr>
      </w:pPr>
    </w:p>
    <w:p w14:paraId="10D45A93" w14:textId="0281A03B" w:rsidR="00181707" w:rsidRDefault="00181707" w:rsidP="00181707">
      <w:pPr>
        <w:widowControl w:val="0"/>
        <w:tabs>
          <w:tab w:val="left" w:pos="2149"/>
        </w:tabs>
        <w:spacing w:line="360" w:lineRule="auto"/>
        <w:ind w:left="720" w:right="140"/>
        <w:jc w:val="center"/>
        <w:rPr>
          <w:b/>
          <w:bCs/>
          <w:sz w:val="22"/>
          <w:szCs w:val="22"/>
          <w:lang w:eastAsia="pl-PL"/>
        </w:rPr>
      </w:pPr>
      <w:r w:rsidRPr="0061752F">
        <w:rPr>
          <w:b/>
          <w:bCs/>
          <w:sz w:val="22"/>
          <w:szCs w:val="22"/>
          <w:lang w:eastAsia="pl-PL"/>
        </w:rPr>
        <w:lastRenderedPageBreak/>
        <w:t>§ 13</w:t>
      </w:r>
    </w:p>
    <w:p w14:paraId="3DA37F16" w14:textId="77777777" w:rsidR="00181707" w:rsidRDefault="00181707" w:rsidP="00181707">
      <w:pPr>
        <w:widowControl w:val="0"/>
        <w:tabs>
          <w:tab w:val="left" w:pos="2149"/>
        </w:tabs>
        <w:spacing w:line="360" w:lineRule="auto"/>
        <w:ind w:left="720" w:right="140"/>
        <w:jc w:val="center"/>
        <w:rPr>
          <w:b/>
          <w:bCs/>
          <w:sz w:val="22"/>
          <w:szCs w:val="22"/>
          <w:lang w:eastAsia="pl-PL"/>
        </w:rPr>
      </w:pPr>
      <w:r>
        <w:rPr>
          <w:b/>
          <w:bCs/>
          <w:sz w:val="22"/>
          <w:szCs w:val="22"/>
          <w:lang w:eastAsia="pl-PL"/>
        </w:rPr>
        <w:t>Klauzule waloryzacyjne</w:t>
      </w:r>
    </w:p>
    <w:p w14:paraId="444F45FC" w14:textId="77777777" w:rsidR="00181707" w:rsidRPr="00C90DF3" w:rsidRDefault="00181707" w:rsidP="00181707">
      <w:pPr>
        <w:numPr>
          <w:ilvl w:val="1"/>
          <w:numId w:val="31"/>
        </w:numPr>
        <w:spacing w:line="360" w:lineRule="auto"/>
        <w:jc w:val="both"/>
        <w:rPr>
          <w:bCs/>
          <w:iCs/>
          <w:sz w:val="24"/>
          <w:szCs w:val="24"/>
          <w:lang w:eastAsia="pl-PL"/>
        </w:rPr>
      </w:pPr>
      <w:r w:rsidRPr="00C90DF3">
        <w:rPr>
          <w:bCs/>
          <w:iCs/>
          <w:sz w:val="24"/>
          <w:szCs w:val="24"/>
          <w:lang w:eastAsia="zh-CN"/>
        </w:rPr>
        <w:t xml:space="preserve">Strony zgodnie ustalają, że </w:t>
      </w:r>
      <w:r w:rsidRPr="00C90DF3">
        <w:rPr>
          <w:iCs/>
          <w:color w:val="000000"/>
          <w:sz w:val="24"/>
          <w:szCs w:val="24"/>
          <w:lang w:eastAsia="pl-PL"/>
        </w:rPr>
        <w:t xml:space="preserve">zgodnie z art. 439 ust. 1 ustawy </w:t>
      </w:r>
      <w:proofErr w:type="spellStart"/>
      <w:r w:rsidRPr="00C90DF3">
        <w:rPr>
          <w:iCs/>
          <w:color w:val="000000"/>
          <w:sz w:val="24"/>
          <w:szCs w:val="24"/>
          <w:lang w:eastAsia="pl-PL"/>
        </w:rPr>
        <w:t>Pzp</w:t>
      </w:r>
      <w:proofErr w:type="spellEnd"/>
      <w:r w:rsidRPr="00C90DF3">
        <w:rPr>
          <w:iCs/>
          <w:color w:val="000000"/>
          <w:sz w:val="24"/>
          <w:szCs w:val="24"/>
          <w:lang w:eastAsia="pl-PL"/>
        </w:rPr>
        <w:t>,</w:t>
      </w:r>
      <w:r w:rsidRPr="00C90DF3">
        <w:rPr>
          <w:bCs/>
          <w:iCs/>
          <w:sz w:val="24"/>
          <w:szCs w:val="24"/>
          <w:lang w:eastAsia="zh-CN"/>
        </w:rPr>
        <w:t xml:space="preserve"> w przypadku zmian cen materiałów lub kosztów związanych z realizacją zamówienia, zmianie ulegnie wysokość wynagrodzenia należnego Wykonawcy, w sposób określony poniżej (waloryzacja).</w:t>
      </w:r>
    </w:p>
    <w:p w14:paraId="303CA9F7"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Przez zmianę ceny materiałów lub kosztów rozumie się wzrost odpowiednio cen lub kosztów, jak i ich obniżenie, względem ceny lub kosztu przyjętych w celu ustalenia wynagrodzenia Wykonawcy zawartego w ofercie.</w:t>
      </w:r>
    </w:p>
    <w:p w14:paraId="22514545" w14:textId="77777777" w:rsidR="00181707" w:rsidRPr="00C90DF3" w:rsidRDefault="00181707" w:rsidP="00181707">
      <w:pPr>
        <w:numPr>
          <w:ilvl w:val="0"/>
          <w:numId w:val="15"/>
        </w:numPr>
        <w:autoSpaceDE w:val="0"/>
        <w:autoSpaceDN w:val="0"/>
        <w:adjustRightInd w:val="0"/>
        <w:spacing w:line="360" w:lineRule="auto"/>
        <w:ind w:left="426" w:hanging="426"/>
        <w:contextualSpacing/>
        <w:jc w:val="both"/>
        <w:rPr>
          <w:iCs/>
          <w:color w:val="000000"/>
          <w:sz w:val="24"/>
          <w:szCs w:val="24"/>
          <w:lang w:eastAsia="pl-PL"/>
        </w:rPr>
      </w:pPr>
      <w:r w:rsidRPr="00C90DF3">
        <w:rPr>
          <w:iCs/>
          <w:color w:val="000000"/>
          <w:sz w:val="24"/>
          <w:szCs w:val="24"/>
          <w:lang w:eastAsia="pl-PL"/>
        </w:rPr>
        <w:t xml:space="preserve">W przypadku zmiany ceny materiałów lub kosztów związanych z realizacją zamówienia względem ceny lub kosztów zawartych w ofercie wynagrodzenie może zostać odpowiednio zwaloryzowane, jeżeli wskaźnik cen produkcji budowlano-montażowej, publikowany przez GUS, </w:t>
      </w:r>
      <w:r w:rsidRPr="00C90DF3">
        <w:rPr>
          <w:sz w:val="24"/>
          <w:szCs w:val="24"/>
          <w:lang w:eastAsia="pl-PL"/>
        </w:rPr>
        <w:t>obowiązującego w dniu złożenia wniosku</w:t>
      </w:r>
      <w:r w:rsidRPr="00C90DF3">
        <w:rPr>
          <w:iCs/>
          <w:sz w:val="24"/>
          <w:szCs w:val="24"/>
          <w:lang w:eastAsia="pl-PL"/>
        </w:rPr>
        <w:t>, uległ w</w:t>
      </w:r>
      <w:r w:rsidRPr="00C90DF3">
        <w:rPr>
          <w:iCs/>
          <w:color w:val="000000"/>
          <w:sz w:val="24"/>
          <w:szCs w:val="24"/>
          <w:lang w:eastAsia="pl-PL"/>
        </w:rPr>
        <w:t xml:space="preserve"> okresie realizacji przedmiotu umowy zmianie o co najmniej 10% w stosunku do wskaźnika obowiązującego w dniu otwarcia ofert. </w:t>
      </w:r>
    </w:p>
    <w:p w14:paraId="22DB280F"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Wysokość wynagrodzenia Wykonawcy określonego w rozliczeniu okresowym ulegnie zmianie o zmianę wskaźnika cen produkcji budowlano-montażowej ustalanego przez Prezesa Głównego Urzędu Statystycznego i ogłaszanego w Dzienniku Urzędowym RP „Monitor Polski” (wskaźnik).</w:t>
      </w:r>
    </w:p>
    <w:p w14:paraId="4C9C7F92"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W przypadku likwidacji wskaźnika, o którym mowa w lit. c), lub zmiany podmiotu, który urzędowo go ustala, mechanizm, o którym mowa w lit. e) albo lit .f), stosuje się odpowiednio do wskaźnika i podmiotu, który zgodnie z odpowiednimi przepisami prawa zastąpi dotychczasowy wskaźnik lub podmiot.</w:t>
      </w:r>
    </w:p>
    <w:p w14:paraId="2AD6DFC1"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 xml:space="preserve">Pierwsza waloryzacja nastąpi po 6 miesiącach od podpisania umowy i powinna zostać wyliczona jako średnia arytmetyczna ze wskaźnika za okres poprzednich 6 miesięcy. </w:t>
      </w:r>
    </w:p>
    <w:p w14:paraId="1052AF2E"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 xml:space="preserve">Każda kolejna waloryzacja będzie dokonywana po upływie 6 miesięcy od poprzedniej waloryzacji i powinna zostać wyliczana jako średnia arytmetyczna ze wskaźnika za okres, który upłynął od poprzedniej waloryzacji lub od dnia podpisania umowy jeżeli poprzednia waloryzacja nie wprowadziła zmiany wynagrodzenia. </w:t>
      </w:r>
    </w:p>
    <w:p w14:paraId="4F1736CD"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 xml:space="preserve">Wykonawca przedstawi Zamawiającemu, po upływie okresów wskazanych w lit. e) albo lit .f),, </w:t>
      </w:r>
      <w:r w:rsidRPr="00C90DF3">
        <w:rPr>
          <w:bCs/>
          <w:iCs/>
          <w:sz w:val="24"/>
          <w:szCs w:val="24"/>
          <w:u w:val="single"/>
          <w:lang w:eastAsia="zh-CN"/>
        </w:rPr>
        <w:t>wniosek i szczegółową kalkulację</w:t>
      </w:r>
      <w:r w:rsidRPr="00C90DF3">
        <w:rPr>
          <w:bCs/>
          <w:iCs/>
          <w:sz w:val="24"/>
          <w:szCs w:val="24"/>
          <w:lang w:eastAsia="zh-CN"/>
        </w:rPr>
        <w:t xml:space="preserve"> zmiany wysokości wynagrodzenia Wykonawcy (waloryzacji) wraz z wykazaniem adekwatności propozycji do zmiany wysokości kosztów wykonania umowy przez Wykonawcę poprzez zestawienie zmiany ceny materiałów lub kosztów na koszt wykonania zamówienia w trakcie trwania umowy, określonych na </w:t>
      </w:r>
      <w:r w:rsidRPr="00C90DF3">
        <w:rPr>
          <w:bCs/>
          <w:iCs/>
          <w:sz w:val="24"/>
          <w:szCs w:val="24"/>
          <w:lang w:eastAsia="zh-CN"/>
        </w:rPr>
        <w:lastRenderedPageBreak/>
        <w:t xml:space="preserve">podstawie wskaźnika, z tym, że zmiany cen lub kosztów muszą dotyczyć materiałów lub kosztów niezbędnych do realizacji niniejszego zamówienia na roboty budowlane. </w:t>
      </w:r>
    </w:p>
    <w:p w14:paraId="489E2E10" w14:textId="21E88881"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Maksymalna wartości zmiany wynagrodzenia jaką dopuszcza Zamawiający w efekcie  zastosowania  postanowień  o  zasadach  wprowadzania  zmian  wysokości wynagrodzenia to nie więcej niż 10% wynagrodzenia wskazanego w § 5</w:t>
      </w:r>
      <w:r w:rsidR="00A51F54">
        <w:rPr>
          <w:bCs/>
          <w:iCs/>
          <w:sz w:val="24"/>
          <w:szCs w:val="24"/>
          <w:lang w:eastAsia="zh-CN"/>
        </w:rPr>
        <w:t xml:space="preserve"> ust.2</w:t>
      </w:r>
      <w:r w:rsidRPr="00C90DF3">
        <w:rPr>
          <w:bCs/>
          <w:iCs/>
          <w:sz w:val="24"/>
          <w:szCs w:val="24"/>
          <w:lang w:eastAsia="zh-CN"/>
        </w:rPr>
        <w:t xml:space="preserve"> umowy.</w:t>
      </w:r>
    </w:p>
    <w:p w14:paraId="775A029C"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 xml:space="preserve">Do umów, których przedmiotem są roboty budowlane, zawartych pomiędzy Wykonawcą a Podwykonawcą lub Podwykonawcą a dalszymi Podwykonawcami, zawartymi na okres dłuższy niż 6 miesięcy, liczony wraz z wszystkimi aneksami zawartymi do umowy, odpowiednie zastosowanie będą mieć postanowienia wynikające z ust. 1 a) - </w:t>
      </w:r>
      <w:r>
        <w:rPr>
          <w:bCs/>
          <w:iCs/>
          <w:sz w:val="24"/>
          <w:szCs w:val="24"/>
          <w:lang w:eastAsia="zh-CN"/>
        </w:rPr>
        <w:t>1</w:t>
      </w:r>
      <w:r w:rsidRPr="00C90DF3">
        <w:rPr>
          <w:bCs/>
          <w:iCs/>
          <w:sz w:val="24"/>
          <w:szCs w:val="24"/>
          <w:lang w:eastAsia="zh-CN"/>
        </w:rPr>
        <w:t xml:space="preserve"> h).</w:t>
      </w:r>
    </w:p>
    <w:p w14:paraId="532322F7" w14:textId="34B0381C"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Dokonanie zmian, o których mowa w §1</w:t>
      </w:r>
      <w:r w:rsidR="00A51F54">
        <w:rPr>
          <w:bCs/>
          <w:iCs/>
          <w:sz w:val="24"/>
          <w:szCs w:val="24"/>
          <w:lang w:eastAsia="zh-CN"/>
        </w:rPr>
        <w:t>2</w:t>
      </w:r>
      <w:r w:rsidRPr="00C90DF3">
        <w:rPr>
          <w:bCs/>
          <w:iCs/>
          <w:sz w:val="24"/>
          <w:szCs w:val="24"/>
          <w:lang w:eastAsia="zh-CN"/>
        </w:rPr>
        <w:t>, w tym zmian dotyczących waloryzacji wynagrodzenia, wymaga podpisania aneksu do umowy, z zastrzeżeniem wyjątków wskazanych w treści niniejszej umowy.</w:t>
      </w:r>
    </w:p>
    <w:p w14:paraId="06014729"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 xml:space="preserve">Celem dokonania zmiany wynagrodzenia, Wykonawca przedstawi Zamawiającemu, po upływie okresów wskazanych w lit. e) albo lit .f),, szczegółową kalkulację zmiany wysokości wynagrodzenia. </w:t>
      </w:r>
    </w:p>
    <w:p w14:paraId="7A1392CF"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 xml:space="preserve">Szczegółowa kalkulacja dotycząca waloryzacji cen opisana w </w:t>
      </w:r>
      <w:proofErr w:type="spellStart"/>
      <w:r w:rsidRPr="00C90DF3">
        <w:rPr>
          <w:bCs/>
          <w:iCs/>
          <w:sz w:val="24"/>
          <w:szCs w:val="24"/>
          <w:lang w:eastAsia="zh-CN"/>
        </w:rPr>
        <w:t>lit.g</w:t>
      </w:r>
      <w:proofErr w:type="spellEnd"/>
      <w:r w:rsidRPr="00C90DF3">
        <w:rPr>
          <w:bCs/>
          <w:iCs/>
          <w:sz w:val="24"/>
          <w:szCs w:val="24"/>
          <w:lang w:eastAsia="zh-CN"/>
        </w:rPr>
        <w:t>) dotyczyć będzie wyłącznie części wynagrodzenia odpowiadającemu zakresowi robót, jaki pozostał do odebrania i zapłacenia przez Zamawiającego.</w:t>
      </w:r>
    </w:p>
    <w:p w14:paraId="5BF401C3"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Początkowym terminem ustalenia zmiany wynagrodzenia jest data zawarcia umowy. Jeżeli umowa zostanie zawarta po upływie 180 dni od dnia upływu terminu składania ofert, początkowym terminem ustalenia zmiany wynagrodzenia będzie dzień otwarcia ofert.</w:t>
      </w:r>
    </w:p>
    <w:p w14:paraId="3AF48BB4"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 xml:space="preserve">Wykonawca zobowiązany jest przedłożyć szczegółową kalkulację zmiany wysokości wynagrodzenia, o której mowa w lit. g), w terminie do 14 dni roboczych następujących po upływie okresów wskazanych odpowiednio w lit. e) i f). </w:t>
      </w:r>
    </w:p>
    <w:p w14:paraId="52A04784"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W terminie 14 dni roboczych od dnia przekazania szczegółowej kalkulacji zmiany wysokości wynagrodzenia, o której mowa w lit. g), Zamawiający, przekaże Wykonawcy informację o zakresie, w jakim zatwierdza złożoną kalkulację lub wskaże uwagi do kalkulacji. Zamawiający może wezwać Wykonawcę do złożenia wyjaśnień lub złożenia korekty przedmiotowej kalkulacji w podanym terminie min. 7 dni. Do złożonych przez Wykonawcę wyjaśnień lub korekty przedmiotowej kalkulacji, zapis powyższego zdania drugiego stosuje się odpowiednio.</w:t>
      </w:r>
    </w:p>
    <w:p w14:paraId="69E46599" w14:textId="77777777" w:rsidR="00181707" w:rsidRPr="00C90DF3" w:rsidRDefault="00181707" w:rsidP="00181707">
      <w:pPr>
        <w:numPr>
          <w:ilvl w:val="0"/>
          <w:numId w:val="15"/>
        </w:numPr>
        <w:tabs>
          <w:tab w:val="left" w:pos="426"/>
        </w:tabs>
        <w:spacing w:line="360" w:lineRule="auto"/>
        <w:ind w:left="426" w:hanging="426"/>
        <w:jc w:val="both"/>
        <w:rPr>
          <w:bCs/>
          <w:iCs/>
          <w:sz w:val="24"/>
          <w:szCs w:val="24"/>
          <w:lang w:eastAsia="zh-CN"/>
        </w:rPr>
      </w:pPr>
      <w:r w:rsidRPr="00C90DF3">
        <w:rPr>
          <w:bCs/>
          <w:iCs/>
          <w:sz w:val="24"/>
          <w:szCs w:val="24"/>
          <w:lang w:eastAsia="zh-CN"/>
        </w:rPr>
        <w:t xml:space="preserve">W przypadku kiedy Wykonawca nie przedkłada szczegółowej kalkulacji zmiany wysokości wynagrodzenia, o której mowa w lit. g) , w terminie określonym w lit. n), albo </w:t>
      </w:r>
      <w:r w:rsidRPr="00C90DF3">
        <w:rPr>
          <w:bCs/>
          <w:iCs/>
          <w:sz w:val="24"/>
          <w:szCs w:val="24"/>
          <w:lang w:eastAsia="zh-CN"/>
        </w:rPr>
        <w:lastRenderedPageBreak/>
        <w:t>gdy przedstawiona przez Wykonawcę przedmiotowa kalkulacja wzbudza wątpliwości Zamawiającego a Wykonawca nie dokonuje stosownej korekty lub nie składa stosownych wyjaśnień, zgodnie z procedurą opisaną w lit. o), Zamawiający zleci wykonanie takiej kalkulacji biegłemu rzeczoznawcy lub innemu właściwemu biegłemu specjaliście (biegły). W takim wypadku zmiana wysokości wynagrodzenia dokonywana będzie w oparciu o opinię biegłego, zaś koszty jej sporządzenia ponosi w całości:</w:t>
      </w:r>
    </w:p>
    <w:p w14:paraId="7A1A85D4" w14:textId="77777777" w:rsidR="00181707" w:rsidRPr="00C90DF3" w:rsidRDefault="00181707" w:rsidP="00181707">
      <w:pPr>
        <w:numPr>
          <w:ilvl w:val="0"/>
          <w:numId w:val="16"/>
        </w:numPr>
        <w:spacing w:line="360" w:lineRule="auto"/>
        <w:ind w:left="851" w:hanging="425"/>
        <w:jc w:val="both"/>
        <w:rPr>
          <w:sz w:val="24"/>
          <w:szCs w:val="24"/>
          <w:lang w:eastAsia="zh-CN"/>
        </w:rPr>
      </w:pPr>
      <w:r w:rsidRPr="00C90DF3">
        <w:rPr>
          <w:sz w:val="24"/>
          <w:szCs w:val="24"/>
          <w:lang w:eastAsia="zh-CN"/>
        </w:rPr>
        <w:t xml:space="preserve"> Wykonawca – jeżeli nie przedłożył on szczegółowej kalkulacji zmiany wysokości wynagrodzenia, o której mowa w lit. g), w terminie określonym w lit. n), albo gdy przedstawiona przez Wykonawcę przedmiotowa kalkulacja, w wyniku wątpliwości Zamawiającego i opinii biegłego, okaże się nieprawidłowa;</w:t>
      </w:r>
    </w:p>
    <w:p w14:paraId="668D21C1" w14:textId="77777777" w:rsidR="00181707" w:rsidRPr="00C90DF3" w:rsidRDefault="00181707" w:rsidP="00181707">
      <w:pPr>
        <w:numPr>
          <w:ilvl w:val="0"/>
          <w:numId w:val="16"/>
        </w:numPr>
        <w:spacing w:line="360" w:lineRule="auto"/>
        <w:ind w:left="851" w:hanging="425"/>
        <w:jc w:val="both"/>
        <w:rPr>
          <w:sz w:val="24"/>
          <w:szCs w:val="24"/>
          <w:lang w:eastAsia="zh-CN"/>
        </w:rPr>
      </w:pPr>
      <w:r w:rsidRPr="00C90DF3">
        <w:rPr>
          <w:sz w:val="24"/>
          <w:szCs w:val="24"/>
          <w:lang w:eastAsia="zh-CN"/>
        </w:rPr>
        <w:t xml:space="preserve"> Zamawiający – jeżeli wątpliwości Zamawiającego nie znajdą potwierdzenia w opinii biegłego, która to opinia potwierdzi prawidłowość przedstawionej przez Wykonawcę szczegółowej kalkulacji zmiany wysokości wynagrodzenia, o której mowa w lit. g).  </w:t>
      </w:r>
    </w:p>
    <w:p w14:paraId="4F54E02C" w14:textId="77777777" w:rsidR="00181707" w:rsidRPr="00C90DF3" w:rsidRDefault="00181707" w:rsidP="00181707">
      <w:pPr>
        <w:numPr>
          <w:ilvl w:val="0"/>
          <w:numId w:val="33"/>
        </w:numPr>
        <w:autoSpaceDE w:val="0"/>
        <w:spacing w:line="360" w:lineRule="auto"/>
        <w:ind w:left="426" w:hanging="426"/>
        <w:jc w:val="both"/>
        <w:rPr>
          <w:sz w:val="24"/>
          <w:szCs w:val="24"/>
        </w:rPr>
      </w:pPr>
      <w:r w:rsidRPr="00C90DF3">
        <w:rPr>
          <w:sz w:val="24"/>
          <w:szCs w:val="24"/>
        </w:rPr>
        <w:t xml:space="preserve"> Zapisy  punktów poprzedzających znajdą odpowiednie zastosowanie w przypadku wniosku Zamawiającego o waloryzację wynagrodzenia Wykonawcy w związku z obniżeniem cen  i kosztów.</w:t>
      </w:r>
    </w:p>
    <w:p w14:paraId="0628E9E1" w14:textId="77777777" w:rsidR="00181707" w:rsidRDefault="00181707" w:rsidP="00181707">
      <w:pPr>
        <w:widowControl w:val="0"/>
        <w:tabs>
          <w:tab w:val="left" w:pos="2149"/>
        </w:tabs>
        <w:spacing w:line="360" w:lineRule="auto"/>
        <w:ind w:left="720" w:right="140"/>
        <w:jc w:val="center"/>
        <w:rPr>
          <w:b/>
          <w:bCs/>
          <w:sz w:val="22"/>
          <w:szCs w:val="22"/>
          <w:lang w:eastAsia="pl-PL"/>
        </w:rPr>
      </w:pPr>
      <w:r>
        <w:rPr>
          <w:b/>
          <w:bCs/>
          <w:sz w:val="22"/>
          <w:szCs w:val="22"/>
          <w:lang w:eastAsia="pl-PL"/>
        </w:rPr>
        <w:t>§ 14</w:t>
      </w:r>
    </w:p>
    <w:p w14:paraId="6AA113CF" w14:textId="77777777" w:rsidR="00181707" w:rsidRDefault="00181707" w:rsidP="00181707">
      <w:pPr>
        <w:widowControl w:val="0"/>
        <w:tabs>
          <w:tab w:val="left" w:pos="2149"/>
        </w:tabs>
        <w:spacing w:line="360" w:lineRule="auto"/>
        <w:ind w:left="720" w:right="140"/>
        <w:jc w:val="center"/>
        <w:rPr>
          <w:b/>
          <w:bCs/>
          <w:sz w:val="22"/>
          <w:szCs w:val="22"/>
          <w:lang w:eastAsia="pl-PL"/>
        </w:rPr>
      </w:pPr>
      <w:r>
        <w:rPr>
          <w:b/>
          <w:bCs/>
          <w:sz w:val="22"/>
          <w:szCs w:val="22"/>
          <w:lang w:eastAsia="pl-PL"/>
        </w:rPr>
        <w:t xml:space="preserve">Zapłata wynagrodzenia Podwykonawcy </w:t>
      </w:r>
    </w:p>
    <w:p w14:paraId="4081D972" w14:textId="77777777" w:rsidR="00181707" w:rsidRPr="008911EE" w:rsidRDefault="00181707" w:rsidP="00181707">
      <w:pPr>
        <w:widowControl w:val="0"/>
        <w:numPr>
          <w:ilvl w:val="0"/>
          <w:numId w:val="35"/>
        </w:numPr>
        <w:tabs>
          <w:tab w:val="clear" w:pos="405"/>
          <w:tab w:val="left" w:pos="426"/>
        </w:tabs>
        <w:suppressAutoHyphens w:val="0"/>
        <w:spacing w:line="360" w:lineRule="auto"/>
        <w:jc w:val="both"/>
        <w:rPr>
          <w:sz w:val="22"/>
          <w:szCs w:val="22"/>
        </w:rPr>
      </w:pPr>
      <w:r w:rsidRPr="008911EE">
        <w:rPr>
          <w:bCs/>
          <w:iCs/>
          <w:sz w:val="22"/>
          <w:szCs w:val="22"/>
          <w:lang w:eastAsia="pl-PL"/>
        </w:rPr>
        <w:t>Należność Wykonawcy, wynikająca ze złożonej faktury, będzie przekazana na konto wskazane przez Wykonawcę z zastrzeżeniem</w:t>
      </w:r>
      <w:r w:rsidRPr="008911EE">
        <w:rPr>
          <w:sz w:val="22"/>
          <w:szCs w:val="22"/>
        </w:rPr>
        <w:t xml:space="preserve"> </w:t>
      </w:r>
      <w:r w:rsidRPr="008911EE">
        <w:rPr>
          <w:bCs/>
          <w:iCs/>
          <w:sz w:val="22"/>
          <w:szCs w:val="22"/>
          <w:lang w:eastAsia="pl-PL"/>
        </w:rPr>
        <w:t>poniższych postanowień.</w:t>
      </w:r>
    </w:p>
    <w:p w14:paraId="507FBDCF" w14:textId="77777777" w:rsidR="00181707" w:rsidRPr="008911EE" w:rsidRDefault="00181707" w:rsidP="00181707">
      <w:pPr>
        <w:widowControl w:val="0"/>
        <w:numPr>
          <w:ilvl w:val="0"/>
          <w:numId w:val="35"/>
        </w:numPr>
        <w:tabs>
          <w:tab w:val="left" w:pos="360"/>
        </w:tabs>
        <w:suppressAutoHyphens w:val="0"/>
        <w:spacing w:line="360" w:lineRule="auto"/>
        <w:jc w:val="both"/>
        <w:rPr>
          <w:sz w:val="22"/>
          <w:szCs w:val="22"/>
        </w:rPr>
      </w:pPr>
      <w:r w:rsidRPr="008911EE">
        <w:rPr>
          <w:sz w:val="22"/>
          <w:szCs w:val="22"/>
        </w:rPr>
        <w:t>Wykonawca zobowiązany jest dostarczyć wraz z fakturą Zamawiającemu:</w:t>
      </w:r>
    </w:p>
    <w:p w14:paraId="4FA18E68" w14:textId="77777777" w:rsidR="00181707" w:rsidRPr="008911EE" w:rsidRDefault="00181707" w:rsidP="00181707">
      <w:pPr>
        <w:widowControl w:val="0"/>
        <w:numPr>
          <w:ilvl w:val="0"/>
          <w:numId w:val="36"/>
        </w:numPr>
        <w:tabs>
          <w:tab w:val="left" w:pos="360"/>
        </w:tabs>
        <w:suppressAutoHyphens w:val="0"/>
        <w:spacing w:line="360" w:lineRule="auto"/>
        <w:jc w:val="both"/>
        <w:rPr>
          <w:sz w:val="22"/>
          <w:szCs w:val="22"/>
        </w:rPr>
      </w:pPr>
      <w:r w:rsidRPr="008911EE">
        <w:rPr>
          <w:sz w:val="22"/>
          <w:szCs w:val="22"/>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14:paraId="03E10E51" w14:textId="77777777" w:rsidR="00181707" w:rsidRPr="008911EE" w:rsidRDefault="00181707" w:rsidP="00181707">
      <w:pPr>
        <w:widowControl w:val="0"/>
        <w:numPr>
          <w:ilvl w:val="0"/>
          <w:numId w:val="36"/>
        </w:numPr>
        <w:tabs>
          <w:tab w:val="left" w:pos="360"/>
        </w:tabs>
        <w:suppressAutoHyphens w:val="0"/>
        <w:spacing w:line="360" w:lineRule="auto"/>
        <w:jc w:val="both"/>
        <w:rPr>
          <w:sz w:val="22"/>
          <w:szCs w:val="22"/>
        </w:rPr>
      </w:pPr>
      <w:r w:rsidRPr="008911EE">
        <w:rPr>
          <w:sz w:val="22"/>
          <w:szCs w:val="22"/>
        </w:rPr>
        <w:t>oświadczenie o braku podwykonawcy.</w:t>
      </w:r>
    </w:p>
    <w:p w14:paraId="6BEEE76E" w14:textId="77777777" w:rsidR="00181707" w:rsidRPr="008911EE" w:rsidRDefault="00181707" w:rsidP="00181707">
      <w:pPr>
        <w:widowControl w:val="0"/>
        <w:numPr>
          <w:ilvl w:val="0"/>
          <w:numId w:val="35"/>
        </w:numPr>
        <w:tabs>
          <w:tab w:val="left" w:pos="360"/>
        </w:tabs>
        <w:suppressAutoHyphens w:val="0"/>
        <w:spacing w:line="360" w:lineRule="auto"/>
        <w:jc w:val="both"/>
        <w:rPr>
          <w:sz w:val="22"/>
          <w:szCs w:val="22"/>
        </w:rPr>
      </w:pPr>
      <w:r w:rsidRPr="008911EE">
        <w:rPr>
          <w:sz w:val="22"/>
          <w:szCs w:val="22"/>
        </w:rPr>
        <w:t>Warunkiem zapłaty przez Zamawiającego należnego wynagrodzenia, za odebrane roboty budowlane, jest przedstawienie dowodów zapłaty wymagalnego wynagrodzenia podwykonawcom, o których mowa w ust. 2.</w:t>
      </w:r>
    </w:p>
    <w:p w14:paraId="47315508" w14:textId="77777777" w:rsidR="00181707" w:rsidRPr="008911EE" w:rsidRDefault="00181707" w:rsidP="00181707">
      <w:pPr>
        <w:widowControl w:val="0"/>
        <w:numPr>
          <w:ilvl w:val="0"/>
          <w:numId w:val="35"/>
        </w:numPr>
        <w:tabs>
          <w:tab w:val="left" w:pos="360"/>
        </w:tabs>
        <w:suppressAutoHyphens w:val="0"/>
        <w:spacing w:line="360" w:lineRule="auto"/>
        <w:jc w:val="both"/>
        <w:rPr>
          <w:sz w:val="22"/>
          <w:szCs w:val="22"/>
        </w:rPr>
      </w:pPr>
      <w:r w:rsidRPr="008911EE">
        <w:rPr>
          <w:sz w:val="22"/>
          <w:szCs w:val="22"/>
        </w:rPr>
        <w:t>W przypadku nieprzedstawienia przez Wykonawcę wszystkich dowodów zapłaty, o których mowa w ust. 2, Zamawiający wstrzymuje wypłatę należnego wynagrodzenia za odebrane roboty budowlane, w części równej sumie kwot, wynikających ze zobowiązań Wykonawcy, podwykonawców i dalszych podwykonawców, do momentu przedstawienia wymaganych dowodów.</w:t>
      </w:r>
    </w:p>
    <w:p w14:paraId="4A97E74D" w14:textId="77777777" w:rsidR="00181707" w:rsidRPr="008911EE" w:rsidRDefault="00181707" w:rsidP="00181707">
      <w:pPr>
        <w:widowControl w:val="0"/>
        <w:numPr>
          <w:ilvl w:val="0"/>
          <w:numId w:val="35"/>
        </w:numPr>
        <w:suppressAutoHyphens w:val="0"/>
        <w:spacing w:line="360" w:lineRule="auto"/>
        <w:jc w:val="both"/>
        <w:rPr>
          <w:rFonts w:eastAsia="Lucida Sans Unicode"/>
          <w:sz w:val="22"/>
          <w:szCs w:val="22"/>
        </w:rPr>
      </w:pPr>
      <w:r w:rsidRPr="008911EE">
        <w:rPr>
          <w:rFonts w:eastAsia="Lucida Sans Unicode"/>
          <w:sz w:val="22"/>
          <w:szCs w:val="22"/>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091552E" w14:textId="77777777" w:rsidR="00181707" w:rsidRPr="008911EE" w:rsidRDefault="00181707" w:rsidP="00181707">
      <w:pPr>
        <w:widowControl w:val="0"/>
        <w:numPr>
          <w:ilvl w:val="0"/>
          <w:numId w:val="35"/>
        </w:numPr>
        <w:suppressAutoHyphens w:val="0"/>
        <w:spacing w:line="360" w:lineRule="auto"/>
        <w:jc w:val="both"/>
        <w:rPr>
          <w:rFonts w:eastAsia="Lucida Sans Unicode"/>
          <w:sz w:val="22"/>
          <w:szCs w:val="22"/>
        </w:rPr>
      </w:pPr>
      <w:r w:rsidRPr="008911EE">
        <w:rPr>
          <w:rFonts w:eastAsia="Lucida Sans Unicode"/>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27DA83E" w14:textId="77777777" w:rsidR="00181707" w:rsidRPr="008911EE" w:rsidRDefault="00181707" w:rsidP="00181707">
      <w:pPr>
        <w:widowControl w:val="0"/>
        <w:numPr>
          <w:ilvl w:val="0"/>
          <w:numId w:val="35"/>
        </w:numPr>
        <w:suppressAutoHyphens w:val="0"/>
        <w:spacing w:line="360" w:lineRule="auto"/>
        <w:jc w:val="both"/>
        <w:rPr>
          <w:rFonts w:eastAsia="Lucida Sans Unicode"/>
          <w:sz w:val="22"/>
          <w:szCs w:val="22"/>
        </w:rPr>
      </w:pPr>
      <w:r w:rsidRPr="008911EE">
        <w:rPr>
          <w:rFonts w:eastAsia="Lucida Sans Unicode"/>
          <w:sz w:val="22"/>
          <w:szCs w:val="22"/>
        </w:rPr>
        <w:t>Bezpośrednia zapłata obejmuje wyłącznie należne wynagrodzenie, bez odsetek, należnych podwykonawcy lub dalszemu podwykonawcy.</w:t>
      </w:r>
    </w:p>
    <w:p w14:paraId="49AC26E4" w14:textId="77777777" w:rsidR="00181707" w:rsidRPr="008911EE" w:rsidRDefault="00181707" w:rsidP="00181707">
      <w:pPr>
        <w:widowControl w:val="0"/>
        <w:numPr>
          <w:ilvl w:val="0"/>
          <w:numId w:val="35"/>
        </w:numPr>
        <w:suppressAutoHyphens w:val="0"/>
        <w:spacing w:line="360" w:lineRule="auto"/>
        <w:jc w:val="both"/>
        <w:rPr>
          <w:rFonts w:eastAsia="Lucida Sans Unicode"/>
          <w:sz w:val="22"/>
          <w:szCs w:val="22"/>
        </w:rPr>
      </w:pPr>
      <w:r w:rsidRPr="008911EE">
        <w:rPr>
          <w:rFonts w:eastAsia="Lucida Sans Unicode"/>
          <w:sz w:val="22"/>
          <w:szCs w:val="22"/>
        </w:rPr>
        <w:t>W przypadku dokonania bezpośredniej zapłaty podwykonawcy lub dalszemu podwykonawcy, o których mowa w ust. 5, Zamawiający potrąca kwotę wypłaconego wynagrodzenia z wynagrodzenia należnego Wykonawcy.</w:t>
      </w:r>
    </w:p>
    <w:p w14:paraId="6C5CE6E5" w14:textId="77777777" w:rsidR="00181707" w:rsidRPr="008911EE" w:rsidRDefault="00181707" w:rsidP="00181707">
      <w:pPr>
        <w:widowControl w:val="0"/>
        <w:numPr>
          <w:ilvl w:val="0"/>
          <w:numId w:val="35"/>
        </w:numPr>
        <w:tabs>
          <w:tab w:val="left" w:pos="360"/>
        </w:tabs>
        <w:suppressAutoHyphens w:val="0"/>
        <w:spacing w:line="360" w:lineRule="auto"/>
        <w:jc w:val="both"/>
        <w:rPr>
          <w:sz w:val="22"/>
          <w:szCs w:val="22"/>
        </w:rPr>
      </w:pPr>
      <w:r w:rsidRPr="008911EE">
        <w:rPr>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312D8E0" w14:textId="77777777" w:rsidR="00181707" w:rsidRPr="008911EE" w:rsidRDefault="00181707" w:rsidP="00181707">
      <w:pPr>
        <w:widowControl w:val="0"/>
        <w:numPr>
          <w:ilvl w:val="0"/>
          <w:numId w:val="35"/>
        </w:numPr>
        <w:tabs>
          <w:tab w:val="left" w:pos="360"/>
        </w:tabs>
        <w:suppressAutoHyphens w:val="0"/>
        <w:spacing w:line="360" w:lineRule="auto"/>
        <w:jc w:val="both"/>
        <w:rPr>
          <w:sz w:val="22"/>
          <w:szCs w:val="22"/>
        </w:rPr>
      </w:pPr>
      <w:r w:rsidRPr="008911EE">
        <w:rPr>
          <w:sz w:val="22"/>
          <w:szCs w:val="22"/>
        </w:rPr>
        <w:t>Strony ustalają, że zapłata następuje z chwilą obciążenia rachunku bankowego Zamawiającego.</w:t>
      </w:r>
    </w:p>
    <w:p w14:paraId="4516E29D" w14:textId="77777777" w:rsidR="00181707" w:rsidRPr="008911EE" w:rsidRDefault="00181707" w:rsidP="00181707">
      <w:pPr>
        <w:widowControl w:val="0"/>
        <w:tabs>
          <w:tab w:val="left" w:pos="2149"/>
        </w:tabs>
        <w:spacing w:line="360" w:lineRule="auto"/>
        <w:ind w:left="720" w:right="140"/>
        <w:rPr>
          <w:b/>
          <w:bCs/>
          <w:sz w:val="22"/>
          <w:szCs w:val="22"/>
          <w:lang w:eastAsia="pl-PL"/>
        </w:rPr>
      </w:pPr>
    </w:p>
    <w:p w14:paraId="1A0087B1" w14:textId="77777777" w:rsidR="00181707" w:rsidRDefault="00181707" w:rsidP="00181707">
      <w:pPr>
        <w:widowControl w:val="0"/>
        <w:tabs>
          <w:tab w:val="left" w:pos="2149"/>
        </w:tabs>
        <w:spacing w:line="360" w:lineRule="auto"/>
        <w:ind w:left="720" w:right="140"/>
        <w:rPr>
          <w:b/>
          <w:bCs/>
          <w:sz w:val="22"/>
          <w:szCs w:val="22"/>
          <w:lang w:eastAsia="pl-PL"/>
        </w:rPr>
      </w:pPr>
    </w:p>
    <w:p w14:paraId="21623EEF" w14:textId="77777777" w:rsidR="00181707" w:rsidRPr="00DE4445" w:rsidRDefault="00181707" w:rsidP="00181707">
      <w:pPr>
        <w:widowControl w:val="0"/>
        <w:autoSpaceDE w:val="0"/>
        <w:spacing w:line="360" w:lineRule="auto"/>
        <w:jc w:val="center"/>
        <w:rPr>
          <w:b/>
          <w:bCs/>
          <w:sz w:val="22"/>
          <w:szCs w:val="22"/>
        </w:rPr>
      </w:pPr>
      <w:bookmarkStart w:id="0" w:name="_Hlk50447241"/>
      <w:r>
        <w:rPr>
          <w:b/>
          <w:sz w:val="22"/>
          <w:szCs w:val="22"/>
        </w:rPr>
        <w:t>§ 15</w:t>
      </w:r>
    </w:p>
    <w:p w14:paraId="5115220D" w14:textId="77777777" w:rsidR="00181707" w:rsidRPr="000762E6" w:rsidRDefault="00181707" w:rsidP="00181707">
      <w:pPr>
        <w:autoSpaceDE w:val="0"/>
        <w:spacing w:line="360" w:lineRule="auto"/>
        <w:jc w:val="center"/>
        <w:rPr>
          <w:b/>
          <w:bCs/>
          <w:sz w:val="22"/>
          <w:szCs w:val="22"/>
        </w:rPr>
      </w:pPr>
      <w:r w:rsidRPr="000762E6">
        <w:rPr>
          <w:b/>
          <w:bCs/>
          <w:sz w:val="22"/>
          <w:szCs w:val="22"/>
        </w:rPr>
        <w:t>Zabezpieczenie należytego wykonania umowy</w:t>
      </w:r>
    </w:p>
    <w:p w14:paraId="32C834A6" w14:textId="77777777" w:rsidR="00181707" w:rsidRPr="002C6959" w:rsidRDefault="00181707" w:rsidP="00181707">
      <w:pPr>
        <w:numPr>
          <w:ilvl w:val="0"/>
          <w:numId w:val="8"/>
        </w:numPr>
        <w:tabs>
          <w:tab w:val="left" w:pos="0"/>
        </w:tabs>
        <w:autoSpaceDE w:val="0"/>
        <w:spacing w:line="360" w:lineRule="auto"/>
        <w:ind w:left="426" w:hanging="426"/>
        <w:jc w:val="both"/>
        <w:rPr>
          <w:color w:val="FF0000"/>
          <w:sz w:val="22"/>
          <w:szCs w:val="22"/>
        </w:rPr>
      </w:pPr>
      <w:r w:rsidRPr="00AA6D04">
        <w:rPr>
          <w:b/>
          <w:bCs/>
          <w:sz w:val="22"/>
          <w:szCs w:val="22"/>
        </w:rPr>
        <w:t>Wykonawca wniósł zabezpieczenie należnego wykonania umowy w wysokości 5</w:t>
      </w:r>
      <w:r w:rsidRPr="0061752F">
        <w:rPr>
          <w:b/>
          <w:bCs/>
          <w:sz w:val="22"/>
          <w:szCs w:val="22"/>
        </w:rPr>
        <w:t>%</w:t>
      </w:r>
      <w:r w:rsidRPr="00561FEF">
        <w:rPr>
          <w:sz w:val="22"/>
          <w:szCs w:val="22"/>
        </w:rPr>
        <w:t xml:space="preserve"> </w:t>
      </w:r>
      <w:r>
        <w:rPr>
          <w:sz w:val="22"/>
          <w:szCs w:val="22"/>
        </w:rPr>
        <w:t>brutto wartości umowy tj</w:t>
      </w:r>
      <w:r w:rsidRPr="002C6959">
        <w:rPr>
          <w:color w:val="FF0000"/>
          <w:sz w:val="22"/>
          <w:szCs w:val="22"/>
        </w:rPr>
        <w:t xml:space="preserve">. </w:t>
      </w:r>
      <w:r>
        <w:rPr>
          <w:b/>
          <w:sz w:val="22"/>
          <w:szCs w:val="22"/>
        </w:rPr>
        <w:t>....................</w:t>
      </w:r>
      <w:r w:rsidRPr="00B22265">
        <w:rPr>
          <w:b/>
          <w:sz w:val="22"/>
          <w:szCs w:val="22"/>
        </w:rPr>
        <w:t xml:space="preserve"> zł</w:t>
      </w:r>
      <w:r w:rsidRPr="00B22265">
        <w:rPr>
          <w:sz w:val="22"/>
          <w:szCs w:val="22"/>
        </w:rPr>
        <w:t xml:space="preserve">. (słownie: </w:t>
      </w:r>
      <w:r>
        <w:rPr>
          <w:sz w:val="22"/>
          <w:szCs w:val="22"/>
        </w:rPr>
        <w:t>...............................</w:t>
      </w:r>
      <w:r w:rsidRPr="00B22265">
        <w:rPr>
          <w:sz w:val="22"/>
          <w:szCs w:val="22"/>
        </w:rPr>
        <w:t xml:space="preserve">zł. </w:t>
      </w:r>
      <w:r>
        <w:rPr>
          <w:sz w:val="22"/>
          <w:szCs w:val="22"/>
        </w:rPr>
        <w:t>...</w:t>
      </w:r>
      <w:r w:rsidRPr="00B22265">
        <w:rPr>
          <w:sz w:val="22"/>
          <w:szCs w:val="22"/>
        </w:rPr>
        <w:t xml:space="preserve">/100) w formie: </w:t>
      </w:r>
      <w:r>
        <w:rPr>
          <w:sz w:val="22"/>
          <w:szCs w:val="22"/>
        </w:rPr>
        <w:t>..........</w:t>
      </w:r>
    </w:p>
    <w:p w14:paraId="45989BAC" w14:textId="77777777" w:rsidR="00181707" w:rsidRDefault="00181707" w:rsidP="00181707">
      <w:pPr>
        <w:numPr>
          <w:ilvl w:val="0"/>
          <w:numId w:val="8"/>
        </w:numPr>
        <w:tabs>
          <w:tab w:val="left" w:pos="0"/>
        </w:tabs>
        <w:autoSpaceDE w:val="0"/>
        <w:spacing w:line="360" w:lineRule="auto"/>
        <w:ind w:left="426" w:hanging="426"/>
        <w:jc w:val="both"/>
        <w:rPr>
          <w:sz w:val="22"/>
          <w:szCs w:val="22"/>
        </w:rPr>
      </w:pPr>
      <w:r>
        <w:rPr>
          <w:sz w:val="22"/>
          <w:szCs w:val="22"/>
        </w:rPr>
        <w:t>Kwota ta stanowi zabezpieczenie zgodnego z umową wykonania zamówienia oraz służy do pokrycia roszczeń z tytułu niewykonania lub nienależytego wykonania umowy.</w:t>
      </w:r>
    </w:p>
    <w:p w14:paraId="0A98E762" w14:textId="77777777" w:rsidR="00181707" w:rsidRDefault="00181707" w:rsidP="00181707">
      <w:pPr>
        <w:numPr>
          <w:ilvl w:val="0"/>
          <w:numId w:val="8"/>
        </w:numPr>
        <w:tabs>
          <w:tab w:val="left" w:pos="0"/>
        </w:tabs>
        <w:autoSpaceDE w:val="0"/>
        <w:spacing w:line="360" w:lineRule="auto"/>
        <w:ind w:left="426" w:hanging="426"/>
        <w:jc w:val="both"/>
        <w:rPr>
          <w:sz w:val="22"/>
          <w:szCs w:val="22"/>
        </w:rPr>
      </w:pPr>
      <w:r>
        <w:rPr>
          <w:sz w:val="22"/>
          <w:szCs w:val="22"/>
        </w:rPr>
        <w:t xml:space="preserve">70% wniesionego zabezpieczenia należnego wykonania umowy zostanie zwrócone przez zamawiającego w terminie 30 dni od dnia wykonania zamówienia i uznania przez Zamawiającego za należycie wykonane, natomiast 30% wniesionego zabezpieczenia należytego wykonania umowy przeznacza się jako zabezpieczenie na okres rękojmi za wady i gwarancji i zostanie zwrócone nie później niż po upływie okresu rękojmi za wady lub gwarancji. </w:t>
      </w:r>
      <w:bookmarkEnd w:id="0"/>
    </w:p>
    <w:p w14:paraId="26F16289" w14:textId="77777777" w:rsidR="00181707" w:rsidRPr="00AA6D04" w:rsidRDefault="00181707" w:rsidP="00181707">
      <w:pPr>
        <w:tabs>
          <w:tab w:val="left" w:pos="0"/>
        </w:tabs>
        <w:autoSpaceDE w:val="0"/>
        <w:spacing w:line="360" w:lineRule="auto"/>
        <w:ind w:left="426"/>
        <w:jc w:val="both"/>
        <w:rPr>
          <w:sz w:val="22"/>
          <w:szCs w:val="22"/>
        </w:rPr>
      </w:pPr>
    </w:p>
    <w:p w14:paraId="7CCD556B" w14:textId="77777777" w:rsidR="00A51F54" w:rsidRDefault="00A51F54" w:rsidP="00181707">
      <w:pPr>
        <w:tabs>
          <w:tab w:val="left" w:pos="360"/>
          <w:tab w:val="left" w:pos="426"/>
        </w:tabs>
        <w:autoSpaceDE w:val="0"/>
        <w:spacing w:line="360" w:lineRule="auto"/>
        <w:ind w:left="360"/>
        <w:jc w:val="center"/>
        <w:rPr>
          <w:b/>
          <w:bCs/>
          <w:sz w:val="22"/>
          <w:szCs w:val="22"/>
        </w:rPr>
      </w:pPr>
    </w:p>
    <w:p w14:paraId="42F93783" w14:textId="77777777" w:rsidR="00A51F54" w:rsidRDefault="00A51F54" w:rsidP="00181707">
      <w:pPr>
        <w:tabs>
          <w:tab w:val="left" w:pos="360"/>
          <w:tab w:val="left" w:pos="426"/>
        </w:tabs>
        <w:autoSpaceDE w:val="0"/>
        <w:spacing w:line="360" w:lineRule="auto"/>
        <w:ind w:left="360"/>
        <w:jc w:val="center"/>
        <w:rPr>
          <w:b/>
          <w:bCs/>
          <w:sz w:val="22"/>
          <w:szCs w:val="22"/>
        </w:rPr>
      </w:pPr>
    </w:p>
    <w:p w14:paraId="155DE3A2" w14:textId="6C52E3C7" w:rsidR="00181707" w:rsidRDefault="00181707" w:rsidP="00181707">
      <w:pPr>
        <w:tabs>
          <w:tab w:val="left" w:pos="360"/>
          <w:tab w:val="left" w:pos="426"/>
        </w:tabs>
        <w:autoSpaceDE w:val="0"/>
        <w:spacing w:line="360" w:lineRule="auto"/>
        <w:ind w:left="360"/>
        <w:jc w:val="center"/>
        <w:rPr>
          <w:b/>
          <w:bCs/>
          <w:sz w:val="22"/>
          <w:szCs w:val="22"/>
        </w:rPr>
      </w:pPr>
      <w:r>
        <w:rPr>
          <w:b/>
          <w:bCs/>
          <w:sz w:val="22"/>
          <w:szCs w:val="22"/>
        </w:rPr>
        <w:lastRenderedPageBreak/>
        <w:t>§ 16</w:t>
      </w:r>
    </w:p>
    <w:p w14:paraId="4DF28ABA" w14:textId="77777777" w:rsidR="00181707" w:rsidRDefault="00181707" w:rsidP="00181707">
      <w:pPr>
        <w:tabs>
          <w:tab w:val="left" w:pos="360"/>
          <w:tab w:val="left" w:pos="426"/>
        </w:tabs>
        <w:autoSpaceDE w:val="0"/>
        <w:spacing w:line="360" w:lineRule="auto"/>
        <w:ind w:left="360"/>
        <w:jc w:val="center"/>
        <w:rPr>
          <w:b/>
          <w:bCs/>
          <w:sz w:val="22"/>
          <w:szCs w:val="22"/>
        </w:rPr>
      </w:pPr>
      <w:r>
        <w:rPr>
          <w:b/>
          <w:bCs/>
          <w:sz w:val="22"/>
          <w:szCs w:val="22"/>
        </w:rPr>
        <w:t xml:space="preserve">Dostępność </w:t>
      </w:r>
    </w:p>
    <w:p w14:paraId="6CC0E958" w14:textId="0D027D60" w:rsidR="00181707" w:rsidRDefault="00181707" w:rsidP="00181707">
      <w:pPr>
        <w:widowControl w:val="0"/>
        <w:suppressAutoHyphens w:val="0"/>
        <w:autoSpaceDE w:val="0"/>
        <w:autoSpaceDN w:val="0"/>
        <w:adjustRightInd w:val="0"/>
        <w:spacing w:line="360" w:lineRule="auto"/>
        <w:contextualSpacing/>
        <w:jc w:val="both"/>
        <w:rPr>
          <w:sz w:val="22"/>
          <w:szCs w:val="22"/>
          <w:lang w:eastAsia="pl-PL"/>
        </w:rPr>
      </w:pPr>
      <w:r w:rsidRPr="005F422E">
        <w:rPr>
          <w:sz w:val="22"/>
          <w:szCs w:val="22"/>
          <w:lang w:eastAsia="pl-PL"/>
        </w:rPr>
        <w:t>1.</w:t>
      </w:r>
      <w:r>
        <w:rPr>
          <w:sz w:val="22"/>
          <w:szCs w:val="22"/>
          <w:lang w:eastAsia="pl-PL"/>
        </w:rPr>
        <w:t xml:space="preserve"> </w:t>
      </w:r>
      <w:r w:rsidRPr="005F422E">
        <w:rPr>
          <w:sz w:val="22"/>
          <w:szCs w:val="22"/>
          <w:lang w:eastAsia="pl-PL"/>
        </w:rPr>
        <w:t>Zgodnie z art. 100 ustawy z dnia 11 września 2019 r. Prawo zamówień publicznych  (tj.</w:t>
      </w:r>
      <w:r w:rsidR="00A51F54">
        <w:rPr>
          <w:sz w:val="22"/>
          <w:szCs w:val="22"/>
          <w:lang w:eastAsia="pl-PL"/>
        </w:rPr>
        <w:t xml:space="preserve"> </w:t>
      </w:r>
      <w:r w:rsidRPr="005F422E">
        <w:rPr>
          <w:sz w:val="22"/>
          <w:szCs w:val="22"/>
          <w:lang w:eastAsia="pl-PL"/>
        </w:rPr>
        <w:t>Dz. U. z 2023 r. poz. 1605 ze zm.) oraz art. 5 ust. 2  ustawy z dnia 19 lipca 2019 r. o</w:t>
      </w:r>
      <w:r w:rsidR="00A51F54">
        <w:rPr>
          <w:sz w:val="22"/>
          <w:szCs w:val="22"/>
          <w:lang w:eastAsia="pl-PL"/>
        </w:rPr>
        <w:t xml:space="preserve"> </w:t>
      </w:r>
      <w:r w:rsidRPr="005F422E">
        <w:rPr>
          <w:sz w:val="22"/>
          <w:szCs w:val="22"/>
          <w:lang w:eastAsia="pl-PL"/>
        </w:rPr>
        <w:t>zapewnieniu dostępności osobom ze szczególnymi potrzebami (tj. Dz. U. z 2022 r. poz. 2240)</w:t>
      </w:r>
      <w:r>
        <w:rPr>
          <w:sz w:val="22"/>
          <w:szCs w:val="22"/>
          <w:lang w:eastAsia="pl-PL"/>
        </w:rPr>
        <w:t xml:space="preserve"> </w:t>
      </w:r>
      <w:r w:rsidRPr="005F422E">
        <w:rPr>
          <w:sz w:val="22"/>
          <w:szCs w:val="22"/>
          <w:lang w:eastAsia="pl-PL"/>
        </w:rPr>
        <w:t>Zamawiający wymaga od Wykonawcy, aby wszelkie jego działania związane</w:t>
      </w:r>
      <w:r>
        <w:rPr>
          <w:sz w:val="22"/>
          <w:szCs w:val="22"/>
          <w:lang w:eastAsia="pl-PL"/>
        </w:rPr>
        <w:t xml:space="preserve"> z realizacja</w:t>
      </w:r>
      <w:r w:rsidR="00A51F54">
        <w:rPr>
          <w:sz w:val="22"/>
          <w:szCs w:val="22"/>
          <w:lang w:eastAsia="pl-PL"/>
        </w:rPr>
        <w:t xml:space="preserve"> </w:t>
      </w:r>
      <w:r w:rsidRPr="005F422E">
        <w:rPr>
          <w:sz w:val="22"/>
          <w:szCs w:val="22"/>
          <w:lang w:eastAsia="pl-PL"/>
        </w:rPr>
        <w:t>zamówienia odbywały się z uwzględnieniem zasad dostępności dla osób ze szczególnymi</w:t>
      </w:r>
      <w:r>
        <w:rPr>
          <w:sz w:val="22"/>
          <w:szCs w:val="22"/>
          <w:lang w:eastAsia="pl-PL"/>
        </w:rPr>
        <w:t xml:space="preserve"> </w:t>
      </w:r>
      <w:r w:rsidRPr="005F422E">
        <w:rPr>
          <w:sz w:val="22"/>
          <w:szCs w:val="22"/>
          <w:lang w:eastAsia="pl-PL"/>
        </w:rPr>
        <w:t>potrzebami. Dotyczy to w szczególności realizacji przedmiotu zamówienia zgodnie z wytycznymi w zakresie niedyskryminacji osób ze szczególnymi potrzebami i realizacji robót  z</w:t>
      </w:r>
      <w:r>
        <w:rPr>
          <w:sz w:val="22"/>
          <w:szCs w:val="22"/>
          <w:lang w:eastAsia="pl-PL"/>
        </w:rPr>
        <w:t xml:space="preserve"> </w:t>
      </w:r>
      <w:r w:rsidRPr="005F422E">
        <w:rPr>
          <w:sz w:val="22"/>
          <w:szCs w:val="22"/>
          <w:lang w:eastAsia="pl-PL"/>
        </w:rPr>
        <w:t xml:space="preserve">uwzględnieniem wymagań o dostępności architektonicznej zapisanych w dokumentacji. </w:t>
      </w:r>
    </w:p>
    <w:p w14:paraId="3FC4C4C3" w14:textId="77777777" w:rsidR="00181707" w:rsidRDefault="00181707" w:rsidP="00181707">
      <w:pPr>
        <w:widowControl w:val="0"/>
        <w:suppressAutoHyphens w:val="0"/>
        <w:autoSpaceDE w:val="0"/>
        <w:autoSpaceDN w:val="0"/>
        <w:adjustRightInd w:val="0"/>
        <w:spacing w:line="360" w:lineRule="auto"/>
        <w:contextualSpacing/>
        <w:jc w:val="both"/>
        <w:rPr>
          <w:sz w:val="22"/>
          <w:szCs w:val="22"/>
          <w:lang w:eastAsia="pl-PL"/>
        </w:rPr>
      </w:pPr>
      <w:r w:rsidRPr="005F422E">
        <w:rPr>
          <w:sz w:val="22"/>
          <w:szCs w:val="22"/>
          <w:lang w:eastAsia="pl-PL"/>
        </w:rPr>
        <w:t>2. Wykonawca zobowiązany jest do zapewnienia dostępności dla osób ze szczególnymi potrzebami w obszarze i w zakresie jaki dotyczy powierzonego zadania w oparciu o stosowane przepisy podczas realizacji umowy oraz dokumentację.</w:t>
      </w:r>
    </w:p>
    <w:p w14:paraId="7ABD46FA" w14:textId="77777777" w:rsidR="00181707" w:rsidRPr="00E058A3" w:rsidRDefault="00181707" w:rsidP="00181707">
      <w:pPr>
        <w:widowControl w:val="0"/>
        <w:suppressAutoHyphens w:val="0"/>
        <w:autoSpaceDE w:val="0"/>
        <w:autoSpaceDN w:val="0"/>
        <w:adjustRightInd w:val="0"/>
        <w:contextualSpacing/>
        <w:jc w:val="both"/>
        <w:rPr>
          <w:sz w:val="24"/>
          <w:szCs w:val="24"/>
          <w:lang w:eastAsia="pl-PL"/>
        </w:rPr>
      </w:pPr>
      <w:r>
        <w:rPr>
          <w:sz w:val="22"/>
          <w:szCs w:val="22"/>
          <w:lang w:eastAsia="pl-PL"/>
        </w:rPr>
        <w:t xml:space="preserve">3. </w:t>
      </w:r>
      <w:r w:rsidRPr="00E058A3">
        <w:rPr>
          <w:sz w:val="24"/>
          <w:szCs w:val="24"/>
          <w:lang w:eastAsia="pl-PL"/>
        </w:rPr>
        <w:t xml:space="preserve">Zamawiającemu przysługuje prawo weryfikacji założeń określonych w pkt. 1 i 2. </w:t>
      </w:r>
    </w:p>
    <w:p w14:paraId="4A58D25D" w14:textId="77777777" w:rsidR="00181707" w:rsidRPr="005F422E" w:rsidRDefault="00181707" w:rsidP="00181707">
      <w:pPr>
        <w:widowControl w:val="0"/>
        <w:suppressAutoHyphens w:val="0"/>
        <w:autoSpaceDE w:val="0"/>
        <w:autoSpaceDN w:val="0"/>
        <w:adjustRightInd w:val="0"/>
        <w:spacing w:line="360" w:lineRule="auto"/>
        <w:contextualSpacing/>
        <w:jc w:val="both"/>
        <w:rPr>
          <w:sz w:val="22"/>
          <w:szCs w:val="22"/>
          <w:lang w:eastAsia="pl-PL"/>
        </w:rPr>
      </w:pPr>
      <w:r w:rsidRPr="005F422E">
        <w:rPr>
          <w:sz w:val="22"/>
          <w:szCs w:val="22"/>
          <w:lang w:eastAsia="pl-PL"/>
        </w:rPr>
        <w:t xml:space="preserve"> </w:t>
      </w:r>
    </w:p>
    <w:p w14:paraId="4C8B2934" w14:textId="77777777" w:rsidR="00181707" w:rsidRDefault="00181707" w:rsidP="00181707">
      <w:pPr>
        <w:widowControl w:val="0"/>
        <w:suppressAutoHyphens w:val="0"/>
        <w:autoSpaceDE w:val="0"/>
        <w:autoSpaceDN w:val="0"/>
        <w:adjustRightInd w:val="0"/>
        <w:contextualSpacing/>
        <w:rPr>
          <w:sz w:val="24"/>
          <w:szCs w:val="24"/>
          <w:lang w:eastAsia="pl-PL"/>
        </w:rPr>
      </w:pPr>
    </w:p>
    <w:p w14:paraId="11B88D8E" w14:textId="77777777" w:rsidR="00181707" w:rsidRPr="00ED2F25" w:rsidRDefault="00181707" w:rsidP="00181707">
      <w:pPr>
        <w:tabs>
          <w:tab w:val="left" w:pos="360"/>
          <w:tab w:val="left" w:pos="426"/>
        </w:tabs>
        <w:autoSpaceDE w:val="0"/>
        <w:spacing w:line="360" w:lineRule="auto"/>
        <w:ind w:left="360"/>
        <w:jc w:val="center"/>
        <w:rPr>
          <w:b/>
          <w:bCs/>
          <w:sz w:val="22"/>
          <w:szCs w:val="22"/>
        </w:rPr>
      </w:pPr>
      <w:r w:rsidRPr="00ED2F25">
        <w:rPr>
          <w:b/>
          <w:bCs/>
          <w:sz w:val="22"/>
          <w:szCs w:val="22"/>
        </w:rPr>
        <w:t>§ 1</w:t>
      </w:r>
      <w:r>
        <w:rPr>
          <w:b/>
          <w:bCs/>
          <w:sz w:val="22"/>
          <w:szCs w:val="22"/>
        </w:rPr>
        <w:t>7</w:t>
      </w:r>
    </w:p>
    <w:p w14:paraId="701B3602" w14:textId="77777777" w:rsidR="00181707" w:rsidRDefault="00181707" w:rsidP="00181707">
      <w:pPr>
        <w:autoSpaceDE w:val="0"/>
        <w:spacing w:line="360" w:lineRule="auto"/>
        <w:jc w:val="center"/>
        <w:rPr>
          <w:b/>
          <w:bCs/>
          <w:sz w:val="22"/>
          <w:szCs w:val="22"/>
        </w:rPr>
      </w:pPr>
      <w:r w:rsidRPr="002C34F4">
        <w:rPr>
          <w:b/>
          <w:bCs/>
          <w:sz w:val="22"/>
          <w:szCs w:val="22"/>
        </w:rPr>
        <w:t>Przypisy ko</w:t>
      </w:r>
      <w:r w:rsidRPr="002C34F4">
        <w:rPr>
          <w:rFonts w:eastAsia="TimesNewRoman"/>
          <w:b/>
          <w:bCs/>
          <w:sz w:val="22"/>
          <w:szCs w:val="22"/>
        </w:rPr>
        <w:t>ń</w:t>
      </w:r>
      <w:r w:rsidRPr="002C34F4">
        <w:rPr>
          <w:b/>
          <w:bCs/>
          <w:sz w:val="22"/>
          <w:szCs w:val="22"/>
        </w:rPr>
        <w:t>cowe</w:t>
      </w:r>
    </w:p>
    <w:p w14:paraId="5EF3D81F" w14:textId="77777777" w:rsidR="00181707" w:rsidRPr="00FA6726" w:rsidRDefault="00181707" w:rsidP="00181707">
      <w:pPr>
        <w:pStyle w:val="Akapitzlist"/>
        <w:numPr>
          <w:ilvl w:val="0"/>
          <w:numId w:val="34"/>
        </w:numPr>
        <w:suppressAutoHyphens w:val="0"/>
        <w:spacing w:line="360" w:lineRule="auto"/>
        <w:jc w:val="both"/>
        <w:rPr>
          <w:bCs/>
          <w:iCs/>
          <w:color w:val="FF0000"/>
          <w:sz w:val="22"/>
          <w:szCs w:val="22"/>
        </w:rPr>
      </w:pPr>
      <w:r w:rsidRPr="00FA6726">
        <w:rPr>
          <w:sz w:val="22"/>
          <w:szCs w:val="22"/>
        </w:rPr>
        <w:t xml:space="preserve">W przypadku zaistnienia pomiędzy Stronami sporu wynikającego z umowy lub pozostającego w związku z umową, Strony zobowiązują się do jego rozwiązania w drodze mediacji </w:t>
      </w:r>
      <w:r w:rsidRPr="00FA6726">
        <w:rPr>
          <w:color w:val="000000"/>
          <w:sz w:val="22"/>
          <w:szCs w:val="22"/>
        </w:rPr>
        <w:t xml:space="preserve">lub innego polubownego rozwiązania sporu przed Sądem Polubownym przy Prokuratorii Generalnej Rzeczpospolitej Polskiej, wybranym mediatorem albo osobą prowadzącą inne polubowne rozwiązanie sporu. </w:t>
      </w:r>
      <w:r w:rsidRPr="00FA6726">
        <w:rPr>
          <w:sz w:val="22"/>
          <w:szCs w:val="22"/>
        </w:rPr>
        <w:t>Mediacja prowadzona będzie przez mediatora wybranego przez Strony z listy stałych mediatorów Sądu Okręgowego w Kaliszu.</w:t>
      </w:r>
    </w:p>
    <w:p w14:paraId="4BB6FE98" w14:textId="77777777" w:rsidR="00181707" w:rsidRPr="00FA6726" w:rsidRDefault="00181707" w:rsidP="00181707">
      <w:pPr>
        <w:numPr>
          <w:ilvl w:val="0"/>
          <w:numId w:val="34"/>
        </w:numPr>
        <w:suppressAutoHyphens w:val="0"/>
        <w:spacing w:line="360" w:lineRule="auto"/>
        <w:jc w:val="both"/>
        <w:rPr>
          <w:sz w:val="22"/>
          <w:szCs w:val="22"/>
          <w:lang w:eastAsia="pl-PL"/>
        </w:rPr>
      </w:pPr>
      <w:r w:rsidRPr="00FA6726">
        <w:rPr>
          <w:sz w:val="22"/>
          <w:szCs w:val="22"/>
          <w:lang w:eastAsia="pl-PL"/>
        </w:rPr>
        <w:t>W przypadku nierozstrzygnięcia sporu w sposób wskazany w ust. 1, sądem właściwym miejscowo do rozstrzygnięcia tego sporu jest sąd właściwy dla Zamawiającego.</w:t>
      </w:r>
    </w:p>
    <w:p w14:paraId="4651E52F" w14:textId="77777777" w:rsidR="00181707" w:rsidRPr="00FA6726" w:rsidRDefault="00181707" w:rsidP="00181707">
      <w:pPr>
        <w:numPr>
          <w:ilvl w:val="0"/>
          <w:numId w:val="34"/>
        </w:numPr>
        <w:suppressAutoHyphens w:val="0"/>
        <w:spacing w:line="360" w:lineRule="auto"/>
        <w:jc w:val="both"/>
        <w:rPr>
          <w:sz w:val="22"/>
          <w:szCs w:val="22"/>
          <w:lang w:eastAsia="pl-PL"/>
        </w:rPr>
      </w:pPr>
      <w:r w:rsidRPr="00FA6726">
        <w:rPr>
          <w:bCs/>
          <w:iCs/>
          <w:sz w:val="22"/>
          <w:szCs w:val="22"/>
          <w:lang w:eastAsia="pl-PL"/>
        </w:rPr>
        <w:t xml:space="preserve">W sprawach, które nie zostały uregulowane niniejszą umową, mają zastosowanie przepisy Kodeksu cywilnego, ustawy Prawo zamówień publicznych z późniejszymi zmianami, ustawy Prawo budowlane z późniejszymi zmianami oraz akty wykonawcze do wymienionych przepisów. </w:t>
      </w:r>
    </w:p>
    <w:p w14:paraId="4ED21F5B" w14:textId="77777777" w:rsidR="00181707" w:rsidRPr="00FA6726" w:rsidRDefault="00181707" w:rsidP="00181707">
      <w:pPr>
        <w:numPr>
          <w:ilvl w:val="0"/>
          <w:numId w:val="34"/>
        </w:numPr>
        <w:suppressAutoHyphens w:val="0"/>
        <w:spacing w:line="360" w:lineRule="auto"/>
        <w:jc w:val="both"/>
        <w:rPr>
          <w:sz w:val="22"/>
          <w:szCs w:val="22"/>
          <w:lang w:eastAsia="pl-PL"/>
        </w:rPr>
      </w:pPr>
      <w:r w:rsidRPr="00FA6726">
        <w:rPr>
          <w:bCs/>
          <w:iCs/>
          <w:sz w:val="22"/>
          <w:szCs w:val="22"/>
          <w:lang w:eastAsia="pl-PL"/>
        </w:rPr>
        <w:t>Umowę sporządzono w 4 jednobrzmiących egzemplarzach, 1 egzemplarz dla Wykonawcy,</w:t>
      </w:r>
      <w:r w:rsidRPr="00FA6726">
        <w:rPr>
          <w:bCs/>
          <w:iCs/>
          <w:sz w:val="22"/>
          <w:szCs w:val="22"/>
          <w:lang w:eastAsia="pl-PL"/>
        </w:rPr>
        <w:br/>
        <w:t>3 egzemplarze dla Zamawiającego.</w:t>
      </w:r>
    </w:p>
    <w:p w14:paraId="6E09B362" w14:textId="77777777" w:rsidR="00181707" w:rsidRPr="007B2FAE" w:rsidRDefault="00181707" w:rsidP="00181707">
      <w:pPr>
        <w:autoSpaceDE w:val="0"/>
        <w:spacing w:line="360" w:lineRule="auto"/>
        <w:jc w:val="both"/>
        <w:rPr>
          <w:sz w:val="22"/>
          <w:szCs w:val="22"/>
        </w:rPr>
      </w:pPr>
    </w:p>
    <w:p w14:paraId="0533A1D4" w14:textId="77777777" w:rsidR="00181707" w:rsidRDefault="00181707" w:rsidP="00181707">
      <w:pPr>
        <w:spacing w:line="360" w:lineRule="auto"/>
        <w:ind w:firstLine="720"/>
        <w:jc w:val="center"/>
        <w:rPr>
          <w:b/>
          <w:bCs/>
          <w:sz w:val="22"/>
          <w:szCs w:val="22"/>
        </w:rPr>
      </w:pPr>
      <w:r w:rsidRPr="002C34F4">
        <w:rPr>
          <w:b/>
          <w:bCs/>
          <w:sz w:val="22"/>
          <w:szCs w:val="22"/>
        </w:rPr>
        <w:t>ZAMAWIAJ</w:t>
      </w:r>
      <w:r w:rsidRPr="002C34F4">
        <w:rPr>
          <w:rFonts w:eastAsia="TimesNewRoman"/>
          <w:b/>
          <w:bCs/>
          <w:sz w:val="22"/>
          <w:szCs w:val="22"/>
        </w:rPr>
        <w:t>Ą</w:t>
      </w:r>
      <w:r w:rsidRPr="002C34F4">
        <w:rPr>
          <w:b/>
          <w:bCs/>
          <w:sz w:val="22"/>
          <w:szCs w:val="22"/>
        </w:rPr>
        <w:t xml:space="preserve">CY: </w:t>
      </w:r>
      <w:r w:rsidRPr="002C34F4">
        <w:rPr>
          <w:b/>
          <w:bCs/>
          <w:sz w:val="22"/>
          <w:szCs w:val="22"/>
        </w:rPr>
        <w:tab/>
      </w:r>
      <w:r w:rsidRPr="002C34F4">
        <w:rPr>
          <w:b/>
          <w:bCs/>
          <w:sz w:val="22"/>
          <w:szCs w:val="22"/>
        </w:rPr>
        <w:tab/>
      </w:r>
      <w:r w:rsidRPr="002C34F4">
        <w:rPr>
          <w:b/>
          <w:bCs/>
          <w:sz w:val="22"/>
          <w:szCs w:val="22"/>
        </w:rPr>
        <w:tab/>
      </w:r>
      <w:r w:rsidRPr="002C34F4">
        <w:rPr>
          <w:b/>
          <w:bCs/>
          <w:sz w:val="22"/>
          <w:szCs w:val="22"/>
        </w:rPr>
        <w:tab/>
      </w:r>
      <w:r w:rsidRPr="002C34F4">
        <w:rPr>
          <w:b/>
          <w:bCs/>
          <w:sz w:val="22"/>
          <w:szCs w:val="22"/>
        </w:rPr>
        <w:tab/>
      </w:r>
      <w:r w:rsidRPr="002C34F4">
        <w:rPr>
          <w:b/>
          <w:bCs/>
          <w:sz w:val="22"/>
          <w:szCs w:val="22"/>
        </w:rPr>
        <w:tab/>
      </w:r>
      <w:r w:rsidRPr="002C34F4">
        <w:rPr>
          <w:b/>
          <w:bCs/>
          <w:sz w:val="22"/>
          <w:szCs w:val="22"/>
        </w:rPr>
        <w:tab/>
        <w:t>WYKONAWCA:</w:t>
      </w:r>
    </w:p>
    <w:p w14:paraId="28D3F2CC" w14:textId="77777777" w:rsidR="00181707" w:rsidRDefault="00181707" w:rsidP="00181707">
      <w:pPr>
        <w:spacing w:line="360" w:lineRule="auto"/>
        <w:ind w:firstLine="720"/>
        <w:jc w:val="center"/>
        <w:rPr>
          <w:b/>
          <w:bCs/>
          <w:sz w:val="22"/>
          <w:szCs w:val="22"/>
        </w:rPr>
      </w:pPr>
    </w:p>
    <w:p w14:paraId="0D472349" w14:textId="77777777" w:rsidR="00181707" w:rsidRDefault="00181707" w:rsidP="00181707">
      <w:pPr>
        <w:spacing w:line="360" w:lineRule="auto"/>
        <w:rPr>
          <w:b/>
          <w:bCs/>
          <w:sz w:val="22"/>
          <w:szCs w:val="22"/>
        </w:rPr>
      </w:pPr>
    </w:p>
    <w:p w14:paraId="7D215A05" w14:textId="77777777" w:rsidR="00181707" w:rsidRDefault="00181707" w:rsidP="00181707">
      <w:pPr>
        <w:rPr>
          <w:b/>
          <w:bCs/>
          <w:sz w:val="22"/>
          <w:szCs w:val="22"/>
        </w:rPr>
      </w:pPr>
      <w:r>
        <w:rPr>
          <w:b/>
          <w:bCs/>
          <w:sz w:val="22"/>
          <w:szCs w:val="22"/>
        </w:rPr>
        <w:t xml:space="preserve">KONTRASYGNATA </w:t>
      </w:r>
    </w:p>
    <w:p w14:paraId="038772FD" w14:textId="77777777" w:rsidR="00181707" w:rsidRPr="003F04F5" w:rsidRDefault="00181707" w:rsidP="00181707">
      <w:pPr>
        <w:rPr>
          <w:b/>
          <w:bCs/>
          <w:sz w:val="22"/>
          <w:szCs w:val="22"/>
        </w:rPr>
      </w:pPr>
      <w:r>
        <w:rPr>
          <w:b/>
          <w:bCs/>
          <w:sz w:val="22"/>
          <w:szCs w:val="22"/>
        </w:rPr>
        <w:t>SKARBNIKA GMINY:</w:t>
      </w:r>
    </w:p>
    <w:p w14:paraId="29D4E039" w14:textId="77777777" w:rsidR="00104110" w:rsidRDefault="00104110"/>
    <w:sectPr w:rsidR="0010411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DAA1" w14:textId="77777777" w:rsidR="00A65EE9" w:rsidRDefault="00A65EE9" w:rsidP="00181707">
      <w:r>
        <w:separator/>
      </w:r>
    </w:p>
  </w:endnote>
  <w:endnote w:type="continuationSeparator" w:id="0">
    <w:p w14:paraId="03FCC2C6" w14:textId="77777777" w:rsidR="00A65EE9" w:rsidRDefault="00A65EE9" w:rsidP="0018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NewRoman">
    <w:altName w:val="Yu Gothic"/>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18"/>
        <w:szCs w:val="18"/>
      </w:rPr>
      <w:id w:val="1537311470"/>
      <w:docPartObj>
        <w:docPartGallery w:val="Page Numbers (Bottom of Page)"/>
        <w:docPartUnique/>
      </w:docPartObj>
    </w:sdtPr>
    <w:sdtContent>
      <w:p w14:paraId="256B389A" w14:textId="75CDE244" w:rsidR="001D4EC5" w:rsidRPr="001D4EC5" w:rsidRDefault="001D4EC5" w:rsidP="001D4EC5">
        <w:pPr>
          <w:pStyle w:val="Stopka"/>
          <w:jc w:val="right"/>
          <w:rPr>
            <w:sz w:val="18"/>
            <w:szCs w:val="18"/>
          </w:rPr>
        </w:pPr>
        <w:r w:rsidRPr="001D4EC5">
          <w:rPr>
            <w:rFonts w:asciiTheme="majorHAnsi" w:eastAsiaTheme="majorEastAsia" w:hAnsiTheme="majorHAnsi" w:cstheme="majorBidi"/>
            <w:sz w:val="18"/>
            <w:szCs w:val="18"/>
          </w:rPr>
          <w:t xml:space="preserve">str. </w:t>
        </w:r>
        <w:r w:rsidRPr="001D4EC5">
          <w:rPr>
            <w:rFonts w:asciiTheme="minorHAnsi" w:eastAsiaTheme="minorEastAsia" w:hAnsiTheme="minorHAnsi"/>
            <w:sz w:val="18"/>
            <w:szCs w:val="18"/>
          </w:rPr>
          <w:fldChar w:fldCharType="begin"/>
        </w:r>
        <w:r w:rsidRPr="001D4EC5">
          <w:rPr>
            <w:sz w:val="18"/>
            <w:szCs w:val="18"/>
          </w:rPr>
          <w:instrText>PAGE    \* MERGEFORMAT</w:instrText>
        </w:r>
        <w:r w:rsidRPr="001D4EC5">
          <w:rPr>
            <w:rFonts w:asciiTheme="minorHAnsi" w:eastAsiaTheme="minorEastAsia" w:hAnsiTheme="minorHAnsi"/>
            <w:sz w:val="18"/>
            <w:szCs w:val="18"/>
          </w:rPr>
          <w:fldChar w:fldCharType="separate"/>
        </w:r>
        <w:r w:rsidRPr="001D4EC5">
          <w:rPr>
            <w:rFonts w:asciiTheme="majorHAnsi" w:eastAsiaTheme="majorEastAsia" w:hAnsiTheme="majorHAnsi" w:cstheme="majorBidi"/>
            <w:sz w:val="18"/>
            <w:szCs w:val="18"/>
          </w:rPr>
          <w:t>2</w:t>
        </w:r>
        <w:r w:rsidRPr="001D4EC5">
          <w:rPr>
            <w:rFonts w:asciiTheme="majorHAnsi" w:eastAsiaTheme="majorEastAsia" w:hAnsiTheme="majorHAnsi" w:cstheme="majorBidi"/>
            <w:sz w:val="18"/>
            <w:szCs w:val="18"/>
          </w:rPr>
          <w:fldChar w:fldCharType="end"/>
        </w:r>
        <w:r>
          <w:rPr>
            <w:rFonts w:asciiTheme="majorHAnsi" w:eastAsiaTheme="majorEastAsia" w:hAnsiTheme="majorHAnsi" w:cstheme="majorBidi"/>
            <w:sz w:val="18"/>
            <w:szCs w:val="18"/>
          </w:rPr>
          <w:t>/26</w:t>
        </w:r>
      </w:p>
    </w:sdtContent>
  </w:sdt>
  <w:p w14:paraId="46736C95" w14:textId="77777777" w:rsidR="001D4EC5" w:rsidRDefault="001D4E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F924A" w14:textId="77777777" w:rsidR="00A65EE9" w:rsidRDefault="00A65EE9" w:rsidP="00181707">
      <w:r>
        <w:separator/>
      </w:r>
    </w:p>
  </w:footnote>
  <w:footnote w:type="continuationSeparator" w:id="0">
    <w:p w14:paraId="12927BFA" w14:textId="77777777" w:rsidR="00A65EE9" w:rsidRDefault="00A65EE9" w:rsidP="0018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63AA" w14:textId="53C652A8" w:rsidR="00181707" w:rsidRDefault="00181707" w:rsidP="00181707">
    <w:pPr>
      <w:pStyle w:val="Nagwek"/>
      <w:jc w:val="right"/>
    </w:pPr>
    <w:r>
      <w:rPr>
        <w:noProof/>
      </w:rPr>
      <w:drawing>
        <wp:inline distT="0" distB="0" distL="0" distR="0" wp14:anchorId="642224FF" wp14:editId="30690E30">
          <wp:extent cx="1527287" cy="536200"/>
          <wp:effectExtent l="0" t="0" r="0" b="0"/>
          <wp:docPr id="1878780640" name="Obraz 1" descr="Polski Ład logo - Gmina Wola Krzysztopo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ski Ład logo - Gmina Wola Krzysztopor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096" cy="567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84"/>
        </w:tabs>
        <w:ind w:left="284" w:hanging="284"/>
      </w:pPr>
    </w:lvl>
    <w:lvl w:ilvl="1">
      <w:start w:val="1"/>
      <w:numFmt w:val="decimal"/>
      <w:lvlText w:val="%2)"/>
      <w:lvlJc w:val="left"/>
      <w:pPr>
        <w:tabs>
          <w:tab w:val="num" w:pos="567"/>
        </w:tabs>
        <w:ind w:left="567" w:hanging="283"/>
      </w:pPr>
    </w:lvl>
    <w:lvl w:ilvl="2">
      <w:start w:val="1"/>
      <w:numFmt w:val="decimal"/>
      <w:lvlText w:val="%3)"/>
      <w:lvlJc w:val="right"/>
      <w:pPr>
        <w:tabs>
          <w:tab w:val="num" w:pos="748"/>
        </w:tabs>
        <w:ind w:left="748" w:hanging="180"/>
      </w:pPr>
      <w:rPr>
        <w:rFonts w:ascii="Times New Roman" w:hAnsi="Times New Roman"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497C9BD6"/>
    <w:name w:val="WW8Num3"/>
    <w:lvl w:ilvl="0">
      <w:numFmt w:val="none"/>
      <w:lvlText w:val=""/>
      <w:lvlJc w:val="left"/>
      <w:pPr>
        <w:tabs>
          <w:tab w:val="num" w:pos="360"/>
        </w:tabs>
      </w:pPr>
    </w:lvl>
  </w:abstractNum>
  <w:abstractNum w:abstractNumId="2" w15:restartNumberingAfterBreak="0">
    <w:nsid w:val="00000005"/>
    <w:multiLevelType w:val="singleLevel"/>
    <w:tmpl w:val="00000005"/>
    <w:lvl w:ilvl="0">
      <w:start w:val="1"/>
      <w:numFmt w:val="decimal"/>
      <w:lvlText w:val="%1)"/>
      <w:lvlJc w:val="left"/>
      <w:pPr>
        <w:tabs>
          <w:tab w:val="num" w:pos="720"/>
        </w:tabs>
        <w:ind w:left="720" w:hanging="360"/>
      </w:pPr>
    </w:lvl>
  </w:abstractNum>
  <w:abstractNum w:abstractNumId="3" w15:restartNumberingAfterBreak="0">
    <w:nsid w:val="0000000B"/>
    <w:multiLevelType w:val="multilevel"/>
    <w:tmpl w:val="02887C0A"/>
    <w:name w:val="WW8Num13"/>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2)"/>
      <w:lvlJc w:val="left"/>
      <w:pPr>
        <w:tabs>
          <w:tab w:val="num" w:pos="644"/>
        </w:tabs>
        <w:ind w:left="644" w:hanging="360"/>
      </w:pPr>
      <w:rPr>
        <w:b w:val="0"/>
        <w:bCs w:val="0"/>
        <w:color w:val="auto"/>
      </w:rPr>
    </w:lvl>
    <w:lvl w:ilvl="2">
      <w:start w:val="1"/>
      <w:numFmt w:val="decimal"/>
      <w:lvlText w:val="%3)"/>
      <w:lvlJc w:val="right"/>
      <w:pPr>
        <w:tabs>
          <w:tab w:val="num" w:pos="606"/>
        </w:tabs>
        <w:ind w:left="606" w:hanging="180"/>
      </w:pPr>
      <w:rPr>
        <w:rFonts w:ascii="Times New Roman" w:eastAsia="Times New Roman" w:hAnsi="Times New Roman" w:cs="Calibri"/>
        <w:b/>
        <w:bCs w:val="0"/>
      </w:rPr>
    </w:lvl>
    <w:lvl w:ilvl="3">
      <w:start w:val="1"/>
      <w:numFmt w:val="decimal"/>
      <w:lvlText w:val="%4)"/>
      <w:lvlJc w:val="left"/>
      <w:pPr>
        <w:tabs>
          <w:tab w:val="num" w:pos="644"/>
        </w:tabs>
        <w:ind w:left="644"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decimal"/>
      <w:lvlText w:val="%6)"/>
      <w:lvlJc w:val="right"/>
      <w:pPr>
        <w:tabs>
          <w:tab w:val="num" w:pos="748"/>
        </w:tabs>
        <w:ind w:left="748" w:hanging="180"/>
      </w:pPr>
      <w:rPr>
        <w:rFonts w:ascii="Times New Roman" w:eastAsia="Times New Roman" w:hAnsi="Times New Roman" w:cs="Times New Roman"/>
        <w:color w:val="auto"/>
      </w:rPr>
    </w:lvl>
    <w:lvl w:ilvl="6">
      <w:start w:val="1"/>
      <w:numFmt w:val="decimal"/>
      <w:lvlText w:val="%7)"/>
      <w:lvlJc w:val="left"/>
      <w:pPr>
        <w:tabs>
          <w:tab w:val="num" w:pos="644"/>
        </w:tabs>
        <w:ind w:left="644" w:hanging="360"/>
      </w:pPr>
      <w:rPr>
        <w:rFonts w:ascii="Times New Roman" w:eastAsia="Times New Roman" w:hAnsi="Times New Roman" w:cs="Times New Roman"/>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multilevel"/>
    <w:tmpl w:val="558C5C1E"/>
    <w:name w:val="WW8Num1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10"/>
        </w:tabs>
        <w:ind w:left="710" w:hanging="284"/>
      </w:pPr>
      <w:rPr>
        <w:rFonts w:ascii="Times New Roman" w:eastAsia="Times New Roman" w:hAnsi="Times New Roman" w:cs="Times New Roman"/>
        <w:color w:val="auto"/>
      </w:rPr>
    </w:lvl>
    <w:lvl w:ilvl="2">
      <w:start w:val="1"/>
      <w:numFmt w:val="decimal"/>
      <w:lvlText w:val="%3)"/>
      <w:lvlJc w:val="left"/>
      <w:pPr>
        <w:tabs>
          <w:tab w:val="num" w:pos="710"/>
        </w:tabs>
        <w:ind w:left="710" w:hanging="284"/>
      </w:pPr>
      <w:rPr>
        <w:b w:val="0"/>
        <w:bCs w:val="0"/>
      </w:rPr>
    </w:lvl>
    <w:lvl w:ilvl="3">
      <w:start w:val="3"/>
      <w:numFmt w:val="decimal"/>
      <w:lvlText w:val="%4)"/>
      <w:lvlJc w:val="left"/>
      <w:pPr>
        <w:tabs>
          <w:tab w:val="num" w:pos="3120"/>
        </w:tabs>
        <w:ind w:left="3120" w:hanging="600"/>
      </w:pPr>
      <w:rPr>
        <w:b/>
        <w:bCs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6B4EF0CA"/>
    <w:name w:val="WW8Num23"/>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rPr>
        <w:rFonts w:ascii="Times New Roman" w:hAnsi="Times New Roman" w:cs="Times New Roman" w:hint="default"/>
        <w:sz w:val="22"/>
        <w:szCs w:val="22"/>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4"/>
    <w:multiLevelType w:val="multilevel"/>
    <w:tmpl w:val="B6AA11AA"/>
    <w:name w:val="WW8Num25"/>
    <w:lvl w:ilvl="0">
      <w:start w:val="3"/>
      <w:numFmt w:val="decimal"/>
      <w:lvlText w:val="%1."/>
      <w:lvlJc w:val="left"/>
      <w:pPr>
        <w:tabs>
          <w:tab w:val="num" w:pos="360"/>
        </w:tabs>
        <w:ind w:left="360" w:hanging="360"/>
      </w:pPr>
    </w:lvl>
    <w:lvl w:ilvl="1">
      <w:start w:val="1"/>
      <w:numFmt w:val="decimal"/>
      <w:lvlText w:val="%2)"/>
      <w:lvlJc w:val="left"/>
      <w:pPr>
        <w:tabs>
          <w:tab w:val="num" w:pos="786"/>
        </w:tabs>
        <w:ind w:left="786" w:hanging="360"/>
      </w:pPr>
      <w:rPr>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644"/>
        </w:tabs>
        <w:ind w:left="644" w:hanging="360"/>
      </w:pPr>
      <w:rPr>
        <w:rFonts w:ascii="Symbol" w:hAnsi="Symbol" w:cs="StarSymbol"/>
        <w:sz w:val="22"/>
        <w:szCs w:val="22"/>
      </w:r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7" w15:restartNumberingAfterBreak="0">
    <w:nsid w:val="03E92E66"/>
    <w:multiLevelType w:val="hybridMultilevel"/>
    <w:tmpl w:val="6534DED0"/>
    <w:lvl w:ilvl="0" w:tplc="87381552">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B75174"/>
    <w:multiLevelType w:val="hybridMultilevel"/>
    <w:tmpl w:val="49CA245C"/>
    <w:lvl w:ilvl="0" w:tplc="6CA2F880">
      <w:start w:val="18"/>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1348535E"/>
    <w:multiLevelType w:val="hybridMultilevel"/>
    <w:tmpl w:val="02D06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DF4F6E"/>
    <w:multiLevelType w:val="hybridMultilevel"/>
    <w:tmpl w:val="08EE053C"/>
    <w:lvl w:ilvl="0" w:tplc="12AC8E2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7BC4F81"/>
    <w:multiLevelType w:val="multilevel"/>
    <w:tmpl w:val="2DBA967C"/>
    <w:lvl w:ilvl="0">
      <w:start w:val="1"/>
      <w:numFmt w:val="decimal"/>
      <w:lvlText w:val="%1."/>
      <w:lvlJc w:val="left"/>
      <w:pPr>
        <w:tabs>
          <w:tab w:val="num" w:pos="283"/>
        </w:tabs>
        <w:ind w:left="283" w:hanging="283"/>
      </w:pPr>
      <w:rPr>
        <w:rFonts w:hint="default"/>
        <w:b w:val="0"/>
        <w:color w:val="auto"/>
        <w:sz w:val="24"/>
        <w:szCs w:val="28"/>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9421E13"/>
    <w:multiLevelType w:val="hybridMultilevel"/>
    <w:tmpl w:val="C80E7CE0"/>
    <w:lvl w:ilvl="0" w:tplc="01A20ADC">
      <w:start w:val="1"/>
      <w:numFmt w:val="decimal"/>
      <w:lvlText w:val="%1."/>
      <w:lvlJc w:val="left"/>
      <w:pPr>
        <w:tabs>
          <w:tab w:val="num" w:pos="360"/>
        </w:tabs>
        <w:ind w:left="360" w:hanging="360"/>
      </w:pPr>
      <w:rPr>
        <w:rFonts w:cs="Times New Roman"/>
        <w:b w:val="0"/>
        <w:color w:val="auto"/>
      </w:rPr>
    </w:lvl>
    <w:lvl w:ilvl="1" w:tplc="F5BE1C2C">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1BD20D50"/>
    <w:multiLevelType w:val="multilevel"/>
    <w:tmpl w:val="C44407F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360"/>
        </w:tabs>
        <w:ind w:left="36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C83FF7"/>
    <w:multiLevelType w:val="multilevel"/>
    <w:tmpl w:val="6654FC4A"/>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644"/>
        </w:tabs>
        <w:ind w:left="644" w:hanging="360"/>
      </w:pPr>
      <w:rPr>
        <w:rFonts w:ascii="Times New Roman" w:eastAsia="Times New Roman" w:hAnsi="Times New Roman" w:cs="Times New Roman"/>
        <w:b/>
        <w:bCs w:val="0"/>
        <w:i w:val="0"/>
        <w:iCs w:val="0"/>
      </w:rPr>
    </w:lvl>
    <w:lvl w:ilvl="2">
      <w:start w:val="1"/>
      <w:numFmt w:val="lowerLetter"/>
      <w:lvlText w:val="%3)"/>
      <w:lvlJc w:val="left"/>
      <w:pPr>
        <w:tabs>
          <w:tab w:val="num" w:pos="1211"/>
        </w:tabs>
        <w:ind w:left="1211" w:hanging="360"/>
      </w:pPr>
      <w:rPr>
        <w:rFonts w:ascii="Times New Roman" w:eastAsia="Times New Roman" w:hAnsi="Times New Roman" w:cs="Times New Roman"/>
        <w:b w:val="0"/>
        <w:bCs w:val="0"/>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B55127"/>
    <w:multiLevelType w:val="hybridMultilevel"/>
    <w:tmpl w:val="FBD0E2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8496D"/>
    <w:multiLevelType w:val="hybridMultilevel"/>
    <w:tmpl w:val="D9F4058A"/>
    <w:lvl w:ilvl="0" w:tplc="C56EC514">
      <w:start w:val="4"/>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244FD8"/>
    <w:multiLevelType w:val="hybridMultilevel"/>
    <w:tmpl w:val="AF4C6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15:restartNumberingAfterBreak="0">
    <w:nsid w:val="38886638"/>
    <w:multiLevelType w:val="multilevel"/>
    <w:tmpl w:val="76228E5A"/>
    <w:lvl w:ilvl="0">
      <w:start w:val="3"/>
      <w:numFmt w:val="decimal"/>
      <w:lvlText w:val="%1."/>
      <w:lvlJc w:val="left"/>
      <w:pPr>
        <w:tabs>
          <w:tab w:val="num" w:pos="283"/>
        </w:tabs>
        <w:ind w:left="283" w:hanging="283"/>
      </w:pPr>
      <w:rPr>
        <w:rFonts w:hint="default"/>
        <w:b w:val="0"/>
        <w:color w:val="auto"/>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3D3266BF"/>
    <w:multiLevelType w:val="hybridMultilevel"/>
    <w:tmpl w:val="8C62EF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D5B0CEA"/>
    <w:multiLevelType w:val="hybridMultilevel"/>
    <w:tmpl w:val="B3BCDA68"/>
    <w:lvl w:ilvl="0" w:tplc="5830BA60">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5229E0"/>
    <w:multiLevelType w:val="multilevel"/>
    <w:tmpl w:val="5732AE2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786"/>
        </w:tabs>
        <w:ind w:left="786" w:hanging="360"/>
      </w:pPr>
      <w:rPr>
        <w:rFonts w:ascii="Times New Roman" w:hAnsi="Times New Roman" w:cs="Times New Roman"/>
      </w:r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B721858"/>
    <w:multiLevelType w:val="hybridMultilevel"/>
    <w:tmpl w:val="EDB4A024"/>
    <w:lvl w:ilvl="0" w:tplc="032CF774">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2891F6F"/>
    <w:multiLevelType w:val="hybridMultilevel"/>
    <w:tmpl w:val="57A60C72"/>
    <w:lvl w:ilvl="0" w:tplc="0415000F">
      <w:start w:val="3"/>
      <w:numFmt w:val="decimal"/>
      <w:lvlText w:val="%1."/>
      <w:lvlJc w:val="left"/>
      <w:pPr>
        <w:tabs>
          <w:tab w:val="num" w:pos="720"/>
        </w:tabs>
        <w:ind w:left="720" w:hanging="360"/>
      </w:pPr>
      <w:rPr>
        <w:rFonts w:hint="default"/>
      </w:rPr>
    </w:lvl>
    <w:lvl w:ilvl="1" w:tplc="8F426F9C">
      <w:start w:val="1"/>
      <w:numFmt w:val="decimal"/>
      <w:lvlText w:val="%2."/>
      <w:lvlJc w:val="left"/>
      <w:pPr>
        <w:tabs>
          <w:tab w:val="num" w:pos="1440"/>
        </w:tabs>
        <w:ind w:left="1440" w:hanging="360"/>
      </w:pPr>
      <w:rPr>
        <w:rFonts w:ascii="Times New Roman" w:eastAsia="Times New Roman" w:hAnsi="Times New Roman" w:cs="Times New Roman"/>
      </w:rPr>
    </w:lvl>
    <w:lvl w:ilvl="2" w:tplc="04150017">
      <w:start w:val="1"/>
      <w:numFmt w:val="lowerLetter"/>
      <w:lvlText w:val="%3)"/>
      <w:lvlJc w:val="left"/>
      <w:pPr>
        <w:tabs>
          <w:tab w:val="num" w:pos="464"/>
        </w:tabs>
        <w:ind w:left="464" w:hanging="180"/>
      </w:pPr>
    </w:lvl>
    <w:lvl w:ilvl="3" w:tplc="0415000F">
      <w:start w:val="1"/>
      <w:numFmt w:val="decimal"/>
      <w:lvlText w:val="%4."/>
      <w:lvlJc w:val="left"/>
      <w:pPr>
        <w:tabs>
          <w:tab w:val="num" w:pos="2880"/>
        </w:tabs>
        <w:ind w:left="2880" w:hanging="360"/>
      </w:pPr>
    </w:lvl>
    <w:lvl w:ilvl="4" w:tplc="2064ED98">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64210058"/>
    <w:multiLevelType w:val="multilevel"/>
    <w:tmpl w:val="D662F850"/>
    <w:lvl w:ilvl="0">
      <w:start w:val="6"/>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710"/>
        </w:tabs>
        <w:ind w:left="710" w:hanging="284"/>
      </w:pPr>
      <w:rPr>
        <w:rFonts w:ascii="Times New Roman" w:eastAsia="Times New Roman" w:hAnsi="Times New Roman" w:cs="Times New Roman" w:hint="default"/>
        <w:color w:val="auto"/>
      </w:rPr>
    </w:lvl>
    <w:lvl w:ilvl="2">
      <w:start w:val="1"/>
      <w:numFmt w:val="decimal"/>
      <w:lvlText w:val="%3)"/>
      <w:lvlJc w:val="left"/>
      <w:pPr>
        <w:tabs>
          <w:tab w:val="num" w:pos="710"/>
        </w:tabs>
        <w:ind w:left="710" w:hanging="284"/>
      </w:pPr>
      <w:rPr>
        <w:rFonts w:hint="default"/>
        <w:b w:val="0"/>
        <w:bCs w:val="0"/>
      </w:rPr>
    </w:lvl>
    <w:lvl w:ilvl="3">
      <w:start w:val="3"/>
      <w:numFmt w:val="decimal"/>
      <w:lvlText w:val="%4)"/>
      <w:lvlJc w:val="left"/>
      <w:pPr>
        <w:tabs>
          <w:tab w:val="num" w:pos="3120"/>
        </w:tabs>
        <w:ind w:left="3120" w:hanging="600"/>
      </w:pPr>
      <w:rPr>
        <w:rFonts w:hint="default"/>
        <w:b/>
        <w:bCs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C4032E9"/>
    <w:multiLevelType w:val="hybridMultilevel"/>
    <w:tmpl w:val="3258B6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3"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7134291F"/>
    <w:multiLevelType w:val="hybridMultilevel"/>
    <w:tmpl w:val="9EB27BEC"/>
    <w:lvl w:ilvl="0" w:tplc="04150011">
      <w:start w:val="1"/>
      <w:numFmt w:val="decimal"/>
      <w:lvlText w:val="%1)"/>
      <w:lvlJc w:val="left"/>
      <w:pPr>
        <w:ind w:left="1524" w:hanging="360"/>
      </w:p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num w:numId="1" w16cid:durableId="1611428633">
    <w:abstractNumId w:val="0"/>
  </w:num>
  <w:num w:numId="2" w16cid:durableId="1145001975">
    <w:abstractNumId w:val="1"/>
  </w:num>
  <w:num w:numId="3" w16cid:durableId="1281378971">
    <w:abstractNumId w:val="3"/>
  </w:num>
  <w:num w:numId="4" w16cid:durableId="1659844529">
    <w:abstractNumId w:val="4"/>
  </w:num>
  <w:num w:numId="5" w16cid:durableId="1482649060">
    <w:abstractNumId w:val="5"/>
  </w:num>
  <w:num w:numId="6" w16cid:durableId="129325973">
    <w:abstractNumId w:val="6"/>
  </w:num>
  <w:num w:numId="7" w16cid:durableId="663243223">
    <w:abstractNumId w:val="19"/>
  </w:num>
  <w:num w:numId="8" w16cid:durableId="2131656627">
    <w:abstractNumId w:val="12"/>
  </w:num>
  <w:num w:numId="9" w16cid:durableId="1214803961">
    <w:abstractNumId w:val="27"/>
  </w:num>
  <w:num w:numId="10" w16cid:durableId="1900901977">
    <w:abstractNumId w:val="16"/>
  </w:num>
  <w:num w:numId="11" w16cid:durableId="18826069">
    <w:abstractNumId w:val="29"/>
  </w:num>
  <w:num w:numId="12" w16cid:durableId="1942684444">
    <w:abstractNumId w:val="8"/>
  </w:num>
  <w:num w:numId="13" w16cid:durableId="1785736117">
    <w:abstractNumId w:val="20"/>
  </w:num>
  <w:num w:numId="14" w16cid:durableId="1768117076">
    <w:abstractNumId w:val="21"/>
  </w:num>
  <w:num w:numId="15" w16cid:durableId="132528842">
    <w:abstractNumId w:val="7"/>
  </w:num>
  <w:num w:numId="16" w16cid:durableId="119619376">
    <w:abstractNumId w:val="34"/>
  </w:num>
  <w:num w:numId="17" w16cid:durableId="1699772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4098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3133639">
    <w:abstractNumId w:val="2"/>
    <w:lvlOverride w:ilvl="0">
      <w:startOverride w:val="1"/>
    </w:lvlOverride>
  </w:num>
  <w:num w:numId="20" w16cid:durableId="794063296">
    <w:abstractNumId w:val="18"/>
  </w:num>
  <w:num w:numId="21" w16cid:durableId="473714886">
    <w:abstractNumId w:val="26"/>
  </w:num>
  <w:num w:numId="22" w16cid:durableId="1890603279">
    <w:abstractNumId w:val="13"/>
  </w:num>
  <w:num w:numId="23" w16cid:durableId="2092655936">
    <w:abstractNumId w:val="24"/>
  </w:num>
  <w:num w:numId="24" w16cid:durableId="449514541">
    <w:abstractNumId w:val="17"/>
  </w:num>
  <w:num w:numId="25" w16cid:durableId="1379470748">
    <w:abstractNumId w:val="30"/>
  </w:num>
  <w:num w:numId="26" w16cid:durableId="1142188730">
    <w:abstractNumId w:val="25"/>
  </w:num>
  <w:num w:numId="27" w16cid:durableId="874537163">
    <w:abstractNumId w:val="22"/>
  </w:num>
  <w:num w:numId="28" w16cid:durableId="671370869">
    <w:abstractNumId w:val="31"/>
  </w:num>
  <w:num w:numId="29" w16cid:durableId="591553423">
    <w:abstractNumId w:val="14"/>
  </w:num>
  <w:num w:numId="30" w16cid:durableId="700395288">
    <w:abstractNumId w:val="33"/>
  </w:num>
  <w:num w:numId="31" w16cid:durableId="1957250951">
    <w:abstractNumId w:val="23"/>
  </w:num>
  <w:num w:numId="32" w16cid:durableId="1186940148">
    <w:abstractNumId w:val="11"/>
  </w:num>
  <w:num w:numId="33" w16cid:durableId="76440233">
    <w:abstractNumId w:val="9"/>
  </w:num>
  <w:num w:numId="34" w16cid:durableId="852186614">
    <w:abstractNumId w:val="28"/>
  </w:num>
  <w:num w:numId="35" w16cid:durableId="1043598668">
    <w:abstractNumId w:val="10"/>
  </w:num>
  <w:num w:numId="36" w16cid:durableId="11348318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07"/>
    <w:rsid w:val="00104110"/>
    <w:rsid w:val="00147F38"/>
    <w:rsid w:val="00181707"/>
    <w:rsid w:val="001D4EC5"/>
    <w:rsid w:val="003E0871"/>
    <w:rsid w:val="006F5D66"/>
    <w:rsid w:val="007C55CD"/>
    <w:rsid w:val="007E2C24"/>
    <w:rsid w:val="00912A9F"/>
    <w:rsid w:val="00A51F54"/>
    <w:rsid w:val="00A65EE9"/>
    <w:rsid w:val="00DC1482"/>
    <w:rsid w:val="00F31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7768"/>
  <w15:chartTrackingRefBased/>
  <w15:docId w15:val="{5894BCD0-D0E4-4F83-9ED0-CB955A4F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1707"/>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1707"/>
    <w:pPr>
      <w:tabs>
        <w:tab w:val="center" w:pos="4536"/>
        <w:tab w:val="right" w:pos="9072"/>
      </w:tabs>
    </w:pPr>
  </w:style>
  <w:style w:type="character" w:customStyle="1" w:styleId="NagwekZnak">
    <w:name w:val="Nagłówek Znak"/>
    <w:basedOn w:val="Domylnaczcionkaakapitu"/>
    <w:link w:val="Nagwek"/>
    <w:uiPriority w:val="99"/>
    <w:rsid w:val="00181707"/>
  </w:style>
  <w:style w:type="paragraph" w:styleId="Stopka">
    <w:name w:val="footer"/>
    <w:basedOn w:val="Normalny"/>
    <w:link w:val="StopkaZnak"/>
    <w:uiPriority w:val="99"/>
    <w:unhideWhenUsed/>
    <w:rsid w:val="00181707"/>
    <w:pPr>
      <w:tabs>
        <w:tab w:val="center" w:pos="4536"/>
        <w:tab w:val="right" w:pos="9072"/>
      </w:tabs>
    </w:pPr>
  </w:style>
  <w:style w:type="character" w:customStyle="1" w:styleId="StopkaZnak">
    <w:name w:val="Stopka Znak"/>
    <w:basedOn w:val="Domylnaczcionkaakapitu"/>
    <w:link w:val="Stopka"/>
    <w:uiPriority w:val="99"/>
    <w:rsid w:val="00181707"/>
  </w:style>
  <w:style w:type="character" w:styleId="Hipercze">
    <w:name w:val="Hyperlink"/>
    <w:rsid w:val="00181707"/>
    <w:rPr>
      <w:color w:val="0000FF"/>
      <w:u w:val="single"/>
    </w:rPr>
  </w:style>
  <w:style w:type="paragraph" w:styleId="Akapitzlist">
    <w:name w:val="List Paragraph"/>
    <w:basedOn w:val="Normalny"/>
    <w:uiPriority w:val="34"/>
    <w:qFormat/>
    <w:rsid w:val="00181707"/>
    <w:pPr>
      <w:ind w:left="708"/>
    </w:pPr>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rasz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9035</Words>
  <Characters>54210</Characters>
  <Application>Microsoft Office Word</Application>
  <DocSecurity>0</DocSecurity>
  <Lines>451</Lines>
  <Paragraphs>126</Paragraphs>
  <ScaleCrop>false</ScaleCrop>
  <Company/>
  <LinksUpToDate>false</LinksUpToDate>
  <CharactersWithSpaces>63119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Mróz</dc:creator>
  <cp:keywords/>
  <dc:description/>
  <cp:lastModifiedBy>Ilona Mróz</cp:lastModifiedBy>
  <cp:revision>7</cp:revision>
  <cp:lastPrinted>2024-06-18T11:21:00Z</cp:lastPrinted>
  <dcterms:created xsi:type="dcterms:W3CDTF">2024-06-18T11:19:00Z</dcterms:created>
  <dcterms:modified xsi:type="dcterms:W3CDTF">2024-06-20T11:43:00Z</dcterms:modified>
</cp:coreProperties>
</file>