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E00C" w14:textId="1BECF081" w:rsidR="00390E81" w:rsidRPr="000172F8" w:rsidRDefault="00FB2651" w:rsidP="009705C2">
      <w:pPr>
        <w:suppressAutoHyphens/>
        <w:spacing w:after="0" w:line="276" w:lineRule="auto"/>
        <w:jc w:val="right"/>
        <w:rPr>
          <w:rFonts w:ascii="Aptos" w:eastAsia="Times New Roman" w:hAnsi="Aptos" w:cs="Tahoma"/>
          <w:b/>
          <w:bCs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Załącznik nr </w:t>
      </w:r>
      <w:r w:rsidR="005D3B9D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3 do </w:t>
      </w:r>
      <w:r w:rsidR="00FD19C7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SWZ/</w:t>
      </w:r>
      <w:r w:rsidR="00DE17FE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nr 2 </w:t>
      </w:r>
      <w:r w:rsidR="008119D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do </w:t>
      </w:r>
      <w:r w:rsidR="005D3B9D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umowy</w:t>
      </w:r>
      <w:r w:rsidR="00DE17FE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 </w:t>
      </w:r>
      <w:r w:rsidR="00390E8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nr</w:t>
      </w:r>
      <w:r w:rsidR="00EB165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………</w:t>
      </w:r>
      <w:r w:rsidR="00E1357F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…………</w:t>
      </w:r>
      <w:proofErr w:type="gramStart"/>
      <w:r w:rsidR="00E1357F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…….</w:t>
      </w:r>
      <w:proofErr w:type="gramEnd"/>
      <w:r w:rsidR="00E1357F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.</w:t>
      </w:r>
    </w:p>
    <w:p w14:paraId="1BF67A22" w14:textId="77777777" w:rsidR="0020183A" w:rsidRPr="000172F8" w:rsidRDefault="0020183A" w:rsidP="009705C2">
      <w:pPr>
        <w:suppressAutoHyphens/>
        <w:spacing w:after="0" w:line="276" w:lineRule="auto"/>
        <w:ind w:left="5664"/>
        <w:jc w:val="both"/>
        <w:rPr>
          <w:rFonts w:ascii="Aptos" w:eastAsia="Times New Roman" w:hAnsi="Aptos" w:cs="Tahoma"/>
          <w:sz w:val="20"/>
          <w:szCs w:val="20"/>
          <w:lang w:eastAsia="ar-SA"/>
        </w:rPr>
      </w:pPr>
    </w:p>
    <w:p w14:paraId="59B832BB" w14:textId="77777777" w:rsidR="0020183A" w:rsidRPr="000172F8" w:rsidRDefault="0020183A" w:rsidP="000172F8">
      <w:pPr>
        <w:suppressAutoHyphens/>
        <w:spacing w:after="0" w:line="276" w:lineRule="auto"/>
        <w:ind w:left="5529" w:hanging="142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Politechnika Warszawska</w:t>
      </w:r>
    </w:p>
    <w:p w14:paraId="4952E3D2" w14:textId="3D01D973" w:rsidR="00303D12" w:rsidRPr="000172F8" w:rsidRDefault="00EB1651" w:rsidP="000172F8">
      <w:pPr>
        <w:suppressAutoHyphens/>
        <w:spacing w:after="0" w:line="276" w:lineRule="auto"/>
        <w:ind w:left="5664" w:hanging="277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Wydział Elektryczny</w:t>
      </w:r>
    </w:p>
    <w:p w14:paraId="0BFAD951" w14:textId="7354D5D8" w:rsidR="00303D12" w:rsidRPr="000172F8" w:rsidRDefault="0020183A" w:rsidP="000172F8">
      <w:pPr>
        <w:suppressAutoHyphens/>
        <w:spacing w:after="0" w:line="276" w:lineRule="auto"/>
        <w:ind w:left="5664" w:hanging="277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00-6</w:t>
      </w:r>
      <w:r w:rsidR="00EB1651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61</w:t>
      </w: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 Warszawa, </w:t>
      </w:r>
      <w:r w:rsidR="00303D12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ul. </w:t>
      </w:r>
      <w:r w:rsidR="00EB1651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Pl. Politechniki 1 </w:t>
      </w: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 </w:t>
      </w:r>
    </w:p>
    <w:p w14:paraId="316FACBA" w14:textId="77777777" w:rsidR="00FB2651" w:rsidRPr="000172F8" w:rsidRDefault="00FB2651" w:rsidP="009705C2">
      <w:pPr>
        <w:spacing w:after="0" w:line="276" w:lineRule="auto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0172F8" w14:paraId="4BF2D859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422D2B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9D0B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48158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FB2651" w:rsidRPr="000172F8" w14:paraId="069DA87B" w14:textId="77777777" w:rsidTr="004A02EC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629DD5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DC380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51FE83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 xml:space="preserve">adres </w:t>
            </w:r>
            <w:r w:rsidR="00E25B4C" w:rsidRPr="000172F8">
              <w:rPr>
                <w:rFonts w:ascii="Aptos" w:hAnsi="Aptos" w:cs="Tahoma"/>
                <w:sz w:val="20"/>
                <w:szCs w:val="20"/>
              </w:rPr>
              <w:t xml:space="preserve">siedziby </w:t>
            </w:r>
            <w:r w:rsidRPr="000172F8">
              <w:rPr>
                <w:rFonts w:ascii="Aptos" w:hAnsi="Aptos" w:cs="Tahoma"/>
                <w:sz w:val="20"/>
                <w:szCs w:val="20"/>
              </w:rPr>
              <w:t>Wykonawcy</w:t>
            </w:r>
          </w:p>
        </w:tc>
      </w:tr>
      <w:tr w:rsidR="00337CE7" w:rsidRPr="000172F8" w14:paraId="55F6408E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44B53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8A31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7447E1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bookmarkEnd w:id="0"/>
      <w:tr w:rsidR="00303D12" w:rsidRPr="000172F8" w14:paraId="7B3ACB85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75BCE" w14:textId="3508C738" w:rsidR="00303D12" w:rsidRPr="000172F8" w:rsidRDefault="008417B3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CDF9" w14:textId="77777777" w:rsidR="00303D12" w:rsidRPr="000172F8" w:rsidRDefault="00303D12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F7EA7" w14:textId="4FF57396" w:rsidR="00303D12" w:rsidRPr="000172F8" w:rsidRDefault="008417B3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</w:tbl>
    <w:p w14:paraId="6AA5EAD1" w14:textId="77777777" w:rsidR="00FB2651" w:rsidRPr="000172F8" w:rsidRDefault="00FB2651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7A2E48FF" w14:textId="77777777" w:rsidR="002317DA" w:rsidRPr="000172F8" w:rsidRDefault="00E25B4C" w:rsidP="009705C2">
      <w:pPr>
        <w:spacing w:after="0" w:line="276" w:lineRule="auto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Osoba upoważniona do kontaktowania się z Zamawiającym:</w:t>
      </w:r>
    </w:p>
    <w:p w14:paraId="5CB36AE7" w14:textId="77777777" w:rsidR="00E45158" w:rsidRPr="000172F8" w:rsidRDefault="00E45158" w:rsidP="009705C2">
      <w:pPr>
        <w:spacing w:after="0" w:line="276" w:lineRule="auto"/>
        <w:rPr>
          <w:rFonts w:ascii="Aptos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45158" w:rsidRPr="000172F8" w14:paraId="1374AFA3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8FAF4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5714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97E73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45158" w:rsidRPr="000172F8" w14:paraId="671016E7" w14:textId="77777777" w:rsidTr="00692C48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2B9FB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5D41B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470ECF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funkcja</w:t>
            </w:r>
          </w:p>
        </w:tc>
      </w:tr>
      <w:tr w:rsidR="00E45158" w:rsidRPr="000172F8" w14:paraId="7A318484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B97D9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4A4E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87086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45158" w:rsidRPr="000172F8" w14:paraId="5700B921" w14:textId="77777777" w:rsidTr="00692C48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B5B2DD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BAC50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E65B5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nr tel.</w:t>
            </w:r>
          </w:p>
        </w:tc>
      </w:tr>
    </w:tbl>
    <w:p w14:paraId="51CB01CD" w14:textId="77777777" w:rsidR="00E45158" w:rsidRPr="000172F8" w:rsidRDefault="00E45158" w:rsidP="009705C2">
      <w:pPr>
        <w:spacing w:after="0" w:line="276" w:lineRule="auto"/>
        <w:rPr>
          <w:rFonts w:ascii="Aptos" w:hAnsi="Aptos" w:cs="Tahoma"/>
          <w:sz w:val="20"/>
          <w:szCs w:val="20"/>
        </w:rPr>
      </w:pPr>
    </w:p>
    <w:p w14:paraId="7410F501" w14:textId="77777777" w:rsidR="00561571" w:rsidRPr="000172F8" w:rsidRDefault="00561571" w:rsidP="009705C2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499417E8" w14:textId="2E9CE892" w:rsidR="009F7A0E" w:rsidRPr="000218F7" w:rsidRDefault="000172F8" w:rsidP="000218F7">
      <w:pPr>
        <w:shd w:val="clear" w:color="auto" w:fill="D9D9D9" w:themeFill="background1" w:themeFillShade="D9"/>
        <w:spacing w:after="0" w:line="276" w:lineRule="auto"/>
        <w:jc w:val="center"/>
        <w:rPr>
          <w:rFonts w:ascii="Aptos" w:hAnsi="Aptos" w:cs="Tahoma"/>
          <w:b/>
          <w:sz w:val="24"/>
          <w:szCs w:val="24"/>
          <w:u w:val="single"/>
        </w:rPr>
      </w:pPr>
      <w:r w:rsidRPr="000218F7">
        <w:rPr>
          <w:rFonts w:ascii="Aptos" w:hAnsi="Aptos" w:cs="Tahoma"/>
          <w:b/>
          <w:sz w:val="24"/>
          <w:szCs w:val="24"/>
          <w:u w:val="single"/>
        </w:rPr>
        <w:t>FORMULARZ OFERTY</w:t>
      </w:r>
    </w:p>
    <w:p w14:paraId="4F15F750" w14:textId="77777777" w:rsidR="00072522" w:rsidRPr="000172F8" w:rsidRDefault="00072522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18BDA2D7" w14:textId="44234455" w:rsidR="004714D4" w:rsidRPr="000172F8" w:rsidRDefault="009F7A0E" w:rsidP="00FF4DBF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Odpowiadając na ogłoszenie o zamówieniu w postępowaniu o udzielenie zamówienia publicznego</w:t>
      </w:r>
      <w:r w:rsidR="004714D4" w:rsidRPr="000172F8">
        <w:rPr>
          <w:rFonts w:ascii="Aptos" w:hAnsi="Aptos" w:cs="Tahoma"/>
          <w:sz w:val="20"/>
          <w:szCs w:val="20"/>
        </w:rPr>
        <w:t xml:space="preserve"> </w:t>
      </w:r>
      <w:proofErr w:type="spellStart"/>
      <w:r w:rsidR="004714D4" w:rsidRPr="000172F8">
        <w:rPr>
          <w:rFonts w:ascii="Aptos" w:hAnsi="Aptos" w:cs="Tahoma"/>
          <w:sz w:val="20"/>
          <w:szCs w:val="20"/>
        </w:rPr>
        <w:t>pn</w:t>
      </w:r>
      <w:proofErr w:type="spellEnd"/>
      <w:r w:rsidR="008A3FB8" w:rsidRPr="008A3FB8">
        <w:rPr>
          <w:rFonts w:ascii="Aptos" w:eastAsia="Calibri" w:hAnsi="Aptos" w:cs="Tahoma"/>
          <w:sz w:val="20"/>
          <w:szCs w:val="20"/>
        </w:rPr>
        <w:t xml:space="preserve"> </w:t>
      </w:r>
      <w:r w:rsidR="008A3FB8" w:rsidRPr="008A3FB8">
        <w:rPr>
          <w:rFonts w:ascii="Aptos" w:eastAsia="Calibri" w:hAnsi="Aptos" w:cs="Tahoma"/>
          <w:b/>
          <w:bCs/>
          <w:color w:val="0000FF"/>
          <w:sz w:val="20"/>
          <w:szCs w:val="20"/>
        </w:rPr>
        <w:t>ODNOWIENIE WSPARCIA PRODUCENTA DLA SYSTEMU FLOWMON NA OKRES 3 LAT DLA WYDZIAŁU ELEKTRYCZNEGO., sygn. WE.ZP.261.13.2025</w:t>
      </w:r>
    </w:p>
    <w:p w14:paraId="6FE62188" w14:textId="15A205D8" w:rsidR="006477C9" w:rsidRPr="000172F8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S</w:t>
      </w:r>
      <w:r w:rsidR="006477C9" w:rsidRPr="000172F8">
        <w:rPr>
          <w:rFonts w:ascii="Aptos" w:hAnsi="Aptos" w:cs="Tahoma"/>
          <w:sz w:val="20"/>
          <w:szCs w:val="20"/>
        </w:rPr>
        <w:t xml:space="preserve">kładamy ofertę na wykonanie </w:t>
      </w:r>
      <w:r w:rsidR="005B3D74" w:rsidRPr="000172F8">
        <w:rPr>
          <w:rFonts w:ascii="Aptos" w:hAnsi="Aptos" w:cs="Tahoma"/>
          <w:sz w:val="20"/>
          <w:szCs w:val="20"/>
        </w:rPr>
        <w:t xml:space="preserve">zamówienia </w:t>
      </w:r>
      <w:r w:rsidR="006477C9" w:rsidRPr="000172F8">
        <w:rPr>
          <w:rFonts w:ascii="Aptos" w:hAnsi="Aptos" w:cs="Tahoma"/>
          <w:sz w:val="20"/>
          <w:szCs w:val="20"/>
        </w:rPr>
        <w:t>zgodnie z</w:t>
      </w:r>
      <w:r w:rsidR="005B3D74" w:rsidRPr="000172F8">
        <w:rPr>
          <w:rFonts w:ascii="Aptos" w:hAnsi="Aptos" w:cs="Tahoma"/>
          <w:sz w:val="20"/>
          <w:szCs w:val="20"/>
        </w:rPr>
        <w:t>e</w:t>
      </w:r>
      <w:r w:rsidR="006477C9" w:rsidRPr="000172F8">
        <w:rPr>
          <w:rFonts w:ascii="Aptos" w:hAnsi="Aptos" w:cs="Tahoma"/>
          <w:sz w:val="20"/>
          <w:szCs w:val="20"/>
        </w:rPr>
        <w:t xml:space="preserve"> S</w:t>
      </w:r>
      <w:r w:rsidR="005B3D74" w:rsidRPr="000172F8">
        <w:rPr>
          <w:rFonts w:ascii="Aptos" w:hAnsi="Aptos" w:cs="Tahoma"/>
          <w:sz w:val="20"/>
          <w:szCs w:val="20"/>
        </w:rPr>
        <w:t xml:space="preserve">pecyfikacją </w:t>
      </w:r>
      <w:r w:rsidR="006477C9" w:rsidRPr="000172F8">
        <w:rPr>
          <w:rFonts w:ascii="Aptos" w:hAnsi="Aptos" w:cs="Tahoma"/>
          <w:sz w:val="20"/>
          <w:szCs w:val="20"/>
        </w:rPr>
        <w:t>W</w:t>
      </w:r>
      <w:r w:rsidR="005B3D74" w:rsidRPr="000172F8">
        <w:rPr>
          <w:rFonts w:ascii="Aptos" w:hAnsi="Aptos" w:cs="Tahoma"/>
          <w:sz w:val="20"/>
          <w:szCs w:val="20"/>
        </w:rPr>
        <w:t xml:space="preserve">arunków </w:t>
      </w:r>
      <w:r w:rsidR="006477C9" w:rsidRPr="000172F8">
        <w:rPr>
          <w:rFonts w:ascii="Aptos" w:hAnsi="Aptos" w:cs="Tahoma"/>
          <w:sz w:val="20"/>
          <w:szCs w:val="20"/>
        </w:rPr>
        <w:t>Z</w:t>
      </w:r>
      <w:r w:rsidR="005B3D74" w:rsidRPr="000172F8">
        <w:rPr>
          <w:rFonts w:ascii="Aptos" w:hAnsi="Aptos" w:cs="Tahoma"/>
          <w:sz w:val="20"/>
          <w:szCs w:val="20"/>
        </w:rPr>
        <w:t>amówienia</w:t>
      </w:r>
      <w:r w:rsidR="006A1961" w:rsidRPr="000172F8">
        <w:rPr>
          <w:rFonts w:ascii="Aptos" w:hAnsi="Aptos" w:cs="Tahoma"/>
          <w:sz w:val="20"/>
          <w:szCs w:val="20"/>
        </w:rPr>
        <w:t xml:space="preserve"> (dalej „SWZ”)</w:t>
      </w:r>
      <w:r w:rsidR="000172F8">
        <w:rPr>
          <w:rFonts w:ascii="Aptos" w:hAnsi="Aptos" w:cs="Tahoma"/>
          <w:sz w:val="20"/>
          <w:szCs w:val="20"/>
        </w:rPr>
        <w:t>.</w:t>
      </w:r>
    </w:p>
    <w:p w14:paraId="6AA15AEF" w14:textId="7EEEFBBD" w:rsidR="00874E1B" w:rsidRPr="000172F8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</w:t>
      </w:r>
      <w:r w:rsidR="006477C9" w:rsidRPr="000172F8">
        <w:rPr>
          <w:rFonts w:ascii="Aptos" w:hAnsi="Aptos" w:cs="Tahoma"/>
          <w:sz w:val="20"/>
          <w:szCs w:val="20"/>
        </w:rPr>
        <w:t xml:space="preserve">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6477C9" w:rsidRPr="000172F8">
        <w:rPr>
          <w:rFonts w:ascii="Aptos" w:hAnsi="Aptos" w:cs="Tahoma"/>
          <w:sz w:val="20"/>
          <w:szCs w:val="20"/>
        </w:rPr>
        <w:t xml:space="preserve">ż zapoznaliśmy się z treścią </w:t>
      </w:r>
      <w:r w:rsidR="00874E1B" w:rsidRPr="000172F8">
        <w:rPr>
          <w:rFonts w:ascii="Aptos" w:hAnsi="Aptos" w:cs="Tahoma"/>
          <w:sz w:val="20"/>
          <w:szCs w:val="20"/>
        </w:rPr>
        <w:t xml:space="preserve">SWZ </w:t>
      </w:r>
      <w:r w:rsidR="006477C9" w:rsidRPr="000172F8">
        <w:rPr>
          <w:rFonts w:ascii="Aptos" w:hAnsi="Aptos" w:cs="Tahoma"/>
          <w:sz w:val="20"/>
          <w:szCs w:val="20"/>
        </w:rPr>
        <w:t>i uznajemy się za związanych określonymi w niej postanowieniami</w:t>
      </w:r>
      <w:r w:rsidR="000172F8">
        <w:rPr>
          <w:rFonts w:ascii="Aptos" w:hAnsi="Aptos" w:cs="Tahoma"/>
          <w:sz w:val="20"/>
          <w:szCs w:val="20"/>
        </w:rPr>
        <w:t>.</w:t>
      </w:r>
    </w:p>
    <w:p w14:paraId="4B2A7ED5" w14:textId="79CD4757" w:rsidR="00790627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</w:t>
      </w:r>
      <w:r w:rsidR="006477C9" w:rsidRPr="000172F8">
        <w:rPr>
          <w:rFonts w:ascii="Aptos" w:hAnsi="Aptos" w:cs="Tahoma"/>
          <w:sz w:val="20"/>
          <w:szCs w:val="20"/>
        </w:rPr>
        <w:t xml:space="preserve">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6477C9" w:rsidRPr="000172F8">
        <w:rPr>
          <w:rFonts w:ascii="Aptos" w:hAnsi="Aptos" w:cs="Tahoma"/>
          <w:sz w:val="20"/>
          <w:szCs w:val="20"/>
        </w:rPr>
        <w:t>ż zapoznaliśmy się z</w:t>
      </w:r>
      <w:r w:rsidR="00874E1B" w:rsidRPr="000172F8">
        <w:rPr>
          <w:rFonts w:ascii="Aptos" w:hAnsi="Aptos" w:cs="Tahoma"/>
          <w:sz w:val="20"/>
          <w:szCs w:val="20"/>
        </w:rPr>
        <w:t xml:space="preserve"> projektowanymi postanowieniami umowy </w:t>
      </w:r>
      <w:r w:rsidR="006477C9" w:rsidRPr="000172F8">
        <w:rPr>
          <w:rFonts w:ascii="Aptos" w:hAnsi="Aptos" w:cs="Tahoma"/>
          <w:sz w:val="20"/>
          <w:szCs w:val="20"/>
        </w:rPr>
        <w:t>i</w:t>
      </w:r>
      <w:r w:rsidR="00874E1B" w:rsidRPr="000172F8">
        <w:rPr>
          <w:rFonts w:ascii="Aptos" w:hAnsi="Aptos" w:cs="Tahoma"/>
          <w:sz w:val="20"/>
          <w:szCs w:val="20"/>
        </w:rPr>
        <w:t xml:space="preserve"> </w:t>
      </w:r>
      <w:r w:rsidR="006477C9" w:rsidRPr="000172F8">
        <w:rPr>
          <w:rFonts w:ascii="Aptos" w:hAnsi="Aptos" w:cs="Tahoma"/>
          <w:sz w:val="20"/>
          <w:szCs w:val="20"/>
        </w:rPr>
        <w:t xml:space="preserve">w przypadku wyboru naszej oferty, </w:t>
      </w:r>
      <w:r w:rsidR="00874E1B" w:rsidRPr="000172F8">
        <w:rPr>
          <w:rFonts w:ascii="Aptos" w:hAnsi="Aptos" w:cs="Tahoma"/>
          <w:sz w:val="20"/>
          <w:szCs w:val="20"/>
        </w:rPr>
        <w:t xml:space="preserve">zobowiązujemy się </w:t>
      </w:r>
      <w:r w:rsidR="006477C9" w:rsidRPr="000172F8">
        <w:rPr>
          <w:rFonts w:ascii="Aptos" w:hAnsi="Aptos" w:cs="Tahoma"/>
          <w:sz w:val="20"/>
          <w:szCs w:val="20"/>
        </w:rPr>
        <w:t xml:space="preserve">do zawarcia umowy zgodnej z </w:t>
      </w:r>
      <w:r w:rsidR="00790627" w:rsidRPr="000172F8">
        <w:rPr>
          <w:rFonts w:ascii="Aptos" w:hAnsi="Aptos" w:cs="Tahoma"/>
          <w:sz w:val="20"/>
          <w:szCs w:val="20"/>
        </w:rPr>
        <w:t>tymi postanowieniami</w:t>
      </w:r>
      <w:r w:rsidR="000172F8">
        <w:rPr>
          <w:rFonts w:ascii="Aptos" w:hAnsi="Aptos" w:cs="Tahoma"/>
          <w:sz w:val="20"/>
          <w:szCs w:val="20"/>
        </w:rPr>
        <w:t>.</w:t>
      </w:r>
    </w:p>
    <w:p w14:paraId="362818F9" w14:textId="77777777" w:rsidR="000172F8" w:rsidRPr="000172F8" w:rsidRDefault="000172F8" w:rsidP="000172F8">
      <w:pPr>
        <w:pStyle w:val="Akapitzlist"/>
        <w:numPr>
          <w:ilvl w:val="0"/>
          <w:numId w:val="34"/>
        </w:numPr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Oferujemy świadczenie usług określonych w OPZ za następujące ceny: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0"/>
        <w:gridCol w:w="711"/>
        <w:gridCol w:w="1357"/>
        <w:gridCol w:w="1753"/>
      </w:tblGrid>
      <w:tr w:rsidR="00B92BED" w14:paraId="34C54B00" w14:textId="77777777" w:rsidTr="00B92BED">
        <w:trPr>
          <w:trHeight w:val="462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5E873660" w14:textId="77777777" w:rsidR="00B92BED" w:rsidRDefault="00B92BED" w:rsidP="00DB1A55">
            <w:pPr>
              <w:pStyle w:val="Akapitzlist"/>
              <w:ind w:left="0"/>
              <w:jc w:val="center"/>
            </w:pPr>
            <w:r>
              <w:t>Opis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043DDB64" w14:textId="77777777" w:rsidR="00B92BED" w:rsidRDefault="00B92BED" w:rsidP="00DB1A55">
            <w:pPr>
              <w:pStyle w:val="Akapitzlist"/>
              <w:ind w:left="0"/>
              <w:jc w:val="center"/>
            </w:pPr>
            <w:r>
              <w:t>Ilość</w:t>
            </w:r>
          </w:p>
        </w:tc>
        <w:tc>
          <w:tcPr>
            <w:tcW w:w="1357" w:type="dxa"/>
            <w:shd w:val="clear" w:color="auto" w:fill="BFBFBF" w:themeFill="background1" w:themeFillShade="BF"/>
            <w:vAlign w:val="center"/>
          </w:tcPr>
          <w:p w14:paraId="54164EFD" w14:textId="77777777" w:rsidR="00B92BED" w:rsidRDefault="00B92BED" w:rsidP="00DB1A55">
            <w:pPr>
              <w:pStyle w:val="Akapitzlist"/>
              <w:ind w:left="0"/>
              <w:jc w:val="center"/>
            </w:pPr>
            <w:r>
              <w:t>Cena netto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76E11A92" w14:textId="77777777" w:rsidR="00B92BED" w:rsidRDefault="00B92BED" w:rsidP="00DB1A55">
            <w:pPr>
              <w:pStyle w:val="Akapitzlist"/>
              <w:ind w:left="0"/>
              <w:jc w:val="center"/>
            </w:pPr>
            <w:r>
              <w:t>Cena brutto</w:t>
            </w:r>
          </w:p>
        </w:tc>
      </w:tr>
      <w:tr w:rsidR="00B92BED" w14:paraId="336C3B38" w14:textId="77777777" w:rsidTr="00725302">
        <w:tc>
          <w:tcPr>
            <w:tcW w:w="5670" w:type="dxa"/>
            <w:vAlign w:val="center"/>
          </w:tcPr>
          <w:p w14:paraId="0FDB1180" w14:textId="77777777" w:rsidR="00B92BED" w:rsidRPr="00C94644" w:rsidRDefault="00B92BED" w:rsidP="00725302">
            <w:pPr>
              <w:pStyle w:val="Default"/>
              <w:ind w:left="295" w:hanging="283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1. FM-COL-VA-6000-SS 1Y Progress </w:t>
            </w:r>
            <w:proofErr w:type="spellStart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Flowmon</w:t>
            </w:r>
            <w:proofErr w:type="spellEnd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IFC-6000-VA, Standard Support,</w:t>
            </w:r>
          </w:p>
          <w:p w14:paraId="623B0E73" w14:textId="77777777" w:rsidR="00B92BED" w:rsidRPr="00C94644" w:rsidRDefault="00B92BED" w:rsidP="00725302">
            <w:pPr>
              <w:pStyle w:val="Akapitzlist"/>
              <w:ind w:left="0"/>
              <w:jc w:val="center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14:paraId="0EA63F67" w14:textId="77777777" w:rsidR="00B92BED" w:rsidRPr="00357ED9" w:rsidRDefault="00B92BED" w:rsidP="00DB1A55">
            <w:pPr>
              <w:pStyle w:val="Akapitzlist"/>
              <w:ind w:left="0"/>
              <w:jc w:val="center"/>
            </w:pPr>
            <w:r w:rsidRPr="00357ED9">
              <w:t>1</w:t>
            </w:r>
          </w:p>
        </w:tc>
        <w:tc>
          <w:tcPr>
            <w:tcW w:w="1357" w:type="dxa"/>
          </w:tcPr>
          <w:p w14:paraId="1ADAFBEE" w14:textId="77777777" w:rsidR="00B92BED" w:rsidRPr="00357ED9" w:rsidRDefault="00B92BED" w:rsidP="00DB1A55">
            <w:pPr>
              <w:pStyle w:val="Akapitzlist"/>
              <w:ind w:left="0"/>
            </w:pPr>
          </w:p>
        </w:tc>
        <w:tc>
          <w:tcPr>
            <w:tcW w:w="1753" w:type="dxa"/>
          </w:tcPr>
          <w:p w14:paraId="5DFFA510" w14:textId="77777777" w:rsidR="00B92BED" w:rsidRPr="00357ED9" w:rsidRDefault="00B92BED" w:rsidP="00DB1A55">
            <w:pPr>
              <w:pStyle w:val="Akapitzlist"/>
              <w:ind w:left="0"/>
            </w:pPr>
          </w:p>
        </w:tc>
      </w:tr>
      <w:tr w:rsidR="00B92BED" w14:paraId="3E1C4E55" w14:textId="77777777" w:rsidTr="00725302">
        <w:tc>
          <w:tcPr>
            <w:tcW w:w="5670" w:type="dxa"/>
            <w:vAlign w:val="center"/>
          </w:tcPr>
          <w:p w14:paraId="5A28961B" w14:textId="6535302A" w:rsidR="00B92BED" w:rsidRPr="00C94644" w:rsidRDefault="00B92BED" w:rsidP="00725302">
            <w:pPr>
              <w:pStyle w:val="Default"/>
              <w:ind w:left="295" w:hanging="283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2. FM-ADS-SW-B-SS, 1Y Progress </w:t>
            </w:r>
            <w:proofErr w:type="spellStart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Flowmon</w:t>
            </w:r>
            <w:proofErr w:type="spellEnd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ADS,</w:t>
            </w:r>
            <w:r w:rsidR="00725302"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Standard Support</w:t>
            </w:r>
          </w:p>
          <w:p w14:paraId="62135D94" w14:textId="77777777" w:rsidR="00B92BED" w:rsidRPr="00C94644" w:rsidRDefault="00B92BED" w:rsidP="00725302">
            <w:pPr>
              <w:pStyle w:val="Akapitzlist"/>
              <w:ind w:left="295" w:hanging="283"/>
              <w:jc w:val="center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14:paraId="1BF9D374" w14:textId="77777777" w:rsidR="00B92BED" w:rsidRPr="00357ED9" w:rsidRDefault="00B92BED" w:rsidP="00DB1A55">
            <w:pPr>
              <w:pStyle w:val="Akapitzlist"/>
              <w:ind w:left="0"/>
              <w:jc w:val="center"/>
            </w:pPr>
            <w:r w:rsidRPr="00357ED9">
              <w:t>1</w:t>
            </w:r>
          </w:p>
        </w:tc>
        <w:tc>
          <w:tcPr>
            <w:tcW w:w="1357" w:type="dxa"/>
          </w:tcPr>
          <w:p w14:paraId="5A31D711" w14:textId="77777777" w:rsidR="00B92BED" w:rsidRPr="00357ED9" w:rsidRDefault="00B92BED" w:rsidP="00DB1A55">
            <w:pPr>
              <w:pStyle w:val="Akapitzlist"/>
              <w:ind w:left="0"/>
            </w:pPr>
          </w:p>
        </w:tc>
        <w:tc>
          <w:tcPr>
            <w:tcW w:w="1753" w:type="dxa"/>
          </w:tcPr>
          <w:p w14:paraId="45147D6B" w14:textId="77777777" w:rsidR="00B92BED" w:rsidRPr="00357ED9" w:rsidRDefault="00B92BED" w:rsidP="00DB1A55">
            <w:pPr>
              <w:pStyle w:val="Akapitzlist"/>
              <w:ind w:left="0"/>
            </w:pPr>
          </w:p>
        </w:tc>
      </w:tr>
      <w:tr w:rsidR="00B92BED" w14:paraId="6B7E926D" w14:textId="77777777" w:rsidTr="00725302">
        <w:tc>
          <w:tcPr>
            <w:tcW w:w="5670" w:type="dxa"/>
            <w:vAlign w:val="center"/>
          </w:tcPr>
          <w:p w14:paraId="5EF5F243" w14:textId="56DAA48B" w:rsidR="00B92BED" w:rsidRPr="00C94644" w:rsidRDefault="00B92BED" w:rsidP="00725302">
            <w:pPr>
              <w:pStyle w:val="Default"/>
              <w:ind w:left="295" w:hanging="283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3. FM-PRB-VA-20000-SS, 1Y Progress </w:t>
            </w:r>
            <w:proofErr w:type="spellStart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Flowmon</w:t>
            </w:r>
            <w:proofErr w:type="spellEnd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IFP-20000</w:t>
            </w:r>
            <w:r w:rsidR="00725302"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VA, Standard Support</w:t>
            </w:r>
          </w:p>
          <w:p w14:paraId="1C5BD6F3" w14:textId="77777777" w:rsidR="00B92BED" w:rsidRPr="00C94644" w:rsidRDefault="00B92BED" w:rsidP="00725302">
            <w:pPr>
              <w:pStyle w:val="Akapitzlist"/>
              <w:ind w:left="0"/>
              <w:jc w:val="center"/>
              <w:rPr>
                <w:lang w:val="en-US"/>
              </w:rPr>
            </w:pPr>
          </w:p>
        </w:tc>
        <w:tc>
          <w:tcPr>
            <w:tcW w:w="711" w:type="dxa"/>
            <w:vAlign w:val="center"/>
          </w:tcPr>
          <w:p w14:paraId="0A51DD41" w14:textId="77777777" w:rsidR="00B92BED" w:rsidRPr="00357ED9" w:rsidRDefault="00B92BED" w:rsidP="00DB1A55">
            <w:pPr>
              <w:pStyle w:val="Akapitzlist"/>
              <w:ind w:left="0"/>
              <w:jc w:val="center"/>
            </w:pPr>
            <w:r w:rsidRPr="00357ED9">
              <w:t>1</w:t>
            </w:r>
          </w:p>
        </w:tc>
        <w:tc>
          <w:tcPr>
            <w:tcW w:w="1357" w:type="dxa"/>
          </w:tcPr>
          <w:p w14:paraId="01A1CA34" w14:textId="77777777" w:rsidR="00B92BED" w:rsidRPr="00357ED9" w:rsidRDefault="00B92BED" w:rsidP="00DB1A55">
            <w:pPr>
              <w:pStyle w:val="Akapitzlist"/>
              <w:ind w:left="0"/>
            </w:pPr>
          </w:p>
        </w:tc>
        <w:tc>
          <w:tcPr>
            <w:tcW w:w="1753" w:type="dxa"/>
          </w:tcPr>
          <w:p w14:paraId="36D6DA39" w14:textId="77777777" w:rsidR="00B92BED" w:rsidRPr="00357ED9" w:rsidRDefault="00B92BED" w:rsidP="00DB1A55">
            <w:pPr>
              <w:pStyle w:val="Akapitzlist"/>
              <w:ind w:left="0"/>
            </w:pPr>
          </w:p>
        </w:tc>
      </w:tr>
      <w:tr w:rsidR="00B92BED" w14:paraId="23328050" w14:textId="77777777" w:rsidTr="00725302">
        <w:tc>
          <w:tcPr>
            <w:tcW w:w="5670" w:type="dxa"/>
            <w:vAlign w:val="center"/>
          </w:tcPr>
          <w:p w14:paraId="71C43D1B" w14:textId="77777777" w:rsidR="00B92BED" w:rsidRPr="00C94644" w:rsidRDefault="00B92BED" w:rsidP="00725302">
            <w:pPr>
              <w:pStyle w:val="Default"/>
              <w:ind w:left="295" w:hanging="295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4. FM-PRB-VA-20000-SS, 1Y Progress </w:t>
            </w:r>
            <w:proofErr w:type="spellStart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>Flowmon</w:t>
            </w:r>
            <w:proofErr w:type="spellEnd"/>
            <w:r w:rsidRPr="00C9464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IFP-20000-VA, Standard Support</w:t>
            </w:r>
          </w:p>
          <w:p w14:paraId="10692907" w14:textId="77777777" w:rsidR="00B92BED" w:rsidRPr="00C94644" w:rsidRDefault="00B92BED" w:rsidP="00725302">
            <w:pPr>
              <w:pStyle w:val="Akapitzlist"/>
              <w:ind w:left="0"/>
              <w:jc w:val="center"/>
              <w:rPr>
                <w:lang w:val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2D579A88" w14:textId="77777777" w:rsidR="00B92BED" w:rsidRPr="00357ED9" w:rsidRDefault="00B92BED" w:rsidP="00DB1A55">
            <w:pPr>
              <w:pStyle w:val="Akapitzlist"/>
              <w:ind w:left="0"/>
              <w:jc w:val="center"/>
            </w:pPr>
            <w:r w:rsidRPr="00357ED9">
              <w:t>1</w:t>
            </w:r>
          </w:p>
        </w:tc>
        <w:tc>
          <w:tcPr>
            <w:tcW w:w="1357" w:type="dxa"/>
          </w:tcPr>
          <w:p w14:paraId="14D01499" w14:textId="77777777" w:rsidR="00B92BED" w:rsidRPr="00357ED9" w:rsidRDefault="00B92BED" w:rsidP="00DB1A55">
            <w:pPr>
              <w:pStyle w:val="Akapitzlist"/>
              <w:ind w:left="0"/>
            </w:pPr>
          </w:p>
        </w:tc>
        <w:tc>
          <w:tcPr>
            <w:tcW w:w="1753" w:type="dxa"/>
          </w:tcPr>
          <w:p w14:paraId="0DB2E61C" w14:textId="77777777" w:rsidR="00B92BED" w:rsidRPr="00357ED9" w:rsidRDefault="00B92BED" w:rsidP="00DB1A55">
            <w:pPr>
              <w:pStyle w:val="Akapitzlist"/>
              <w:ind w:left="0"/>
            </w:pPr>
          </w:p>
        </w:tc>
      </w:tr>
      <w:tr w:rsidR="00B92BED" w14:paraId="0C5518E0" w14:textId="77777777" w:rsidTr="00B92BED">
        <w:trPr>
          <w:trHeight w:val="424"/>
        </w:trPr>
        <w:tc>
          <w:tcPr>
            <w:tcW w:w="5670" w:type="dxa"/>
            <w:shd w:val="clear" w:color="auto" w:fill="BFBFBF" w:themeFill="background1" w:themeFillShade="BF"/>
          </w:tcPr>
          <w:p w14:paraId="6371431E" w14:textId="77777777" w:rsidR="00B92BED" w:rsidRDefault="00B92BED" w:rsidP="00DB1A55">
            <w:pPr>
              <w:pStyle w:val="Akapitzlist"/>
              <w:ind w:left="0"/>
              <w:jc w:val="right"/>
            </w:pPr>
            <w:r>
              <w:t>SUMA</w:t>
            </w:r>
          </w:p>
        </w:tc>
        <w:tc>
          <w:tcPr>
            <w:tcW w:w="711" w:type="dxa"/>
            <w:tcBorders>
              <w:tl2br w:val="single" w:sz="4" w:space="0" w:color="auto"/>
              <w:tr2bl w:val="single" w:sz="4" w:space="0" w:color="auto"/>
            </w:tcBorders>
          </w:tcPr>
          <w:p w14:paraId="0B28CFBC" w14:textId="77777777" w:rsidR="00B92BED" w:rsidRPr="00357ED9" w:rsidRDefault="00B92BED" w:rsidP="00DB1A55">
            <w:pPr>
              <w:pStyle w:val="Akapitzlist"/>
              <w:ind w:left="0"/>
              <w:rPr>
                <w:strike/>
              </w:rPr>
            </w:pPr>
          </w:p>
        </w:tc>
        <w:tc>
          <w:tcPr>
            <w:tcW w:w="1357" w:type="dxa"/>
          </w:tcPr>
          <w:p w14:paraId="37B6201C" w14:textId="77777777" w:rsidR="00B92BED" w:rsidRDefault="00B92BED" w:rsidP="00DB1A55">
            <w:pPr>
              <w:pStyle w:val="Akapitzlist"/>
              <w:ind w:left="0"/>
            </w:pPr>
          </w:p>
        </w:tc>
        <w:tc>
          <w:tcPr>
            <w:tcW w:w="1753" w:type="dxa"/>
          </w:tcPr>
          <w:p w14:paraId="60FAB094" w14:textId="77777777" w:rsidR="00B92BED" w:rsidRDefault="00B92BED" w:rsidP="00DB1A55">
            <w:pPr>
              <w:pStyle w:val="Akapitzlist"/>
              <w:ind w:left="0"/>
            </w:pPr>
          </w:p>
        </w:tc>
      </w:tr>
    </w:tbl>
    <w:p w14:paraId="765B9FE0" w14:textId="77777777" w:rsidR="000172F8" w:rsidRDefault="000172F8" w:rsidP="000172F8">
      <w:pPr>
        <w:pStyle w:val="Akapitzlist"/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5C3D346E" w14:textId="77777777" w:rsidR="000172F8" w:rsidRDefault="000172F8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4AD70D4F" w14:textId="4CBB4B64" w:rsidR="00B92BED" w:rsidRPr="000172F8" w:rsidRDefault="00B92BED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/>
        </w:rPr>
        <w:t xml:space="preserve">          </w:t>
      </w:r>
      <w:r w:rsidRPr="000662C6">
        <w:rPr>
          <w:rFonts w:ascii="Aptos" w:hAnsi="Aptos"/>
        </w:rPr>
        <w:t xml:space="preserve">słownie: </w:t>
      </w:r>
      <w:r>
        <w:rPr>
          <w:rFonts w:ascii="Aptos" w:hAnsi="Aptos"/>
        </w:rPr>
        <w:t>…………………………………………………………………………………………</w:t>
      </w:r>
      <w:proofErr w:type="gramStart"/>
      <w:r>
        <w:rPr>
          <w:rFonts w:ascii="Aptos" w:hAnsi="Aptos"/>
        </w:rPr>
        <w:t>…….</w:t>
      </w:r>
      <w:proofErr w:type="gramEnd"/>
      <w:r>
        <w:rPr>
          <w:rFonts w:ascii="Aptos" w:hAnsi="Aptos"/>
        </w:rPr>
        <w:t>.</w:t>
      </w:r>
      <w:r w:rsidRPr="000662C6">
        <w:rPr>
          <w:rFonts w:ascii="Aptos" w:hAnsi="Aptos"/>
        </w:rPr>
        <w:t>………………… PLN;</w:t>
      </w:r>
    </w:p>
    <w:p w14:paraId="22ED186D" w14:textId="23FB3B27" w:rsidR="00FB4095" w:rsidRPr="000172F8" w:rsidRDefault="00FB4095" w:rsidP="00C07158">
      <w:pPr>
        <w:pStyle w:val="Akapitzlist"/>
        <w:numPr>
          <w:ilvl w:val="0"/>
          <w:numId w:val="34"/>
        </w:numPr>
        <w:spacing w:before="120" w:after="0" w:line="276" w:lineRule="auto"/>
        <w:ind w:left="714" w:hanging="357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Stawka podatku od towarów i usług (VAT), która zgodnie z wiedzą Wykonawcy, będzie miała zastosowanie do ww. </w:t>
      </w:r>
      <w:r w:rsidR="00FD1EA3" w:rsidRPr="000172F8">
        <w:rPr>
          <w:rFonts w:ascii="Aptos" w:hAnsi="Aptos" w:cs="Tahoma"/>
          <w:sz w:val="20"/>
          <w:szCs w:val="20"/>
        </w:rPr>
        <w:t>usług: …</w:t>
      </w:r>
      <w:r w:rsidR="006B7AD4" w:rsidRPr="000172F8">
        <w:rPr>
          <w:rFonts w:ascii="Aptos" w:hAnsi="Aptos" w:cs="Tahoma"/>
          <w:sz w:val="20"/>
          <w:szCs w:val="20"/>
        </w:rPr>
        <w:t>…</w:t>
      </w:r>
      <w:proofErr w:type="gramStart"/>
      <w:r w:rsidR="006B7AD4" w:rsidRPr="000172F8">
        <w:rPr>
          <w:rFonts w:ascii="Aptos" w:hAnsi="Aptos" w:cs="Tahoma"/>
          <w:sz w:val="20"/>
          <w:szCs w:val="20"/>
        </w:rPr>
        <w:t>……</w:t>
      </w:r>
      <w:r w:rsidR="00B03585" w:rsidRPr="000172F8">
        <w:rPr>
          <w:rFonts w:ascii="Aptos" w:hAnsi="Aptos" w:cs="Tahoma"/>
          <w:sz w:val="20"/>
          <w:szCs w:val="20"/>
        </w:rPr>
        <w:t>.</w:t>
      </w:r>
      <w:proofErr w:type="gramEnd"/>
      <w:r w:rsidR="00B03585" w:rsidRPr="000172F8">
        <w:rPr>
          <w:rFonts w:ascii="Aptos" w:hAnsi="Aptos" w:cs="Tahoma"/>
          <w:sz w:val="20"/>
          <w:szCs w:val="20"/>
        </w:rPr>
        <w:t>.</w:t>
      </w:r>
      <w:r w:rsidR="007B13FE" w:rsidRPr="000172F8">
        <w:rPr>
          <w:rFonts w:ascii="Aptos" w:hAnsi="Aptos" w:cs="Tahoma"/>
          <w:sz w:val="20"/>
          <w:szCs w:val="20"/>
        </w:rPr>
        <w:t>%</w:t>
      </w:r>
      <w:r w:rsidRPr="000172F8">
        <w:rPr>
          <w:rFonts w:ascii="Aptos" w:hAnsi="Aptos" w:cs="Tahoma"/>
          <w:sz w:val="20"/>
          <w:szCs w:val="20"/>
        </w:rPr>
        <w:t>;</w:t>
      </w:r>
    </w:p>
    <w:p w14:paraId="185F3EB9" w14:textId="506967BF" w:rsidR="00D42395" w:rsidRPr="000172F8" w:rsidRDefault="00DB3EEC" w:rsidP="009705C2">
      <w:pPr>
        <w:pStyle w:val="Akapitzlist"/>
        <w:keepNext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Stosownie do </w:t>
      </w:r>
      <w:r w:rsidR="0075582D" w:rsidRPr="000172F8">
        <w:rPr>
          <w:rFonts w:ascii="Aptos" w:hAnsi="Aptos" w:cs="Tahoma"/>
          <w:sz w:val="20"/>
          <w:szCs w:val="20"/>
        </w:rPr>
        <w:t xml:space="preserve">postanowień </w:t>
      </w:r>
      <w:r w:rsidRPr="000172F8">
        <w:rPr>
          <w:rFonts w:ascii="Aptos" w:hAnsi="Aptos" w:cs="Tahoma"/>
          <w:sz w:val="20"/>
          <w:szCs w:val="20"/>
        </w:rPr>
        <w:t xml:space="preserve">rozdziału </w:t>
      </w:r>
      <w:r w:rsidR="007B13FE" w:rsidRPr="000172F8">
        <w:rPr>
          <w:rFonts w:ascii="Aptos" w:hAnsi="Aptos" w:cs="Tahoma"/>
          <w:sz w:val="20"/>
          <w:szCs w:val="20"/>
        </w:rPr>
        <w:t>VI</w:t>
      </w:r>
      <w:r w:rsidRPr="000172F8">
        <w:rPr>
          <w:rFonts w:ascii="Aptos" w:hAnsi="Aptos" w:cs="Tahoma"/>
          <w:sz w:val="20"/>
          <w:szCs w:val="20"/>
        </w:rPr>
        <w:t xml:space="preserve"> ust. 2 SWZ</w:t>
      </w:r>
      <w:r w:rsidR="00D42395" w:rsidRPr="000172F8">
        <w:rPr>
          <w:rFonts w:ascii="Aptos" w:hAnsi="Aptos" w:cs="Tahoma"/>
          <w:sz w:val="20"/>
          <w:szCs w:val="20"/>
        </w:rPr>
        <w:t xml:space="preserve"> informujemy, iż:</w:t>
      </w:r>
    </w:p>
    <w:p w14:paraId="18F5FD66" w14:textId="77777777" w:rsidR="00D42395" w:rsidRPr="000172F8" w:rsidRDefault="00D42395" w:rsidP="000172F8">
      <w:pPr>
        <w:pStyle w:val="Akapitzlist"/>
        <w:keepNext/>
        <w:numPr>
          <w:ilvl w:val="0"/>
          <w:numId w:val="35"/>
        </w:numPr>
        <w:spacing w:after="0" w:line="276" w:lineRule="auto"/>
        <w:ind w:left="993" w:hanging="142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wybór naszej oferty nie będzie prowadzić do powstania u Zamawiającego obowiązku podatkowego / </w:t>
      </w:r>
    </w:p>
    <w:p w14:paraId="300702C1" w14:textId="77777777" w:rsidR="004231F6" w:rsidRDefault="00D42395" w:rsidP="000172F8">
      <w:pPr>
        <w:pStyle w:val="Akapitzlist"/>
        <w:numPr>
          <w:ilvl w:val="0"/>
          <w:numId w:val="35"/>
        </w:numPr>
        <w:spacing w:after="0" w:line="276" w:lineRule="auto"/>
        <w:ind w:left="993" w:hanging="142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wybór </w:t>
      </w:r>
      <w:r w:rsidR="004231F6" w:rsidRPr="000172F8">
        <w:rPr>
          <w:rFonts w:ascii="Aptos" w:hAnsi="Aptos" w:cs="Tahoma"/>
          <w:sz w:val="20"/>
          <w:szCs w:val="20"/>
        </w:rPr>
        <w:t xml:space="preserve">naszej </w:t>
      </w:r>
      <w:r w:rsidRPr="000172F8">
        <w:rPr>
          <w:rFonts w:ascii="Aptos" w:hAnsi="Aptos" w:cs="Tahoma"/>
          <w:sz w:val="20"/>
          <w:szCs w:val="20"/>
        </w:rPr>
        <w:t>oferty będzie prowadzić do powstania u Zamawiającego obowiązku podatkowego</w:t>
      </w:r>
      <w:r w:rsidR="00EB7F4B" w:rsidRPr="000172F8">
        <w:rPr>
          <w:rStyle w:val="Odwoanieprzypisudolnego"/>
          <w:rFonts w:ascii="Aptos" w:hAnsi="Aptos" w:cs="Tahoma"/>
          <w:sz w:val="20"/>
          <w:szCs w:val="20"/>
        </w:rPr>
        <w:footnoteReference w:id="1"/>
      </w:r>
      <w:r w:rsidR="00EB7F4B" w:rsidRPr="000172F8">
        <w:rPr>
          <w:rFonts w:ascii="Aptos" w:hAnsi="Aptos" w:cs="Tahoma"/>
          <w:sz w:val="20"/>
          <w:szCs w:val="20"/>
        </w:rPr>
        <w:t>;</w:t>
      </w:r>
    </w:p>
    <w:p w14:paraId="2589506A" w14:textId="263A97F8" w:rsidR="00C94644" w:rsidRPr="00C94644" w:rsidRDefault="00C94644" w:rsidP="00C94644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 xml:space="preserve">Oferujemy dostawę w terminie ……… tygodni </w:t>
      </w:r>
      <w:r w:rsidRPr="003521E8">
        <w:rPr>
          <w:rFonts w:ascii="Aptos" w:hAnsi="Aptos"/>
          <w:sz w:val="20"/>
          <w:szCs w:val="20"/>
        </w:rPr>
        <w:t>od dnia podpisania umowy</w:t>
      </w:r>
      <w:r>
        <w:rPr>
          <w:rFonts w:ascii="Aptos" w:hAnsi="Aptos"/>
          <w:sz w:val="20"/>
          <w:szCs w:val="20"/>
        </w:rPr>
        <w:t>. (</w:t>
      </w:r>
      <w:r w:rsidRPr="00C94644">
        <w:rPr>
          <w:rFonts w:ascii="Aptos" w:hAnsi="Aptos"/>
          <w:b/>
          <w:bCs/>
          <w:color w:val="EE0000"/>
          <w:sz w:val="20"/>
          <w:szCs w:val="20"/>
        </w:rPr>
        <w:t>Nie dłużej niż 2 tygodnie. Termin dostawy jest jednym z kryteriów oceny oferty</w:t>
      </w:r>
      <w:r w:rsidRPr="00C94644">
        <w:rPr>
          <w:rFonts w:ascii="Aptos" w:hAnsi="Aptos"/>
          <w:color w:val="EE0000"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>)</w:t>
      </w:r>
    </w:p>
    <w:p w14:paraId="0A717E04" w14:textId="77777777" w:rsidR="00857C14" w:rsidRPr="000172F8" w:rsidRDefault="00EB7F4B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Reprezentowany przeze mnie Wykonawca</w:t>
      </w:r>
      <w:r w:rsidR="00857C14" w:rsidRPr="000172F8">
        <w:rPr>
          <w:rFonts w:ascii="Aptos" w:hAnsi="Aptos" w:cs="Tahoma"/>
          <w:sz w:val="20"/>
          <w:szCs w:val="20"/>
        </w:rPr>
        <w:t xml:space="preserve"> to</w:t>
      </w:r>
      <w:r w:rsidR="00857C14" w:rsidRPr="000172F8">
        <w:rPr>
          <w:rStyle w:val="Odwoanieprzypisudolnego"/>
          <w:rFonts w:ascii="Aptos" w:hAnsi="Aptos" w:cs="Tahoma"/>
          <w:sz w:val="20"/>
          <w:szCs w:val="20"/>
        </w:rPr>
        <w:footnoteReference w:id="2"/>
      </w:r>
      <w:r w:rsidRPr="000172F8">
        <w:rPr>
          <w:rFonts w:ascii="Aptos" w:hAnsi="Aptos" w:cs="Tahoma"/>
          <w:sz w:val="20"/>
          <w:szCs w:val="20"/>
        </w:rPr>
        <w:t>:</w:t>
      </w:r>
    </w:p>
    <w:p w14:paraId="3EFC2656" w14:textId="77777777" w:rsidR="00857C14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mikroprzedsiębiorstwo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6A5784A3" w14:textId="77777777" w:rsidR="00857C14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małe 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3A88416C" w14:textId="77777777" w:rsidR="00857C14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średnie 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1842AEC5" w14:textId="77777777" w:rsidR="00857C14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jednoosobowa działalność gospodarcza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51376992" w14:textId="77777777" w:rsidR="00857C14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osoba fizyczna nieprowadząca działalności gospodarczej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55D9F41C" w14:textId="77777777" w:rsidR="00EB7F4B" w:rsidRPr="000172F8" w:rsidRDefault="00EB7F4B" w:rsidP="009705C2">
      <w:pPr>
        <w:pStyle w:val="Akapitzlist"/>
        <w:numPr>
          <w:ilvl w:val="1"/>
          <w:numId w:val="34"/>
        </w:numPr>
        <w:spacing w:after="0" w:line="276" w:lineRule="auto"/>
        <w:ind w:left="1134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inny rodzaj</w:t>
      </w:r>
      <w:r w:rsidR="00857C14" w:rsidRPr="000172F8">
        <w:rPr>
          <w:rFonts w:ascii="Aptos" w:hAnsi="Aptos" w:cs="Tahoma"/>
          <w:sz w:val="20"/>
          <w:szCs w:val="20"/>
        </w:rPr>
        <w:t>:</w:t>
      </w:r>
      <w:r w:rsidRPr="000172F8">
        <w:rPr>
          <w:rFonts w:ascii="Aptos" w:hAnsi="Aptos" w:cs="Tahoma"/>
          <w:sz w:val="20"/>
          <w:szCs w:val="20"/>
        </w:rPr>
        <w:t xml:space="preserve"> ……………………………………………………</w:t>
      </w:r>
      <w:proofErr w:type="gramStart"/>
      <w:r w:rsidRPr="000172F8">
        <w:rPr>
          <w:rFonts w:ascii="Aptos" w:hAnsi="Aptos" w:cs="Tahoma"/>
          <w:sz w:val="20"/>
          <w:szCs w:val="20"/>
        </w:rPr>
        <w:t xml:space="preserve">… </w:t>
      </w:r>
      <w:r w:rsidR="00857C14" w:rsidRPr="000172F8">
        <w:rPr>
          <w:rFonts w:ascii="Aptos" w:hAnsi="Aptos" w:cs="Tahoma"/>
          <w:sz w:val="20"/>
          <w:szCs w:val="20"/>
        </w:rPr>
        <w:t>;</w:t>
      </w:r>
      <w:proofErr w:type="gramEnd"/>
    </w:p>
    <w:p w14:paraId="2576A97E" w14:textId="78E4155C" w:rsidR="005D5050" w:rsidRPr="000172F8" w:rsidRDefault="00AF3125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 xml:space="preserve">ż jesteśmy związani ofertą </w:t>
      </w:r>
      <w:r w:rsidR="00CD3F51" w:rsidRPr="000172F8">
        <w:rPr>
          <w:rFonts w:ascii="Aptos" w:hAnsi="Aptos" w:cs="Tahoma"/>
          <w:sz w:val="20"/>
          <w:szCs w:val="20"/>
        </w:rPr>
        <w:t xml:space="preserve">do dnia </w:t>
      </w:r>
      <w:r w:rsidRPr="000172F8">
        <w:rPr>
          <w:rFonts w:ascii="Aptos" w:hAnsi="Aptos" w:cs="Tahoma"/>
          <w:sz w:val="20"/>
          <w:szCs w:val="20"/>
        </w:rPr>
        <w:t>wskazan</w:t>
      </w:r>
      <w:r w:rsidR="00CD3F51" w:rsidRPr="000172F8">
        <w:rPr>
          <w:rFonts w:ascii="Aptos" w:hAnsi="Aptos" w:cs="Tahoma"/>
          <w:sz w:val="20"/>
          <w:szCs w:val="20"/>
        </w:rPr>
        <w:t xml:space="preserve">ego </w:t>
      </w:r>
      <w:r w:rsidRPr="000172F8">
        <w:rPr>
          <w:rFonts w:ascii="Aptos" w:hAnsi="Aptos" w:cs="Tahoma"/>
          <w:sz w:val="20"/>
          <w:szCs w:val="20"/>
        </w:rPr>
        <w:t xml:space="preserve">w rozdziale </w:t>
      </w:r>
      <w:r w:rsidR="005D5050" w:rsidRPr="000172F8">
        <w:rPr>
          <w:rFonts w:ascii="Aptos" w:hAnsi="Aptos" w:cs="Tahoma"/>
          <w:sz w:val="20"/>
          <w:szCs w:val="20"/>
        </w:rPr>
        <w:t>X</w:t>
      </w:r>
      <w:r w:rsidR="00CD3F51" w:rsidRPr="000172F8">
        <w:rPr>
          <w:rFonts w:ascii="Aptos" w:hAnsi="Aptos" w:cs="Tahoma"/>
          <w:sz w:val="20"/>
          <w:szCs w:val="20"/>
        </w:rPr>
        <w:t>I</w:t>
      </w:r>
      <w:r w:rsidR="005D5050" w:rsidRPr="000172F8">
        <w:rPr>
          <w:rFonts w:ascii="Aptos" w:hAnsi="Aptos" w:cs="Tahoma"/>
          <w:sz w:val="20"/>
          <w:szCs w:val="20"/>
        </w:rPr>
        <w:t xml:space="preserve"> ust. </w:t>
      </w:r>
      <w:r w:rsidR="00734DF5" w:rsidRPr="000172F8">
        <w:rPr>
          <w:rFonts w:ascii="Aptos" w:hAnsi="Aptos" w:cs="Tahoma"/>
          <w:sz w:val="20"/>
          <w:szCs w:val="20"/>
        </w:rPr>
        <w:t>5</w:t>
      </w:r>
      <w:r w:rsidR="005D5050" w:rsidRPr="000172F8">
        <w:rPr>
          <w:rFonts w:ascii="Aptos" w:hAnsi="Aptos" w:cs="Tahoma"/>
          <w:sz w:val="20"/>
          <w:szCs w:val="20"/>
        </w:rPr>
        <w:t xml:space="preserve"> SWZ;</w:t>
      </w:r>
    </w:p>
    <w:p w14:paraId="4B23D305" w14:textId="092AD3B8" w:rsidR="0084211F" w:rsidRPr="000172F8" w:rsidRDefault="005D5050" w:rsidP="00071E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</w:t>
      </w:r>
      <w:r w:rsidR="00AF3125" w:rsidRPr="000172F8">
        <w:rPr>
          <w:rFonts w:ascii="Aptos" w:hAnsi="Aptos" w:cs="Tahoma"/>
          <w:sz w:val="20"/>
          <w:szCs w:val="20"/>
        </w:rPr>
        <w:t xml:space="preserve">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AF3125" w:rsidRPr="000172F8">
        <w:rPr>
          <w:rFonts w:ascii="Aptos" w:hAnsi="Aptos" w:cs="Tahoma"/>
          <w:sz w:val="20"/>
          <w:szCs w:val="20"/>
        </w:rPr>
        <w:t>ż akceptujemy</w:t>
      </w:r>
      <w:r w:rsidR="0084211F" w:rsidRPr="000172F8">
        <w:rPr>
          <w:rFonts w:ascii="Aptos" w:hAnsi="Aptos" w:cs="Tahoma"/>
          <w:sz w:val="20"/>
          <w:szCs w:val="20"/>
        </w:rPr>
        <w:t xml:space="preserve"> warunki korzystania ze strony internetowej postępowania określone w „Regulaminie” zamieszczonym na stronie internetowej </w:t>
      </w:r>
      <w:hyperlink r:id="rId8" w:history="1">
        <w:r w:rsidR="0084211F" w:rsidRPr="000172F8">
          <w:rPr>
            <w:rStyle w:val="Hipercze"/>
            <w:rFonts w:ascii="Aptos" w:hAnsi="Aptos" w:cs="Tahoma"/>
            <w:sz w:val="20"/>
            <w:szCs w:val="20"/>
          </w:rPr>
          <w:t>https://platformazakupowa.pl/strona/1-regulamin</w:t>
        </w:r>
      </w:hyperlink>
      <w:r w:rsidR="0084211F" w:rsidRPr="000172F8">
        <w:rPr>
          <w:rFonts w:ascii="Aptos" w:hAnsi="Aptos" w:cs="Tahoma"/>
          <w:sz w:val="20"/>
          <w:szCs w:val="20"/>
        </w:rPr>
        <w:t xml:space="preserve"> oraz uznaje</w:t>
      </w:r>
      <w:r w:rsidR="00071E33" w:rsidRPr="000172F8">
        <w:rPr>
          <w:rFonts w:ascii="Aptos" w:hAnsi="Aptos" w:cs="Tahoma"/>
          <w:sz w:val="20"/>
          <w:szCs w:val="20"/>
        </w:rPr>
        <w:t>my</w:t>
      </w:r>
      <w:r w:rsidR="0084211F" w:rsidRPr="000172F8">
        <w:rPr>
          <w:rFonts w:ascii="Aptos" w:hAnsi="Aptos" w:cs="Tahoma"/>
          <w:sz w:val="20"/>
          <w:szCs w:val="20"/>
        </w:rPr>
        <w:t xml:space="preserve"> go za wiążący</w:t>
      </w:r>
      <w:r w:rsidR="00071E33" w:rsidRPr="000172F8">
        <w:rPr>
          <w:rFonts w:ascii="Aptos" w:hAnsi="Aptos" w:cs="Tahoma"/>
          <w:sz w:val="20"/>
          <w:szCs w:val="20"/>
        </w:rPr>
        <w:t>;</w:t>
      </w:r>
    </w:p>
    <w:p w14:paraId="54512003" w14:textId="35823966" w:rsidR="002763A2" w:rsidRPr="000172F8" w:rsidRDefault="00071E33" w:rsidP="00071E3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 xml:space="preserve">ż </w:t>
      </w:r>
      <w:r w:rsidR="0084211F" w:rsidRPr="000172F8">
        <w:rPr>
          <w:rFonts w:ascii="Aptos" w:hAnsi="Aptos" w:cs="Tahoma"/>
          <w:sz w:val="20"/>
          <w:szCs w:val="20"/>
        </w:rPr>
        <w:t>zapozna</w:t>
      </w:r>
      <w:r w:rsidRPr="000172F8">
        <w:rPr>
          <w:rFonts w:ascii="Aptos" w:hAnsi="Aptos" w:cs="Tahoma"/>
          <w:sz w:val="20"/>
          <w:szCs w:val="20"/>
        </w:rPr>
        <w:t xml:space="preserve">liśmy się </w:t>
      </w:r>
      <w:r w:rsidR="0084211F" w:rsidRPr="000172F8">
        <w:rPr>
          <w:rFonts w:ascii="Aptos" w:hAnsi="Aptos" w:cs="Tahoma"/>
          <w:sz w:val="20"/>
          <w:szCs w:val="20"/>
        </w:rPr>
        <w:t xml:space="preserve">i </w:t>
      </w:r>
      <w:r w:rsidRPr="000172F8">
        <w:rPr>
          <w:rFonts w:ascii="Aptos" w:hAnsi="Aptos" w:cs="Tahoma"/>
          <w:sz w:val="20"/>
          <w:szCs w:val="20"/>
        </w:rPr>
        <w:t xml:space="preserve">będziemy się stosować do </w:t>
      </w:r>
      <w:r w:rsidR="0084211F" w:rsidRPr="000172F8">
        <w:rPr>
          <w:rFonts w:ascii="Aptos" w:hAnsi="Aptos" w:cs="Tahoma"/>
          <w:sz w:val="20"/>
          <w:szCs w:val="20"/>
        </w:rPr>
        <w:t xml:space="preserve">„Instrukcji dla Wykonawców” zamieszczonych na stronie internetowej </w:t>
      </w:r>
      <w:hyperlink r:id="rId9" w:history="1">
        <w:r w:rsidRPr="000172F8">
          <w:rPr>
            <w:rStyle w:val="Hipercze"/>
            <w:rFonts w:ascii="Aptos" w:hAnsi="Aptos" w:cs="Tahoma"/>
            <w:sz w:val="20"/>
            <w:szCs w:val="20"/>
          </w:rPr>
          <w:t>https://platformazakupowa.pl/strona/45-instrukcje</w:t>
        </w:r>
      </w:hyperlink>
      <w:r w:rsidR="0084211F" w:rsidRPr="000172F8">
        <w:rPr>
          <w:rFonts w:ascii="Aptos" w:hAnsi="Aptos" w:cs="Tahoma"/>
          <w:sz w:val="20"/>
          <w:szCs w:val="20"/>
        </w:rPr>
        <w:t>, które określają sposób logowania się Wykonawcy, składania wniosków o wyjaśnienie treści SWZ, złożenia i</w:t>
      </w:r>
      <w:r w:rsidRPr="000172F8">
        <w:rPr>
          <w:rFonts w:ascii="Aptos" w:hAnsi="Aptos" w:cs="Tahoma"/>
          <w:sz w:val="20"/>
          <w:szCs w:val="20"/>
        </w:rPr>
        <w:t> </w:t>
      </w:r>
      <w:r w:rsidR="0084211F" w:rsidRPr="000172F8">
        <w:rPr>
          <w:rFonts w:ascii="Aptos" w:hAnsi="Aptos" w:cs="Tahoma"/>
          <w:sz w:val="20"/>
          <w:szCs w:val="20"/>
        </w:rPr>
        <w:t>wycofania oferty oraz innych czynności podejmowanych w niniejszym postępowaniu</w:t>
      </w:r>
      <w:r w:rsidR="009705C2" w:rsidRPr="000172F8">
        <w:rPr>
          <w:rFonts w:ascii="Aptos" w:hAnsi="Aptos" w:cs="Tahoma"/>
          <w:sz w:val="20"/>
          <w:szCs w:val="20"/>
        </w:rPr>
        <w:t>;</w:t>
      </w:r>
    </w:p>
    <w:p w14:paraId="4745F9BE" w14:textId="5F17AEF8" w:rsidR="009705C2" w:rsidRPr="000172F8" w:rsidRDefault="009705C2" w:rsidP="008666B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>ż wypełniliśmy obowiązki informacyjne przewidziane w art. 13 lub art.</w:t>
      </w:r>
      <w:r w:rsidR="008666B7" w:rsidRPr="000172F8">
        <w:rPr>
          <w:rFonts w:ascii="Aptos" w:hAnsi="Aptos" w:cs="Tahoma"/>
          <w:sz w:val="20"/>
          <w:szCs w:val="20"/>
        </w:rPr>
        <w:t xml:space="preserve"> </w:t>
      </w:r>
      <w:r w:rsidRPr="000172F8">
        <w:rPr>
          <w:rFonts w:ascii="Aptos" w:hAnsi="Aptos" w:cs="Tahoma"/>
          <w:sz w:val="20"/>
          <w:szCs w:val="20"/>
        </w:rPr>
        <w:t>14</w:t>
      </w:r>
      <w:r w:rsidR="008666B7" w:rsidRPr="000172F8">
        <w:rPr>
          <w:rFonts w:ascii="Aptos" w:hAnsi="Aptos" w:cs="Tahoma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F76D9" w:rsidRPr="000172F8">
        <w:rPr>
          <w:rFonts w:ascii="Aptos" w:hAnsi="Aptos" w:cs="Tahoma"/>
          <w:sz w:val="20"/>
          <w:szCs w:val="20"/>
        </w:rPr>
        <w:t xml:space="preserve">, dalej „RODO”, </w:t>
      </w:r>
      <w:r w:rsidR="008666B7" w:rsidRPr="000172F8">
        <w:rPr>
          <w:rFonts w:ascii="Aptos" w:hAnsi="Aptos" w:cs="Tahoma"/>
          <w:sz w:val="20"/>
          <w:szCs w:val="20"/>
        </w:rPr>
        <w:t>Dz.</w:t>
      </w:r>
      <w:r w:rsidR="00071E33" w:rsidRPr="000172F8">
        <w:rPr>
          <w:rFonts w:ascii="Aptos" w:hAnsi="Aptos" w:cs="Tahoma"/>
          <w:sz w:val="20"/>
          <w:szCs w:val="20"/>
        </w:rPr>
        <w:t xml:space="preserve"> </w:t>
      </w:r>
      <w:r w:rsidR="008666B7" w:rsidRPr="000172F8">
        <w:rPr>
          <w:rFonts w:ascii="Aptos" w:hAnsi="Aptos" w:cs="Tahoma"/>
          <w:sz w:val="20"/>
          <w:szCs w:val="20"/>
        </w:rPr>
        <w:t xml:space="preserve">Urz. UE L 119 z 04.05.2016), </w:t>
      </w:r>
      <w:r w:rsidRPr="000172F8">
        <w:rPr>
          <w:rFonts w:ascii="Aptos" w:hAnsi="Aptos" w:cs="Tahoma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="0038262C" w:rsidRPr="000172F8">
        <w:rPr>
          <w:rFonts w:ascii="Aptos" w:hAnsi="Aptos" w:cs="Tahoma"/>
          <w:sz w:val="20"/>
          <w:szCs w:val="20"/>
        </w:rPr>
        <w:t>;</w:t>
      </w:r>
    </w:p>
    <w:p w14:paraId="44EE5B1A" w14:textId="01E02490" w:rsidR="004714D4" w:rsidRPr="000172F8" w:rsidRDefault="00B61540" w:rsidP="00914F11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>ż wraz z „</w:t>
      </w:r>
      <w:r w:rsidR="005E4BC8" w:rsidRPr="000172F8">
        <w:rPr>
          <w:rFonts w:ascii="Aptos" w:hAnsi="Aptos" w:cs="Tahoma"/>
          <w:sz w:val="20"/>
          <w:szCs w:val="20"/>
        </w:rPr>
        <w:t>Formularz</w:t>
      </w:r>
      <w:r w:rsidRPr="000172F8">
        <w:rPr>
          <w:rFonts w:ascii="Aptos" w:hAnsi="Aptos" w:cs="Tahoma"/>
          <w:sz w:val="20"/>
          <w:szCs w:val="20"/>
        </w:rPr>
        <w:t xml:space="preserve">em </w:t>
      </w:r>
      <w:r w:rsidR="005E4BC8" w:rsidRPr="000172F8">
        <w:rPr>
          <w:rFonts w:ascii="Aptos" w:hAnsi="Aptos" w:cs="Tahoma"/>
          <w:sz w:val="20"/>
          <w:szCs w:val="20"/>
        </w:rPr>
        <w:t>oferty</w:t>
      </w:r>
      <w:r w:rsidRPr="000172F8">
        <w:rPr>
          <w:rFonts w:ascii="Aptos" w:hAnsi="Aptos" w:cs="Tahoma"/>
          <w:sz w:val="20"/>
          <w:szCs w:val="20"/>
        </w:rPr>
        <w:t xml:space="preserve">” składamy dokumenty, </w:t>
      </w:r>
      <w:r w:rsidR="003A529B" w:rsidRPr="000172F8">
        <w:rPr>
          <w:rFonts w:ascii="Aptos" w:hAnsi="Aptos" w:cs="Tahoma"/>
          <w:sz w:val="20"/>
          <w:szCs w:val="20"/>
        </w:rPr>
        <w:t xml:space="preserve">o </w:t>
      </w:r>
      <w:r w:rsidRPr="000172F8">
        <w:rPr>
          <w:rFonts w:ascii="Aptos" w:hAnsi="Aptos" w:cs="Tahoma"/>
          <w:sz w:val="20"/>
          <w:szCs w:val="20"/>
        </w:rPr>
        <w:t>któr</w:t>
      </w:r>
      <w:r w:rsidR="003A529B" w:rsidRPr="000172F8">
        <w:rPr>
          <w:rFonts w:ascii="Aptos" w:hAnsi="Aptos" w:cs="Tahoma"/>
          <w:sz w:val="20"/>
          <w:szCs w:val="20"/>
        </w:rPr>
        <w:t>ych mowa w rozdziale VII ust.</w:t>
      </w:r>
      <w:r w:rsidR="00914F11" w:rsidRPr="000172F8">
        <w:rPr>
          <w:rFonts w:ascii="Aptos" w:hAnsi="Aptos" w:cs="Tahoma"/>
          <w:sz w:val="20"/>
          <w:szCs w:val="20"/>
        </w:rPr>
        <w:t xml:space="preserve"> 1 SWZ</w:t>
      </w:r>
      <w:bookmarkStart w:id="1" w:name="_Hlk88746054"/>
      <w:r w:rsidR="00331F19" w:rsidRPr="000172F8">
        <w:rPr>
          <w:rFonts w:ascii="Aptos" w:hAnsi="Aptos" w:cs="Tahoma"/>
          <w:sz w:val="20"/>
          <w:szCs w:val="20"/>
        </w:rPr>
        <w:t>.</w:t>
      </w:r>
    </w:p>
    <w:bookmarkEnd w:id="1"/>
    <w:p w14:paraId="0729D4BB" w14:textId="77777777" w:rsidR="00CF7600" w:rsidRPr="000172F8" w:rsidRDefault="00CF7600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CBA51E" w14:textId="77777777" w:rsidR="000172F8" w:rsidRPr="000172F8" w:rsidRDefault="000172F8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0172F8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0172F8" w:rsidRDefault="002317DA" w:rsidP="009705C2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0172F8" w14:paraId="1C3FC53B" w14:textId="77777777" w:rsidTr="00B951CA">
        <w:trPr>
          <w:trHeight w:val="64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3D4ACB84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5BD1D75C" w14:textId="77777777" w:rsidR="00EB1651" w:rsidRPr="000172F8" w:rsidRDefault="00EB1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243697A2" w14:textId="77777777" w:rsidR="000172F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5C8B2BB3" w14:textId="77777777" w:rsidR="000172F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1DA621DB" w14:textId="629E5371" w:rsidR="00EB1651" w:rsidRPr="00174964" w:rsidRDefault="00EB1651" w:rsidP="000C5E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ptos" w:hAnsi="Aptos" w:cs="Calibri Light"/>
          <w:i/>
          <w:color w:val="FF0000"/>
          <w:sz w:val="20"/>
          <w:szCs w:val="20"/>
        </w:rPr>
      </w:pPr>
      <w:r w:rsidRPr="00B92BED">
        <w:rPr>
          <w:rFonts w:ascii="Aptos" w:hAnsi="Aptos" w:cs="Calibri Light"/>
          <w:i/>
          <w:color w:val="FF0000"/>
          <w:sz w:val="16"/>
          <w:szCs w:val="16"/>
        </w:rPr>
        <w:t>Formularz podpisany elektronicznie (kwalifikowany podpis elektroniczny</w:t>
      </w:r>
      <w:r w:rsidR="006913A6" w:rsidRPr="00B92BED">
        <w:rPr>
          <w:rFonts w:ascii="Aptos" w:hAnsi="Aptos" w:cs="Calibri Light"/>
          <w:i/>
          <w:color w:val="FF0000"/>
          <w:sz w:val="16"/>
          <w:szCs w:val="16"/>
        </w:rPr>
        <w:t xml:space="preserve"> </w:t>
      </w:r>
      <w:r w:rsidRPr="00B92BED">
        <w:rPr>
          <w:rFonts w:ascii="Aptos" w:hAnsi="Aptos" w:cs="Calibri Light"/>
          <w:i/>
          <w:color w:val="FF0000"/>
          <w:sz w:val="16"/>
          <w:szCs w:val="16"/>
        </w:rPr>
        <w:t>lub podpis zaufany lub podpis osobisty Wykonawcy</w:t>
      </w:r>
      <w:r w:rsidR="000172F8" w:rsidRPr="00B92BED">
        <w:rPr>
          <w:rFonts w:ascii="Aptos" w:hAnsi="Aptos" w:cs="Calibri Light"/>
          <w:i/>
          <w:color w:val="FF0000"/>
          <w:sz w:val="16"/>
          <w:szCs w:val="16"/>
        </w:rPr>
        <w:t>,</w:t>
      </w:r>
      <w:r w:rsidR="000C5E8C">
        <w:rPr>
          <w:rFonts w:ascii="Aptos" w:hAnsi="Aptos" w:cs="Calibri Light"/>
          <w:i/>
          <w:color w:val="FF0000"/>
          <w:sz w:val="16"/>
          <w:szCs w:val="16"/>
        </w:rPr>
        <w:t xml:space="preserve"> </w:t>
      </w:r>
      <w:r w:rsidR="000172F8" w:rsidRPr="00B92BED">
        <w:rPr>
          <w:rFonts w:ascii="Aptos" w:hAnsi="Aptos" w:cs="Calibri Light"/>
          <w:i/>
          <w:color w:val="FF0000"/>
          <w:sz w:val="16"/>
          <w:szCs w:val="16"/>
        </w:rPr>
        <w:t>przez osoby zdolne do czynności prawnych w imieniu Wykonawcy i zaciągania w jego imieniu zobowiązań finansowych</w:t>
      </w:r>
      <w:r w:rsidRPr="00B92BED">
        <w:rPr>
          <w:rFonts w:ascii="Aptos" w:hAnsi="Aptos" w:cs="Calibri Light"/>
          <w:i/>
          <w:color w:val="FF0000"/>
          <w:sz w:val="16"/>
          <w:szCs w:val="16"/>
        </w:rPr>
        <w:t xml:space="preserve"> lub upoważnionego przedstawiciela Wykonawcy, należy podpisać pod rygorem nieważności</w:t>
      </w:r>
      <w:r w:rsidRPr="00174964">
        <w:rPr>
          <w:rFonts w:ascii="Aptos" w:hAnsi="Aptos" w:cs="Calibri Light"/>
          <w:i/>
          <w:color w:val="FF0000"/>
          <w:sz w:val="20"/>
          <w:szCs w:val="20"/>
        </w:rPr>
        <w:t>)</w:t>
      </w:r>
    </w:p>
    <w:p w14:paraId="557E35FC" w14:textId="77777777" w:rsidR="002317DA" w:rsidRPr="000172F8" w:rsidRDefault="002317DA" w:rsidP="00B951CA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0172F8" w:rsidSect="000172F8">
      <w:headerReference w:type="default" r:id="rId10"/>
      <w:footerReference w:type="default" r:id="rId11"/>
      <w:headerReference w:type="first" r:id="rId12"/>
      <w:type w:val="continuous"/>
      <w:pgSz w:w="11906" w:h="16838"/>
      <w:pgMar w:top="851" w:right="1134" w:bottom="737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052" w14:textId="77777777" w:rsidR="00606347" w:rsidRDefault="00606347" w:rsidP="00FC3A8F">
      <w:pPr>
        <w:spacing w:after="0" w:line="240" w:lineRule="auto"/>
      </w:pPr>
      <w:r>
        <w:separator/>
      </w:r>
    </w:p>
  </w:endnote>
  <w:endnote w:type="continuationSeparator" w:id="0">
    <w:p w14:paraId="19A67307" w14:textId="77777777" w:rsidR="00606347" w:rsidRDefault="00606347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B03B" w14:textId="1AB2D0A0" w:rsidR="00FC3A8F" w:rsidRPr="00793E1D" w:rsidRDefault="001E5A38" w:rsidP="001E5A38">
    <w:pPr>
      <w:pStyle w:val="Stopka"/>
      <w:jc w:val="center"/>
      <w:rPr>
        <w:rFonts w:ascii="Source Sans Pro" w:hAnsi="Source Sans Pro"/>
      </w:rPr>
    </w:pPr>
    <w:r w:rsidRPr="00793E1D">
      <w:rPr>
        <w:rFonts w:ascii="Source Sans Pro" w:hAnsi="Source Sans Pro" w:cs="Tahoma"/>
        <w:sz w:val="16"/>
      </w:rPr>
      <w:t xml:space="preserve">s. </w:t>
    </w:r>
    <w:r w:rsidRPr="00793E1D">
      <w:rPr>
        <w:rFonts w:ascii="Source Sans Pro" w:hAnsi="Source Sans Pro" w:cs="Tahoma"/>
        <w:sz w:val="16"/>
      </w:rPr>
      <w:fldChar w:fldCharType="begin"/>
    </w:r>
    <w:r w:rsidRPr="00793E1D">
      <w:rPr>
        <w:rFonts w:ascii="Source Sans Pro" w:hAnsi="Source Sans Pro" w:cs="Tahoma"/>
        <w:sz w:val="16"/>
      </w:rPr>
      <w:instrText>PAGE    \* MERGEFORMAT</w:instrText>
    </w:r>
    <w:r w:rsidRPr="00793E1D">
      <w:rPr>
        <w:rFonts w:ascii="Source Sans Pro" w:hAnsi="Source Sans Pro" w:cs="Tahoma"/>
        <w:sz w:val="16"/>
      </w:rPr>
      <w:fldChar w:fldCharType="separate"/>
    </w:r>
    <w:r w:rsidRPr="00793E1D">
      <w:rPr>
        <w:rFonts w:ascii="Source Sans Pro" w:hAnsi="Source Sans Pro" w:cs="Tahoma"/>
        <w:sz w:val="16"/>
      </w:rPr>
      <w:t>2</w:t>
    </w:r>
    <w:r w:rsidRPr="00793E1D">
      <w:rPr>
        <w:rFonts w:ascii="Source Sans Pro" w:hAnsi="Source Sans Pro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E23C" w14:textId="77777777" w:rsidR="00606347" w:rsidRDefault="00606347" w:rsidP="00FC3A8F">
      <w:pPr>
        <w:spacing w:after="0" w:line="240" w:lineRule="auto"/>
      </w:pPr>
      <w:r>
        <w:separator/>
      </w:r>
    </w:p>
  </w:footnote>
  <w:footnote w:type="continuationSeparator" w:id="0">
    <w:p w14:paraId="3FC1602D" w14:textId="77777777" w:rsidR="00606347" w:rsidRDefault="00606347" w:rsidP="00FC3A8F">
      <w:pPr>
        <w:spacing w:after="0" w:line="240" w:lineRule="auto"/>
      </w:pPr>
      <w:r>
        <w:continuationSeparator/>
      </w:r>
    </w:p>
  </w:footnote>
  <w:footnote w:id="1">
    <w:p w14:paraId="4DDEC75F" w14:textId="5A3BAC18" w:rsidR="00EB7F4B" w:rsidRPr="007E1EE4" w:rsidRDefault="00EB7F4B" w:rsidP="00A81E24">
      <w:pPr>
        <w:pStyle w:val="Tekstprzypisudolnego"/>
        <w:jc w:val="both"/>
        <w:rPr>
          <w:rFonts w:ascii="Source Sans Pro" w:hAnsi="Source Sans Pro" w:cs="Tahoma"/>
          <w:sz w:val="16"/>
          <w:szCs w:val="16"/>
        </w:rPr>
      </w:pPr>
      <w:r w:rsidRPr="007E1EE4">
        <w:rPr>
          <w:rStyle w:val="Odwoanieprzypisudolnego"/>
          <w:rFonts w:ascii="Source Sans Pro" w:hAnsi="Source Sans Pro" w:cs="Tahoma"/>
          <w:szCs w:val="16"/>
        </w:rPr>
        <w:footnoteRef/>
      </w:r>
      <w:r w:rsidRPr="007E1EE4">
        <w:rPr>
          <w:rFonts w:ascii="Source Sans Pro" w:hAnsi="Source Sans Pro" w:cs="Tahoma"/>
          <w:sz w:val="16"/>
          <w:szCs w:val="16"/>
        </w:rPr>
        <w:t xml:space="preserve"> </w:t>
      </w:r>
      <w:r w:rsidR="004D6FD2" w:rsidRPr="007E1EE4">
        <w:rPr>
          <w:rFonts w:ascii="Source Sans Pro" w:hAnsi="Source Sans Pro" w:cs="Tahoma"/>
          <w:sz w:val="16"/>
          <w:szCs w:val="16"/>
        </w:rPr>
        <w:t>N</w:t>
      </w:r>
      <w:r w:rsidRPr="007E1EE4">
        <w:rPr>
          <w:rFonts w:ascii="Source Sans Pro" w:hAnsi="Source Sans Pro" w:cs="Tahoma"/>
          <w:sz w:val="16"/>
          <w:szCs w:val="16"/>
        </w:rPr>
        <w:t>iepotrzebne skreślić.</w:t>
      </w:r>
    </w:p>
  </w:footnote>
  <w:footnote w:id="2">
    <w:p w14:paraId="76935F1A" w14:textId="1E7E575C" w:rsidR="00857C14" w:rsidRPr="007E1EE4" w:rsidRDefault="00857C14" w:rsidP="00A81E24">
      <w:pPr>
        <w:pStyle w:val="Tekstprzypisudolnego"/>
        <w:jc w:val="both"/>
        <w:rPr>
          <w:rFonts w:ascii="Source Sans Pro" w:hAnsi="Source Sans Pro" w:cs="Tahoma"/>
          <w:sz w:val="16"/>
          <w:szCs w:val="16"/>
        </w:rPr>
      </w:pPr>
      <w:r w:rsidRPr="007E1EE4">
        <w:rPr>
          <w:rStyle w:val="Odwoanieprzypisudolnego"/>
          <w:rFonts w:ascii="Source Sans Pro" w:hAnsi="Source Sans Pro" w:cs="Tahoma"/>
          <w:szCs w:val="16"/>
        </w:rPr>
        <w:footnoteRef/>
      </w:r>
      <w:r w:rsidRPr="007E1EE4">
        <w:rPr>
          <w:rFonts w:ascii="Source Sans Pro" w:hAnsi="Source Sans Pro" w:cs="Tahoma"/>
          <w:sz w:val="16"/>
          <w:szCs w:val="16"/>
        </w:rPr>
        <w:t xml:space="preserve"> </w:t>
      </w:r>
      <w:r w:rsidR="004D6FD2" w:rsidRPr="007E1EE4">
        <w:rPr>
          <w:rFonts w:ascii="Source Sans Pro" w:hAnsi="Source Sans Pro" w:cs="Tahoma"/>
          <w:sz w:val="16"/>
          <w:szCs w:val="16"/>
        </w:rPr>
        <w:t>W</w:t>
      </w:r>
      <w:r w:rsidRPr="007E1EE4">
        <w:rPr>
          <w:rFonts w:ascii="Source Sans Pro" w:hAnsi="Source Sans Pro" w:cs="Tahoma"/>
          <w:sz w:val="16"/>
          <w:szCs w:val="16"/>
        </w:rPr>
        <w:t>łaściwe podkreślić</w:t>
      </w:r>
      <w:r w:rsidR="00AF3125" w:rsidRPr="007E1EE4">
        <w:rPr>
          <w:rFonts w:ascii="Source Sans Pro" w:hAnsi="Source Sans Pro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63C" w14:textId="3235E733" w:rsidR="009154A3" w:rsidRDefault="009154A3" w:rsidP="000172F8">
    <w:pPr>
      <w:pStyle w:val="Nagwek"/>
      <w:tabs>
        <w:tab w:val="clear" w:pos="4536"/>
        <w:tab w:val="clear" w:pos="9072"/>
        <w:tab w:val="left" w:pos="2295"/>
        <w:tab w:val="left" w:pos="2430"/>
      </w:tabs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769"/>
    </w:tblGrid>
    <w:tr w:rsidR="00B92BED" w:rsidRPr="00086D76" w14:paraId="0C464633" w14:textId="77777777" w:rsidTr="00DB1A55">
      <w:trPr>
        <w:trHeight w:val="1472"/>
      </w:trPr>
      <w:tc>
        <w:tcPr>
          <w:tcW w:w="1883" w:type="dxa"/>
        </w:tcPr>
        <w:p w14:paraId="1E2AF5E2" w14:textId="77777777" w:rsidR="00B92BED" w:rsidRPr="00086D76" w:rsidRDefault="00B92BED" w:rsidP="00B92BED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7EFFB9C9" wp14:editId="33875B1E">
                <wp:extent cx="935990" cy="935990"/>
                <wp:effectExtent l="0" t="0" r="0" b="0"/>
                <wp:docPr id="788107269" name="Obraz 788107269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127B2CB" w14:textId="77777777" w:rsidR="00B92BED" w:rsidRPr="00086D76" w:rsidRDefault="00B92BED" w:rsidP="00B92BED">
          <w:pPr>
            <w:pStyle w:val="Nagwek"/>
            <w:rPr>
              <w:rFonts w:ascii="Aptos" w:hAnsi="Aptos"/>
              <w:b/>
              <w:bCs/>
              <w:sz w:val="24"/>
              <w:szCs w:val="24"/>
            </w:rPr>
          </w:pPr>
          <w:r w:rsidRPr="00086D76">
            <w:rPr>
              <w:rFonts w:ascii="Aptos" w:hAnsi="Aptos"/>
              <w:b/>
              <w:bCs/>
              <w:sz w:val="24"/>
              <w:szCs w:val="24"/>
            </w:rPr>
            <w:t>Politechnika Warszawska</w:t>
          </w:r>
        </w:p>
        <w:p w14:paraId="1B0311D4" w14:textId="77777777" w:rsidR="00B92BED" w:rsidRDefault="00B92BED" w:rsidP="00B92BED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sz w:val="24"/>
              <w:szCs w:val="24"/>
            </w:rPr>
            <w:t>Wydział Elektryczny</w:t>
          </w:r>
        </w:p>
        <w:p w14:paraId="5FCFC40F" w14:textId="77777777" w:rsidR="00B92BED" w:rsidRDefault="00B92BED" w:rsidP="00B92BED">
          <w:pPr>
            <w:pStyle w:val="Nagwek"/>
            <w:rPr>
              <w:rFonts w:ascii="Aptos" w:hAnsi="Aptos"/>
              <w:sz w:val="24"/>
              <w:szCs w:val="24"/>
            </w:rPr>
          </w:pPr>
        </w:p>
        <w:p w14:paraId="40A16FAE" w14:textId="77777777" w:rsidR="00B92BED" w:rsidRPr="00186FFA" w:rsidRDefault="00B92BED" w:rsidP="00B92BED">
          <w:pPr>
            <w:rPr>
              <w:rFonts w:ascii="Aptos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AF56BC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ODNOWIENIE WSPARCIA PRODUCENTA DLA SYSTEMU FLOWMON NA OKRES 3 LAT DLA WYDZIAŁU ELEKTRYCZNEGO.</w:t>
          </w:r>
          <w:proofErr w:type="gramStart"/>
          <w:r w:rsidRPr="00186FFA">
            <w:rPr>
              <w:rFonts w:ascii="Aptos" w:hAnsi="Aptos" w:cs="Tahoma"/>
              <w:sz w:val="16"/>
              <w:szCs w:val="16"/>
            </w:rPr>
            <w:t>”,</w:t>
          </w:r>
          <w:proofErr w:type="spellStart"/>
          <w:r w:rsidRPr="00186FFA">
            <w:rPr>
              <w:rFonts w:ascii="Aptos" w:hAnsi="Aptos" w:cs="Tahoma"/>
              <w:sz w:val="16"/>
              <w:szCs w:val="16"/>
            </w:rPr>
            <w:t>sygn</w:t>
          </w:r>
          <w:proofErr w:type="spellEnd"/>
          <w:r w:rsidRPr="00186FFA">
            <w:rPr>
              <w:rFonts w:ascii="Aptos" w:hAnsi="Aptos" w:cs="Tahoma"/>
              <w:sz w:val="16"/>
              <w:szCs w:val="16"/>
            </w:rPr>
            <w:t>.</w:t>
          </w:r>
          <w:proofErr w:type="gramEnd"/>
          <w:r w:rsidRPr="00186FFA">
            <w:rPr>
              <w:rFonts w:ascii="Aptos" w:hAnsi="Aptos" w:cs="Tahoma"/>
              <w:sz w:val="16"/>
              <w:szCs w:val="16"/>
            </w:rPr>
            <w:t xml:space="preserve"> 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WE.ZP.261.</w:t>
          </w:r>
          <w:r>
            <w:rPr>
              <w:rFonts w:ascii="Aptos" w:hAnsi="Aptos" w:cs="Tahoma"/>
              <w:color w:val="3333FF"/>
              <w:sz w:val="16"/>
              <w:szCs w:val="16"/>
            </w:rPr>
            <w:t>13</w:t>
          </w:r>
          <w:r w:rsidRPr="00186FFA">
            <w:rPr>
              <w:rFonts w:ascii="Aptos" w:hAnsi="Aptos" w:cs="Tahoma"/>
              <w:color w:val="3333FF"/>
              <w:sz w:val="16"/>
              <w:szCs w:val="16"/>
            </w:rPr>
            <w:t>.2025</w:t>
          </w:r>
        </w:p>
      </w:tc>
    </w:tr>
  </w:tbl>
  <w:p w14:paraId="661DBEBB" w14:textId="77777777" w:rsidR="00B92BED" w:rsidRPr="00BA5BEF" w:rsidRDefault="00B92BED" w:rsidP="000172F8">
    <w:pPr>
      <w:pStyle w:val="Nagwek"/>
      <w:tabs>
        <w:tab w:val="clear" w:pos="4536"/>
        <w:tab w:val="clear" w:pos="9072"/>
        <w:tab w:val="left" w:pos="2295"/>
        <w:tab w:val="left" w:pos="2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2165C"/>
    <w:multiLevelType w:val="multilevel"/>
    <w:tmpl w:val="76703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4DA8"/>
    <w:multiLevelType w:val="hybridMultilevel"/>
    <w:tmpl w:val="E4F62ED4"/>
    <w:lvl w:ilvl="0" w:tplc="4476E8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104D9"/>
    <w:multiLevelType w:val="hybridMultilevel"/>
    <w:tmpl w:val="E43A46AE"/>
    <w:lvl w:ilvl="0" w:tplc="F6C69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3FB80A1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FF7B75"/>
    <w:multiLevelType w:val="hybridMultilevel"/>
    <w:tmpl w:val="EF2AC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441F9"/>
    <w:multiLevelType w:val="hybridMultilevel"/>
    <w:tmpl w:val="6D8865FC"/>
    <w:lvl w:ilvl="0" w:tplc="92B009A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6C2ABF"/>
    <w:multiLevelType w:val="hybridMultilevel"/>
    <w:tmpl w:val="0332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5C2514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4A4EEC8C">
      <w:start w:val="1"/>
      <w:numFmt w:val="decimal"/>
      <w:lvlText w:val="%3)"/>
      <w:lvlJc w:val="left"/>
      <w:pPr>
        <w:ind w:left="2688" w:hanging="708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957224">
    <w:abstractNumId w:val="21"/>
  </w:num>
  <w:num w:numId="2" w16cid:durableId="1779442433">
    <w:abstractNumId w:val="34"/>
  </w:num>
  <w:num w:numId="3" w16cid:durableId="2084452134">
    <w:abstractNumId w:val="12"/>
  </w:num>
  <w:num w:numId="4" w16cid:durableId="725494840">
    <w:abstractNumId w:val="25"/>
  </w:num>
  <w:num w:numId="5" w16cid:durableId="1594317113">
    <w:abstractNumId w:val="8"/>
  </w:num>
  <w:num w:numId="6" w16cid:durableId="1759642378">
    <w:abstractNumId w:val="35"/>
  </w:num>
  <w:num w:numId="7" w16cid:durableId="2139495412">
    <w:abstractNumId w:val="3"/>
  </w:num>
  <w:num w:numId="8" w16cid:durableId="213467580">
    <w:abstractNumId w:val="14"/>
  </w:num>
  <w:num w:numId="9" w16cid:durableId="1222134226">
    <w:abstractNumId w:val="32"/>
  </w:num>
  <w:num w:numId="10" w16cid:durableId="1398628010">
    <w:abstractNumId w:val="37"/>
  </w:num>
  <w:num w:numId="11" w16cid:durableId="1316421683">
    <w:abstractNumId w:val="1"/>
  </w:num>
  <w:num w:numId="12" w16cid:durableId="2056538854">
    <w:abstractNumId w:val="23"/>
  </w:num>
  <w:num w:numId="13" w16cid:durableId="1407798674">
    <w:abstractNumId w:val="16"/>
  </w:num>
  <w:num w:numId="14" w16cid:durableId="1526139962">
    <w:abstractNumId w:val="33"/>
  </w:num>
  <w:num w:numId="15" w16cid:durableId="847787493">
    <w:abstractNumId w:val="5"/>
  </w:num>
  <w:num w:numId="16" w16cid:durableId="1768187326">
    <w:abstractNumId w:val="29"/>
  </w:num>
  <w:num w:numId="17" w16cid:durableId="19681934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993294">
    <w:abstractNumId w:val="31"/>
  </w:num>
  <w:num w:numId="19" w16cid:durableId="1060129474">
    <w:abstractNumId w:val="19"/>
  </w:num>
  <w:num w:numId="20" w16cid:durableId="1081174433">
    <w:abstractNumId w:val="0"/>
  </w:num>
  <w:num w:numId="21" w16cid:durableId="3172249">
    <w:abstractNumId w:val="38"/>
  </w:num>
  <w:num w:numId="22" w16cid:durableId="45374160">
    <w:abstractNumId w:val="17"/>
  </w:num>
  <w:num w:numId="23" w16cid:durableId="604848137">
    <w:abstractNumId w:val="24"/>
  </w:num>
  <w:num w:numId="24" w16cid:durableId="688606091">
    <w:abstractNumId w:val="7"/>
  </w:num>
  <w:num w:numId="25" w16cid:durableId="598829848">
    <w:abstractNumId w:val="15"/>
  </w:num>
  <w:num w:numId="26" w16cid:durableId="1717658612">
    <w:abstractNumId w:val="13"/>
  </w:num>
  <w:num w:numId="27" w16cid:durableId="170459153">
    <w:abstractNumId w:val="9"/>
  </w:num>
  <w:num w:numId="28" w16cid:durableId="1468738048">
    <w:abstractNumId w:val="2"/>
  </w:num>
  <w:num w:numId="29" w16cid:durableId="1568757678">
    <w:abstractNumId w:val="26"/>
  </w:num>
  <w:num w:numId="30" w16cid:durableId="1235237000">
    <w:abstractNumId w:val="18"/>
  </w:num>
  <w:num w:numId="31" w16cid:durableId="2106682894">
    <w:abstractNumId w:val="22"/>
  </w:num>
  <w:num w:numId="32" w16cid:durableId="1567374812">
    <w:abstractNumId w:val="11"/>
  </w:num>
  <w:num w:numId="33" w16cid:durableId="1246720978">
    <w:abstractNumId w:val="30"/>
  </w:num>
  <w:num w:numId="34" w16cid:durableId="1368873697">
    <w:abstractNumId w:val="20"/>
  </w:num>
  <w:num w:numId="35" w16cid:durableId="418790417">
    <w:abstractNumId w:val="10"/>
  </w:num>
  <w:num w:numId="36" w16cid:durableId="1296329315">
    <w:abstractNumId w:val="36"/>
  </w:num>
  <w:num w:numId="37" w16cid:durableId="868026661">
    <w:abstractNumId w:val="6"/>
  </w:num>
  <w:num w:numId="38" w16cid:durableId="850876033">
    <w:abstractNumId w:val="4"/>
  </w:num>
  <w:num w:numId="39" w16cid:durableId="1137994405">
    <w:abstractNumId w:val="28"/>
  </w:num>
  <w:num w:numId="40" w16cid:durableId="20692645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172F8"/>
    <w:rsid w:val="0002122F"/>
    <w:rsid w:val="000218F7"/>
    <w:rsid w:val="00021F02"/>
    <w:rsid w:val="00023FF6"/>
    <w:rsid w:val="0003066E"/>
    <w:rsid w:val="00032B01"/>
    <w:rsid w:val="00033046"/>
    <w:rsid w:val="000369F5"/>
    <w:rsid w:val="000379C0"/>
    <w:rsid w:val="00040D07"/>
    <w:rsid w:val="00043164"/>
    <w:rsid w:val="0004394F"/>
    <w:rsid w:val="000544C3"/>
    <w:rsid w:val="00066BB6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017D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09EF"/>
    <w:rsid w:val="000C2CE6"/>
    <w:rsid w:val="000C3B1C"/>
    <w:rsid w:val="000C5E8C"/>
    <w:rsid w:val="000C702A"/>
    <w:rsid w:val="000D6D06"/>
    <w:rsid w:val="000E2C60"/>
    <w:rsid w:val="000E6560"/>
    <w:rsid w:val="000E6E58"/>
    <w:rsid w:val="000F1E43"/>
    <w:rsid w:val="000F330E"/>
    <w:rsid w:val="000F3929"/>
    <w:rsid w:val="000F4F11"/>
    <w:rsid w:val="000F6202"/>
    <w:rsid w:val="000F7C8F"/>
    <w:rsid w:val="001005CE"/>
    <w:rsid w:val="00102280"/>
    <w:rsid w:val="00103D0F"/>
    <w:rsid w:val="00110383"/>
    <w:rsid w:val="00110C1A"/>
    <w:rsid w:val="00112460"/>
    <w:rsid w:val="00112A3B"/>
    <w:rsid w:val="00117C46"/>
    <w:rsid w:val="00117F26"/>
    <w:rsid w:val="00120D4F"/>
    <w:rsid w:val="001213DD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374B"/>
    <w:rsid w:val="001453B3"/>
    <w:rsid w:val="00147C0A"/>
    <w:rsid w:val="001522F0"/>
    <w:rsid w:val="00152302"/>
    <w:rsid w:val="0016189B"/>
    <w:rsid w:val="0016421F"/>
    <w:rsid w:val="001727FB"/>
    <w:rsid w:val="00174964"/>
    <w:rsid w:val="00175089"/>
    <w:rsid w:val="001800F5"/>
    <w:rsid w:val="00180DE8"/>
    <w:rsid w:val="00185C89"/>
    <w:rsid w:val="00186EEB"/>
    <w:rsid w:val="00187EF0"/>
    <w:rsid w:val="00191BB5"/>
    <w:rsid w:val="00195850"/>
    <w:rsid w:val="00197827"/>
    <w:rsid w:val="001A4C47"/>
    <w:rsid w:val="001B1095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E5A38"/>
    <w:rsid w:val="001F221C"/>
    <w:rsid w:val="001F45C9"/>
    <w:rsid w:val="001F53BE"/>
    <w:rsid w:val="001F7DBB"/>
    <w:rsid w:val="0020183A"/>
    <w:rsid w:val="0021497D"/>
    <w:rsid w:val="00222094"/>
    <w:rsid w:val="0022243A"/>
    <w:rsid w:val="0022348F"/>
    <w:rsid w:val="00224CA1"/>
    <w:rsid w:val="00225B50"/>
    <w:rsid w:val="002317DA"/>
    <w:rsid w:val="00235630"/>
    <w:rsid w:val="00236B0E"/>
    <w:rsid w:val="002409F6"/>
    <w:rsid w:val="002437C5"/>
    <w:rsid w:val="0024397F"/>
    <w:rsid w:val="00250C65"/>
    <w:rsid w:val="00252BC7"/>
    <w:rsid w:val="002568A0"/>
    <w:rsid w:val="00266BEF"/>
    <w:rsid w:val="00267BB9"/>
    <w:rsid w:val="00271F77"/>
    <w:rsid w:val="00275003"/>
    <w:rsid w:val="002763A2"/>
    <w:rsid w:val="00282EC5"/>
    <w:rsid w:val="002860D8"/>
    <w:rsid w:val="0028777C"/>
    <w:rsid w:val="0029443E"/>
    <w:rsid w:val="00297DC2"/>
    <w:rsid w:val="00297E94"/>
    <w:rsid w:val="002A1EFB"/>
    <w:rsid w:val="002A4032"/>
    <w:rsid w:val="002A5D10"/>
    <w:rsid w:val="002A6098"/>
    <w:rsid w:val="002B01A0"/>
    <w:rsid w:val="002B08F5"/>
    <w:rsid w:val="002B0ADB"/>
    <w:rsid w:val="002B3198"/>
    <w:rsid w:val="002C4254"/>
    <w:rsid w:val="002C4450"/>
    <w:rsid w:val="002D00EC"/>
    <w:rsid w:val="002D0CB2"/>
    <w:rsid w:val="002E1DE6"/>
    <w:rsid w:val="002E37C8"/>
    <w:rsid w:val="002E5811"/>
    <w:rsid w:val="002F07FC"/>
    <w:rsid w:val="002F0850"/>
    <w:rsid w:val="002F223B"/>
    <w:rsid w:val="002F2295"/>
    <w:rsid w:val="002F5676"/>
    <w:rsid w:val="002F6FFF"/>
    <w:rsid w:val="003029DE"/>
    <w:rsid w:val="003031CA"/>
    <w:rsid w:val="00303D12"/>
    <w:rsid w:val="00306182"/>
    <w:rsid w:val="00312525"/>
    <w:rsid w:val="00313075"/>
    <w:rsid w:val="0031319A"/>
    <w:rsid w:val="0032404E"/>
    <w:rsid w:val="00324C32"/>
    <w:rsid w:val="00324D8F"/>
    <w:rsid w:val="0032737D"/>
    <w:rsid w:val="00331C9C"/>
    <w:rsid w:val="00331F19"/>
    <w:rsid w:val="00334AA7"/>
    <w:rsid w:val="00334C69"/>
    <w:rsid w:val="00337CE7"/>
    <w:rsid w:val="003410CE"/>
    <w:rsid w:val="00343CA8"/>
    <w:rsid w:val="0034472B"/>
    <w:rsid w:val="00344938"/>
    <w:rsid w:val="003501CF"/>
    <w:rsid w:val="003504AD"/>
    <w:rsid w:val="0035337D"/>
    <w:rsid w:val="00353F86"/>
    <w:rsid w:val="00361306"/>
    <w:rsid w:val="00363F3D"/>
    <w:rsid w:val="0036535D"/>
    <w:rsid w:val="003676CF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0E81"/>
    <w:rsid w:val="003934EB"/>
    <w:rsid w:val="00395CD7"/>
    <w:rsid w:val="003A1182"/>
    <w:rsid w:val="003A3C3D"/>
    <w:rsid w:val="003A44A5"/>
    <w:rsid w:val="003A49D8"/>
    <w:rsid w:val="003A529B"/>
    <w:rsid w:val="003A5C92"/>
    <w:rsid w:val="003A6143"/>
    <w:rsid w:val="003A7DDA"/>
    <w:rsid w:val="003B51EB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2BDA"/>
    <w:rsid w:val="003E4316"/>
    <w:rsid w:val="003E4F08"/>
    <w:rsid w:val="003E55F6"/>
    <w:rsid w:val="003E5A60"/>
    <w:rsid w:val="003E7229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31F6"/>
    <w:rsid w:val="00423DA5"/>
    <w:rsid w:val="0042474F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77D6E"/>
    <w:rsid w:val="004815EA"/>
    <w:rsid w:val="00493B0A"/>
    <w:rsid w:val="00494C1C"/>
    <w:rsid w:val="004956F8"/>
    <w:rsid w:val="004A02EC"/>
    <w:rsid w:val="004A2280"/>
    <w:rsid w:val="004A4C25"/>
    <w:rsid w:val="004A70BE"/>
    <w:rsid w:val="004B1F73"/>
    <w:rsid w:val="004B2267"/>
    <w:rsid w:val="004B4B56"/>
    <w:rsid w:val="004B4E79"/>
    <w:rsid w:val="004B5FBC"/>
    <w:rsid w:val="004B7ED1"/>
    <w:rsid w:val="004C3541"/>
    <w:rsid w:val="004D0F6C"/>
    <w:rsid w:val="004D6FD2"/>
    <w:rsid w:val="004E0986"/>
    <w:rsid w:val="004E0E7F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7003"/>
    <w:rsid w:val="00581440"/>
    <w:rsid w:val="005A0E24"/>
    <w:rsid w:val="005A27B0"/>
    <w:rsid w:val="005A368B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1D00"/>
    <w:rsid w:val="005D3B9D"/>
    <w:rsid w:val="005D5050"/>
    <w:rsid w:val="005D519A"/>
    <w:rsid w:val="005D694C"/>
    <w:rsid w:val="005D6E9F"/>
    <w:rsid w:val="005D7900"/>
    <w:rsid w:val="005E1920"/>
    <w:rsid w:val="005E2182"/>
    <w:rsid w:val="005E24DE"/>
    <w:rsid w:val="005E4BC8"/>
    <w:rsid w:val="005E7075"/>
    <w:rsid w:val="005F30DE"/>
    <w:rsid w:val="005F3645"/>
    <w:rsid w:val="00600B29"/>
    <w:rsid w:val="00602E4B"/>
    <w:rsid w:val="006038A5"/>
    <w:rsid w:val="00603B65"/>
    <w:rsid w:val="00604716"/>
    <w:rsid w:val="00606267"/>
    <w:rsid w:val="00606347"/>
    <w:rsid w:val="00606D23"/>
    <w:rsid w:val="0061060C"/>
    <w:rsid w:val="00613926"/>
    <w:rsid w:val="00614E51"/>
    <w:rsid w:val="00615ACA"/>
    <w:rsid w:val="0061795B"/>
    <w:rsid w:val="006200CC"/>
    <w:rsid w:val="00623F00"/>
    <w:rsid w:val="00624EC2"/>
    <w:rsid w:val="006267BC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67E5"/>
    <w:rsid w:val="00677ABF"/>
    <w:rsid w:val="00680600"/>
    <w:rsid w:val="00681D8B"/>
    <w:rsid w:val="00682615"/>
    <w:rsid w:val="006911DB"/>
    <w:rsid w:val="006913A6"/>
    <w:rsid w:val="00695565"/>
    <w:rsid w:val="00695942"/>
    <w:rsid w:val="006A1961"/>
    <w:rsid w:val="006A2A20"/>
    <w:rsid w:val="006B2FA4"/>
    <w:rsid w:val="006B48AC"/>
    <w:rsid w:val="006B682B"/>
    <w:rsid w:val="006B7AD4"/>
    <w:rsid w:val="006C044C"/>
    <w:rsid w:val="006C448C"/>
    <w:rsid w:val="006C64E4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5D7D"/>
    <w:rsid w:val="0070166E"/>
    <w:rsid w:val="00704439"/>
    <w:rsid w:val="0071210B"/>
    <w:rsid w:val="0071251A"/>
    <w:rsid w:val="007236E9"/>
    <w:rsid w:val="00724344"/>
    <w:rsid w:val="00725302"/>
    <w:rsid w:val="00731736"/>
    <w:rsid w:val="00731ED1"/>
    <w:rsid w:val="00732920"/>
    <w:rsid w:val="00734DF5"/>
    <w:rsid w:val="007363C5"/>
    <w:rsid w:val="007506AF"/>
    <w:rsid w:val="00751EF1"/>
    <w:rsid w:val="0075582D"/>
    <w:rsid w:val="00760207"/>
    <w:rsid w:val="00764951"/>
    <w:rsid w:val="00773DA9"/>
    <w:rsid w:val="007745E6"/>
    <w:rsid w:val="007813F3"/>
    <w:rsid w:val="007828DA"/>
    <w:rsid w:val="00784735"/>
    <w:rsid w:val="00784AA5"/>
    <w:rsid w:val="00790627"/>
    <w:rsid w:val="00793E1D"/>
    <w:rsid w:val="007B13FE"/>
    <w:rsid w:val="007B14FD"/>
    <w:rsid w:val="007B1934"/>
    <w:rsid w:val="007B4FF4"/>
    <w:rsid w:val="007C01F2"/>
    <w:rsid w:val="007C1248"/>
    <w:rsid w:val="007C148B"/>
    <w:rsid w:val="007C4947"/>
    <w:rsid w:val="007C7578"/>
    <w:rsid w:val="007D0B58"/>
    <w:rsid w:val="007D698B"/>
    <w:rsid w:val="007E1EE4"/>
    <w:rsid w:val="007E2EB7"/>
    <w:rsid w:val="007E2F5A"/>
    <w:rsid w:val="007E5372"/>
    <w:rsid w:val="007F1F1B"/>
    <w:rsid w:val="007F2BF5"/>
    <w:rsid w:val="007F6C7E"/>
    <w:rsid w:val="007F71B0"/>
    <w:rsid w:val="008013EA"/>
    <w:rsid w:val="00802C1F"/>
    <w:rsid w:val="00804335"/>
    <w:rsid w:val="0080542B"/>
    <w:rsid w:val="00805694"/>
    <w:rsid w:val="00806CB2"/>
    <w:rsid w:val="00807783"/>
    <w:rsid w:val="008100E7"/>
    <w:rsid w:val="008119D1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17B3"/>
    <w:rsid w:val="0084211F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4E1B"/>
    <w:rsid w:val="00883533"/>
    <w:rsid w:val="008902BD"/>
    <w:rsid w:val="0089104F"/>
    <w:rsid w:val="00891393"/>
    <w:rsid w:val="008926B6"/>
    <w:rsid w:val="0089445F"/>
    <w:rsid w:val="008A135A"/>
    <w:rsid w:val="008A3FB8"/>
    <w:rsid w:val="008A4DC0"/>
    <w:rsid w:val="008A545F"/>
    <w:rsid w:val="008B3576"/>
    <w:rsid w:val="008B6448"/>
    <w:rsid w:val="008C0439"/>
    <w:rsid w:val="008C5C89"/>
    <w:rsid w:val="008C655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8F3FA3"/>
    <w:rsid w:val="008F64E4"/>
    <w:rsid w:val="008F76D9"/>
    <w:rsid w:val="00914F11"/>
    <w:rsid w:val="009154A3"/>
    <w:rsid w:val="00915F03"/>
    <w:rsid w:val="00917295"/>
    <w:rsid w:val="00917F4A"/>
    <w:rsid w:val="0092150E"/>
    <w:rsid w:val="00925E75"/>
    <w:rsid w:val="00932347"/>
    <w:rsid w:val="0093642A"/>
    <w:rsid w:val="00936EC1"/>
    <w:rsid w:val="00937142"/>
    <w:rsid w:val="00944A86"/>
    <w:rsid w:val="009454F2"/>
    <w:rsid w:val="00945747"/>
    <w:rsid w:val="00946185"/>
    <w:rsid w:val="00947859"/>
    <w:rsid w:val="009619B8"/>
    <w:rsid w:val="00962A99"/>
    <w:rsid w:val="00962DC2"/>
    <w:rsid w:val="0096350F"/>
    <w:rsid w:val="009679CE"/>
    <w:rsid w:val="00967B54"/>
    <w:rsid w:val="009705C2"/>
    <w:rsid w:val="00973D1A"/>
    <w:rsid w:val="00975FA7"/>
    <w:rsid w:val="00976B4D"/>
    <w:rsid w:val="00980F3C"/>
    <w:rsid w:val="00981405"/>
    <w:rsid w:val="0099534D"/>
    <w:rsid w:val="009B27E8"/>
    <w:rsid w:val="009B298E"/>
    <w:rsid w:val="009B3066"/>
    <w:rsid w:val="009B4DF9"/>
    <w:rsid w:val="009C33F2"/>
    <w:rsid w:val="009C3E5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35A7"/>
    <w:rsid w:val="00A060C3"/>
    <w:rsid w:val="00A07221"/>
    <w:rsid w:val="00A14845"/>
    <w:rsid w:val="00A1625A"/>
    <w:rsid w:val="00A21B21"/>
    <w:rsid w:val="00A259A2"/>
    <w:rsid w:val="00A31FD7"/>
    <w:rsid w:val="00A40899"/>
    <w:rsid w:val="00A51D64"/>
    <w:rsid w:val="00A55017"/>
    <w:rsid w:val="00A56BCD"/>
    <w:rsid w:val="00A56DC1"/>
    <w:rsid w:val="00A62B8D"/>
    <w:rsid w:val="00A732B3"/>
    <w:rsid w:val="00A73F2B"/>
    <w:rsid w:val="00A75743"/>
    <w:rsid w:val="00A81A21"/>
    <w:rsid w:val="00A81AFD"/>
    <w:rsid w:val="00A81E24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2D06"/>
    <w:rsid w:val="00AC5C0E"/>
    <w:rsid w:val="00AC65B0"/>
    <w:rsid w:val="00AC7004"/>
    <w:rsid w:val="00AD0F3C"/>
    <w:rsid w:val="00AD1BA5"/>
    <w:rsid w:val="00AD2E5E"/>
    <w:rsid w:val="00AD45DE"/>
    <w:rsid w:val="00AE3A7F"/>
    <w:rsid w:val="00AE42DB"/>
    <w:rsid w:val="00AF2169"/>
    <w:rsid w:val="00AF2251"/>
    <w:rsid w:val="00AF2F62"/>
    <w:rsid w:val="00AF3125"/>
    <w:rsid w:val="00AF5815"/>
    <w:rsid w:val="00B00AFC"/>
    <w:rsid w:val="00B012A7"/>
    <w:rsid w:val="00B025CB"/>
    <w:rsid w:val="00B03585"/>
    <w:rsid w:val="00B03E38"/>
    <w:rsid w:val="00B127D7"/>
    <w:rsid w:val="00B24ADB"/>
    <w:rsid w:val="00B26562"/>
    <w:rsid w:val="00B32636"/>
    <w:rsid w:val="00B34020"/>
    <w:rsid w:val="00B35237"/>
    <w:rsid w:val="00B365E0"/>
    <w:rsid w:val="00B413C4"/>
    <w:rsid w:val="00B511BC"/>
    <w:rsid w:val="00B549D4"/>
    <w:rsid w:val="00B560CF"/>
    <w:rsid w:val="00B6028F"/>
    <w:rsid w:val="00B60AD2"/>
    <w:rsid w:val="00B61540"/>
    <w:rsid w:val="00B62E42"/>
    <w:rsid w:val="00B63467"/>
    <w:rsid w:val="00B667F3"/>
    <w:rsid w:val="00B704B3"/>
    <w:rsid w:val="00B7240F"/>
    <w:rsid w:val="00B74777"/>
    <w:rsid w:val="00B7581E"/>
    <w:rsid w:val="00B76EB4"/>
    <w:rsid w:val="00B776BB"/>
    <w:rsid w:val="00B84137"/>
    <w:rsid w:val="00B85448"/>
    <w:rsid w:val="00B92BED"/>
    <w:rsid w:val="00B951CA"/>
    <w:rsid w:val="00B9591A"/>
    <w:rsid w:val="00B95E9E"/>
    <w:rsid w:val="00B9757F"/>
    <w:rsid w:val="00BA05F3"/>
    <w:rsid w:val="00BA5BEF"/>
    <w:rsid w:val="00BB1CB0"/>
    <w:rsid w:val="00BB2063"/>
    <w:rsid w:val="00BB6D42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47D3"/>
    <w:rsid w:val="00BF51AA"/>
    <w:rsid w:val="00BF5C80"/>
    <w:rsid w:val="00BF6D53"/>
    <w:rsid w:val="00C00D6C"/>
    <w:rsid w:val="00C0178C"/>
    <w:rsid w:val="00C03733"/>
    <w:rsid w:val="00C061E7"/>
    <w:rsid w:val="00C07158"/>
    <w:rsid w:val="00C10B20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60F1"/>
    <w:rsid w:val="00C770BD"/>
    <w:rsid w:val="00C83129"/>
    <w:rsid w:val="00C8357C"/>
    <w:rsid w:val="00C92292"/>
    <w:rsid w:val="00C943E0"/>
    <w:rsid w:val="00C94644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C6480"/>
    <w:rsid w:val="00CD03A3"/>
    <w:rsid w:val="00CD3F51"/>
    <w:rsid w:val="00CD5C62"/>
    <w:rsid w:val="00CD6EE5"/>
    <w:rsid w:val="00CD7B35"/>
    <w:rsid w:val="00CE0F1B"/>
    <w:rsid w:val="00CE15A3"/>
    <w:rsid w:val="00CF1110"/>
    <w:rsid w:val="00CF1D7E"/>
    <w:rsid w:val="00CF31DE"/>
    <w:rsid w:val="00CF561A"/>
    <w:rsid w:val="00CF592E"/>
    <w:rsid w:val="00CF7600"/>
    <w:rsid w:val="00CF7F52"/>
    <w:rsid w:val="00D0002B"/>
    <w:rsid w:val="00D02F9A"/>
    <w:rsid w:val="00D030BD"/>
    <w:rsid w:val="00D065FA"/>
    <w:rsid w:val="00D06B2A"/>
    <w:rsid w:val="00D109EA"/>
    <w:rsid w:val="00D10C7C"/>
    <w:rsid w:val="00D12B1F"/>
    <w:rsid w:val="00D1400A"/>
    <w:rsid w:val="00D171DE"/>
    <w:rsid w:val="00D17A70"/>
    <w:rsid w:val="00D20645"/>
    <w:rsid w:val="00D20FCD"/>
    <w:rsid w:val="00D22F02"/>
    <w:rsid w:val="00D2381A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30A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33EC"/>
    <w:rsid w:val="00D945A9"/>
    <w:rsid w:val="00D94A0A"/>
    <w:rsid w:val="00D95C34"/>
    <w:rsid w:val="00D9689F"/>
    <w:rsid w:val="00DA0DB5"/>
    <w:rsid w:val="00DA3E0D"/>
    <w:rsid w:val="00DA486E"/>
    <w:rsid w:val="00DB388C"/>
    <w:rsid w:val="00DB3DFE"/>
    <w:rsid w:val="00DB3EEC"/>
    <w:rsid w:val="00DB5A5F"/>
    <w:rsid w:val="00DC344F"/>
    <w:rsid w:val="00DC3450"/>
    <w:rsid w:val="00DC5C69"/>
    <w:rsid w:val="00DD5D00"/>
    <w:rsid w:val="00DD6258"/>
    <w:rsid w:val="00DE096E"/>
    <w:rsid w:val="00DE17FE"/>
    <w:rsid w:val="00DE1A9C"/>
    <w:rsid w:val="00DE3641"/>
    <w:rsid w:val="00DE6B67"/>
    <w:rsid w:val="00DE6CE2"/>
    <w:rsid w:val="00DF74E4"/>
    <w:rsid w:val="00E004A4"/>
    <w:rsid w:val="00E03845"/>
    <w:rsid w:val="00E05A79"/>
    <w:rsid w:val="00E05F50"/>
    <w:rsid w:val="00E12F79"/>
    <w:rsid w:val="00E1357F"/>
    <w:rsid w:val="00E13CD6"/>
    <w:rsid w:val="00E14039"/>
    <w:rsid w:val="00E20C7E"/>
    <w:rsid w:val="00E20C91"/>
    <w:rsid w:val="00E23227"/>
    <w:rsid w:val="00E25B4C"/>
    <w:rsid w:val="00E36B2D"/>
    <w:rsid w:val="00E423FF"/>
    <w:rsid w:val="00E45158"/>
    <w:rsid w:val="00E475F3"/>
    <w:rsid w:val="00E50BDD"/>
    <w:rsid w:val="00E54D06"/>
    <w:rsid w:val="00E55175"/>
    <w:rsid w:val="00E63413"/>
    <w:rsid w:val="00E67004"/>
    <w:rsid w:val="00E67950"/>
    <w:rsid w:val="00E67E17"/>
    <w:rsid w:val="00E71654"/>
    <w:rsid w:val="00E7379D"/>
    <w:rsid w:val="00E7568A"/>
    <w:rsid w:val="00E77AB5"/>
    <w:rsid w:val="00E84BDA"/>
    <w:rsid w:val="00E911F9"/>
    <w:rsid w:val="00EA3760"/>
    <w:rsid w:val="00EA511D"/>
    <w:rsid w:val="00EB1651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6A6F"/>
    <w:rsid w:val="00F016F8"/>
    <w:rsid w:val="00F03AF1"/>
    <w:rsid w:val="00F06F58"/>
    <w:rsid w:val="00F2705D"/>
    <w:rsid w:val="00F3402D"/>
    <w:rsid w:val="00F369A7"/>
    <w:rsid w:val="00F410EE"/>
    <w:rsid w:val="00F4233A"/>
    <w:rsid w:val="00F43D29"/>
    <w:rsid w:val="00F51E23"/>
    <w:rsid w:val="00F531BA"/>
    <w:rsid w:val="00F552EC"/>
    <w:rsid w:val="00F61D25"/>
    <w:rsid w:val="00F62AC0"/>
    <w:rsid w:val="00F66C2C"/>
    <w:rsid w:val="00F6708A"/>
    <w:rsid w:val="00F713AB"/>
    <w:rsid w:val="00F71D04"/>
    <w:rsid w:val="00F71F34"/>
    <w:rsid w:val="00F742C5"/>
    <w:rsid w:val="00F80B8B"/>
    <w:rsid w:val="00F855E1"/>
    <w:rsid w:val="00F93EDA"/>
    <w:rsid w:val="00FA2567"/>
    <w:rsid w:val="00FA491E"/>
    <w:rsid w:val="00FA4965"/>
    <w:rsid w:val="00FA6F20"/>
    <w:rsid w:val="00FA7D5E"/>
    <w:rsid w:val="00FB0298"/>
    <w:rsid w:val="00FB2651"/>
    <w:rsid w:val="00FB3EC8"/>
    <w:rsid w:val="00FB4095"/>
    <w:rsid w:val="00FB440C"/>
    <w:rsid w:val="00FB5548"/>
    <w:rsid w:val="00FC1BA9"/>
    <w:rsid w:val="00FC3A8F"/>
    <w:rsid w:val="00FC4E50"/>
    <w:rsid w:val="00FC5D1D"/>
    <w:rsid w:val="00FD1490"/>
    <w:rsid w:val="00FD19C7"/>
    <w:rsid w:val="00FD1EA3"/>
    <w:rsid w:val="00FD39F7"/>
    <w:rsid w:val="00FE7ECB"/>
    <w:rsid w:val="00FF300E"/>
    <w:rsid w:val="00FF4DBF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Colorful List Accent 1 Znak,List Paragraph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  <w:style w:type="paragraph" w:customStyle="1" w:styleId="Kropki">
    <w:name w:val="Kropki"/>
    <w:basedOn w:val="Normalny"/>
    <w:rsid w:val="00FB440C"/>
    <w:pPr>
      <w:tabs>
        <w:tab w:val="left" w:leader="dot" w:pos="9072"/>
      </w:tabs>
      <w:suppressAutoHyphens/>
      <w:spacing w:after="0" w:line="36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92BED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B92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5720-DE1D-4998-B9B7-0FEEE6D4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3</cp:revision>
  <cp:lastPrinted>2025-03-05T11:04:00Z</cp:lastPrinted>
  <dcterms:created xsi:type="dcterms:W3CDTF">2025-05-26T12:57:00Z</dcterms:created>
  <dcterms:modified xsi:type="dcterms:W3CDTF">2025-05-27T06:53:00Z</dcterms:modified>
</cp:coreProperties>
</file>