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EB0D" w14:textId="10633936" w:rsidR="00B0437D" w:rsidRPr="008644C7" w:rsidRDefault="00B0437D" w:rsidP="008575C1">
      <w:pPr>
        <w:tabs>
          <w:tab w:val="left" w:pos="0"/>
        </w:tabs>
        <w:spacing w:line="240" w:lineRule="auto"/>
        <w:jc w:val="right"/>
        <w:rPr>
          <w:rFonts w:cstheme="minorHAnsi"/>
          <w:sz w:val="20"/>
          <w:szCs w:val="20"/>
        </w:rPr>
      </w:pPr>
      <w:r w:rsidRPr="008644C7">
        <w:rPr>
          <w:rFonts w:cstheme="minorHAnsi"/>
          <w:sz w:val="20"/>
          <w:szCs w:val="20"/>
        </w:rPr>
        <w:t xml:space="preserve">                                                                                                                                                         Warszawa,</w:t>
      </w:r>
      <w:r w:rsidR="005C6D25" w:rsidRPr="008644C7">
        <w:rPr>
          <w:rFonts w:cstheme="minorHAnsi"/>
          <w:sz w:val="20"/>
          <w:szCs w:val="20"/>
        </w:rPr>
        <w:t xml:space="preserve"> </w:t>
      </w:r>
      <w:r w:rsidR="007B3CB1" w:rsidRPr="008644C7">
        <w:rPr>
          <w:rFonts w:cstheme="minorHAnsi"/>
          <w:sz w:val="20"/>
          <w:szCs w:val="20"/>
        </w:rPr>
        <w:t>31</w:t>
      </w:r>
      <w:r w:rsidR="008378F3" w:rsidRPr="008644C7">
        <w:rPr>
          <w:rFonts w:cstheme="minorHAnsi"/>
          <w:sz w:val="20"/>
          <w:szCs w:val="20"/>
        </w:rPr>
        <w:t>.12</w:t>
      </w:r>
      <w:r w:rsidR="00BD273D" w:rsidRPr="008644C7">
        <w:rPr>
          <w:rFonts w:cstheme="minorHAnsi"/>
          <w:sz w:val="20"/>
          <w:szCs w:val="20"/>
        </w:rPr>
        <w:t>.2024</w:t>
      </w:r>
      <w:r w:rsidRPr="008644C7">
        <w:rPr>
          <w:rFonts w:cstheme="minorHAnsi"/>
          <w:sz w:val="20"/>
          <w:szCs w:val="20"/>
        </w:rPr>
        <w:t xml:space="preserve"> r. </w:t>
      </w:r>
    </w:p>
    <w:p w14:paraId="66E20DD0" w14:textId="5A056714" w:rsidR="00B0437D" w:rsidRPr="008644C7" w:rsidRDefault="00B0437D" w:rsidP="008575C1">
      <w:pPr>
        <w:tabs>
          <w:tab w:val="left" w:pos="0"/>
        </w:tabs>
        <w:spacing w:line="240" w:lineRule="auto"/>
        <w:rPr>
          <w:rFonts w:cstheme="minorHAnsi"/>
          <w:sz w:val="20"/>
          <w:szCs w:val="20"/>
        </w:rPr>
      </w:pPr>
      <w:r w:rsidRPr="008644C7">
        <w:rPr>
          <w:rFonts w:cstheme="minorHAnsi"/>
          <w:sz w:val="20"/>
          <w:szCs w:val="20"/>
        </w:rPr>
        <w:t>Pełnomocnik Zamawiającego:</w:t>
      </w:r>
      <w:r w:rsidRPr="008644C7">
        <w:rPr>
          <w:rFonts w:cstheme="minorHAnsi"/>
          <w:sz w:val="20"/>
          <w:szCs w:val="20"/>
        </w:rPr>
        <w:br/>
        <w:t>New Power Sp. z o.o.</w:t>
      </w:r>
      <w:r w:rsidR="00D52F86" w:rsidRPr="008644C7">
        <w:rPr>
          <w:rFonts w:cstheme="minorHAnsi"/>
          <w:sz w:val="20"/>
          <w:szCs w:val="20"/>
        </w:rPr>
        <w:t xml:space="preserve">, </w:t>
      </w:r>
      <w:r w:rsidRPr="008644C7">
        <w:rPr>
          <w:rFonts w:cstheme="minorHAnsi"/>
          <w:sz w:val="20"/>
          <w:szCs w:val="20"/>
        </w:rPr>
        <w:t>ul. Chełmżyńska 180A</w:t>
      </w:r>
      <w:r w:rsidR="00D52F86" w:rsidRPr="008644C7">
        <w:rPr>
          <w:rFonts w:cstheme="minorHAnsi"/>
          <w:sz w:val="20"/>
          <w:szCs w:val="20"/>
        </w:rPr>
        <w:t xml:space="preserve">, </w:t>
      </w:r>
      <w:r w:rsidRPr="008644C7">
        <w:rPr>
          <w:rFonts w:cstheme="minorHAnsi"/>
          <w:sz w:val="20"/>
          <w:szCs w:val="20"/>
        </w:rPr>
        <w:t>04-464 Warszawa</w:t>
      </w:r>
    </w:p>
    <w:p w14:paraId="11FC364E" w14:textId="36E8288E" w:rsidR="008378F3" w:rsidRPr="008644C7" w:rsidRDefault="00B0437D" w:rsidP="008378F3">
      <w:pPr>
        <w:spacing w:line="360" w:lineRule="auto"/>
        <w:rPr>
          <w:rFonts w:cstheme="minorHAnsi"/>
          <w:iCs/>
          <w:sz w:val="20"/>
          <w:szCs w:val="20"/>
        </w:rPr>
      </w:pPr>
      <w:r w:rsidRPr="008644C7">
        <w:rPr>
          <w:rFonts w:cstheme="minorHAnsi"/>
          <w:sz w:val="20"/>
          <w:szCs w:val="20"/>
        </w:rPr>
        <w:t xml:space="preserve">Reprezentujący: </w:t>
      </w:r>
      <w:r w:rsidRPr="008644C7">
        <w:rPr>
          <w:rFonts w:cstheme="minorHAnsi"/>
          <w:sz w:val="20"/>
          <w:szCs w:val="20"/>
        </w:rPr>
        <w:br/>
      </w:r>
      <w:bookmarkStart w:id="0" w:name="_Hlk169870126"/>
      <w:r w:rsidR="008378F3" w:rsidRPr="008644C7">
        <w:rPr>
          <w:rFonts w:cstheme="minorHAnsi"/>
          <w:iCs/>
          <w:sz w:val="20"/>
          <w:szCs w:val="20"/>
        </w:rPr>
        <w:t>Samodzielny Publiczny Zakład Opieki Zdrowotnej w Lubartowie, ul. Cicha 14</w:t>
      </w:r>
      <w:bookmarkEnd w:id="0"/>
      <w:r w:rsidR="008378F3" w:rsidRPr="008644C7">
        <w:rPr>
          <w:rFonts w:cstheme="minorHAnsi"/>
          <w:iCs/>
          <w:sz w:val="20"/>
          <w:szCs w:val="20"/>
        </w:rPr>
        <w:t>, 21-100 Lubartów</w:t>
      </w:r>
    </w:p>
    <w:p w14:paraId="5F9A9EE4" w14:textId="77777777" w:rsidR="008378F3" w:rsidRPr="008644C7" w:rsidRDefault="008378F3" w:rsidP="008378F3">
      <w:pPr>
        <w:spacing w:line="360" w:lineRule="auto"/>
        <w:rPr>
          <w:rFonts w:cstheme="minorHAnsi"/>
          <w:iCs/>
          <w:sz w:val="20"/>
          <w:szCs w:val="20"/>
        </w:rPr>
      </w:pPr>
    </w:p>
    <w:p w14:paraId="500002E2" w14:textId="117F9589" w:rsidR="00B507BF" w:rsidRPr="008644C7" w:rsidRDefault="00B0437D" w:rsidP="00DE5208">
      <w:pPr>
        <w:spacing w:line="360" w:lineRule="auto"/>
        <w:rPr>
          <w:rFonts w:cstheme="minorHAnsi"/>
          <w:sz w:val="20"/>
          <w:szCs w:val="20"/>
        </w:rPr>
      </w:pPr>
      <w:r w:rsidRPr="008644C7">
        <w:rPr>
          <w:rFonts w:cstheme="minorHAnsi"/>
          <w:sz w:val="20"/>
          <w:szCs w:val="20"/>
        </w:rPr>
        <w:t xml:space="preserve">                                            ODPOWIEDZI NR </w:t>
      </w:r>
      <w:r w:rsidR="008378F3" w:rsidRPr="008644C7">
        <w:rPr>
          <w:rFonts w:cstheme="minorHAnsi"/>
          <w:sz w:val="20"/>
          <w:szCs w:val="20"/>
        </w:rPr>
        <w:t>1</w:t>
      </w:r>
      <w:r w:rsidRPr="008644C7">
        <w:rPr>
          <w:rFonts w:cstheme="minorHAnsi"/>
          <w:sz w:val="20"/>
          <w:szCs w:val="20"/>
        </w:rPr>
        <w:t xml:space="preserve"> NA ZAPYTANIA WYKONAWCÓW</w:t>
      </w:r>
    </w:p>
    <w:p w14:paraId="0EE88F52" w14:textId="626139F7" w:rsidR="00960D2A" w:rsidRPr="008644C7" w:rsidRDefault="00B0437D" w:rsidP="008378F3">
      <w:pPr>
        <w:spacing w:line="276" w:lineRule="auto"/>
        <w:jc w:val="both"/>
        <w:rPr>
          <w:rFonts w:cstheme="minorHAnsi"/>
          <w:b/>
          <w:iCs/>
          <w:sz w:val="20"/>
          <w:szCs w:val="20"/>
        </w:rPr>
      </w:pPr>
      <w:r w:rsidRPr="008644C7">
        <w:rPr>
          <w:rFonts w:cstheme="minorHAnsi"/>
          <w:sz w:val="20"/>
          <w:szCs w:val="20"/>
        </w:rPr>
        <w:t xml:space="preserve">Pełnomocnik Zamawiającego – </w:t>
      </w:r>
      <w:r w:rsidR="008378F3" w:rsidRPr="008644C7">
        <w:rPr>
          <w:rFonts w:cstheme="minorHAnsi"/>
          <w:b/>
          <w:iCs/>
          <w:sz w:val="20"/>
          <w:szCs w:val="20"/>
        </w:rPr>
        <w:t>Samodzielnego Publicznego Zakładu Opieki Zdrowotnej w Lubartowie,</w:t>
      </w:r>
      <w:r w:rsidR="00392504" w:rsidRPr="008644C7">
        <w:rPr>
          <w:rFonts w:cstheme="minorHAnsi"/>
          <w:sz w:val="20"/>
          <w:szCs w:val="20"/>
        </w:rPr>
        <w:t xml:space="preserve"> </w:t>
      </w:r>
      <w:r w:rsidRPr="008644C7">
        <w:rPr>
          <w:rFonts w:cstheme="minorHAnsi"/>
          <w:sz w:val="20"/>
          <w:szCs w:val="20"/>
        </w:rPr>
        <w:t xml:space="preserve">prowadząc postępowanie o udzieleniu zamówienia publicznego w trybie </w:t>
      </w:r>
      <w:r w:rsidR="00847699" w:rsidRPr="008644C7">
        <w:rPr>
          <w:rFonts w:cstheme="minorHAnsi"/>
          <w:sz w:val="20"/>
          <w:szCs w:val="20"/>
        </w:rPr>
        <w:t>podstawowym bez negocjacji</w:t>
      </w:r>
      <w:r w:rsidRPr="008644C7">
        <w:rPr>
          <w:rFonts w:cstheme="minorHAnsi"/>
          <w:sz w:val="20"/>
          <w:szCs w:val="20"/>
        </w:rPr>
        <w:t xml:space="preserve"> na realizację zadania: </w:t>
      </w:r>
      <w:r w:rsidRPr="008644C7">
        <w:rPr>
          <w:rFonts w:cstheme="minorHAnsi"/>
          <w:i/>
          <w:sz w:val="20"/>
          <w:szCs w:val="20"/>
        </w:rPr>
        <w:t>„</w:t>
      </w:r>
      <w:r w:rsidR="008378F3" w:rsidRPr="008644C7">
        <w:rPr>
          <w:rFonts w:cstheme="minorHAnsi"/>
          <w:b/>
          <w:sz w:val="20"/>
          <w:szCs w:val="20"/>
        </w:rPr>
        <w:t xml:space="preserve">ZAKUP ENERGII ELEKTRYCZNEJ NA POTRZEBY </w:t>
      </w:r>
      <w:r w:rsidR="008378F3" w:rsidRPr="008644C7">
        <w:rPr>
          <w:rFonts w:cstheme="minorHAnsi"/>
          <w:b/>
          <w:iCs/>
          <w:sz w:val="20"/>
          <w:szCs w:val="20"/>
        </w:rPr>
        <w:t>SAMODZIELNEGO PUBLICZNEGO ZAKŁADU OPIEKI ZDROWOTNEJ W LUBARTOWIE</w:t>
      </w:r>
      <w:r w:rsidRPr="008644C7">
        <w:rPr>
          <w:rFonts w:cstheme="minorHAnsi"/>
          <w:sz w:val="20"/>
          <w:szCs w:val="20"/>
        </w:rPr>
        <w:t>’’ przesyła niniejszym pismem treść zapytań, które w dniu</w:t>
      </w:r>
      <w:r w:rsidR="00D0367C" w:rsidRPr="008644C7">
        <w:rPr>
          <w:rFonts w:cstheme="minorHAnsi"/>
          <w:sz w:val="20"/>
          <w:szCs w:val="20"/>
        </w:rPr>
        <w:t xml:space="preserve"> </w:t>
      </w:r>
      <w:r w:rsidR="008378F3" w:rsidRPr="008644C7">
        <w:rPr>
          <w:rFonts w:cstheme="minorHAnsi"/>
          <w:sz w:val="20"/>
          <w:szCs w:val="20"/>
        </w:rPr>
        <w:t>18.12</w:t>
      </w:r>
      <w:r w:rsidR="006023AB" w:rsidRPr="008644C7">
        <w:rPr>
          <w:rFonts w:cstheme="minorHAnsi"/>
          <w:sz w:val="20"/>
          <w:szCs w:val="20"/>
        </w:rPr>
        <w:t>.202</w:t>
      </w:r>
      <w:r w:rsidR="003664D7" w:rsidRPr="008644C7">
        <w:rPr>
          <w:rFonts w:cstheme="minorHAnsi"/>
          <w:sz w:val="20"/>
          <w:szCs w:val="20"/>
        </w:rPr>
        <w:t>4</w:t>
      </w:r>
      <w:r w:rsidRPr="008644C7">
        <w:rPr>
          <w:rFonts w:cstheme="minorHAnsi"/>
          <w:sz w:val="20"/>
          <w:szCs w:val="20"/>
        </w:rPr>
        <w:t xml:space="preserve"> r. </w:t>
      </w:r>
      <w:r w:rsidR="00000868" w:rsidRPr="008644C7">
        <w:rPr>
          <w:rFonts w:cstheme="minorHAnsi"/>
          <w:sz w:val="20"/>
          <w:szCs w:val="20"/>
        </w:rPr>
        <w:t>wpłynęły drogą elektroniczną</w:t>
      </w:r>
      <w:r w:rsidR="00501C22" w:rsidRPr="008644C7">
        <w:rPr>
          <w:rFonts w:cstheme="minorHAnsi"/>
          <w:sz w:val="20"/>
          <w:szCs w:val="20"/>
        </w:rPr>
        <w:t xml:space="preserve"> na platformę </w:t>
      </w:r>
      <w:hyperlink r:id="rId12" w:history="1">
        <w:r w:rsidR="008378F3" w:rsidRPr="008644C7">
          <w:rPr>
            <w:rStyle w:val="Hipercze"/>
            <w:rFonts w:cstheme="minorHAnsi"/>
            <w:sz w:val="20"/>
            <w:szCs w:val="20"/>
            <w:shd w:val="clear" w:color="auto" w:fill="FFFFFF"/>
          </w:rPr>
          <w:t>https://platformazakupowa.pl/transakcja/1035916</w:t>
        </w:r>
      </w:hyperlink>
      <w:r w:rsidR="00000868" w:rsidRPr="008644C7">
        <w:rPr>
          <w:rFonts w:cstheme="minorHAnsi"/>
          <w:sz w:val="20"/>
          <w:szCs w:val="20"/>
        </w:rPr>
        <w:t>,</w:t>
      </w:r>
      <w:r w:rsidRPr="008644C7">
        <w:rPr>
          <w:rFonts w:cstheme="minorHAnsi"/>
          <w:sz w:val="20"/>
          <w:szCs w:val="20"/>
        </w:rPr>
        <w:t xml:space="preserve"> dotyczących przedmiotowego postępowania wraz z odpowiedziami, dotyczących ogłoszenia</w:t>
      </w:r>
      <w:r w:rsidR="00392504" w:rsidRPr="008644C7">
        <w:rPr>
          <w:rFonts w:cstheme="minorHAnsi"/>
          <w:sz w:val="20"/>
          <w:szCs w:val="20"/>
        </w:rPr>
        <w:t xml:space="preserve"> nr</w:t>
      </w:r>
      <w:r w:rsidR="00F20026" w:rsidRPr="008644C7">
        <w:rPr>
          <w:rFonts w:cstheme="minorHAnsi"/>
          <w:sz w:val="20"/>
          <w:szCs w:val="20"/>
        </w:rPr>
        <w:t xml:space="preserve"> </w:t>
      </w:r>
      <w:r w:rsidR="008378F3" w:rsidRPr="008644C7">
        <w:rPr>
          <w:rFonts w:cstheme="minorHAnsi"/>
          <w:sz w:val="20"/>
          <w:szCs w:val="20"/>
        </w:rPr>
        <w:t>2024/BZP 00652938/01 z dnia 2024-12-13.</w:t>
      </w:r>
    </w:p>
    <w:p w14:paraId="119676C7" w14:textId="77777777" w:rsidR="003711C9" w:rsidRPr="008644C7" w:rsidRDefault="003711C9" w:rsidP="008575C1">
      <w:pPr>
        <w:spacing w:line="240" w:lineRule="auto"/>
        <w:jc w:val="both"/>
        <w:rPr>
          <w:rFonts w:cstheme="minorHAnsi"/>
          <w:sz w:val="20"/>
          <w:szCs w:val="20"/>
        </w:rPr>
      </w:pPr>
    </w:p>
    <w:p w14:paraId="5426F5E6"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u w:val="single"/>
        </w:rPr>
        <w:t>Pytanie 1:</w:t>
      </w:r>
    </w:p>
    <w:p w14:paraId="75B45F6E" w14:textId="77777777" w:rsidR="008378F3" w:rsidRPr="000D5009" w:rsidRDefault="008378F3" w:rsidP="008378F3">
      <w:pPr>
        <w:spacing w:after="0" w:line="240" w:lineRule="auto"/>
        <w:ind w:left="-84"/>
        <w:jc w:val="both"/>
        <w:rPr>
          <w:rFonts w:cstheme="minorHAnsi"/>
          <w:sz w:val="20"/>
          <w:szCs w:val="20"/>
        </w:rPr>
      </w:pPr>
      <w:r w:rsidRPr="008644C7">
        <w:rPr>
          <w:rFonts w:cstheme="minorHAnsi"/>
          <w:sz w:val="20"/>
          <w:szCs w:val="20"/>
        </w:rPr>
        <w:t xml:space="preserve">Czy Zamawiający dysponuje tytułem prawnym (akt notarialny, umowa najmu, umowa dzierżawy, itp.), który upoważnia go do swobodnego dysponowania obiektami opisanymi w przedmiocie zamówienia. Brak takiego tytułu może skutecznie uniemożliwić dalsze czynności związane ze zgłoszeniem umowy sprzedaży energii elektrycznej do lokalnego Operatora Systemu dystrybucyjnego zgodnie z jego procedurami. W związku z czy </w:t>
      </w:r>
      <w:r w:rsidRPr="000D5009">
        <w:rPr>
          <w:rFonts w:cstheme="minorHAnsi"/>
          <w:sz w:val="20"/>
          <w:szCs w:val="20"/>
        </w:rPr>
        <w:t>prosimy o przekazanie informacji o sposobie i formie dysponowania obiektami.</w:t>
      </w:r>
    </w:p>
    <w:p w14:paraId="52A30C06" w14:textId="77777777" w:rsidR="008378F3" w:rsidRPr="000D5009" w:rsidRDefault="008378F3" w:rsidP="008378F3">
      <w:pPr>
        <w:spacing w:after="0" w:line="240" w:lineRule="auto"/>
        <w:ind w:left="-84"/>
        <w:jc w:val="both"/>
        <w:rPr>
          <w:rFonts w:cstheme="minorHAnsi"/>
          <w:b/>
          <w:bCs/>
          <w:sz w:val="20"/>
          <w:szCs w:val="20"/>
        </w:rPr>
      </w:pPr>
      <w:r w:rsidRPr="000D5009">
        <w:rPr>
          <w:rFonts w:cstheme="minorHAnsi"/>
          <w:b/>
          <w:bCs/>
          <w:sz w:val="20"/>
          <w:szCs w:val="20"/>
        </w:rPr>
        <w:t>Odpowiedź 1</w:t>
      </w:r>
    </w:p>
    <w:p w14:paraId="54112024" w14:textId="77777777" w:rsidR="008378F3" w:rsidRPr="008644C7" w:rsidRDefault="008378F3" w:rsidP="008378F3">
      <w:pPr>
        <w:spacing w:after="0" w:line="240" w:lineRule="auto"/>
        <w:ind w:left="-84"/>
        <w:jc w:val="both"/>
        <w:rPr>
          <w:rFonts w:cstheme="minorHAnsi"/>
          <w:sz w:val="20"/>
          <w:szCs w:val="20"/>
        </w:rPr>
      </w:pPr>
      <w:r w:rsidRPr="000D5009">
        <w:rPr>
          <w:rFonts w:cstheme="minorHAnsi"/>
          <w:bCs/>
          <w:color w:val="000000"/>
          <w:sz w:val="20"/>
          <w:szCs w:val="20"/>
        </w:rPr>
        <w:t>Pełnomocnik Zamawiającego</w:t>
      </w:r>
      <w:r w:rsidRPr="000D5009">
        <w:rPr>
          <w:rFonts w:cstheme="minorHAnsi"/>
          <w:color w:val="000000"/>
          <w:sz w:val="20"/>
          <w:szCs w:val="20"/>
        </w:rPr>
        <w:t xml:space="preserve"> informuje, że </w:t>
      </w:r>
      <w:r w:rsidRPr="000D5009">
        <w:rPr>
          <w:rFonts w:cstheme="minorHAnsi"/>
          <w:sz w:val="20"/>
          <w:szCs w:val="20"/>
        </w:rPr>
        <w:t>Zamawiający dysponuje tytułem prawnym, który upoważnia go do swobodnego dysponowania obiektami opisanymi w przedmiocie zamówienia.</w:t>
      </w:r>
    </w:p>
    <w:p w14:paraId="3B3DF314" w14:textId="77777777" w:rsidR="008378F3" w:rsidRPr="008644C7" w:rsidRDefault="008378F3" w:rsidP="008378F3">
      <w:pPr>
        <w:spacing w:after="0" w:line="240" w:lineRule="auto"/>
        <w:ind w:left="-84"/>
        <w:jc w:val="both"/>
        <w:rPr>
          <w:rFonts w:cstheme="minorHAnsi"/>
          <w:sz w:val="20"/>
          <w:szCs w:val="20"/>
        </w:rPr>
      </w:pPr>
    </w:p>
    <w:p w14:paraId="23BDE7DD" w14:textId="77777777" w:rsidR="008378F3" w:rsidRPr="008644C7" w:rsidRDefault="008378F3" w:rsidP="008378F3">
      <w:pPr>
        <w:spacing w:after="0" w:line="240" w:lineRule="auto"/>
        <w:jc w:val="both"/>
        <w:rPr>
          <w:rFonts w:cstheme="minorHAnsi"/>
          <w:sz w:val="20"/>
          <w:szCs w:val="20"/>
        </w:rPr>
      </w:pPr>
    </w:p>
    <w:p w14:paraId="4774C826"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2:</w:t>
      </w:r>
    </w:p>
    <w:p w14:paraId="662F42DA"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Zwracamy się z zapytaniem czy Zamawiający przekaże niezbędne dane </w:t>
      </w:r>
      <w:r w:rsidRPr="008644C7">
        <w:rPr>
          <w:rFonts w:cstheme="minorHAnsi"/>
          <w:sz w:val="20"/>
          <w:szCs w:val="20"/>
        </w:rPr>
        <w:br/>
        <w:t>do przeprowadzenia procedury zmiany sprzedawcy w wersji elektronicznej Excel niezwłocznie po wyborze Wykonawcy? Wyłoniony Wykonawca będzie potrzebował następujących danych do przeprowadzenia zmiany sprzedawcy dla każdego punktu poboru:</w:t>
      </w:r>
    </w:p>
    <w:p w14:paraId="3E24985C"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nazwa i adres firmy;</w:t>
      </w:r>
    </w:p>
    <w:p w14:paraId="1CF5E23B"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opis punktu poboru;</w:t>
      </w:r>
    </w:p>
    <w:p w14:paraId="1FF4BEFD"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adres punktu poboru (miejscowość, ulica. numer lokalu, kod, gmina);</w:t>
      </w:r>
    </w:p>
    <w:p w14:paraId="0B4FA351"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grupa taryfowa (obecna i nowa);</w:t>
      </w:r>
    </w:p>
    <w:p w14:paraId="0938FEC5"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moc umowna;</w:t>
      </w:r>
    </w:p>
    <w:p w14:paraId="6A9282B6"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planowane roczne zużycie energii;</w:t>
      </w:r>
    </w:p>
    <w:p w14:paraId="11AD7456"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 numer licznika; </w:t>
      </w:r>
    </w:p>
    <w:p w14:paraId="4654B027"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Operator Systemu Dystrybucyjnego;</w:t>
      </w:r>
    </w:p>
    <w:p w14:paraId="39F6A8C0"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nazwa dotychczasowego Sprzedawcy;</w:t>
      </w:r>
    </w:p>
    <w:p w14:paraId="46B4ACC2"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informacje dotyczące wypowiedzenia umowy;</w:t>
      </w:r>
    </w:p>
    <w:p w14:paraId="1C54749B"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data zawarcia oraz okres wypowiedzenia dotychczasowej urnowy;</w:t>
      </w:r>
    </w:p>
    <w:p w14:paraId="6F0A27E3"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 numer ewidencyjny </w:t>
      </w:r>
    </w:p>
    <w:p w14:paraId="73A9178A"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numer PPE;</w:t>
      </w:r>
    </w:p>
    <w:p w14:paraId="38F8EE83"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 oddziały OSD dla poszczególnych PPE </w:t>
      </w:r>
    </w:p>
    <w:p w14:paraId="6062C52E"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Odpowiedź 2</w:t>
      </w:r>
    </w:p>
    <w:p w14:paraId="48335EFC" w14:textId="69588F21" w:rsidR="008378F3" w:rsidRPr="008644C7" w:rsidRDefault="008378F3" w:rsidP="008378F3">
      <w:pPr>
        <w:spacing w:after="0" w:line="240" w:lineRule="auto"/>
        <w:ind w:left="-84"/>
        <w:jc w:val="both"/>
        <w:rPr>
          <w:rFonts w:cstheme="minorHAnsi"/>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 </w:t>
      </w:r>
      <w:r w:rsidRPr="008644C7">
        <w:rPr>
          <w:rFonts w:cstheme="minorHAnsi"/>
          <w:sz w:val="20"/>
          <w:szCs w:val="20"/>
        </w:rPr>
        <w:t xml:space="preserve">Zamawiający przekaże w wersji </w:t>
      </w:r>
      <w:r w:rsidRPr="008644C7">
        <w:rPr>
          <w:rFonts w:cstheme="minorHAnsi"/>
          <w:bCs/>
          <w:sz w:val="20"/>
          <w:szCs w:val="20"/>
        </w:rPr>
        <w:t>elektronicznej Excel</w:t>
      </w:r>
      <w:r w:rsidRPr="008644C7">
        <w:rPr>
          <w:rFonts w:cstheme="minorHAnsi"/>
          <w:sz w:val="20"/>
          <w:szCs w:val="20"/>
        </w:rPr>
        <w:t xml:space="preserve"> dane dotyczące punktów poboru, które znajdują się w zał. nr 1 do SWZ. </w:t>
      </w:r>
    </w:p>
    <w:p w14:paraId="5876CB51" w14:textId="77777777" w:rsidR="008378F3" w:rsidRPr="008644C7" w:rsidRDefault="008378F3" w:rsidP="008378F3">
      <w:pPr>
        <w:spacing w:after="0" w:line="240" w:lineRule="auto"/>
        <w:ind w:left="-84"/>
        <w:jc w:val="both"/>
        <w:rPr>
          <w:rFonts w:cstheme="minorHAnsi"/>
          <w:sz w:val="20"/>
          <w:szCs w:val="20"/>
        </w:rPr>
      </w:pPr>
    </w:p>
    <w:p w14:paraId="40E2E84A" w14:textId="77777777" w:rsidR="008378F3" w:rsidRPr="008644C7" w:rsidRDefault="008378F3" w:rsidP="008378F3">
      <w:pPr>
        <w:spacing w:after="0" w:line="240" w:lineRule="auto"/>
        <w:jc w:val="both"/>
        <w:rPr>
          <w:rFonts w:cstheme="minorHAnsi"/>
          <w:sz w:val="20"/>
          <w:szCs w:val="20"/>
        </w:rPr>
      </w:pPr>
    </w:p>
    <w:p w14:paraId="5BF62A69"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3:</w:t>
      </w:r>
    </w:p>
    <w:p w14:paraId="0DC5DB95"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Czy Zamawiający do obecnie obowiązujących umów przyjął oferty promocyjne lub </w:t>
      </w:r>
      <w:proofErr w:type="spellStart"/>
      <w:r w:rsidRPr="008644C7">
        <w:rPr>
          <w:rFonts w:cstheme="minorHAnsi"/>
          <w:sz w:val="20"/>
          <w:szCs w:val="20"/>
        </w:rPr>
        <w:t>lojalizacyjne</w:t>
      </w:r>
      <w:proofErr w:type="spellEnd"/>
      <w:r w:rsidRPr="008644C7">
        <w:rPr>
          <w:rFonts w:cstheme="minorHAnsi"/>
          <w:sz w:val="20"/>
          <w:szCs w:val="20"/>
        </w:rPr>
        <w:t xml:space="preserve"> i jaki jest wówczas okres wypowiedzenia? W przypadku, gdy Zamawiający posiada kontrakty z zawartymi promocjami cenowymi rozwiązanie takich umów może wiązać się z koniecznością zapłacenia kar przez Zamawiającego. </w:t>
      </w:r>
    </w:p>
    <w:p w14:paraId="263D0BB2" w14:textId="4AA15A02"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Odpowiedź 3</w:t>
      </w:r>
    </w:p>
    <w:p w14:paraId="0EF662BD" w14:textId="77777777" w:rsidR="008378F3" w:rsidRPr="008644C7" w:rsidRDefault="008378F3" w:rsidP="008378F3">
      <w:pPr>
        <w:spacing w:after="0" w:line="240" w:lineRule="auto"/>
        <w:ind w:left="-84"/>
        <w:jc w:val="both"/>
        <w:rPr>
          <w:rFonts w:cstheme="minorHAnsi"/>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w:t>
      </w:r>
      <w:r w:rsidRPr="008644C7">
        <w:rPr>
          <w:rFonts w:cstheme="minorHAnsi"/>
          <w:sz w:val="20"/>
          <w:szCs w:val="20"/>
        </w:rPr>
        <w:t xml:space="preserve"> w przypadku obecnie obowiązujących umów Zamawiający nie ma zawartych żadnych umów promocyjnych lub </w:t>
      </w:r>
      <w:proofErr w:type="spellStart"/>
      <w:r w:rsidRPr="008644C7">
        <w:rPr>
          <w:rFonts w:cstheme="minorHAnsi"/>
          <w:sz w:val="20"/>
          <w:szCs w:val="20"/>
        </w:rPr>
        <w:t>lojalizacyjnych</w:t>
      </w:r>
      <w:proofErr w:type="spellEnd"/>
      <w:r w:rsidRPr="008644C7">
        <w:rPr>
          <w:rFonts w:cstheme="minorHAnsi"/>
          <w:sz w:val="20"/>
          <w:szCs w:val="20"/>
        </w:rPr>
        <w:t>.</w:t>
      </w:r>
    </w:p>
    <w:p w14:paraId="546B4917" w14:textId="77777777" w:rsidR="008378F3" w:rsidRPr="008644C7" w:rsidRDefault="008378F3" w:rsidP="008378F3">
      <w:pPr>
        <w:spacing w:after="0" w:line="240" w:lineRule="auto"/>
        <w:jc w:val="both"/>
        <w:rPr>
          <w:rFonts w:cstheme="minorHAnsi"/>
          <w:sz w:val="20"/>
          <w:szCs w:val="20"/>
          <w:u w:val="single"/>
        </w:rPr>
      </w:pPr>
    </w:p>
    <w:p w14:paraId="32DFCE93"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4:</w:t>
      </w:r>
    </w:p>
    <w:p w14:paraId="4F04A15D"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Czy umowy dystrybucyjne zawarte z Operatorem Systemu Dystrybucyjnego są na czas określony, czy nieokreślony?</w:t>
      </w:r>
    </w:p>
    <w:p w14:paraId="2A5D118A" w14:textId="7B404D58"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Odpowiedź 4</w:t>
      </w:r>
    </w:p>
    <w:p w14:paraId="7D789A20" w14:textId="78D8495F" w:rsidR="008378F3" w:rsidRDefault="008378F3" w:rsidP="008378F3">
      <w:pPr>
        <w:spacing w:after="0" w:line="240" w:lineRule="auto"/>
        <w:ind w:left="-84"/>
        <w:jc w:val="both"/>
        <w:rPr>
          <w:rFonts w:cstheme="minorHAnsi"/>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 </w:t>
      </w:r>
      <w:r w:rsidRPr="008644C7">
        <w:rPr>
          <w:rFonts w:cstheme="minorHAnsi"/>
          <w:sz w:val="20"/>
          <w:szCs w:val="20"/>
        </w:rPr>
        <w:t>umowy dystrybucyjne zawarte z Operatorem Systemu Dystrybucyjnego są na czas  nieokreślony.</w:t>
      </w:r>
    </w:p>
    <w:p w14:paraId="04B38A6B" w14:textId="77777777" w:rsidR="008644C7" w:rsidRDefault="008644C7" w:rsidP="008378F3">
      <w:pPr>
        <w:spacing w:after="0" w:line="240" w:lineRule="auto"/>
        <w:ind w:left="-84"/>
        <w:jc w:val="both"/>
        <w:rPr>
          <w:rFonts w:cstheme="minorHAnsi"/>
          <w:sz w:val="20"/>
          <w:szCs w:val="20"/>
          <w:u w:val="single"/>
        </w:rPr>
      </w:pPr>
    </w:p>
    <w:p w14:paraId="00C26A7C" w14:textId="2BCD794F"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5:</w:t>
      </w:r>
    </w:p>
    <w:p w14:paraId="3D7BC4AE" w14:textId="77777777" w:rsidR="008378F3" w:rsidRPr="000D5009" w:rsidRDefault="008378F3" w:rsidP="008378F3">
      <w:pPr>
        <w:spacing w:after="0" w:line="240" w:lineRule="auto"/>
        <w:ind w:left="-84"/>
        <w:jc w:val="both"/>
        <w:rPr>
          <w:rFonts w:cstheme="minorHAnsi"/>
          <w:sz w:val="20"/>
          <w:szCs w:val="20"/>
        </w:rPr>
      </w:pPr>
      <w:r w:rsidRPr="000D5009">
        <w:rPr>
          <w:rFonts w:cstheme="minorHAnsi"/>
          <w:sz w:val="20"/>
          <w:szCs w:val="20"/>
        </w:rPr>
        <w:t>Czy istnieje możliwość podpisania umów kwalifikowanym podpisem elektronicznym ?</w:t>
      </w:r>
    </w:p>
    <w:p w14:paraId="046969B7" w14:textId="5026A96A" w:rsidR="008378F3" w:rsidRPr="000D5009" w:rsidRDefault="008378F3" w:rsidP="008378F3">
      <w:pPr>
        <w:spacing w:after="0" w:line="240" w:lineRule="auto"/>
        <w:ind w:left="-84"/>
        <w:jc w:val="both"/>
        <w:rPr>
          <w:rFonts w:cstheme="minorHAnsi"/>
          <w:sz w:val="20"/>
          <w:szCs w:val="20"/>
        </w:rPr>
      </w:pPr>
      <w:r w:rsidRPr="000D5009">
        <w:rPr>
          <w:rFonts w:cstheme="minorHAnsi"/>
          <w:sz w:val="20"/>
          <w:szCs w:val="20"/>
        </w:rPr>
        <w:t>Odpowiedź 5</w:t>
      </w:r>
    </w:p>
    <w:p w14:paraId="48168A91" w14:textId="55F8C99D" w:rsidR="008378F3" w:rsidRPr="008644C7" w:rsidRDefault="008378F3" w:rsidP="008378F3">
      <w:pPr>
        <w:spacing w:after="0" w:line="240" w:lineRule="auto"/>
        <w:ind w:left="-84"/>
        <w:jc w:val="both"/>
        <w:rPr>
          <w:rFonts w:cstheme="minorHAnsi"/>
          <w:sz w:val="20"/>
          <w:szCs w:val="20"/>
        </w:rPr>
      </w:pPr>
      <w:r w:rsidRPr="000D5009">
        <w:rPr>
          <w:rFonts w:cstheme="minorHAnsi"/>
          <w:bCs/>
          <w:color w:val="000000"/>
          <w:sz w:val="20"/>
          <w:szCs w:val="20"/>
        </w:rPr>
        <w:t>Pełnomocnik Zamawiającego</w:t>
      </w:r>
      <w:r w:rsidRPr="000D5009">
        <w:rPr>
          <w:rFonts w:cstheme="minorHAnsi"/>
          <w:color w:val="000000"/>
          <w:sz w:val="20"/>
          <w:szCs w:val="20"/>
        </w:rPr>
        <w:t xml:space="preserve"> informuje, że </w:t>
      </w:r>
      <w:r w:rsidRPr="000D5009">
        <w:rPr>
          <w:rFonts w:cstheme="minorHAnsi"/>
          <w:sz w:val="20"/>
          <w:szCs w:val="20"/>
        </w:rPr>
        <w:t>istnieje możliwość podpisania umów kwalifikowanym podpisem elektronicznym.</w:t>
      </w:r>
    </w:p>
    <w:p w14:paraId="50351270" w14:textId="77777777" w:rsidR="008378F3" w:rsidRPr="008644C7" w:rsidRDefault="008378F3" w:rsidP="008378F3">
      <w:pPr>
        <w:spacing w:after="0" w:line="240" w:lineRule="auto"/>
        <w:jc w:val="both"/>
        <w:rPr>
          <w:rFonts w:cstheme="minorHAnsi"/>
          <w:sz w:val="20"/>
          <w:szCs w:val="20"/>
        </w:rPr>
      </w:pPr>
    </w:p>
    <w:p w14:paraId="1F114614"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6:</w:t>
      </w:r>
    </w:p>
    <w:p w14:paraId="74BA3C9D" w14:textId="77777777" w:rsidR="008378F3" w:rsidRPr="000D5009" w:rsidRDefault="008378F3" w:rsidP="008378F3">
      <w:pPr>
        <w:spacing w:after="0" w:line="240" w:lineRule="auto"/>
        <w:ind w:left="-84"/>
        <w:jc w:val="both"/>
        <w:rPr>
          <w:rFonts w:cstheme="minorHAnsi"/>
          <w:sz w:val="20"/>
          <w:szCs w:val="20"/>
        </w:rPr>
      </w:pPr>
      <w:r w:rsidRPr="008644C7">
        <w:rPr>
          <w:rFonts w:cstheme="minorHAnsi"/>
          <w:sz w:val="20"/>
          <w:szCs w:val="20"/>
        </w:rPr>
        <w:t xml:space="preserve">Czy Zamawiający wyraża zgodę na otrzymanie faktury szacunkowej w przypadku nieprzekazania przez OSD w terminie </w:t>
      </w:r>
      <w:r w:rsidRPr="000D5009">
        <w:rPr>
          <w:rFonts w:cstheme="minorHAnsi"/>
          <w:sz w:val="20"/>
          <w:szCs w:val="20"/>
        </w:rPr>
        <w:t>rzeczywistych danych pomiarowo – rozliczeniowych do Wykonawcy?</w:t>
      </w:r>
    </w:p>
    <w:p w14:paraId="0160140D" w14:textId="6A0D2B5B" w:rsidR="008378F3" w:rsidRPr="000D5009" w:rsidRDefault="008378F3" w:rsidP="008378F3">
      <w:pPr>
        <w:spacing w:after="0" w:line="240" w:lineRule="auto"/>
        <w:ind w:left="-84"/>
        <w:jc w:val="both"/>
        <w:rPr>
          <w:rFonts w:cstheme="minorHAnsi"/>
          <w:sz w:val="20"/>
          <w:szCs w:val="20"/>
        </w:rPr>
      </w:pPr>
      <w:r w:rsidRPr="000D5009">
        <w:rPr>
          <w:rFonts w:cstheme="minorHAnsi"/>
          <w:sz w:val="20"/>
          <w:szCs w:val="20"/>
        </w:rPr>
        <w:t>Odpowiedź 6</w:t>
      </w:r>
    </w:p>
    <w:p w14:paraId="76D5BAFF" w14:textId="76D1DF9E" w:rsidR="008378F3" w:rsidRPr="008644C7" w:rsidRDefault="008378F3" w:rsidP="008378F3">
      <w:pPr>
        <w:spacing w:after="0" w:line="240" w:lineRule="auto"/>
        <w:ind w:left="-84"/>
        <w:jc w:val="both"/>
        <w:rPr>
          <w:rFonts w:cstheme="minorHAnsi"/>
          <w:sz w:val="20"/>
          <w:szCs w:val="20"/>
        </w:rPr>
      </w:pPr>
      <w:r w:rsidRPr="000D5009">
        <w:rPr>
          <w:rFonts w:cstheme="minorHAnsi"/>
          <w:bCs/>
          <w:color w:val="000000"/>
          <w:sz w:val="20"/>
          <w:szCs w:val="20"/>
        </w:rPr>
        <w:t>Pełnomocnik Zamawiającego</w:t>
      </w:r>
      <w:r w:rsidRPr="000D5009">
        <w:rPr>
          <w:rFonts w:cstheme="minorHAnsi"/>
          <w:color w:val="000000"/>
          <w:sz w:val="20"/>
          <w:szCs w:val="20"/>
        </w:rPr>
        <w:t xml:space="preserve"> informuje, że </w:t>
      </w:r>
      <w:r w:rsidRPr="000D5009">
        <w:rPr>
          <w:rFonts w:cstheme="minorHAnsi"/>
          <w:sz w:val="20"/>
          <w:szCs w:val="20"/>
        </w:rPr>
        <w:t>Zamawiający wyraża zgodę na otrzymanie faktury szacunkowej w przypadku nieprzekazania przez OSD w terminie rzeczywistych danych pomiarowo – rozliczeniowych do Wykonawcy</w:t>
      </w:r>
      <w:r w:rsidR="008644C7" w:rsidRPr="000D5009">
        <w:rPr>
          <w:rFonts w:cstheme="minorHAnsi"/>
          <w:sz w:val="20"/>
          <w:szCs w:val="20"/>
        </w:rPr>
        <w:t>.</w:t>
      </w:r>
    </w:p>
    <w:p w14:paraId="27B43A96" w14:textId="77777777" w:rsidR="008378F3" w:rsidRPr="008644C7" w:rsidRDefault="008378F3" w:rsidP="008378F3">
      <w:pPr>
        <w:spacing w:after="0" w:line="240" w:lineRule="auto"/>
        <w:jc w:val="both"/>
        <w:rPr>
          <w:rFonts w:cstheme="minorHAnsi"/>
          <w:sz w:val="20"/>
          <w:szCs w:val="20"/>
          <w:u w:val="single"/>
        </w:rPr>
      </w:pPr>
    </w:p>
    <w:p w14:paraId="48386788"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7:</w:t>
      </w:r>
    </w:p>
    <w:p w14:paraId="36E89A7B" w14:textId="6C7CABCE"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Czy Zamawiający posiada wybranego Sprzedawcę rezerwowego? Jeśli tak, to prosimy o jego wskazanie. Informacja ta jest niezbędna do procesu zmiany Sprzedawcy. </w:t>
      </w:r>
    </w:p>
    <w:p w14:paraId="7F25FF68" w14:textId="18D31821"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Odpowiedź 7</w:t>
      </w:r>
    </w:p>
    <w:p w14:paraId="4DC90C69" w14:textId="649D46B2" w:rsidR="008378F3" w:rsidRPr="008644C7" w:rsidRDefault="008378F3" w:rsidP="008378F3">
      <w:pPr>
        <w:spacing w:after="0" w:line="240" w:lineRule="auto"/>
        <w:ind w:left="-84"/>
        <w:jc w:val="both"/>
        <w:rPr>
          <w:rFonts w:cstheme="minorHAnsi"/>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 </w:t>
      </w:r>
      <w:r w:rsidRPr="008644C7">
        <w:rPr>
          <w:rFonts w:cstheme="minorHAnsi"/>
          <w:sz w:val="20"/>
          <w:szCs w:val="20"/>
        </w:rPr>
        <w:t>Zamawiający posiada wybranego Sprzedawcę rezerwowego i jest nim PGE Obrót S.A.</w:t>
      </w:r>
    </w:p>
    <w:p w14:paraId="147B44DE" w14:textId="77777777" w:rsidR="008378F3" w:rsidRPr="008644C7" w:rsidRDefault="008378F3" w:rsidP="008378F3">
      <w:pPr>
        <w:spacing w:after="0" w:line="240" w:lineRule="auto"/>
        <w:ind w:left="-84"/>
        <w:jc w:val="both"/>
        <w:rPr>
          <w:rFonts w:cstheme="minorHAnsi"/>
          <w:sz w:val="20"/>
          <w:szCs w:val="20"/>
        </w:rPr>
      </w:pPr>
    </w:p>
    <w:p w14:paraId="580DA681"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8:</w:t>
      </w:r>
    </w:p>
    <w:p w14:paraId="1EB98300"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Czy Zamawiający przekaże niezbędne dokumenty (pełnomocnictwo, NIP, Regon, KRS) </w:t>
      </w:r>
    </w:p>
    <w:p w14:paraId="4DE34C33"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do przeprowadzenia procedury zmiany sprzedawcy?</w:t>
      </w:r>
    </w:p>
    <w:p w14:paraId="2E333765" w14:textId="14BDA4D3"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Odpowiedź 8</w:t>
      </w:r>
    </w:p>
    <w:p w14:paraId="373CDB8C" w14:textId="086150BF" w:rsidR="008378F3" w:rsidRPr="008644C7" w:rsidRDefault="008378F3" w:rsidP="008378F3">
      <w:pPr>
        <w:spacing w:after="0" w:line="240" w:lineRule="auto"/>
        <w:ind w:left="-84"/>
        <w:jc w:val="both"/>
        <w:rPr>
          <w:rFonts w:cstheme="minorHAnsi"/>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 </w:t>
      </w:r>
      <w:r w:rsidRPr="008644C7">
        <w:rPr>
          <w:rFonts w:cstheme="minorHAnsi"/>
          <w:sz w:val="20"/>
          <w:szCs w:val="20"/>
        </w:rPr>
        <w:t>Zamawiający przekaże niezbędne dokumenty (pełnomocnictwo, NIP, Regon, KRS) do przeprowadzenia procedury zmiany sprzedawcy.</w:t>
      </w:r>
    </w:p>
    <w:p w14:paraId="23EF1905" w14:textId="77777777" w:rsidR="008378F3" w:rsidRPr="008644C7" w:rsidRDefault="008378F3" w:rsidP="008378F3">
      <w:pPr>
        <w:spacing w:after="0" w:line="240" w:lineRule="auto"/>
        <w:ind w:left="-84"/>
        <w:jc w:val="both"/>
        <w:rPr>
          <w:rFonts w:cstheme="minorHAnsi"/>
          <w:sz w:val="20"/>
          <w:szCs w:val="20"/>
        </w:rPr>
      </w:pPr>
    </w:p>
    <w:p w14:paraId="269F9C26"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9:</w:t>
      </w:r>
    </w:p>
    <w:p w14:paraId="02242DEA" w14:textId="155677AE" w:rsidR="00ED6A2B" w:rsidRPr="000D5009" w:rsidRDefault="008378F3" w:rsidP="008378F3">
      <w:pPr>
        <w:spacing w:after="0" w:line="240" w:lineRule="auto"/>
        <w:ind w:left="-84"/>
        <w:jc w:val="both"/>
        <w:rPr>
          <w:rFonts w:cstheme="minorHAnsi"/>
          <w:sz w:val="20"/>
          <w:szCs w:val="20"/>
        </w:rPr>
      </w:pPr>
      <w:r w:rsidRPr="008644C7">
        <w:rPr>
          <w:rFonts w:cstheme="minorHAnsi"/>
          <w:sz w:val="20"/>
          <w:szCs w:val="20"/>
        </w:rPr>
        <w:t xml:space="preserve">Czy </w:t>
      </w:r>
      <w:r w:rsidRPr="000D5009">
        <w:rPr>
          <w:rFonts w:cstheme="minorHAnsi"/>
          <w:sz w:val="20"/>
          <w:szCs w:val="20"/>
        </w:rPr>
        <w:t xml:space="preserve">Zamawiający jest dłużnikiem finansowym wobec obecnego dostawcy energii elektrycznej? </w:t>
      </w:r>
    </w:p>
    <w:p w14:paraId="6753FCCD" w14:textId="77777777" w:rsidR="00ED6A2B" w:rsidRPr="000D5009" w:rsidRDefault="00ED6A2B" w:rsidP="008378F3">
      <w:pPr>
        <w:spacing w:after="0" w:line="240" w:lineRule="auto"/>
        <w:ind w:left="-84"/>
        <w:jc w:val="both"/>
        <w:rPr>
          <w:rFonts w:cstheme="minorHAnsi"/>
          <w:sz w:val="20"/>
          <w:szCs w:val="20"/>
        </w:rPr>
      </w:pPr>
      <w:r w:rsidRPr="000D5009">
        <w:rPr>
          <w:rFonts w:cstheme="minorHAnsi"/>
          <w:sz w:val="20"/>
          <w:szCs w:val="20"/>
        </w:rPr>
        <w:t>Odpowiedź 9</w:t>
      </w:r>
    </w:p>
    <w:p w14:paraId="543634A5" w14:textId="0784FA08" w:rsidR="008378F3" w:rsidRPr="008644C7" w:rsidRDefault="00ED6A2B" w:rsidP="008378F3">
      <w:pPr>
        <w:spacing w:after="0" w:line="240" w:lineRule="auto"/>
        <w:ind w:left="-84"/>
        <w:jc w:val="both"/>
        <w:rPr>
          <w:rFonts w:cstheme="minorHAnsi"/>
          <w:sz w:val="20"/>
          <w:szCs w:val="20"/>
        </w:rPr>
      </w:pPr>
      <w:r w:rsidRPr="000D5009">
        <w:rPr>
          <w:rFonts w:cstheme="minorHAnsi"/>
          <w:bCs/>
          <w:color w:val="000000"/>
          <w:sz w:val="20"/>
          <w:szCs w:val="20"/>
        </w:rPr>
        <w:t>Pełnomocnik Zamawiającego</w:t>
      </w:r>
      <w:r w:rsidRPr="000D5009">
        <w:rPr>
          <w:rFonts w:cstheme="minorHAnsi"/>
          <w:color w:val="000000"/>
          <w:sz w:val="20"/>
          <w:szCs w:val="20"/>
        </w:rPr>
        <w:t xml:space="preserve"> informuje, że </w:t>
      </w:r>
      <w:r w:rsidRPr="000D5009">
        <w:rPr>
          <w:rFonts w:cstheme="minorHAnsi"/>
          <w:sz w:val="20"/>
          <w:szCs w:val="20"/>
        </w:rPr>
        <w:t>Zamawiający jest dłużnikiem finansowym wobec obecnego dostawcy energii elektrycznej.</w:t>
      </w:r>
    </w:p>
    <w:p w14:paraId="3E8E8BC9" w14:textId="77777777" w:rsidR="008378F3" w:rsidRPr="008644C7" w:rsidRDefault="008378F3" w:rsidP="008378F3">
      <w:pPr>
        <w:spacing w:after="0" w:line="240" w:lineRule="auto"/>
        <w:jc w:val="both"/>
        <w:rPr>
          <w:rFonts w:cstheme="minorHAnsi"/>
          <w:sz w:val="20"/>
          <w:szCs w:val="20"/>
        </w:rPr>
      </w:pPr>
    </w:p>
    <w:p w14:paraId="7D9582CB" w14:textId="77777777" w:rsidR="008378F3" w:rsidRPr="008644C7" w:rsidRDefault="008378F3" w:rsidP="008378F3">
      <w:pPr>
        <w:spacing w:after="0" w:line="240" w:lineRule="auto"/>
        <w:ind w:left="-84"/>
        <w:jc w:val="both"/>
        <w:rPr>
          <w:rFonts w:cstheme="minorHAnsi"/>
          <w:sz w:val="20"/>
          <w:szCs w:val="20"/>
          <w:u w:val="single"/>
        </w:rPr>
      </w:pPr>
      <w:bookmarkStart w:id="1" w:name="_Hlk185417286"/>
      <w:r w:rsidRPr="008644C7">
        <w:rPr>
          <w:rFonts w:cstheme="minorHAnsi"/>
          <w:sz w:val="20"/>
          <w:szCs w:val="20"/>
          <w:u w:val="single"/>
        </w:rPr>
        <w:t>Pytanie 10:</w:t>
      </w:r>
    </w:p>
    <w:p w14:paraId="6BC7B1B6" w14:textId="77777777" w:rsidR="008378F3" w:rsidRDefault="008378F3" w:rsidP="008378F3">
      <w:pPr>
        <w:spacing w:after="0" w:line="240" w:lineRule="auto"/>
        <w:ind w:left="-84"/>
        <w:jc w:val="both"/>
        <w:rPr>
          <w:rFonts w:cstheme="minorHAnsi"/>
          <w:sz w:val="20"/>
          <w:szCs w:val="20"/>
        </w:rPr>
      </w:pPr>
      <w:r w:rsidRPr="008644C7">
        <w:rPr>
          <w:rFonts w:cstheme="minorHAnsi"/>
          <w:sz w:val="20"/>
          <w:szCs w:val="20"/>
        </w:rPr>
        <w:t>OPZ - załącznik nr 1  do SWZ: Wnioskujemy o wykreślenie PPE posiadających status prosumenta, gdyż nie mamy możliwości przedstawienia oferty dla takich PPE, jeśli któreś z PPE taki status posiada.</w:t>
      </w:r>
    </w:p>
    <w:p w14:paraId="31EC1EAA" w14:textId="0DDEA16F" w:rsidR="008864F1" w:rsidRPr="000D5009" w:rsidRDefault="008864F1" w:rsidP="008378F3">
      <w:pPr>
        <w:spacing w:after="0" w:line="240" w:lineRule="auto"/>
        <w:ind w:left="-84"/>
        <w:jc w:val="both"/>
        <w:rPr>
          <w:rFonts w:cstheme="minorHAnsi"/>
          <w:sz w:val="20"/>
          <w:szCs w:val="20"/>
        </w:rPr>
      </w:pPr>
      <w:r w:rsidRPr="000D5009">
        <w:rPr>
          <w:rFonts w:cstheme="minorHAnsi"/>
          <w:sz w:val="20"/>
          <w:szCs w:val="20"/>
        </w:rPr>
        <w:t>Odpowiedź 10</w:t>
      </w:r>
    </w:p>
    <w:p w14:paraId="2F5FD10B" w14:textId="44FE8A38" w:rsidR="008864F1" w:rsidRPr="008644C7" w:rsidRDefault="008864F1" w:rsidP="008378F3">
      <w:pPr>
        <w:spacing w:after="0" w:line="240" w:lineRule="auto"/>
        <w:ind w:left="-84"/>
        <w:jc w:val="both"/>
        <w:rPr>
          <w:rFonts w:cstheme="minorHAnsi"/>
          <w:sz w:val="20"/>
          <w:szCs w:val="20"/>
        </w:rPr>
      </w:pPr>
      <w:r w:rsidRPr="000D5009">
        <w:rPr>
          <w:rFonts w:cstheme="minorHAnsi"/>
          <w:bCs/>
          <w:color w:val="000000"/>
          <w:sz w:val="20"/>
          <w:szCs w:val="20"/>
        </w:rPr>
        <w:t>Pełnomocnik Zamawiającego</w:t>
      </w:r>
      <w:r w:rsidRPr="000D5009">
        <w:rPr>
          <w:rFonts w:cstheme="minorHAnsi"/>
          <w:color w:val="000000"/>
          <w:sz w:val="20"/>
          <w:szCs w:val="20"/>
        </w:rPr>
        <w:t xml:space="preserve"> informuje, że dla </w:t>
      </w:r>
      <w:proofErr w:type="spellStart"/>
      <w:r w:rsidRPr="000D5009">
        <w:rPr>
          <w:rFonts w:cstheme="minorHAnsi"/>
          <w:color w:val="000000"/>
          <w:sz w:val="20"/>
          <w:szCs w:val="20"/>
        </w:rPr>
        <w:t>ppe</w:t>
      </w:r>
      <w:proofErr w:type="spellEnd"/>
      <w:r w:rsidRPr="000D5009">
        <w:rPr>
          <w:rFonts w:cstheme="minorHAnsi"/>
          <w:color w:val="000000"/>
          <w:sz w:val="20"/>
          <w:szCs w:val="20"/>
        </w:rPr>
        <w:t xml:space="preserve"> 590543520201390664 Odbiorca może zawrzeć umowę na odkup lub TPA net-billing / TPA net-</w:t>
      </w:r>
      <w:proofErr w:type="spellStart"/>
      <w:r w:rsidRPr="000D5009">
        <w:rPr>
          <w:rFonts w:cstheme="minorHAnsi"/>
          <w:color w:val="000000"/>
          <w:sz w:val="20"/>
          <w:szCs w:val="20"/>
        </w:rPr>
        <w:t>metering</w:t>
      </w:r>
      <w:proofErr w:type="spellEnd"/>
      <w:r w:rsidRPr="000D5009">
        <w:rPr>
          <w:rFonts w:cstheme="minorHAnsi"/>
          <w:color w:val="000000"/>
          <w:sz w:val="20"/>
          <w:szCs w:val="20"/>
        </w:rPr>
        <w:t>. Dział III SWZ został uzupełniony o pkt 6 i 7.</w:t>
      </w:r>
      <w:r>
        <w:rPr>
          <w:rFonts w:cstheme="minorHAnsi"/>
          <w:color w:val="000000"/>
          <w:sz w:val="20"/>
          <w:szCs w:val="20"/>
        </w:rPr>
        <w:t xml:space="preserve"> </w:t>
      </w:r>
    </w:p>
    <w:p w14:paraId="66F978A5" w14:textId="77777777" w:rsidR="008378F3" w:rsidRPr="008644C7" w:rsidRDefault="008378F3" w:rsidP="008378F3">
      <w:pPr>
        <w:spacing w:after="0" w:line="240" w:lineRule="auto"/>
        <w:ind w:left="-84"/>
        <w:jc w:val="both"/>
        <w:rPr>
          <w:rFonts w:cstheme="minorHAnsi"/>
          <w:sz w:val="20"/>
          <w:szCs w:val="20"/>
          <w:u w:val="single"/>
        </w:rPr>
      </w:pPr>
    </w:p>
    <w:p w14:paraId="0B963094"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lastRenderedPageBreak/>
        <w:t>Pytanie 11:</w:t>
      </w:r>
    </w:p>
    <w:p w14:paraId="1BD2610E"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rPr>
        <w:t xml:space="preserve">Załącznik nr 1 do SWZ – OPZ: PPE wskazane jako PPE posiadające </w:t>
      </w:r>
      <w:proofErr w:type="spellStart"/>
      <w:r w:rsidRPr="008644C7">
        <w:rPr>
          <w:rFonts w:cstheme="minorHAnsi"/>
          <w:sz w:val="20"/>
          <w:szCs w:val="20"/>
        </w:rPr>
        <w:t>mikroinstalacje</w:t>
      </w:r>
      <w:proofErr w:type="spellEnd"/>
      <w:r w:rsidRPr="008644C7">
        <w:rPr>
          <w:rFonts w:cstheme="minorHAnsi"/>
          <w:sz w:val="20"/>
          <w:szCs w:val="20"/>
        </w:rPr>
        <w:t xml:space="preserve"> / instalacje PV: </w:t>
      </w:r>
    </w:p>
    <w:p w14:paraId="70E20DE8"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 Czy Zamawiający posiada odpowiedni wypis MIOZE i jest w stanie przedstawić go wybranemu Wykonawcy przed podpisaniem umowy  ? </w:t>
      </w:r>
    </w:p>
    <w:p w14:paraId="2B3C637C" w14:textId="77777777" w:rsidR="008378F3" w:rsidRDefault="008378F3" w:rsidP="008378F3">
      <w:pPr>
        <w:spacing w:after="0" w:line="240" w:lineRule="auto"/>
        <w:ind w:left="-84"/>
        <w:jc w:val="both"/>
        <w:rPr>
          <w:rFonts w:cstheme="minorHAnsi"/>
          <w:sz w:val="20"/>
          <w:szCs w:val="20"/>
        </w:rPr>
      </w:pPr>
      <w:r w:rsidRPr="008644C7">
        <w:rPr>
          <w:rFonts w:cstheme="minorHAnsi"/>
          <w:sz w:val="20"/>
          <w:szCs w:val="20"/>
        </w:rPr>
        <w:t xml:space="preserve">- Czy umowa na odkup zostanie podpisana na wzorze Zamawiającego, czy Wykonawcy ? </w:t>
      </w:r>
    </w:p>
    <w:p w14:paraId="2E26B9EA" w14:textId="58F082D1" w:rsidR="004264C5" w:rsidRDefault="004264C5" w:rsidP="008378F3">
      <w:pPr>
        <w:spacing w:after="0" w:line="240" w:lineRule="auto"/>
        <w:ind w:left="-84"/>
        <w:jc w:val="both"/>
        <w:rPr>
          <w:rFonts w:cstheme="minorHAnsi"/>
          <w:sz w:val="20"/>
          <w:szCs w:val="20"/>
        </w:rPr>
      </w:pPr>
      <w:r>
        <w:rPr>
          <w:rFonts w:cstheme="minorHAnsi"/>
          <w:sz w:val="20"/>
          <w:szCs w:val="20"/>
        </w:rPr>
        <w:t>Odpowiedź 11</w:t>
      </w:r>
    </w:p>
    <w:p w14:paraId="6CBDF27C" w14:textId="7523FD57" w:rsidR="004264C5" w:rsidRDefault="004264C5" w:rsidP="008378F3">
      <w:pPr>
        <w:spacing w:after="0" w:line="240" w:lineRule="auto"/>
        <w:ind w:left="-84"/>
        <w:jc w:val="both"/>
        <w:rPr>
          <w:rFonts w:cstheme="minorHAnsi"/>
          <w:color w:val="000000"/>
          <w:sz w:val="20"/>
          <w:szCs w:val="20"/>
        </w:rPr>
      </w:pPr>
      <w:r w:rsidRPr="004264C5">
        <w:rPr>
          <w:rFonts w:cstheme="minorHAnsi"/>
          <w:bCs/>
          <w:color w:val="000000"/>
          <w:sz w:val="20"/>
          <w:szCs w:val="20"/>
        </w:rPr>
        <w:t>Pełnomocnik Zamawiającego</w:t>
      </w:r>
      <w:r w:rsidRPr="004264C5">
        <w:rPr>
          <w:rFonts w:cstheme="minorHAnsi"/>
          <w:color w:val="000000"/>
          <w:sz w:val="20"/>
          <w:szCs w:val="20"/>
        </w:rPr>
        <w:t xml:space="preserve"> informuje, że:</w:t>
      </w:r>
    </w:p>
    <w:p w14:paraId="1D04F7EA" w14:textId="441F4305" w:rsidR="004264C5" w:rsidRDefault="004264C5" w:rsidP="008378F3">
      <w:pPr>
        <w:spacing w:after="0" w:line="240" w:lineRule="auto"/>
        <w:ind w:left="-84"/>
        <w:jc w:val="both"/>
        <w:rPr>
          <w:rFonts w:cstheme="minorHAnsi"/>
          <w:sz w:val="20"/>
          <w:szCs w:val="20"/>
        </w:rPr>
      </w:pPr>
      <w:r>
        <w:rPr>
          <w:rFonts w:cstheme="minorHAnsi"/>
          <w:color w:val="000000"/>
          <w:sz w:val="20"/>
          <w:szCs w:val="20"/>
        </w:rPr>
        <w:t xml:space="preserve"> - </w:t>
      </w:r>
      <w:r w:rsidRPr="008644C7">
        <w:rPr>
          <w:rFonts w:cstheme="minorHAnsi"/>
          <w:sz w:val="20"/>
          <w:szCs w:val="20"/>
        </w:rPr>
        <w:t xml:space="preserve">Zamawiający </w:t>
      </w:r>
      <w:r>
        <w:rPr>
          <w:rFonts w:cstheme="minorHAnsi"/>
          <w:sz w:val="20"/>
          <w:szCs w:val="20"/>
        </w:rPr>
        <w:t xml:space="preserve">nie </w:t>
      </w:r>
      <w:r w:rsidRPr="008644C7">
        <w:rPr>
          <w:rFonts w:cstheme="minorHAnsi"/>
          <w:sz w:val="20"/>
          <w:szCs w:val="20"/>
        </w:rPr>
        <w:t>posiada wypis</w:t>
      </w:r>
      <w:r>
        <w:rPr>
          <w:rFonts w:cstheme="minorHAnsi"/>
          <w:sz w:val="20"/>
          <w:szCs w:val="20"/>
        </w:rPr>
        <w:t>u</w:t>
      </w:r>
      <w:r w:rsidRPr="008644C7">
        <w:rPr>
          <w:rFonts w:cstheme="minorHAnsi"/>
          <w:sz w:val="20"/>
          <w:szCs w:val="20"/>
        </w:rPr>
        <w:t xml:space="preserve"> MIOZE</w:t>
      </w:r>
    </w:p>
    <w:p w14:paraId="0410F4B6" w14:textId="3EB70BC0" w:rsidR="004264C5" w:rsidRPr="008644C7" w:rsidRDefault="004264C5" w:rsidP="008378F3">
      <w:pPr>
        <w:spacing w:after="0" w:line="240" w:lineRule="auto"/>
        <w:ind w:left="-84"/>
        <w:jc w:val="both"/>
        <w:rPr>
          <w:rFonts w:cstheme="minorHAnsi"/>
          <w:sz w:val="20"/>
          <w:szCs w:val="20"/>
        </w:rPr>
      </w:pPr>
      <w:r>
        <w:rPr>
          <w:rFonts w:cstheme="minorHAnsi"/>
          <w:sz w:val="20"/>
          <w:szCs w:val="20"/>
        </w:rPr>
        <w:t xml:space="preserve"> - </w:t>
      </w:r>
      <w:r w:rsidRPr="008644C7">
        <w:rPr>
          <w:rFonts w:cstheme="minorHAnsi"/>
          <w:sz w:val="20"/>
          <w:szCs w:val="20"/>
        </w:rPr>
        <w:t>umowa na odkup zostanie podpisana na wzorze Wykonawcy</w:t>
      </w:r>
    </w:p>
    <w:p w14:paraId="46C15C98" w14:textId="77777777" w:rsidR="008378F3" w:rsidRPr="008644C7" w:rsidRDefault="008378F3" w:rsidP="008378F3">
      <w:pPr>
        <w:spacing w:after="0" w:line="240" w:lineRule="auto"/>
        <w:ind w:left="-84"/>
        <w:jc w:val="both"/>
        <w:rPr>
          <w:rFonts w:cstheme="minorHAnsi"/>
          <w:sz w:val="20"/>
          <w:szCs w:val="20"/>
        </w:rPr>
      </w:pPr>
    </w:p>
    <w:p w14:paraId="030A172D"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12:</w:t>
      </w:r>
    </w:p>
    <w:p w14:paraId="3527D8AA" w14:textId="77777777" w:rsidR="008378F3" w:rsidRPr="008644C7" w:rsidRDefault="008378F3" w:rsidP="008378F3">
      <w:pPr>
        <w:spacing w:after="0" w:line="240" w:lineRule="auto"/>
        <w:ind w:left="-84"/>
        <w:jc w:val="both"/>
        <w:rPr>
          <w:rFonts w:cstheme="minorHAnsi"/>
          <w:sz w:val="20"/>
          <w:szCs w:val="20"/>
        </w:rPr>
      </w:pPr>
      <w:proofErr w:type="spellStart"/>
      <w:r w:rsidRPr="008644C7">
        <w:rPr>
          <w:rFonts w:cstheme="minorHAnsi"/>
          <w:sz w:val="20"/>
          <w:szCs w:val="20"/>
        </w:rPr>
        <w:t>Wnioskjemy</w:t>
      </w:r>
      <w:proofErr w:type="spellEnd"/>
      <w:r w:rsidRPr="008644C7">
        <w:rPr>
          <w:rFonts w:cstheme="minorHAnsi"/>
          <w:sz w:val="20"/>
          <w:szCs w:val="20"/>
        </w:rPr>
        <w:t xml:space="preserve"> o udostępnienie poniższych danych dla PPE posiadających </w:t>
      </w:r>
      <w:proofErr w:type="spellStart"/>
      <w:r w:rsidRPr="008644C7">
        <w:rPr>
          <w:rFonts w:cstheme="minorHAnsi"/>
          <w:sz w:val="20"/>
          <w:szCs w:val="20"/>
        </w:rPr>
        <w:t>mikroinstalacje</w:t>
      </w:r>
      <w:proofErr w:type="spellEnd"/>
      <w:r w:rsidRPr="008644C7">
        <w:rPr>
          <w:rFonts w:cstheme="minorHAnsi"/>
          <w:sz w:val="20"/>
          <w:szCs w:val="20"/>
        </w:rPr>
        <w:t>/ instalacje PV:</w:t>
      </w:r>
    </w:p>
    <w:p w14:paraId="54AFB7E4"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wolumen roczny</w:t>
      </w:r>
    </w:p>
    <w:p w14:paraId="742E9744"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 rodzaj źródła </w:t>
      </w:r>
    </w:p>
    <w:p w14:paraId="3A6E0C0E" w14:textId="77777777" w:rsidR="008378F3" w:rsidRDefault="008378F3" w:rsidP="008378F3">
      <w:pPr>
        <w:spacing w:after="0" w:line="240" w:lineRule="auto"/>
        <w:ind w:left="-84"/>
        <w:jc w:val="both"/>
        <w:rPr>
          <w:rFonts w:cstheme="minorHAnsi"/>
          <w:sz w:val="20"/>
          <w:szCs w:val="20"/>
        </w:rPr>
      </w:pPr>
      <w:r w:rsidRPr="008644C7">
        <w:rPr>
          <w:rFonts w:cstheme="minorHAnsi"/>
          <w:sz w:val="20"/>
          <w:szCs w:val="20"/>
        </w:rPr>
        <w:t>- moc przyłączeniowa</w:t>
      </w:r>
    </w:p>
    <w:p w14:paraId="263B58A9" w14:textId="222002B5" w:rsidR="00B702C2" w:rsidRDefault="00B702C2" w:rsidP="008378F3">
      <w:pPr>
        <w:spacing w:after="0" w:line="240" w:lineRule="auto"/>
        <w:ind w:left="-84"/>
        <w:jc w:val="both"/>
        <w:rPr>
          <w:rFonts w:cstheme="minorHAnsi"/>
          <w:sz w:val="20"/>
          <w:szCs w:val="20"/>
        </w:rPr>
      </w:pPr>
      <w:r>
        <w:rPr>
          <w:rFonts w:cstheme="minorHAnsi"/>
          <w:sz w:val="20"/>
          <w:szCs w:val="20"/>
        </w:rPr>
        <w:t>Odpowiedź 12</w:t>
      </w:r>
    </w:p>
    <w:p w14:paraId="4F18A3F9" w14:textId="64B73510" w:rsidR="00B702C2" w:rsidRPr="008644C7" w:rsidRDefault="00B702C2" w:rsidP="008378F3">
      <w:pPr>
        <w:spacing w:after="0" w:line="240" w:lineRule="auto"/>
        <w:ind w:left="-84"/>
        <w:jc w:val="both"/>
        <w:rPr>
          <w:rFonts w:cstheme="minorHAnsi"/>
          <w:sz w:val="20"/>
          <w:szCs w:val="20"/>
        </w:rPr>
      </w:pPr>
      <w:r w:rsidRPr="004264C5">
        <w:rPr>
          <w:rFonts w:cstheme="minorHAnsi"/>
          <w:bCs/>
          <w:color w:val="000000"/>
          <w:sz w:val="20"/>
          <w:szCs w:val="20"/>
        </w:rPr>
        <w:t>Pełnomocnik Zamawiającego</w:t>
      </w:r>
      <w:r w:rsidRPr="004264C5">
        <w:rPr>
          <w:rFonts w:cstheme="minorHAnsi"/>
          <w:color w:val="000000"/>
          <w:sz w:val="20"/>
          <w:szCs w:val="20"/>
        </w:rPr>
        <w:t xml:space="preserve"> informuje,</w:t>
      </w:r>
      <w:r w:rsidR="000D5009">
        <w:rPr>
          <w:rFonts w:cstheme="minorHAnsi"/>
          <w:color w:val="000000"/>
          <w:sz w:val="20"/>
          <w:szCs w:val="20"/>
        </w:rPr>
        <w:t xml:space="preserve"> </w:t>
      </w:r>
      <w:r w:rsidRPr="004264C5">
        <w:rPr>
          <w:rFonts w:cstheme="minorHAnsi"/>
          <w:color w:val="000000"/>
          <w:sz w:val="20"/>
          <w:szCs w:val="20"/>
        </w:rPr>
        <w:t>że</w:t>
      </w:r>
      <w:r>
        <w:rPr>
          <w:rFonts w:cstheme="minorHAnsi"/>
          <w:color w:val="000000"/>
          <w:sz w:val="20"/>
          <w:szCs w:val="20"/>
        </w:rPr>
        <w:t xml:space="preserve"> dane zawarte zostały w zał. nr 1 do SWZ  - SOPZ </w:t>
      </w:r>
      <w:r w:rsidR="00D222D6">
        <w:rPr>
          <w:rFonts w:cstheme="minorHAnsi"/>
          <w:color w:val="000000"/>
          <w:sz w:val="20"/>
          <w:szCs w:val="20"/>
        </w:rPr>
        <w:t xml:space="preserve">- </w:t>
      </w:r>
      <w:r>
        <w:rPr>
          <w:rFonts w:cstheme="minorHAnsi"/>
          <w:color w:val="000000"/>
          <w:sz w:val="20"/>
          <w:szCs w:val="20"/>
        </w:rPr>
        <w:t xml:space="preserve">po zm. 31.12.24 r. </w:t>
      </w:r>
      <w:r w:rsidR="004919F2">
        <w:rPr>
          <w:rFonts w:cstheme="minorHAnsi"/>
          <w:color w:val="000000"/>
          <w:sz w:val="20"/>
          <w:szCs w:val="20"/>
        </w:rPr>
        <w:t xml:space="preserve">Na etapie podpisania umów Zamawiający przekaże Wykonawcy wszystkie niezbędne dane wymagane w procesie zmiany sprzedawcy. </w:t>
      </w:r>
    </w:p>
    <w:p w14:paraId="2AD154C5" w14:textId="77777777" w:rsidR="008378F3" w:rsidRPr="008644C7" w:rsidRDefault="008378F3" w:rsidP="008378F3">
      <w:pPr>
        <w:spacing w:after="0" w:line="240" w:lineRule="auto"/>
        <w:jc w:val="both"/>
        <w:rPr>
          <w:rFonts w:cstheme="minorHAnsi"/>
          <w:sz w:val="20"/>
          <w:szCs w:val="20"/>
        </w:rPr>
      </w:pPr>
    </w:p>
    <w:bookmarkEnd w:id="1"/>
    <w:p w14:paraId="5C845E0B" w14:textId="77777777" w:rsidR="008378F3" w:rsidRPr="008644C7" w:rsidRDefault="008378F3" w:rsidP="008378F3">
      <w:pPr>
        <w:spacing w:after="0" w:line="240" w:lineRule="auto"/>
        <w:jc w:val="both"/>
        <w:rPr>
          <w:rFonts w:cstheme="minorHAnsi"/>
          <w:sz w:val="20"/>
          <w:szCs w:val="20"/>
        </w:rPr>
      </w:pPr>
    </w:p>
    <w:p w14:paraId="5D18B7F7"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13:</w:t>
      </w:r>
    </w:p>
    <w:p w14:paraId="1856751F"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Wnioskujemy o wykreślenie zapisu w par. 2 ust. 3 lit c) wzoru Umowy, gdyż dane pomiarowe prezentowane są każdorazowo na fakturach i Zamawiający ma wgląd do tych danych na bieżąco. </w:t>
      </w:r>
    </w:p>
    <w:p w14:paraId="0352ADC3" w14:textId="58D99A9E" w:rsidR="00ED6A2B" w:rsidRPr="008644C7" w:rsidRDefault="00ED6A2B" w:rsidP="008378F3">
      <w:pPr>
        <w:spacing w:after="0" w:line="240" w:lineRule="auto"/>
        <w:ind w:left="-84"/>
        <w:jc w:val="both"/>
        <w:rPr>
          <w:rFonts w:cstheme="minorHAnsi"/>
          <w:sz w:val="20"/>
          <w:szCs w:val="20"/>
        </w:rPr>
      </w:pPr>
      <w:r w:rsidRPr="008644C7">
        <w:rPr>
          <w:rFonts w:cstheme="minorHAnsi"/>
          <w:sz w:val="20"/>
          <w:szCs w:val="20"/>
        </w:rPr>
        <w:t>Odpowiedź 13</w:t>
      </w:r>
    </w:p>
    <w:p w14:paraId="35387094" w14:textId="03EEE628" w:rsidR="00ED6A2B" w:rsidRPr="008644C7" w:rsidRDefault="00ED6A2B" w:rsidP="00ED6A2B">
      <w:pPr>
        <w:spacing w:after="0" w:line="240" w:lineRule="auto"/>
        <w:ind w:left="-84"/>
        <w:jc w:val="both"/>
        <w:rPr>
          <w:rFonts w:cstheme="minorHAnsi"/>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 nie wyraża zgody na </w:t>
      </w:r>
      <w:r w:rsidRPr="008644C7">
        <w:rPr>
          <w:rFonts w:cstheme="minorHAnsi"/>
          <w:sz w:val="20"/>
          <w:szCs w:val="20"/>
        </w:rPr>
        <w:t>wykreślenie zapisu w par. 2 ust. 3 lit c) wzoru Umowy.</w:t>
      </w:r>
    </w:p>
    <w:p w14:paraId="47D7D970" w14:textId="77777777" w:rsidR="008378F3" w:rsidRPr="008644C7" w:rsidRDefault="008378F3" w:rsidP="008378F3">
      <w:pPr>
        <w:spacing w:after="0" w:line="240" w:lineRule="auto"/>
        <w:ind w:left="-84"/>
        <w:jc w:val="both"/>
        <w:rPr>
          <w:rFonts w:cstheme="minorHAnsi"/>
          <w:sz w:val="20"/>
          <w:szCs w:val="20"/>
        </w:rPr>
      </w:pPr>
    </w:p>
    <w:p w14:paraId="3EBD79DA"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14:</w:t>
      </w:r>
    </w:p>
    <w:p w14:paraId="05F863B6"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Wnioskujemy o wykreślenie zapisu w par. 2 ust. 3 lit d) wzoru Umowy, gdyż wszelkie koszty prezentowane są każdorazowo na fakturach i Zamawiający ma wgląd do tych danych na bieżąco. Każde dodatkowe zestawienia z danymi będą miały wpływ </w:t>
      </w:r>
      <w:r w:rsidRPr="008644C7">
        <w:rPr>
          <w:rFonts w:cstheme="minorHAnsi"/>
          <w:sz w:val="20"/>
          <w:szCs w:val="20"/>
        </w:rPr>
        <w:br/>
        <w:t xml:space="preserve">na cenę. </w:t>
      </w:r>
    </w:p>
    <w:p w14:paraId="4548B98F" w14:textId="3C2048C2" w:rsidR="00ED6A2B" w:rsidRPr="008644C7" w:rsidRDefault="00ED6A2B" w:rsidP="008378F3">
      <w:pPr>
        <w:spacing w:after="0" w:line="240" w:lineRule="auto"/>
        <w:ind w:left="-84"/>
        <w:jc w:val="both"/>
        <w:rPr>
          <w:rFonts w:cstheme="minorHAnsi"/>
          <w:sz w:val="20"/>
          <w:szCs w:val="20"/>
        </w:rPr>
      </w:pPr>
      <w:r w:rsidRPr="008644C7">
        <w:rPr>
          <w:rFonts w:cstheme="minorHAnsi"/>
          <w:sz w:val="20"/>
          <w:szCs w:val="20"/>
        </w:rPr>
        <w:t>Odpowiedź 14</w:t>
      </w:r>
    </w:p>
    <w:p w14:paraId="28574563" w14:textId="0438A055" w:rsidR="00ED6A2B" w:rsidRPr="008644C7" w:rsidRDefault="00ED6A2B" w:rsidP="00ED6A2B">
      <w:pPr>
        <w:spacing w:after="0" w:line="240" w:lineRule="auto"/>
        <w:ind w:left="-84"/>
        <w:jc w:val="both"/>
        <w:rPr>
          <w:rFonts w:cstheme="minorHAnsi"/>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 nie wyraża zgody na </w:t>
      </w:r>
      <w:r w:rsidRPr="008644C7">
        <w:rPr>
          <w:rFonts w:cstheme="minorHAnsi"/>
          <w:sz w:val="20"/>
          <w:szCs w:val="20"/>
        </w:rPr>
        <w:t>wykreślenie zapisu w par. 2 ust. 3 lit d) wzoru Umowy.</w:t>
      </w:r>
    </w:p>
    <w:p w14:paraId="7232F7BF" w14:textId="77777777" w:rsidR="00ED6A2B" w:rsidRPr="008644C7" w:rsidRDefault="00ED6A2B" w:rsidP="008378F3">
      <w:pPr>
        <w:spacing w:after="0" w:line="240" w:lineRule="auto"/>
        <w:ind w:left="-84"/>
        <w:jc w:val="both"/>
        <w:rPr>
          <w:rFonts w:cstheme="minorHAnsi"/>
          <w:sz w:val="20"/>
          <w:szCs w:val="20"/>
        </w:rPr>
      </w:pPr>
    </w:p>
    <w:p w14:paraId="53C4BF86" w14:textId="77777777" w:rsidR="008378F3" w:rsidRPr="008644C7" w:rsidRDefault="008378F3" w:rsidP="00437B91">
      <w:pPr>
        <w:spacing w:after="0"/>
        <w:ind w:left="-142"/>
        <w:jc w:val="both"/>
        <w:rPr>
          <w:rFonts w:cstheme="minorHAnsi"/>
          <w:sz w:val="20"/>
          <w:szCs w:val="20"/>
          <w:u w:val="single"/>
        </w:rPr>
      </w:pPr>
      <w:r w:rsidRPr="008644C7">
        <w:rPr>
          <w:rFonts w:cstheme="minorHAnsi"/>
          <w:sz w:val="20"/>
          <w:szCs w:val="20"/>
          <w:u w:val="single"/>
        </w:rPr>
        <w:t>Pytanie 15:</w:t>
      </w:r>
    </w:p>
    <w:p w14:paraId="3DF4495A" w14:textId="3D7556BC" w:rsidR="008378F3" w:rsidRPr="008644C7" w:rsidRDefault="008378F3" w:rsidP="008378F3">
      <w:pPr>
        <w:spacing w:after="0"/>
        <w:ind w:left="-142"/>
        <w:jc w:val="both"/>
        <w:rPr>
          <w:rFonts w:cstheme="minorHAnsi"/>
          <w:sz w:val="20"/>
          <w:szCs w:val="20"/>
        </w:rPr>
      </w:pPr>
      <w:r w:rsidRPr="008644C7">
        <w:rPr>
          <w:rFonts w:cstheme="minorHAnsi"/>
          <w:sz w:val="20"/>
          <w:szCs w:val="20"/>
        </w:rPr>
        <w:t xml:space="preserve">Par. 6 wzoru Umowy: Czy Zamawiający wyrazi zgodę na stosowanie faktur ustrukturyzowanych, o których mowa w ustawie z dnia 9 listopada 2018 r. o elektronicznym fakturowaniu w zamówieniach publicznych, koncesjach na roboty budowlane lub usługi oraz partnerstwie publiczno-prywatnym, po </w:t>
      </w:r>
      <w:proofErr w:type="spellStart"/>
      <w:r w:rsidRPr="008644C7">
        <w:rPr>
          <w:rFonts w:cstheme="minorHAnsi"/>
          <w:sz w:val="20"/>
          <w:szCs w:val="20"/>
        </w:rPr>
        <w:t>wejsciu</w:t>
      </w:r>
      <w:proofErr w:type="spellEnd"/>
      <w:r w:rsidRPr="008644C7">
        <w:rPr>
          <w:rFonts w:cstheme="minorHAnsi"/>
          <w:sz w:val="20"/>
          <w:szCs w:val="20"/>
        </w:rPr>
        <w:t xml:space="preserve"> w życie odpowiednich przepisów</w:t>
      </w:r>
      <w:r w:rsidR="00437B91">
        <w:rPr>
          <w:rFonts w:cstheme="minorHAnsi"/>
          <w:sz w:val="20"/>
          <w:szCs w:val="20"/>
        </w:rPr>
        <w:t xml:space="preserve"> </w:t>
      </w:r>
      <w:r w:rsidRPr="008644C7">
        <w:rPr>
          <w:rFonts w:cstheme="minorHAnsi"/>
          <w:sz w:val="20"/>
          <w:szCs w:val="20"/>
        </w:rPr>
        <w:t>?</w:t>
      </w:r>
    </w:p>
    <w:p w14:paraId="3A4590F2" w14:textId="28E562AC" w:rsidR="00ED6A2B" w:rsidRPr="008644C7" w:rsidRDefault="00ED6A2B" w:rsidP="008378F3">
      <w:pPr>
        <w:spacing w:after="0"/>
        <w:ind w:left="-142"/>
        <w:jc w:val="both"/>
        <w:rPr>
          <w:rFonts w:cstheme="minorHAnsi"/>
          <w:sz w:val="20"/>
          <w:szCs w:val="20"/>
        </w:rPr>
      </w:pPr>
      <w:r w:rsidRPr="008644C7">
        <w:rPr>
          <w:rFonts w:cstheme="minorHAnsi"/>
          <w:sz w:val="20"/>
          <w:szCs w:val="20"/>
        </w:rPr>
        <w:t>Odpowiedź 15</w:t>
      </w:r>
    </w:p>
    <w:p w14:paraId="5D30D70B" w14:textId="6D102F0D" w:rsidR="00ED6A2B" w:rsidRPr="008644C7" w:rsidRDefault="00ED6A2B" w:rsidP="00ED6A2B">
      <w:pPr>
        <w:spacing w:after="0"/>
        <w:ind w:left="-142"/>
        <w:jc w:val="both"/>
        <w:rPr>
          <w:rFonts w:cstheme="minorHAnsi"/>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 Zamawiający wyrazi zgodę na powyższe, gdy wejdą w życie odpowiednie przepisy. </w:t>
      </w:r>
    </w:p>
    <w:p w14:paraId="5FAEDB15" w14:textId="77777777" w:rsidR="008378F3" w:rsidRPr="008644C7" w:rsidRDefault="008378F3" w:rsidP="00437B91">
      <w:pPr>
        <w:spacing w:after="0"/>
        <w:jc w:val="both"/>
        <w:rPr>
          <w:rFonts w:cstheme="minorHAnsi"/>
          <w:sz w:val="20"/>
          <w:szCs w:val="20"/>
        </w:rPr>
      </w:pPr>
    </w:p>
    <w:p w14:paraId="5217A937" w14:textId="77777777" w:rsidR="008378F3" w:rsidRPr="008644C7" w:rsidRDefault="008378F3" w:rsidP="008378F3">
      <w:pPr>
        <w:spacing w:after="0"/>
        <w:ind w:left="-142"/>
        <w:jc w:val="both"/>
        <w:rPr>
          <w:rFonts w:cstheme="minorHAnsi"/>
          <w:sz w:val="20"/>
          <w:szCs w:val="20"/>
          <w:u w:val="single"/>
        </w:rPr>
      </w:pPr>
      <w:r w:rsidRPr="008644C7">
        <w:rPr>
          <w:rFonts w:cstheme="minorHAnsi"/>
          <w:sz w:val="20"/>
          <w:szCs w:val="20"/>
          <w:u w:val="single"/>
        </w:rPr>
        <w:t>Pytanie 16:</w:t>
      </w:r>
    </w:p>
    <w:p w14:paraId="70C39518" w14:textId="77777777" w:rsidR="008378F3" w:rsidRPr="00C050D2" w:rsidRDefault="008378F3" w:rsidP="008378F3">
      <w:pPr>
        <w:spacing w:after="0"/>
        <w:ind w:left="-142"/>
        <w:jc w:val="both"/>
        <w:rPr>
          <w:rFonts w:cstheme="minorHAnsi"/>
          <w:sz w:val="20"/>
          <w:szCs w:val="20"/>
        </w:rPr>
      </w:pPr>
      <w:r w:rsidRPr="008644C7">
        <w:rPr>
          <w:rFonts w:cstheme="minorHAnsi"/>
          <w:sz w:val="20"/>
          <w:szCs w:val="20"/>
        </w:rPr>
        <w:t xml:space="preserve">Par. 6 ust. 5 wzoru umowy: Czy Zamawiający wyraża zgodę na samodzielne pobieranie faktury w E-bok (Elektroniczne Biuro Obsługi Klienta). Zamawiający ma możliwość rejestracji w Elektronicznym Biurze Obsługi Klienta (E-bok) i </w:t>
      </w:r>
      <w:r w:rsidRPr="00C050D2">
        <w:rPr>
          <w:rFonts w:cstheme="minorHAnsi"/>
          <w:sz w:val="20"/>
          <w:szCs w:val="20"/>
        </w:rPr>
        <w:t>samodzielnie pobierać faktury, co umożliwi także szybszy dostęp do tych faktur. Czy Zamawiający będzie samodzielnie pobierał faktury z E-bok ?</w:t>
      </w:r>
    </w:p>
    <w:p w14:paraId="7C7C3E3E" w14:textId="489AD98D" w:rsidR="006409F0" w:rsidRPr="00C050D2" w:rsidRDefault="006409F0" w:rsidP="006409F0">
      <w:pPr>
        <w:spacing w:after="0"/>
        <w:ind w:left="-142"/>
        <w:jc w:val="both"/>
        <w:rPr>
          <w:rFonts w:cstheme="minorHAnsi"/>
          <w:sz w:val="20"/>
          <w:szCs w:val="20"/>
        </w:rPr>
      </w:pPr>
      <w:r w:rsidRPr="00C050D2">
        <w:rPr>
          <w:rFonts w:cstheme="minorHAnsi"/>
          <w:sz w:val="20"/>
          <w:szCs w:val="20"/>
        </w:rPr>
        <w:t>Odpowiedź 16</w:t>
      </w:r>
    </w:p>
    <w:p w14:paraId="456CCA95" w14:textId="77777777" w:rsidR="006409F0" w:rsidRPr="008644C7" w:rsidRDefault="006409F0" w:rsidP="006409F0">
      <w:pPr>
        <w:spacing w:after="0"/>
        <w:ind w:left="-142"/>
        <w:jc w:val="both"/>
        <w:rPr>
          <w:rFonts w:cstheme="minorHAnsi"/>
          <w:sz w:val="20"/>
          <w:szCs w:val="20"/>
        </w:rPr>
      </w:pPr>
      <w:r w:rsidRPr="00C050D2">
        <w:rPr>
          <w:rFonts w:cstheme="minorHAnsi"/>
          <w:bCs/>
          <w:color w:val="000000"/>
          <w:sz w:val="20"/>
          <w:szCs w:val="20"/>
        </w:rPr>
        <w:t>Pełnomocnik Zamawiającego</w:t>
      </w:r>
      <w:r w:rsidRPr="00C050D2">
        <w:rPr>
          <w:rFonts w:cstheme="minorHAnsi"/>
          <w:color w:val="000000"/>
          <w:sz w:val="20"/>
          <w:szCs w:val="20"/>
        </w:rPr>
        <w:t xml:space="preserve"> informuje, że Zamawiający nie wyraża zgody na powyższe.</w:t>
      </w:r>
      <w:r w:rsidRPr="008644C7">
        <w:rPr>
          <w:rFonts w:cstheme="minorHAnsi"/>
          <w:color w:val="000000"/>
          <w:sz w:val="20"/>
          <w:szCs w:val="20"/>
        </w:rPr>
        <w:t xml:space="preserve"> </w:t>
      </w:r>
    </w:p>
    <w:p w14:paraId="1A3BAC10" w14:textId="77777777" w:rsidR="008378F3" w:rsidRPr="008644C7" w:rsidRDefault="008378F3" w:rsidP="00437B91">
      <w:pPr>
        <w:spacing w:after="0"/>
        <w:jc w:val="both"/>
        <w:rPr>
          <w:rFonts w:cstheme="minorHAnsi"/>
          <w:sz w:val="20"/>
          <w:szCs w:val="20"/>
        </w:rPr>
      </w:pPr>
    </w:p>
    <w:p w14:paraId="7E449C7A" w14:textId="77777777" w:rsidR="008378F3" w:rsidRPr="008644C7" w:rsidRDefault="008378F3" w:rsidP="008378F3">
      <w:pPr>
        <w:spacing w:after="0"/>
        <w:ind w:left="-142"/>
        <w:jc w:val="both"/>
        <w:rPr>
          <w:rFonts w:cstheme="minorHAnsi"/>
          <w:sz w:val="20"/>
          <w:szCs w:val="20"/>
          <w:u w:val="single"/>
        </w:rPr>
      </w:pPr>
      <w:r w:rsidRPr="008644C7">
        <w:rPr>
          <w:rFonts w:cstheme="minorHAnsi"/>
          <w:sz w:val="20"/>
          <w:szCs w:val="20"/>
          <w:u w:val="single"/>
        </w:rPr>
        <w:t>Pytanie 17:</w:t>
      </w:r>
    </w:p>
    <w:p w14:paraId="2933FD24" w14:textId="77777777" w:rsidR="008378F3" w:rsidRPr="008644C7" w:rsidRDefault="008378F3" w:rsidP="008378F3">
      <w:pPr>
        <w:spacing w:after="0"/>
        <w:ind w:left="-142"/>
        <w:jc w:val="both"/>
        <w:rPr>
          <w:rFonts w:cstheme="minorHAnsi"/>
          <w:sz w:val="20"/>
          <w:szCs w:val="20"/>
        </w:rPr>
      </w:pPr>
      <w:r w:rsidRPr="008644C7">
        <w:rPr>
          <w:rFonts w:cstheme="minorHAnsi"/>
          <w:sz w:val="20"/>
          <w:szCs w:val="20"/>
        </w:rPr>
        <w:lastRenderedPageBreak/>
        <w:t xml:space="preserve">W par. 6 ust. 5 wzoru umowy zawarte jest stwierdzenie odnośnie terminu płatności: „ (…) 60 dni od dnia doręczenia faktury do siedziby Zamawiającego (…) ”. Informujemy, iż termin płatności określony od daty otrzymania faktury przez Zamawiającego będzie oznaczał konieczność wysyłania faktur za zwrotnym potwierdzeniem odbioru w celu dokładnego ustalenia terminu płatności i określenia, czy zasadnym jest naliczanie karnych odsetek za jego niedotrzymanie. To z kolei negatywnie wpłynie na kalkulację cenową oferty. Dodatkowo zgodnie z art. 19 ust. 13 pkt 1 ustawy z dnia 11 marca 2004 r. o podatku od towarów i usług (Dz. U. Nr 54, poz. 535 z </w:t>
      </w:r>
      <w:proofErr w:type="spellStart"/>
      <w:r w:rsidRPr="008644C7">
        <w:rPr>
          <w:rFonts w:cstheme="minorHAnsi"/>
          <w:sz w:val="20"/>
          <w:szCs w:val="20"/>
        </w:rPr>
        <w:t>późn</w:t>
      </w:r>
      <w:proofErr w:type="spellEnd"/>
      <w:r w:rsidRPr="008644C7">
        <w:rPr>
          <w:rFonts w:cstheme="minorHAnsi"/>
          <w:sz w:val="20"/>
          <w:szCs w:val="20"/>
        </w:rPr>
        <w:t xml:space="preserve">. zm.) w przypadku dostaw energii elektrycznej obowiązek podatkowy powstaje z chwilą upływu terminu płatności, jeżeli został on określony w umowie. Pozostawienie zapisów zgodnie, z którymi faktury VAT będą płatne w terminie do 21 dni od daty otrzymania faktury przez Zamawiającego będzie oznaczało każdorazowo konieczność ingerencji Wykonawcy w automatycznie wykonywane operacje przez systemy rozliczeniowo-księgowe, które określają termin płatności od daty wystawienia faktury. Ponadto może zaistnieć sytuacja, w której potwierdzenie otrzymania przez Zamawiającego faktury za energię wpłynie do Wykonawcy już po złożeniu deklaracji podatkowych co spowoduje, iż zaistnieje niedopłata podatku VAT i konieczność dokonania stosownych korekt przedmiotowych deklaracji. Powyższe z kolei może zostać odebrane przez organy kontroli podatkowej jako celowe manipulowanie Wykonawcy terminami płatności i spowodować odpowiedzialność </w:t>
      </w:r>
      <w:proofErr w:type="spellStart"/>
      <w:r w:rsidRPr="008644C7">
        <w:rPr>
          <w:rFonts w:cstheme="minorHAnsi"/>
          <w:sz w:val="20"/>
          <w:szCs w:val="20"/>
        </w:rPr>
        <w:t>karno</w:t>
      </w:r>
      <w:proofErr w:type="spellEnd"/>
      <w:r w:rsidRPr="008644C7">
        <w:rPr>
          <w:rFonts w:cstheme="minorHAnsi"/>
          <w:sz w:val="20"/>
          <w:szCs w:val="20"/>
        </w:rPr>
        <w:t xml:space="preserve"> – skarbową Wykonawcy z tego tytułu. W związku z powyższym wnosimy o zmianę powyższych zapisów tak, aby termin płatności był określony od daty wystawienia faktury.</w:t>
      </w:r>
    </w:p>
    <w:p w14:paraId="3CC343DD" w14:textId="1BF85767" w:rsidR="006409F0" w:rsidRPr="00C050D2" w:rsidRDefault="006409F0" w:rsidP="008378F3">
      <w:pPr>
        <w:spacing w:after="0"/>
        <w:ind w:left="-142"/>
        <w:jc w:val="both"/>
        <w:rPr>
          <w:rFonts w:cstheme="minorHAnsi"/>
          <w:sz w:val="20"/>
          <w:szCs w:val="20"/>
        </w:rPr>
      </w:pPr>
      <w:r w:rsidRPr="00C050D2">
        <w:rPr>
          <w:rFonts w:cstheme="minorHAnsi"/>
          <w:sz w:val="20"/>
          <w:szCs w:val="20"/>
        </w:rPr>
        <w:t>Odpowiedź 17</w:t>
      </w:r>
    </w:p>
    <w:p w14:paraId="5A14FB91" w14:textId="751EF31C" w:rsidR="006409F0" w:rsidRPr="00C050D2" w:rsidRDefault="006409F0" w:rsidP="008378F3">
      <w:pPr>
        <w:spacing w:after="0"/>
        <w:ind w:left="-142"/>
        <w:jc w:val="both"/>
        <w:rPr>
          <w:rFonts w:cstheme="minorHAnsi"/>
          <w:color w:val="000000"/>
          <w:sz w:val="20"/>
          <w:szCs w:val="20"/>
        </w:rPr>
      </w:pPr>
      <w:r w:rsidRPr="00C050D2">
        <w:rPr>
          <w:rFonts w:cstheme="minorHAnsi"/>
          <w:bCs/>
          <w:color w:val="000000"/>
          <w:sz w:val="20"/>
          <w:szCs w:val="20"/>
        </w:rPr>
        <w:t>Pełnomocnik Zamawiającego</w:t>
      </w:r>
      <w:r w:rsidRPr="00C050D2">
        <w:rPr>
          <w:rFonts w:cstheme="minorHAnsi"/>
          <w:color w:val="000000"/>
          <w:sz w:val="20"/>
          <w:szCs w:val="20"/>
        </w:rPr>
        <w:t xml:space="preserve"> informuje, że par. 6 ust. 5 otrzymuje brzmienie:</w:t>
      </w:r>
    </w:p>
    <w:p w14:paraId="1999C847" w14:textId="3CBB35CF" w:rsidR="006409F0" w:rsidRPr="008644C7" w:rsidRDefault="006409F0" w:rsidP="008378F3">
      <w:pPr>
        <w:spacing w:after="0"/>
        <w:ind w:left="-142"/>
        <w:jc w:val="both"/>
        <w:rPr>
          <w:rFonts w:cstheme="minorHAnsi"/>
          <w:i/>
          <w:sz w:val="20"/>
          <w:szCs w:val="20"/>
        </w:rPr>
      </w:pPr>
      <w:bookmarkStart w:id="2" w:name="_Hlk186456297"/>
      <w:r w:rsidRPr="00C050D2">
        <w:rPr>
          <w:rFonts w:cstheme="minorHAnsi"/>
          <w:bCs/>
          <w:i/>
          <w:sz w:val="20"/>
          <w:szCs w:val="20"/>
        </w:rPr>
        <w:t xml:space="preserve">Strony ustalają następujący sposób rozliczeń, w którym </w:t>
      </w:r>
      <w:r w:rsidRPr="00C050D2">
        <w:rPr>
          <w:rFonts w:cstheme="minorHAnsi"/>
          <w:b/>
          <w:bCs/>
          <w:i/>
          <w:sz w:val="20"/>
          <w:szCs w:val="20"/>
        </w:rPr>
        <w:t>Wykonawca</w:t>
      </w:r>
      <w:r w:rsidRPr="00C050D2">
        <w:rPr>
          <w:rFonts w:cstheme="minorHAnsi"/>
          <w:bCs/>
          <w:i/>
          <w:sz w:val="20"/>
          <w:szCs w:val="20"/>
        </w:rPr>
        <w:t xml:space="preserve"> wystawia </w:t>
      </w:r>
      <w:r w:rsidRPr="00C050D2">
        <w:rPr>
          <w:rFonts w:cstheme="minorHAnsi"/>
          <w:b/>
          <w:bCs/>
          <w:i/>
          <w:sz w:val="20"/>
          <w:szCs w:val="20"/>
        </w:rPr>
        <w:t>Zamawiającemu</w:t>
      </w:r>
      <w:r w:rsidRPr="00C050D2">
        <w:rPr>
          <w:rFonts w:cstheme="minorHAnsi"/>
          <w:bCs/>
          <w:i/>
          <w:sz w:val="20"/>
          <w:szCs w:val="20"/>
        </w:rPr>
        <w:t xml:space="preserve"> fakturę rozliczeniową, z terminem płatności </w:t>
      </w:r>
      <w:r w:rsidRPr="00C050D2">
        <w:rPr>
          <w:rFonts w:cstheme="minorHAnsi"/>
          <w:i/>
          <w:sz w:val="20"/>
          <w:szCs w:val="20"/>
        </w:rPr>
        <w:t xml:space="preserve">określonym na 60 dni od dnia wystawienia faktury, przelewem na konto </w:t>
      </w:r>
      <w:r w:rsidRPr="00C050D2">
        <w:rPr>
          <w:rFonts w:cstheme="minorHAnsi"/>
          <w:b/>
          <w:i/>
          <w:sz w:val="20"/>
          <w:szCs w:val="20"/>
        </w:rPr>
        <w:t>Wykonawcy</w:t>
      </w:r>
      <w:bookmarkEnd w:id="2"/>
      <w:r w:rsidRPr="00C050D2">
        <w:rPr>
          <w:rFonts w:cstheme="minorHAnsi"/>
          <w:b/>
          <w:i/>
          <w:sz w:val="20"/>
          <w:szCs w:val="20"/>
        </w:rPr>
        <w:t>.</w:t>
      </w:r>
    </w:p>
    <w:p w14:paraId="4A831BA1" w14:textId="77777777" w:rsidR="008378F3" w:rsidRPr="008644C7" w:rsidRDefault="008378F3" w:rsidP="00437B91">
      <w:pPr>
        <w:spacing w:after="0"/>
        <w:jc w:val="both"/>
        <w:rPr>
          <w:rFonts w:cstheme="minorHAnsi"/>
          <w:sz w:val="20"/>
          <w:szCs w:val="20"/>
        </w:rPr>
      </w:pPr>
    </w:p>
    <w:p w14:paraId="22C7C941" w14:textId="77777777" w:rsidR="008378F3" w:rsidRPr="008644C7" w:rsidRDefault="008378F3" w:rsidP="008378F3">
      <w:pPr>
        <w:spacing w:after="0"/>
        <w:ind w:left="-142"/>
        <w:jc w:val="both"/>
        <w:rPr>
          <w:rFonts w:cstheme="minorHAnsi"/>
          <w:sz w:val="20"/>
          <w:szCs w:val="20"/>
          <w:u w:val="single"/>
        </w:rPr>
      </w:pPr>
      <w:r w:rsidRPr="008644C7">
        <w:rPr>
          <w:rFonts w:cstheme="minorHAnsi"/>
          <w:sz w:val="20"/>
          <w:szCs w:val="20"/>
          <w:u w:val="single"/>
        </w:rPr>
        <w:t>Pytanie 18:</w:t>
      </w:r>
    </w:p>
    <w:p w14:paraId="65808D51" w14:textId="77777777" w:rsidR="008378F3" w:rsidRPr="008644C7" w:rsidRDefault="008378F3" w:rsidP="008378F3">
      <w:pPr>
        <w:spacing w:after="0"/>
        <w:ind w:left="-142"/>
        <w:jc w:val="both"/>
        <w:rPr>
          <w:rFonts w:cstheme="minorHAnsi"/>
          <w:sz w:val="20"/>
          <w:szCs w:val="20"/>
        </w:rPr>
      </w:pPr>
      <w:r w:rsidRPr="008644C7">
        <w:rPr>
          <w:rFonts w:cstheme="minorHAnsi"/>
          <w:sz w:val="20"/>
          <w:szCs w:val="20"/>
        </w:rPr>
        <w:t>Par. 6 ust. 6 wzoru umowy: wnioskujemy o modyfikacje zapisu na następujący: „Rozliczenie płatności może odbywać się za pośrednictwem metody podzielonej płatności i będzie realizowane wyłącznie na rachunek rozliczeniowy Wykonawcy. 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(VAT).”</w:t>
      </w:r>
    </w:p>
    <w:p w14:paraId="0FBA39F1" w14:textId="77777777" w:rsidR="008378F3" w:rsidRPr="008644C7" w:rsidRDefault="008378F3" w:rsidP="008378F3">
      <w:pPr>
        <w:spacing w:after="0"/>
        <w:ind w:left="-142"/>
        <w:jc w:val="both"/>
        <w:rPr>
          <w:rFonts w:cstheme="minorHAnsi"/>
          <w:sz w:val="20"/>
          <w:szCs w:val="20"/>
        </w:rPr>
      </w:pPr>
      <w:r w:rsidRPr="008644C7">
        <w:rPr>
          <w:rFonts w:cstheme="minorHAnsi"/>
          <w:sz w:val="20"/>
          <w:szCs w:val="20"/>
        </w:rPr>
        <w:t>Informujemy, że nie posiadamy rachunku SKOK.</w:t>
      </w:r>
    </w:p>
    <w:p w14:paraId="1B99B444" w14:textId="62B355EE" w:rsidR="00240653" w:rsidRPr="008644C7" w:rsidRDefault="00240653" w:rsidP="008378F3">
      <w:pPr>
        <w:spacing w:after="0"/>
        <w:ind w:left="-142"/>
        <w:jc w:val="both"/>
        <w:rPr>
          <w:rFonts w:cstheme="minorHAnsi"/>
          <w:sz w:val="20"/>
          <w:szCs w:val="20"/>
        </w:rPr>
      </w:pPr>
      <w:r w:rsidRPr="008644C7">
        <w:rPr>
          <w:rFonts w:cstheme="minorHAnsi"/>
          <w:sz w:val="20"/>
          <w:szCs w:val="20"/>
        </w:rPr>
        <w:t>Odpowiedź 18</w:t>
      </w:r>
    </w:p>
    <w:p w14:paraId="48336051" w14:textId="441787A4" w:rsidR="00E31E6B" w:rsidRPr="00437B91" w:rsidRDefault="00240653" w:rsidP="00437B91">
      <w:pPr>
        <w:spacing w:after="0"/>
        <w:ind w:left="-142"/>
        <w:jc w:val="both"/>
        <w:rPr>
          <w:rFonts w:cstheme="minorHAnsi"/>
          <w:color w:val="000000"/>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 Zamawiający nie wyraża zgody na modyfikację zapisów par. 6 ust. 6. </w:t>
      </w:r>
      <w:r w:rsidR="00E31E6B" w:rsidRPr="008644C7">
        <w:rPr>
          <w:rFonts w:cstheme="minorHAnsi"/>
          <w:sz w:val="20"/>
          <w:szCs w:val="20"/>
        </w:rPr>
        <w:t>Wykonawca nie ma obowiązku posiadania rachunku SKOK.</w:t>
      </w:r>
    </w:p>
    <w:p w14:paraId="764D7A09" w14:textId="77777777" w:rsidR="008378F3" w:rsidRPr="008644C7" w:rsidRDefault="008378F3" w:rsidP="008F1FEA">
      <w:pPr>
        <w:spacing w:after="0"/>
        <w:jc w:val="both"/>
        <w:rPr>
          <w:rFonts w:cstheme="minorHAnsi"/>
          <w:sz w:val="20"/>
          <w:szCs w:val="20"/>
        </w:rPr>
      </w:pPr>
    </w:p>
    <w:p w14:paraId="154FA0E9" w14:textId="77777777" w:rsidR="008378F3" w:rsidRPr="008644C7" w:rsidRDefault="008378F3" w:rsidP="008378F3">
      <w:pPr>
        <w:spacing w:after="0"/>
        <w:ind w:left="-142"/>
        <w:jc w:val="both"/>
        <w:rPr>
          <w:rFonts w:cstheme="minorHAnsi"/>
          <w:sz w:val="20"/>
          <w:szCs w:val="20"/>
          <w:u w:val="single"/>
        </w:rPr>
      </w:pPr>
      <w:r w:rsidRPr="008644C7">
        <w:rPr>
          <w:rFonts w:cstheme="minorHAnsi"/>
          <w:sz w:val="20"/>
          <w:szCs w:val="20"/>
          <w:u w:val="single"/>
        </w:rPr>
        <w:t>Pytanie 19:</w:t>
      </w:r>
    </w:p>
    <w:p w14:paraId="2ADCC504" w14:textId="77777777" w:rsidR="008378F3" w:rsidRPr="008644C7" w:rsidRDefault="008378F3" w:rsidP="008378F3">
      <w:pPr>
        <w:spacing w:after="0"/>
        <w:ind w:left="-142"/>
        <w:jc w:val="both"/>
        <w:rPr>
          <w:rFonts w:cstheme="minorHAnsi"/>
          <w:sz w:val="20"/>
          <w:szCs w:val="20"/>
        </w:rPr>
      </w:pPr>
      <w:r w:rsidRPr="008644C7">
        <w:rPr>
          <w:rFonts w:cstheme="minorHAnsi"/>
          <w:sz w:val="20"/>
          <w:szCs w:val="20"/>
        </w:rPr>
        <w:t xml:space="preserve">Par. 6 ust. 8 wzoru umowy: Wyjaśniamy, że przy fakturach zbiorczych, załączniki nie posiadają ceny netto i ceny brutto osobno dla każdego punktu poboru energii elektrycznej. Takie zestawienie możemy wysyłać osobną korespondencją na wniosek Klienta po zamknięciu miesiąca. W przypadku braku zgody, czy Zamawiający wyrazi zgodę na to, aby Wykonawca po zamknięciu miesiąca rozliczeniowego wystawił zbiorczego </w:t>
      </w:r>
      <w:proofErr w:type="spellStart"/>
      <w:r w:rsidRPr="008644C7">
        <w:rPr>
          <w:rFonts w:cstheme="minorHAnsi"/>
          <w:sz w:val="20"/>
          <w:szCs w:val="20"/>
        </w:rPr>
        <w:t>excela</w:t>
      </w:r>
      <w:proofErr w:type="spellEnd"/>
      <w:r w:rsidRPr="008644C7">
        <w:rPr>
          <w:rFonts w:cstheme="minorHAnsi"/>
          <w:sz w:val="20"/>
          <w:szCs w:val="20"/>
        </w:rPr>
        <w:t xml:space="preserve"> i wysłał na wskazany adres mailowy przez Zamawiającego, bez uprzednich wniosków Zamawiającego?. </w:t>
      </w:r>
    </w:p>
    <w:p w14:paraId="727EF108" w14:textId="77777777" w:rsidR="008378F3" w:rsidRPr="00C050D2" w:rsidRDefault="008378F3" w:rsidP="008378F3">
      <w:pPr>
        <w:spacing w:after="0"/>
        <w:ind w:left="-142"/>
        <w:jc w:val="both"/>
        <w:rPr>
          <w:rFonts w:cstheme="minorHAnsi"/>
          <w:sz w:val="20"/>
          <w:szCs w:val="20"/>
        </w:rPr>
      </w:pPr>
      <w:r w:rsidRPr="008644C7">
        <w:rPr>
          <w:rFonts w:cstheme="minorHAnsi"/>
          <w:sz w:val="20"/>
          <w:szCs w:val="20"/>
        </w:rPr>
        <w:t xml:space="preserve">Wnioskujemy o dostosowanie zapisu do możliwości systemowych Wykonawcy. Pozytywnym aspektem takiego zestawienia jest to, że Zamawiający posiada </w:t>
      </w:r>
      <w:proofErr w:type="spellStart"/>
      <w:r w:rsidRPr="008644C7">
        <w:rPr>
          <w:rFonts w:cstheme="minorHAnsi"/>
          <w:sz w:val="20"/>
          <w:szCs w:val="20"/>
        </w:rPr>
        <w:t>excel</w:t>
      </w:r>
      <w:proofErr w:type="spellEnd"/>
      <w:r w:rsidRPr="008644C7">
        <w:rPr>
          <w:rFonts w:cstheme="minorHAnsi"/>
          <w:sz w:val="20"/>
          <w:szCs w:val="20"/>
        </w:rPr>
        <w:t xml:space="preserve"> na podstawie, którego może tworzyć całoroczną historię każdego z PPE i nie musi własnoręcznie spisywać danych z faktur. Ponadto, na tej podstawie Zamawiający może oszacować zużycie i wartość zamówienia na kolejne postępowania przetargowe. Dodatkowo, wskazuję, że brak dostosowania zapisu zgodnie z powyższym, ograniczy konkurencyjność i tym samym nie pozwoli przystąpić do przetargu niektórym </w:t>
      </w:r>
      <w:r w:rsidRPr="00C050D2">
        <w:rPr>
          <w:rFonts w:cstheme="minorHAnsi"/>
          <w:sz w:val="20"/>
          <w:szCs w:val="20"/>
        </w:rPr>
        <w:t xml:space="preserve">wykonawcom. Ponadto, brak zgody Zamawiającego, może wskazywać na faworyzowanie jednego z potencjalnych wykonawców, który posiada takie możliwości systemowe. Przypominamy, że zgodnie z art. 29 ust. 2 ustawy </w:t>
      </w:r>
      <w:proofErr w:type="spellStart"/>
      <w:r w:rsidRPr="00C050D2">
        <w:rPr>
          <w:rFonts w:cstheme="minorHAnsi"/>
          <w:sz w:val="20"/>
          <w:szCs w:val="20"/>
        </w:rPr>
        <w:t>Pzp</w:t>
      </w:r>
      <w:proofErr w:type="spellEnd"/>
      <w:r w:rsidRPr="00C050D2">
        <w:rPr>
          <w:rFonts w:cstheme="minorHAnsi"/>
          <w:sz w:val="20"/>
          <w:szCs w:val="20"/>
        </w:rPr>
        <w:t>, zamówienie nie może ograniczać uczciwej konkurencji.</w:t>
      </w:r>
    </w:p>
    <w:p w14:paraId="456A5A84" w14:textId="55EBBA2D" w:rsidR="00240653" w:rsidRPr="00C050D2" w:rsidRDefault="00240653" w:rsidP="008378F3">
      <w:pPr>
        <w:spacing w:after="0"/>
        <w:ind w:left="-142"/>
        <w:jc w:val="both"/>
        <w:rPr>
          <w:rFonts w:cstheme="minorHAnsi"/>
          <w:sz w:val="20"/>
          <w:szCs w:val="20"/>
        </w:rPr>
      </w:pPr>
      <w:r w:rsidRPr="00C050D2">
        <w:rPr>
          <w:rFonts w:cstheme="minorHAnsi"/>
          <w:sz w:val="20"/>
          <w:szCs w:val="20"/>
        </w:rPr>
        <w:t>Odpowiedź 19</w:t>
      </w:r>
    </w:p>
    <w:p w14:paraId="1CC4D526" w14:textId="2DBF2033" w:rsidR="00240653" w:rsidRPr="008644C7" w:rsidRDefault="00240653" w:rsidP="008378F3">
      <w:pPr>
        <w:spacing w:after="0"/>
        <w:ind w:left="-142"/>
        <w:jc w:val="both"/>
        <w:rPr>
          <w:rFonts w:cstheme="minorHAnsi"/>
          <w:sz w:val="20"/>
          <w:szCs w:val="20"/>
        </w:rPr>
      </w:pPr>
      <w:r w:rsidRPr="00C050D2">
        <w:rPr>
          <w:rFonts w:cstheme="minorHAnsi"/>
          <w:bCs/>
          <w:color w:val="000000"/>
          <w:sz w:val="20"/>
          <w:szCs w:val="20"/>
        </w:rPr>
        <w:t>Pełnomocnik Zamawiającego</w:t>
      </w:r>
      <w:r w:rsidRPr="00C050D2">
        <w:rPr>
          <w:rFonts w:cstheme="minorHAnsi"/>
          <w:color w:val="000000"/>
          <w:sz w:val="20"/>
          <w:szCs w:val="20"/>
        </w:rPr>
        <w:t xml:space="preserve"> informuje, że Zamawiający wyraża zgodę na to, aby </w:t>
      </w:r>
      <w:r w:rsidRPr="00C050D2">
        <w:rPr>
          <w:rFonts w:cstheme="minorHAnsi"/>
          <w:sz w:val="20"/>
          <w:szCs w:val="20"/>
        </w:rPr>
        <w:t xml:space="preserve">Wykonawca po zamknięciu miesiąca rozliczeniowego wystawił zbiorczego </w:t>
      </w:r>
      <w:proofErr w:type="spellStart"/>
      <w:r w:rsidRPr="00C050D2">
        <w:rPr>
          <w:rFonts w:cstheme="minorHAnsi"/>
          <w:sz w:val="20"/>
          <w:szCs w:val="20"/>
        </w:rPr>
        <w:t>excela</w:t>
      </w:r>
      <w:proofErr w:type="spellEnd"/>
      <w:r w:rsidRPr="00C050D2">
        <w:rPr>
          <w:rFonts w:cstheme="minorHAnsi"/>
          <w:sz w:val="20"/>
          <w:szCs w:val="20"/>
        </w:rPr>
        <w:t xml:space="preserve"> i wysłał na wskazany adres mailowy przez Zamawiającego, bez uprzednich wniosków Zamawiającego.</w:t>
      </w:r>
    </w:p>
    <w:p w14:paraId="0AF1C429" w14:textId="77777777" w:rsidR="008378F3" w:rsidRPr="008644C7" w:rsidRDefault="008378F3" w:rsidP="008378F3">
      <w:pPr>
        <w:spacing w:after="0"/>
        <w:ind w:left="-142"/>
        <w:jc w:val="both"/>
        <w:rPr>
          <w:rFonts w:cstheme="minorHAnsi"/>
          <w:sz w:val="20"/>
          <w:szCs w:val="20"/>
        </w:rPr>
      </w:pPr>
    </w:p>
    <w:p w14:paraId="77FEFCEF" w14:textId="77777777" w:rsidR="008378F3" w:rsidRPr="008644C7" w:rsidRDefault="008378F3" w:rsidP="008378F3">
      <w:pPr>
        <w:spacing w:after="0"/>
        <w:ind w:left="-142"/>
        <w:jc w:val="both"/>
        <w:rPr>
          <w:rFonts w:cstheme="minorHAnsi"/>
          <w:sz w:val="20"/>
          <w:szCs w:val="20"/>
          <w:u w:val="single"/>
        </w:rPr>
      </w:pPr>
      <w:r w:rsidRPr="008644C7">
        <w:rPr>
          <w:rFonts w:cstheme="minorHAnsi"/>
          <w:sz w:val="20"/>
          <w:szCs w:val="20"/>
          <w:u w:val="single"/>
        </w:rPr>
        <w:t>Pytanie 20:</w:t>
      </w:r>
    </w:p>
    <w:p w14:paraId="0C3A44D4" w14:textId="77777777" w:rsidR="008378F3" w:rsidRPr="00C050D2" w:rsidRDefault="008378F3" w:rsidP="008378F3">
      <w:pPr>
        <w:spacing w:after="0"/>
        <w:ind w:left="-142"/>
        <w:jc w:val="both"/>
        <w:rPr>
          <w:rFonts w:cstheme="minorHAnsi"/>
          <w:sz w:val="20"/>
          <w:szCs w:val="20"/>
        </w:rPr>
      </w:pPr>
      <w:r w:rsidRPr="008644C7">
        <w:rPr>
          <w:rFonts w:cstheme="minorHAnsi"/>
          <w:sz w:val="20"/>
          <w:szCs w:val="20"/>
        </w:rPr>
        <w:t xml:space="preserve">Par. 7 ust. 2 wzoru umowy: wnioskujemy o dopisanie na końcu zadania „za opóźnienie w transakcjach </w:t>
      </w:r>
      <w:r w:rsidRPr="00C050D2">
        <w:rPr>
          <w:rFonts w:cstheme="minorHAnsi"/>
          <w:sz w:val="20"/>
          <w:szCs w:val="20"/>
        </w:rPr>
        <w:t>handlowych”. W zapisie należy doprecyzować jakie to są odsetki.</w:t>
      </w:r>
    </w:p>
    <w:p w14:paraId="6C358D91" w14:textId="50784440" w:rsidR="00676B57" w:rsidRPr="00C050D2" w:rsidRDefault="00676B57" w:rsidP="008378F3">
      <w:pPr>
        <w:spacing w:after="0"/>
        <w:ind w:left="-142"/>
        <w:jc w:val="both"/>
        <w:rPr>
          <w:rFonts w:cstheme="minorHAnsi"/>
          <w:sz w:val="20"/>
          <w:szCs w:val="20"/>
        </w:rPr>
      </w:pPr>
      <w:r w:rsidRPr="00C050D2">
        <w:rPr>
          <w:rFonts w:cstheme="minorHAnsi"/>
          <w:sz w:val="20"/>
          <w:szCs w:val="20"/>
        </w:rPr>
        <w:t>Odpowiedź 20</w:t>
      </w:r>
    </w:p>
    <w:p w14:paraId="08614AE7" w14:textId="13463681" w:rsidR="00676B57" w:rsidRPr="00C050D2" w:rsidRDefault="00676B57" w:rsidP="008F1FEA">
      <w:pPr>
        <w:spacing w:after="0"/>
        <w:ind w:left="-142"/>
        <w:jc w:val="both"/>
        <w:rPr>
          <w:rFonts w:cstheme="minorHAnsi"/>
          <w:color w:val="000000"/>
          <w:sz w:val="20"/>
          <w:szCs w:val="20"/>
        </w:rPr>
      </w:pPr>
      <w:r w:rsidRPr="00C050D2">
        <w:rPr>
          <w:rFonts w:cstheme="minorHAnsi"/>
          <w:bCs/>
          <w:color w:val="000000"/>
          <w:sz w:val="20"/>
          <w:szCs w:val="20"/>
        </w:rPr>
        <w:t>Pełnomocnik Zamawiającego</w:t>
      </w:r>
      <w:r w:rsidRPr="00C050D2">
        <w:rPr>
          <w:rFonts w:cstheme="minorHAnsi"/>
          <w:color w:val="000000"/>
          <w:sz w:val="20"/>
          <w:szCs w:val="20"/>
        </w:rPr>
        <w:t xml:space="preserve"> informuje, że par. 7 ust. 2 otrzymuje brzmienie:</w:t>
      </w:r>
      <w:bookmarkStart w:id="3" w:name="_Hlk186456371"/>
      <w:r w:rsidR="008F1FEA" w:rsidRPr="00C050D2">
        <w:rPr>
          <w:rFonts w:cstheme="minorHAnsi"/>
          <w:color w:val="000000"/>
          <w:sz w:val="20"/>
          <w:szCs w:val="20"/>
        </w:rPr>
        <w:t xml:space="preserve"> </w:t>
      </w:r>
      <w:r w:rsidRPr="00C050D2">
        <w:rPr>
          <w:rFonts w:cstheme="minorHAnsi"/>
          <w:i/>
          <w:iCs/>
          <w:sz w:val="20"/>
          <w:szCs w:val="20"/>
        </w:rPr>
        <w:t xml:space="preserve">W przypadku niedotrzymania terminu płatności faktur, </w:t>
      </w:r>
      <w:r w:rsidRPr="00C050D2">
        <w:rPr>
          <w:rFonts w:cstheme="minorHAnsi"/>
          <w:b/>
          <w:i/>
          <w:iCs/>
          <w:sz w:val="20"/>
          <w:szCs w:val="20"/>
        </w:rPr>
        <w:t>Wykonawca</w:t>
      </w:r>
      <w:r w:rsidRPr="00C050D2">
        <w:rPr>
          <w:rFonts w:cstheme="minorHAnsi"/>
          <w:i/>
          <w:iCs/>
          <w:sz w:val="20"/>
          <w:szCs w:val="20"/>
        </w:rPr>
        <w:t xml:space="preserve"> obciąża </w:t>
      </w:r>
      <w:r w:rsidRPr="00C050D2">
        <w:rPr>
          <w:rFonts w:cstheme="minorHAnsi"/>
          <w:b/>
          <w:i/>
          <w:iCs/>
          <w:sz w:val="20"/>
          <w:szCs w:val="20"/>
        </w:rPr>
        <w:t xml:space="preserve">Zamawiającego </w:t>
      </w:r>
      <w:r w:rsidRPr="00C050D2">
        <w:rPr>
          <w:rFonts w:cstheme="minorHAnsi"/>
          <w:i/>
          <w:iCs/>
          <w:sz w:val="20"/>
          <w:szCs w:val="20"/>
        </w:rPr>
        <w:t>odsetkami ustawowymi za opóźnienie w transakcjach handlowych.</w:t>
      </w:r>
    </w:p>
    <w:bookmarkEnd w:id="3"/>
    <w:p w14:paraId="7F420B1F" w14:textId="77777777" w:rsidR="00676B57" w:rsidRPr="008644C7" w:rsidRDefault="00676B57" w:rsidP="008378F3">
      <w:pPr>
        <w:spacing w:after="0"/>
        <w:ind w:left="-142"/>
        <w:jc w:val="both"/>
        <w:rPr>
          <w:rFonts w:cstheme="minorHAnsi"/>
          <w:sz w:val="20"/>
          <w:szCs w:val="20"/>
        </w:rPr>
      </w:pPr>
    </w:p>
    <w:p w14:paraId="3473AD94" w14:textId="77777777" w:rsidR="008378F3" w:rsidRPr="000B220F" w:rsidRDefault="008378F3" w:rsidP="001A6F77">
      <w:pPr>
        <w:spacing w:after="0" w:line="240" w:lineRule="auto"/>
        <w:jc w:val="both"/>
        <w:rPr>
          <w:rFonts w:cstheme="minorHAnsi"/>
          <w:sz w:val="20"/>
          <w:szCs w:val="20"/>
          <w:u w:val="single"/>
        </w:rPr>
      </w:pPr>
      <w:bookmarkStart w:id="4" w:name="_Hlk185419080"/>
      <w:r w:rsidRPr="000B220F">
        <w:rPr>
          <w:rFonts w:cstheme="minorHAnsi"/>
          <w:sz w:val="20"/>
          <w:szCs w:val="20"/>
          <w:u w:val="single"/>
        </w:rPr>
        <w:t>Pytanie 21:</w:t>
      </w:r>
    </w:p>
    <w:p w14:paraId="54D6C5EE" w14:textId="77777777" w:rsidR="008378F3" w:rsidRPr="000B220F" w:rsidRDefault="008378F3" w:rsidP="008378F3">
      <w:pPr>
        <w:spacing w:after="0" w:line="240" w:lineRule="auto"/>
        <w:ind w:left="-84"/>
        <w:jc w:val="both"/>
        <w:rPr>
          <w:rFonts w:cstheme="minorHAnsi"/>
          <w:sz w:val="20"/>
          <w:szCs w:val="20"/>
          <w:u w:val="single"/>
        </w:rPr>
      </w:pPr>
      <w:r w:rsidRPr="000B220F">
        <w:rPr>
          <w:rFonts w:cstheme="minorHAnsi"/>
          <w:sz w:val="20"/>
          <w:szCs w:val="20"/>
        </w:rPr>
        <w:t>Wnioskujemy o dostosowanie par. 8 ust. 1 oraz ust. 2 wzoru Umowy, do obowiązujących zapisów prawa energetycznego tj. art. 6b ust. 1 „Przedsiębiorstwo energetyczne wykonujące działalność gospodarczą w zakresie przesyłania lub dystrybucji paliw gazowych lub energii może wstrzymać, z zastrzeżeniem art. 6c, dostarczanie paliw gazowych lub energii, jeżeli:</w:t>
      </w:r>
    </w:p>
    <w:p w14:paraId="4E741A05" w14:textId="77777777" w:rsidR="008378F3" w:rsidRPr="000B220F" w:rsidRDefault="008378F3" w:rsidP="008378F3">
      <w:pPr>
        <w:spacing w:after="0" w:line="240" w:lineRule="auto"/>
        <w:jc w:val="both"/>
        <w:rPr>
          <w:rFonts w:cstheme="minorHAnsi"/>
          <w:sz w:val="20"/>
          <w:szCs w:val="20"/>
        </w:rPr>
      </w:pPr>
      <w:r w:rsidRPr="000B220F">
        <w:rPr>
          <w:rFonts w:cstheme="minorHAnsi"/>
          <w:sz w:val="20"/>
          <w:szCs w:val="20"/>
        </w:rPr>
        <w:t>1) w wyniku przeprowadzonej kontroli stwierdzono, że nastąpiło nielegalne pobieranie paliw lub energii;</w:t>
      </w:r>
    </w:p>
    <w:p w14:paraId="5717147F" w14:textId="77777777" w:rsidR="008378F3" w:rsidRPr="000B220F" w:rsidRDefault="008378F3" w:rsidP="008378F3">
      <w:pPr>
        <w:spacing w:after="0" w:line="240" w:lineRule="auto"/>
        <w:jc w:val="both"/>
        <w:rPr>
          <w:rFonts w:cstheme="minorHAnsi"/>
          <w:sz w:val="20"/>
          <w:szCs w:val="20"/>
        </w:rPr>
      </w:pPr>
      <w:r w:rsidRPr="000B220F">
        <w:rPr>
          <w:rFonts w:cstheme="minorHAnsi"/>
          <w:sz w:val="20"/>
          <w:szCs w:val="20"/>
        </w:rPr>
        <w:t xml:space="preserve">2) odbiorca zwleka z zapłatą za świadczone usługi, co najmniej przez okres 30 dni </w:t>
      </w:r>
    </w:p>
    <w:p w14:paraId="2B7A2E72" w14:textId="77777777" w:rsidR="008378F3" w:rsidRPr="000B220F" w:rsidRDefault="008378F3" w:rsidP="008378F3">
      <w:pPr>
        <w:spacing w:after="0" w:line="240" w:lineRule="auto"/>
        <w:jc w:val="both"/>
        <w:rPr>
          <w:rFonts w:cstheme="minorHAnsi"/>
          <w:sz w:val="20"/>
          <w:szCs w:val="20"/>
        </w:rPr>
      </w:pPr>
      <w:r w:rsidRPr="000B220F">
        <w:rPr>
          <w:rFonts w:cstheme="minorHAnsi"/>
          <w:sz w:val="20"/>
          <w:szCs w:val="20"/>
        </w:rPr>
        <w:t>po upływie terminu płatności.”</w:t>
      </w:r>
    </w:p>
    <w:p w14:paraId="09548AE2" w14:textId="77777777" w:rsidR="008378F3" w:rsidRPr="000B220F" w:rsidRDefault="008378F3" w:rsidP="008378F3">
      <w:pPr>
        <w:spacing w:after="0" w:line="240" w:lineRule="auto"/>
        <w:jc w:val="both"/>
        <w:rPr>
          <w:rFonts w:cstheme="minorHAnsi"/>
          <w:sz w:val="20"/>
          <w:szCs w:val="20"/>
        </w:rPr>
      </w:pPr>
      <w:r w:rsidRPr="000B220F">
        <w:rPr>
          <w:rFonts w:cstheme="minorHAnsi"/>
          <w:sz w:val="20"/>
          <w:szCs w:val="20"/>
        </w:rPr>
        <w:t>Wyjaśniamy, że w przypadku tego segmentu klientów w PE (art. 6b ust.2) przesłanką do wstrzymania dostarczania jest zaleganie z płatnościami i nie jest wymagane wzywanie i wyznaczanie dodatkowego terminu</w:t>
      </w:r>
    </w:p>
    <w:p w14:paraId="0B60ADD0" w14:textId="77777777" w:rsidR="008378F3" w:rsidRPr="000B220F" w:rsidRDefault="008378F3" w:rsidP="008378F3">
      <w:pPr>
        <w:spacing w:after="0" w:line="240" w:lineRule="auto"/>
        <w:jc w:val="both"/>
        <w:rPr>
          <w:rFonts w:cstheme="minorHAnsi"/>
          <w:sz w:val="20"/>
          <w:szCs w:val="20"/>
        </w:rPr>
      </w:pPr>
    </w:p>
    <w:p w14:paraId="16F8B066" w14:textId="77777777" w:rsidR="008378F3" w:rsidRPr="000B220F" w:rsidRDefault="008378F3" w:rsidP="008378F3">
      <w:pPr>
        <w:spacing w:after="0" w:line="240" w:lineRule="auto"/>
        <w:jc w:val="both"/>
        <w:rPr>
          <w:rFonts w:cstheme="minorHAnsi"/>
          <w:sz w:val="20"/>
          <w:szCs w:val="20"/>
        </w:rPr>
      </w:pPr>
      <w:r w:rsidRPr="000B220F">
        <w:rPr>
          <w:rFonts w:cstheme="minorHAnsi"/>
          <w:sz w:val="20"/>
          <w:szCs w:val="20"/>
        </w:rPr>
        <w:t>Wskazane w zapisie art. 6c i ust. 3a odnoszą się wyłącznie do gospodarstw domowych, które nie powinny znaleźć się w postępowaniu przetargowym.</w:t>
      </w:r>
    </w:p>
    <w:p w14:paraId="377907D9" w14:textId="41DF6124" w:rsidR="001A6F77" w:rsidRPr="000B220F" w:rsidRDefault="001A6F77" w:rsidP="008378F3">
      <w:pPr>
        <w:spacing w:after="0" w:line="240" w:lineRule="auto"/>
        <w:jc w:val="both"/>
        <w:rPr>
          <w:rFonts w:cstheme="minorHAnsi"/>
          <w:sz w:val="20"/>
          <w:szCs w:val="20"/>
        </w:rPr>
      </w:pPr>
      <w:r w:rsidRPr="000B220F">
        <w:rPr>
          <w:rFonts w:cstheme="minorHAnsi"/>
          <w:sz w:val="20"/>
          <w:szCs w:val="20"/>
        </w:rPr>
        <w:t>Odpowiedź 21</w:t>
      </w:r>
    </w:p>
    <w:bookmarkEnd w:id="4"/>
    <w:p w14:paraId="50247290" w14:textId="77777777" w:rsidR="000B220F" w:rsidRDefault="000B220F" w:rsidP="000B220F">
      <w:pPr>
        <w:spacing w:after="0" w:line="276" w:lineRule="auto"/>
        <w:jc w:val="both"/>
        <w:rPr>
          <w:rFonts w:cstheme="minorHAnsi"/>
          <w:sz w:val="20"/>
          <w:szCs w:val="20"/>
        </w:rPr>
      </w:pPr>
      <w:r w:rsidRPr="000B220F">
        <w:rPr>
          <w:rFonts w:cstheme="minorHAnsi"/>
          <w:sz w:val="20"/>
          <w:szCs w:val="20"/>
        </w:rPr>
        <w:t>Pełnomocnik Zamawiającego informuje</w:t>
      </w:r>
      <w:r w:rsidRPr="007A3A89">
        <w:rPr>
          <w:rFonts w:cstheme="minorHAnsi"/>
          <w:sz w:val="20"/>
          <w:szCs w:val="20"/>
        </w:rPr>
        <w:t xml:space="preserve">, że Zamawiający nie wyraża zgody na </w:t>
      </w:r>
      <w:r>
        <w:rPr>
          <w:rFonts w:cstheme="minorHAnsi"/>
          <w:sz w:val="20"/>
          <w:szCs w:val="20"/>
        </w:rPr>
        <w:t xml:space="preserve">zaproponowane </w:t>
      </w:r>
      <w:r w:rsidRPr="00615D1A">
        <w:rPr>
          <w:rFonts w:cstheme="minorHAnsi"/>
          <w:sz w:val="20"/>
          <w:szCs w:val="20"/>
        </w:rPr>
        <w:t>wykreślenie fragmentu zapisu</w:t>
      </w:r>
      <w:r w:rsidRPr="007A3A89">
        <w:rPr>
          <w:rFonts w:cstheme="minorHAnsi"/>
          <w:sz w:val="20"/>
          <w:szCs w:val="20"/>
        </w:rPr>
        <w:t>.</w:t>
      </w:r>
      <w:r>
        <w:rPr>
          <w:rFonts w:cstheme="minorHAnsi"/>
          <w:sz w:val="20"/>
          <w:szCs w:val="20"/>
        </w:rPr>
        <w:t xml:space="preserve"> Zamawiający pragnie zaznaczyć, że zdarza się, iż faktura zaginie i nie zostanie doręczona. </w:t>
      </w:r>
    </w:p>
    <w:p w14:paraId="5D4445B5" w14:textId="0490D7EE" w:rsidR="00265555" w:rsidRPr="00615D1A" w:rsidRDefault="00265555" w:rsidP="000B220F">
      <w:pPr>
        <w:spacing w:after="0" w:line="276" w:lineRule="auto"/>
        <w:jc w:val="both"/>
        <w:rPr>
          <w:rFonts w:cstheme="minorHAnsi"/>
          <w:sz w:val="20"/>
          <w:szCs w:val="20"/>
        </w:rPr>
      </w:pPr>
      <w:r>
        <w:rPr>
          <w:rFonts w:cstheme="minorHAnsi"/>
          <w:sz w:val="20"/>
          <w:szCs w:val="20"/>
        </w:rPr>
        <w:t xml:space="preserve">Zamawiający będzie respektował zapisy Prawa Energetycznego w trakcie trwania umowy. </w:t>
      </w:r>
    </w:p>
    <w:p w14:paraId="5D93F67F" w14:textId="77777777" w:rsidR="008378F3" w:rsidRPr="008644C7" w:rsidRDefault="008378F3" w:rsidP="008378F3">
      <w:pPr>
        <w:spacing w:after="0" w:line="240" w:lineRule="auto"/>
        <w:jc w:val="both"/>
        <w:rPr>
          <w:rFonts w:cstheme="minorHAnsi"/>
          <w:sz w:val="20"/>
          <w:szCs w:val="20"/>
        </w:rPr>
      </w:pPr>
    </w:p>
    <w:p w14:paraId="10643DE2"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u w:val="single"/>
        </w:rPr>
        <w:t>Pytanie 22:</w:t>
      </w:r>
    </w:p>
    <w:p w14:paraId="70A6AF1C"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rPr>
        <w:t>Wnioskujemy o dodanie do par. 10 wzoru Umowy następującego zapisu:</w:t>
      </w:r>
    </w:p>
    <w:p w14:paraId="4598C539" w14:textId="77777777" w:rsidR="008378F3" w:rsidRPr="008644C7" w:rsidRDefault="008378F3" w:rsidP="008378F3">
      <w:pPr>
        <w:spacing w:after="0" w:line="240" w:lineRule="auto"/>
        <w:ind w:left="-84"/>
        <w:jc w:val="both"/>
        <w:rPr>
          <w:rFonts w:cstheme="minorHAnsi"/>
          <w:sz w:val="20"/>
          <w:szCs w:val="20"/>
        </w:rPr>
      </w:pPr>
    </w:p>
    <w:p w14:paraId="10D305E2"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„Rozwiązanie Umowy na skutek wypowiedzenia dokonanego przez Zamawiającego następuje  z ostatnim dniem pierwszego miesiąca następującego po miesiącu, </w:t>
      </w:r>
      <w:r w:rsidRPr="008644C7">
        <w:rPr>
          <w:rFonts w:cstheme="minorHAnsi"/>
          <w:sz w:val="20"/>
          <w:szCs w:val="20"/>
        </w:rPr>
        <w:br/>
        <w:t xml:space="preserve">w którym oświadczenie Zamawiającego o wypowiedzeniu Umowy dotarło </w:t>
      </w:r>
      <w:r w:rsidRPr="008644C7">
        <w:rPr>
          <w:rFonts w:cstheme="minorHAnsi"/>
          <w:sz w:val="20"/>
          <w:szCs w:val="20"/>
        </w:rPr>
        <w:br/>
        <w:t xml:space="preserve">do Wykonawcy, chyba że Zamawiający wskaże w oświadczeniu o wypowiedzeniu późniejszy termin rozwiązania Umowy. W takim przypadku Umowa ulegnie rozwiązaniu z ostatnim dniem miesiąca, w którym zgodnie z oświadczeniem Zamawiającego nastąpiłoby rozwiązanie Umowy. Oświadczenie o wypowiedzeniu Umowy musi być złożone w formie pisemnej pod rygorem nieważności. </w:t>
      </w:r>
    </w:p>
    <w:p w14:paraId="0A957157"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Zamawiający zobowiązuje się wobec Wykonawcy do powstrzymania się, przez okres od zawarcia Umowy do ……………..., od dokonania wypowiedzenia Umowy. </w:t>
      </w:r>
      <w:r w:rsidRPr="008644C7">
        <w:rPr>
          <w:rFonts w:cstheme="minorHAnsi"/>
          <w:sz w:val="20"/>
          <w:szCs w:val="20"/>
        </w:rPr>
        <w:br/>
        <w:t xml:space="preserve">W wypadku rozwiązania umowy w  trybie niniejszego ustępu w okresie </w:t>
      </w:r>
      <w:r w:rsidRPr="008644C7">
        <w:rPr>
          <w:rFonts w:cstheme="minorHAnsi"/>
          <w:sz w:val="20"/>
          <w:szCs w:val="20"/>
        </w:rPr>
        <w:br/>
        <w:t>do …………………., Zamawiający jest zobowiązany do zapłaty Wykonawcy  kwoty obliczonej według  poniższej formuły (Odszkodowanie Płatne przy Rozwiązaniu):</w:t>
      </w:r>
    </w:p>
    <w:p w14:paraId="2229DFF6" w14:textId="77777777" w:rsidR="008378F3" w:rsidRPr="008644C7" w:rsidRDefault="008378F3" w:rsidP="008378F3">
      <w:pPr>
        <w:spacing w:after="0" w:line="240" w:lineRule="auto"/>
        <w:ind w:left="-84"/>
        <w:jc w:val="both"/>
        <w:rPr>
          <w:rFonts w:cstheme="minorHAnsi"/>
          <w:sz w:val="20"/>
          <w:szCs w:val="20"/>
        </w:rPr>
      </w:pPr>
    </w:p>
    <w:p w14:paraId="3B81B38A" w14:textId="77777777" w:rsidR="008378F3" w:rsidRPr="008644C7" w:rsidRDefault="008378F3" w:rsidP="008378F3">
      <w:pPr>
        <w:ind w:left="-142"/>
        <w:jc w:val="both"/>
        <w:rPr>
          <w:rFonts w:cstheme="minorHAnsi"/>
          <w:b/>
          <w:sz w:val="20"/>
          <w:szCs w:val="20"/>
        </w:rPr>
      </w:pPr>
      <w:r w:rsidRPr="008644C7">
        <w:rPr>
          <w:rFonts w:cstheme="minorHAnsi"/>
          <w:sz w:val="20"/>
          <w:szCs w:val="20"/>
        </w:rPr>
        <w:t xml:space="preserve">                                                                  </w:t>
      </w:r>
      <w:r w:rsidRPr="008644C7">
        <w:rPr>
          <w:rFonts w:cstheme="minorHAnsi"/>
          <w:b/>
          <w:sz w:val="20"/>
          <w:szCs w:val="20"/>
        </w:rPr>
        <w:t>OPR = 60 % *  CE</w:t>
      </w:r>
    </w:p>
    <w:p w14:paraId="79D1806F" w14:textId="77777777" w:rsidR="008378F3" w:rsidRPr="008644C7" w:rsidRDefault="008378F3" w:rsidP="008378F3">
      <w:pPr>
        <w:ind w:left="-142" w:firstLine="708"/>
        <w:jc w:val="both"/>
        <w:rPr>
          <w:rFonts w:cstheme="minorHAnsi"/>
          <w:sz w:val="20"/>
          <w:szCs w:val="20"/>
        </w:rPr>
      </w:pPr>
      <w:r w:rsidRPr="008644C7">
        <w:rPr>
          <w:rFonts w:cstheme="minorHAnsi"/>
          <w:sz w:val="20"/>
          <w:szCs w:val="20"/>
        </w:rPr>
        <w:t xml:space="preserve">OPR </w:t>
      </w:r>
      <w:r w:rsidRPr="008644C7">
        <w:rPr>
          <w:rFonts w:cstheme="minorHAnsi"/>
          <w:sz w:val="20"/>
          <w:szCs w:val="20"/>
        </w:rPr>
        <w:tab/>
        <w:t>-  Odszkodowanie Płatne przy Rozwiązaniu;</w:t>
      </w:r>
      <w:r w:rsidRPr="008644C7">
        <w:rPr>
          <w:rFonts w:cstheme="minorHAnsi"/>
          <w:sz w:val="20"/>
          <w:szCs w:val="20"/>
        </w:rPr>
        <w:tab/>
        <w:t xml:space="preserve"> </w:t>
      </w:r>
    </w:p>
    <w:p w14:paraId="75391137" w14:textId="77777777" w:rsidR="008378F3" w:rsidRPr="008644C7" w:rsidRDefault="008378F3" w:rsidP="008378F3">
      <w:pPr>
        <w:ind w:left="-142"/>
        <w:jc w:val="both"/>
        <w:rPr>
          <w:rFonts w:cstheme="minorHAnsi"/>
          <w:sz w:val="20"/>
          <w:szCs w:val="20"/>
        </w:rPr>
      </w:pPr>
      <w:r w:rsidRPr="008644C7">
        <w:rPr>
          <w:rFonts w:cstheme="minorHAnsi"/>
          <w:sz w:val="20"/>
          <w:szCs w:val="20"/>
        </w:rPr>
        <w:t xml:space="preserve">CE      - przychód jaki uzyskałby Wykonawca  ze sprzedaży energii przewidzianej  </w:t>
      </w:r>
      <w:r w:rsidRPr="008644C7">
        <w:rPr>
          <w:rFonts w:cstheme="minorHAnsi"/>
          <w:sz w:val="20"/>
          <w:szCs w:val="20"/>
        </w:rPr>
        <w:br/>
        <w:t>w planie sprzedaży energii po cenach określonych w § … Umowy , w okresie od dnia rozwiązania Umowy do upływu okresu obowiązywania cen, tj. do …………………….;</w:t>
      </w:r>
    </w:p>
    <w:p w14:paraId="29566497" w14:textId="77777777" w:rsidR="008378F3" w:rsidRPr="008644C7" w:rsidRDefault="008378F3" w:rsidP="008378F3">
      <w:pPr>
        <w:ind w:left="-142"/>
        <w:jc w:val="both"/>
        <w:rPr>
          <w:rFonts w:cstheme="minorHAnsi"/>
          <w:sz w:val="20"/>
          <w:szCs w:val="20"/>
        </w:rPr>
      </w:pPr>
      <w:r w:rsidRPr="008644C7">
        <w:rPr>
          <w:rFonts w:cstheme="minorHAnsi"/>
          <w:sz w:val="20"/>
          <w:szCs w:val="20"/>
        </w:rPr>
        <w:t xml:space="preserve">Wyjaśniamy, że bezpodstawne wypowiedzenie Umowy będzie stanowiło ryzyko </w:t>
      </w:r>
      <w:r w:rsidRPr="008644C7">
        <w:rPr>
          <w:rFonts w:cstheme="minorHAnsi"/>
          <w:sz w:val="20"/>
          <w:szCs w:val="20"/>
        </w:rPr>
        <w:br/>
        <w:t>dla Wykonawcy, a określone odszkodowanie jak powyżej zrekompensuje ewentualne straty i pozwoli na obniżenie kalkulacji ofertowej.</w:t>
      </w:r>
    </w:p>
    <w:p w14:paraId="2574F7A2" w14:textId="3CAD2512" w:rsidR="001A6F77" w:rsidRPr="008644C7" w:rsidRDefault="001A6F77" w:rsidP="008378F3">
      <w:pPr>
        <w:ind w:left="-142"/>
        <w:jc w:val="both"/>
        <w:rPr>
          <w:rFonts w:cstheme="minorHAnsi"/>
          <w:sz w:val="20"/>
          <w:szCs w:val="20"/>
        </w:rPr>
      </w:pPr>
      <w:r w:rsidRPr="008644C7">
        <w:rPr>
          <w:rFonts w:cstheme="minorHAnsi"/>
          <w:sz w:val="20"/>
          <w:szCs w:val="20"/>
        </w:rPr>
        <w:t>Odpowiedź 22</w:t>
      </w:r>
    </w:p>
    <w:p w14:paraId="725DC733" w14:textId="44192540" w:rsidR="008378F3" w:rsidRPr="008644C7" w:rsidRDefault="001A6F77" w:rsidP="001A6F77">
      <w:pPr>
        <w:ind w:left="-142"/>
        <w:jc w:val="both"/>
        <w:rPr>
          <w:rFonts w:cstheme="minorHAnsi"/>
          <w:sz w:val="20"/>
          <w:szCs w:val="20"/>
        </w:rPr>
      </w:pPr>
      <w:r w:rsidRPr="008644C7">
        <w:rPr>
          <w:rFonts w:cstheme="minorHAnsi"/>
          <w:bCs/>
          <w:color w:val="000000"/>
          <w:sz w:val="20"/>
          <w:szCs w:val="20"/>
        </w:rPr>
        <w:lastRenderedPageBreak/>
        <w:t>Pełnomocnik Zamawiającego</w:t>
      </w:r>
      <w:r w:rsidRPr="008644C7">
        <w:rPr>
          <w:rFonts w:cstheme="minorHAnsi"/>
          <w:color w:val="000000"/>
          <w:sz w:val="20"/>
          <w:szCs w:val="20"/>
        </w:rPr>
        <w:t xml:space="preserve"> informuje, że Zamawiający nie wyraża zgody na dodanie zaproponowanego zapisu. </w:t>
      </w:r>
    </w:p>
    <w:p w14:paraId="12AFE146"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23:</w:t>
      </w:r>
    </w:p>
    <w:p w14:paraId="0061E3B8"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rPr>
        <w:t xml:space="preserve">Par. 10 ust. 3 pkt 3) wzoru umowy: wnioskujemy o wyjaśnienie, o co konkretnie chodzi Zamawiającemu, gdyż zapis jest niezrozumiały. </w:t>
      </w:r>
    </w:p>
    <w:p w14:paraId="4669C08B" w14:textId="77777777" w:rsidR="008378F3" w:rsidRPr="008644C7" w:rsidRDefault="008378F3" w:rsidP="008378F3">
      <w:pPr>
        <w:spacing w:after="0" w:line="240" w:lineRule="auto"/>
        <w:jc w:val="both"/>
        <w:rPr>
          <w:rFonts w:cstheme="minorHAnsi"/>
          <w:sz w:val="20"/>
          <w:szCs w:val="20"/>
        </w:rPr>
      </w:pPr>
      <w:r w:rsidRPr="008644C7">
        <w:rPr>
          <w:rFonts w:cstheme="minorHAnsi"/>
          <w:sz w:val="20"/>
          <w:szCs w:val="20"/>
        </w:rPr>
        <w:t xml:space="preserve">Postępowanie przetargowe dotyczy umowy sprzedażowej, a nie kompleksowej. Ponadto, jeśli Zamawiający zainstaluje </w:t>
      </w:r>
      <w:proofErr w:type="spellStart"/>
      <w:r w:rsidRPr="008644C7">
        <w:rPr>
          <w:rFonts w:cstheme="minorHAnsi"/>
          <w:sz w:val="20"/>
          <w:szCs w:val="20"/>
        </w:rPr>
        <w:t>fotowolitaikę</w:t>
      </w:r>
      <w:proofErr w:type="spellEnd"/>
      <w:r w:rsidRPr="008644C7">
        <w:rPr>
          <w:rFonts w:cstheme="minorHAnsi"/>
          <w:sz w:val="20"/>
          <w:szCs w:val="20"/>
        </w:rPr>
        <w:t xml:space="preserve"> na PPE będącym w umowie sprzedażowej, to taki PPE należy odpowiednio wykreślić z umowy sprzedażowej zachowując przy tym zapisy IRIESD na zgłoszenie zakończenia sprzedaży, a także należy wziąć pod uwagę przepisy prawne co do terminu realizacji spraw, które wpływają. Dodatkowo, nie znajdujemy uzasadnienia dla uznania tego przypadku za rażące naruszenie warunków, dające podstawę do odstąpienia przez Zamawiającego od umowy.  </w:t>
      </w:r>
    </w:p>
    <w:p w14:paraId="3B7D2CC3" w14:textId="49FCD581" w:rsidR="001A6F77" w:rsidRPr="008644C7" w:rsidRDefault="001A6F77" w:rsidP="008378F3">
      <w:pPr>
        <w:spacing w:after="0" w:line="240" w:lineRule="auto"/>
        <w:jc w:val="both"/>
        <w:rPr>
          <w:rFonts w:cstheme="minorHAnsi"/>
          <w:sz w:val="20"/>
          <w:szCs w:val="20"/>
        </w:rPr>
      </w:pPr>
      <w:r w:rsidRPr="008644C7">
        <w:rPr>
          <w:rFonts w:cstheme="minorHAnsi"/>
          <w:sz w:val="20"/>
          <w:szCs w:val="20"/>
        </w:rPr>
        <w:t>Odpowiedź 23</w:t>
      </w:r>
    </w:p>
    <w:p w14:paraId="2040440E" w14:textId="77777777" w:rsidR="001A6F77" w:rsidRPr="008644C7" w:rsidRDefault="001A6F77" w:rsidP="001A6F77">
      <w:pPr>
        <w:spacing w:after="0" w:line="240" w:lineRule="auto"/>
        <w:ind w:left="-84"/>
        <w:jc w:val="both"/>
        <w:rPr>
          <w:rFonts w:cstheme="minorHAnsi"/>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 </w:t>
      </w:r>
      <w:r w:rsidRPr="008644C7">
        <w:rPr>
          <w:rFonts w:cstheme="minorHAnsi"/>
          <w:sz w:val="20"/>
          <w:szCs w:val="20"/>
        </w:rPr>
        <w:t xml:space="preserve">par. 10 ust. 3 pkt 3) wzoru umowy pozostaje bez zmian. </w:t>
      </w:r>
    </w:p>
    <w:p w14:paraId="5C7F82BC" w14:textId="38336A42" w:rsidR="001A6F77" w:rsidRPr="008644C7" w:rsidRDefault="001A6F77" w:rsidP="001A6F77">
      <w:pPr>
        <w:spacing w:after="0" w:line="240" w:lineRule="auto"/>
        <w:ind w:left="-84"/>
        <w:jc w:val="both"/>
        <w:rPr>
          <w:rFonts w:cstheme="minorHAnsi"/>
          <w:sz w:val="20"/>
          <w:szCs w:val="20"/>
        </w:rPr>
      </w:pPr>
      <w:r w:rsidRPr="008644C7">
        <w:rPr>
          <w:rFonts w:cstheme="minorHAnsi"/>
          <w:sz w:val="20"/>
          <w:szCs w:val="20"/>
        </w:rPr>
        <w:t xml:space="preserve">W sytuacji, gdy w trakcie trwania umowy sprzedaży Zamawiający założy instalację OZE na którymś z </w:t>
      </w:r>
      <w:proofErr w:type="spellStart"/>
      <w:r w:rsidRPr="008644C7">
        <w:rPr>
          <w:rFonts w:cstheme="minorHAnsi"/>
          <w:sz w:val="20"/>
          <w:szCs w:val="20"/>
        </w:rPr>
        <w:t>ppe</w:t>
      </w:r>
      <w:proofErr w:type="spellEnd"/>
      <w:r w:rsidRPr="008644C7">
        <w:rPr>
          <w:rFonts w:cstheme="minorHAnsi"/>
          <w:sz w:val="20"/>
          <w:szCs w:val="20"/>
        </w:rPr>
        <w:t xml:space="preserve"> i rozliczenie będzie musiało odbywać się na podstawie umowy kompleksowej, Zamawiający będzie mógł odstąpić od umowy. </w:t>
      </w:r>
    </w:p>
    <w:p w14:paraId="620C5EE6" w14:textId="77777777" w:rsidR="008378F3" w:rsidRPr="008644C7" w:rsidRDefault="008378F3" w:rsidP="008378F3">
      <w:pPr>
        <w:spacing w:after="0" w:line="240" w:lineRule="auto"/>
        <w:jc w:val="both"/>
        <w:rPr>
          <w:rFonts w:cstheme="minorHAnsi"/>
          <w:sz w:val="20"/>
          <w:szCs w:val="20"/>
        </w:rPr>
      </w:pPr>
    </w:p>
    <w:p w14:paraId="0FA193F2"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24:</w:t>
      </w:r>
    </w:p>
    <w:p w14:paraId="44B55E17"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Wnioskujemy o dodanie w par. 10 ust. 3 pkt 2 wzoru umowy , 30 - dniowego terminu na zaniechanie lub usunięcie naruszeń. </w:t>
      </w:r>
    </w:p>
    <w:p w14:paraId="013BE65A" w14:textId="1B5A4C67" w:rsidR="00707BEF" w:rsidRPr="008644C7" w:rsidRDefault="00707BEF" w:rsidP="008378F3">
      <w:pPr>
        <w:spacing w:after="0" w:line="240" w:lineRule="auto"/>
        <w:ind w:left="-84"/>
        <w:jc w:val="both"/>
        <w:rPr>
          <w:rFonts w:cstheme="minorHAnsi"/>
          <w:sz w:val="20"/>
          <w:szCs w:val="20"/>
        </w:rPr>
      </w:pPr>
      <w:r w:rsidRPr="008644C7">
        <w:rPr>
          <w:rFonts w:cstheme="minorHAnsi"/>
          <w:sz w:val="20"/>
          <w:szCs w:val="20"/>
        </w:rPr>
        <w:t>Odpowiedź 24</w:t>
      </w:r>
    </w:p>
    <w:p w14:paraId="6F73A3D3" w14:textId="143E7DC1" w:rsidR="00707BEF" w:rsidRPr="008644C7" w:rsidRDefault="00707BEF" w:rsidP="00707BEF">
      <w:pPr>
        <w:spacing w:after="0" w:line="240" w:lineRule="auto"/>
        <w:ind w:left="-84"/>
        <w:jc w:val="both"/>
        <w:rPr>
          <w:rFonts w:cstheme="minorHAnsi"/>
          <w:sz w:val="20"/>
          <w:szCs w:val="20"/>
        </w:rPr>
      </w:pPr>
      <w:r w:rsidRPr="008644C7">
        <w:rPr>
          <w:rFonts w:cstheme="minorHAnsi"/>
          <w:bCs/>
          <w:color w:val="000000"/>
          <w:sz w:val="20"/>
          <w:szCs w:val="20"/>
        </w:rPr>
        <w:t>Pełnomocnik Zamawiającego</w:t>
      </w:r>
      <w:r w:rsidRPr="008644C7">
        <w:rPr>
          <w:rFonts w:cstheme="minorHAnsi"/>
          <w:color w:val="000000"/>
          <w:sz w:val="20"/>
          <w:szCs w:val="20"/>
        </w:rPr>
        <w:t xml:space="preserve"> informuje, że </w:t>
      </w:r>
      <w:r w:rsidRPr="008644C7">
        <w:rPr>
          <w:rFonts w:cstheme="minorHAnsi"/>
          <w:sz w:val="20"/>
          <w:szCs w:val="20"/>
        </w:rPr>
        <w:t xml:space="preserve">par. 10 ust. 3 pkt 2 wzoru umowy pozostaje bez zmian. </w:t>
      </w:r>
    </w:p>
    <w:p w14:paraId="7CE77484" w14:textId="77777777" w:rsidR="008378F3" w:rsidRPr="008644C7" w:rsidRDefault="008378F3" w:rsidP="00426EE4">
      <w:pPr>
        <w:spacing w:after="0" w:line="240" w:lineRule="auto"/>
        <w:jc w:val="both"/>
        <w:rPr>
          <w:rFonts w:cstheme="minorHAnsi"/>
          <w:sz w:val="20"/>
          <w:szCs w:val="20"/>
        </w:rPr>
      </w:pPr>
    </w:p>
    <w:p w14:paraId="566DD5D3"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25:</w:t>
      </w:r>
    </w:p>
    <w:p w14:paraId="4EB0F2D1"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Mając na uwadze zapisy par. 10 ust. 3 pkt 2 lit b) i c) oraz ust. 5 oraz par. 12 ust. 1 do ust. 4 wzoru umowy: wnioskujemy o dodanie zapisu do umowy o treści:” Zamawiający zobowiązany jest do przekazania Wykonawcy niezbędnych do dokonania procesu zmiany sprzedawcy danych i informacji w terminie 5 dni kalendarzowych od dnia ogłoszenia wyniku postępowania, w pliku Excel.</w:t>
      </w:r>
    </w:p>
    <w:p w14:paraId="3B920585" w14:textId="3502068D" w:rsidR="00707BEF" w:rsidRPr="008644C7" w:rsidRDefault="00707BEF" w:rsidP="00707BEF">
      <w:pPr>
        <w:spacing w:after="0" w:line="276" w:lineRule="auto"/>
        <w:jc w:val="both"/>
        <w:rPr>
          <w:rFonts w:cstheme="minorHAnsi"/>
          <w:sz w:val="20"/>
          <w:szCs w:val="20"/>
        </w:rPr>
      </w:pPr>
      <w:r w:rsidRPr="008644C7">
        <w:rPr>
          <w:rFonts w:cstheme="minorHAnsi"/>
          <w:sz w:val="20"/>
          <w:szCs w:val="20"/>
        </w:rPr>
        <w:t>Odpowiedź 25</w:t>
      </w:r>
    </w:p>
    <w:p w14:paraId="6BEA8D64" w14:textId="77777777" w:rsidR="00707BEF" w:rsidRPr="008644C7" w:rsidRDefault="00707BEF" w:rsidP="00707BEF">
      <w:pPr>
        <w:spacing w:after="0" w:line="276" w:lineRule="auto"/>
        <w:jc w:val="both"/>
        <w:rPr>
          <w:rFonts w:cstheme="minorHAnsi"/>
          <w:sz w:val="20"/>
          <w:szCs w:val="20"/>
        </w:rPr>
      </w:pPr>
      <w:r w:rsidRPr="008644C7">
        <w:rPr>
          <w:rFonts w:cstheme="minorHAnsi"/>
          <w:sz w:val="20"/>
          <w:szCs w:val="20"/>
        </w:rPr>
        <w:t xml:space="preserve">Pełnomocnik Zamawiającego informuje, że Zamawiający nie wyraża zgody na dodanie zaproponowanego zapisu. </w:t>
      </w:r>
    </w:p>
    <w:p w14:paraId="203F1982" w14:textId="77777777" w:rsidR="00707BEF" w:rsidRPr="008644C7" w:rsidRDefault="00707BEF" w:rsidP="00707BEF">
      <w:pPr>
        <w:spacing w:after="0" w:line="276" w:lineRule="auto"/>
        <w:jc w:val="both"/>
        <w:rPr>
          <w:rFonts w:cstheme="minorHAnsi"/>
          <w:sz w:val="20"/>
          <w:szCs w:val="20"/>
        </w:rPr>
      </w:pPr>
      <w:r w:rsidRPr="008644C7">
        <w:rPr>
          <w:rFonts w:cstheme="minorHAnsi"/>
          <w:sz w:val="20"/>
          <w:szCs w:val="20"/>
        </w:rPr>
        <w:t xml:space="preserve">Wykonawca otrzyma od Pełnomocnika Zamawiającego wykaz </w:t>
      </w:r>
      <w:proofErr w:type="spellStart"/>
      <w:r w:rsidRPr="008644C7">
        <w:rPr>
          <w:rFonts w:cstheme="minorHAnsi"/>
          <w:sz w:val="20"/>
          <w:szCs w:val="20"/>
        </w:rPr>
        <w:t>ppe</w:t>
      </w:r>
      <w:proofErr w:type="spellEnd"/>
      <w:r w:rsidRPr="008644C7">
        <w:rPr>
          <w:rFonts w:cstheme="minorHAnsi"/>
          <w:sz w:val="20"/>
          <w:szCs w:val="20"/>
        </w:rPr>
        <w:t xml:space="preserve"> w formie tabeli Excel, który to będzie zawierał wszelkie niezbędne dane do zgłoszenia zmiany sprzedawcy.</w:t>
      </w:r>
    </w:p>
    <w:p w14:paraId="75601CBB" w14:textId="77777777" w:rsidR="008378F3" w:rsidRPr="008644C7" w:rsidRDefault="008378F3" w:rsidP="008378F3">
      <w:pPr>
        <w:spacing w:after="0" w:line="240" w:lineRule="auto"/>
        <w:ind w:left="-84"/>
        <w:jc w:val="both"/>
        <w:rPr>
          <w:rFonts w:cstheme="minorHAnsi"/>
          <w:sz w:val="20"/>
          <w:szCs w:val="20"/>
        </w:rPr>
      </w:pPr>
    </w:p>
    <w:p w14:paraId="033B25DA"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26:</w:t>
      </w:r>
    </w:p>
    <w:p w14:paraId="0F27CFAD" w14:textId="7777777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 xml:space="preserve">W odniesieniu do par. 10 ust. 3 pkt 2 lit. b) i lit. c) oraz w odniesieniu do par. 12 ust. 1 do ust. 4 wzoru umowy :wnioskujemy o doprecyzować, że ewentualne odstąpienie przez Zamawiającego może mieć miejsce w przypadku zawinionego działania bądź zaniechania Wykonawcy.  </w:t>
      </w:r>
    </w:p>
    <w:p w14:paraId="6A44EB1E" w14:textId="77777777" w:rsidR="00707BEF" w:rsidRPr="008644C7" w:rsidRDefault="00707BEF" w:rsidP="00707BEF">
      <w:pPr>
        <w:spacing w:after="0" w:line="276" w:lineRule="auto"/>
        <w:jc w:val="both"/>
        <w:rPr>
          <w:rFonts w:cstheme="minorHAnsi"/>
          <w:sz w:val="20"/>
          <w:szCs w:val="20"/>
        </w:rPr>
      </w:pPr>
      <w:r w:rsidRPr="008644C7">
        <w:rPr>
          <w:rFonts w:cstheme="minorHAnsi"/>
          <w:sz w:val="20"/>
          <w:szCs w:val="20"/>
        </w:rPr>
        <w:t>Odpowiedź 26</w:t>
      </w:r>
    </w:p>
    <w:p w14:paraId="3369E605" w14:textId="2C0F83ED" w:rsidR="00707BEF" w:rsidRPr="008644C7" w:rsidRDefault="00707BEF" w:rsidP="00707BEF">
      <w:pPr>
        <w:spacing w:after="0" w:line="276" w:lineRule="auto"/>
        <w:jc w:val="both"/>
        <w:rPr>
          <w:rFonts w:cstheme="minorHAnsi"/>
          <w:sz w:val="20"/>
          <w:szCs w:val="20"/>
        </w:rPr>
      </w:pPr>
      <w:r w:rsidRPr="008644C7">
        <w:rPr>
          <w:rFonts w:cstheme="minorHAnsi"/>
          <w:sz w:val="20"/>
          <w:szCs w:val="20"/>
        </w:rPr>
        <w:t xml:space="preserve">Pełnomocnik Zamawiającego informuje, że odstąpienie przez Zamawiającego może mieć miejsce w przypadku zawinionego działania, jak również zaniechania Wykonawcy.  </w:t>
      </w:r>
    </w:p>
    <w:p w14:paraId="0556CB2A" w14:textId="77777777" w:rsidR="008378F3" w:rsidRPr="008644C7" w:rsidRDefault="008378F3" w:rsidP="00426EE4">
      <w:pPr>
        <w:spacing w:after="0" w:line="240" w:lineRule="auto"/>
        <w:jc w:val="both"/>
        <w:rPr>
          <w:rFonts w:cstheme="minorHAnsi"/>
          <w:sz w:val="20"/>
          <w:szCs w:val="20"/>
        </w:rPr>
      </w:pPr>
    </w:p>
    <w:p w14:paraId="6DBCADEC" w14:textId="77777777" w:rsidR="008378F3" w:rsidRPr="008644C7" w:rsidRDefault="008378F3" w:rsidP="008378F3">
      <w:pPr>
        <w:spacing w:after="0" w:line="240" w:lineRule="auto"/>
        <w:ind w:left="-84"/>
        <w:jc w:val="both"/>
        <w:rPr>
          <w:rFonts w:cstheme="minorHAnsi"/>
          <w:sz w:val="20"/>
          <w:szCs w:val="20"/>
          <w:u w:val="single"/>
        </w:rPr>
      </w:pPr>
      <w:r w:rsidRPr="008644C7">
        <w:rPr>
          <w:rFonts w:cstheme="minorHAnsi"/>
          <w:sz w:val="20"/>
          <w:szCs w:val="20"/>
          <w:u w:val="single"/>
        </w:rPr>
        <w:t>Pytanie 27:</w:t>
      </w:r>
    </w:p>
    <w:p w14:paraId="7A692241" w14:textId="656A86E7" w:rsidR="008378F3" w:rsidRPr="008644C7" w:rsidRDefault="008378F3" w:rsidP="008378F3">
      <w:pPr>
        <w:spacing w:after="0" w:line="240" w:lineRule="auto"/>
        <w:ind w:left="-84"/>
        <w:jc w:val="both"/>
        <w:rPr>
          <w:rFonts w:cstheme="minorHAnsi"/>
          <w:sz w:val="20"/>
          <w:szCs w:val="20"/>
        </w:rPr>
      </w:pPr>
      <w:r w:rsidRPr="008644C7">
        <w:rPr>
          <w:rFonts w:cstheme="minorHAnsi"/>
          <w:sz w:val="20"/>
          <w:szCs w:val="20"/>
        </w:rPr>
        <w:t>Par. 10 ust. 4 zdanie drugie: wnioskujemy o usuniecie fragmentu zapisu w brzmieniu: „(…) w szczególności (…)”. W przypadku braku zgody, prosimy o wskazanie jakie jeszcze szkody Zamawiający ma na myśli</w:t>
      </w:r>
      <w:r w:rsidR="00E31E6B" w:rsidRPr="008644C7">
        <w:rPr>
          <w:rFonts w:cstheme="minorHAnsi"/>
          <w:sz w:val="20"/>
          <w:szCs w:val="20"/>
        </w:rPr>
        <w:t>.</w:t>
      </w:r>
    </w:p>
    <w:p w14:paraId="2E6BFE6E" w14:textId="77777777" w:rsidR="00E31E6B" w:rsidRPr="008644C7" w:rsidRDefault="00E31E6B" w:rsidP="00E31E6B">
      <w:pPr>
        <w:spacing w:after="0" w:line="276" w:lineRule="auto"/>
        <w:jc w:val="both"/>
        <w:rPr>
          <w:rFonts w:cstheme="minorHAnsi"/>
          <w:sz w:val="20"/>
          <w:szCs w:val="20"/>
        </w:rPr>
      </w:pPr>
      <w:r w:rsidRPr="008644C7">
        <w:rPr>
          <w:rFonts w:cstheme="minorHAnsi"/>
          <w:sz w:val="20"/>
          <w:szCs w:val="20"/>
        </w:rPr>
        <w:t>Odpowiedź 26</w:t>
      </w:r>
    </w:p>
    <w:p w14:paraId="7C2BD3FE" w14:textId="10513078" w:rsidR="00426EE4" w:rsidRPr="008644C7" w:rsidRDefault="00E31E6B" w:rsidP="00426EE4">
      <w:pPr>
        <w:spacing w:after="0" w:line="276" w:lineRule="auto"/>
        <w:jc w:val="both"/>
        <w:rPr>
          <w:rFonts w:cstheme="minorHAnsi"/>
          <w:sz w:val="20"/>
          <w:szCs w:val="20"/>
        </w:rPr>
      </w:pPr>
      <w:r w:rsidRPr="00426EE4">
        <w:rPr>
          <w:rFonts w:cstheme="minorHAnsi"/>
          <w:sz w:val="20"/>
          <w:szCs w:val="20"/>
        </w:rPr>
        <w:t>Pełnomocnik Zamawiającego informuje, że Zamawiający nie wyraża zgody na wykreślenie słowa „w szczególności”.</w:t>
      </w:r>
      <w:r w:rsidRPr="008644C7">
        <w:rPr>
          <w:rFonts w:cstheme="minorHAnsi"/>
          <w:sz w:val="20"/>
          <w:szCs w:val="20"/>
        </w:rPr>
        <w:t xml:space="preserve"> </w:t>
      </w:r>
    </w:p>
    <w:p w14:paraId="2E540AA1" w14:textId="77777777" w:rsidR="008378F3" w:rsidRPr="008644C7" w:rsidRDefault="008378F3" w:rsidP="008378F3">
      <w:pPr>
        <w:spacing w:after="0" w:line="240" w:lineRule="auto"/>
        <w:ind w:left="-84"/>
        <w:jc w:val="both"/>
        <w:rPr>
          <w:rFonts w:cstheme="minorHAnsi"/>
          <w:sz w:val="20"/>
          <w:szCs w:val="20"/>
        </w:rPr>
      </w:pPr>
    </w:p>
    <w:p w14:paraId="6928956F" w14:textId="77777777" w:rsidR="008378F3" w:rsidRPr="00426EE4" w:rsidRDefault="008378F3" w:rsidP="008378F3">
      <w:pPr>
        <w:spacing w:after="0" w:line="240" w:lineRule="auto"/>
        <w:ind w:left="-84"/>
        <w:jc w:val="both"/>
        <w:rPr>
          <w:rFonts w:cstheme="minorHAnsi"/>
          <w:sz w:val="20"/>
          <w:szCs w:val="20"/>
          <w:u w:val="single"/>
        </w:rPr>
      </w:pPr>
      <w:r w:rsidRPr="00426EE4">
        <w:rPr>
          <w:rFonts w:cstheme="minorHAnsi"/>
          <w:sz w:val="20"/>
          <w:szCs w:val="20"/>
          <w:u w:val="single"/>
        </w:rPr>
        <w:t>Pytanie 28:</w:t>
      </w:r>
    </w:p>
    <w:p w14:paraId="54F9A016" w14:textId="77777777" w:rsidR="008378F3" w:rsidRPr="00426EE4" w:rsidRDefault="008378F3" w:rsidP="008378F3">
      <w:pPr>
        <w:spacing w:after="0" w:line="240" w:lineRule="auto"/>
        <w:ind w:left="-84"/>
        <w:jc w:val="both"/>
        <w:rPr>
          <w:rFonts w:cstheme="minorHAnsi"/>
          <w:sz w:val="20"/>
          <w:szCs w:val="20"/>
        </w:rPr>
      </w:pPr>
      <w:r w:rsidRPr="00426EE4">
        <w:rPr>
          <w:rFonts w:cstheme="minorHAnsi"/>
          <w:sz w:val="20"/>
          <w:szCs w:val="20"/>
        </w:rPr>
        <w:t>Par. 11 ust. 2 wzoru umowy: wnioskujemy o wskazanie konkretne przyczyny determinujące naliczenie kar umownych.</w:t>
      </w:r>
    </w:p>
    <w:p w14:paraId="598B9984" w14:textId="654265C9" w:rsidR="00E31E6B" w:rsidRPr="008644C7" w:rsidRDefault="00E31E6B" w:rsidP="008378F3">
      <w:pPr>
        <w:spacing w:after="0" w:line="240" w:lineRule="auto"/>
        <w:ind w:left="-84"/>
        <w:jc w:val="both"/>
        <w:rPr>
          <w:rFonts w:cstheme="minorHAnsi"/>
          <w:sz w:val="20"/>
          <w:szCs w:val="20"/>
        </w:rPr>
      </w:pPr>
      <w:r w:rsidRPr="00426EE4">
        <w:rPr>
          <w:rFonts w:cstheme="minorHAnsi"/>
          <w:sz w:val="20"/>
          <w:szCs w:val="20"/>
        </w:rPr>
        <w:t>Odpowiedź 28</w:t>
      </w:r>
    </w:p>
    <w:p w14:paraId="3EDE4578" w14:textId="5496AEEB" w:rsidR="00E31E6B" w:rsidRPr="008644C7" w:rsidRDefault="00426EE4" w:rsidP="008378F3">
      <w:pPr>
        <w:spacing w:after="0" w:line="240" w:lineRule="auto"/>
        <w:ind w:left="-84"/>
        <w:jc w:val="both"/>
        <w:rPr>
          <w:rFonts w:cstheme="minorHAnsi"/>
          <w:sz w:val="20"/>
          <w:szCs w:val="20"/>
        </w:rPr>
      </w:pPr>
      <w:r w:rsidRPr="008644C7">
        <w:rPr>
          <w:rFonts w:cstheme="minorHAnsi"/>
          <w:sz w:val="20"/>
          <w:szCs w:val="20"/>
        </w:rPr>
        <w:t>Pełnomocnik Zamawiającego informuje, że</w:t>
      </w:r>
      <w:r>
        <w:rPr>
          <w:rFonts w:cstheme="minorHAnsi"/>
          <w:sz w:val="20"/>
          <w:szCs w:val="20"/>
        </w:rPr>
        <w:t xml:space="preserve"> przyczyną naliczenia kar będzie np. sytuacja, w której Wykonawca odstąpi od zawartej umowy przed zakończeniem terminu jej obowiązywania.</w:t>
      </w:r>
    </w:p>
    <w:p w14:paraId="7AB427D4" w14:textId="77777777" w:rsidR="00E31E6B" w:rsidRPr="008644C7" w:rsidRDefault="00E31E6B" w:rsidP="008378F3">
      <w:pPr>
        <w:spacing w:after="0" w:line="240" w:lineRule="auto"/>
        <w:ind w:left="-84"/>
        <w:jc w:val="both"/>
        <w:rPr>
          <w:rFonts w:cstheme="minorHAnsi"/>
          <w:sz w:val="20"/>
          <w:szCs w:val="20"/>
        </w:rPr>
      </w:pPr>
    </w:p>
    <w:p w14:paraId="077F40E4" w14:textId="77777777" w:rsidR="008378F3" w:rsidRPr="008644C7" w:rsidRDefault="008378F3" w:rsidP="008378F3">
      <w:pPr>
        <w:spacing w:after="0" w:line="240" w:lineRule="auto"/>
        <w:ind w:left="-84"/>
        <w:jc w:val="both"/>
        <w:rPr>
          <w:rFonts w:cstheme="minorHAnsi"/>
          <w:sz w:val="20"/>
          <w:szCs w:val="20"/>
        </w:rPr>
      </w:pPr>
    </w:p>
    <w:p w14:paraId="37E91696" w14:textId="77777777" w:rsidR="008378F3" w:rsidRPr="008644C7" w:rsidRDefault="008378F3" w:rsidP="008378F3">
      <w:pPr>
        <w:spacing w:after="0"/>
        <w:ind w:left="-142"/>
        <w:jc w:val="both"/>
        <w:rPr>
          <w:rFonts w:cstheme="minorHAnsi"/>
          <w:sz w:val="20"/>
          <w:szCs w:val="20"/>
        </w:rPr>
      </w:pPr>
      <w:r w:rsidRPr="008644C7">
        <w:rPr>
          <w:rFonts w:cstheme="minorHAnsi"/>
          <w:sz w:val="20"/>
          <w:szCs w:val="20"/>
          <w:u w:val="single"/>
        </w:rPr>
        <w:lastRenderedPageBreak/>
        <w:t>Pytanie 29:</w:t>
      </w:r>
    </w:p>
    <w:p w14:paraId="04145555" w14:textId="77777777" w:rsidR="008378F3" w:rsidRPr="008644C7" w:rsidRDefault="008378F3" w:rsidP="008378F3">
      <w:pPr>
        <w:spacing w:after="0"/>
        <w:ind w:left="-142"/>
        <w:jc w:val="both"/>
        <w:rPr>
          <w:rFonts w:cstheme="minorHAnsi"/>
          <w:sz w:val="20"/>
          <w:szCs w:val="20"/>
        </w:rPr>
      </w:pPr>
      <w:r w:rsidRPr="008644C7">
        <w:rPr>
          <w:rFonts w:cstheme="minorHAnsi"/>
          <w:sz w:val="20"/>
          <w:szCs w:val="20"/>
        </w:rPr>
        <w:t>Par. 12 ust. 5 wzoru umowy: Zapis ten budzi wątpliwości. Powołując się na art. 509 Kodeksu Cywilnego, podkreślamy, że Wykonawca może bez zgody dłużnika przenieść wierzytelność na osobę trzecią. Oczywiście jest to tylko możliwość, która może ale nie musi zaistnieć. Prosimy więc o uwzględnienie zapisów Kodeksu Cywilnego we wzorze Umowy.</w:t>
      </w:r>
    </w:p>
    <w:p w14:paraId="5206A1BD" w14:textId="60559586" w:rsidR="00E31E6B" w:rsidRPr="00C050D2" w:rsidRDefault="00E31E6B" w:rsidP="008378F3">
      <w:pPr>
        <w:spacing w:after="0"/>
        <w:ind w:left="-142"/>
        <w:jc w:val="both"/>
        <w:rPr>
          <w:rFonts w:cstheme="minorHAnsi"/>
          <w:sz w:val="20"/>
          <w:szCs w:val="20"/>
        </w:rPr>
      </w:pPr>
      <w:r w:rsidRPr="00C050D2">
        <w:rPr>
          <w:rFonts w:cstheme="minorHAnsi"/>
          <w:sz w:val="20"/>
          <w:szCs w:val="20"/>
        </w:rPr>
        <w:t>Odpowiedź 29</w:t>
      </w:r>
    </w:p>
    <w:p w14:paraId="68BCDD04" w14:textId="77777777" w:rsidR="00E31E6B" w:rsidRPr="008644C7" w:rsidRDefault="00E31E6B" w:rsidP="00426EE4">
      <w:pPr>
        <w:spacing w:after="0" w:line="276" w:lineRule="auto"/>
        <w:ind w:left="-142"/>
        <w:jc w:val="both"/>
        <w:rPr>
          <w:rFonts w:cstheme="minorHAnsi"/>
          <w:sz w:val="20"/>
          <w:szCs w:val="20"/>
        </w:rPr>
      </w:pPr>
      <w:r w:rsidRPr="00C050D2">
        <w:rPr>
          <w:rFonts w:cstheme="minorHAnsi"/>
          <w:sz w:val="20"/>
          <w:szCs w:val="20"/>
        </w:rPr>
        <w:t>Pełnomocnik Zamawiającego informuje, że Zamawiający nie wyraża zgody na modyfikację § 12 ust. 5. Zamawiający zastrzega w umowie, że Wykonawca nie może zbywać na rzecz osób trzecich wierzytelności powstałych w wyniku realizacji niniejszej Umowy.</w:t>
      </w:r>
    </w:p>
    <w:p w14:paraId="1B1A5361" w14:textId="77777777" w:rsidR="008378F3" w:rsidRPr="008644C7" w:rsidRDefault="008378F3" w:rsidP="00426EE4">
      <w:pPr>
        <w:spacing w:after="0"/>
        <w:jc w:val="both"/>
        <w:rPr>
          <w:rFonts w:cstheme="minorHAnsi"/>
          <w:sz w:val="20"/>
          <w:szCs w:val="20"/>
        </w:rPr>
      </w:pPr>
    </w:p>
    <w:p w14:paraId="5BFD7E3D" w14:textId="77777777" w:rsidR="008378F3" w:rsidRPr="008644C7" w:rsidRDefault="008378F3" w:rsidP="008378F3">
      <w:pPr>
        <w:spacing w:after="0"/>
        <w:ind w:left="-142"/>
        <w:jc w:val="both"/>
        <w:rPr>
          <w:rFonts w:cstheme="minorHAnsi"/>
          <w:sz w:val="20"/>
          <w:szCs w:val="20"/>
        </w:rPr>
      </w:pPr>
      <w:r w:rsidRPr="008644C7">
        <w:rPr>
          <w:rFonts w:cstheme="minorHAnsi"/>
          <w:sz w:val="20"/>
          <w:szCs w:val="20"/>
          <w:u w:val="single"/>
        </w:rPr>
        <w:t>Pytanie 30:</w:t>
      </w:r>
    </w:p>
    <w:p w14:paraId="26E0C75F" w14:textId="77777777" w:rsidR="008378F3" w:rsidRPr="008644C7" w:rsidRDefault="008378F3" w:rsidP="008378F3">
      <w:pPr>
        <w:spacing w:after="0"/>
        <w:ind w:left="-142"/>
        <w:jc w:val="both"/>
        <w:rPr>
          <w:rFonts w:cstheme="minorHAnsi"/>
          <w:sz w:val="20"/>
          <w:szCs w:val="20"/>
        </w:rPr>
      </w:pPr>
      <w:r w:rsidRPr="008644C7">
        <w:rPr>
          <w:rFonts w:cstheme="minorHAnsi"/>
          <w:sz w:val="20"/>
          <w:szCs w:val="20"/>
        </w:rPr>
        <w:t>Par. 12 ust. 7 lit c) wzoru umowy: prosimy o informację, czy Zamawiający samodzielnie będzie kontrolował ilość zmniejszanych lub zwiększanych PPE, tak aby nie przekroczyć limitu 15%?</w:t>
      </w:r>
    </w:p>
    <w:p w14:paraId="2A994A77" w14:textId="224103B2" w:rsidR="00E31E6B" w:rsidRPr="008644C7" w:rsidRDefault="00E31E6B" w:rsidP="008378F3">
      <w:pPr>
        <w:spacing w:after="0"/>
        <w:ind w:left="-142"/>
        <w:jc w:val="both"/>
        <w:rPr>
          <w:rFonts w:cstheme="minorHAnsi"/>
          <w:sz w:val="20"/>
          <w:szCs w:val="20"/>
        </w:rPr>
      </w:pPr>
      <w:r w:rsidRPr="008644C7">
        <w:rPr>
          <w:rFonts w:cstheme="minorHAnsi"/>
          <w:sz w:val="20"/>
          <w:szCs w:val="20"/>
        </w:rPr>
        <w:t>Odpowiedź 30</w:t>
      </w:r>
    </w:p>
    <w:p w14:paraId="76603E04" w14:textId="7FCACDFD" w:rsidR="00E31E6B" w:rsidRPr="008644C7" w:rsidRDefault="00E31E6B" w:rsidP="008378F3">
      <w:pPr>
        <w:spacing w:after="0"/>
        <w:ind w:left="-142"/>
        <w:jc w:val="both"/>
        <w:rPr>
          <w:rFonts w:cstheme="minorHAnsi"/>
          <w:sz w:val="20"/>
          <w:szCs w:val="20"/>
        </w:rPr>
      </w:pPr>
      <w:r w:rsidRPr="008644C7">
        <w:rPr>
          <w:rFonts w:cstheme="minorHAnsi"/>
          <w:sz w:val="20"/>
          <w:szCs w:val="20"/>
        </w:rPr>
        <w:t>Pełnomocnik Zamawiającego informuje, że Zamawiający samodzielnie będzie kontrolował ilość zmniejszanych lub zwiększanych PPE, tak aby nie przekroczyć limitu 15%.</w:t>
      </w:r>
    </w:p>
    <w:p w14:paraId="184D5FDB" w14:textId="77777777" w:rsidR="008378F3" w:rsidRPr="008644C7" w:rsidRDefault="008378F3" w:rsidP="008378F3">
      <w:pPr>
        <w:spacing w:after="0" w:line="240" w:lineRule="auto"/>
        <w:jc w:val="both"/>
        <w:rPr>
          <w:rFonts w:cstheme="minorHAnsi"/>
          <w:sz w:val="20"/>
          <w:szCs w:val="20"/>
        </w:rPr>
      </w:pPr>
    </w:p>
    <w:p w14:paraId="6B630DF4" w14:textId="77777777" w:rsidR="008378F3" w:rsidRPr="008644C7" w:rsidRDefault="008378F3" w:rsidP="008378F3">
      <w:pPr>
        <w:spacing w:after="0"/>
        <w:ind w:left="-142"/>
        <w:jc w:val="both"/>
        <w:rPr>
          <w:rFonts w:cstheme="minorHAnsi"/>
          <w:sz w:val="20"/>
          <w:szCs w:val="20"/>
        </w:rPr>
      </w:pPr>
      <w:r w:rsidRPr="008644C7">
        <w:rPr>
          <w:rFonts w:cstheme="minorHAnsi"/>
          <w:sz w:val="20"/>
          <w:szCs w:val="20"/>
          <w:u w:val="single"/>
        </w:rPr>
        <w:t>Pytanie 31:</w:t>
      </w:r>
    </w:p>
    <w:p w14:paraId="22B57D22" w14:textId="77777777" w:rsidR="00E31E6B" w:rsidRPr="008644C7" w:rsidRDefault="008378F3" w:rsidP="00E31E6B">
      <w:pPr>
        <w:spacing w:after="0"/>
        <w:ind w:left="-142"/>
        <w:jc w:val="both"/>
        <w:rPr>
          <w:rFonts w:cstheme="minorHAnsi"/>
          <w:sz w:val="20"/>
          <w:szCs w:val="20"/>
        </w:rPr>
      </w:pPr>
      <w:r w:rsidRPr="008644C7">
        <w:rPr>
          <w:rFonts w:cstheme="minorHAnsi"/>
          <w:sz w:val="20"/>
          <w:szCs w:val="20"/>
        </w:rPr>
        <w:t xml:space="preserve">Wnioskujemy o zmianę w par. 13 ust. 6 wzoru Umowy słownictwa na końcu zdania </w:t>
      </w:r>
      <w:r w:rsidRPr="008644C7">
        <w:rPr>
          <w:rFonts w:cstheme="minorHAnsi"/>
          <w:sz w:val="20"/>
          <w:szCs w:val="20"/>
        </w:rPr>
        <w:br/>
        <w:t>z „Zamawiającego” na „strony pozwanej”.</w:t>
      </w:r>
    </w:p>
    <w:p w14:paraId="782B1573" w14:textId="77777777" w:rsidR="00E31E6B" w:rsidRPr="008644C7" w:rsidRDefault="00E31E6B" w:rsidP="00E31E6B">
      <w:pPr>
        <w:spacing w:after="0"/>
        <w:ind w:left="-142"/>
        <w:jc w:val="both"/>
        <w:rPr>
          <w:rFonts w:cstheme="minorHAnsi"/>
          <w:sz w:val="20"/>
          <w:szCs w:val="20"/>
        </w:rPr>
      </w:pPr>
      <w:r w:rsidRPr="008644C7">
        <w:rPr>
          <w:rFonts w:cstheme="minorHAnsi"/>
          <w:sz w:val="20"/>
          <w:szCs w:val="20"/>
        </w:rPr>
        <w:t>Odpowiedź 31</w:t>
      </w:r>
    </w:p>
    <w:p w14:paraId="4EB111BC" w14:textId="3B6DA3A0" w:rsidR="00E31E6B" w:rsidRPr="008644C7" w:rsidRDefault="00E31E6B" w:rsidP="00E31E6B">
      <w:pPr>
        <w:spacing w:after="0"/>
        <w:ind w:left="-142"/>
        <w:jc w:val="both"/>
        <w:rPr>
          <w:rFonts w:cstheme="minorHAnsi"/>
          <w:sz w:val="20"/>
          <w:szCs w:val="20"/>
        </w:rPr>
      </w:pPr>
      <w:r w:rsidRPr="008644C7">
        <w:rPr>
          <w:rFonts w:cstheme="minorHAnsi"/>
          <w:sz w:val="20"/>
          <w:szCs w:val="20"/>
        </w:rPr>
        <w:t>Pełnomocnik Zamawiającego informuje, że Zamawiający nie wyraża zgody na zaproponowaną zmianę.</w:t>
      </w:r>
    </w:p>
    <w:p w14:paraId="3166C56F" w14:textId="77777777" w:rsidR="00E31E6B" w:rsidRPr="008644C7" w:rsidRDefault="00E31E6B" w:rsidP="008378F3">
      <w:pPr>
        <w:spacing w:after="0"/>
        <w:ind w:left="-142"/>
        <w:jc w:val="both"/>
        <w:rPr>
          <w:rFonts w:cstheme="minorHAnsi"/>
          <w:sz w:val="20"/>
          <w:szCs w:val="20"/>
        </w:rPr>
      </w:pPr>
    </w:p>
    <w:p w14:paraId="059BBB23" w14:textId="2F9CA100" w:rsidR="003130A0" w:rsidRPr="008644C7" w:rsidRDefault="003130A0" w:rsidP="003130A0">
      <w:pPr>
        <w:pStyle w:val="dokumentfirmowyzewntrzny"/>
        <w:spacing w:line="240" w:lineRule="auto"/>
        <w:jc w:val="both"/>
        <w:rPr>
          <w:rFonts w:eastAsia="Times New Roman" w:cstheme="minorHAnsi"/>
          <w:szCs w:val="20"/>
          <w:lang w:eastAsia="pl-PL"/>
        </w:rPr>
      </w:pPr>
    </w:p>
    <w:p w14:paraId="1B57E6D2" w14:textId="77777777" w:rsidR="000E154E" w:rsidRPr="008644C7" w:rsidRDefault="000E154E" w:rsidP="00D0367C">
      <w:pPr>
        <w:autoSpaceDE w:val="0"/>
        <w:autoSpaceDN w:val="0"/>
        <w:adjustRightInd w:val="0"/>
        <w:spacing w:after="0" w:line="240" w:lineRule="auto"/>
        <w:jc w:val="both"/>
        <w:rPr>
          <w:rFonts w:cstheme="minorHAnsi"/>
          <w:sz w:val="20"/>
          <w:szCs w:val="20"/>
          <w:shd w:val="clear" w:color="auto" w:fill="FFFFFF"/>
        </w:rPr>
      </w:pPr>
    </w:p>
    <w:p w14:paraId="740AF88C" w14:textId="784DCACE" w:rsidR="00D608DA" w:rsidRPr="008644C7" w:rsidRDefault="00D608DA" w:rsidP="008575C1">
      <w:pPr>
        <w:tabs>
          <w:tab w:val="left" w:pos="0"/>
        </w:tabs>
        <w:spacing w:line="240" w:lineRule="auto"/>
        <w:ind w:firstLine="708"/>
        <w:jc w:val="right"/>
        <w:rPr>
          <w:rFonts w:cstheme="minorHAnsi"/>
          <w:sz w:val="20"/>
          <w:szCs w:val="20"/>
        </w:rPr>
      </w:pPr>
      <w:r w:rsidRPr="008644C7">
        <w:rPr>
          <w:rFonts w:cstheme="minorHAnsi"/>
          <w:sz w:val="20"/>
          <w:szCs w:val="20"/>
        </w:rPr>
        <w:t xml:space="preserve">/-/ </w:t>
      </w:r>
      <w:r w:rsidR="00684B43" w:rsidRPr="008644C7">
        <w:rPr>
          <w:rFonts w:cstheme="minorHAnsi"/>
          <w:sz w:val="20"/>
          <w:szCs w:val="20"/>
        </w:rPr>
        <w:t>Justyna Szepietowska</w:t>
      </w:r>
      <w:r w:rsidRPr="008644C7">
        <w:rPr>
          <w:rFonts w:cstheme="minorHAnsi"/>
          <w:sz w:val="20"/>
          <w:szCs w:val="20"/>
        </w:rPr>
        <w:t xml:space="preserve"> </w:t>
      </w:r>
    </w:p>
    <w:p w14:paraId="263FAE35" w14:textId="49D4A93D" w:rsidR="00D608DA" w:rsidRPr="008644C7" w:rsidRDefault="00D608DA" w:rsidP="00C464C6">
      <w:pPr>
        <w:tabs>
          <w:tab w:val="left" w:pos="0"/>
        </w:tabs>
        <w:spacing w:line="240" w:lineRule="auto"/>
        <w:jc w:val="right"/>
        <w:rPr>
          <w:rFonts w:cstheme="minorHAnsi"/>
          <w:sz w:val="20"/>
          <w:szCs w:val="20"/>
        </w:rPr>
      </w:pPr>
      <w:r w:rsidRPr="008644C7">
        <w:rPr>
          <w:rFonts w:cstheme="minorHAnsi"/>
          <w:sz w:val="20"/>
          <w:szCs w:val="20"/>
        </w:rPr>
        <w:t xml:space="preserve">      Pełnomocnik Zamawiającego </w:t>
      </w:r>
    </w:p>
    <w:sectPr w:rsidR="00D608DA" w:rsidRPr="008644C7" w:rsidSect="008D5CB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E1B3E" w14:textId="77777777" w:rsidR="008D5CB8" w:rsidRDefault="008D5CB8" w:rsidP="00250A52">
      <w:pPr>
        <w:spacing w:after="0" w:line="240" w:lineRule="auto"/>
      </w:pPr>
      <w:r>
        <w:separator/>
      </w:r>
    </w:p>
  </w:endnote>
  <w:endnote w:type="continuationSeparator" w:id="0">
    <w:p w14:paraId="0FC6025E" w14:textId="77777777" w:rsidR="008D5CB8" w:rsidRDefault="008D5CB8" w:rsidP="00250A52">
      <w:pPr>
        <w:spacing w:after="0" w:line="240" w:lineRule="auto"/>
      </w:pPr>
      <w:r>
        <w:continuationSeparator/>
      </w:r>
    </w:p>
  </w:endnote>
  <w:endnote w:type="continuationNotice" w:id="1">
    <w:p w14:paraId="7C4E7250" w14:textId="77777777" w:rsidR="008D5CB8" w:rsidRDefault="008D5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BD70" w14:textId="77777777" w:rsidR="008D5CB8" w:rsidRDefault="008D5CB8" w:rsidP="00250A52">
      <w:pPr>
        <w:spacing w:after="0" w:line="240" w:lineRule="auto"/>
      </w:pPr>
      <w:r>
        <w:separator/>
      </w:r>
    </w:p>
  </w:footnote>
  <w:footnote w:type="continuationSeparator" w:id="0">
    <w:p w14:paraId="5D08D5BB" w14:textId="77777777" w:rsidR="008D5CB8" w:rsidRDefault="008D5CB8" w:rsidP="00250A52">
      <w:pPr>
        <w:spacing w:after="0" w:line="240" w:lineRule="auto"/>
      </w:pPr>
      <w:r>
        <w:continuationSeparator/>
      </w:r>
    </w:p>
  </w:footnote>
  <w:footnote w:type="continuationNotice" w:id="1">
    <w:p w14:paraId="07D78BE3" w14:textId="77777777" w:rsidR="008D5CB8" w:rsidRDefault="008D5C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255D8"/>
    <w:multiLevelType w:val="hybridMultilevel"/>
    <w:tmpl w:val="02EC67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7626B"/>
    <w:multiLevelType w:val="hybridMultilevel"/>
    <w:tmpl w:val="D0ACFA6E"/>
    <w:lvl w:ilvl="0" w:tplc="EB66442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F82B81"/>
    <w:multiLevelType w:val="hybridMultilevel"/>
    <w:tmpl w:val="A840245C"/>
    <w:lvl w:ilvl="0" w:tplc="AD482A4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E777A"/>
    <w:multiLevelType w:val="hybridMultilevel"/>
    <w:tmpl w:val="D6FE75B0"/>
    <w:lvl w:ilvl="0" w:tplc="7E9C9BD2">
      <w:start w:val="1"/>
      <w:numFmt w:val="decimal"/>
      <w:lvlText w:val="%1."/>
      <w:lvlJc w:val="left"/>
      <w:pPr>
        <w:ind w:left="1068" w:hanging="708"/>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2"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5132E6F"/>
    <w:multiLevelType w:val="hybridMultilevel"/>
    <w:tmpl w:val="A9025448"/>
    <w:lvl w:ilvl="0" w:tplc="D66EEC84">
      <w:start w:val="1"/>
      <w:numFmt w:val="decimal"/>
      <w:lvlText w:val="%1."/>
      <w:lvlJc w:val="left"/>
      <w:pPr>
        <w:tabs>
          <w:tab w:val="num" w:pos="360"/>
        </w:tabs>
        <w:ind w:left="283" w:hanging="283"/>
      </w:pPr>
      <w:rPr>
        <w:rFonts w:hint="default"/>
        <w:b/>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8"/>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6"/>
  </w:num>
  <w:num w:numId="5" w16cid:durableId="1260018789">
    <w:abstractNumId w:val="38"/>
  </w:num>
  <w:num w:numId="6" w16cid:durableId="1572153345">
    <w:abstractNumId w:val="8"/>
  </w:num>
  <w:num w:numId="7" w16cid:durableId="161356310">
    <w:abstractNumId w:val="9"/>
  </w:num>
  <w:num w:numId="8" w16cid:durableId="1362514366">
    <w:abstractNumId w:val="16"/>
  </w:num>
  <w:num w:numId="9" w16cid:durableId="1820463514">
    <w:abstractNumId w:val="42"/>
  </w:num>
  <w:num w:numId="10" w16cid:durableId="228227418">
    <w:abstractNumId w:val="41"/>
  </w:num>
  <w:num w:numId="11" w16cid:durableId="333843403">
    <w:abstractNumId w:val="47"/>
  </w:num>
  <w:num w:numId="12" w16cid:durableId="1953121517">
    <w:abstractNumId w:val="45"/>
  </w:num>
  <w:num w:numId="13" w16cid:durableId="1419642445">
    <w:abstractNumId w:val="1"/>
  </w:num>
  <w:num w:numId="14" w16cid:durableId="991640520">
    <w:abstractNumId w:val="18"/>
  </w:num>
  <w:num w:numId="15" w16cid:durableId="1288438150">
    <w:abstractNumId w:val="35"/>
  </w:num>
  <w:num w:numId="16" w16cid:durableId="455567778">
    <w:abstractNumId w:val="11"/>
  </w:num>
  <w:num w:numId="17" w16cid:durableId="1557544685">
    <w:abstractNumId w:val="37"/>
  </w:num>
  <w:num w:numId="18" w16cid:durableId="1083719030">
    <w:abstractNumId w:val="27"/>
  </w:num>
  <w:num w:numId="19" w16cid:durableId="107313718">
    <w:abstractNumId w:val="46"/>
  </w:num>
  <w:num w:numId="20" w16cid:durableId="1140028225">
    <w:abstractNumId w:val="6"/>
  </w:num>
  <w:num w:numId="21" w16cid:durableId="1973168748">
    <w:abstractNumId w:val="19"/>
  </w:num>
  <w:num w:numId="22" w16cid:durableId="1765878064">
    <w:abstractNumId w:val="30"/>
  </w:num>
  <w:num w:numId="23" w16cid:durableId="366830930">
    <w:abstractNumId w:val="31"/>
  </w:num>
  <w:num w:numId="24" w16cid:durableId="555314316">
    <w:abstractNumId w:val="44"/>
  </w:num>
  <w:num w:numId="25" w16cid:durableId="1788237608">
    <w:abstractNumId w:val="7"/>
  </w:num>
  <w:num w:numId="26" w16cid:durableId="1135101629">
    <w:abstractNumId w:val="25"/>
  </w:num>
  <w:num w:numId="27" w16cid:durableId="967199906">
    <w:abstractNumId w:val="24"/>
  </w:num>
  <w:num w:numId="28" w16cid:durableId="1901481951">
    <w:abstractNumId w:val="26"/>
  </w:num>
  <w:num w:numId="29" w16cid:durableId="1043213943">
    <w:abstractNumId w:val="34"/>
  </w:num>
  <w:num w:numId="30" w16cid:durableId="554122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2"/>
  </w:num>
  <w:num w:numId="32" w16cid:durableId="270674448">
    <w:abstractNumId w:val="20"/>
  </w:num>
  <w:num w:numId="33" w16cid:durableId="1977295576">
    <w:abstractNumId w:val="2"/>
  </w:num>
  <w:num w:numId="34" w16cid:durableId="303051272">
    <w:abstractNumId w:val="40"/>
  </w:num>
  <w:num w:numId="35" w16cid:durableId="1219560654">
    <w:abstractNumId w:val="3"/>
  </w:num>
  <w:num w:numId="36" w16cid:durableId="752629021">
    <w:abstractNumId w:val="32"/>
  </w:num>
  <w:num w:numId="37" w16cid:durableId="2109234563">
    <w:abstractNumId w:val="29"/>
  </w:num>
  <w:num w:numId="38" w16cid:durableId="151987019">
    <w:abstractNumId w:val="13"/>
  </w:num>
  <w:num w:numId="39" w16cid:durableId="1993409561">
    <w:abstractNumId w:val="39"/>
  </w:num>
  <w:num w:numId="40" w16cid:durableId="80610943">
    <w:abstractNumId w:val="21"/>
  </w:num>
  <w:num w:numId="41" w16cid:durableId="517164438">
    <w:abstractNumId w:val="17"/>
  </w:num>
  <w:num w:numId="42" w16cid:durableId="432168651">
    <w:abstractNumId w:val="5"/>
  </w:num>
  <w:num w:numId="43" w16cid:durableId="744767529">
    <w:abstractNumId w:val="23"/>
  </w:num>
  <w:num w:numId="44" w16cid:durableId="633873112">
    <w:abstractNumId w:val="33"/>
  </w:num>
  <w:num w:numId="45" w16cid:durableId="210772018">
    <w:abstractNumId w:val="22"/>
  </w:num>
  <w:num w:numId="46" w16cid:durableId="1148017789">
    <w:abstractNumId w:val="14"/>
  </w:num>
  <w:num w:numId="47" w16cid:durableId="2131048712">
    <w:abstractNumId w:val="15"/>
  </w:num>
  <w:num w:numId="48" w16cid:durableId="12585603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55A"/>
    <w:rsid w:val="000216C2"/>
    <w:rsid w:val="000248D4"/>
    <w:rsid w:val="0003485E"/>
    <w:rsid w:val="00041244"/>
    <w:rsid w:val="0004684D"/>
    <w:rsid w:val="000470F0"/>
    <w:rsid w:val="0004730F"/>
    <w:rsid w:val="000515EA"/>
    <w:rsid w:val="00053E7D"/>
    <w:rsid w:val="00055DAF"/>
    <w:rsid w:val="0006496C"/>
    <w:rsid w:val="00064EB2"/>
    <w:rsid w:val="0006587A"/>
    <w:rsid w:val="00070184"/>
    <w:rsid w:val="00071148"/>
    <w:rsid w:val="00073B8F"/>
    <w:rsid w:val="000746B3"/>
    <w:rsid w:val="00076B4D"/>
    <w:rsid w:val="00077938"/>
    <w:rsid w:val="00082807"/>
    <w:rsid w:val="00083D91"/>
    <w:rsid w:val="00090006"/>
    <w:rsid w:val="000922BD"/>
    <w:rsid w:val="000950E2"/>
    <w:rsid w:val="000A52CF"/>
    <w:rsid w:val="000A5F02"/>
    <w:rsid w:val="000B220F"/>
    <w:rsid w:val="000B3849"/>
    <w:rsid w:val="000B4146"/>
    <w:rsid w:val="000C2C7B"/>
    <w:rsid w:val="000C4C3F"/>
    <w:rsid w:val="000C7C38"/>
    <w:rsid w:val="000D1A04"/>
    <w:rsid w:val="000D2C3A"/>
    <w:rsid w:val="000D32CA"/>
    <w:rsid w:val="000D344F"/>
    <w:rsid w:val="000D5009"/>
    <w:rsid w:val="000E0841"/>
    <w:rsid w:val="000E154E"/>
    <w:rsid w:val="000F310B"/>
    <w:rsid w:val="000F4650"/>
    <w:rsid w:val="001031DD"/>
    <w:rsid w:val="001034CB"/>
    <w:rsid w:val="001066DB"/>
    <w:rsid w:val="001102AD"/>
    <w:rsid w:val="001275F3"/>
    <w:rsid w:val="00131F6E"/>
    <w:rsid w:val="001341E8"/>
    <w:rsid w:val="001347AF"/>
    <w:rsid w:val="00135A18"/>
    <w:rsid w:val="00136528"/>
    <w:rsid w:val="00155A86"/>
    <w:rsid w:val="001560F1"/>
    <w:rsid w:val="001646DA"/>
    <w:rsid w:val="0016657E"/>
    <w:rsid w:val="00167D6D"/>
    <w:rsid w:val="00170917"/>
    <w:rsid w:val="00174E38"/>
    <w:rsid w:val="00177FEA"/>
    <w:rsid w:val="00192212"/>
    <w:rsid w:val="0019668D"/>
    <w:rsid w:val="001979A7"/>
    <w:rsid w:val="001A3E84"/>
    <w:rsid w:val="001A41F8"/>
    <w:rsid w:val="001A6F77"/>
    <w:rsid w:val="001B3E38"/>
    <w:rsid w:val="001B5228"/>
    <w:rsid w:val="001C15ED"/>
    <w:rsid w:val="001C2F76"/>
    <w:rsid w:val="001C4CA4"/>
    <w:rsid w:val="001C578B"/>
    <w:rsid w:val="001D23F6"/>
    <w:rsid w:val="001D247A"/>
    <w:rsid w:val="001D5F05"/>
    <w:rsid w:val="001E2070"/>
    <w:rsid w:val="001E2DDA"/>
    <w:rsid w:val="001E6164"/>
    <w:rsid w:val="001F101A"/>
    <w:rsid w:val="001F3F12"/>
    <w:rsid w:val="001F62F9"/>
    <w:rsid w:val="002127DE"/>
    <w:rsid w:val="002131FD"/>
    <w:rsid w:val="00223A32"/>
    <w:rsid w:val="002368B8"/>
    <w:rsid w:val="00240653"/>
    <w:rsid w:val="0024322E"/>
    <w:rsid w:val="0024693E"/>
    <w:rsid w:val="00247A06"/>
    <w:rsid w:val="00250A52"/>
    <w:rsid w:val="0025501B"/>
    <w:rsid w:val="00263084"/>
    <w:rsid w:val="00265555"/>
    <w:rsid w:val="00266CBA"/>
    <w:rsid w:val="00266F26"/>
    <w:rsid w:val="00270C63"/>
    <w:rsid w:val="00272F6A"/>
    <w:rsid w:val="002835D9"/>
    <w:rsid w:val="00284265"/>
    <w:rsid w:val="00286D94"/>
    <w:rsid w:val="002917D0"/>
    <w:rsid w:val="002918B4"/>
    <w:rsid w:val="00291D3C"/>
    <w:rsid w:val="00294EEC"/>
    <w:rsid w:val="002A122F"/>
    <w:rsid w:val="002A3B3E"/>
    <w:rsid w:val="002A6D35"/>
    <w:rsid w:val="002A7E0C"/>
    <w:rsid w:val="002C1DA5"/>
    <w:rsid w:val="002C2A27"/>
    <w:rsid w:val="002C3428"/>
    <w:rsid w:val="002C3FD4"/>
    <w:rsid w:val="002D1613"/>
    <w:rsid w:val="002D23A3"/>
    <w:rsid w:val="002D5ACC"/>
    <w:rsid w:val="002E0A57"/>
    <w:rsid w:val="002E3BF4"/>
    <w:rsid w:val="002E6456"/>
    <w:rsid w:val="002F0325"/>
    <w:rsid w:val="002F1E70"/>
    <w:rsid w:val="002F201D"/>
    <w:rsid w:val="00302A6D"/>
    <w:rsid w:val="00303829"/>
    <w:rsid w:val="003046CA"/>
    <w:rsid w:val="0031108B"/>
    <w:rsid w:val="003130A0"/>
    <w:rsid w:val="00314277"/>
    <w:rsid w:val="003166EF"/>
    <w:rsid w:val="0032051F"/>
    <w:rsid w:val="003231F3"/>
    <w:rsid w:val="003244A6"/>
    <w:rsid w:val="003276F8"/>
    <w:rsid w:val="00332A43"/>
    <w:rsid w:val="0033619C"/>
    <w:rsid w:val="0034180B"/>
    <w:rsid w:val="003507D5"/>
    <w:rsid w:val="00357078"/>
    <w:rsid w:val="003664D7"/>
    <w:rsid w:val="00367257"/>
    <w:rsid w:val="00367AED"/>
    <w:rsid w:val="003711C9"/>
    <w:rsid w:val="00373BD0"/>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5C6"/>
    <w:rsid w:val="003D3AB2"/>
    <w:rsid w:val="003E32D7"/>
    <w:rsid w:val="003E5013"/>
    <w:rsid w:val="003F07C4"/>
    <w:rsid w:val="00413251"/>
    <w:rsid w:val="00421899"/>
    <w:rsid w:val="004234CD"/>
    <w:rsid w:val="0042635B"/>
    <w:rsid w:val="004264C5"/>
    <w:rsid w:val="00426EE4"/>
    <w:rsid w:val="004341A5"/>
    <w:rsid w:val="00437B91"/>
    <w:rsid w:val="00450964"/>
    <w:rsid w:val="0045526D"/>
    <w:rsid w:val="004553D1"/>
    <w:rsid w:val="00456D9B"/>
    <w:rsid w:val="004610FB"/>
    <w:rsid w:val="00464CA3"/>
    <w:rsid w:val="00467EC5"/>
    <w:rsid w:val="00470A2D"/>
    <w:rsid w:val="00483023"/>
    <w:rsid w:val="00486901"/>
    <w:rsid w:val="004919F2"/>
    <w:rsid w:val="004927A1"/>
    <w:rsid w:val="004A1E2B"/>
    <w:rsid w:val="004A361E"/>
    <w:rsid w:val="004A4735"/>
    <w:rsid w:val="004A5C2A"/>
    <w:rsid w:val="004A7DBA"/>
    <w:rsid w:val="004B5BA8"/>
    <w:rsid w:val="004B5D2A"/>
    <w:rsid w:val="004B76A0"/>
    <w:rsid w:val="004B788A"/>
    <w:rsid w:val="004C1622"/>
    <w:rsid w:val="004D123F"/>
    <w:rsid w:val="004E226D"/>
    <w:rsid w:val="004E30F2"/>
    <w:rsid w:val="004F5771"/>
    <w:rsid w:val="00501C22"/>
    <w:rsid w:val="00505C3B"/>
    <w:rsid w:val="00507059"/>
    <w:rsid w:val="005102A5"/>
    <w:rsid w:val="005110A5"/>
    <w:rsid w:val="005110AB"/>
    <w:rsid w:val="00511196"/>
    <w:rsid w:val="00514989"/>
    <w:rsid w:val="00515220"/>
    <w:rsid w:val="0052308A"/>
    <w:rsid w:val="005233EE"/>
    <w:rsid w:val="00524273"/>
    <w:rsid w:val="00531503"/>
    <w:rsid w:val="005326CF"/>
    <w:rsid w:val="00532706"/>
    <w:rsid w:val="00541EDC"/>
    <w:rsid w:val="00557AA0"/>
    <w:rsid w:val="00562F58"/>
    <w:rsid w:val="0056632A"/>
    <w:rsid w:val="0056666F"/>
    <w:rsid w:val="00570E12"/>
    <w:rsid w:val="0057439F"/>
    <w:rsid w:val="00577F62"/>
    <w:rsid w:val="00580628"/>
    <w:rsid w:val="00582456"/>
    <w:rsid w:val="005875A4"/>
    <w:rsid w:val="005A0F4A"/>
    <w:rsid w:val="005A61A0"/>
    <w:rsid w:val="005A76AF"/>
    <w:rsid w:val="005B3D0E"/>
    <w:rsid w:val="005B42C9"/>
    <w:rsid w:val="005B65B3"/>
    <w:rsid w:val="005C0697"/>
    <w:rsid w:val="005C6D25"/>
    <w:rsid w:val="005E31C8"/>
    <w:rsid w:val="005E406E"/>
    <w:rsid w:val="005E4185"/>
    <w:rsid w:val="005E5656"/>
    <w:rsid w:val="005E62A7"/>
    <w:rsid w:val="006023AB"/>
    <w:rsid w:val="00607044"/>
    <w:rsid w:val="00612DDE"/>
    <w:rsid w:val="0062532C"/>
    <w:rsid w:val="00634795"/>
    <w:rsid w:val="00634B2C"/>
    <w:rsid w:val="00635FDF"/>
    <w:rsid w:val="00640677"/>
    <w:rsid w:val="006409F0"/>
    <w:rsid w:val="00640ACA"/>
    <w:rsid w:val="00653098"/>
    <w:rsid w:val="00653A0C"/>
    <w:rsid w:val="00655082"/>
    <w:rsid w:val="006579E0"/>
    <w:rsid w:val="0066349E"/>
    <w:rsid w:val="0066757E"/>
    <w:rsid w:val="00670D1A"/>
    <w:rsid w:val="00676B57"/>
    <w:rsid w:val="00682D06"/>
    <w:rsid w:val="00683FFA"/>
    <w:rsid w:val="00684B43"/>
    <w:rsid w:val="006850FA"/>
    <w:rsid w:val="00692849"/>
    <w:rsid w:val="00694F5B"/>
    <w:rsid w:val="00695243"/>
    <w:rsid w:val="006A397E"/>
    <w:rsid w:val="006A6C87"/>
    <w:rsid w:val="006B7762"/>
    <w:rsid w:val="006B7C97"/>
    <w:rsid w:val="006C15B0"/>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F0744"/>
    <w:rsid w:val="006F182A"/>
    <w:rsid w:val="006F3195"/>
    <w:rsid w:val="006F77C9"/>
    <w:rsid w:val="0070627D"/>
    <w:rsid w:val="00707112"/>
    <w:rsid w:val="00707BEF"/>
    <w:rsid w:val="00715DD1"/>
    <w:rsid w:val="00721C7C"/>
    <w:rsid w:val="00721CDB"/>
    <w:rsid w:val="007231BD"/>
    <w:rsid w:val="00724FE0"/>
    <w:rsid w:val="0072733D"/>
    <w:rsid w:val="00733BA3"/>
    <w:rsid w:val="007429AF"/>
    <w:rsid w:val="00744602"/>
    <w:rsid w:val="007454B2"/>
    <w:rsid w:val="00746B8B"/>
    <w:rsid w:val="00747475"/>
    <w:rsid w:val="00751A96"/>
    <w:rsid w:val="00754B37"/>
    <w:rsid w:val="0075768A"/>
    <w:rsid w:val="007601A5"/>
    <w:rsid w:val="00770C30"/>
    <w:rsid w:val="00772123"/>
    <w:rsid w:val="007814B6"/>
    <w:rsid w:val="007904B6"/>
    <w:rsid w:val="007954C9"/>
    <w:rsid w:val="007A160F"/>
    <w:rsid w:val="007A2E82"/>
    <w:rsid w:val="007A5271"/>
    <w:rsid w:val="007A5CDC"/>
    <w:rsid w:val="007B3CB1"/>
    <w:rsid w:val="007B76A0"/>
    <w:rsid w:val="007C33FF"/>
    <w:rsid w:val="007C3DF1"/>
    <w:rsid w:val="007C52A9"/>
    <w:rsid w:val="007D1B3D"/>
    <w:rsid w:val="007D1B6B"/>
    <w:rsid w:val="007D34CF"/>
    <w:rsid w:val="007D452F"/>
    <w:rsid w:val="007E25DD"/>
    <w:rsid w:val="007F0B06"/>
    <w:rsid w:val="007F4A9A"/>
    <w:rsid w:val="00805412"/>
    <w:rsid w:val="00817BD2"/>
    <w:rsid w:val="00823054"/>
    <w:rsid w:val="00823411"/>
    <w:rsid w:val="00825047"/>
    <w:rsid w:val="00834F15"/>
    <w:rsid w:val="0083706C"/>
    <w:rsid w:val="0083735B"/>
    <w:rsid w:val="008378F3"/>
    <w:rsid w:val="008417B3"/>
    <w:rsid w:val="00843E0E"/>
    <w:rsid w:val="00845AE2"/>
    <w:rsid w:val="00847699"/>
    <w:rsid w:val="008523C6"/>
    <w:rsid w:val="008574E6"/>
    <w:rsid w:val="008575C1"/>
    <w:rsid w:val="00862E68"/>
    <w:rsid w:val="008644C7"/>
    <w:rsid w:val="008653AD"/>
    <w:rsid w:val="00870CBE"/>
    <w:rsid w:val="0087306A"/>
    <w:rsid w:val="00873180"/>
    <w:rsid w:val="00873E64"/>
    <w:rsid w:val="00876225"/>
    <w:rsid w:val="00876AA1"/>
    <w:rsid w:val="00880B98"/>
    <w:rsid w:val="008811A1"/>
    <w:rsid w:val="008832AE"/>
    <w:rsid w:val="008864F1"/>
    <w:rsid w:val="00887577"/>
    <w:rsid w:val="008A23B8"/>
    <w:rsid w:val="008A489D"/>
    <w:rsid w:val="008A6F51"/>
    <w:rsid w:val="008B2AF8"/>
    <w:rsid w:val="008B4611"/>
    <w:rsid w:val="008C1FA8"/>
    <w:rsid w:val="008D1FE0"/>
    <w:rsid w:val="008D5CB8"/>
    <w:rsid w:val="008D6818"/>
    <w:rsid w:val="008E0881"/>
    <w:rsid w:val="008E6575"/>
    <w:rsid w:val="008E72CD"/>
    <w:rsid w:val="008F1FEA"/>
    <w:rsid w:val="008F430E"/>
    <w:rsid w:val="009005D7"/>
    <w:rsid w:val="00906D10"/>
    <w:rsid w:val="00913929"/>
    <w:rsid w:val="00917EB1"/>
    <w:rsid w:val="009223E9"/>
    <w:rsid w:val="00932708"/>
    <w:rsid w:val="00933B51"/>
    <w:rsid w:val="00933D12"/>
    <w:rsid w:val="00933DF9"/>
    <w:rsid w:val="0094523D"/>
    <w:rsid w:val="00946214"/>
    <w:rsid w:val="00947DC0"/>
    <w:rsid w:val="00953C5B"/>
    <w:rsid w:val="00955C98"/>
    <w:rsid w:val="00960D2A"/>
    <w:rsid w:val="00966995"/>
    <w:rsid w:val="00972FD7"/>
    <w:rsid w:val="00977925"/>
    <w:rsid w:val="009868EB"/>
    <w:rsid w:val="009948D8"/>
    <w:rsid w:val="009952C2"/>
    <w:rsid w:val="00995A2E"/>
    <w:rsid w:val="00997DAC"/>
    <w:rsid w:val="009B03CF"/>
    <w:rsid w:val="009C0BDA"/>
    <w:rsid w:val="009C3F36"/>
    <w:rsid w:val="009C472A"/>
    <w:rsid w:val="009D023D"/>
    <w:rsid w:val="009D15F5"/>
    <w:rsid w:val="009D540D"/>
    <w:rsid w:val="009E1E02"/>
    <w:rsid w:val="009E21B1"/>
    <w:rsid w:val="009E44DE"/>
    <w:rsid w:val="009E4C46"/>
    <w:rsid w:val="009E6B82"/>
    <w:rsid w:val="009E7A30"/>
    <w:rsid w:val="009F3895"/>
    <w:rsid w:val="009F54C9"/>
    <w:rsid w:val="00A06166"/>
    <w:rsid w:val="00A0707A"/>
    <w:rsid w:val="00A12E11"/>
    <w:rsid w:val="00A14C84"/>
    <w:rsid w:val="00A25D4A"/>
    <w:rsid w:val="00A27478"/>
    <w:rsid w:val="00A31F06"/>
    <w:rsid w:val="00A3231B"/>
    <w:rsid w:val="00A33D9A"/>
    <w:rsid w:val="00A37B30"/>
    <w:rsid w:val="00A43943"/>
    <w:rsid w:val="00A5236E"/>
    <w:rsid w:val="00A5489A"/>
    <w:rsid w:val="00A552D7"/>
    <w:rsid w:val="00A56289"/>
    <w:rsid w:val="00A60663"/>
    <w:rsid w:val="00A609CB"/>
    <w:rsid w:val="00A63299"/>
    <w:rsid w:val="00A64678"/>
    <w:rsid w:val="00A75AC6"/>
    <w:rsid w:val="00A817BC"/>
    <w:rsid w:val="00A839DD"/>
    <w:rsid w:val="00A8421C"/>
    <w:rsid w:val="00AA0AB9"/>
    <w:rsid w:val="00AA5095"/>
    <w:rsid w:val="00AA54BD"/>
    <w:rsid w:val="00AA6490"/>
    <w:rsid w:val="00AA695C"/>
    <w:rsid w:val="00AA6CBF"/>
    <w:rsid w:val="00AC151B"/>
    <w:rsid w:val="00AC189C"/>
    <w:rsid w:val="00AC2933"/>
    <w:rsid w:val="00AC6A3D"/>
    <w:rsid w:val="00AD0880"/>
    <w:rsid w:val="00AD54EF"/>
    <w:rsid w:val="00AD669A"/>
    <w:rsid w:val="00AD67CB"/>
    <w:rsid w:val="00AE3828"/>
    <w:rsid w:val="00AE6562"/>
    <w:rsid w:val="00AF1D6C"/>
    <w:rsid w:val="00AF4D30"/>
    <w:rsid w:val="00B00E18"/>
    <w:rsid w:val="00B02E84"/>
    <w:rsid w:val="00B0437D"/>
    <w:rsid w:val="00B0772F"/>
    <w:rsid w:val="00B1075E"/>
    <w:rsid w:val="00B11B75"/>
    <w:rsid w:val="00B14407"/>
    <w:rsid w:val="00B174E0"/>
    <w:rsid w:val="00B25544"/>
    <w:rsid w:val="00B25AC3"/>
    <w:rsid w:val="00B25BF0"/>
    <w:rsid w:val="00B260F2"/>
    <w:rsid w:val="00B274BE"/>
    <w:rsid w:val="00B2777B"/>
    <w:rsid w:val="00B27DBD"/>
    <w:rsid w:val="00B40196"/>
    <w:rsid w:val="00B44AEB"/>
    <w:rsid w:val="00B507BF"/>
    <w:rsid w:val="00B50CC5"/>
    <w:rsid w:val="00B51638"/>
    <w:rsid w:val="00B5548A"/>
    <w:rsid w:val="00B5555D"/>
    <w:rsid w:val="00B568FB"/>
    <w:rsid w:val="00B578A0"/>
    <w:rsid w:val="00B62908"/>
    <w:rsid w:val="00B65C01"/>
    <w:rsid w:val="00B7013B"/>
    <w:rsid w:val="00B702C2"/>
    <w:rsid w:val="00B75B14"/>
    <w:rsid w:val="00B76E25"/>
    <w:rsid w:val="00B77647"/>
    <w:rsid w:val="00B80DEC"/>
    <w:rsid w:val="00B82996"/>
    <w:rsid w:val="00B82B3E"/>
    <w:rsid w:val="00B8627C"/>
    <w:rsid w:val="00B9219E"/>
    <w:rsid w:val="00B92705"/>
    <w:rsid w:val="00BA39FC"/>
    <w:rsid w:val="00BA42AD"/>
    <w:rsid w:val="00BA633E"/>
    <w:rsid w:val="00BB3549"/>
    <w:rsid w:val="00BB3A34"/>
    <w:rsid w:val="00BB4B29"/>
    <w:rsid w:val="00BB7579"/>
    <w:rsid w:val="00BB7AF2"/>
    <w:rsid w:val="00BC4C06"/>
    <w:rsid w:val="00BD197B"/>
    <w:rsid w:val="00BD273D"/>
    <w:rsid w:val="00BD70C1"/>
    <w:rsid w:val="00BE1A4A"/>
    <w:rsid w:val="00BE33E1"/>
    <w:rsid w:val="00BE3C6E"/>
    <w:rsid w:val="00BE3ED7"/>
    <w:rsid w:val="00BE4539"/>
    <w:rsid w:val="00C02BB5"/>
    <w:rsid w:val="00C050D2"/>
    <w:rsid w:val="00C10356"/>
    <w:rsid w:val="00C237D1"/>
    <w:rsid w:val="00C25295"/>
    <w:rsid w:val="00C3184C"/>
    <w:rsid w:val="00C34777"/>
    <w:rsid w:val="00C35692"/>
    <w:rsid w:val="00C35F81"/>
    <w:rsid w:val="00C40B8A"/>
    <w:rsid w:val="00C41AF7"/>
    <w:rsid w:val="00C441E5"/>
    <w:rsid w:val="00C464C6"/>
    <w:rsid w:val="00C51028"/>
    <w:rsid w:val="00C54402"/>
    <w:rsid w:val="00C55318"/>
    <w:rsid w:val="00C56656"/>
    <w:rsid w:val="00C60D07"/>
    <w:rsid w:val="00C65C59"/>
    <w:rsid w:val="00C74989"/>
    <w:rsid w:val="00C753F5"/>
    <w:rsid w:val="00C85F87"/>
    <w:rsid w:val="00C91F90"/>
    <w:rsid w:val="00C93487"/>
    <w:rsid w:val="00C94835"/>
    <w:rsid w:val="00C97049"/>
    <w:rsid w:val="00CA7184"/>
    <w:rsid w:val="00CA73AB"/>
    <w:rsid w:val="00CB5176"/>
    <w:rsid w:val="00CB7C88"/>
    <w:rsid w:val="00CC0B65"/>
    <w:rsid w:val="00CC2105"/>
    <w:rsid w:val="00CC78C0"/>
    <w:rsid w:val="00CD0E8F"/>
    <w:rsid w:val="00CD11A1"/>
    <w:rsid w:val="00CD159E"/>
    <w:rsid w:val="00CE044E"/>
    <w:rsid w:val="00CE1ABF"/>
    <w:rsid w:val="00CE2EAC"/>
    <w:rsid w:val="00CE406C"/>
    <w:rsid w:val="00CE5788"/>
    <w:rsid w:val="00CF2DE8"/>
    <w:rsid w:val="00D019BC"/>
    <w:rsid w:val="00D02EEE"/>
    <w:rsid w:val="00D02F33"/>
    <w:rsid w:val="00D0367C"/>
    <w:rsid w:val="00D04539"/>
    <w:rsid w:val="00D14BFE"/>
    <w:rsid w:val="00D1675A"/>
    <w:rsid w:val="00D17B05"/>
    <w:rsid w:val="00D222D6"/>
    <w:rsid w:val="00D25733"/>
    <w:rsid w:val="00D306A6"/>
    <w:rsid w:val="00D35B65"/>
    <w:rsid w:val="00D36104"/>
    <w:rsid w:val="00D4030F"/>
    <w:rsid w:val="00D4066F"/>
    <w:rsid w:val="00D40AA0"/>
    <w:rsid w:val="00D45723"/>
    <w:rsid w:val="00D50F80"/>
    <w:rsid w:val="00D511F8"/>
    <w:rsid w:val="00D52F86"/>
    <w:rsid w:val="00D608DA"/>
    <w:rsid w:val="00D63CB5"/>
    <w:rsid w:val="00D6431A"/>
    <w:rsid w:val="00D669C3"/>
    <w:rsid w:val="00D74F12"/>
    <w:rsid w:val="00D80A06"/>
    <w:rsid w:val="00D816BA"/>
    <w:rsid w:val="00D83872"/>
    <w:rsid w:val="00D91D5B"/>
    <w:rsid w:val="00D929DF"/>
    <w:rsid w:val="00D93157"/>
    <w:rsid w:val="00D939F6"/>
    <w:rsid w:val="00D96415"/>
    <w:rsid w:val="00DA0861"/>
    <w:rsid w:val="00DA3E44"/>
    <w:rsid w:val="00DC0F10"/>
    <w:rsid w:val="00DC3B2D"/>
    <w:rsid w:val="00DC43B1"/>
    <w:rsid w:val="00DC69E2"/>
    <w:rsid w:val="00DD2508"/>
    <w:rsid w:val="00DD3CD0"/>
    <w:rsid w:val="00DE1E7A"/>
    <w:rsid w:val="00DE2169"/>
    <w:rsid w:val="00DE5208"/>
    <w:rsid w:val="00DF069E"/>
    <w:rsid w:val="00DF3CF9"/>
    <w:rsid w:val="00E13FC5"/>
    <w:rsid w:val="00E14217"/>
    <w:rsid w:val="00E268B0"/>
    <w:rsid w:val="00E302F0"/>
    <w:rsid w:val="00E31E6B"/>
    <w:rsid w:val="00E463DF"/>
    <w:rsid w:val="00E53645"/>
    <w:rsid w:val="00E558B0"/>
    <w:rsid w:val="00E56363"/>
    <w:rsid w:val="00E77FC2"/>
    <w:rsid w:val="00E81498"/>
    <w:rsid w:val="00E8323A"/>
    <w:rsid w:val="00E8427E"/>
    <w:rsid w:val="00E9714F"/>
    <w:rsid w:val="00EA4187"/>
    <w:rsid w:val="00EA4BB5"/>
    <w:rsid w:val="00EA7EFF"/>
    <w:rsid w:val="00EB55B7"/>
    <w:rsid w:val="00EB66CD"/>
    <w:rsid w:val="00EC15AB"/>
    <w:rsid w:val="00EC2274"/>
    <w:rsid w:val="00ED6A2B"/>
    <w:rsid w:val="00EE02D6"/>
    <w:rsid w:val="00EE1010"/>
    <w:rsid w:val="00EE4478"/>
    <w:rsid w:val="00EE48E4"/>
    <w:rsid w:val="00EE6DCC"/>
    <w:rsid w:val="00EF31A0"/>
    <w:rsid w:val="00F006FC"/>
    <w:rsid w:val="00F04F04"/>
    <w:rsid w:val="00F102BD"/>
    <w:rsid w:val="00F11140"/>
    <w:rsid w:val="00F1225B"/>
    <w:rsid w:val="00F15E1B"/>
    <w:rsid w:val="00F20026"/>
    <w:rsid w:val="00F30BE3"/>
    <w:rsid w:val="00F31577"/>
    <w:rsid w:val="00F40B90"/>
    <w:rsid w:val="00F41395"/>
    <w:rsid w:val="00F41824"/>
    <w:rsid w:val="00F42724"/>
    <w:rsid w:val="00F43E02"/>
    <w:rsid w:val="00F5256B"/>
    <w:rsid w:val="00F56D2F"/>
    <w:rsid w:val="00F57ABF"/>
    <w:rsid w:val="00F6371C"/>
    <w:rsid w:val="00F63FBB"/>
    <w:rsid w:val="00F674E1"/>
    <w:rsid w:val="00F71DB0"/>
    <w:rsid w:val="00F75119"/>
    <w:rsid w:val="00F75610"/>
    <w:rsid w:val="00F802C7"/>
    <w:rsid w:val="00F8069A"/>
    <w:rsid w:val="00F8100D"/>
    <w:rsid w:val="00F836F9"/>
    <w:rsid w:val="00F96C85"/>
    <w:rsid w:val="00FA0B70"/>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firmowyzewntrzny">
    <w:name w:val="dokument firmowy zewnętrzny"/>
    <w:basedOn w:val="Normalny"/>
    <w:link w:val="dokumentfirmowyzewntrznyZnak"/>
    <w:qFormat/>
    <w:rsid w:val="007C3DF1"/>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7C3DF1"/>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10359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UCR76KNYMX3U-1951954605-614385</_dlc_DocId>
    <_dlc_DocIdUrl xmlns="cf92b6ff-5ccf-4221-9bd9-e608a8edb1c8">
      <Url>https://plnewpower.sharepoint.com/sites/wspolny/_layouts/15/DocIdRedir.aspx?ID=UCR76KNYMX3U-1951954605-614385</Url>
      <Description>UCR76KNYMX3U-1951954605-614385</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2.xml><?xml version="1.0" encoding="utf-8"?>
<ds:datastoreItem xmlns:ds="http://schemas.openxmlformats.org/officeDocument/2006/customXml" ds:itemID="{3C39FBE6-693B-4C98-8365-F7673DCD5DB1}">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3.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4.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5.xml><?xml version="1.0" encoding="utf-8"?>
<ds:datastoreItem xmlns:ds="http://schemas.openxmlformats.org/officeDocument/2006/customXml" ds:itemID="{E52F57F1-D44A-4D96-A76D-696A60E8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7</Pages>
  <Words>2874</Words>
  <Characters>17246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286</cp:revision>
  <dcterms:created xsi:type="dcterms:W3CDTF">2024-01-16T23:36:00Z</dcterms:created>
  <dcterms:modified xsi:type="dcterms:W3CDTF">2024-12-31T10:54:00Z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3e131f36-3bff-487d-8632-b7e6beea5321</vt:lpwstr>
  </property>
  <property fmtid="{D5CDD505-2E9C-101B-9397-08002B2CF9AE}" pid="4" name="MediaServiceImageTags">
    <vt:lpwstr/>
  </property>
</Properties>
</file>