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8BFDE" w14:textId="3DD40D46" w:rsidR="009B122A" w:rsidRPr="00AC2E8F" w:rsidRDefault="009B122A" w:rsidP="00AC2E8F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C2E8F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p w14:paraId="180670E2" w14:textId="77777777" w:rsidR="009B122A" w:rsidRPr="00AC2E8F" w:rsidRDefault="009B122A" w:rsidP="00AC2E8F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5A75608" w14:textId="2A292750" w:rsidR="009B122A" w:rsidRPr="00AC2E8F" w:rsidRDefault="009B122A" w:rsidP="00AC2E8F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C2E8F">
        <w:rPr>
          <w:rFonts w:ascii="Calibri" w:hAnsi="Calibri" w:cs="Calibri"/>
          <w:b/>
          <w:bCs/>
          <w:sz w:val="24"/>
          <w:szCs w:val="24"/>
        </w:rPr>
        <w:t xml:space="preserve">część </w:t>
      </w:r>
      <w:r w:rsidR="006678B5" w:rsidRPr="00AC2E8F">
        <w:rPr>
          <w:rFonts w:ascii="Calibri" w:hAnsi="Calibri" w:cs="Calibri"/>
          <w:b/>
          <w:bCs/>
          <w:sz w:val="24"/>
          <w:szCs w:val="24"/>
        </w:rPr>
        <w:t>4</w:t>
      </w:r>
      <w:r w:rsidRPr="00AC2E8F">
        <w:rPr>
          <w:rFonts w:ascii="Calibri" w:hAnsi="Calibri" w:cs="Calibri"/>
          <w:b/>
          <w:bCs/>
          <w:sz w:val="24"/>
          <w:szCs w:val="24"/>
        </w:rPr>
        <w:t xml:space="preserve">: </w:t>
      </w:r>
      <w:r w:rsidR="006678B5" w:rsidRPr="00AC2E8F">
        <w:rPr>
          <w:rFonts w:ascii="Calibri" w:hAnsi="Calibri" w:cs="Calibri"/>
          <w:b/>
          <w:bCs/>
          <w:sz w:val="24"/>
          <w:szCs w:val="24"/>
        </w:rPr>
        <w:t>Zakup oprogramowania antywirusowego dla Urzędu Miejskiego w Nowym Tomyślu</w:t>
      </w:r>
    </w:p>
    <w:p w14:paraId="17E68872" w14:textId="45861D4F" w:rsidR="00F97346" w:rsidRPr="00AC2E8F" w:rsidRDefault="006678B5" w:rsidP="00AC2E8F">
      <w:pPr>
        <w:pStyle w:val="Nagwek1"/>
        <w:rPr>
          <w:rFonts w:cs="Calibri"/>
          <w:bCs/>
          <w:szCs w:val="24"/>
        </w:rPr>
      </w:pPr>
      <w:r w:rsidRPr="00AC2E8F">
        <w:rPr>
          <w:rFonts w:cs="Calibri"/>
          <w:szCs w:val="24"/>
        </w:rPr>
        <w:t>Szczegółowe wymagania techniczne dla programu antywirusowego.</w:t>
      </w:r>
    </w:p>
    <w:p w14:paraId="2429C48F" w14:textId="1B68A09E" w:rsidR="00F97346" w:rsidRDefault="00F97346" w:rsidP="00AC2E8F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AC2E8F">
        <w:rPr>
          <w:rFonts w:ascii="Calibri" w:hAnsi="Calibri" w:cs="Calibri"/>
          <w:sz w:val="24"/>
          <w:szCs w:val="24"/>
        </w:rPr>
        <w:t>Miejsce dostawy: Urząd Miejski w Nowym Tomyślu, ul. Poznańska 33, 64-300 Nowy Tomyśl</w:t>
      </w:r>
    </w:p>
    <w:p w14:paraId="0AC4126F" w14:textId="77777777" w:rsidR="0089605B" w:rsidRDefault="0089605B" w:rsidP="00AC2E8F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</w:p>
    <w:p w14:paraId="7099C511" w14:textId="5DBD4F9A" w:rsidR="0089605B" w:rsidRDefault="0089605B" w:rsidP="00AC2E8F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Okres obowiązywania licencji </w:t>
      </w:r>
      <w:r w:rsidR="002A5E11">
        <w:rPr>
          <w:rFonts w:ascii="Calibri" w:hAnsi="Calibri" w:cs="Calibri"/>
          <w:sz w:val="24"/>
          <w:szCs w:val="24"/>
        </w:rPr>
        <w:t xml:space="preserve">na 36 miesięcy. </w:t>
      </w:r>
    </w:p>
    <w:p w14:paraId="36F7E5C9" w14:textId="77777777" w:rsidR="00282370" w:rsidRDefault="00282370" w:rsidP="00AC2E8F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</w:p>
    <w:p w14:paraId="32DC9E4E" w14:textId="1B39EB76" w:rsidR="000C194A" w:rsidRDefault="00282370" w:rsidP="00AE380F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282370">
        <w:rPr>
          <w:rFonts w:ascii="Calibri" w:hAnsi="Calibri" w:cs="Calibri"/>
          <w:sz w:val="24"/>
          <w:szCs w:val="24"/>
        </w:rPr>
        <w:t xml:space="preserve">Wymagana dostawa </w:t>
      </w:r>
      <w:r>
        <w:rPr>
          <w:rFonts w:ascii="Calibri" w:hAnsi="Calibri" w:cs="Calibri"/>
          <w:sz w:val="24"/>
          <w:szCs w:val="24"/>
        </w:rPr>
        <w:t>oprogramowania antywirusowego</w:t>
      </w:r>
      <w:r w:rsidR="00E55474">
        <w:rPr>
          <w:rFonts w:ascii="Calibri" w:hAnsi="Calibri" w:cs="Calibri"/>
          <w:sz w:val="24"/>
          <w:szCs w:val="24"/>
        </w:rPr>
        <w:t xml:space="preserve"> dla 100 stanowisk</w:t>
      </w:r>
      <w:r w:rsidRPr="00282370">
        <w:rPr>
          <w:rFonts w:ascii="Calibri" w:hAnsi="Calibri" w:cs="Calibri"/>
          <w:sz w:val="24"/>
          <w:szCs w:val="24"/>
        </w:rPr>
        <w:t xml:space="preserve"> wraz z wdrożeniem</w:t>
      </w:r>
      <w:r w:rsidR="004F4809">
        <w:rPr>
          <w:rFonts w:ascii="Calibri" w:hAnsi="Calibri" w:cs="Calibri"/>
          <w:sz w:val="24"/>
          <w:szCs w:val="24"/>
        </w:rPr>
        <w:t>, instalacją i konfiguracją konsoli administracyjnej z</w:t>
      </w:r>
      <w:r w:rsidRPr="00282370">
        <w:rPr>
          <w:rFonts w:ascii="Calibri" w:hAnsi="Calibri" w:cs="Calibri"/>
          <w:sz w:val="24"/>
          <w:szCs w:val="24"/>
        </w:rPr>
        <w:t xml:space="preserve"> implementacją w środowisku zamawiającego zgodnie z wymaganiami zamawiającego. Sprawdzenie poprawności działania przedmiotu zamówienia w środowisku zamawiającego oraz szkoleniem z obsługi </w:t>
      </w:r>
      <w:r>
        <w:rPr>
          <w:rFonts w:ascii="Calibri" w:hAnsi="Calibri" w:cs="Calibri"/>
          <w:sz w:val="24"/>
          <w:szCs w:val="24"/>
        </w:rPr>
        <w:t>oprogramowania</w:t>
      </w:r>
      <w:r w:rsidRPr="00282370">
        <w:rPr>
          <w:rFonts w:ascii="Calibri" w:hAnsi="Calibri" w:cs="Calibri"/>
          <w:sz w:val="24"/>
          <w:szCs w:val="24"/>
        </w:rPr>
        <w:t xml:space="preserve">. </w:t>
      </w:r>
    </w:p>
    <w:p w14:paraId="192AB6FF" w14:textId="77777777" w:rsidR="00F97346" w:rsidRPr="00AC2E8F" w:rsidRDefault="00F97346" w:rsidP="00AC2E8F">
      <w:pPr>
        <w:pStyle w:val="Akapitzlist"/>
        <w:spacing w:after="0" w:line="360" w:lineRule="auto"/>
        <w:ind w:left="-142"/>
        <w:rPr>
          <w:rFonts w:ascii="Calibri" w:hAnsi="Calibri" w:cs="Calibri"/>
          <w:b/>
          <w:bCs/>
          <w:sz w:val="24"/>
          <w:szCs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230"/>
      </w:tblGrid>
      <w:tr w:rsidR="006678B5" w:rsidRPr="00AC2E8F" w14:paraId="0841D28A" w14:textId="77777777" w:rsidTr="006678B5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0D3F70DB" w14:textId="699CA59E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55D93136" w14:textId="44D0AD2C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Wymagania minimalne</w:t>
            </w:r>
          </w:p>
        </w:tc>
      </w:tr>
      <w:tr w:rsidR="006678B5" w:rsidRPr="00AC2E8F" w14:paraId="562975DD" w14:textId="77777777" w:rsidTr="006678B5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06774D0D" w14:textId="7BC0C137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1D0D98D4" w14:textId="14903758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Administracja zdalna / konsola</w:t>
            </w:r>
          </w:p>
        </w:tc>
      </w:tr>
      <w:tr w:rsidR="006678B5" w:rsidRPr="00AC2E8F" w14:paraId="1D6D52D5" w14:textId="77777777" w:rsidTr="006678B5">
        <w:tc>
          <w:tcPr>
            <w:tcW w:w="831" w:type="dxa"/>
            <w:shd w:val="clear" w:color="auto" w:fill="auto"/>
            <w:vAlign w:val="center"/>
          </w:tcPr>
          <w:p w14:paraId="386C63BB" w14:textId="42CD703A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E96035A" w14:textId="7BA7F3F2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być dostępne w chmurze producenta oprogramowania antywirusowego.</w:t>
            </w:r>
          </w:p>
        </w:tc>
      </w:tr>
      <w:tr w:rsidR="006678B5" w:rsidRPr="00AC2E8F" w14:paraId="3B4C301E" w14:textId="77777777" w:rsidTr="006678B5">
        <w:tc>
          <w:tcPr>
            <w:tcW w:w="831" w:type="dxa"/>
            <w:shd w:val="clear" w:color="auto" w:fill="auto"/>
            <w:vAlign w:val="center"/>
          </w:tcPr>
          <w:p w14:paraId="3A343142" w14:textId="5848A294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9FF76AC" w14:textId="754687F7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umożliwiać dostęp do konsoli centralnego zarządzania z poziomu interfejsu WWW.</w:t>
            </w:r>
          </w:p>
        </w:tc>
      </w:tr>
      <w:tr w:rsidR="006678B5" w:rsidRPr="00AC2E8F" w14:paraId="41AF002F" w14:textId="77777777" w:rsidTr="006678B5">
        <w:tc>
          <w:tcPr>
            <w:tcW w:w="831" w:type="dxa"/>
            <w:shd w:val="clear" w:color="auto" w:fill="auto"/>
            <w:vAlign w:val="center"/>
          </w:tcPr>
          <w:p w14:paraId="19292DB1" w14:textId="0F1FF25C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7127283" w14:textId="2DDB1514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być zabezpieczone za pośrednictwem protokołu SSL.</w:t>
            </w:r>
          </w:p>
        </w:tc>
      </w:tr>
      <w:tr w:rsidR="006678B5" w:rsidRPr="00AC2E8F" w14:paraId="48007671" w14:textId="77777777" w:rsidTr="006678B5">
        <w:tc>
          <w:tcPr>
            <w:tcW w:w="831" w:type="dxa"/>
            <w:shd w:val="clear" w:color="auto" w:fill="auto"/>
            <w:vAlign w:val="center"/>
          </w:tcPr>
          <w:p w14:paraId="07171AD4" w14:textId="08849535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EF715AF" w14:textId="48C46DF7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mechanizm wykrywający sklonowane maszyny na podstawie unikatowego identyfikatora sprzętowego stacji.</w:t>
            </w:r>
          </w:p>
        </w:tc>
      </w:tr>
      <w:tr w:rsidR="006678B5" w:rsidRPr="00AC2E8F" w14:paraId="09442275" w14:textId="77777777" w:rsidTr="006678B5">
        <w:tc>
          <w:tcPr>
            <w:tcW w:w="831" w:type="dxa"/>
            <w:shd w:val="clear" w:color="auto" w:fill="auto"/>
            <w:vAlign w:val="center"/>
          </w:tcPr>
          <w:p w14:paraId="19F0EF80" w14:textId="7AD069DC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B7062E5" w14:textId="32BB846F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komunikacji agenta przy wykorzystaniu HTTP Proxy.</w:t>
            </w:r>
          </w:p>
        </w:tc>
      </w:tr>
      <w:tr w:rsidR="006678B5" w:rsidRPr="00AC2E8F" w14:paraId="2B59DD15" w14:textId="77777777" w:rsidTr="006678B5">
        <w:trPr>
          <w:trHeight w:val="418"/>
        </w:trPr>
        <w:tc>
          <w:tcPr>
            <w:tcW w:w="831" w:type="dxa"/>
            <w:shd w:val="clear" w:color="auto" w:fill="auto"/>
            <w:vAlign w:val="center"/>
          </w:tcPr>
          <w:p w14:paraId="4110A963" w14:textId="5A1840BB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50F7E44" w14:textId="5ED458C9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zarządzania urządzeniami mobilnymi – MDM.</w:t>
            </w:r>
          </w:p>
        </w:tc>
      </w:tr>
      <w:tr w:rsidR="006678B5" w:rsidRPr="00AC2E8F" w14:paraId="1B4ACD8A" w14:textId="77777777" w:rsidTr="006678B5">
        <w:tc>
          <w:tcPr>
            <w:tcW w:w="831" w:type="dxa"/>
            <w:shd w:val="clear" w:color="auto" w:fill="auto"/>
            <w:vAlign w:val="center"/>
          </w:tcPr>
          <w:p w14:paraId="0C69995A" w14:textId="4E69C940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F9AADA8" w14:textId="135EF548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wymuszenia dwufazowej autoryzacji podczas logowania do konsoli administracyjnej.</w:t>
            </w:r>
          </w:p>
        </w:tc>
      </w:tr>
      <w:tr w:rsidR="006678B5" w:rsidRPr="00AC2E8F" w14:paraId="0A5FA4C8" w14:textId="77777777" w:rsidTr="006678B5">
        <w:tc>
          <w:tcPr>
            <w:tcW w:w="831" w:type="dxa"/>
            <w:shd w:val="clear" w:color="auto" w:fill="auto"/>
            <w:vAlign w:val="center"/>
          </w:tcPr>
          <w:p w14:paraId="350D5E35" w14:textId="33C50650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88438E5" w14:textId="3CF491F7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</w:t>
            </w:r>
          </w:p>
        </w:tc>
      </w:tr>
      <w:tr w:rsidR="006678B5" w:rsidRPr="00AC2E8F" w14:paraId="3B623671" w14:textId="77777777" w:rsidTr="006678B5">
        <w:tc>
          <w:tcPr>
            <w:tcW w:w="831" w:type="dxa"/>
            <w:shd w:val="clear" w:color="auto" w:fill="auto"/>
            <w:vAlign w:val="center"/>
          </w:tcPr>
          <w:p w14:paraId="2BF06212" w14:textId="154B3E45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B0FB7FD" w14:textId="0D907D29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minimum 80 szablonów raportów, przygotowanych przez producenta.</w:t>
            </w:r>
          </w:p>
        </w:tc>
      </w:tr>
      <w:tr w:rsidR="006678B5" w:rsidRPr="00AC2E8F" w14:paraId="5B18D1DE" w14:textId="77777777" w:rsidTr="006678B5">
        <w:tc>
          <w:tcPr>
            <w:tcW w:w="831" w:type="dxa"/>
            <w:shd w:val="clear" w:color="auto" w:fill="auto"/>
            <w:vAlign w:val="center"/>
          </w:tcPr>
          <w:p w14:paraId="51644E28" w14:textId="1ED471AA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B1B7C7A" w14:textId="7B1E4BDB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tworzenia grup statycznych i dynamicznych komputerów.</w:t>
            </w:r>
          </w:p>
        </w:tc>
      </w:tr>
      <w:tr w:rsidR="006678B5" w:rsidRPr="00AC2E8F" w14:paraId="461C2793" w14:textId="77777777" w:rsidTr="006678B5">
        <w:trPr>
          <w:trHeight w:val="75"/>
        </w:trPr>
        <w:tc>
          <w:tcPr>
            <w:tcW w:w="831" w:type="dxa"/>
            <w:shd w:val="clear" w:color="auto" w:fill="auto"/>
            <w:vAlign w:val="center"/>
          </w:tcPr>
          <w:p w14:paraId="63ED8919" w14:textId="35CB9D44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1.11.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04CB26A" w14:textId="54511914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</w:t>
            </w:r>
          </w:p>
        </w:tc>
      </w:tr>
      <w:tr w:rsidR="006678B5" w:rsidRPr="00AC2E8F" w14:paraId="12B8CC16" w14:textId="77777777" w:rsidTr="006678B5">
        <w:tc>
          <w:tcPr>
            <w:tcW w:w="831" w:type="dxa"/>
            <w:shd w:val="clear" w:color="auto" w:fill="auto"/>
            <w:vAlign w:val="center"/>
          </w:tcPr>
          <w:p w14:paraId="71D473BF" w14:textId="272AFA98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1.12.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B973503" w14:textId="463BEC4E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uruchomienia zadań automatycznie, przynajmniej z wyzwalaczem: wyrażenie CRON, codziennie, cotygodniowo, comiesięcznie, corocznie, po wystąpieniu nowego zdarzenia oraz umieszczeniu agenta w grupie dynamicznej.</w:t>
            </w:r>
          </w:p>
        </w:tc>
      </w:tr>
      <w:tr w:rsidR="006678B5" w:rsidRPr="00AC2E8F" w14:paraId="668BC7E1" w14:textId="77777777" w:rsidTr="006678B5">
        <w:tc>
          <w:tcPr>
            <w:tcW w:w="831" w:type="dxa"/>
            <w:shd w:val="clear" w:color="auto" w:fill="E7E6E6" w:themeFill="background2"/>
            <w:vAlign w:val="center"/>
          </w:tcPr>
          <w:p w14:paraId="2D43B896" w14:textId="05384BBB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20D0F7BD" w14:textId="03E55697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Ochrona stacji roboczych</w:t>
            </w:r>
          </w:p>
        </w:tc>
      </w:tr>
      <w:tr w:rsidR="006678B5" w:rsidRPr="00AC2E8F" w14:paraId="4447B5FA" w14:textId="77777777" w:rsidTr="006678B5">
        <w:tc>
          <w:tcPr>
            <w:tcW w:w="831" w:type="dxa"/>
            <w:shd w:val="clear" w:color="auto" w:fill="auto"/>
            <w:vAlign w:val="center"/>
          </w:tcPr>
          <w:p w14:paraId="039BEAE3" w14:textId="34079E04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5924147" w14:textId="103781B3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systemy operacyjne Windows (Windows 10/Windows 11).</w:t>
            </w:r>
          </w:p>
        </w:tc>
      </w:tr>
      <w:tr w:rsidR="006678B5" w:rsidRPr="00AC2E8F" w14:paraId="11E82447" w14:textId="77777777" w:rsidTr="006678B5">
        <w:tc>
          <w:tcPr>
            <w:tcW w:w="831" w:type="dxa"/>
            <w:shd w:val="clear" w:color="auto" w:fill="auto"/>
            <w:vAlign w:val="center"/>
          </w:tcPr>
          <w:p w14:paraId="709A2E91" w14:textId="2345D03A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75AC46B" w14:textId="3C777543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architekturę ARM64.</w:t>
            </w:r>
          </w:p>
        </w:tc>
      </w:tr>
      <w:tr w:rsidR="006678B5" w:rsidRPr="00AC2E8F" w14:paraId="50E44CB0" w14:textId="77777777" w:rsidTr="006678B5">
        <w:tc>
          <w:tcPr>
            <w:tcW w:w="831" w:type="dxa"/>
            <w:shd w:val="clear" w:color="auto" w:fill="auto"/>
            <w:vAlign w:val="center"/>
          </w:tcPr>
          <w:p w14:paraId="2B05152A" w14:textId="48521391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9AB5DF9" w14:textId="4DDA5EE2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zapewniać wykrywanie i usuwanie niebezpiecznych aplikacji typu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adware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spyware, dialer,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phishing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narzędzi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hakerskich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backdoor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6678B5" w:rsidRPr="00AC2E8F" w14:paraId="2CA89AC6" w14:textId="77777777" w:rsidTr="006678B5">
        <w:tc>
          <w:tcPr>
            <w:tcW w:w="831" w:type="dxa"/>
            <w:shd w:val="clear" w:color="auto" w:fill="auto"/>
            <w:vAlign w:val="center"/>
          </w:tcPr>
          <w:p w14:paraId="762A967E" w14:textId="0FC57AFE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43C1239" w14:textId="4D76F23F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posiadać wbudowaną technologię do ochrony przed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rootkitami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oraz podłączeniem komputera do sieci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botnet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6678B5" w:rsidRPr="00AC2E8F" w14:paraId="2D4FF32B" w14:textId="77777777" w:rsidTr="006678B5">
        <w:tc>
          <w:tcPr>
            <w:tcW w:w="831" w:type="dxa"/>
            <w:shd w:val="clear" w:color="auto" w:fill="auto"/>
            <w:vAlign w:val="center"/>
          </w:tcPr>
          <w:p w14:paraId="4F447AA4" w14:textId="19FE3211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9E92CAE" w14:textId="6738352C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wykrywanie potencjalnie niepożądanych, niebezpiecznych oraz podejrzanych aplikacji.</w:t>
            </w:r>
          </w:p>
        </w:tc>
      </w:tr>
      <w:tr w:rsidR="006678B5" w:rsidRPr="00AC2E8F" w14:paraId="20D2B722" w14:textId="77777777" w:rsidTr="006678B5">
        <w:tc>
          <w:tcPr>
            <w:tcW w:w="831" w:type="dxa"/>
            <w:shd w:val="clear" w:color="auto" w:fill="auto"/>
            <w:vAlign w:val="center"/>
          </w:tcPr>
          <w:p w14:paraId="5848CB91" w14:textId="79F22E04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3A0BF5D" w14:textId="725CD477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skanowanie w czasie rzeczywistym otwieranych, zapisywanych i wykonywanych plików.</w:t>
            </w:r>
          </w:p>
        </w:tc>
      </w:tr>
      <w:tr w:rsidR="006678B5" w:rsidRPr="00AC2E8F" w14:paraId="2AA91D73" w14:textId="77777777" w:rsidTr="006678B5">
        <w:tc>
          <w:tcPr>
            <w:tcW w:w="831" w:type="dxa"/>
            <w:shd w:val="clear" w:color="auto" w:fill="auto"/>
            <w:vAlign w:val="center"/>
          </w:tcPr>
          <w:p w14:paraId="1D021CE1" w14:textId="52DB3E47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2.7.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6127082" w14:textId="6E4FC041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skanowanie całego dysku, wybranych katalogów lub pojedynczych plików "na żądanie" lub według harmonogramu.</w:t>
            </w:r>
          </w:p>
        </w:tc>
      </w:tr>
      <w:tr w:rsidR="006678B5" w:rsidRPr="00AC2E8F" w14:paraId="1172B8B2" w14:textId="77777777" w:rsidTr="006678B5">
        <w:tc>
          <w:tcPr>
            <w:tcW w:w="831" w:type="dxa"/>
            <w:shd w:val="clear" w:color="auto" w:fill="auto"/>
            <w:vAlign w:val="center"/>
          </w:tcPr>
          <w:p w14:paraId="176FF2EF" w14:textId="6D2EB47D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20AFF49" w14:textId="048F7487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skanowanie plików spakowanych i skompresowanych oraz dysków sieciowych i dysków przenośnych.</w:t>
            </w:r>
          </w:p>
        </w:tc>
      </w:tr>
      <w:tr w:rsidR="006678B5" w:rsidRPr="00AC2E8F" w14:paraId="05BFAC9A" w14:textId="77777777" w:rsidTr="006678B5">
        <w:tc>
          <w:tcPr>
            <w:tcW w:w="831" w:type="dxa"/>
            <w:shd w:val="clear" w:color="auto" w:fill="auto"/>
            <w:vAlign w:val="center"/>
          </w:tcPr>
          <w:p w14:paraId="491BDA70" w14:textId="19134FCB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FC69503" w14:textId="0E761CB6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posiadać opcję umieszczenia na liście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wykluczeń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ze skanowania wybranych plików, katalogów lub plików na podstawie rozszerzenia, nazwy, sumy kontrolnej (SHA1) oraz lokalizacji pliku.</w:t>
            </w:r>
          </w:p>
        </w:tc>
      </w:tr>
      <w:tr w:rsidR="006678B5" w:rsidRPr="00AC2E8F" w14:paraId="7E4726A5" w14:textId="77777777" w:rsidTr="006678B5">
        <w:tc>
          <w:tcPr>
            <w:tcW w:w="831" w:type="dxa"/>
            <w:shd w:val="clear" w:color="auto" w:fill="auto"/>
            <w:vAlign w:val="center"/>
          </w:tcPr>
          <w:p w14:paraId="79703D50" w14:textId="37303FB3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3DE2E66" w14:textId="64383866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integrować się z Intel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Threat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Detection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Technology.</w:t>
            </w:r>
          </w:p>
        </w:tc>
      </w:tr>
      <w:tr w:rsidR="006678B5" w:rsidRPr="00AC2E8F" w14:paraId="7CF22FB9" w14:textId="77777777" w:rsidTr="006678B5">
        <w:tc>
          <w:tcPr>
            <w:tcW w:w="831" w:type="dxa"/>
            <w:shd w:val="clear" w:color="auto" w:fill="auto"/>
            <w:vAlign w:val="center"/>
          </w:tcPr>
          <w:p w14:paraId="6129D8BA" w14:textId="6AF0D760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2.11.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7F1C954" w14:textId="5BD8896E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skanowanie i oczyszczanie poczty przychodzącej POP3 i IMAP „w locie” (w czasie rzeczywistym), zanim zostanie dostarczona do klienta pocztowego, zainstalowanego na stacji roboczej (niezależnie od konkretnego klienta pocztowego).</w:t>
            </w:r>
          </w:p>
        </w:tc>
      </w:tr>
      <w:tr w:rsidR="006678B5" w:rsidRPr="00AC2E8F" w14:paraId="75088410" w14:textId="77777777" w:rsidTr="006678B5">
        <w:trPr>
          <w:trHeight w:val="245"/>
        </w:trPr>
        <w:tc>
          <w:tcPr>
            <w:tcW w:w="831" w:type="dxa"/>
            <w:shd w:val="clear" w:color="auto" w:fill="auto"/>
            <w:vAlign w:val="center"/>
          </w:tcPr>
          <w:p w14:paraId="5AF277D7" w14:textId="046A6A52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2.12.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1CF6A9C" w14:textId="1D1D1BC7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skanowanie ruchu sieciowego wewnątrz szyfrowanych protokołów HTTPS, POP3S, IMAPS.</w:t>
            </w:r>
          </w:p>
        </w:tc>
      </w:tr>
      <w:tr w:rsidR="006678B5" w:rsidRPr="00AC2E8F" w14:paraId="73C78E56" w14:textId="77777777" w:rsidTr="006678B5">
        <w:tc>
          <w:tcPr>
            <w:tcW w:w="831" w:type="dxa"/>
            <w:shd w:val="clear" w:color="auto" w:fill="auto"/>
            <w:vAlign w:val="center"/>
          </w:tcPr>
          <w:p w14:paraId="614A6F50" w14:textId="7AEB54F4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2.13.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BBC621A" w14:textId="00BF5A78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</w:t>
            </w:r>
          </w:p>
        </w:tc>
      </w:tr>
      <w:tr w:rsidR="006678B5" w:rsidRPr="00AC2E8F" w14:paraId="560C2B93" w14:textId="77777777" w:rsidTr="006678B5">
        <w:trPr>
          <w:trHeight w:val="185"/>
        </w:trPr>
        <w:tc>
          <w:tcPr>
            <w:tcW w:w="831" w:type="dxa"/>
            <w:shd w:val="clear" w:color="auto" w:fill="auto"/>
            <w:vAlign w:val="center"/>
          </w:tcPr>
          <w:p w14:paraId="4E5CD20F" w14:textId="3A06B6E1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2.14.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9FDCDAC" w14:textId="47FE5169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zapewniać blokowanie zewnętrznych nośników danych na stacji w tym przynajmniej: Pamięci masowych, optycznych pamięci masowych, pamięci masowych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Firewire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, urządzeń do tworzenia obrazów, drukarek USB, urządzeń Bluetooth, czytników kart inteligentnych, modemów, portów LPT/COM oraz urządzeń przenośnych.</w:t>
            </w:r>
          </w:p>
        </w:tc>
      </w:tr>
      <w:tr w:rsidR="006678B5" w:rsidRPr="00AC2E8F" w14:paraId="0926DBEA" w14:textId="77777777" w:rsidTr="006678B5">
        <w:tc>
          <w:tcPr>
            <w:tcW w:w="831" w:type="dxa"/>
            <w:shd w:val="clear" w:color="auto" w:fill="auto"/>
            <w:vAlign w:val="center"/>
          </w:tcPr>
          <w:p w14:paraId="41BB9F83" w14:textId="00AF66A3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2.15.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5E339A2" w14:textId="0285FC3F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funkcję blokowania nośników wymiennych, bądź grup urządzeń ma umożliwiać użytkownikowi tworzenie reguł dla podłączanych urządzeń minimum w oparciu o typ, numer seryjny, dostawcę lub model urządzenia.</w:t>
            </w:r>
          </w:p>
        </w:tc>
      </w:tr>
      <w:tr w:rsidR="006678B5" w:rsidRPr="00AC2E8F" w14:paraId="03B3771B" w14:textId="77777777" w:rsidTr="006678B5">
        <w:tc>
          <w:tcPr>
            <w:tcW w:w="831" w:type="dxa"/>
            <w:shd w:val="clear" w:color="auto" w:fill="auto"/>
            <w:vAlign w:val="center"/>
          </w:tcPr>
          <w:p w14:paraId="5982B0E3" w14:textId="5C4441BC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2.16.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5C8CED5" w14:textId="692AA652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Moduł HIPS musi posiadać możliwość pracy w jednym z pięciu trybów: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1. tryb automatyczny z regułami, gdzie program automatycznie tworzy i 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wykorzystuje reguły wraz z możliwością wykorzystania reguł utworzonych przez użytkownika,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2. tryb interaktywny, w którym to rozwiązanie pyta użytkownika o akcję w przypadku wykrycia aktywności w systemie,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3. tryb oparty na regułach, gdzie zastosowanie mają jedynie reguły utworzone przez użytkownika,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4. tryb uczenia się, w którym rozwiązanie uczy się aktywności systemu i użytkownika oraz tworzy odpowiednie reguły w czasie określonym przez użytkownika. Po wygaśnięciu tego czasu program musi samoczynnie przełączyć się w tryb pracy oparty na regułach,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5. tryb inteligentny, w którym rozwiązanie będzie powiadamiało wyłącznie o szczególnie podejrzanych zdarzeniach.</w:t>
            </w:r>
          </w:p>
        </w:tc>
      </w:tr>
      <w:tr w:rsidR="006678B5" w:rsidRPr="00AC2E8F" w14:paraId="3F08E2BF" w14:textId="77777777" w:rsidTr="006678B5">
        <w:tc>
          <w:tcPr>
            <w:tcW w:w="831" w:type="dxa"/>
            <w:shd w:val="clear" w:color="auto" w:fill="auto"/>
            <w:vAlign w:val="center"/>
          </w:tcPr>
          <w:p w14:paraId="7F1A1BD0" w14:textId="4B605BEB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7A9FAD7" w14:textId="243B82CB" w:rsidR="006678B5" w:rsidRPr="00AC2E8F" w:rsidRDefault="006678B5" w:rsidP="00AC2E8F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hosts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, sterowników.</w:t>
            </w:r>
          </w:p>
        </w:tc>
      </w:tr>
      <w:tr w:rsidR="006678B5" w:rsidRPr="00AC2E8F" w14:paraId="1A14858B" w14:textId="77777777" w:rsidTr="006678B5">
        <w:tc>
          <w:tcPr>
            <w:tcW w:w="831" w:type="dxa"/>
            <w:shd w:val="clear" w:color="auto" w:fill="auto"/>
            <w:vAlign w:val="center"/>
          </w:tcPr>
          <w:p w14:paraId="071FBC16" w14:textId="17CEDF21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2.18.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77F4F5D" w14:textId="1A15588D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Funkcja, generująca taki log, ma posiadać przynajmniej 9 poziomów filtrowania wyników pod kątem tego, które z nich są podejrzane dla rozwiązania i mogą stanowić zagrożenie bezpieczeństwa.</w:t>
            </w:r>
          </w:p>
        </w:tc>
      </w:tr>
      <w:tr w:rsidR="006678B5" w:rsidRPr="00AC2E8F" w14:paraId="0A21EF00" w14:textId="77777777" w:rsidTr="006678B5">
        <w:tc>
          <w:tcPr>
            <w:tcW w:w="831" w:type="dxa"/>
            <w:shd w:val="clear" w:color="auto" w:fill="auto"/>
            <w:vAlign w:val="center"/>
          </w:tcPr>
          <w:p w14:paraId="1A49F2DB" w14:textId="12B02BE9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2.19.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1F68A3C" w14:textId="3FF2D28B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automatyczną, inkrementacyjną aktualizację silnika detekcji.</w:t>
            </w:r>
          </w:p>
        </w:tc>
      </w:tr>
      <w:tr w:rsidR="006678B5" w:rsidRPr="00AC2E8F" w14:paraId="1934A832" w14:textId="77777777" w:rsidTr="006678B5">
        <w:tc>
          <w:tcPr>
            <w:tcW w:w="831" w:type="dxa"/>
            <w:shd w:val="clear" w:color="auto" w:fill="auto"/>
            <w:vAlign w:val="center"/>
          </w:tcPr>
          <w:p w14:paraId="24E2F6FE" w14:textId="4724899C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2.20.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22A3B60" w14:textId="6183F69C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posiadać tylko jeden proces uruchamiany w pamięci, z którego korzystają wszystkie funkcje systemu (antywirus,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antyspyware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, metody heurystyczne).</w:t>
            </w:r>
          </w:p>
        </w:tc>
      </w:tr>
      <w:tr w:rsidR="006678B5" w:rsidRPr="00AC2E8F" w14:paraId="62E2DCFD" w14:textId="77777777" w:rsidTr="006678B5">
        <w:tc>
          <w:tcPr>
            <w:tcW w:w="831" w:type="dxa"/>
            <w:shd w:val="clear" w:color="auto" w:fill="auto"/>
            <w:vAlign w:val="center"/>
          </w:tcPr>
          <w:p w14:paraId="453A3734" w14:textId="0BB0911D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2.21.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564B0E3" w14:textId="1E98AFE4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</w:tc>
      </w:tr>
      <w:tr w:rsidR="006678B5" w:rsidRPr="00AC2E8F" w14:paraId="769A3D31" w14:textId="77777777" w:rsidTr="006678B5">
        <w:tc>
          <w:tcPr>
            <w:tcW w:w="831" w:type="dxa"/>
            <w:shd w:val="clear" w:color="auto" w:fill="auto"/>
            <w:vAlign w:val="center"/>
          </w:tcPr>
          <w:p w14:paraId="24EC8A5B" w14:textId="0107866F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2.22.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18496CF" w14:textId="62A082E9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ochronę antyspamową dla programu pocztowego Microsoft Outlook.</w:t>
            </w:r>
          </w:p>
        </w:tc>
      </w:tr>
      <w:tr w:rsidR="006678B5" w:rsidRPr="00AC2E8F" w14:paraId="2B82B242" w14:textId="77777777" w:rsidTr="006678B5">
        <w:tc>
          <w:tcPr>
            <w:tcW w:w="831" w:type="dxa"/>
            <w:shd w:val="clear" w:color="auto" w:fill="auto"/>
            <w:vAlign w:val="center"/>
          </w:tcPr>
          <w:p w14:paraId="10564CCD" w14:textId="2B955589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2.23.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9CD13F0" w14:textId="42CB109E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Zapora osobista rozwiązania musi pracować w jednym z czterech trybów: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1. tryb automatyczny – rozwiązanie blokuje cały ruch przychodzący i zezwala tylko na połączenia wychodzące,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2. tryb interaktywny – rozwiązanie pyta się o każde nowo nawiązywane połączenie,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3. tryb oparty na regułach – rozwiązanie blokuje cały ruch przychodzący i wychodzący, zezwalając tylko na połączenia skonfigurowane przez administratora,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4. tryb uczenia się – rozwiązanie automatycznie tworzy nowe reguły zezwalające na połączenia przychodzące i wychodzące. Administrator musi posiadać możliwość konfigurowania czasu działania trybu.</w:t>
            </w:r>
          </w:p>
        </w:tc>
      </w:tr>
      <w:tr w:rsidR="006678B5" w:rsidRPr="00AC2E8F" w14:paraId="47842DA7" w14:textId="77777777" w:rsidTr="006678B5">
        <w:tc>
          <w:tcPr>
            <w:tcW w:w="831" w:type="dxa"/>
            <w:shd w:val="clear" w:color="auto" w:fill="auto"/>
            <w:vAlign w:val="center"/>
          </w:tcPr>
          <w:p w14:paraId="77712159" w14:textId="45978743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2.24.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A194BF7" w14:textId="03494D6D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być wyposażona w moduł bezpiecznej przeglądarki.</w:t>
            </w:r>
          </w:p>
        </w:tc>
      </w:tr>
      <w:tr w:rsidR="006678B5" w:rsidRPr="00AC2E8F" w14:paraId="445F3F9D" w14:textId="77777777" w:rsidTr="006678B5">
        <w:tc>
          <w:tcPr>
            <w:tcW w:w="831" w:type="dxa"/>
            <w:shd w:val="clear" w:color="auto" w:fill="auto"/>
            <w:vAlign w:val="center"/>
          </w:tcPr>
          <w:p w14:paraId="162329DF" w14:textId="322BA3D5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2.25.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E0A189E" w14:textId="2E2C01C6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Przeglądarka musi automatycznie szyfrować wszelkie dane wprowadzane przez Użytkownika.</w:t>
            </w:r>
          </w:p>
        </w:tc>
      </w:tr>
      <w:tr w:rsidR="006678B5" w:rsidRPr="00AC2E8F" w14:paraId="7E6F9B02" w14:textId="77777777" w:rsidTr="006678B5">
        <w:tc>
          <w:tcPr>
            <w:tcW w:w="831" w:type="dxa"/>
            <w:shd w:val="clear" w:color="auto" w:fill="auto"/>
            <w:vAlign w:val="center"/>
          </w:tcPr>
          <w:p w14:paraId="2135B0CF" w14:textId="75AE1D65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2.26.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3CCAF58" w14:textId="694CE517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Praca w bezpiecznej przeglądarce musi być wyróżniona poprzez odpowiedni kolor ramki przeglądarki oraz informację na ramce przeglądarki.</w:t>
            </w:r>
          </w:p>
        </w:tc>
      </w:tr>
      <w:tr w:rsidR="006678B5" w:rsidRPr="00AC2E8F" w14:paraId="428C7F4B" w14:textId="77777777" w:rsidTr="006678B5">
        <w:tc>
          <w:tcPr>
            <w:tcW w:w="831" w:type="dxa"/>
            <w:shd w:val="clear" w:color="auto" w:fill="auto"/>
            <w:vAlign w:val="center"/>
          </w:tcPr>
          <w:p w14:paraId="24583E85" w14:textId="145B4A06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2.27.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8633F9E" w14:textId="45FDA43B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być wyposażone w zintegrowany moduł kontroli dostępu do stron internetowych.</w:t>
            </w:r>
          </w:p>
        </w:tc>
      </w:tr>
      <w:tr w:rsidR="006678B5" w:rsidRPr="00AC2E8F" w14:paraId="42148C30" w14:textId="77777777" w:rsidTr="006678B5">
        <w:tc>
          <w:tcPr>
            <w:tcW w:w="831" w:type="dxa"/>
            <w:shd w:val="clear" w:color="auto" w:fill="auto"/>
            <w:vAlign w:val="center"/>
          </w:tcPr>
          <w:p w14:paraId="60F5FFC4" w14:textId="72161FE6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2.28.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861FC2F" w14:textId="2E925575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filtrowania adresów URL w oparciu o co najmniej 140 kategorii i podkategorii.</w:t>
            </w:r>
          </w:p>
        </w:tc>
      </w:tr>
      <w:tr w:rsidR="006678B5" w:rsidRPr="00AC2E8F" w14:paraId="27A77795" w14:textId="77777777" w:rsidTr="006678B5">
        <w:tc>
          <w:tcPr>
            <w:tcW w:w="831" w:type="dxa"/>
            <w:shd w:val="clear" w:color="auto" w:fill="auto"/>
            <w:vAlign w:val="center"/>
          </w:tcPr>
          <w:p w14:paraId="522A49FA" w14:textId="00D7905C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2.29.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B64DE0D" w14:textId="3EE5442B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ochronę przed zagrożeniami 0-day.</w:t>
            </w:r>
          </w:p>
        </w:tc>
      </w:tr>
      <w:tr w:rsidR="006678B5" w:rsidRPr="00AC2E8F" w14:paraId="6C264732" w14:textId="77777777" w:rsidTr="006678B5">
        <w:tc>
          <w:tcPr>
            <w:tcW w:w="831" w:type="dxa"/>
            <w:shd w:val="clear" w:color="auto" w:fill="auto"/>
            <w:vAlign w:val="center"/>
          </w:tcPr>
          <w:p w14:paraId="779BF5FF" w14:textId="2482CB75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2.30.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53923FC" w14:textId="7C74F737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 przypadku stacji roboczych rozwiązanie musi posiadać możliwość wstrzymania uruchamiania pobieranych plików za pośrednictwem przeglądarek internetowych, klientów poczty e-mail, z nośników wymiennych oraz wyodrębnionych z archiwum.</w:t>
            </w:r>
          </w:p>
        </w:tc>
      </w:tr>
      <w:tr w:rsidR="006678B5" w:rsidRPr="00AC2E8F" w14:paraId="61656987" w14:textId="77777777" w:rsidTr="006678B5">
        <w:tc>
          <w:tcPr>
            <w:tcW w:w="831" w:type="dxa"/>
            <w:shd w:val="clear" w:color="auto" w:fill="E7E6E6" w:themeFill="background2"/>
            <w:vAlign w:val="center"/>
          </w:tcPr>
          <w:p w14:paraId="5201D596" w14:textId="6EDE70DB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2B6BCB5D" w14:textId="2E3CF1C4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Ochrona serwera</w:t>
            </w:r>
          </w:p>
        </w:tc>
      </w:tr>
      <w:tr w:rsidR="006678B5" w:rsidRPr="00AC2E8F" w14:paraId="2831D4E0" w14:textId="77777777" w:rsidTr="006678B5">
        <w:tc>
          <w:tcPr>
            <w:tcW w:w="831" w:type="dxa"/>
            <w:shd w:val="clear" w:color="auto" w:fill="auto"/>
            <w:vAlign w:val="center"/>
          </w:tcPr>
          <w:p w14:paraId="30852951" w14:textId="509E9F00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3.1.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F8EE69B" w14:textId="7313BE8C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wspierać systemy Microsoft Windows Server oraz Linux w tym co najmniej: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RedHat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Enterprise Linux (RHEL),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Rocky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Linux,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Ubuntu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Debian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, SUSE Linux Enterprise Server (SLES), Oracle Linux oraz Amazon Linux.</w:t>
            </w:r>
          </w:p>
        </w:tc>
      </w:tr>
      <w:tr w:rsidR="006678B5" w:rsidRPr="00AC2E8F" w14:paraId="58A5E9D8" w14:textId="77777777" w:rsidTr="006678B5">
        <w:tc>
          <w:tcPr>
            <w:tcW w:w="831" w:type="dxa"/>
            <w:shd w:val="clear" w:color="auto" w:fill="auto"/>
            <w:vAlign w:val="center"/>
          </w:tcPr>
          <w:p w14:paraId="0BF52F9E" w14:textId="44028EE5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3.2.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8308688" w14:textId="5781F299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ochronę przed wirusami, trojanami, robakami i innymi zagrożeniami.</w:t>
            </w:r>
          </w:p>
        </w:tc>
      </w:tr>
      <w:tr w:rsidR="006678B5" w:rsidRPr="00AC2E8F" w14:paraId="7F89A978" w14:textId="77777777" w:rsidTr="006678B5">
        <w:tc>
          <w:tcPr>
            <w:tcW w:w="831" w:type="dxa"/>
            <w:shd w:val="clear" w:color="auto" w:fill="auto"/>
            <w:vAlign w:val="center"/>
          </w:tcPr>
          <w:p w14:paraId="7CF38386" w14:textId="37745DF5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3.3.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509AEF5" w14:textId="2F44CD98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zapewniać wykrywanie i usuwanie niebezpiecznych aplikacji typu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adware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spyware, dialer,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phishing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narzędzi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hakerskich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backdoor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6678B5" w:rsidRPr="00AC2E8F" w14:paraId="46C1D821" w14:textId="77777777" w:rsidTr="006678B5">
        <w:tc>
          <w:tcPr>
            <w:tcW w:w="831" w:type="dxa"/>
            <w:shd w:val="clear" w:color="auto" w:fill="auto"/>
            <w:vAlign w:val="center"/>
          </w:tcPr>
          <w:p w14:paraId="6E69CE13" w14:textId="7352BFFC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3.4.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C13982D" w14:textId="7D901D47" w:rsidR="006678B5" w:rsidRPr="00AC2E8F" w:rsidRDefault="006678B5" w:rsidP="00AC2E8F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możliwość skanowania dysków sieciowych typu NAS.</w:t>
            </w:r>
          </w:p>
        </w:tc>
      </w:tr>
      <w:tr w:rsidR="006678B5" w:rsidRPr="00AC2E8F" w14:paraId="41203996" w14:textId="77777777" w:rsidTr="006678B5">
        <w:tc>
          <w:tcPr>
            <w:tcW w:w="831" w:type="dxa"/>
            <w:shd w:val="clear" w:color="auto" w:fill="auto"/>
            <w:vAlign w:val="center"/>
          </w:tcPr>
          <w:p w14:paraId="3193FABC" w14:textId="4041F916" w:rsidR="006678B5" w:rsidRPr="00AC2E8F" w:rsidRDefault="006678B5" w:rsidP="00AC2E8F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3.5.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506CE2C" w14:textId="1CC01D90" w:rsidR="006678B5" w:rsidRPr="00AC2E8F" w:rsidRDefault="006678B5" w:rsidP="00AC2E8F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</w:t>
            </w:r>
          </w:p>
        </w:tc>
      </w:tr>
      <w:tr w:rsidR="006572B2" w:rsidRPr="00AC2E8F" w14:paraId="62273CCF" w14:textId="77777777" w:rsidTr="006678B5">
        <w:tc>
          <w:tcPr>
            <w:tcW w:w="831" w:type="dxa"/>
            <w:shd w:val="clear" w:color="auto" w:fill="auto"/>
            <w:vAlign w:val="center"/>
          </w:tcPr>
          <w:p w14:paraId="1AED3816" w14:textId="2DEFAA1D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3.6.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98D70A6" w14:textId="113ADF07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automatyczną, inkrementacyjną aktualizację silnika detekcji.</w:t>
            </w:r>
          </w:p>
        </w:tc>
      </w:tr>
      <w:tr w:rsidR="006572B2" w:rsidRPr="00AC2E8F" w14:paraId="6DFA201B" w14:textId="77777777" w:rsidTr="006678B5">
        <w:tc>
          <w:tcPr>
            <w:tcW w:w="831" w:type="dxa"/>
            <w:shd w:val="clear" w:color="auto" w:fill="auto"/>
            <w:vAlign w:val="center"/>
          </w:tcPr>
          <w:p w14:paraId="3F4E4A6A" w14:textId="5E5DE816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3.7.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98993DC" w14:textId="1A8ACE7C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wykluczania ze skanowania procesów.</w:t>
            </w:r>
          </w:p>
        </w:tc>
      </w:tr>
      <w:tr w:rsidR="006572B2" w:rsidRPr="00AC2E8F" w14:paraId="7F1C0983" w14:textId="77777777" w:rsidTr="006678B5">
        <w:tc>
          <w:tcPr>
            <w:tcW w:w="831" w:type="dxa"/>
            <w:shd w:val="clear" w:color="auto" w:fill="auto"/>
            <w:vAlign w:val="center"/>
          </w:tcPr>
          <w:p w14:paraId="28117C92" w14:textId="7551788E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3.8.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1E4BC63" w14:textId="5A2034B3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określenia typu podejrzanych plików, jakie będą przesyłane do producenta, w tym co najmniej pliki wykonywalne, archiwa, skrypty, dokumenty.</w:t>
            </w:r>
          </w:p>
        </w:tc>
      </w:tr>
      <w:tr w:rsidR="006572B2" w:rsidRPr="00AC2E8F" w14:paraId="3DDFE8B0" w14:textId="77777777" w:rsidTr="006678B5">
        <w:tc>
          <w:tcPr>
            <w:tcW w:w="831" w:type="dxa"/>
            <w:shd w:val="clear" w:color="auto" w:fill="E7E6E6" w:themeFill="background2"/>
            <w:vAlign w:val="center"/>
          </w:tcPr>
          <w:p w14:paraId="3CCC4BAD" w14:textId="4D03D17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8230" w:type="dxa"/>
            <w:shd w:val="clear" w:color="auto" w:fill="E7E6E6" w:themeFill="background2"/>
            <w:vAlign w:val="bottom"/>
          </w:tcPr>
          <w:p w14:paraId="0480022B" w14:textId="2092A613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Dodatkowe wymagania dla ochrony serwerów Windows:</w:t>
            </w:r>
          </w:p>
        </w:tc>
      </w:tr>
      <w:tr w:rsidR="006572B2" w:rsidRPr="00AC2E8F" w14:paraId="3C934F2D" w14:textId="77777777" w:rsidTr="006678B5">
        <w:tc>
          <w:tcPr>
            <w:tcW w:w="831" w:type="dxa"/>
            <w:shd w:val="clear" w:color="auto" w:fill="auto"/>
            <w:vAlign w:val="center"/>
          </w:tcPr>
          <w:p w14:paraId="259B390B" w14:textId="0F0B1D8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4.1.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EE83057" w14:textId="34F9E1B9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skanowania plików i folderów, znajdujących się w usłudze chmurowej OneDrive.</w:t>
            </w:r>
          </w:p>
        </w:tc>
      </w:tr>
      <w:tr w:rsidR="006572B2" w:rsidRPr="00AC2E8F" w14:paraId="2DBF07E1" w14:textId="77777777" w:rsidTr="006678B5">
        <w:tc>
          <w:tcPr>
            <w:tcW w:w="831" w:type="dxa"/>
            <w:shd w:val="clear" w:color="auto" w:fill="auto"/>
            <w:vAlign w:val="center"/>
          </w:tcPr>
          <w:p w14:paraId="01371146" w14:textId="0F2ED856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4.2.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89E58BC" w14:textId="7155403C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system zapobiegania włamaniom działający na hoście (HIPS).</w:t>
            </w:r>
          </w:p>
        </w:tc>
      </w:tr>
      <w:tr w:rsidR="006572B2" w:rsidRPr="00AC2E8F" w14:paraId="52A7A0B3" w14:textId="77777777" w:rsidTr="006678B5">
        <w:tc>
          <w:tcPr>
            <w:tcW w:w="831" w:type="dxa"/>
            <w:shd w:val="clear" w:color="auto" w:fill="auto"/>
            <w:vAlign w:val="center"/>
          </w:tcPr>
          <w:p w14:paraId="21228DEB" w14:textId="10BEDE5C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4.3.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5AB2B44" w14:textId="6E8E2951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skanowanie magazynu Hyper-V.</w:t>
            </w:r>
          </w:p>
        </w:tc>
      </w:tr>
      <w:tr w:rsidR="006572B2" w:rsidRPr="00AC2E8F" w14:paraId="2B6D27BB" w14:textId="77777777" w:rsidTr="006678B5">
        <w:tc>
          <w:tcPr>
            <w:tcW w:w="831" w:type="dxa"/>
            <w:shd w:val="clear" w:color="auto" w:fill="auto"/>
            <w:vAlign w:val="center"/>
          </w:tcPr>
          <w:p w14:paraId="2C4C2B64" w14:textId="7FFC9A17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4.4.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12960A4" w14:textId="5ED3FB70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</w:tc>
      </w:tr>
      <w:tr w:rsidR="006572B2" w:rsidRPr="00AC2E8F" w14:paraId="19774656" w14:textId="77777777" w:rsidTr="006678B5">
        <w:tc>
          <w:tcPr>
            <w:tcW w:w="831" w:type="dxa"/>
            <w:shd w:val="clear" w:color="auto" w:fill="auto"/>
            <w:vAlign w:val="center"/>
          </w:tcPr>
          <w:p w14:paraId="6DC3FCD8" w14:textId="38476E2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4.5.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2C7E3B5" w14:textId="0561F100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zapewniać administratorowi blokowanie zewnętrznych nośników danych na stacji w tym przynajmniej: Pamięci masowych, optycznych pamięci masowych, pamięci masowych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Firewire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, urządzeń do tworzenia obrazów, drukarek USB, urządzeń Bluetooth, czytników kart inteligentnych, modemów, portów LPT/COM oraz urządzeń przenośnych.</w:t>
            </w:r>
          </w:p>
        </w:tc>
      </w:tr>
      <w:tr w:rsidR="006572B2" w:rsidRPr="00AC2E8F" w14:paraId="45A36A7E" w14:textId="77777777" w:rsidTr="006678B5">
        <w:tc>
          <w:tcPr>
            <w:tcW w:w="831" w:type="dxa"/>
            <w:shd w:val="clear" w:color="auto" w:fill="auto"/>
            <w:vAlign w:val="center"/>
          </w:tcPr>
          <w:p w14:paraId="4EA07C35" w14:textId="598250BF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4.6.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DC9E6AD" w14:textId="19674367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automatyczne wykrywać usługi zainstalowane na serwerze i tworzyć dla nich odpowiednie wyjątki.</w:t>
            </w:r>
          </w:p>
        </w:tc>
      </w:tr>
      <w:tr w:rsidR="006572B2" w:rsidRPr="00AC2E8F" w14:paraId="60E25874" w14:textId="77777777" w:rsidTr="006678B5">
        <w:tc>
          <w:tcPr>
            <w:tcW w:w="831" w:type="dxa"/>
            <w:shd w:val="clear" w:color="auto" w:fill="auto"/>
            <w:vAlign w:val="center"/>
          </w:tcPr>
          <w:p w14:paraId="75E361D2" w14:textId="7F5DFA94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4.7.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F2CB32C" w14:textId="299174F3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wbudowany system IDS z detekcją prób ataków, anomalii w pracy sieci oraz wykrywaniem aktywności wirusów sieciowych.</w:t>
            </w:r>
          </w:p>
        </w:tc>
      </w:tr>
      <w:tr w:rsidR="006572B2" w:rsidRPr="00AC2E8F" w14:paraId="6599DCC3" w14:textId="77777777" w:rsidTr="006678B5">
        <w:tc>
          <w:tcPr>
            <w:tcW w:w="831" w:type="dxa"/>
            <w:shd w:val="clear" w:color="auto" w:fill="auto"/>
            <w:vAlign w:val="center"/>
          </w:tcPr>
          <w:p w14:paraId="12201821" w14:textId="44662C99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4.8.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44A688D" w14:textId="4C406066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możliwość dodawania wyjątków dla systemu IDS, co najmniej w oparciu o występujący alert, kierunek, aplikacje, czynność oraz adres IP.</w:t>
            </w:r>
          </w:p>
        </w:tc>
      </w:tr>
      <w:tr w:rsidR="006572B2" w:rsidRPr="00AC2E8F" w14:paraId="0B1A9E78" w14:textId="77777777" w:rsidTr="006678B5">
        <w:tc>
          <w:tcPr>
            <w:tcW w:w="831" w:type="dxa"/>
            <w:shd w:val="clear" w:color="auto" w:fill="auto"/>
            <w:vAlign w:val="center"/>
          </w:tcPr>
          <w:p w14:paraId="408ED43E" w14:textId="27A90C4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4.9.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2712EBB" w14:textId="5CBF05E4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ochronę przed oprogramowaniem wymuszającym okup za pomocą dedykowanego modułu.</w:t>
            </w:r>
          </w:p>
        </w:tc>
      </w:tr>
      <w:tr w:rsidR="006572B2" w:rsidRPr="00AC2E8F" w14:paraId="0BE05676" w14:textId="77777777" w:rsidTr="006678B5">
        <w:tc>
          <w:tcPr>
            <w:tcW w:w="831" w:type="dxa"/>
            <w:shd w:val="clear" w:color="auto" w:fill="E7E6E6" w:themeFill="background2"/>
            <w:vAlign w:val="center"/>
          </w:tcPr>
          <w:p w14:paraId="0B7B2FFE" w14:textId="57B09628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5.</w:t>
            </w:r>
          </w:p>
        </w:tc>
        <w:tc>
          <w:tcPr>
            <w:tcW w:w="8230" w:type="dxa"/>
            <w:shd w:val="clear" w:color="auto" w:fill="E7E6E6" w:themeFill="background2"/>
            <w:vAlign w:val="bottom"/>
          </w:tcPr>
          <w:p w14:paraId="0FECD627" w14:textId="2751D7B1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Dodatkowe wymagania dla ochrony serwerów LINUX:</w:t>
            </w:r>
          </w:p>
        </w:tc>
      </w:tr>
      <w:tr w:rsidR="006572B2" w:rsidRPr="00AC2E8F" w14:paraId="6189FFE8" w14:textId="77777777" w:rsidTr="006678B5">
        <w:tc>
          <w:tcPr>
            <w:tcW w:w="831" w:type="dxa"/>
            <w:shd w:val="clear" w:color="auto" w:fill="auto"/>
            <w:vAlign w:val="center"/>
          </w:tcPr>
          <w:p w14:paraId="6E10267E" w14:textId="692222B2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5.1.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CA1AD80" w14:textId="09CC6F4E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pozwalać, na uruchomienie lokalnej konsoli administracyjnej, działającej z poziomu przeglądarki internetowej.</w:t>
            </w:r>
          </w:p>
        </w:tc>
      </w:tr>
      <w:tr w:rsidR="006572B2" w:rsidRPr="00AC2E8F" w14:paraId="153AEFBF" w14:textId="77777777" w:rsidTr="006678B5">
        <w:tc>
          <w:tcPr>
            <w:tcW w:w="831" w:type="dxa"/>
            <w:shd w:val="clear" w:color="auto" w:fill="auto"/>
            <w:vAlign w:val="center"/>
          </w:tcPr>
          <w:p w14:paraId="7485D6EA" w14:textId="21FB0843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5.2.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D92D67A" w14:textId="02D6BA30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Lokalna konsola administracyjna nie może wymagać do swojej pracy, uruchomienia i instalacji dodatkowego rozwiązania w postaci usługi serwera Web.</w:t>
            </w:r>
          </w:p>
        </w:tc>
      </w:tr>
      <w:tr w:rsidR="006572B2" w:rsidRPr="00AC2E8F" w14:paraId="596FF380" w14:textId="77777777" w:rsidTr="006678B5">
        <w:tc>
          <w:tcPr>
            <w:tcW w:w="831" w:type="dxa"/>
            <w:shd w:val="clear" w:color="auto" w:fill="auto"/>
            <w:vAlign w:val="center"/>
          </w:tcPr>
          <w:p w14:paraId="1B3FCE94" w14:textId="3641B970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5.3.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9E4CBEB" w14:textId="02B1756B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Rozwiązanie, do celów skanowania plików na macierzach NAS / SAN, musi w pełni wspierać rozwiązanie Dell EMC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Isilon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6572B2" w:rsidRPr="00AC2E8F" w14:paraId="42E226AC" w14:textId="77777777" w:rsidTr="006678B5">
        <w:tc>
          <w:tcPr>
            <w:tcW w:w="831" w:type="dxa"/>
            <w:shd w:val="clear" w:color="auto" w:fill="auto"/>
            <w:vAlign w:val="center"/>
          </w:tcPr>
          <w:p w14:paraId="027CDFF1" w14:textId="5DD00C18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5.4.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BA7E3FD" w14:textId="6CF24344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</w:t>
            </w:r>
          </w:p>
        </w:tc>
      </w:tr>
      <w:tr w:rsidR="006572B2" w:rsidRPr="00AC2E8F" w14:paraId="7034DB1C" w14:textId="77777777" w:rsidTr="006678B5">
        <w:tc>
          <w:tcPr>
            <w:tcW w:w="831" w:type="dxa"/>
            <w:shd w:val="clear" w:color="auto" w:fill="E7E6E6" w:themeFill="background2"/>
            <w:vAlign w:val="center"/>
          </w:tcPr>
          <w:p w14:paraId="0B818642" w14:textId="57537CE5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6.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03084B13" w14:textId="250B7DCA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Szyfrowanie</w:t>
            </w:r>
          </w:p>
        </w:tc>
      </w:tr>
      <w:tr w:rsidR="006572B2" w:rsidRPr="00AC2E8F" w14:paraId="3C38E61D" w14:textId="77777777" w:rsidTr="006678B5">
        <w:tc>
          <w:tcPr>
            <w:tcW w:w="831" w:type="dxa"/>
            <w:shd w:val="clear" w:color="auto" w:fill="auto"/>
            <w:vAlign w:val="center"/>
          </w:tcPr>
          <w:p w14:paraId="2B1B1F3F" w14:textId="38A98494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6.1.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A8A71B4" w14:textId="44E5648E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System szyfrowania danych musi wspierać instalację aplikacji klienckiej w środowisku Microsoft Windows 10 i Microsoft Windows 11.</w:t>
            </w:r>
          </w:p>
        </w:tc>
      </w:tr>
      <w:tr w:rsidR="006572B2" w:rsidRPr="00AC2E8F" w14:paraId="641A61FC" w14:textId="77777777" w:rsidTr="006678B5">
        <w:tc>
          <w:tcPr>
            <w:tcW w:w="831" w:type="dxa"/>
            <w:shd w:val="clear" w:color="auto" w:fill="auto"/>
            <w:vAlign w:val="center"/>
          </w:tcPr>
          <w:p w14:paraId="12DC17CD" w14:textId="6BE7B8C2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6.2.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089DE1A" w14:textId="2F4F81F0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szyfrowania musi wspierać zarządzanie natywnym szyfrowaniem w systemach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macOS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FileVault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).</w:t>
            </w:r>
          </w:p>
        </w:tc>
      </w:tr>
      <w:tr w:rsidR="006572B2" w:rsidRPr="00AC2E8F" w14:paraId="5B37D5B4" w14:textId="77777777" w:rsidTr="006678B5">
        <w:tc>
          <w:tcPr>
            <w:tcW w:w="831" w:type="dxa"/>
            <w:shd w:val="clear" w:color="auto" w:fill="auto"/>
            <w:vAlign w:val="center"/>
          </w:tcPr>
          <w:p w14:paraId="3FDF751B" w14:textId="7672D9DB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6.3.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A9C5A0E" w14:textId="1838B2AD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Aplikacja musi posiadać autentykacje typu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Pre-boot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, czyli uwierzytelnienie użytkownika zanim zostanie uruchomiony system operacyjny. Musi istnieć także możliwość całkowitego lub czasowego wyłączenia tego uwierzytelnienia.</w:t>
            </w:r>
          </w:p>
        </w:tc>
      </w:tr>
      <w:tr w:rsidR="006572B2" w:rsidRPr="00AC2E8F" w14:paraId="71A22740" w14:textId="77777777" w:rsidTr="006678B5">
        <w:tc>
          <w:tcPr>
            <w:tcW w:w="831" w:type="dxa"/>
            <w:shd w:val="clear" w:color="auto" w:fill="auto"/>
            <w:vAlign w:val="center"/>
          </w:tcPr>
          <w:p w14:paraId="2B75A67C" w14:textId="77122271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6.4.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B80A761" w14:textId="522B4C32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Aplikacja musi umożliwiać szyfrowanie danych tylko na komputerach z UEFI.</w:t>
            </w:r>
          </w:p>
        </w:tc>
      </w:tr>
      <w:tr w:rsidR="006572B2" w:rsidRPr="00AC2E8F" w14:paraId="33688862" w14:textId="77777777" w:rsidTr="006678B5">
        <w:tc>
          <w:tcPr>
            <w:tcW w:w="831" w:type="dxa"/>
            <w:shd w:val="clear" w:color="auto" w:fill="E7E6E6" w:themeFill="background2"/>
            <w:vAlign w:val="center"/>
          </w:tcPr>
          <w:p w14:paraId="080225F1" w14:textId="3F06EB3B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7.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557638A9" w14:textId="62170097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Ochrona urządzeń mobilnych opartych o system ANDROID</w:t>
            </w:r>
          </w:p>
        </w:tc>
      </w:tr>
      <w:tr w:rsidR="006572B2" w:rsidRPr="00AC2E8F" w14:paraId="6286579F" w14:textId="77777777" w:rsidTr="006678B5">
        <w:tc>
          <w:tcPr>
            <w:tcW w:w="831" w:type="dxa"/>
            <w:shd w:val="clear" w:color="auto" w:fill="auto"/>
            <w:vAlign w:val="center"/>
          </w:tcPr>
          <w:p w14:paraId="2A47DE4A" w14:textId="07C9F561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7.1.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2278E2F" w14:textId="277E864F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skanowanie wszystkich typów plików, zarówno w pamięci wewnętrznej, jak i na karcie SD, bez względu na ich rozszerzenie.</w:t>
            </w:r>
          </w:p>
        </w:tc>
      </w:tr>
      <w:tr w:rsidR="006572B2" w:rsidRPr="00AC2E8F" w14:paraId="17067EB5" w14:textId="77777777" w:rsidTr="006678B5">
        <w:tc>
          <w:tcPr>
            <w:tcW w:w="831" w:type="dxa"/>
            <w:shd w:val="clear" w:color="auto" w:fill="auto"/>
            <w:vAlign w:val="center"/>
          </w:tcPr>
          <w:p w14:paraId="084AE2AC" w14:textId="61DDEEB3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7.2.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BE68EF1" w14:textId="3BF35C4A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co najmniej 2 poziomy skanowania: inteligentne i dokładne.</w:t>
            </w:r>
          </w:p>
        </w:tc>
      </w:tr>
      <w:tr w:rsidR="006572B2" w:rsidRPr="00AC2E8F" w14:paraId="7C357ACF" w14:textId="77777777" w:rsidTr="006678B5">
        <w:tc>
          <w:tcPr>
            <w:tcW w:w="831" w:type="dxa"/>
            <w:shd w:val="clear" w:color="auto" w:fill="auto"/>
            <w:vAlign w:val="center"/>
          </w:tcPr>
          <w:p w14:paraId="1AC2B6E3" w14:textId="340D717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7.3.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AEEF4E3" w14:textId="022869B0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automatyczne uruchamianie skanowania, gdy urządzenie jest w trybie bezczynności (w pełni naładowane i podłączone do ładowarki).</w:t>
            </w:r>
          </w:p>
        </w:tc>
      </w:tr>
      <w:tr w:rsidR="006572B2" w:rsidRPr="00AC2E8F" w14:paraId="44415CFA" w14:textId="77777777" w:rsidTr="006678B5">
        <w:tc>
          <w:tcPr>
            <w:tcW w:w="831" w:type="dxa"/>
            <w:shd w:val="clear" w:color="auto" w:fill="auto"/>
            <w:vAlign w:val="center"/>
          </w:tcPr>
          <w:p w14:paraId="55862296" w14:textId="07DD5AA1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7.4.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5E9C543" w14:textId="636B4081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skonfigurowania zaufanej karty SIM.</w:t>
            </w:r>
          </w:p>
        </w:tc>
      </w:tr>
      <w:tr w:rsidR="006572B2" w:rsidRPr="00AC2E8F" w14:paraId="1A43ADAF" w14:textId="77777777" w:rsidTr="006678B5">
        <w:tc>
          <w:tcPr>
            <w:tcW w:w="831" w:type="dxa"/>
            <w:shd w:val="clear" w:color="auto" w:fill="auto"/>
            <w:vAlign w:val="center"/>
          </w:tcPr>
          <w:p w14:paraId="62A14401" w14:textId="78D36E95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7.5.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FBABF24" w14:textId="24967E38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wysłanie na urządzenie komendy z konsoli centralnego zarządzania, która umożliwi: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1. usunięcie zawartości urządzenia,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2. przywrócenie urządzenie do ustawień fabrycznych,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3. zablokowania urządzenia,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4. uruchomienie sygnału dźwiękowego,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5. lokalizację GPS.</w:t>
            </w:r>
          </w:p>
        </w:tc>
      </w:tr>
      <w:tr w:rsidR="006572B2" w:rsidRPr="00AC2E8F" w14:paraId="785277DF" w14:textId="77777777" w:rsidTr="006678B5">
        <w:tc>
          <w:tcPr>
            <w:tcW w:w="831" w:type="dxa"/>
            <w:shd w:val="clear" w:color="auto" w:fill="auto"/>
            <w:vAlign w:val="center"/>
          </w:tcPr>
          <w:p w14:paraId="2E7D2D07" w14:textId="4F6F58A2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7.6.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335217D" w14:textId="3C74DD4C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administratorowi podejrzenie listy zainstalowanych aplikacji.</w:t>
            </w:r>
          </w:p>
        </w:tc>
      </w:tr>
      <w:tr w:rsidR="006572B2" w:rsidRPr="00AC2E8F" w14:paraId="06B10719" w14:textId="77777777" w:rsidTr="006678B5">
        <w:tc>
          <w:tcPr>
            <w:tcW w:w="831" w:type="dxa"/>
            <w:shd w:val="clear" w:color="auto" w:fill="auto"/>
            <w:vAlign w:val="center"/>
          </w:tcPr>
          <w:p w14:paraId="33E38F38" w14:textId="0FF8F2B6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7.7.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BFA26D8" w14:textId="6A5A73DD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blokowanie aplikacji w oparciu o: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1. nazwę aplikacji,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2. nazwę pakietu,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3. kategorię sklepu Google Play,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4. uprawnienia aplikacji,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5. pochodzenie aplikacji z nieznanego źródła.</w:t>
            </w:r>
          </w:p>
        </w:tc>
      </w:tr>
      <w:tr w:rsidR="006572B2" w:rsidRPr="00AC2E8F" w14:paraId="5D7422F9" w14:textId="77777777" w:rsidTr="006678B5">
        <w:tc>
          <w:tcPr>
            <w:tcW w:w="831" w:type="dxa"/>
            <w:shd w:val="clear" w:color="auto" w:fill="E7E6E6" w:themeFill="background2"/>
            <w:vAlign w:val="center"/>
          </w:tcPr>
          <w:p w14:paraId="572B2853" w14:textId="692CD21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8.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2DB6EB78" w14:textId="2B1BDB86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proofErr w:type="spellStart"/>
            <w:r w:rsidRPr="00AC2E8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Sandbox</w:t>
            </w:r>
            <w:proofErr w:type="spellEnd"/>
            <w:r w:rsidRPr="00AC2E8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w chmurze</w:t>
            </w:r>
          </w:p>
        </w:tc>
      </w:tr>
      <w:tr w:rsidR="006572B2" w:rsidRPr="00AC2E8F" w14:paraId="25D3FE70" w14:textId="77777777" w:rsidTr="006678B5">
        <w:tc>
          <w:tcPr>
            <w:tcW w:w="831" w:type="dxa"/>
            <w:shd w:val="clear" w:color="auto" w:fill="auto"/>
            <w:vAlign w:val="center"/>
          </w:tcPr>
          <w:p w14:paraId="5D70FA86" w14:textId="5A52450D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247C16B" w14:textId="66C16F48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zapewniać ochronę przed zagrożeniami 0-day.</w:t>
            </w:r>
          </w:p>
        </w:tc>
      </w:tr>
      <w:tr w:rsidR="006572B2" w:rsidRPr="00AC2E8F" w14:paraId="4752E716" w14:textId="77777777" w:rsidTr="006678B5">
        <w:tc>
          <w:tcPr>
            <w:tcW w:w="831" w:type="dxa"/>
            <w:shd w:val="clear" w:color="auto" w:fill="auto"/>
            <w:vAlign w:val="center"/>
          </w:tcPr>
          <w:p w14:paraId="460816B5" w14:textId="776B621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F5BFF03" w14:textId="25D70190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wykorzystywać do działania chmurę producenta.</w:t>
            </w:r>
          </w:p>
        </w:tc>
      </w:tr>
      <w:tr w:rsidR="006572B2" w:rsidRPr="00AC2E8F" w14:paraId="6FF80561" w14:textId="77777777" w:rsidTr="006678B5">
        <w:tc>
          <w:tcPr>
            <w:tcW w:w="831" w:type="dxa"/>
            <w:shd w:val="clear" w:color="auto" w:fill="auto"/>
            <w:vAlign w:val="center"/>
          </w:tcPr>
          <w:p w14:paraId="6A3AE352" w14:textId="6BD4F2C1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02FAC75" w14:textId="4463B413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możliwość określenia jakie pliki mają zostać przesłane do chmury automatycznie, w tym archiwa, skrypty, pliki wykonywalne, możliwy spam, dokumenty oraz inne pliki typu .jar, .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reg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, .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msi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6572B2" w:rsidRPr="00AC2E8F" w14:paraId="5D780EED" w14:textId="77777777" w:rsidTr="006678B5">
        <w:tc>
          <w:tcPr>
            <w:tcW w:w="831" w:type="dxa"/>
            <w:shd w:val="clear" w:color="auto" w:fill="auto"/>
            <w:vAlign w:val="center"/>
          </w:tcPr>
          <w:p w14:paraId="01444698" w14:textId="2B3FDF6F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8.4.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354F642" w14:textId="400010AC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Administrator musi mieć możliwość zdefiniowania po jakim czasie przesłane pliki muszą zostać usunięte z serwerów producenta.</w:t>
            </w:r>
          </w:p>
        </w:tc>
      </w:tr>
      <w:tr w:rsidR="006572B2" w:rsidRPr="00AC2E8F" w14:paraId="261F38A0" w14:textId="77777777" w:rsidTr="006678B5">
        <w:tc>
          <w:tcPr>
            <w:tcW w:w="831" w:type="dxa"/>
            <w:shd w:val="clear" w:color="auto" w:fill="auto"/>
            <w:vAlign w:val="center"/>
          </w:tcPr>
          <w:p w14:paraId="20753A17" w14:textId="20AD78C9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C424A0A" w14:textId="5D8C732B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Administrator musi mieć możliwość zdefiniowania maksymalnego rozmiaru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przesyłanych próbek.</w:t>
            </w:r>
          </w:p>
        </w:tc>
      </w:tr>
      <w:tr w:rsidR="006572B2" w:rsidRPr="00AC2E8F" w14:paraId="7E02F193" w14:textId="77777777" w:rsidTr="006678B5">
        <w:tc>
          <w:tcPr>
            <w:tcW w:w="831" w:type="dxa"/>
            <w:shd w:val="clear" w:color="auto" w:fill="auto"/>
            <w:vAlign w:val="center"/>
          </w:tcPr>
          <w:p w14:paraId="2EA70542" w14:textId="29EA358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8819376" w14:textId="702B2CE8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Rozwiązanie musi pozwalać na utworzenie listy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wykluczeń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określonych plików lub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folderów z przesyłania.</w:t>
            </w:r>
          </w:p>
        </w:tc>
      </w:tr>
      <w:tr w:rsidR="006572B2" w:rsidRPr="00AC2E8F" w14:paraId="256BA483" w14:textId="77777777" w:rsidTr="006678B5">
        <w:tc>
          <w:tcPr>
            <w:tcW w:w="831" w:type="dxa"/>
            <w:shd w:val="clear" w:color="auto" w:fill="auto"/>
            <w:vAlign w:val="center"/>
          </w:tcPr>
          <w:p w14:paraId="78270712" w14:textId="0C3DC3DC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C474696" w14:textId="5622CC70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Po zakończonej analizie pliku, rozwiązanie musi przesyłać wynik analizy do wszystkich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wspieranych produktów.</w:t>
            </w:r>
          </w:p>
        </w:tc>
      </w:tr>
      <w:tr w:rsidR="006572B2" w:rsidRPr="00AC2E8F" w14:paraId="40A504AD" w14:textId="77777777" w:rsidTr="006678B5">
        <w:tc>
          <w:tcPr>
            <w:tcW w:w="831" w:type="dxa"/>
            <w:shd w:val="clear" w:color="auto" w:fill="auto"/>
            <w:vAlign w:val="center"/>
          </w:tcPr>
          <w:p w14:paraId="4884BE8F" w14:textId="2EB0E5D3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78F5462" w14:textId="63BC11BC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Administrator musi mieć możliwość podejrzenia listy plików, które zostały przesłane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do analizy.</w:t>
            </w:r>
          </w:p>
        </w:tc>
      </w:tr>
      <w:tr w:rsidR="006572B2" w:rsidRPr="00AC2E8F" w14:paraId="2919CE91" w14:textId="77777777" w:rsidTr="006678B5">
        <w:tc>
          <w:tcPr>
            <w:tcW w:w="831" w:type="dxa"/>
            <w:shd w:val="clear" w:color="auto" w:fill="auto"/>
            <w:vAlign w:val="center"/>
          </w:tcPr>
          <w:p w14:paraId="6A291F15" w14:textId="0930BFE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69A50C7" w14:textId="78F03F59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pozwalać na analizowanie plików, bez względu na lokalizacje stacji roboczej. W przypadku wykrycia zagrożenia, całe środowisko jest bezzwłocznie chronione.</w:t>
            </w:r>
          </w:p>
        </w:tc>
      </w:tr>
      <w:tr w:rsidR="006572B2" w:rsidRPr="00AC2E8F" w14:paraId="63B86377" w14:textId="77777777" w:rsidTr="006678B5">
        <w:tc>
          <w:tcPr>
            <w:tcW w:w="831" w:type="dxa"/>
            <w:shd w:val="clear" w:color="auto" w:fill="auto"/>
            <w:vAlign w:val="center"/>
          </w:tcPr>
          <w:p w14:paraId="12038A26" w14:textId="5FDD4DDC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CD7893B" w14:textId="33BB3E2E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nie może wymagać instalacji dodatkowego agenta na stacjach roboczych.</w:t>
            </w:r>
          </w:p>
        </w:tc>
      </w:tr>
      <w:tr w:rsidR="006572B2" w:rsidRPr="00AC2E8F" w14:paraId="534D424B" w14:textId="77777777" w:rsidTr="006678B5">
        <w:tc>
          <w:tcPr>
            <w:tcW w:w="831" w:type="dxa"/>
            <w:shd w:val="clear" w:color="auto" w:fill="auto"/>
            <w:vAlign w:val="center"/>
          </w:tcPr>
          <w:p w14:paraId="6D0D9812" w14:textId="212D4DB7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8.11.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D8FDE3B" w14:textId="314D4680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Rozwiązanie pozwala na wysłanie dowolnej próbki do analizy przez użytkownika lub administratora, za pomocą wspieranego produktu. Administrator musi móc podejrzeć jakie pliki zostały wysłane do analizy oraz przez kogo.</w:t>
            </w:r>
          </w:p>
        </w:tc>
      </w:tr>
      <w:tr w:rsidR="006572B2" w:rsidRPr="00AC2E8F" w14:paraId="2FC7FB15" w14:textId="77777777" w:rsidTr="006678B5">
        <w:tc>
          <w:tcPr>
            <w:tcW w:w="831" w:type="dxa"/>
            <w:shd w:val="clear" w:color="auto" w:fill="auto"/>
            <w:vAlign w:val="center"/>
          </w:tcPr>
          <w:p w14:paraId="7E18E730" w14:textId="443256A6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8.12.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C6A2988" w14:textId="7C966387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Przeanalizowane pliki muszą zostać odpowiednio oznaczone. Analiza pliku może zakończyć się z wynikiem: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1. Czysty,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2. Podejrzany,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3. Bardzo podejrzany,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4. Szkodliwy.</w:t>
            </w:r>
          </w:p>
        </w:tc>
      </w:tr>
      <w:tr w:rsidR="006572B2" w:rsidRPr="00AC2E8F" w14:paraId="350071BC" w14:textId="77777777" w:rsidTr="006678B5">
        <w:tc>
          <w:tcPr>
            <w:tcW w:w="831" w:type="dxa"/>
            <w:shd w:val="clear" w:color="auto" w:fill="auto"/>
            <w:vAlign w:val="center"/>
          </w:tcPr>
          <w:p w14:paraId="4258B042" w14:textId="797142D0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8.13.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F6EB41C" w14:textId="307539BD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 przypadku stacji roboczych rozwiązanie musi posiadać możliwość wstrzymania uruchamiania pobieranych plików za pośrednictwem przeglądarek internetowych, klientów poczty e-mail, z nośników wymiennych oraz wyodrębnionych z archiwum.</w:t>
            </w:r>
          </w:p>
        </w:tc>
      </w:tr>
      <w:tr w:rsidR="006572B2" w:rsidRPr="00AC2E8F" w14:paraId="273FDEC8" w14:textId="77777777" w:rsidTr="006678B5">
        <w:tc>
          <w:tcPr>
            <w:tcW w:w="831" w:type="dxa"/>
            <w:shd w:val="clear" w:color="auto" w:fill="auto"/>
            <w:vAlign w:val="center"/>
          </w:tcPr>
          <w:p w14:paraId="7905F852" w14:textId="666F532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8.14.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5144FA2" w14:textId="1C34DFB4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 przypadku serwerów pocztowych rozwiązanie musi posiadać możliwość wstrzymania dostarczania wiadomości do momentu zakończenia analizy próbki.</w:t>
            </w:r>
          </w:p>
        </w:tc>
      </w:tr>
      <w:tr w:rsidR="006572B2" w:rsidRPr="00AC2E8F" w14:paraId="47F95143" w14:textId="77777777" w:rsidTr="006678B5">
        <w:tc>
          <w:tcPr>
            <w:tcW w:w="831" w:type="dxa"/>
            <w:shd w:val="clear" w:color="auto" w:fill="auto"/>
            <w:vAlign w:val="center"/>
          </w:tcPr>
          <w:p w14:paraId="15166DF6" w14:textId="7BF8E84A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8.15.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8852C18" w14:textId="3376C047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Wykryte zagrożenia muszą być przeniesione w bezpieczny obszar kwarantanny, z której administrator może przywrócić dowolne pliki oraz utworzyć dla niej wyłączenia.</w:t>
            </w:r>
          </w:p>
        </w:tc>
      </w:tr>
      <w:tr w:rsidR="006572B2" w:rsidRPr="00AC2E8F" w14:paraId="0C7A22FA" w14:textId="77777777" w:rsidTr="006678B5">
        <w:tc>
          <w:tcPr>
            <w:tcW w:w="831" w:type="dxa"/>
            <w:shd w:val="clear" w:color="auto" w:fill="E7E6E6" w:themeFill="background2"/>
            <w:vAlign w:val="center"/>
          </w:tcPr>
          <w:p w14:paraId="66BA9D1C" w14:textId="2B5EB07C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sz w:val="24"/>
                <w:szCs w:val="24"/>
              </w:rPr>
              <w:t>9.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202A292B" w14:textId="69804FF1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2E8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Moduł XDR</w:t>
            </w:r>
          </w:p>
        </w:tc>
      </w:tr>
      <w:tr w:rsidR="006572B2" w:rsidRPr="00AC2E8F" w14:paraId="0D1FAC5F" w14:textId="77777777" w:rsidTr="006678B5">
        <w:tc>
          <w:tcPr>
            <w:tcW w:w="831" w:type="dxa"/>
            <w:shd w:val="clear" w:color="auto" w:fill="auto"/>
            <w:vAlign w:val="center"/>
          </w:tcPr>
          <w:p w14:paraId="210ECD6B" w14:textId="76F95FA3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FEB3366" w14:textId="40BA1E3C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Dostęp do konsoli centralnego zarządzania musi odbywać się z poziomu interfejsu WWW.</w:t>
            </w:r>
          </w:p>
        </w:tc>
      </w:tr>
      <w:tr w:rsidR="006572B2" w:rsidRPr="00AC2E8F" w14:paraId="3847E9CB" w14:textId="77777777" w:rsidTr="006678B5">
        <w:tc>
          <w:tcPr>
            <w:tcW w:w="831" w:type="dxa"/>
            <w:shd w:val="clear" w:color="auto" w:fill="auto"/>
            <w:vAlign w:val="center"/>
          </w:tcPr>
          <w:p w14:paraId="051BCBC5" w14:textId="57D6F6DD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664E8E9" w14:textId="3F26B758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Serwer administracyjny musi posiadać możliwość wysyłania zdarzeń do konsoli administracyjnej tego samego producenta.</w:t>
            </w:r>
          </w:p>
        </w:tc>
      </w:tr>
      <w:tr w:rsidR="006572B2" w:rsidRPr="00AC2E8F" w14:paraId="688FA91F" w14:textId="77777777" w:rsidTr="006678B5">
        <w:tc>
          <w:tcPr>
            <w:tcW w:w="831" w:type="dxa"/>
            <w:shd w:val="clear" w:color="auto" w:fill="auto"/>
            <w:vAlign w:val="center"/>
          </w:tcPr>
          <w:p w14:paraId="5C854C24" w14:textId="4AFBEAC8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0C6E018" w14:textId="4B5472C0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Interfejs musi być zabezpieczony za pośrednictwem protokołu SSL.</w:t>
            </w:r>
          </w:p>
        </w:tc>
      </w:tr>
      <w:tr w:rsidR="006572B2" w:rsidRPr="00AC2E8F" w14:paraId="490A4F27" w14:textId="77777777" w:rsidTr="006678B5">
        <w:tc>
          <w:tcPr>
            <w:tcW w:w="831" w:type="dxa"/>
            <w:shd w:val="clear" w:color="auto" w:fill="auto"/>
            <w:vAlign w:val="center"/>
          </w:tcPr>
          <w:p w14:paraId="5F379C7A" w14:textId="4CE3D5FD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37ACCA8" w14:textId="01C30A0B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Serwer administracyjny musi posiadać możliwość wprowadzania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wykluczeń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, po których nie zostanie wyzwolony alarm bezpieczeństwa.</w:t>
            </w:r>
          </w:p>
        </w:tc>
      </w:tr>
      <w:tr w:rsidR="006572B2" w:rsidRPr="00AC2E8F" w14:paraId="714225E5" w14:textId="77777777" w:rsidTr="006678B5">
        <w:tc>
          <w:tcPr>
            <w:tcW w:w="831" w:type="dxa"/>
            <w:shd w:val="clear" w:color="auto" w:fill="auto"/>
            <w:vAlign w:val="center"/>
          </w:tcPr>
          <w:p w14:paraId="5A251D92" w14:textId="40E09083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CEC533D" w14:textId="3264F6C1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Wykluczenia muszą dotyczyć procesu lub procesu „rodzica”.</w:t>
            </w:r>
          </w:p>
        </w:tc>
      </w:tr>
      <w:tr w:rsidR="006572B2" w:rsidRPr="00AC2E8F" w14:paraId="5C27F949" w14:textId="77777777" w:rsidTr="006678B5">
        <w:tc>
          <w:tcPr>
            <w:tcW w:w="831" w:type="dxa"/>
            <w:shd w:val="clear" w:color="auto" w:fill="auto"/>
            <w:vAlign w:val="center"/>
          </w:tcPr>
          <w:p w14:paraId="5FF976C6" w14:textId="6F40B3A3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04E6FE9" w14:textId="665B0AC7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Utworzenie wykluczenia musi automatycznie rozwiązywać alarmy, które pasują do utworzonego wykluczenia.</w:t>
            </w:r>
          </w:p>
        </w:tc>
      </w:tr>
      <w:tr w:rsidR="006572B2" w:rsidRPr="00AC2E8F" w14:paraId="12419671" w14:textId="77777777" w:rsidTr="006678B5">
        <w:tc>
          <w:tcPr>
            <w:tcW w:w="831" w:type="dxa"/>
            <w:shd w:val="clear" w:color="auto" w:fill="auto"/>
            <w:vAlign w:val="center"/>
          </w:tcPr>
          <w:p w14:paraId="71883679" w14:textId="5A67E491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19EC03D" w14:textId="4DB95BC5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Kryteria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wykluczeń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muszą być konfigurowane w oparciu o przynajmniej: nazwę procesu, ścieżkę procesu, wiersz polecenia, wydawcę, typ podpisu, SHA-1, nazwę komputera, grupę, użytkownika.</w:t>
            </w:r>
          </w:p>
        </w:tc>
      </w:tr>
      <w:tr w:rsidR="006572B2" w:rsidRPr="00AC2E8F" w14:paraId="4B1D464B" w14:textId="77777777" w:rsidTr="006678B5">
        <w:tc>
          <w:tcPr>
            <w:tcW w:w="831" w:type="dxa"/>
            <w:shd w:val="clear" w:color="auto" w:fill="auto"/>
            <w:vAlign w:val="center"/>
          </w:tcPr>
          <w:p w14:paraId="5A80869D" w14:textId="7C4CE3CC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FB919BE" w14:textId="5B02687C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Serwer musi posiadać ponad 900 wbudowanych reguł, po których wystąpieniu, nastąpi wyzwolenie alarmu bezpieczeństwa. Administrator musi też posiadać możliwość utworzenia własnych reguł i edycji reguł dodanych przez producenta.</w:t>
            </w:r>
          </w:p>
        </w:tc>
      </w:tr>
      <w:tr w:rsidR="006572B2" w:rsidRPr="00AC2E8F" w14:paraId="021C5299" w14:textId="77777777" w:rsidTr="006678B5">
        <w:tc>
          <w:tcPr>
            <w:tcW w:w="831" w:type="dxa"/>
            <w:shd w:val="clear" w:color="auto" w:fill="auto"/>
            <w:vAlign w:val="center"/>
          </w:tcPr>
          <w:p w14:paraId="787F9013" w14:textId="661877EE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0C71FD0" w14:textId="066F47AC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Serwer administracyjny musi oferować możliwość blokowania plików po sumach kontrolnych. W ramach blokady musi istnieć możliwość dodania komentarza oraz konfiguracji wykonywanej czynności, po wykryciu wprowadzonej sumy kontrolnej.</w:t>
            </w:r>
          </w:p>
        </w:tc>
      </w:tr>
      <w:tr w:rsidR="006572B2" w:rsidRPr="00AC2E8F" w14:paraId="288007F1" w14:textId="77777777" w:rsidTr="006678B5">
        <w:tc>
          <w:tcPr>
            <w:tcW w:w="831" w:type="dxa"/>
            <w:shd w:val="clear" w:color="auto" w:fill="auto"/>
            <w:vAlign w:val="center"/>
          </w:tcPr>
          <w:p w14:paraId="3ABAD031" w14:textId="230A3FF6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BD1BE58" w14:textId="761D572A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</w:t>
            </w:r>
          </w:p>
        </w:tc>
      </w:tr>
      <w:tr w:rsidR="006572B2" w:rsidRPr="00AC2E8F" w14:paraId="03472A78" w14:textId="77777777" w:rsidTr="006678B5">
        <w:tc>
          <w:tcPr>
            <w:tcW w:w="831" w:type="dxa"/>
            <w:shd w:val="clear" w:color="auto" w:fill="auto"/>
            <w:vAlign w:val="center"/>
          </w:tcPr>
          <w:p w14:paraId="0E575D5B" w14:textId="27E61D8E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9.11.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8A529F3" w14:textId="5EA5E39C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Administrator, w ramach plików wykonywalnych oraz plików DLL, musi posiadać możliwość ich oznaczenia jako bezpieczne, pobrania do analizy oraz ich zablokowania.</w:t>
            </w:r>
          </w:p>
        </w:tc>
      </w:tr>
      <w:tr w:rsidR="006572B2" w:rsidRPr="00AC2E8F" w14:paraId="0E779E67" w14:textId="77777777" w:rsidTr="006678B5">
        <w:tc>
          <w:tcPr>
            <w:tcW w:w="831" w:type="dxa"/>
            <w:shd w:val="clear" w:color="auto" w:fill="auto"/>
            <w:vAlign w:val="center"/>
          </w:tcPr>
          <w:p w14:paraId="05C833D8" w14:textId="7F601797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9.12.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C798F34" w14:textId="1D19D388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Administrator musi posiadać możliwość weryfikacji uruchomionych skryptów na stacjach roboczych, wraz z informacją dotyczącą parametrów uruchomienia. Administrator musi posiadać możliwość oznaczenia skryptu jako bezpieczny lub niebezpieczny.</w:t>
            </w:r>
          </w:p>
        </w:tc>
      </w:tr>
      <w:tr w:rsidR="006572B2" w:rsidRPr="00AC2E8F" w14:paraId="5D2803CC" w14:textId="77777777" w:rsidTr="006678B5">
        <w:tc>
          <w:tcPr>
            <w:tcW w:w="831" w:type="dxa"/>
            <w:shd w:val="clear" w:color="auto" w:fill="auto"/>
            <w:vAlign w:val="center"/>
          </w:tcPr>
          <w:p w14:paraId="05B62C4D" w14:textId="7B2F93F9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9.13.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8CE4B35" w14:textId="02D4C58D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 ramach przeglądania wykonanego skryptu, administrator musi posiadać możliwość szczegółowego podglądu wykonanych przez skrypt czynności w formie tekstowej.</w:t>
            </w:r>
          </w:p>
        </w:tc>
      </w:tr>
      <w:tr w:rsidR="006572B2" w:rsidRPr="00AC2E8F" w14:paraId="3598F915" w14:textId="77777777" w:rsidTr="006678B5">
        <w:tc>
          <w:tcPr>
            <w:tcW w:w="831" w:type="dxa"/>
            <w:shd w:val="clear" w:color="auto" w:fill="auto"/>
            <w:vAlign w:val="center"/>
          </w:tcPr>
          <w:p w14:paraId="4C95DD09" w14:textId="02DB0119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9.14.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C4D894C" w14:textId="37AB6E17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W ramach przeglądania wykonanego skryptu lub pliku exe, administrator musi posiadać możliwość weryfikacji powiązanych zdarzeń dotyczących przynajmniej: modyfikacji plików i rejestru, zestawionych połączeń sieciowych i utworzonych plików wykonywalnych.</w:t>
            </w:r>
          </w:p>
        </w:tc>
      </w:tr>
      <w:tr w:rsidR="006572B2" w:rsidRPr="00AC2E8F" w14:paraId="5D0B022A" w14:textId="77777777" w:rsidTr="006678B5">
        <w:tc>
          <w:tcPr>
            <w:tcW w:w="831" w:type="dxa"/>
            <w:shd w:val="clear" w:color="auto" w:fill="auto"/>
            <w:vAlign w:val="center"/>
          </w:tcPr>
          <w:p w14:paraId="3899F680" w14:textId="5208CDFC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9.15.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5926A77" w14:textId="646B1524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Serwer administracyjny musi oferować możliwość przekierowania do konsoli zarządzającej produktu antywirusowego tego samego producenta, w celu weryfikacji</w:t>
            </w:r>
            <w:r w:rsidR="00A705A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szczegółów wybranej stacji roboczej. W konsoli zarządzającej produktu</w:t>
            </w: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antywirusowego, administrator musi mieć możliwość podglądu informacji dotyczących 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</w:t>
            </w:r>
          </w:p>
        </w:tc>
      </w:tr>
      <w:tr w:rsidR="006572B2" w:rsidRPr="00AC2E8F" w14:paraId="1AF3BEFB" w14:textId="77777777" w:rsidTr="006678B5">
        <w:tc>
          <w:tcPr>
            <w:tcW w:w="831" w:type="dxa"/>
            <w:shd w:val="clear" w:color="auto" w:fill="auto"/>
            <w:vAlign w:val="center"/>
          </w:tcPr>
          <w:p w14:paraId="1EF52206" w14:textId="735731AF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9.15.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D26F78D" w14:textId="33D7F82D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Konsola administracyjna musi mieć możliwość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tagowania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obiektów.</w:t>
            </w:r>
          </w:p>
        </w:tc>
      </w:tr>
      <w:tr w:rsidR="006572B2" w:rsidRPr="00AC2E8F" w14:paraId="41185BAF" w14:textId="77777777" w:rsidTr="006678B5">
        <w:tc>
          <w:tcPr>
            <w:tcW w:w="831" w:type="dxa"/>
            <w:shd w:val="clear" w:color="auto" w:fill="auto"/>
            <w:vAlign w:val="center"/>
          </w:tcPr>
          <w:p w14:paraId="1AD5920B" w14:textId="495CB2A9" w:rsidR="006572B2" w:rsidRPr="00AC2E8F" w:rsidRDefault="006572B2" w:rsidP="006572B2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bCs/>
                <w:sz w:val="24"/>
                <w:szCs w:val="24"/>
              </w:rPr>
              <w:t>9.16.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E507EAD" w14:textId="7F589F19" w:rsidR="006572B2" w:rsidRPr="00AC2E8F" w:rsidRDefault="006572B2" w:rsidP="006572B2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Konsola administracyjna musi umożliwiać połączenie się do stacji roboczej z możliwością wykonywania poleceń </w:t>
            </w:r>
            <w:proofErr w:type="spellStart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powershell</w:t>
            </w:r>
            <w:proofErr w:type="spellEnd"/>
            <w:r w:rsidRPr="00AC2E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2A5E11" w:rsidRPr="00AC2E8F" w14:paraId="2587A882" w14:textId="77777777" w:rsidTr="002A5E1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34EDC5A" w14:textId="081D0F0A" w:rsidR="002A5E11" w:rsidRPr="002A5E11" w:rsidRDefault="002A5E11" w:rsidP="00A31A39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10</w:t>
            </w:r>
            <w:r w:rsidRPr="002A5E11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685B6A" w14:textId="5F01C033" w:rsidR="002A5E11" w:rsidRPr="002A5E11" w:rsidRDefault="002A5E11" w:rsidP="00A31A39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Wsparcie</w:t>
            </w:r>
          </w:p>
        </w:tc>
      </w:tr>
      <w:tr w:rsidR="002A5E11" w:rsidRPr="00AC2E8F" w14:paraId="716F0E0D" w14:textId="77777777" w:rsidTr="001F7383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4324" w14:textId="32DB61B4" w:rsidR="002A5E11" w:rsidRPr="00AC2E8F" w:rsidRDefault="009739DD" w:rsidP="00A31A39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10.1</w:t>
            </w:r>
            <w:r w:rsidR="002A5E11" w:rsidRPr="00AC2E8F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9398" w14:textId="3B5BDC23" w:rsidR="002178FB" w:rsidRPr="002178FB" w:rsidRDefault="002178FB" w:rsidP="002178F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178FB">
              <w:rPr>
                <w:rFonts w:ascii="Calibri" w:eastAsiaTheme="minorHAnsi" w:hAnsi="Calibri" w:cs="Calibri"/>
                <w:sz w:val="24"/>
                <w:szCs w:val="24"/>
                <w:lang w:eastAsia="en-US"/>
              </w:rPr>
              <w:t xml:space="preserve">W </w:t>
            </w:r>
            <w:r w:rsidRPr="001F7383">
              <w:rPr>
                <w:rFonts w:ascii="Calibri" w:eastAsiaTheme="minorHAnsi" w:hAnsi="Calibri" w:cs="Calibri"/>
                <w:sz w:val="24"/>
                <w:szCs w:val="24"/>
                <w:lang w:eastAsia="en-US"/>
              </w:rPr>
              <w:t>okresie gwarancji</w:t>
            </w:r>
            <w:r w:rsidR="001F7383" w:rsidRPr="001F7383">
              <w:rPr>
                <w:rFonts w:ascii="Calibri" w:eastAsiaTheme="minorHAnsi" w:hAnsi="Calibri" w:cs="Calibri"/>
                <w:sz w:val="24"/>
                <w:szCs w:val="24"/>
                <w:lang w:eastAsia="en-US"/>
              </w:rPr>
              <w:t xml:space="preserve"> (okres równy okresowi licencji)</w:t>
            </w:r>
            <w:r w:rsidRPr="001F7383">
              <w:rPr>
                <w:rFonts w:ascii="Calibri" w:eastAsiaTheme="minorHAnsi" w:hAnsi="Calibri" w:cs="Calibri"/>
                <w:sz w:val="24"/>
                <w:szCs w:val="24"/>
                <w:lang w:eastAsia="en-US"/>
              </w:rPr>
              <w:t xml:space="preserve"> wykonawca zobowiązany jest świadczyć usługi wparcia technicznego w wymiarze 24 godzin w ciągu roku kalendarzowego. Usługi wsparcia muszą być świadczone przez osobę posiadającą certyfikat techniczny producenta rozwiązania (Zamawiający zastrzega sobie prawo weryfikacji posiadan</w:t>
            </w:r>
            <w:r w:rsidR="00575BB4" w:rsidRPr="001F7383">
              <w:rPr>
                <w:rFonts w:ascii="Calibri" w:eastAsiaTheme="minorHAnsi" w:hAnsi="Calibri" w:cs="Calibri"/>
                <w:sz w:val="24"/>
                <w:szCs w:val="24"/>
                <w:lang w:eastAsia="en-US"/>
              </w:rPr>
              <w:t>i</w:t>
            </w:r>
            <w:r w:rsidRPr="001F7383">
              <w:rPr>
                <w:rFonts w:ascii="Calibri" w:eastAsiaTheme="minorHAnsi" w:hAnsi="Calibri" w:cs="Calibri"/>
                <w:sz w:val="24"/>
                <w:szCs w:val="24"/>
                <w:lang w:eastAsia="en-US"/>
              </w:rPr>
              <w:t>a ww. certyfikatu).</w:t>
            </w:r>
          </w:p>
        </w:tc>
      </w:tr>
    </w:tbl>
    <w:p w14:paraId="2BF09C0B" w14:textId="77777777" w:rsidR="001A350C" w:rsidRPr="00AC2E8F" w:rsidRDefault="001A350C" w:rsidP="001F7383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1A350C" w:rsidRPr="00AC2E8F" w:rsidSect="006A1224">
      <w:headerReference w:type="default" r:id="rId8"/>
      <w:footerReference w:type="default" r:id="rId9"/>
      <w:pgSz w:w="11906" w:h="16838" w:code="9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42091" w14:textId="77777777" w:rsidR="00141795" w:rsidRDefault="00141795" w:rsidP="00141795">
      <w:pPr>
        <w:spacing w:after="0" w:line="240" w:lineRule="auto"/>
      </w:pPr>
      <w:r>
        <w:separator/>
      </w:r>
    </w:p>
  </w:endnote>
  <w:endnote w:type="continuationSeparator" w:id="0">
    <w:p w14:paraId="581A5546" w14:textId="77777777" w:rsidR="00141795" w:rsidRDefault="00141795" w:rsidP="001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296912"/>
      <w:docPartObj>
        <w:docPartGallery w:val="Page Numbers (Bottom of Page)"/>
        <w:docPartUnique/>
      </w:docPartObj>
    </w:sdtPr>
    <w:sdtEndPr/>
    <w:sdtContent>
      <w:p w14:paraId="1F6C5DEB" w14:textId="57A49FEE" w:rsidR="00F97346" w:rsidRDefault="00F973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A09457" w14:textId="77777777" w:rsidR="00F97346" w:rsidRDefault="00F97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4329E" w14:textId="77777777" w:rsidR="00141795" w:rsidRDefault="00141795" w:rsidP="00141795">
      <w:pPr>
        <w:spacing w:after="0" w:line="240" w:lineRule="auto"/>
      </w:pPr>
      <w:r>
        <w:separator/>
      </w:r>
    </w:p>
  </w:footnote>
  <w:footnote w:type="continuationSeparator" w:id="0">
    <w:p w14:paraId="6515BE4A" w14:textId="77777777" w:rsidR="00141795" w:rsidRDefault="00141795" w:rsidP="001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70EF" w14:textId="4F63029D" w:rsidR="00141795" w:rsidRDefault="00141795">
    <w:pPr>
      <w:pStyle w:val="Nagwek"/>
    </w:pPr>
    <w:r>
      <w:rPr>
        <w:noProof/>
        <w14:ligatures w14:val="standardContextual"/>
      </w:rPr>
      <w:drawing>
        <wp:inline distT="0" distB="0" distL="0" distR="0" wp14:anchorId="2468213F" wp14:editId="19004E76">
          <wp:extent cx="6476400" cy="669600"/>
          <wp:effectExtent l="0" t="0" r="635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40A"/>
    <w:multiLevelType w:val="hybridMultilevel"/>
    <w:tmpl w:val="FBA4693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60D54"/>
    <w:multiLevelType w:val="hybridMultilevel"/>
    <w:tmpl w:val="DFA45798"/>
    <w:lvl w:ilvl="0" w:tplc="0415000F">
      <w:start w:val="1"/>
      <w:numFmt w:val="decimal"/>
      <w:lvlText w:val="%1."/>
      <w:lvlJc w:val="left"/>
      <w:pPr>
        <w:ind w:left="498" w:hanging="360"/>
      </w:pPr>
    </w:lvl>
    <w:lvl w:ilvl="1" w:tplc="04150019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E5DC5"/>
    <w:multiLevelType w:val="hybridMultilevel"/>
    <w:tmpl w:val="0AA24C0E"/>
    <w:lvl w:ilvl="0" w:tplc="F3C2E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25773"/>
    <w:multiLevelType w:val="hybridMultilevel"/>
    <w:tmpl w:val="D78CC704"/>
    <w:lvl w:ilvl="0" w:tplc="773CBD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734D47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F76A0"/>
    <w:multiLevelType w:val="hybridMultilevel"/>
    <w:tmpl w:val="FF6A1320"/>
    <w:lvl w:ilvl="0" w:tplc="72E67FCA">
      <w:start w:val="1"/>
      <w:numFmt w:val="upperRoman"/>
      <w:lvlText w:val="%1."/>
      <w:lvlJc w:val="left"/>
      <w:pPr>
        <w:ind w:left="578" w:hanging="720"/>
      </w:pPr>
      <w:rPr>
        <w:rFonts w:eastAsiaTheme="majorEastAsia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13526"/>
    <w:multiLevelType w:val="hybridMultilevel"/>
    <w:tmpl w:val="44F8738C"/>
    <w:lvl w:ilvl="0" w:tplc="505C50D0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A0118"/>
    <w:multiLevelType w:val="hybridMultilevel"/>
    <w:tmpl w:val="B3FAF93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F7D41"/>
    <w:multiLevelType w:val="hybridMultilevel"/>
    <w:tmpl w:val="FBA46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00CF1"/>
    <w:multiLevelType w:val="hybridMultilevel"/>
    <w:tmpl w:val="B3FAF93C"/>
    <w:lvl w:ilvl="0" w:tplc="1E2AB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10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0C"/>
    <w:rsid w:val="00007728"/>
    <w:rsid w:val="00010775"/>
    <w:rsid w:val="000353FB"/>
    <w:rsid w:val="00036BD6"/>
    <w:rsid w:val="00075125"/>
    <w:rsid w:val="00084404"/>
    <w:rsid w:val="000A02FC"/>
    <w:rsid w:val="000C194A"/>
    <w:rsid w:val="000D30A7"/>
    <w:rsid w:val="000D43F6"/>
    <w:rsid w:val="000E03B0"/>
    <w:rsid w:val="000E0408"/>
    <w:rsid w:val="00115898"/>
    <w:rsid w:val="0013229A"/>
    <w:rsid w:val="00141795"/>
    <w:rsid w:val="001A350C"/>
    <w:rsid w:val="001B0BF2"/>
    <w:rsid w:val="001F7383"/>
    <w:rsid w:val="002178FB"/>
    <w:rsid w:val="00223688"/>
    <w:rsid w:val="002338FA"/>
    <w:rsid w:val="00282370"/>
    <w:rsid w:val="002A1701"/>
    <w:rsid w:val="002A5E11"/>
    <w:rsid w:val="003517FB"/>
    <w:rsid w:val="00391831"/>
    <w:rsid w:val="003A5D79"/>
    <w:rsid w:val="003C5C7C"/>
    <w:rsid w:val="003F63B2"/>
    <w:rsid w:val="0041182D"/>
    <w:rsid w:val="004A13FB"/>
    <w:rsid w:val="004B5682"/>
    <w:rsid w:val="004F4809"/>
    <w:rsid w:val="00575BB4"/>
    <w:rsid w:val="00593AB5"/>
    <w:rsid w:val="006572B2"/>
    <w:rsid w:val="006678B5"/>
    <w:rsid w:val="00683D99"/>
    <w:rsid w:val="006A1224"/>
    <w:rsid w:val="00766693"/>
    <w:rsid w:val="007A6609"/>
    <w:rsid w:val="008161B4"/>
    <w:rsid w:val="0087455B"/>
    <w:rsid w:val="0089605B"/>
    <w:rsid w:val="008A1F79"/>
    <w:rsid w:val="008A2C59"/>
    <w:rsid w:val="008C74DF"/>
    <w:rsid w:val="009421F0"/>
    <w:rsid w:val="00971DD2"/>
    <w:rsid w:val="009739DD"/>
    <w:rsid w:val="009A6FB4"/>
    <w:rsid w:val="009B122A"/>
    <w:rsid w:val="00A41093"/>
    <w:rsid w:val="00A705AB"/>
    <w:rsid w:val="00A94CBB"/>
    <w:rsid w:val="00AA31B3"/>
    <w:rsid w:val="00AC2E8F"/>
    <w:rsid w:val="00AE380F"/>
    <w:rsid w:val="00AE606E"/>
    <w:rsid w:val="00AF5915"/>
    <w:rsid w:val="00B621DB"/>
    <w:rsid w:val="00B87117"/>
    <w:rsid w:val="00BA4289"/>
    <w:rsid w:val="00BC458B"/>
    <w:rsid w:val="00C24B96"/>
    <w:rsid w:val="00CC6B26"/>
    <w:rsid w:val="00CD26BC"/>
    <w:rsid w:val="00D10CFA"/>
    <w:rsid w:val="00D42967"/>
    <w:rsid w:val="00D639AA"/>
    <w:rsid w:val="00DB17F9"/>
    <w:rsid w:val="00DD3C84"/>
    <w:rsid w:val="00E2078A"/>
    <w:rsid w:val="00E55474"/>
    <w:rsid w:val="00E63666"/>
    <w:rsid w:val="00E67C59"/>
    <w:rsid w:val="00ED5ED4"/>
    <w:rsid w:val="00F379AF"/>
    <w:rsid w:val="00F97346"/>
    <w:rsid w:val="00FB1014"/>
    <w:rsid w:val="00FB5A44"/>
    <w:rsid w:val="00FD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E1B742"/>
  <w15:chartTrackingRefBased/>
  <w15:docId w15:val="{020CDC04-5EF0-4A92-9C83-CF257D85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50C"/>
    <w:rPr>
      <w:rFonts w:eastAsiaTheme="minorEastAsi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3666"/>
    <w:pPr>
      <w:keepNext/>
      <w:keepLines/>
      <w:numPr>
        <w:numId w:val="9"/>
      </w:numPr>
      <w:spacing w:before="240" w:after="0" w:line="360" w:lineRule="auto"/>
      <w:ind w:left="714" w:hanging="357"/>
      <w:outlineLvl w:val="0"/>
    </w:pPr>
    <w:rPr>
      <w:rFonts w:ascii="Calibri" w:eastAsiaTheme="majorEastAsia" w:hAnsi="Calibri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50C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rsid w:val="001A350C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1A350C"/>
  </w:style>
  <w:style w:type="table" w:styleId="Tabela-Siatka">
    <w:name w:val="Table Grid"/>
    <w:basedOn w:val="Standardowy"/>
    <w:uiPriority w:val="39"/>
    <w:rsid w:val="001A3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C74D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795"/>
    <w:rPr>
      <w:rFonts w:eastAsiaTheme="minorEastAsia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795"/>
    <w:rPr>
      <w:rFonts w:eastAsiaTheme="minorEastAsia"/>
      <w:kern w:val="0"/>
      <w:lang w:eastAsia="zh-C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E63666"/>
    <w:rPr>
      <w:rFonts w:ascii="Calibri" w:eastAsiaTheme="majorEastAsia" w:hAnsi="Calibri" w:cstheme="majorBidi"/>
      <w:b/>
      <w:kern w:val="0"/>
      <w:sz w:val="24"/>
      <w:szCs w:val="32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18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8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831"/>
    <w:rPr>
      <w:rFonts w:eastAsiaTheme="minorEastAsia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8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831"/>
    <w:rPr>
      <w:rFonts w:eastAsiaTheme="minorEastAsia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D38A3-C82B-4079-8A78-CECE669E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2761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Ślusarz</dc:creator>
  <cp:keywords/>
  <dc:description/>
  <cp:lastModifiedBy>Rafał Kornosz</cp:lastModifiedBy>
  <cp:revision>21</cp:revision>
  <dcterms:created xsi:type="dcterms:W3CDTF">2025-01-16T14:11:00Z</dcterms:created>
  <dcterms:modified xsi:type="dcterms:W3CDTF">2025-02-12T09:44:00Z</dcterms:modified>
</cp:coreProperties>
</file>