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0720B" w14:textId="501A6A22" w:rsidR="008B5A59" w:rsidRPr="00641823" w:rsidRDefault="006063B3" w:rsidP="00641823">
      <w:pPr>
        <w:spacing w:after="0" w:line="360" w:lineRule="auto"/>
        <w:jc w:val="center"/>
        <w:rPr>
          <w:rFonts w:ascii="Calibri" w:hAnsi="Calibri" w:cs="Calibri"/>
          <w:b/>
          <w:bCs/>
          <w:sz w:val="24"/>
          <w:szCs w:val="24"/>
        </w:rPr>
      </w:pPr>
      <w:r w:rsidRPr="00641823">
        <w:rPr>
          <w:rFonts w:ascii="Calibri" w:hAnsi="Calibri" w:cs="Calibri"/>
          <w:b/>
          <w:bCs/>
          <w:sz w:val="24"/>
          <w:szCs w:val="24"/>
        </w:rPr>
        <w:t>Umowa nr ZP.272…..202</w:t>
      </w:r>
      <w:r w:rsidR="009E5507" w:rsidRPr="00641823">
        <w:rPr>
          <w:rFonts w:ascii="Calibri" w:hAnsi="Calibri" w:cs="Calibri"/>
          <w:b/>
          <w:bCs/>
          <w:sz w:val="24"/>
          <w:szCs w:val="24"/>
        </w:rPr>
        <w:t>5</w:t>
      </w:r>
    </w:p>
    <w:p w14:paraId="66B400E9" w14:textId="77777777" w:rsidR="008B5A59" w:rsidRPr="00641823" w:rsidRDefault="008B5A59" w:rsidP="00641823">
      <w:pPr>
        <w:spacing w:after="0" w:line="360" w:lineRule="auto"/>
        <w:jc w:val="both"/>
        <w:rPr>
          <w:rFonts w:ascii="Calibri" w:hAnsi="Calibri" w:cs="Calibri"/>
          <w:sz w:val="24"/>
          <w:szCs w:val="24"/>
        </w:rPr>
      </w:pPr>
    </w:p>
    <w:p w14:paraId="2293E095" w14:textId="13A44313" w:rsidR="008B5A59" w:rsidRPr="00641823" w:rsidRDefault="006063B3" w:rsidP="00641823">
      <w:pPr>
        <w:spacing w:after="0" w:line="360" w:lineRule="auto"/>
        <w:jc w:val="both"/>
        <w:rPr>
          <w:rFonts w:ascii="Calibri" w:hAnsi="Calibri" w:cs="Calibri"/>
          <w:sz w:val="24"/>
          <w:szCs w:val="24"/>
        </w:rPr>
      </w:pPr>
      <w:r w:rsidRPr="00641823">
        <w:rPr>
          <w:rFonts w:ascii="Calibri" w:hAnsi="Calibri" w:cs="Calibri"/>
          <w:sz w:val="24"/>
          <w:szCs w:val="24"/>
        </w:rPr>
        <w:t>zawarta w Nowym Tomyślu dnia …………………… 202</w:t>
      </w:r>
      <w:r w:rsidR="009E5507" w:rsidRPr="00641823">
        <w:rPr>
          <w:rFonts w:ascii="Calibri" w:hAnsi="Calibri" w:cs="Calibri"/>
          <w:sz w:val="24"/>
          <w:szCs w:val="24"/>
        </w:rPr>
        <w:t>5</w:t>
      </w:r>
      <w:r w:rsidRPr="00641823">
        <w:rPr>
          <w:rFonts w:ascii="Calibri" w:hAnsi="Calibri" w:cs="Calibri"/>
          <w:sz w:val="24"/>
          <w:szCs w:val="24"/>
        </w:rPr>
        <w:t xml:space="preserve"> roku</w:t>
      </w:r>
    </w:p>
    <w:p w14:paraId="1E1B8A39" w14:textId="77777777" w:rsidR="008B5A59" w:rsidRPr="00641823" w:rsidRDefault="008B5A59" w:rsidP="00641823">
      <w:pPr>
        <w:spacing w:after="0" w:line="360" w:lineRule="auto"/>
        <w:jc w:val="both"/>
        <w:rPr>
          <w:rFonts w:ascii="Calibri" w:hAnsi="Calibri" w:cs="Calibri"/>
          <w:sz w:val="24"/>
          <w:szCs w:val="24"/>
        </w:rPr>
      </w:pPr>
    </w:p>
    <w:p w14:paraId="21927B3C" w14:textId="77777777" w:rsidR="008B5A59" w:rsidRPr="00641823" w:rsidRDefault="006063B3" w:rsidP="00641823">
      <w:pPr>
        <w:spacing w:after="0" w:line="360" w:lineRule="auto"/>
        <w:jc w:val="both"/>
        <w:rPr>
          <w:rFonts w:ascii="Calibri" w:hAnsi="Calibri" w:cs="Calibri"/>
          <w:sz w:val="24"/>
          <w:szCs w:val="24"/>
        </w:rPr>
      </w:pPr>
      <w:r w:rsidRPr="00641823">
        <w:rPr>
          <w:rFonts w:ascii="Calibri" w:hAnsi="Calibri" w:cs="Calibri"/>
          <w:sz w:val="24"/>
          <w:szCs w:val="24"/>
        </w:rPr>
        <w:t>pomiędzy:</w:t>
      </w:r>
    </w:p>
    <w:p w14:paraId="0B8E6E10" w14:textId="77777777" w:rsidR="008B5A59" w:rsidRPr="00641823" w:rsidRDefault="008B5A59" w:rsidP="00641823">
      <w:pPr>
        <w:spacing w:after="0" w:line="360" w:lineRule="auto"/>
        <w:jc w:val="both"/>
        <w:rPr>
          <w:rFonts w:ascii="Calibri" w:hAnsi="Calibri" w:cs="Calibri"/>
          <w:sz w:val="24"/>
          <w:szCs w:val="24"/>
        </w:rPr>
      </w:pPr>
    </w:p>
    <w:p w14:paraId="7221174E" w14:textId="42301102" w:rsidR="008B5A59" w:rsidRPr="00641823" w:rsidRDefault="006063B3" w:rsidP="00641823">
      <w:pPr>
        <w:spacing w:after="0" w:line="360" w:lineRule="auto"/>
        <w:jc w:val="both"/>
        <w:rPr>
          <w:rFonts w:ascii="Calibri" w:hAnsi="Calibri" w:cs="Calibri"/>
          <w:sz w:val="24"/>
          <w:szCs w:val="24"/>
        </w:rPr>
      </w:pPr>
      <w:r w:rsidRPr="00641823">
        <w:rPr>
          <w:rFonts w:ascii="Calibri" w:hAnsi="Calibri" w:cs="Calibri"/>
          <w:b/>
          <w:bCs/>
          <w:sz w:val="24"/>
          <w:szCs w:val="24"/>
        </w:rPr>
        <w:t>Gminą Nowy Tomyśl</w:t>
      </w:r>
      <w:r w:rsidRPr="00641823">
        <w:rPr>
          <w:rFonts w:ascii="Calibri" w:hAnsi="Calibri" w:cs="Calibri"/>
          <w:sz w:val="24"/>
          <w:szCs w:val="24"/>
        </w:rPr>
        <w:t xml:space="preserve">, ul. Poznańska 33, 64-300 Nowy Tomyśl, NIP 7881916753, reprezentowaną przez Burmistrza </w:t>
      </w:r>
      <w:r w:rsidR="003878DE" w:rsidRPr="00641823">
        <w:rPr>
          <w:rFonts w:ascii="Calibri" w:hAnsi="Calibri" w:cs="Calibri"/>
          <w:sz w:val="24"/>
          <w:szCs w:val="24"/>
        </w:rPr>
        <w:t>Nowego Tomyśla</w:t>
      </w:r>
      <w:r w:rsidRPr="00641823">
        <w:rPr>
          <w:rFonts w:ascii="Calibri" w:hAnsi="Calibri" w:cs="Calibri"/>
          <w:sz w:val="24"/>
          <w:szCs w:val="24"/>
        </w:rPr>
        <w:t xml:space="preserve"> Pana </w:t>
      </w:r>
      <w:r w:rsidR="00231ED0" w:rsidRPr="00641823">
        <w:rPr>
          <w:rFonts w:ascii="Calibri" w:hAnsi="Calibri" w:cs="Calibri"/>
          <w:sz w:val="24"/>
          <w:szCs w:val="24"/>
        </w:rPr>
        <w:t>Marcina Brambora</w:t>
      </w:r>
      <w:r w:rsidRPr="00641823">
        <w:rPr>
          <w:rFonts w:ascii="Calibri" w:hAnsi="Calibri" w:cs="Calibri"/>
          <w:sz w:val="24"/>
          <w:szCs w:val="24"/>
        </w:rPr>
        <w:t>, przy kontrasygnacie Skarbnika Gminy Nowy Tomyśl – Pana Łukasza Pilarczyka,</w:t>
      </w:r>
    </w:p>
    <w:p w14:paraId="7A87EDB7" w14:textId="77777777" w:rsidR="008B5A59" w:rsidRPr="00641823" w:rsidRDefault="006063B3" w:rsidP="00641823">
      <w:pPr>
        <w:spacing w:after="0" w:line="360" w:lineRule="auto"/>
        <w:jc w:val="both"/>
        <w:rPr>
          <w:rFonts w:ascii="Calibri" w:hAnsi="Calibri" w:cs="Calibri"/>
          <w:b/>
          <w:bCs/>
          <w:sz w:val="24"/>
          <w:szCs w:val="24"/>
        </w:rPr>
      </w:pPr>
      <w:r w:rsidRPr="00641823">
        <w:rPr>
          <w:rFonts w:ascii="Calibri" w:hAnsi="Calibri" w:cs="Calibri"/>
          <w:sz w:val="24"/>
          <w:szCs w:val="24"/>
        </w:rPr>
        <w:t xml:space="preserve">zwaną dalej </w:t>
      </w:r>
      <w:r w:rsidRPr="00641823">
        <w:rPr>
          <w:rFonts w:ascii="Calibri" w:hAnsi="Calibri" w:cs="Calibri"/>
          <w:b/>
          <w:bCs/>
          <w:sz w:val="24"/>
          <w:szCs w:val="24"/>
        </w:rPr>
        <w:t>„Zamawiającym”</w:t>
      </w:r>
    </w:p>
    <w:p w14:paraId="57AABDB0" w14:textId="77777777" w:rsidR="008B5A59" w:rsidRPr="00641823" w:rsidRDefault="006063B3" w:rsidP="00641823">
      <w:pPr>
        <w:spacing w:after="0" w:line="360" w:lineRule="auto"/>
        <w:jc w:val="both"/>
        <w:rPr>
          <w:rFonts w:ascii="Calibri" w:hAnsi="Calibri" w:cs="Calibri"/>
          <w:sz w:val="24"/>
          <w:szCs w:val="24"/>
        </w:rPr>
      </w:pPr>
      <w:r w:rsidRPr="00641823">
        <w:rPr>
          <w:rFonts w:ascii="Calibri" w:hAnsi="Calibri" w:cs="Calibri"/>
          <w:sz w:val="24"/>
          <w:szCs w:val="24"/>
        </w:rPr>
        <w:t>a</w:t>
      </w:r>
    </w:p>
    <w:p w14:paraId="4C3BDE5B" w14:textId="4605D024" w:rsidR="008B5A59" w:rsidRPr="00641823" w:rsidRDefault="006063B3" w:rsidP="00641823">
      <w:pPr>
        <w:spacing w:after="0" w:line="360" w:lineRule="auto"/>
        <w:jc w:val="both"/>
        <w:rPr>
          <w:rFonts w:ascii="Calibri" w:hAnsi="Calibri" w:cs="Calibri"/>
          <w:sz w:val="24"/>
          <w:szCs w:val="24"/>
        </w:rPr>
      </w:pPr>
      <w:r w:rsidRPr="00641823">
        <w:rPr>
          <w:rFonts w:ascii="Calibri" w:hAnsi="Calibri" w:cs="Calibri"/>
          <w:sz w:val="24"/>
          <w:szCs w:val="24"/>
        </w:rPr>
        <w:t>………………………………………………………………………………………………………………………………………………………………………………………………………………………………………………………………………………………………</w:t>
      </w:r>
    </w:p>
    <w:p w14:paraId="2FCE2599" w14:textId="77777777" w:rsidR="008B5A59" w:rsidRPr="00641823" w:rsidRDefault="006063B3" w:rsidP="00641823">
      <w:pPr>
        <w:spacing w:after="0" w:line="360" w:lineRule="auto"/>
        <w:jc w:val="both"/>
        <w:rPr>
          <w:rFonts w:ascii="Calibri" w:hAnsi="Calibri" w:cs="Calibri"/>
          <w:b/>
          <w:bCs/>
          <w:sz w:val="24"/>
          <w:szCs w:val="24"/>
        </w:rPr>
      </w:pPr>
      <w:r w:rsidRPr="00641823">
        <w:rPr>
          <w:rFonts w:ascii="Calibri" w:hAnsi="Calibri" w:cs="Calibri"/>
          <w:sz w:val="24"/>
          <w:szCs w:val="24"/>
        </w:rPr>
        <w:t xml:space="preserve">zwaną/-ym dalej </w:t>
      </w:r>
      <w:r w:rsidRPr="00641823">
        <w:rPr>
          <w:rFonts w:ascii="Calibri" w:hAnsi="Calibri" w:cs="Calibri"/>
          <w:b/>
          <w:bCs/>
          <w:sz w:val="24"/>
          <w:szCs w:val="24"/>
        </w:rPr>
        <w:t>„Wykonawcą”</w:t>
      </w:r>
    </w:p>
    <w:p w14:paraId="12851E93" w14:textId="77777777" w:rsidR="008B5A59" w:rsidRPr="00641823" w:rsidRDefault="008B5A59" w:rsidP="00641823">
      <w:pPr>
        <w:spacing w:after="0" w:line="360" w:lineRule="auto"/>
        <w:jc w:val="both"/>
        <w:rPr>
          <w:rFonts w:ascii="Calibri" w:hAnsi="Calibri" w:cs="Calibri"/>
          <w:b/>
          <w:bCs/>
          <w:sz w:val="24"/>
          <w:szCs w:val="24"/>
        </w:rPr>
      </w:pPr>
    </w:p>
    <w:p w14:paraId="17F2A587" w14:textId="77777777" w:rsidR="008B5A59" w:rsidRPr="00641823" w:rsidRDefault="006063B3" w:rsidP="00641823">
      <w:pPr>
        <w:spacing w:after="0" w:line="360" w:lineRule="auto"/>
        <w:jc w:val="both"/>
        <w:rPr>
          <w:rFonts w:ascii="Calibri" w:hAnsi="Calibri" w:cs="Calibri"/>
          <w:b/>
          <w:bCs/>
          <w:sz w:val="24"/>
          <w:szCs w:val="24"/>
        </w:rPr>
      </w:pPr>
      <w:r w:rsidRPr="00641823">
        <w:rPr>
          <w:rFonts w:ascii="Calibri" w:hAnsi="Calibri" w:cs="Calibri"/>
          <w:sz w:val="24"/>
          <w:szCs w:val="24"/>
        </w:rPr>
        <w:t xml:space="preserve">zwanymi dalej łącznie </w:t>
      </w:r>
      <w:r w:rsidRPr="00641823">
        <w:rPr>
          <w:rFonts w:ascii="Calibri" w:hAnsi="Calibri" w:cs="Calibri"/>
          <w:b/>
          <w:bCs/>
          <w:sz w:val="24"/>
          <w:szCs w:val="24"/>
        </w:rPr>
        <w:t>„Stronami”</w:t>
      </w:r>
    </w:p>
    <w:p w14:paraId="52C4E164" w14:textId="77777777" w:rsidR="008B5A59" w:rsidRPr="00641823" w:rsidRDefault="008B5A59" w:rsidP="00641823">
      <w:pPr>
        <w:spacing w:after="0" w:line="360" w:lineRule="auto"/>
        <w:jc w:val="both"/>
        <w:rPr>
          <w:rFonts w:ascii="Calibri" w:hAnsi="Calibri" w:cs="Calibri"/>
          <w:b/>
          <w:bCs/>
          <w:sz w:val="24"/>
          <w:szCs w:val="24"/>
        </w:rPr>
      </w:pPr>
    </w:p>
    <w:p w14:paraId="6E1007E5" w14:textId="77777777" w:rsidR="00AE0E8C" w:rsidRPr="00641823" w:rsidRDefault="00AE0E8C" w:rsidP="00641823">
      <w:pPr>
        <w:spacing w:after="0" w:line="360" w:lineRule="auto"/>
        <w:jc w:val="both"/>
        <w:rPr>
          <w:rFonts w:ascii="Calibri" w:hAnsi="Calibri" w:cs="Calibri"/>
          <w:sz w:val="24"/>
          <w:szCs w:val="24"/>
        </w:rPr>
      </w:pPr>
      <w:r w:rsidRPr="00641823">
        <w:rPr>
          <w:rFonts w:ascii="Calibri" w:hAnsi="Calibri" w:cs="Calibri"/>
          <w:sz w:val="24"/>
          <w:szCs w:val="24"/>
        </w:rPr>
        <w:t xml:space="preserve">Na podstawie dokonanego przez Zamawiającego wyboru oferty Wykonawcy w trybie podstawowym, postępowanie nr ZP.271.12.2025, pn. </w:t>
      </w:r>
      <w:r w:rsidRPr="00641823">
        <w:rPr>
          <w:rFonts w:ascii="Calibri" w:hAnsi="Calibri" w:cs="Calibri"/>
          <w:i/>
          <w:iCs/>
          <w:sz w:val="24"/>
          <w:szCs w:val="24"/>
        </w:rPr>
        <w:t>„Cyberbezpieczna Gmina Nowy Tomyśl”,</w:t>
      </w:r>
      <w:r w:rsidRPr="00641823">
        <w:rPr>
          <w:rFonts w:ascii="Calibri" w:hAnsi="Calibri" w:cs="Calibri"/>
          <w:sz w:val="24"/>
          <w:szCs w:val="24"/>
        </w:rPr>
        <w:t xml:space="preserve"> na podstawie art. 275 pkt 1 ustawy z dnia 11 września 2019 r. – Prawo zamówień publicznych (Dz.U. z 2024 r. poz. 1320) zostaje zawarta umowa o następującej treści:</w:t>
      </w:r>
    </w:p>
    <w:p w14:paraId="4D889491" w14:textId="77777777" w:rsidR="008B5A59" w:rsidRPr="00641823" w:rsidRDefault="008B5A59" w:rsidP="00641823">
      <w:pPr>
        <w:spacing w:after="0" w:line="360" w:lineRule="auto"/>
        <w:jc w:val="both"/>
        <w:rPr>
          <w:rFonts w:ascii="Calibri" w:hAnsi="Calibri" w:cs="Calibri"/>
          <w:sz w:val="24"/>
          <w:szCs w:val="24"/>
        </w:rPr>
      </w:pPr>
    </w:p>
    <w:p w14:paraId="0BB85645" w14:textId="28A851E8" w:rsidR="008B5A59" w:rsidRPr="00641823" w:rsidRDefault="006063B3" w:rsidP="00641823">
      <w:pPr>
        <w:pStyle w:val="Nagwek1"/>
        <w:spacing w:line="360" w:lineRule="auto"/>
        <w:rPr>
          <w:rFonts w:cs="Calibri"/>
          <w:szCs w:val="24"/>
        </w:rPr>
      </w:pPr>
      <w:r w:rsidRPr="00641823">
        <w:rPr>
          <w:rFonts w:cs="Calibri"/>
          <w:szCs w:val="24"/>
        </w:rPr>
        <w:t>§ 1</w:t>
      </w:r>
    </w:p>
    <w:p w14:paraId="39D25581" w14:textId="77777777" w:rsidR="008B5A59" w:rsidRPr="00641823" w:rsidRDefault="006063B3" w:rsidP="00641823">
      <w:pPr>
        <w:pStyle w:val="Nagwek1"/>
        <w:spacing w:line="360" w:lineRule="auto"/>
        <w:rPr>
          <w:rFonts w:cs="Calibri"/>
          <w:szCs w:val="24"/>
        </w:rPr>
      </w:pPr>
      <w:r w:rsidRPr="00641823">
        <w:rPr>
          <w:rFonts w:cs="Calibri"/>
          <w:szCs w:val="24"/>
        </w:rPr>
        <w:t>Przedmiot umowy</w:t>
      </w:r>
    </w:p>
    <w:p w14:paraId="152E1296" w14:textId="41207438" w:rsidR="00E81A6D" w:rsidRPr="00641823" w:rsidRDefault="00E81A6D" w:rsidP="00641823">
      <w:pPr>
        <w:pStyle w:val="Akapitzlist"/>
        <w:numPr>
          <w:ilvl w:val="0"/>
          <w:numId w:val="1"/>
        </w:numPr>
        <w:spacing w:line="360" w:lineRule="auto"/>
        <w:jc w:val="both"/>
        <w:rPr>
          <w:rFonts w:ascii="Calibri" w:hAnsi="Calibri" w:cs="Calibri"/>
          <w:sz w:val="24"/>
          <w:szCs w:val="24"/>
        </w:rPr>
      </w:pPr>
      <w:r w:rsidRPr="00641823">
        <w:rPr>
          <w:rFonts w:ascii="Calibri" w:hAnsi="Calibri" w:cs="Calibri"/>
          <w:sz w:val="24"/>
          <w:szCs w:val="24"/>
        </w:rPr>
        <w:t>Przedmiotem umowy jest zakup i dostarczenie</w:t>
      </w:r>
      <w:r w:rsidR="0038079E" w:rsidRPr="00641823">
        <w:rPr>
          <w:rFonts w:ascii="Calibri" w:hAnsi="Calibri" w:cs="Calibri"/>
          <w:sz w:val="24"/>
          <w:szCs w:val="24"/>
        </w:rPr>
        <w:t xml:space="preserve"> wraz z wdrożeniem, instalacją i konfiguracją konsoli administracyjnej z implementacją w środowisku zamawiającego</w:t>
      </w:r>
      <w:r w:rsidR="005E101B" w:rsidRPr="00641823">
        <w:rPr>
          <w:rFonts w:ascii="Calibri" w:hAnsi="Calibri" w:cs="Calibri"/>
          <w:sz w:val="24"/>
          <w:szCs w:val="24"/>
        </w:rPr>
        <w:t xml:space="preserve"> </w:t>
      </w:r>
      <w:r w:rsidR="00E31835" w:rsidRPr="00641823">
        <w:rPr>
          <w:rFonts w:ascii="Calibri" w:hAnsi="Calibri" w:cs="Calibri"/>
          <w:sz w:val="24"/>
          <w:szCs w:val="24"/>
        </w:rPr>
        <w:t>oprogramowania antywirusowego</w:t>
      </w:r>
      <w:r w:rsidR="0038079E" w:rsidRPr="00641823">
        <w:rPr>
          <w:rFonts w:ascii="Calibri" w:hAnsi="Calibri" w:cs="Calibri"/>
          <w:sz w:val="24"/>
          <w:szCs w:val="24"/>
        </w:rPr>
        <w:t xml:space="preserve"> dla 100 stanowisk w Urzędzie Miejskim w Nowym Tomyślu</w:t>
      </w:r>
      <w:r w:rsidR="005E101B" w:rsidRPr="00641823">
        <w:rPr>
          <w:rFonts w:ascii="Calibri" w:hAnsi="Calibri" w:cs="Calibri"/>
          <w:sz w:val="24"/>
          <w:szCs w:val="24"/>
        </w:rPr>
        <w:t xml:space="preserve"> </w:t>
      </w:r>
      <w:r w:rsidR="002D7088" w:rsidRPr="00641823">
        <w:rPr>
          <w:rFonts w:ascii="Calibri" w:hAnsi="Calibri" w:cs="Calibri"/>
          <w:sz w:val="24"/>
          <w:szCs w:val="24"/>
        </w:rPr>
        <w:t>(dalej: TOWAR lub Przedmiot Umowy)</w:t>
      </w:r>
      <w:r w:rsidRPr="00641823">
        <w:rPr>
          <w:rFonts w:ascii="Calibri" w:hAnsi="Calibri" w:cs="Calibri"/>
          <w:sz w:val="24"/>
          <w:szCs w:val="24"/>
        </w:rPr>
        <w:t>, zgodnie z opisem przedmiotu zamówienia</w:t>
      </w:r>
      <w:r w:rsidR="00E31835" w:rsidRPr="00641823">
        <w:rPr>
          <w:rFonts w:ascii="Calibri" w:hAnsi="Calibri" w:cs="Calibri"/>
          <w:sz w:val="24"/>
          <w:szCs w:val="24"/>
        </w:rPr>
        <w:t xml:space="preserve"> </w:t>
      </w:r>
      <w:r w:rsidRPr="00641823">
        <w:rPr>
          <w:rFonts w:ascii="Calibri" w:hAnsi="Calibri" w:cs="Calibri"/>
          <w:sz w:val="24"/>
          <w:szCs w:val="24"/>
        </w:rPr>
        <w:t>stanowiącym załącznik nr 1 do umowy oraz ofertą Wykonawcy złożoną w</w:t>
      </w:r>
      <w:r w:rsidR="00E31835" w:rsidRPr="00641823">
        <w:rPr>
          <w:rFonts w:ascii="Calibri" w:hAnsi="Calibri" w:cs="Calibri"/>
          <w:sz w:val="24"/>
          <w:szCs w:val="24"/>
        </w:rPr>
        <w:t xml:space="preserve"> </w:t>
      </w:r>
      <w:r w:rsidRPr="00641823">
        <w:rPr>
          <w:rFonts w:ascii="Calibri" w:hAnsi="Calibri" w:cs="Calibri"/>
          <w:sz w:val="24"/>
          <w:szCs w:val="24"/>
        </w:rPr>
        <w:t>postępowaniu stanowiącą załącznik nr 2 do umowy.</w:t>
      </w:r>
    </w:p>
    <w:p w14:paraId="44BAC8CE" w14:textId="4A27F583" w:rsidR="00E81A6D" w:rsidRPr="00641823" w:rsidRDefault="00E81A6D" w:rsidP="00641823">
      <w:pPr>
        <w:pStyle w:val="Akapitzlist"/>
        <w:numPr>
          <w:ilvl w:val="0"/>
          <w:numId w:val="1"/>
        </w:numPr>
        <w:spacing w:line="360" w:lineRule="auto"/>
        <w:jc w:val="both"/>
        <w:rPr>
          <w:rFonts w:ascii="Calibri" w:hAnsi="Calibri" w:cs="Calibri"/>
          <w:sz w:val="24"/>
          <w:szCs w:val="24"/>
        </w:rPr>
      </w:pPr>
      <w:r w:rsidRPr="00641823">
        <w:rPr>
          <w:rFonts w:ascii="Calibri" w:hAnsi="Calibri" w:cs="Calibri"/>
          <w:sz w:val="24"/>
          <w:szCs w:val="24"/>
        </w:rPr>
        <w:lastRenderedPageBreak/>
        <w:t>Przedmiot umowy, o którym mowa w ust. 1 musi być fabrycznie nowy, nieużywany oraz nie aktywowany nigdy wcześniej na innych komputerach oraz musi pochodzić z oficjalnego i legalnego kanału dystrybucyjnego producenta oprogramowania.</w:t>
      </w:r>
    </w:p>
    <w:p w14:paraId="021E503D" w14:textId="693EEFD4" w:rsidR="00E81A6D" w:rsidRPr="00641823" w:rsidRDefault="00E81A6D" w:rsidP="00641823">
      <w:pPr>
        <w:pStyle w:val="Akapitzlist"/>
        <w:numPr>
          <w:ilvl w:val="0"/>
          <w:numId w:val="1"/>
        </w:numPr>
        <w:spacing w:line="360" w:lineRule="auto"/>
        <w:jc w:val="both"/>
        <w:rPr>
          <w:rFonts w:ascii="Calibri" w:hAnsi="Calibri" w:cs="Calibri"/>
          <w:sz w:val="24"/>
          <w:szCs w:val="24"/>
        </w:rPr>
      </w:pPr>
      <w:r w:rsidRPr="00641823">
        <w:rPr>
          <w:rFonts w:ascii="Calibri" w:hAnsi="Calibri" w:cs="Calibri"/>
          <w:sz w:val="24"/>
          <w:szCs w:val="24"/>
        </w:rPr>
        <w:t xml:space="preserve">Określone w załączniku nr 1 do umowy parametry techniczne/funkcjonalne stanowią minimalne wymagania Zamawiającego, jakie musi spełniać dostarczony przez Wykonawcę przedmiot umowy. </w:t>
      </w:r>
    </w:p>
    <w:p w14:paraId="2E8384D0" w14:textId="4695329D" w:rsidR="004E6043" w:rsidRPr="00641823" w:rsidRDefault="004E6043" w:rsidP="00641823">
      <w:pPr>
        <w:pStyle w:val="Akapitzlist"/>
        <w:numPr>
          <w:ilvl w:val="0"/>
          <w:numId w:val="1"/>
        </w:numPr>
        <w:spacing w:line="360" w:lineRule="auto"/>
        <w:rPr>
          <w:rFonts w:ascii="Calibri" w:hAnsi="Calibri" w:cs="Calibri"/>
          <w:sz w:val="24"/>
          <w:szCs w:val="24"/>
        </w:rPr>
      </w:pPr>
      <w:r w:rsidRPr="00641823">
        <w:rPr>
          <w:rFonts w:ascii="Calibri" w:hAnsi="Calibri" w:cs="Calibri"/>
          <w:sz w:val="24"/>
          <w:szCs w:val="24"/>
        </w:rPr>
        <w:t>Zamawiający oświadcza, że przy realizacji Przedmiotu umowy będzie współpracował z Wykonawcą w celu wsparcia jej efektywnej realizacji, w tym udzieli mu niezbędnych konsultacji i wyjaśnień dotyczących Przedmiotu umowy.</w:t>
      </w:r>
    </w:p>
    <w:p w14:paraId="355FAE99" w14:textId="2498027E" w:rsidR="00E81A6D" w:rsidRPr="00641823" w:rsidRDefault="00E81A6D" w:rsidP="00641823">
      <w:pPr>
        <w:pStyle w:val="Akapitzlist"/>
        <w:numPr>
          <w:ilvl w:val="0"/>
          <w:numId w:val="1"/>
        </w:numPr>
        <w:spacing w:line="360" w:lineRule="auto"/>
        <w:jc w:val="both"/>
        <w:rPr>
          <w:rFonts w:ascii="Calibri" w:hAnsi="Calibri" w:cs="Calibri"/>
          <w:sz w:val="24"/>
          <w:szCs w:val="24"/>
        </w:rPr>
      </w:pPr>
      <w:r w:rsidRPr="00641823">
        <w:rPr>
          <w:rFonts w:ascii="Calibri" w:hAnsi="Calibri" w:cs="Calibri"/>
          <w:sz w:val="24"/>
          <w:szCs w:val="24"/>
        </w:rPr>
        <w:t xml:space="preserve">Wykonawca dostarczy przedmiot umowy na własny koszt do siedziby Zamawiającego w Nowym Tomyślu (64-300) przy ul. Poznańskiej, w dni robocze (od poniedziałku do piątku) w godzinach od 8:00 do </w:t>
      </w:r>
      <w:r w:rsidR="00BB4269" w:rsidRPr="00641823">
        <w:rPr>
          <w:rFonts w:ascii="Calibri" w:hAnsi="Calibri" w:cs="Calibri"/>
          <w:sz w:val="24"/>
          <w:szCs w:val="24"/>
        </w:rPr>
        <w:t>14</w:t>
      </w:r>
      <w:r w:rsidRPr="00641823">
        <w:rPr>
          <w:rFonts w:ascii="Calibri" w:hAnsi="Calibri" w:cs="Calibri"/>
          <w:sz w:val="24"/>
          <w:szCs w:val="24"/>
        </w:rPr>
        <w:t>:</w:t>
      </w:r>
      <w:r w:rsidR="00BB4269" w:rsidRPr="00641823">
        <w:rPr>
          <w:rFonts w:ascii="Calibri" w:hAnsi="Calibri" w:cs="Calibri"/>
          <w:sz w:val="24"/>
          <w:szCs w:val="24"/>
        </w:rPr>
        <w:t>30</w:t>
      </w:r>
      <w:r w:rsidRPr="00641823">
        <w:rPr>
          <w:rFonts w:ascii="Calibri" w:hAnsi="Calibri" w:cs="Calibri"/>
          <w:sz w:val="24"/>
          <w:szCs w:val="24"/>
        </w:rPr>
        <w:t xml:space="preserve"> po wcześniejszym uzgodnieniu z Zamawiającym.</w:t>
      </w:r>
    </w:p>
    <w:p w14:paraId="12170902" w14:textId="77777777" w:rsidR="00D97DCD" w:rsidRPr="00641823" w:rsidRDefault="00D97DCD" w:rsidP="00641823">
      <w:pPr>
        <w:pStyle w:val="Akapitzlist"/>
        <w:numPr>
          <w:ilvl w:val="0"/>
          <w:numId w:val="1"/>
        </w:numPr>
        <w:spacing w:line="360" w:lineRule="auto"/>
        <w:jc w:val="both"/>
        <w:rPr>
          <w:rFonts w:ascii="Calibri" w:hAnsi="Calibri" w:cs="Calibri"/>
          <w:sz w:val="24"/>
          <w:szCs w:val="24"/>
        </w:rPr>
      </w:pPr>
      <w:r w:rsidRPr="00641823">
        <w:rPr>
          <w:rFonts w:ascii="Calibri" w:hAnsi="Calibri" w:cs="Calibri"/>
          <w:sz w:val="24"/>
          <w:szCs w:val="24"/>
        </w:rPr>
        <w:t>Wykonawca oświadcza, że:</w:t>
      </w:r>
    </w:p>
    <w:p w14:paraId="18C14EF2" w14:textId="2197F73A" w:rsidR="00D97DCD" w:rsidRPr="00641823" w:rsidRDefault="00D97DCD" w:rsidP="00641823">
      <w:pPr>
        <w:pStyle w:val="Akapitzlist"/>
        <w:numPr>
          <w:ilvl w:val="1"/>
          <w:numId w:val="1"/>
        </w:numPr>
        <w:spacing w:line="360" w:lineRule="auto"/>
        <w:jc w:val="both"/>
        <w:rPr>
          <w:rFonts w:ascii="Calibri" w:hAnsi="Calibri" w:cs="Calibri"/>
          <w:sz w:val="24"/>
          <w:szCs w:val="24"/>
        </w:rPr>
      </w:pPr>
      <w:r w:rsidRPr="00641823">
        <w:rPr>
          <w:rFonts w:ascii="Calibri" w:hAnsi="Calibri" w:cs="Calibri"/>
          <w:sz w:val="24"/>
          <w:szCs w:val="24"/>
        </w:rPr>
        <w:t>licencje oprogramowania nie naruszają jakichkolwiek przepisów zarówno prawa polskiego oraz międzynarodowego, jak również pozostają w zgodzie z wewnętrznymi regulacjami producenta tego oprogramowania;</w:t>
      </w:r>
    </w:p>
    <w:p w14:paraId="4AFE5CC0" w14:textId="04BFCAE0" w:rsidR="00D97DCD" w:rsidRPr="00641823" w:rsidRDefault="00D97DCD" w:rsidP="00641823">
      <w:pPr>
        <w:pStyle w:val="Akapitzlist"/>
        <w:numPr>
          <w:ilvl w:val="1"/>
          <w:numId w:val="1"/>
        </w:numPr>
        <w:spacing w:line="360" w:lineRule="auto"/>
        <w:jc w:val="both"/>
        <w:rPr>
          <w:rFonts w:ascii="Calibri" w:hAnsi="Calibri" w:cs="Calibri"/>
          <w:sz w:val="24"/>
          <w:szCs w:val="24"/>
        </w:rPr>
      </w:pPr>
      <w:r w:rsidRPr="00641823">
        <w:rPr>
          <w:rFonts w:ascii="Calibri" w:hAnsi="Calibri" w:cs="Calibri"/>
          <w:sz w:val="24"/>
          <w:szCs w:val="24"/>
        </w:rPr>
        <w:t>licencje oprogramowania wraz z atrybutami ich legalności są oryginalne;</w:t>
      </w:r>
    </w:p>
    <w:p w14:paraId="1B390C7E" w14:textId="5E22BBC8" w:rsidR="00D97DCD" w:rsidRPr="00641823" w:rsidRDefault="00D97DCD" w:rsidP="00641823">
      <w:pPr>
        <w:pStyle w:val="Akapitzlist"/>
        <w:numPr>
          <w:ilvl w:val="1"/>
          <w:numId w:val="1"/>
        </w:numPr>
        <w:spacing w:line="360" w:lineRule="auto"/>
        <w:jc w:val="both"/>
        <w:rPr>
          <w:rFonts w:ascii="Calibri" w:hAnsi="Calibri" w:cs="Calibri"/>
          <w:sz w:val="24"/>
          <w:szCs w:val="24"/>
        </w:rPr>
      </w:pPr>
      <w:r w:rsidRPr="00641823">
        <w:rPr>
          <w:rFonts w:ascii="Calibri" w:hAnsi="Calibri" w:cs="Calibri"/>
          <w:sz w:val="24"/>
          <w:szCs w:val="24"/>
        </w:rPr>
        <w:t xml:space="preserve">nie istnieją jakiekolwiek przeszkody prawne lub </w:t>
      </w:r>
      <w:r w:rsidR="0084795D" w:rsidRPr="00641823">
        <w:rPr>
          <w:rFonts w:ascii="Calibri" w:hAnsi="Calibri" w:cs="Calibri"/>
          <w:sz w:val="24"/>
          <w:szCs w:val="24"/>
        </w:rPr>
        <w:t>faktyczne,</w:t>
      </w:r>
      <w:r w:rsidRPr="00641823">
        <w:rPr>
          <w:rFonts w:ascii="Calibri" w:hAnsi="Calibri" w:cs="Calibri"/>
          <w:sz w:val="24"/>
          <w:szCs w:val="24"/>
        </w:rPr>
        <w:t xml:space="preserve"> aby licencje oprogramowania</w:t>
      </w:r>
      <w:r w:rsidR="00E81A6D" w:rsidRPr="00641823">
        <w:rPr>
          <w:rFonts w:ascii="Calibri" w:hAnsi="Calibri" w:cs="Calibri"/>
          <w:sz w:val="24"/>
          <w:szCs w:val="24"/>
        </w:rPr>
        <w:t xml:space="preserve"> </w:t>
      </w:r>
      <w:r w:rsidRPr="00641823">
        <w:rPr>
          <w:rFonts w:ascii="Calibri" w:hAnsi="Calibri" w:cs="Calibri"/>
          <w:sz w:val="24"/>
          <w:szCs w:val="24"/>
        </w:rPr>
        <w:t>mogły być wykorzystywane przez Zamawiającego bezterminowo oraz w pełnym zakresie wynikającym z licencji.</w:t>
      </w:r>
    </w:p>
    <w:p w14:paraId="3861300F" w14:textId="74A5BCF1" w:rsidR="00D97DCD" w:rsidRPr="00641823" w:rsidRDefault="00D97DCD" w:rsidP="00641823">
      <w:pPr>
        <w:pStyle w:val="Akapitzlist"/>
        <w:numPr>
          <w:ilvl w:val="0"/>
          <w:numId w:val="1"/>
        </w:numPr>
        <w:spacing w:line="360" w:lineRule="auto"/>
        <w:jc w:val="both"/>
        <w:rPr>
          <w:rFonts w:ascii="Calibri" w:hAnsi="Calibri" w:cs="Calibri"/>
          <w:sz w:val="24"/>
          <w:szCs w:val="24"/>
        </w:rPr>
      </w:pPr>
      <w:r w:rsidRPr="00641823">
        <w:rPr>
          <w:rFonts w:ascii="Calibri" w:hAnsi="Calibri" w:cs="Calibri"/>
          <w:sz w:val="24"/>
          <w:szCs w:val="24"/>
        </w:rPr>
        <w:t xml:space="preserve">W przypadku wystąpienia przez osoby trzecie z roszczeniami wobec Zamawiającego wynikającymi z naruszenia praw autorskich, praw własności intelektualnej lub praw własności przemysłowej, Wykonawca zobowiązuje się do podjęcia na swój koszt wszelkich kroków faktycznych i prawnych zapewniających Zamawiającemu należytą ochronę przed takimi roszczeniami, w szczególności zobowiązuje się wstąpić w miejsce Zamawiającego lub w przypadku braku takiej możliwości – przystąpić po stronie Zamawiającego do wszelkich postępowań toczących się przeciwko Zamawiającemu i zwolnić Zamawiającego od wszelkich roszczeń wysuwanych przez podmioty trzecie. W zakresie niniejszego oświadczenia Wykonawca ponosi względem Zamawiającego pełną odpowiedzialność odszkodowawczą obejmującą w szczególności szkodę bezpośrednią, </w:t>
      </w:r>
      <w:r w:rsidRPr="00641823">
        <w:rPr>
          <w:rFonts w:ascii="Calibri" w:hAnsi="Calibri" w:cs="Calibri"/>
          <w:sz w:val="24"/>
          <w:szCs w:val="24"/>
        </w:rPr>
        <w:lastRenderedPageBreak/>
        <w:t>koszty pomocy prawnej świadczonej w celu obrony interesów Zamawiającego oraz równowartość świadczeń spełnionych przez Zamawiającego w celu zaspokojenia roszczeń osób trzecich, dotyczących naruszenia praw autorskich, praw własności intelektualnej lub praw własności przemysłowej.</w:t>
      </w:r>
    </w:p>
    <w:p w14:paraId="154E6795" w14:textId="012EB368" w:rsidR="007218B9" w:rsidRPr="00641823" w:rsidRDefault="007218B9" w:rsidP="00641823">
      <w:pPr>
        <w:pStyle w:val="Akapitzlist"/>
        <w:numPr>
          <w:ilvl w:val="0"/>
          <w:numId w:val="1"/>
        </w:numPr>
        <w:spacing w:line="360" w:lineRule="auto"/>
        <w:jc w:val="both"/>
        <w:rPr>
          <w:rFonts w:ascii="Calibri" w:hAnsi="Calibri" w:cs="Calibri"/>
          <w:sz w:val="24"/>
          <w:szCs w:val="24"/>
        </w:rPr>
      </w:pPr>
      <w:r w:rsidRPr="00641823">
        <w:rPr>
          <w:rFonts w:ascii="Calibri" w:hAnsi="Calibri" w:cs="Calibri"/>
          <w:sz w:val="24"/>
          <w:szCs w:val="24"/>
        </w:rPr>
        <w:t xml:space="preserve">Zadanie dofinansowane </w:t>
      </w:r>
      <w:r w:rsidR="00641823">
        <w:rPr>
          <w:rFonts w:ascii="Calibri" w:hAnsi="Calibri" w:cs="Calibri"/>
          <w:szCs w:val="20"/>
        </w:rPr>
        <w:t xml:space="preserve">jest </w:t>
      </w:r>
      <w:r w:rsidRPr="00641823">
        <w:rPr>
          <w:rFonts w:ascii="Calibri" w:hAnsi="Calibri" w:cs="Calibri"/>
          <w:sz w:val="24"/>
          <w:szCs w:val="24"/>
        </w:rPr>
        <w:t>ze środków Unii Europejskiej: Fundusze Europejskie na Rozwój Cyfrowy 2021-2027 (FERC), Priorytet II: Zaawansowane usługi cyfrowe, Działanie 2.2. - Wzmocnienie krajowego systemy cyberbezpieczeństwa.</w:t>
      </w:r>
    </w:p>
    <w:p w14:paraId="3F9A700D" w14:textId="77777777" w:rsidR="009C3B72" w:rsidRPr="00641823" w:rsidRDefault="009C3B72" w:rsidP="00641823">
      <w:pPr>
        <w:pStyle w:val="Akapitzlist"/>
        <w:spacing w:after="0" w:line="360" w:lineRule="auto"/>
        <w:jc w:val="both"/>
        <w:rPr>
          <w:rFonts w:ascii="Calibri" w:hAnsi="Calibri" w:cs="Calibri"/>
          <w:sz w:val="24"/>
          <w:szCs w:val="24"/>
        </w:rPr>
      </w:pPr>
    </w:p>
    <w:p w14:paraId="4D7D8E5C" w14:textId="35C02DC3" w:rsidR="008B5A59" w:rsidRPr="00641823" w:rsidRDefault="006063B3" w:rsidP="00641823">
      <w:pPr>
        <w:pStyle w:val="Nagwek1"/>
        <w:spacing w:line="360" w:lineRule="auto"/>
        <w:rPr>
          <w:rFonts w:cs="Calibri"/>
          <w:szCs w:val="24"/>
        </w:rPr>
      </w:pPr>
      <w:r w:rsidRPr="00641823">
        <w:rPr>
          <w:rFonts w:cs="Calibri"/>
          <w:szCs w:val="24"/>
        </w:rPr>
        <w:t>§ 2</w:t>
      </w:r>
    </w:p>
    <w:p w14:paraId="1AC48EE5" w14:textId="3024EC2D" w:rsidR="002D7088" w:rsidRPr="00641823" w:rsidRDefault="002D7088" w:rsidP="00641823">
      <w:pPr>
        <w:pStyle w:val="Nagwek1"/>
        <w:spacing w:line="360" w:lineRule="auto"/>
        <w:rPr>
          <w:rFonts w:cs="Calibri"/>
          <w:szCs w:val="24"/>
        </w:rPr>
      </w:pPr>
      <w:r w:rsidRPr="00641823">
        <w:rPr>
          <w:rFonts w:cs="Calibri"/>
          <w:szCs w:val="24"/>
        </w:rPr>
        <w:t>Termin realizacji</w:t>
      </w:r>
    </w:p>
    <w:p w14:paraId="2FADCCC6" w14:textId="77777777" w:rsidR="00E31835" w:rsidRPr="00641823" w:rsidRDefault="00BB4269" w:rsidP="00641823">
      <w:pPr>
        <w:pStyle w:val="Akapitzlist"/>
        <w:numPr>
          <w:ilvl w:val="0"/>
          <w:numId w:val="2"/>
        </w:numPr>
        <w:spacing w:after="0" w:line="360" w:lineRule="auto"/>
        <w:ind w:left="709"/>
        <w:jc w:val="both"/>
        <w:rPr>
          <w:rFonts w:ascii="Calibri" w:hAnsi="Calibri" w:cs="Calibri"/>
          <w:b/>
          <w:bCs/>
          <w:sz w:val="24"/>
          <w:szCs w:val="24"/>
        </w:rPr>
      </w:pPr>
      <w:r w:rsidRPr="00641823">
        <w:rPr>
          <w:rFonts w:ascii="Calibri" w:hAnsi="Calibri" w:cs="Calibri"/>
          <w:b/>
          <w:bCs/>
          <w:sz w:val="24"/>
          <w:szCs w:val="24"/>
        </w:rPr>
        <w:t xml:space="preserve">Wykonawca zobowiązuje się zrealizować przedmiot Umowy w terminie </w:t>
      </w:r>
      <w:r w:rsidR="007B0791" w:rsidRPr="00641823">
        <w:rPr>
          <w:rFonts w:ascii="Calibri" w:hAnsi="Calibri" w:cs="Calibri"/>
          <w:b/>
          <w:bCs/>
          <w:sz w:val="24"/>
          <w:szCs w:val="24"/>
        </w:rPr>
        <w:t>……</w:t>
      </w:r>
      <w:r w:rsidRPr="00641823">
        <w:rPr>
          <w:rFonts w:ascii="Calibri" w:hAnsi="Calibri" w:cs="Calibri"/>
          <w:b/>
          <w:bCs/>
          <w:sz w:val="24"/>
          <w:szCs w:val="24"/>
        </w:rPr>
        <w:t xml:space="preserve"> dni licząc od dnia 0</w:t>
      </w:r>
      <w:r w:rsidR="00E31835" w:rsidRPr="00641823">
        <w:rPr>
          <w:rFonts w:ascii="Calibri" w:hAnsi="Calibri" w:cs="Calibri"/>
          <w:b/>
          <w:bCs/>
          <w:sz w:val="24"/>
          <w:szCs w:val="24"/>
        </w:rPr>
        <w:t>2</w:t>
      </w:r>
      <w:r w:rsidRPr="00641823">
        <w:rPr>
          <w:rFonts w:ascii="Calibri" w:hAnsi="Calibri" w:cs="Calibri"/>
          <w:b/>
          <w:bCs/>
          <w:sz w:val="24"/>
          <w:szCs w:val="24"/>
        </w:rPr>
        <w:t>.0</w:t>
      </w:r>
      <w:r w:rsidR="00E31835" w:rsidRPr="00641823">
        <w:rPr>
          <w:rFonts w:ascii="Calibri" w:hAnsi="Calibri" w:cs="Calibri"/>
          <w:b/>
          <w:bCs/>
          <w:sz w:val="24"/>
          <w:szCs w:val="24"/>
        </w:rPr>
        <w:t>6</w:t>
      </w:r>
      <w:r w:rsidRPr="00641823">
        <w:rPr>
          <w:rFonts w:ascii="Calibri" w:hAnsi="Calibri" w:cs="Calibri"/>
          <w:b/>
          <w:bCs/>
          <w:sz w:val="24"/>
          <w:szCs w:val="24"/>
        </w:rPr>
        <w:t>.2025 r.</w:t>
      </w:r>
    </w:p>
    <w:p w14:paraId="71CB6393" w14:textId="3681E152" w:rsidR="00E31835" w:rsidRPr="00641823" w:rsidRDefault="00E31835" w:rsidP="00641823">
      <w:pPr>
        <w:pStyle w:val="Akapitzlist"/>
        <w:numPr>
          <w:ilvl w:val="1"/>
          <w:numId w:val="2"/>
        </w:numPr>
        <w:spacing w:after="0" w:line="360" w:lineRule="auto"/>
        <w:jc w:val="both"/>
        <w:rPr>
          <w:rFonts w:ascii="Calibri" w:hAnsi="Calibri" w:cs="Calibri"/>
          <w:sz w:val="24"/>
          <w:szCs w:val="24"/>
        </w:rPr>
      </w:pPr>
      <w:r w:rsidRPr="00641823">
        <w:rPr>
          <w:rFonts w:ascii="Calibri" w:hAnsi="Calibri" w:cs="Calibri"/>
          <w:sz w:val="24"/>
          <w:szCs w:val="24"/>
        </w:rPr>
        <w:t>W ramach realizacji zamówienia wymagane jest dodatkowo zapewnienie przez Wykonawcę linii wsparcia technicznego przez okres 36 miesięcy liczony od daty podpisania protokołu odbioru, zgodnie z zapisami OPZ.</w:t>
      </w:r>
    </w:p>
    <w:p w14:paraId="145EBCB0" w14:textId="372B8674" w:rsidR="00BB4269" w:rsidRPr="00641823" w:rsidRDefault="00BB4269" w:rsidP="00641823">
      <w:pPr>
        <w:pStyle w:val="Akapitzlist"/>
        <w:numPr>
          <w:ilvl w:val="0"/>
          <w:numId w:val="2"/>
        </w:numPr>
        <w:spacing w:after="0" w:line="360" w:lineRule="auto"/>
        <w:ind w:left="709"/>
        <w:jc w:val="both"/>
        <w:rPr>
          <w:rFonts w:ascii="Calibri" w:hAnsi="Calibri" w:cs="Calibri"/>
          <w:sz w:val="24"/>
          <w:szCs w:val="24"/>
        </w:rPr>
      </w:pPr>
      <w:r w:rsidRPr="00641823">
        <w:rPr>
          <w:rFonts w:ascii="Calibri" w:hAnsi="Calibri" w:cs="Calibri"/>
          <w:sz w:val="24"/>
          <w:szCs w:val="24"/>
        </w:rPr>
        <w:t xml:space="preserve">Dostawa i odbiór TOWARU będą potwierdzone protokołem odbioru, który zostanie przekazany Wykonawcy na adres e-mail ................. Protokół zostanie sporządzony zgodnie z zasadami określonymi w </w:t>
      </w:r>
      <w:r w:rsidRPr="00641823">
        <w:rPr>
          <w:rFonts w:ascii="Calibri" w:hAnsi="Calibri" w:cs="Calibri"/>
          <w:b/>
          <w:bCs/>
          <w:sz w:val="24"/>
          <w:szCs w:val="24"/>
        </w:rPr>
        <w:t xml:space="preserve">ust. </w:t>
      </w:r>
      <w:r w:rsidR="004C257A">
        <w:rPr>
          <w:rFonts w:ascii="Calibri" w:hAnsi="Calibri" w:cs="Calibri"/>
          <w:b/>
          <w:bCs/>
          <w:sz w:val="24"/>
          <w:szCs w:val="24"/>
        </w:rPr>
        <w:t>8</w:t>
      </w:r>
      <w:r w:rsidRPr="00641823">
        <w:rPr>
          <w:rFonts w:ascii="Calibri" w:hAnsi="Calibri" w:cs="Calibri"/>
          <w:sz w:val="24"/>
          <w:szCs w:val="24"/>
        </w:rPr>
        <w:t xml:space="preserve"> niniejszego paragrafu i zawierać będzie co najmniej opis TOWARU, miejsce i datę sporządzenia oraz podpisy osób upoważnionych ze strony Zamawiającego. Zamawiający dopuszcza łączne jak i odrębne protokoły dla każdej lokalizacji wskazanej w OPZ. </w:t>
      </w:r>
    </w:p>
    <w:p w14:paraId="117970BA" w14:textId="52B11A32" w:rsidR="00BB4269" w:rsidRPr="00641823" w:rsidRDefault="00BB4269" w:rsidP="00641823">
      <w:pPr>
        <w:pStyle w:val="Akapitzlist"/>
        <w:numPr>
          <w:ilvl w:val="0"/>
          <w:numId w:val="2"/>
        </w:numPr>
        <w:spacing w:after="0" w:line="360" w:lineRule="auto"/>
        <w:ind w:left="709"/>
        <w:jc w:val="both"/>
        <w:rPr>
          <w:rFonts w:ascii="Calibri" w:hAnsi="Calibri" w:cs="Calibri"/>
          <w:sz w:val="24"/>
          <w:szCs w:val="24"/>
        </w:rPr>
      </w:pPr>
      <w:r w:rsidRPr="00641823">
        <w:rPr>
          <w:rFonts w:ascii="Calibri" w:hAnsi="Calibri" w:cs="Calibri"/>
          <w:sz w:val="24"/>
          <w:szCs w:val="24"/>
        </w:rPr>
        <w:t>Wykonawca zobowiązuje się w terminie co najmniej 2 dni roboczych przed planowaną dostawą zgłosić w formie pisemnej na adres e-mail......................... jej zamiar, wskazując datę i godzinę dostawy.</w:t>
      </w:r>
    </w:p>
    <w:p w14:paraId="7AE6394D" w14:textId="77777777" w:rsidR="00BB4269" w:rsidRPr="00641823" w:rsidRDefault="00BB4269" w:rsidP="00641823">
      <w:pPr>
        <w:pStyle w:val="Akapitzlist"/>
        <w:numPr>
          <w:ilvl w:val="0"/>
          <w:numId w:val="2"/>
        </w:numPr>
        <w:spacing w:after="0" w:line="360" w:lineRule="auto"/>
        <w:ind w:left="709"/>
        <w:jc w:val="both"/>
        <w:rPr>
          <w:rFonts w:ascii="Calibri" w:hAnsi="Calibri" w:cs="Calibri"/>
          <w:sz w:val="24"/>
          <w:szCs w:val="24"/>
        </w:rPr>
      </w:pPr>
      <w:r w:rsidRPr="00641823">
        <w:rPr>
          <w:rFonts w:ascii="Calibri" w:hAnsi="Calibri" w:cs="Calibri"/>
          <w:sz w:val="24"/>
          <w:szCs w:val="24"/>
        </w:rPr>
        <w:t>Wykonawca zobowiązuje się do realizacji dostawy wyłącznie w dni robocze w godzinach od 8:00 do 14:30.</w:t>
      </w:r>
    </w:p>
    <w:p w14:paraId="67BE8E1C" w14:textId="5CB22014" w:rsidR="00BB4269" w:rsidRPr="00641823" w:rsidRDefault="00BB4269" w:rsidP="00641823">
      <w:pPr>
        <w:pStyle w:val="Akapitzlist"/>
        <w:numPr>
          <w:ilvl w:val="0"/>
          <w:numId w:val="2"/>
        </w:numPr>
        <w:spacing w:after="0" w:line="360" w:lineRule="auto"/>
        <w:ind w:left="709"/>
        <w:jc w:val="both"/>
        <w:rPr>
          <w:rFonts w:ascii="Calibri" w:hAnsi="Calibri" w:cs="Calibri"/>
          <w:sz w:val="24"/>
          <w:szCs w:val="24"/>
        </w:rPr>
      </w:pPr>
      <w:r w:rsidRPr="00641823">
        <w:rPr>
          <w:rFonts w:ascii="Calibri" w:hAnsi="Calibri" w:cs="Calibri"/>
          <w:sz w:val="24"/>
          <w:szCs w:val="24"/>
        </w:rPr>
        <w:t>Wykonawca zobowiązuje się do dostarczenia sprzętu nowego, nieużywanego, wolnego od wad fizycznych i prawnych oraz wydania dokumentacji dotyczącej dostarczonego przedmiotu zamówienia np. certyfikatów, atestów, deklaracji zgodności, instrukcji obsługi, kart gwarancyjnych, kartę katalogową produktu wraz z dostawą.</w:t>
      </w:r>
    </w:p>
    <w:p w14:paraId="1F8B01EE" w14:textId="79B206E3" w:rsidR="002D7088" w:rsidRPr="00641823" w:rsidRDefault="002D7088" w:rsidP="00641823">
      <w:pPr>
        <w:pStyle w:val="Akapitzlist"/>
        <w:numPr>
          <w:ilvl w:val="0"/>
          <w:numId w:val="2"/>
        </w:numPr>
        <w:spacing w:after="0" w:line="360" w:lineRule="auto"/>
        <w:ind w:left="709"/>
        <w:jc w:val="both"/>
        <w:rPr>
          <w:rFonts w:ascii="Calibri" w:hAnsi="Calibri" w:cs="Calibri"/>
          <w:b/>
          <w:bCs/>
          <w:sz w:val="24"/>
          <w:szCs w:val="24"/>
        </w:rPr>
      </w:pPr>
      <w:r w:rsidRPr="00641823">
        <w:rPr>
          <w:rFonts w:ascii="Calibri" w:hAnsi="Calibri" w:cs="Calibri"/>
          <w:sz w:val="24"/>
          <w:szCs w:val="24"/>
        </w:rPr>
        <w:lastRenderedPageBreak/>
        <w:t>Zamawiający zastrzega sobie na etapie odbioru lub w okresie gwarancyjnym prawo do przeprowadzenia weryfikacji oryginalności dostarczonego oprogramowania u producenta oprogramowania.</w:t>
      </w:r>
    </w:p>
    <w:p w14:paraId="05626032" w14:textId="4284C4C5" w:rsidR="00DC1C4E" w:rsidRPr="00641823" w:rsidRDefault="00DC1C4E" w:rsidP="00641823">
      <w:pPr>
        <w:pStyle w:val="Akapitzlist"/>
        <w:numPr>
          <w:ilvl w:val="0"/>
          <w:numId w:val="2"/>
        </w:numPr>
        <w:spacing w:after="0" w:line="360" w:lineRule="auto"/>
        <w:ind w:left="709"/>
        <w:jc w:val="both"/>
        <w:rPr>
          <w:rFonts w:ascii="Calibri" w:hAnsi="Calibri" w:cs="Calibri"/>
          <w:sz w:val="24"/>
          <w:szCs w:val="24"/>
        </w:rPr>
      </w:pPr>
      <w:r w:rsidRPr="00641823">
        <w:rPr>
          <w:rFonts w:ascii="Calibri" w:hAnsi="Calibri" w:cs="Calibri"/>
          <w:sz w:val="24"/>
          <w:szCs w:val="24"/>
        </w:rPr>
        <w:t xml:space="preserve">Wykonawca zobowiązany jest zabrać TOWAR (na własny koszt) nie spełniający wymagań wskazanych w opisie przedmiotu zamówienia i dostarczyć przedmiot zamówienia zgodnie z wymaganiami Zamawiającego. </w:t>
      </w:r>
    </w:p>
    <w:p w14:paraId="28FF76E2" w14:textId="087182C7" w:rsidR="00D02A2A" w:rsidRPr="00641823" w:rsidRDefault="00D02A2A" w:rsidP="00641823">
      <w:pPr>
        <w:pStyle w:val="Akapitzlist"/>
        <w:numPr>
          <w:ilvl w:val="0"/>
          <w:numId w:val="2"/>
        </w:numPr>
        <w:spacing w:after="0" w:line="360" w:lineRule="auto"/>
        <w:ind w:left="709"/>
        <w:jc w:val="both"/>
        <w:rPr>
          <w:rFonts w:ascii="Calibri" w:hAnsi="Calibri" w:cs="Calibri"/>
          <w:sz w:val="24"/>
          <w:szCs w:val="24"/>
        </w:rPr>
      </w:pPr>
      <w:r w:rsidRPr="00641823">
        <w:rPr>
          <w:rFonts w:ascii="Calibri" w:hAnsi="Calibri" w:cs="Calibri"/>
          <w:sz w:val="24"/>
          <w:szCs w:val="24"/>
        </w:rPr>
        <w:t xml:space="preserve">Zamawiający sprawdzi dostarczony TOWAR w terminie 5 dni roboczych od daty jego dostawy, wdrożenia i implementacji. W 6 dniu roboczym, w przypadku stwierdzenia braku zastrzeżeń, Zamawiający zobowiązany jest podpisać protokół odbioru „bez zastrzeżeń”. W przypadku stwierdzenia zastrzeżeń lub wad Zamawiający ma prawo odmówić odbioru TOWARU, informując pisemnie Wykonawcę o konieczności usunięcia wad. Wykonawca zobowiązany jest do usunięcia wszystkich stwierdzonych wad w terminie 5 dni roboczych od dnia otrzymania informacji. Zamawiający po pisemnym zawiadomieniu przez Wykonawcę o usunięciu stwierdzonych wad przystąpi do sprawdzenia TOWARU w terminie wskazanym w pierwszym zdaniu niniejszego ustępu. </w:t>
      </w:r>
    </w:p>
    <w:p w14:paraId="32E22703" w14:textId="77777777" w:rsidR="00D02A2A" w:rsidRPr="00641823" w:rsidRDefault="00D02A2A" w:rsidP="00641823">
      <w:pPr>
        <w:pStyle w:val="Akapitzlist"/>
        <w:spacing w:after="0" w:line="360" w:lineRule="auto"/>
        <w:ind w:left="709"/>
        <w:jc w:val="both"/>
        <w:rPr>
          <w:rFonts w:ascii="Calibri" w:hAnsi="Calibri" w:cs="Calibri"/>
          <w:sz w:val="24"/>
          <w:szCs w:val="24"/>
        </w:rPr>
      </w:pPr>
    </w:p>
    <w:p w14:paraId="56767029" w14:textId="77777777" w:rsidR="00BC7902" w:rsidRPr="00641823" w:rsidRDefault="00BC7902" w:rsidP="00641823">
      <w:pPr>
        <w:pStyle w:val="Akapitzlist"/>
        <w:spacing w:after="0" w:line="360" w:lineRule="auto"/>
        <w:ind w:left="1276"/>
        <w:jc w:val="both"/>
        <w:rPr>
          <w:rFonts w:ascii="Calibri" w:hAnsi="Calibri" w:cs="Calibri"/>
          <w:color w:val="000000" w:themeColor="text1"/>
          <w:sz w:val="24"/>
          <w:szCs w:val="24"/>
        </w:rPr>
      </w:pPr>
    </w:p>
    <w:p w14:paraId="41E3A8DD" w14:textId="5BFDE17C" w:rsidR="008B5A59" w:rsidRPr="00641823" w:rsidRDefault="006063B3" w:rsidP="00641823">
      <w:pPr>
        <w:pStyle w:val="Nagwek1"/>
        <w:spacing w:line="360" w:lineRule="auto"/>
        <w:rPr>
          <w:rFonts w:cs="Calibri"/>
          <w:szCs w:val="24"/>
        </w:rPr>
      </w:pPr>
      <w:r w:rsidRPr="00641823">
        <w:rPr>
          <w:rFonts w:cs="Calibri"/>
          <w:szCs w:val="24"/>
        </w:rPr>
        <w:t>§ 3</w:t>
      </w:r>
    </w:p>
    <w:p w14:paraId="4726327A" w14:textId="5A5820A7" w:rsidR="00590A6A" w:rsidRPr="00641823" w:rsidRDefault="00590A6A" w:rsidP="00641823">
      <w:pPr>
        <w:pStyle w:val="Nagwek1"/>
        <w:spacing w:line="360" w:lineRule="auto"/>
        <w:rPr>
          <w:rFonts w:cs="Calibri"/>
          <w:szCs w:val="24"/>
        </w:rPr>
      </w:pPr>
      <w:r w:rsidRPr="00641823">
        <w:rPr>
          <w:rFonts w:cs="Calibri"/>
          <w:szCs w:val="24"/>
        </w:rPr>
        <w:t>Zasady płatności</w:t>
      </w:r>
    </w:p>
    <w:p w14:paraId="0639FC97" w14:textId="77777777" w:rsidR="00590A6A" w:rsidRPr="00641823" w:rsidRDefault="00590A6A" w:rsidP="00641823">
      <w:pPr>
        <w:pStyle w:val="Akapitzlist"/>
        <w:numPr>
          <w:ilvl w:val="0"/>
          <w:numId w:val="3"/>
        </w:numPr>
        <w:spacing w:after="0" w:line="360" w:lineRule="auto"/>
        <w:ind w:left="709" w:hanging="425"/>
        <w:jc w:val="both"/>
        <w:rPr>
          <w:rFonts w:ascii="Calibri" w:hAnsi="Calibri" w:cs="Calibri"/>
          <w:color w:val="000000" w:themeColor="text1"/>
          <w:sz w:val="24"/>
          <w:szCs w:val="24"/>
        </w:rPr>
      </w:pPr>
      <w:r w:rsidRPr="00641823">
        <w:rPr>
          <w:rFonts w:ascii="Calibri" w:hAnsi="Calibri" w:cs="Calibri"/>
          <w:color w:val="000000" w:themeColor="text1"/>
          <w:sz w:val="24"/>
          <w:szCs w:val="24"/>
        </w:rPr>
        <w:t>Za wykonanie przedmiotu umowy Wykonawca otrzyma łączne, całkowite ryczałtowe wynagrodzenie w wysokości: .................. zł netto (słownie: .................................. ), które powiększone zostanie o podatek VAT w kwocie .................... zł, co daje kwotę .................... zł brutto (słownie: .................................................................... ).</w:t>
      </w:r>
    </w:p>
    <w:p w14:paraId="177D95AF" w14:textId="77777777" w:rsidR="00590A6A" w:rsidRPr="00641823" w:rsidRDefault="00590A6A" w:rsidP="00641823">
      <w:pPr>
        <w:pStyle w:val="Akapitzlist"/>
        <w:numPr>
          <w:ilvl w:val="0"/>
          <w:numId w:val="3"/>
        </w:numPr>
        <w:spacing w:after="0" w:line="360" w:lineRule="auto"/>
        <w:ind w:left="709" w:hanging="425"/>
        <w:jc w:val="both"/>
        <w:rPr>
          <w:rFonts w:ascii="Calibri" w:hAnsi="Calibri" w:cs="Calibri"/>
          <w:color w:val="000000" w:themeColor="text1"/>
          <w:sz w:val="24"/>
          <w:szCs w:val="24"/>
        </w:rPr>
      </w:pPr>
      <w:r w:rsidRPr="00641823">
        <w:rPr>
          <w:rFonts w:ascii="Calibri" w:hAnsi="Calibri" w:cs="Calibri"/>
          <w:color w:val="000000" w:themeColor="text1"/>
          <w:sz w:val="24"/>
          <w:szCs w:val="24"/>
        </w:rPr>
        <w:t>Wynagrodzenie, o którym mowa w ust. 1, obejmuje wszystkie koszty związane z realizacją zamówienia, w tym z ryzykiem Wykonawcy z tytułu oszacowania wszelkich kosztów związanych z realizacją przedmiotu umowy, a także oddziaływania innych czynników mających lub mogących mieć wpływ na koszty. Strony niniejszej umowy nie przewidują możliwości powstania jakichkolwiek dodatkowych kosztów lub opłat, innych niż przewidziane niniejszą umową.</w:t>
      </w:r>
    </w:p>
    <w:p w14:paraId="7D4E6E42" w14:textId="1B58A98A" w:rsidR="00590A6A" w:rsidRPr="00641823" w:rsidRDefault="00590A6A" w:rsidP="00641823">
      <w:pPr>
        <w:pStyle w:val="Akapitzlist"/>
        <w:numPr>
          <w:ilvl w:val="0"/>
          <w:numId w:val="3"/>
        </w:numPr>
        <w:spacing w:after="0" w:line="360" w:lineRule="auto"/>
        <w:ind w:left="709" w:hanging="425"/>
        <w:jc w:val="both"/>
        <w:rPr>
          <w:rFonts w:ascii="Calibri" w:hAnsi="Calibri" w:cs="Calibri"/>
          <w:color w:val="000000" w:themeColor="text1"/>
          <w:sz w:val="24"/>
          <w:szCs w:val="24"/>
        </w:rPr>
      </w:pPr>
      <w:r w:rsidRPr="00641823">
        <w:rPr>
          <w:rFonts w:ascii="Calibri" w:hAnsi="Calibri" w:cs="Calibri"/>
          <w:color w:val="000000" w:themeColor="text1"/>
          <w:sz w:val="24"/>
          <w:szCs w:val="24"/>
        </w:rPr>
        <w:lastRenderedPageBreak/>
        <w:t>Strony postanawiają, że rozliczenie nastąpi fakturą końcową wystawioną po odbiorze przedmiotu umowy bez zastrzeżeń.</w:t>
      </w:r>
    </w:p>
    <w:p w14:paraId="245B99F4" w14:textId="77777777" w:rsidR="00590A6A" w:rsidRPr="00641823" w:rsidRDefault="00590A6A" w:rsidP="00641823">
      <w:pPr>
        <w:pStyle w:val="Akapitzlist"/>
        <w:numPr>
          <w:ilvl w:val="0"/>
          <w:numId w:val="3"/>
        </w:numPr>
        <w:spacing w:after="0" w:line="360" w:lineRule="auto"/>
        <w:ind w:left="709" w:hanging="425"/>
        <w:jc w:val="both"/>
        <w:rPr>
          <w:rFonts w:ascii="Calibri" w:hAnsi="Calibri" w:cs="Calibri"/>
          <w:color w:val="000000" w:themeColor="text1"/>
          <w:sz w:val="24"/>
          <w:szCs w:val="24"/>
        </w:rPr>
      </w:pPr>
      <w:r w:rsidRPr="00641823">
        <w:rPr>
          <w:rFonts w:ascii="Calibri" w:hAnsi="Calibri" w:cs="Calibri"/>
          <w:color w:val="000000" w:themeColor="text1"/>
          <w:sz w:val="24"/>
          <w:szCs w:val="24"/>
        </w:rPr>
        <w:t>Zapłata wynagrodzenia nastąpi przelewem na rachunek rozliczeniowy wskazany przez Wykonawcę w terminie do 30 dni od dnia przedłożenia Zamawiającemu prawidłowo wystawionej faktury, przy czym za dzień zapłaty uważać się będzie dzień obciążenia rachunku Zamawiającego.</w:t>
      </w:r>
    </w:p>
    <w:p w14:paraId="2C17275C" w14:textId="7BABD8FC" w:rsidR="00590A6A" w:rsidRPr="00641823" w:rsidRDefault="00590A6A" w:rsidP="00641823">
      <w:pPr>
        <w:pStyle w:val="Akapitzlist"/>
        <w:numPr>
          <w:ilvl w:val="0"/>
          <w:numId w:val="3"/>
        </w:numPr>
        <w:spacing w:after="0" w:line="360" w:lineRule="auto"/>
        <w:ind w:left="709" w:hanging="425"/>
        <w:jc w:val="both"/>
        <w:rPr>
          <w:rFonts w:ascii="Calibri" w:hAnsi="Calibri" w:cs="Calibri"/>
          <w:color w:val="000000" w:themeColor="text1"/>
          <w:sz w:val="24"/>
          <w:szCs w:val="24"/>
        </w:rPr>
      </w:pPr>
      <w:r w:rsidRPr="00641823">
        <w:rPr>
          <w:rFonts w:ascii="Calibri" w:hAnsi="Calibri" w:cs="Calibri"/>
          <w:color w:val="000000" w:themeColor="text1"/>
          <w:sz w:val="24"/>
          <w:szCs w:val="24"/>
        </w:rPr>
        <w:t xml:space="preserve">Wykonawca wystawi fakturę VAT na podstawie podpisanego przez Zamawiającego bez zastrzeżeń protokołu odbioru, o którym mowa w § 2 ust. </w:t>
      </w:r>
      <w:r w:rsidR="004C257A">
        <w:rPr>
          <w:rFonts w:ascii="Calibri" w:hAnsi="Calibri" w:cs="Calibri"/>
          <w:color w:val="000000" w:themeColor="text1"/>
          <w:sz w:val="24"/>
          <w:szCs w:val="24"/>
        </w:rPr>
        <w:t xml:space="preserve">8 </w:t>
      </w:r>
      <w:r w:rsidRPr="00641823">
        <w:rPr>
          <w:rFonts w:ascii="Calibri" w:hAnsi="Calibri" w:cs="Calibri"/>
          <w:color w:val="000000" w:themeColor="text1"/>
          <w:sz w:val="24"/>
          <w:szCs w:val="24"/>
        </w:rPr>
        <w:t>niniejszej umowy.</w:t>
      </w:r>
    </w:p>
    <w:p w14:paraId="0DFC89A3" w14:textId="3A5A5838" w:rsidR="00590A6A" w:rsidRPr="00641823" w:rsidRDefault="00590A6A" w:rsidP="00641823">
      <w:pPr>
        <w:pStyle w:val="Akapitzlist"/>
        <w:numPr>
          <w:ilvl w:val="0"/>
          <w:numId w:val="3"/>
        </w:numPr>
        <w:spacing w:after="0" w:line="360" w:lineRule="auto"/>
        <w:ind w:left="709" w:hanging="425"/>
        <w:jc w:val="both"/>
        <w:rPr>
          <w:rFonts w:ascii="Calibri" w:hAnsi="Calibri" w:cs="Calibri"/>
          <w:color w:val="000000" w:themeColor="text1"/>
          <w:sz w:val="24"/>
          <w:szCs w:val="24"/>
        </w:rPr>
      </w:pPr>
      <w:r w:rsidRPr="00641823">
        <w:rPr>
          <w:rFonts w:ascii="Calibri" w:hAnsi="Calibri" w:cs="Calibri"/>
          <w:color w:val="000000" w:themeColor="text1"/>
          <w:sz w:val="24"/>
          <w:szCs w:val="24"/>
        </w:rPr>
        <w:t>Wykonawca przy realizacji Umowy zobowiązuje posługiwać się rachunkiem rozliczeniowym, o którym mowa w art. 49 ust. 1 pkt 1 ustawy z dnia 29 sierpnia 1997 r. Prawo Bankowe (</w:t>
      </w:r>
      <w:r w:rsidR="009B342E" w:rsidRPr="00641823">
        <w:rPr>
          <w:rFonts w:ascii="Calibri" w:hAnsi="Calibri" w:cs="Calibri"/>
          <w:color w:val="000000" w:themeColor="text1"/>
          <w:sz w:val="24"/>
          <w:szCs w:val="24"/>
        </w:rPr>
        <w:t>t.j. Dz.U. z 2024 r. poz. 1646</w:t>
      </w:r>
      <w:r w:rsidRPr="00641823">
        <w:rPr>
          <w:rFonts w:ascii="Calibri" w:hAnsi="Calibri" w:cs="Calibri"/>
          <w:color w:val="000000" w:themeColor="text1"/>
          <w:sz w:val="24"/>
          <w:szCs w:val="24"/>
        </w:rPr>
        <w:t>) zawartym w wykazie podmiotów, o którym mowa w art. 96b ust. 1 ustawy z dnia 11 marca 2004 r. o podatku od towarów i usług (t.j. Dz.U. z 2024 r. poz. 361). Wykonawca przyjmuje do wiadomości, iż Zamawiający przy zapłacie Wynagrodzenia będzie stosował mechanizm podzielonej płatności, o którym mowa w art. 108a ust. 1 ustawy z dnia 11 marca 2004 r. o podatku od towarów u usług.</w:t>
      </w:r>
    </w:p>
    <w:p w14:paraId="47F10D2C" w14:textId="77777777" w:rsidR="00590A6A" w:rsidRPr="00641823" w:rsidRDefault="00590A6A" w:rsidP="00641823">
      <w:pPr>
        <w:pStyle w:val="Akapitzlist"/>
        <w:numPr>
          <w:ilvl w:val="0"/>
          <w:numId w:val="3"/>
        </w:numPr>
        <w:spacing w:after="0" w:line="360" w:lineRule="auto"/>
        <w:ind w:left="709" w:hanging="425"/>
        <w:jc w:val="both"/>
        <w:rPr>
          <w:rFonts w:ascii="Calibri" w:hAnsi="Calibri" w:cs="Calibri"/>
          <w:color w:val="000000" w:themeColor="text1"/>
          <w:sz w:val="24"/>
          <w:szCs w:val="24"/>
        </w:rPr>
      </w:pPr>
      <w:r w:rsidRPr="00641823">
        <w:rPr>
          <w:rFonts w:ascii="Calibri" w:hAnsi="Calibri" w:cs="Calibri"/>
          <w:color w:val="000000" w:themeColor="text1"/>
          <w:sz w:val="24"/>
          <w:szCs w:val="24"/>
        </w:rPr>
        <w:t xml:space="preserve">Zapłata: </w:t>
      </w:r>
    </w:p>
    <w:p w14:paraId="5B51A262" w14:textId="77777777" w:rsidR="00590A6A" w:rsidRPr="00641823" w:rsidRDefault="00590A6A" w:rsidP="00641823">
      <w:pPr>
        <w:pStyle w:val="Akapitzlist"/>
        <w:numPr>
          <w:ilvl w:val="1"/>
          <w:numId w:val="3"/>
        </w:numPr>
        <w:spacing w:after="0" w:line="360" w:lineRule="auto"/>
        <w:jc w:val="both"/>
        <w:rPr>
          <w:rFonts w:ascii="Calibri" w:hAnsi="Calibri" w:cs="Calibri"/>
          <w:color w:val="000000" w:themeColor="text1"/>
          <w:sz w:val="24"/>
          <w:szCs w:val="24"/>
        </w:rPr>
      </w:pPr>
      <w:r w:rsidRPr="00641823">
        <w:rPr>
          <w:rFonts w:ascii="Calibri" w:hAnsi="Calibri" w:cs="Calibri"/>
          <w:color w:val="000000" w:themeColor="text1"/>
          <w:sz w:val="24"/>
          <w:szCs w:val="24"/>
        </w:rPr>
        <w:t>kwoty odpowiadającej całości albo części kwoty podatku wynikającej z otrzymanej faktury będzie dokonywana na rachunek VAT, w rozumieniu art. 2 pkt 37 Wykonawcy ustawy z dnia 11 marca 2004 r. o podatku od towarów i usług,</w:t>
      </w:r>
    </w:p>
    <w:p w14:paraId="73C3E098" w14:textId="43A1E4D9" w:rsidR="00490DFA" w:rsidRPr="00641823" w:rsidRDefault="00590A6A" w:rsidP="00641823">
      <w:pPr>
        <w:pStyle w:val="Akapitzlist"/>
        <w:numPr>
          <w:ilvl w:val="1"/>
          <w:numId w:val="3"/>
        </w:numPr>
        <w:spacing w:after="0" w:line="360" w:lineRule="auto"/>
        <w:jc w:val="both"/>
        <w:rPr>
          <w:rFonts w:ascii="Calibri" w:hAnsi="Calibri" w:cs="Calibri"/>
          <w:color w:val="000000" w:themeColor="text1"/>
          <w:sz w:val="24"/>
          <w:szCs w:val="24"/>
        </w:rPr>
      </w:pPr>
      <w:r w:rsidRPr="00641823">
        <w:rPr>
          <w:rFonts w:ascii="Calibri" w:hAnsi="Calibri" w:cs="Calibri"/>
          <w:color w:val="000000" w:themeColor="text1"/>
          <w:sz w:val="24"/>
          <w:szCs w:val="24"/>
        </w:rPr>
        <w:t>kwoty odpowiadającej wartości sprzedaży netto wynikającej z otrzymanej faktury jest dokonywana na rachunek bankowy albo na rachunek w spółdzielczej kasie oszczędnościowo-kredytowej, dla których jest prowadzony rachunek VAT Wykonawcy.</w:t>
      </w:r>
    </w:p>
    <w:p w14:paraId="3B3A2D8F" w14:textId="73D76D34" w:rsidR="00490DFA" w:rsidRPr="00641823" w:rsidRDefault="00490DFA" w:rsidP="00641823">
      <w:pPr>
        <w:pStyle w:val="Akapitzlist"/>
        <w:numPr>
          <w:ilvl w:val="0"/>
          <w:numId w:val="3"/>
        </w:numPr>
        <w:spacing w:after="0" w:line="360" w:lineRule="auto"/>
        <w:ind w:left="709" w:hanging="425"/>
        <w:jc w:val="both"/>
        <w:rPr>
          <w:rFonts w:ascii="Calibri" w:hAnsi="Calibri" w:cs="Calibri"/>
          <w:color w:val="000000" w:themeColor="text1"/>
          <w:sz w:val="24"/>
          <w:szCs w:val="24"/>
        </w:rPr>
      </w:pPr>
      <w:r w:rsidRPr="00641823">
        <w:rPr>
          <w:rFonts w:ascii="Calibri" w:hAnsi="Calibri" w:cs="Calibri"/>
          <w:color w:val="000000" w:themeColor="text1"/>
          <w:sz w:val="24"/>
          <w:szCs w:val="24"/>
        </w:rPr>
        <w:t xml:space="preserve">W przypadku, gdy rachunek Wykonawcy nie spełnia warunków określonych w ust. 7, opóźnienie w dokonaniu płatności w terminie określonym w umowie, powstałe wskutek braku możliwości realizacji przez Zamawiającego płatności wynagrodzenia z zachowaniem mechanizmu podzielonej płatności bądź dokonania płatności na rachunek nieobjęty wykazem, nie stanowi dla Wykonawcy podstawy do żądania od </w:t>
      </w:r>
      <w:r w:rsidRPr="00641823">
        <w:rPr>
          <w:rFonts w:ascii="Calibri" w:hAnsi="Calibri" w:cs="Calibri"/>
          <w:color w:val="000000" w:themeColor="text1"/>
          <w:sz w:val="24"/>
          <w:szCs w:val="24"/>
        </w:rPr>
        <w:lastRenderedPageBreak/>
        <w:t>Zamawiającego jakichkolwiek odsetek/odszkodowań lub innych roszczeń z tytułu dokonania nieterminowej płatności.</w:t>
      </w:r>
    </w:p>
    <w:p w14:paraId="00982B04" w14:textId="395C9651" w:rsidR="004E6043" w:rsidRPr="00641823" w:rsidRDefault="00590A6A" w:rsidP="00641823">
      <w:pPr>
        <w:pStyle w:val="Akapitzlist"/>
        <w:numPr>
          <w:ilvl w:val="0"/>
          <w:numId w:val="3"/>
        </w:numPr>
        <w:spacing w:after="0" w:line="360" w:lineRule="auto"/>
        <w:ind w:left="709" w:hanging="425"/>
        <w:jc w:val="both"/>
        <w:rPr>
          <w:rFonts w:ascii="Calibri" w:hAnsi="Calibri" w:cs="Calibri"/>
          <w:color w:val="000000" w:themeColor="text1"/>
          <w:sz w:val="24"/>
          <w:szCs w:val="24"/>
        </w:rPr>
      </w:pPr>
      <w:r w:rsidRPr="00641823">
        <w:rPr>
          <w:rFonts w:ascii="Calibri" w:hAnsi="Calibri" w:cs="Calibri"/>
          <w:color w:val="000000" w:themeColor="text1"/>
          <w:sz w:val="24"/>
          <w:szCs w:val="24"/>
        </w:rPr>
        <w:t>Wykonawca nie może przenieść na osobę trzecią wierzytelności już wymagalnych, a także przyszłych, przysługujących Wykonawcy wobec Zamawiającego na podstawie niniejszej umowy. Powyższy zakaz dotyczy także praw związanych z wierzytelnością, w szczególności roszczeń o zaległe odsetki zgodnie z treścią art. 509 § 1 i § 2 Kodeksu cywilnego.</w:t>
      </w:r>
    </w:p>
    <w:p w14:paraId="6D744A58" w14:textId="77777777" w:rsidR="004E6043" w:rsidRPr="00641823" w:rsidRDefault="004E6043" w:rsidP="00641823">
      <w:pPr>
        <w:spacing w:after="0" w:line="360" w:lineRule="auto"/>
        <w:jc w:val="center"/>
        <w:rPr>
          <w:rFonts w:ascii="Calibri" w:hAnsi="Calibri" w:cs="Calibri"/>
          <w:b/>
          <w:bCs/>
          <w:sz w:val="24"/>
          <w:szCs w:val="24"/>
        </w:rPr>
      </w:pPr>
    </w:p>
    <w:p w14:paraId="7163A6C4" w14:textId="5A3CE6EF" w:rsidR="004E6043" w:rsidRPr="00641823" w:rsidRDefault="004E6043" w:rsidP="00641823">
      <w:pPr>
        <w:pStyle w:val="Nagwek1"/>
        <w:spacing w:line="360" w:lineRule="auto"/>
        <w:rPr>
          <w:rFonts w:cs="Calibri"/>
          <w:szCs w:val="24"/>
        </w:rPr>
      </w:pPr>
      <w:r w:rsidRPr="00641823">
        <w:rPr>
          <w:rFonts w:cs="Calibri"/>
          <w:szCs w:val="24"/>
        </w:rPr>
        <w:t>§ 4</w:t>
      </w:r>
    </w:p>
    <w:p w14:paraId="768877FF" w14:textId="1FAFBAA9" w:rsidR="004E6043" w:rsidRPr="00641823" w:rsidRDefault="004E6043" w:rsidP="00641823">
      <w:pPr>
        <w:pStyle w:val="Nagwek1"/>
        <w:spacing w:line="360" w:lineRule="auto"/>
        <w:rPr>
          <w:rFonts w:cs="Calibri"/>
          <w:color w:val="000000" w:themeColor="text1"/>
          <w:szCs w:val="24"/>
        </w:rPr>
      </w:pPr>
      <w:r w:rsidRPr="00641823">
        <w:rPr>
          <w:rFonts w:cs="Calibri"/>
          <w:szCs w:val="24"/>
        </w:rPr>
        <w:t>Wykonawca</w:t>
      </w:r>
    </w:p>
    <w:p w14:paraId="0C258024" w14:textId="77777777" w:rsidR="004E6043" w:rsidRPr="00641823" w:rsidRDefault="004E6043" w:rsidP="00641823">
      <w:pPr>
        <w:pStyle w:val="Akapitzlist"/>
        <w:numPr>
          <w:ilvl w:val="0"/>
          <w:numId w:val="10"/>
        </w:numPr>
        <w:spacing w:after="0" w:line="360" w:lineRule="auto"/>
        <w:ind w:left="709" w:hanging="425"/>
        <w:jc w:val="both"/>
        <w:rPr>
          <w:rFonts w:ascii="Calibri" w:hAnsi="Calibri" w:cs="Calibri"/>
          <w:color w:val="000000" w:themeColor="text1"/>
          <w:sz w:val="24"/>
          <w:szCs w:val="24"/>
        </w:rPr>
      </w:pPr>
      <w:r w:rsidRPr="00641823">
        <w:rPr>
          <w:rFonts w:ascii="Calibri" w:hAnsi="Calibri" w:cs="Calibri"/>
          <w:sz w:val="24"/>
          <w:szCs w:val="24"/>
        </w:rPr>
        <w:t>Wykonawca oświadcza, że:</w:t>
      </w:r>
    </w:p>
    <w:p w14:paraId="41628C04" w14:textId="77777777" w:rsidR="004E6043" w:rsidRPr="00641823" w:rsidRDefault="004E6043" w:rsidP="00641823">
      <w:pPr>
        <w:pStyle w:val="Akapitzlist"/>
        <w:numPr>
          <w:ilvl w:val="1"/>
          <w:numId w:val="10"/>
        </w:numPr>
        <w:spacing w:after="0" w:line="360" w:lineRule="auto"/>
        <w:ind w:left="1134"/>
        <w:jc w:val="both"/>
        <w:rPr>
          <w:rFonts w:ascii="Calibri" w:hAnsi="Calibri" w:cs="Calibri"/>
          <w:color w:val="000000" w:themeColor="text1"/>
          <w:sz w:val="24"/>
          <w:szCs w:val="24"/>
        </w:rPr>
      </w:pPr>
      <w:r w:rsidRPr="00641823">
        <w:rPr>
          <w:rFonts w:ascii="Calibri" w:hAnsi="Calibri" w:cs="Calibri"/>
          <w:sz w:val="24"/>
          <w:szCs w:val="24"/>
        </w:rPr>
        <w:t>spełnia wszelkie wymagane przepisami prawa przesłanki, w tym posiada odpowiednie pozwolenia i dokumenty tożsame, uprawniające go do wykonania Przedmiotu umowy;</w:t>
      </w:r>
    </w:p>
    <w:p w14:paraId="31427FDB" w14:textId="77777777" w:rsidR="004E6043" w:rsidRPr="00641823" w:rsidRDefault="004E6043" w:rsidP="00641823">
      <w:pPr>
        <w:pStyle w:val="Akapitzlist"/>
        <w:numPr>
          <w:ilvl w:val="1"/>
          <w:numId w:val="10"/>
        </w:numPr>
        <w:spacing w:after="0" w:line="360" w:lineRule="auto"/>
        <w:ind w:left="1134"/>
        <w:jc w:val="both"/>
        <w:rPr>
          <w:rFonts w:ascii="Calibri" w:hAnsi="Calibri" w:cs="Calibri"/>
          <w:color w:val="000000" w:themeColor="text1"/>
          <w:sz w:val="24"/>
          <w:szCs w:val="24"/>
        </w:rPr>
      </w:pPr>
      <w:r w:rsidRPr="00641823">
        <w:rPr>
          <w:rFonts w:ascii="Calibri" w:hAnsi="Calibri" w:cs="Calibri"/>
          <w:sz w:val="24"/>
          <w:szCs w:val="24"/>
        </w:rPr>
        <w:t>posiada odpowiednie doświadczenie, wiedzę i strukturę organizacyjną oraz inne środki, potrzebne do rzetelnej i pełnej realizacji Przedmiotu umowy.</w:t>
      </w:r>
    </w:p>
    <w:p w14:paraId="3F83D816" w14:textId="77777777" w:rsidR="004E6043" w:rsidRPr="00641823" w:rsidRDefault="004E6043" w:rsidP="00641823">
      <w:pPr>
        <w:pStyle w:val="Akapitzlist"/>
        <w:numPr>
          <w:ilvl w:val="0"/>
          <w:numId w:val="10"/>
        </w:numPr>
        <w:spacing w:after="0" w:line="360" w:lineRule="auto"/>
        <w:ind w:left="709" w:hanging="425"/>
        <w:jc w:val="both"/>
        <w:rPr>
          <w:rFonts w:ascii="Calibri" w:hAnsi="Calibri" w:cs="Calibri"/>
          <w:color w:val="000000" w:themeColor="text1"/>
          <w:sz w:val="24"/>
          <w:szCs w:val="24"/>
        </w:rPr>
      </w:pPr>
      <w:r w:rsidRPr="00641823">
        <w:rPr>
          <w:rFonts w:ascii="Calibri" w:hAnsi="Calibri" w:cs="Calibri"/>
          <w:sz w:val="24"/>
          <w:szCs w:val="24"/>
        </w:rPr>
        <w:t>Wykonawca zobowiązuje się do:</w:t>
      </w:r>
    </w:p>
    <w:p w14:paraId="50F55DD8" w14:textId="77777777" w:rsidR="004E6043" w:rsidRPr="00641823" w:rsidRDefault="004E6043" w:rsidP="00641823">
      <w:pPr>
        <w:pStyle w:val="Akapitzlist"/>
        <w:numPr>
          <w:ilvl w:val="1"/>
          <w:numId w:val="10"/>
        </w:numPr>
        <w:spacing w:after="0" w:line="360" w:lineRule="auto"/>
        <w:ind w:left="1134" w:hanging="357"/>
        <w:jc w:val="both"/>
        <w:rPr>
          <w:rFonts w:ascii="Calibri" w:hAnsi="Calibri" w:cs="Calibri"/>
          <w:color w:val="000000" w:themeColor="text1"/>
          <w:sz w:val="24"/>
          <w:szCs w:val="24"/>
        </w:rPr>
      </w:pPr>
      <w:r w:rsidRPr="00641823">
        <w:rPr>
          <w:rFonts w:ascii="Calibri" w:hAnsi="Calibri" w:cs="Calibri"/>
          <w:sz w:val="24"/>
          <w:szCs w:val="24"/>
        </w:rPr>
        <w:t>realizacji Przedmiotu umowy w sposób staranny, odpowiadający powszechnie przyjętym standardom i normom technicznym;</w:t>
      </w:r>
    </w:p>
    <w:p w14:paraId="4A11E12D" w14:textId="77777777" w:rsidR="004E6043" w:rsidRPr="00641823" w:rsidRDefault="004E6043" w:rsidP="00641823">
      <w:pPr>
        <w:pStyle w:val="Akapitzlist"/>
        <w:numPr>
          <w:ilvl w:val="1"/>
          <w:numId w:val="10"/>
        </w:numPr>
        <w:spacing w:after="0" w:line="360" w:lineRule="auto"/>
        <w:ind w:left="1134" w:hanging="357"/>
        <w:jc w:val="both"/>
        <w:rPr>
          <w:rFonts w:ascii="Calibri" w:hAnsi="Calibri" w:cs="Calibri"/>
          <w:color w:val="000000" w:themeColor="text1"/>
          <w:sz w:val="24"/>
          <w:szCs w:val="24"/>
        </w:rPr>
      </w:pPr>
      <w:r w:rsidRPr="00641823">
        <w:rPr>
          <w:rFonts w:ascii="Calibri" w:hAnsi="Calibri" w:cs="Calibri"/>
          <w:sz w:val="24"/>
          <w:szCs w:val="24"/>
        </w:rPr>
        <w:t>informowania Zamawiającego o wszelkich czynnikach mogących negatywnie wpłynąć na realizację Przedmiotu umowy, w szczególności na terminową bądź prawidłową realizację Przedmiotu umowy, niezwłocznie po ich wystąpieniu;</w:t>
      </w:r>
    </w:p>
    <w:p w14:paraId="2EE0C9CB" w14:textId="77777777" w:rsidR="004E6043" w:rsidRPr="00641823" w:rsidRDefault="004E6043" w:rsidP="00641823">
      <w:pPr>
        <w:pStyle w:val="Akapitzlist"/>
        <w:numPr>
          <w:ilvl w:val="1"/>
          <w:numId w:val="10"/>
        </w:numPr>
        <w:spacing w:after="0" w:line="360" w:lineRule="auto"/>
        <w:ind w:left="1134" w:hanging="357"/>
        <w:jc w:val="both"/>
        <w:rPr>
          <w:rFonts w:ascii="Calibri" w:hAnsi="Calibri" w:cs="Calibri"/>
          <w:color w:val="000000" w:themeColor="text1"/>
          <w:sz w:val="24"/>
          <w:szCs w:val="24"/>
        </w:rPr>
      </w:pPr>
      <w:r w:rsidRPr="00641823">
        <w:rPr>
          <w:rFonts w:ascii="Calibri" w:hAnsi="Calibri" w:cs="Calibri"/>
          <w:sz w:val="24"/>
          <w:szCs w:val="24"/>
        </w:rPr>
        <w:t>udzielenia każdorazowo, na żądanie Zamawiającego, pełnej informacji na temat stanu realizacji Przedmiotu umowy. Zamawiający ma prawo do oceny i kontroli realizacji Przedmiotu umowy na każdym etapie. W przypadku zgłoszenia przez Zmawiającego zastrzeżeń związanych z wykonywaniem Przedmiotu umowy, Wykonawca ma obowiązek skorygowania sposobu realizacji Przedmiotu umowy bądź odniesienia się do wniesionych zastrzeżeń w terminie 2 dni roboczych od ich zgłoszenia;</w:t>
      </w:r>
    </w:p>
    <w:p w14:paraId="4E124604" w14:textId="44529311" w:rsidR="004E6043" w:rsidRPr="00641823" w:rsidRDefault="004E6043" w:rsidP="00641823">
      <w:pPr>
        <w:pStyle w:val="Akapitzlist"/>
        <w:numPr>
          <w:ilvl w:val="1"/>
          <w:numId w:val="10"/>
        </w:numPr>
        <w:spacing w:after="0" w:line="360" w:lineRule="auto"/>
        <w:ind w:left="1134" w:hanging="357"/>
        <w:jc w:val="both"/>
        <w:rPr>
          <w:rFonts w:ascii="Calibri" w:hAnsi="Calibri" w:cs="Calibri"/>
          <w:color w:val="000000" w:themeColor="text1"/>
          <w:sz w:val="24"/>
          <w:szCs w:val="24"/>
        </w:rPr>
      </w:pPr>
      <w:r w:rsidRPr="00641823">
        <w:rPr>
          <w:rFonts w:ascii="Calibri" w:hAnsi="Calibri" w:cs="Calibri"/>
          <w:sz w:val="24"/>
          <w:szCs w:val="24"/>
        </w:rPr>
        <w:lastRenderedPageBreak/>
        <w:t>zachowania w tajemnicy treści przekazanych mu informacji uzyskanych w związku z realizacją Przedmiotu umowy, zgodnie z powszechnie obowiązującymi przepisami prawa.</w:t>
      </w:r>
    </w:p>
    <w:p w14:paraId="57F329C4" w14:textId="77777777" w:rsidR="004E6043" w:rsidRPr="00641823" w:rsidRDefault="004E6043" w:rsidP="00641823">
      <w:pPr>
        <w:numPr>
          <w:ilvl w:val="0"/>
          <w:numId w:val="10"/>
        </w:numPr>
        <w:spacing w:after="100" w:afterAutospacing="1" w:line="360" w:lineRule="auto"/>
        <w:ind w:left="709" w:hanging="425"/>
        <w:jc w:val="both"/>
        <w:rPr>
          <w:rFonts w:ascii="Calibri" w:hAnsi="Calibri" w:cs="Calibri"/>
          <w:sz w:val="24"/>
          <w:szCs w:val="24"/>
        </w:rPr>
      </w:pPr>
      <w:r w:rsidRPr="00641823">
        <w:rPr>
          <w:rFonts w:ascii="Calibri" w:hAnsi="Calibri" w:cs="Calibri"/>
          <w:sz w:val="24"/>
          <w:szCs w:val="24"/>
        </w:rPr>
        <w:t>Wykonawca ponosi odpowiedzialność za Przedmiot umowy do czasu jego odbioru przez Zamawiającego.</w:t>
      </w:r>
    </w:p>
    <w:p w14:paraId="3FD258FF" w14:textId="5D1A6074" w:rsidR="004E6043" w:rsidRPr="00641823" w:rsidRDefault="004E6043" w:rsidP="00641823">
      <w:pPr>
        <w:numPr>
          <w:ilvl w:val="0"/>
          <w:numId w:val="10"/>
        </w:numPr>
        <w:spacing w:after="100" w:afterAutospacing="1" w:line="360" w:lineRule="auto"/>
        <w:ind w:left="709" w:hanging="425"/>
        <w:jc w:val="both"/>
        <w:rPr>
          <w:rFonts w:ascii="Calibri" w:hAnsi="Calibri" w:cs="Calibri"/>
          <w:sz w:val="24"/>
          <w:szCs w:val="24"/>
        </w:rPr>
      </w:pPr>
      <w:r w:rsidRPr="00641823">
        <w:rPr>
          <w:rFonts w:ascii="Calibri" w:hAnsi="Calibri" w:cs="Calibri"/>
          <w:sz w:val="24"/>
          <w:szCs w:val="24"/>
        </w:rPr>
        <w:t>Wykonawca zobowiązuje się do tego, iż przekazując oprogramowanie wraz z licencjami na użytkowanie nie naruszy praw majątkowych osób trzecich.</w:t>
      </w:r>
    </w:p>
    <w:p w14:paraId="604E47C4" w14:textId="3CD6037F" w:rsidR="008B5A59" w:rsidRPr="00641823" w:rsidRDefault="006063B3" w:rsidP="00641823">
      <w:pPr>
        <w:pStyle w:val="Nagwek1"/>
        <w:spacing w:line="360" w:lineRule="auto"/>
        <w:rPr>
          <w:rFonts w:cs="Calibri"/>
          <w:szCs w:val="24"/>
        </w:rPr>
      </w:pPr>
      <w:r w:rsidRPr="00641823">
        <w:rPr>
          <w:rFonts w:cs="Calibri"/>
          <w:szCs w:val="24"/>
        </w:rPr>
        <w:t xml:space="preserve">§ </w:t>
      </w:r>
      <w:r w:rsidR="004E6043" w:rsidRPr="00641823">
        <w:rPr>
          <w:rFonts w:cs="Calibri"/>
          <w:szCs w:val="24"/>
        </w:rPr>
        <w:t>5</w:t>
      </w:r>
    </w:p>
    <w:p w14:paraId="1BEACCC0" w14:textId="453C09C8" w:rsidR="00AB34D2" w:rsidRPr="00641823" w:rsidRDefault="00AB34D2" w:rsidP="00641823">
      <w:pPr>
        <w:pStyle w:val="Nagwek1"/>
        <w:spacing w:line="360" w:lineRule="auto"/>
        <w:rPr>
          <w:rFonts w:cs="Calibri"/>
          <w:szCs w:val="24"/>
        </w:rPr>
      </w:pPr>
      <w:r w:rsidRPr="00641823">
        <w:rPr>
          <w:rFonts w:cs="Calibri"/>
          <w:szCs w:val="24"/>
        </w:rPr>
        <w:t>Gwarancja i rękojmia</w:t>
      </w:r>
    </w:p>
    <w:p w14:paraId="586A387B" w14:textId="77777777" w:rsidR="004E6043" w:rsidRPr="00641823" w:rsidRDefault="004E6043" w:rsidP="00641823">
      <w:pPr>
        <w:pStyle w:val="Akapitzlist"/>
        <w:numPr>
          <w:ilvl w:val="0"/>
          <w:numId w:val="4"/>
        </w:numPr>
        <w:spacing w:after="0" w:line="360" w:lineRule="auto"/>
        <w:ind w:left="709" w:hanging="425"/>
        <w:jc w:val="both"/>
        <w:rPr>
          <w:rFonts w:ascii="Calibri" w:hAnsi="Calibri" w:cs="Calibri"/>
          <w:sz w:val="24"/>
          <w:szCs w:val="24"/>
        </w:rPr>
      </w:pPr>
      <w:r w:rsidRPr="00641823">
        <w:rPr>
          <w:rFonts w:ascii="Calibri" w:hAnsi="Calibri" w:cs="Calibri"/>
          <w:sz w:val="24"/>
          <w:szCs w:val="24"/>
        </w:rPr>
        <w:t>Wykonawca udziela gwarancji na dostarczony przedmiot umowy w tym wszystkie nośniki oprogramowania (jeżeli dotyczy).</w:t>
      </w:r>
    </w:p>
    <w:p w14:paraId="18541EF2" w14:textId="22D7AA31" w:rsidR="004E6043" w:rsidRPr="00641823" w:rsidRDefault="004E6043" w:rsidP="00641823">
      <w:pPr>
        <w:pStyle w:val="Akapitzlist"/>
        <w:numPr>
          <w:ilvl w:val="0"/>
          <w:numId w:val="4"/>
        </w:numPr>
        <w:spacing w:after="0" w:line="360" w:lineRule="auto"/>
        <w:ind w:left="709" w:hanging="425"/>
        <w:jc w:val="both"/>
        <w:rPr>
          <w:rFonts w:ascii="Calibri" w:hAnsi="Calibri" w:cs="Calibri"/>
          <w:sz w:val="24"/>
          <w:szCs w:val="24"/>
        </w:rPr>
      </w:pPr>
      <w:r w:rsidRPr="00641823">
        <w:rPr>
          <w:rFonts w:ascii="Calibri" w:hAnsi="Calibri" w:cs="Calibri"/>
          <w:sz w:val="24"/>
          <w:szCs w:val="24"/>
        </w:rPr>
        <w:t xml:space="preserve">Okres gwarancji przedmiotu umowy w tym nośników oprogramowania (jeżeli dotyczy) wynosi: </w:t>
      </w:r>
      <w:r w:rsidR="00BA5646" w:rsidRPr="00641823">
        <w:rPr>
          <w:rFonts w:ascii="Calibri" w:hAnsi="Calibri" w:cs="Calibri"/>
          <w:sz w:val="24"/>
          <w:szCs w:val="24"/>
        </w:rPr>
        <w:t>36</w:t>
      </w:r>
      <w:r w:rsidRPr="00641823">
        <w:rPr>
          <w:rFonts w:ascii="Calibri" w:hAnsi="Calibri" w:cs="Calibri"/>
          <w:sz w:val="24"/>
          <w:szCs w:val="24"/>
        </w:rPr>
        <w:t xml:space="preserve"> miesi</w:t>
      </w:r>
      <w:r w:rsidR="00D02A2A" w:rsidRPr="00641823">
        <w:rPr>
          <w:rFonts w:ascii="Calibri" w:hAnsi="Calibri" w:cs="Calibri"/>
          <w:sz w:val="24"/>
          <w:szCs w:val="24"/>
        </w:rPr>
        <w:t>ące</w:t>
      </w:r>
      <w:r w:rsidRPr="00641823">
        <w:rPr>
          <w:rFonts w:ascii="Calibri" w:hAnsi="Calibri" w:cs="Calibri"/>
          <w:sz w:val="24"/>
          <w:szCs w:val="24"/>
        </w:rPr>
        <w:t xml:space="preserve"> licząc od dnia podpisania bez zastrzeżeń przez Zamawiającego Protokołu odbioru, o którym mowa w § 2 ust. </w:t>
      </w:r>
      <w:r w:rsidR="004C257A">
        <w:rPr>
          <w:rFonts w:ascii="Calibri" w:hAnsi="Calibri" w:cs="Calibri"/>
          <w:sz w:val="24"/>
          <w:szCs w:val="24"/>
        </w:rPr>
        <w:t>8</w:t>
      </w:r>
      <w:r w:rsidRPr="00641823">
        <w:rPr>
          <w:rFonts w:ascii="Calibri" w:hAnsi="Calibri" w:cs="Calibri"/>
          <w:sz w:val="24"/>
          <w:szCs w:val="24"/>
        </w:rPr>
        <w:t xml:space="preserve"> niniejszej umowy.</w:t>
      </w:r>
    </w:p>
    <w:p w14:paraId="5EE178A7" w14:textId="6BA32377" w:rsidR="004E6043" w:rsidRPr="00641823" w:rsidRDefault="004E6043" w:rsidP="00641823">
      <w:pPr>
        <w:pStyle w:val="Akapitzlist"/>
        <w:numPr>
          <w:ilvl w:val="0"/>
          <w:numId w:val="4"/>
        </w:numPr>
        <w:spacing w:after="0" w:line="360" w:lineRule="auto"/>
        <w:ind w:left="709" w:hanging="425"/>
        <w:jc w:val="both"/>
        <w:rPr>
          <w:rFonts w:ascii="Calibri" w:hAnsi="Calibri" w:cs="Calibri"/>
          <w:sz w:val="24"/>
          <w:szCs w:val="24"/>
        </w:rPr>
      </w:pPr>
      <w:r w:rsidRPr="00641823">
        <w:rPr>
          <w:rFonts w:ascii="Calibri" w:hAnsi="Calibri" w:cs="Calibri"/>
          <w:sz w:val="24"/>
          <w:szCs w:val="24"/>
        </w:rPr>
        <w:t xml:space="preserve">Zgłaszanie niesprawności: dostarczonego przedmiotu umowy, nośnika (jeżeli dotyczy) lub braku dostępu do plików </w:t>
      </w:r>
      <w:r w:rsidR="0084795D" w:rsidRPr="00641823">
        <w:rPr>
          <w:rFonts w:ascii="Calibri" w:hAnsi="Calibri" w:cs="Calibri"/>
          <w:sz w:val="24"/>
          <w:szCs w:val="24"/>
        </w:rPr>
        <w:t>instalacyjnych przedmiotu</w:t>
      </w:r>
      <w:r w:rsidRPr="00641823">
        <w:rPr>
          <w:rFonts w:ascii="Calibri" w:hAnsi="Calibri" w:cs="Calibri"/>
          <w:sz w:val="24"/>
          <w:szCs w:val="24"/>
        </w:rPr>
        <w:t xml:space="preserve"> umowy pobieranych z sieci Web, będzie następować we wszystkie dni robocze w godzinach od 8:00 do 15.30. Zgłoszenie wady może być dokonane telefonicznie lub poprzez email, z potwierdzeniem zgłoszenia poprzez jedną z wcześniej wymienionych form (jeżeli dotyczy).</w:t>
      </w:r>
    </w:p>
    <w:p w14:paraId="064EA816" w14:textId="471C9807" w:rsidR="004E6043" w:rsidRPr="00641823" w:rsidRDefault="004E6043" w:rsidP="00641823">
      <w:pPr>
        <w:pStyle w:val="Akapitzlist"/>
        <w:numPr>
          <w:ilvl w:val="0"/>
          <w:numId w:val="4"/>
        </w:numPr>
        <w:spacing w:after="0" w:line="360" w:lineRule="auto"/>
        <w:ind w:left="709" w:hanging="425"/>
        <w:jc w:val="both"/>
        <w:rPr>
          <w:rFonts w:ascii="Calibri" w:hAnsi="Calibri" w:cs="Calibri"/>
          <w:sz w:val="24"/>
          <w:szCs w:val="24"/>
        </w:rPr>
      </w:pPr>
      <w:r w:rsidRPr="00641823">
        <w:rPr>
          <w:rFonts w:ascii="Calibri" w:hAnsi="Calibri" w:cs="Calibri"/>
          <w:sz w:val="24"/>
          <w:szCs w:val="24"/>
        </w:rPr>
        <w:t>Wymiana niesprawnego przedmiotu umowy, nośnika (jeżeli dotyczy) lub przywrócenie dostępu do plików instalacyjnych przedmiotu umowy pobieranych z sieci Web nastąpi w czasie nie dłuższym niż 7 dni roboczych od momentu zgłoszenia wady, tj. od poniedziałku do piątku w godzinach pracy Urzędu Miejskiego w Nowym Tomyślu od 7.30 do 15.30 (jeżeli dotyczy).</w:t>
      </w:r>
    </w:p>
    <w:p w14:paraId="2A2912D6" w14:textId="42EE8C3E" w:rsidR="004E6043" w:rsidRPr="00641823" w:rsidRDefault="004E6043" w:rsidP="00641823">
      <w:pPr>
        <w:pStyle w:val="Akapitzlist"/>
        <w:numPr>
          <w:ilvl w:val="0"/>
          <w:numId w:val="4"/>
        </w:numPr>
        <w:spacing w:after="0" w:line="360" w:lineRule="auto"/>
        <w:ind w:left="709" w:hanging="425"/>
        <w:jc w:val="both"/>
        <w:rPr>
          <w:rFonts w:ascii="Calibri" w:hAnsi="Calibri" w:cs="Calibri"/>
          <w:sz w:val="24"/>
          <w:szCs w:val="24"/>
        </w:rPr>
      </w:pPr>
      <w:r w:rsidRPr="00641823">
        <w:rPr>
          <w:rFonts w:ascii="Calibri" w:hAnsi="Calibri" w:cs="Calibri"/>
          <w:sz w:val="24"/>
          <w:szCs w:val="24"/>
        </w:rPr>
        <w:t xml:space="preserve">Gwarancja nie wyłącza, nie ogranicza ani nie zawiesza uprawnień Zamawiającego wynikających z przepisów prawa o rękojmi za wady. Zamawiający uprawniony jest do wykonywania uprawnień z tytułu rękojmi za wady, niezależnie od uprawnień wynikających z Gwarancji. </w:t>
      </w:r>
    </w:p>
    <w:p w14:paraId="54870229" w14:textId="5D1DA507" w:rsidR="00D02A2A" w:rsidRPr="00641823" w:rsidRDefault="00D02A2A" w:rsidP="00641823">
      <w:pPr>
        <w:pStyle w:val="Akapitzlist"/>
        <w:numPr>
          <w:ilvl w:val="0"/>
          <w:numId w:val="4"/>
        </w:numPr>
        <w:spacing w:after="0" w:line="360" w:lineRule="auto"/>
        <w:ind w:left="709" w:hanging="425"/>
        <w:jc w:val="both"/>
        <w:rPr>
          <w:rFonts w:ascii="Calibri" w:hAnsi="Calibri" w:cs="Calibri"/>
          <w:sz w:val="24"/>
          <w:szCs w:val="24"/>
        </w:rPr>
      </w:pPr>
      <w:r w:rsidRPr="00641823">
        <w:rPr>
          <w:rFonts w:ascii="Calibri" w:hAnsi="Calibri" w:cs="Calibri"/>
          <w:sz w:val="24"/>
          <w:szCs w:val="24"/>
        </w:rPr>
        <w:lastRenderedPageBreak/>
        <w:t>Szczegółowe warunki gwarancji określa również załącznik nr 1</w:t>
      </w:r>
      <w:r w:rsidR="00BA5646" w:rsidRPr="00641823">
        <w:rPr>
          <w:rFonts w:ascii="Calibri" w:hAnsi="Calibri" w:cs="Calibri"/>
          <w:sz w:val="24"/>
          <w:szCs w:val="24"/>
        </w:rPr>
        <w:t>d</w:t>
      </w:r>
      <w:r w:rsidRPr="00641823">
        <w:rPr>
          <w:rFonts w:ascii="Calibri" w:hAnsi="Calibri" w:cs="Calibri"/>
          <w:sz w:val="24"/>
          <w:szCs w:val="24"/>
        </w:rPr>
        <w:t xml:space="preserve"> do SWZ - OPZ.</w:t>
      </w:r>
    </w:p>
    <w:p w14:paraId="2BABF2AF" w14:textId="77777777" w:rsidR="004E6043" w:rsidRPr="00641823" w:rsidRDefault="004E6043" w:rsidP="00641823">
      <w:pPr>
        <w:pStyle w:val="Akapitzlist"/>
        <w:spacing w:after="0" w:line="360" w:lineRule="auto"/>
        <w:ind w:left="709"/>
        <w:jc w:val="both"/>
        <w:rPr>
          <w:rFonts w:ascii="Calibri" w:hAnsi="Calibri" w:cs="Calibri"/>
          <w:sz w:val="24"/>
          <w:szCs w:val="24"/>
        </w:rPr>
      </w:pPr>
    </w:p>
    <w:p w14:paraId="1C2C034D" w14:textId="597BA153" w:rsidR="008B5A59" w:rsidRPr="00641823" w:rsidRDefault="006063B3" w:rsidP="00641823">
      <w:pPr>
        <w:pStyle w:val="Nagwek1"/>
        <w:spacing w:line="360" w:lineRule="auto"/>
        <w:rPr>
          <w:rFonts w:cs="Calibri"/>
          <w:szCs w:val="24"/>
        </w:rPr>
      </w:pPr>
      <w:r w:rsidRPr="00641823">
        <w:rPr>
          <w:rFonts w:cs="Calibri"/>
          <w:szCs w:val="24"/>
        </w:rPr>
        <w:t xml:space="preserve">§ </w:t>
      </w:r>
      <w:r w:rsidR="004E6043" w:rsidRPr="00641823">
        <w:rPr>
          <w:rFonts w:cs="Calibri"/>
          <w:szCs w:val="24"/>
        </w:rPr>
        <w:t>6</w:t>
      </w:r>
    </w:p>
    <w:p w14:paraId="5F877185" w14:textId="77777777" w:rsidR="008B5A59" w:rsidRPr="00641823" w:rsidRDefault="006063B3" w:rsidP="00641823">
      <w:pPr>
        <w:pStyle w:val="Nagwek1"/>
        <w:spacing w:line="360" w:lineRule="auto"/>
        <w:rPr>
          <w:rFonts w:cs="Calibri"/>
          <w:szCs w:val="24"/>
        </w:rPr>
      </w:pPr>
      <w:r w:rsidRPr="00641823">
        <w:rPr>
          <w:rFonts w:cs="Calibri"/>
          <w:szCs w:val="24"/>
        </w:rPr>
        <w:t>Przedstawiciele stron</w:t>
      </w:r>
    </w:p>
    <w:p w14:paraId="51F11408" w14:textId="77777777" w:rsidR="001770FA" w:rsidRPr="00641823" w:rsidRDefault="001770FA" w:rsidP="00641823">
      <w:pPr>
        <w:pStyle w:val="Akapitzlist"/>
        <w:numPr>
          <w:ilvl w:val="0"/>
          <w:numId w:val="5"/>
        </w:numPr>
        <w:spacing w:after="0" w:line="360" w:lineRule="auto"/>
        <w:jc w:val="both"/>
        <w:rPr>
          <w:rFonts w:ascii="Calibri" w:hAnsi="Calibri" w:cs="Calibri"/>
          <w:sz w:val="24"/>
          <w:szCs w:val="24"/>
        </w:rPr>
      </w:pPr>
      <w:r w:rsidRPr="00641823">
        <w:rPr>
          <w:rFonts w:ascii="Calibri" w:hAnsi="Calibri" w:cs="Calibri"/>
          <w:sz w:val="24"/>
          <w:szCs w:val="24"/>
        </w:rPr>
        <w:t>Do bezpośredniej współpracy w ramach wykonywania niniejszej Umowy, w tym do podpisania protokołów dostawy, odbioru i uwag, Zamawiający upoważnia następujące osoby:</w:t>
      </w:r>
    </w:p>
    <w:p w14:paraId="39DC0D3B" w14:textId="16C8569C" w:rsidR="001770FA" w:rsidRPr="00641823" w:rsidRDefault="001770FA" w:rsidP="00641823">
      <w:pPr>
        <w:pStyle w:val="Akapitzlist"/>
        <w:spacing w:after="0" w:line="360" w:lineRule="auto"/>
        <w:ind w:left="862"/>
        <w:jc w:val="both"/>
        <w:rPr>
          <w:rFonts w:ascii="Calibri" w:hAnsi="Calibri" w:cs="Calibri"/>
          <w:sz w:val="24"/>
          <w:szCs w:val="24"/>
        </w:rPr>
      </w:pPr>
      <w:r w:rsidRPr="00641823">
        <w:rPr>
          <w:rFonts w:ascii="Calibri" w:hAnsi="Calibri" w:cs="Calibri"/>
          <w:sz w:val="24"/>
          <w:szCs w:val="24"/>
        </w:rPr>
        <w:t xml:space="preserve">……………, tel.: </w:t>
      </w:r>
      <w:r w:rsidR="00B8771C" w:rsidRPr="00641823">
        <w:rPr>
          <w:rFonts w:ascii="Calibri" w:hAnsi="Calibri" w:cs="Calibri"/>
          <w:sz w:val="24"/>
          <w:szCs w:val="24"/>
        </w:rPr>
        <w:t>……………….., adres e-mail: ....................</w:t>
      </w:r>
    </w:p>
    <w:p w14:paraId="08BDC9C6" w14:textId="77777777" w:rsidR="00B8771C" w:rsidRPr="00641823" w:rsidRDefault="00B8771C" w:rsidP="00641823">
      <w:pPr>
        <w:pStyle w:val="Akapitzlist"/>
        <w:numPr>
          <w:ilvl w:val="0"/>
          <w:numId w:val="5"/>
        </w:numPr>
        <w:spacing w:line="360" w:lineRule="auto"/>
        <w:rPr>
          <w:rFonts w:ascii="Calibri" w:hAnsi="Calibri" w:cs="Calibri"/>
          <w:sz w:val="24"/>
          <w:szCs w:val="24"/>
        </w:rPr>
      </w:pPr>
      <w:r w:rsidRPr="00641823">
        <w:rPr>
          <w:rFonts w:ascii="Calibri" w:hAnsi="Calibri" w:cs="Calibri"/>
          <w:sz w:val="24"/>
          <w:szCs w:val="24"/>
        </w:rPr>
        <w:t>Do bezpośredniej współpracy w ramach wykonywania niniejszej Umowy, w tym do podpisania protokołów dostawy i uwag, Wykonawca upoważnia następujące osoby:</w:t>
      </w:r>
    </w:p>
    <w:p w14:paraId="21B70B42" w14:textId="73F25D0F" w:rsidR="00B8771C" w:rsidRPr="00641823" w:rsidRDefault="00B8771C" w:rsidP="00641823">
      <w:pPr>
        <w:pStyle w:val="Akapitzlist"/>
        <w:spacing w:line="360" w:lineRule="auto"/>
        <w:ind w:left="862"/>
        <w:rPr>
          <w:rFonts w:ascii="Calibri" w:hAnsi="Calibri" w:cs="Calibri"/>
          <w:sz w:val="24"/>
          <w:szCs w:val="24"/>
        </w:rPr>
      </w:pPr>
      <w:r w:rsidRPr="00641823">
        <w:rPr>
          <w:rFonts w:ascii="Calibri" w:hAnsi="Calibri" w:cs="Calibri"/>
          <w:sz w:val="24"/>
          <w:szCs w:val="24"/>
        </w:rPr>
        <w:t>……………, tel.: ……………….., adres e-mail: ....................</w:t>
      </w:r>
    </w:p>
    <w:p w14:paraId="075D7CB3" w14:textId="77777777" w:rsidR="00D02A2A" w:rsidRPr="00641823" w:rsidRDefault="00D02A2A" w:rsidP="00641823">
      <w:pPr>
        <w:pStyle w:val="Akapitzlist"/>
        <w:numPr>
          <w:ilvl w:val="0"/>
          <w:numId w:val="5"/>
        </w:numPr>
        <w:spacing w:line="360" w:lineRule="auto"/>
        <w:jc w:val="both"/>
        <w:rPr>
          <w:rFonts w:ascii="Calibri" w:hAnsi="Calibri" w:cs="Calibri"/>
          <w:sz w:val="24"/>
          <w:szCs w:val="24"/>
        </w:rPr>
      </w:pPr>
      <w:r w:rsidRPr="00641823">
        <w:rPr>
          <w:rFonts w:ascii="Calibri" w:hAnsi="Calibri" w:cs="Calibri"/>
          <w:sz w:val="24"/>
          <w:szCs w:val="24"/>
        </w:rPr>
        <w:t>Zmiana danych wskazanych w ust. 1, 2 i 4, nie stanowi zmiany umowy i wymaga jedynie pisemnego powiadomienia drugiej Strony. Strony dopuszczają powiadomienia elektroniczne przekazywane na adresy e-mail wskazane w niniejszym paragrafie.</w:t>
      </w:r>
    </w:p>
    <w:p w14:paraId="28859DAB" w14:textId="77777777" w:rsidR="00D02A2A" w:rsidRPr="00641823" w:rsidRDefault="00D02A2A" w:rsidP="00641823">
      <w:pPr>
        <w:pStyle w:val="Akapitzlist"/>
        <w:numPr>
          <w:ilvl w:val="0"/>
          <w:numId w:val="5"/>
        </w:numPr>
        <w:spacing w:line="360" w:lineRule="auto"/>
        <w:jc w:val="both"/>
        <w:rPr>
          <w:rFonts w:ascii="Calibri" w:hAnsi="Calibri" w:cs="Calibri"/>
          <w:sz w:val="24"/>
          <w:szCs w:val="24"/>
        </w:rPr>
      </w:pPr>
      <w:r w:rsidRPr="00641823">
        <w:rPr>
          <w:rFonts w:ascii="Calibri" w:hAnsi="Calibri" w:cs="Calibri"/>
          <w:sz w:val="24"/>
          <w:szCs w:val="24"/>
        </w:rPr>
        <w:t>Korespondencję należy kierować na wskazane adresy:</w:t>
      </w:r>
    </w:p>
    <w:p w14:paraId="28FE7D44" w14:textId="77777777" w:rsidR="00D02A2A" w:rsidRPr="00641823" w:rsidRDefault="00D02A2A" w:rsidP="00641823">
      <w:pPr>
        <w:pStyle w:val="Akapitzlist"/>
        <w:spacing w:line="360" w:lineRule="auto"/>
        <w:ind w:left="862"/>
        <w:jc w:val="both"/>
        <w:rPr>
          <w:rFonts w:ascii="Calibri" w:hAnsi="Calibri" w:cs="Calibri"/>
          <w:sz w:val="24"/>
          <w:szCs w:val="24"/>
          <w:u w:val="single"/>
        </w:rPr>
      </w:pPr>
      <w:r w:rsidRPr="00641823">
        <w:rPr>
          <w:rFonts w:ascii="Calibri" w:hAnsi="Calibri" w:cs="Calibri"/>
          <w:sz w:val="24"/>
          <w:szCs w:val="24"/>
          <w:u w:val="single"/>
        </w:rPr>
        <w:t>Korespondencja kierowana do Zamawiającego:</w:t>
      </w:r>
    </w:p>
    <w:p w14:paraId="461872DE" w14:textId="77777777" w:rsidR="00D02A2A" w:rsidRPr="00641823" w:rsidRDefault="00D02A2A" w:rsidP="00641823">
      <w:pPr>
        <w:pStyle w:val="Akapitzlist"/>
        <w:spacing w:line="360" w:lineRule="auto"/>
        <w:ind w:left="862"/>
        <w:jc w:val="both"/>
        <w:rPr>
          <w:rFonts w:ascii="Calibri" w:hAnsi="Calibri" w:cs="Calibri"/>
          <w:sz w:val="24"/>
          <w:szCs w:val="24"/>
        </w:rPr>
      </w:pPr>
      <w:r w:rsidRPr="00641823">
        <w:rPr>
          <w:rFonts w:ascii="Calibri" w:hAnsi="Calibri" w:cs="Calibri"/>
          <w:sz w:val="24"/>
          <w:szCs w:val="24"/>
        </w:rPr>
        <w:t>Adres: Urząd Miejski w Nowym Tomyślu, ul. Poznańska 33, 64-300 Nowy Tomyśl</w:t>
      </w:r>
    </w:p>
    <w:p w14:paraId="32FB8E55" w14:textId="77777777" w:rsidR="00D02A2A" w:rsidRPr="00641823" w:rsidRDefault="00D02A2A" w:rsidP="00641823">
      <w:pPr>
        <w:pStyle w:val="Akapitzlist"/>
        <w:spacing w:line="360" w:lineRule="auto"/>
        <w:ind w:left="862"/>
        <w:jc w:val="both"/>
        <w:rPr>
          <w:rFonts w:ascii="Calibri" w:hAnsi="Calibri" w:cs="Calibri"/>
          <w:sz w:val="24"/>
          <w:szCs w:val="24"/>
        </w:rPr>
      </w:pPr>
      <w:r w:rsidRPr="00641823">
        <w:rPr>
          <w:rFonts w:ascii="Calibri" w:hAnsi="Calibri" w:cs="Calibri"/>
          <w:sz w:val="24"/>
          <w:szCs w:val="24"/>
        </w:rPr>
        <w:t>Telefon: 61 44 26 625</w:t>
      </w:r>
    </w:p>
    <w:p w14:paraId="77902AFE" w14:textId="77777777" w:rsidR="00D02A2A" w:rsidRPr="00641823" w:rsidRDefault="00D02A2A" w:rsidP="00641823">
      <w:pPr>
        <w:pStyle w:val="Akapitzlist"/>
        <w:spacing w:line="360" w:lineRule="auto"/>
        <w:ind w:left="862"/>
        <w:jc w:val="both"/>
        <w:rPr>
          <w:rFonts w:ascii="Calibri" w:hAnsi="Calibri" w:cs="Calibri"/>
          <w:sz w:val="24"/>
          <w:szCs w:val="24"/>
        </w:rPr>
      </w:pPr>
      <w:r w:rsidRPr="00641823">
        <w:rPr>
          <w:rFonts w:ascii="Calibri" w:hAnsi="Calibri" w:cs="Calibri"/>
          <w:sz w:val="24"/>
          <w:szCs w:val="24"/>
        </w:rPr>
        <w:t>e-mail: ……………………</w:t>
      </w:r>
    </w:p>
    <w:p w14:paraId="70CE437D" w14:textId="77777777" w:rsidR="00D02A2A" w:rsidRPr="00641823" w:rsidRDefault="00D02A2A" w:rsidP="00641823">
      <w:pPr>
        <w:pStyle w:val="Akapitzlist"/>
        <w:spacing w:line="360" w:lineRule="auto"/>
        <w:ind w:left="862"/>
        <w:jc w:val="both"/>
        <w:rPr>
          <w:rFonts w:ascii="Calibri" w:hAnsi="Calibri" w:cs="Calibri"/>
          <w:sz w:val="24"/>
          <w:szCs w:val="24"/>
          <w:u w:val="single"/>
        </w:rPr>
      </w:pPr>
      <w:r w:rsidRPr="00641823">
        <w:rPr>
          <w:rFonts w:ascii="Calibri" w:hAnsi="Calibri" w:cs="Calibri"/>
          <w:sz w:val="24"/>
          <w:szCs w:val="24"/>
          <w:u w:val="single"/>
        </w:rPr>
        <w:t>Korespondencja kierowana do Wykonawcy:</w:t>
      </w:r>
    </w:p>
    <w:p w14:paraId="33FFFDEF" w14:textId="77777777" w:rsidR="00D02A2A" w:rsidRPr="00641823" w:rsidRDefault="00D02A2A" w:rsidP="00641823">
      <w:pPr>
        <w:pStyle w:val="Akapitzlist"/>
        <w:spacing w:line="360" w:lineRule="auto"/>
        <w:ind w:left="862"/>
        <w:jc w:val="both"/>
        <w:rPr>
          <w:rFonts w:ascii="Calibri" w:hAnsi="Calibri" w:cs="Calibri"/>
          <w:sz w:val="24"/>
          <w:szCs w:val="24"/>
        </w:rPr>
      </w:pPr>
      <w:r w:rsidRPr="00641823">
        <w:rPr>
          <w:rFonts w:ascii="Calibri" w:hAnsi="Calibri" w:cs="Calibri"/>
          <w:sz w:val="24"/>
          <w:szCs w:val="24"/>
        </w:rPr>
        <w:t>Adres:</w:t>
      </w:r>
      <w:r w:rsidRPr="00641823">
        <w:rPr>
          <w:rFonts w:ascii="Calibri" w:hAnsi="Calibri" w:cs="Calibri"/>
          <w:sz w:val="24"/>
          <w:szCs w:val="24"/>
        </w:rPr>
        <w:tab/>
        <w:t>……………………………………………………………………</w:t>
      </w:r>
    </w:p>
    <w:p w14:paraId="7EBD8679" w14:textId="77777777" w:rsidR="00D02A2A" w:rsidRPr="00641823" w:rsidRDefault="00D02A2A" w:rsidP="00641823">
      <w:pPr>
        <w:pStyle w:val="Akapitzlist"/>
        <w:spacing w:line="360" w:lineRule="auto"/>
        <w:ind w:left="862"/>
        <w:jc w:val="both"/>
        <w:rPr>
          <w:rFonts w:ascii="Calibri" w:hAnsi="Calibri" w:cs="Calibri"/>
          <w:sz w:val="24"/>
          <w:szCs w:val="24"/>
        </w:rPr>
      </w:pPr>
      <w:r w:rsidRPr="00641823">
        <w:rPr>
          <w:rFonts w:ascii="Calibri" w:hAnsi="Calibri" w:cs="Calibri"/>
          <w:sz w:val="24"/>
          <w:szCs w:val="24"/>
        </w:rPr>
        <w:t>Telefon:</w:t>
      </w:r>
      <w:r w:rsidRPr="00641823">
        <w:rPr>
          <w:rFonts w:ascii="Calibri" w:hAnsi="Calibri" w:cs="Calibri"/>
          <w:sz w:val="24"/>
          <w:szCs w:val="24"/>
        </w:rPr>
        <w:tab/>
        <w:t>……………………………………………………………………</w:t>
      </w:r>
    </w:p>
    <w:p w14:paraId="47DCC931" w14:textId="77777777" w:rsidR="00D02A2A" w:rsidRPr="00641823" w:rsidRDefault="00D02A2A" w:rsidP="00641823">
      <w:pPr>
        <w:pStyle w:val="Akapitzlist"/>
        <w:spacing w:line="360" w:lineRule="auto"/>
        <w:ind w:left="862"/>
        <w:jc w:val="both"/>
        <w:rPr>
          <w:rFonts w:ascii="Calibri" w:hAnsi="Calibri" w:cs="Calibri"/>
          <w:sz w:val="24"/>
          <w:szCs w:val="24"/>
        </w:rPr>
      </w:pPr>
      <w:r w:rsidRPr="00641823">
        <w:rPr>
          <w:rFonts w:ascii="Calibri" w:hAnsi="Calibri" w:cs="Calibri"/>
          <w:sz w:val="24"/>
          <w:szCs w:val="24"/>
        </w:rPr>
        <w:t>e-mail:</w:t>
      </w:r>
      <w:r w:rsidRPr="00641823">
        <w:rPr>
          <w:rFonts w:ascii="Calibri" w:hAnsi="Calibri" w:cs="Calibri"/>
          <w:sz w:val="24"/>
          <w:szCs w:val="24"/>
        </w:rPr>
        <w:tab/>
        <w:t>……………………………………………………………………</w:t>
      </w:r>
    </w:p>
    <w:p w14:paraId="7F8298FD" w14:textId="77777777" w:rsidR="00B8771C" w:rsidRPr="00641823" w:rsidRDefault="00B8771C" w:rsidP="00641823">
      <w:pPr>
        <w:pStyle w:val="Akapitzlist"/>
        <w:spacing w:after="0" w:line="360" w:lineRule="auto"/>
        <w:ind w:left="862"/>
        <w:jc w:val="both"/>
        <w:rPr>
          <w:rFonts w:ascii="Calibri" w:hAnsi="Calibri" w:cs="Calibri"/>
          <w:sz w:val="24"/>
          <w:szCs w:val="24"/>
        </w:rPr>
      </w:pPr>
    </w:p>
    <w:p w14:paraId="03D0FF3F" w14:textId="08395A76" w:rsidR="008B5A59" w:rsidRPr="00641823" w:rsidRDefault="006063B3" w:rsidP="00641823">
      <w:pPr>
        <w:pStyle w:val="Nagwek1"/>
        <w:spacing w:line="360" w:lineRule="auto"/>
        <w:rPr>
          <w:rFonts w:cs="Calibri"/>
          <w:szCs w:val="24"/>
        </w:rPr>
      </w:pPr>
      <w:r w:rsidRPr="00641823">
        <w:rPr>
          <w:rFonts w:cs="Calibri"/>
          <w:szCs w:val="24"/>
        </w:rPr>
        <w:t xml:space="preserve">§ </w:t>
      </w:r>
      <w:r w:rsidR="0033081B" w:rsidRPr="00641823">
        <w:rPr>
          <w:rFonts w:cs="Calibri"/>
          <w:szCs w:val="24"/>
        </w:rPr>
        <w:t>7</w:t>
      </w:r>
    </w:p>
    <w:p w14:paraId="7EE4765F" w14:textId="41CE7938" w:rsidR="004E6043" w:rsidRPr="00641823" w:rsidRDefault="00454CDA" w:rsidP="00641823">
      <w:pPr>
        <w:pStyle w:val="Nagwek1"/>
        <w:spacing w:line="360" w:lineRule="auto"/>
        <w:rPr>
          <w:rFonts w:cs="Calibri"/>
          <w:szCs w:val="24"/>
        </w:rPr>
      </w:pPr>
      <w:r w:rsidRPr="00641823">
        <w:rPr>
          <w:rFonts w:cs="Calibri"/>
          <w:szCs w:val="24"/>
        </w:rPr>
        <w:t>Kary umowne</w:t>
      </w:r>
    </w:p>
    <w:p w14:paraId="02F24FF3" w14:textId="1E5320D3" w:rsidR="004E6043" w:rsidRPr="00641823" w:rsidRDefault="004E6043" w:rsidP="00641823">
      <w:pPr>
        <w:pStyle w:val="Akapitzlist"/>
        <w:numPr>
          <w:ilvl w:val="0"/>
          <w:numId w:val="6"/>
        </w:numPr>
        <w:spacing w:after="0" w:line="360" w:lineRule="auto"/>
        <w:ind w:left="709" w:hanging="425"/>
        <w:jc w:val="both"/>
        <w:rPr>
          <w:rFonts w:ascii="Calibri" w:hAnsi="Calibri" w:cs="Calibri"/>
          <w:sz w:val="24"/>
          <w:szCs w:val="24"/>
        </w:rPr>
      </w:pPr>
      <w:r w:rsidRPr="00641823">
        <w:rPr>
          <w:rFonts w:ascii="Calibri" w:hAnsi="Calibri" w:cs="Calibri"/>
          <w:sz w:val="24"/>
          <w:szCs w:val="24"/>
        </w:rPr>
        <w:t xml:space="preserve">W przypadku niedotrzymania z winy Wykonawcy terminu realizacji przedmiotu umowy, o którym mowa w § 2 ust. 1, Wykonawca zapłaci karę umowną w wysokości </w:t>
      </w:r>
      <w:r w:rsidR="00FA190D" w:rsidRPr="00641823">
        <w:rPr>
          <w:rFonts w:ascii="Calibri" w:hAnsi="Calibri" w:cs="Calibri"/>
          <w:sz w:val="24"/>
          <w:szCs w:val="24"/>
        </w:rPr>
        <w:t>0,8</w:t>
      </w:r>
      <w:r w:rsidRPr="00641823">
        <w:rPr>
          <w:rFonts w:ascii="Calibri" w:hAnsi="Calibri" w:cs="Calibri"/>
          <w:sz w:val="24"/>
          <w:szCs w:val="24"/>
        </w:rPr>
        <w:t>% łącznego wynagrodzenia brutto określonego w § 3 ust. 1 za każdy dzień zwłoki.</w:t>
      </w:r>
    </w:p>
    <w:p w14:paraId="274D841D" w14:textId="39C67520" w:rsidR="004E6043" w:rsidRPr="00641823" w:rsidRDefault="004E6043" w:rsidP="00641823">
      <w:pPr>
        <w:pStyle w:val="Akapitzlist"/>
        <w:numPr>
          <w:ilvl w:val="0"/>
          <w:numId w:val="6"/>
        </w:numPr>
        <w:spacing w:line="360" w:lineRule="auto"/>
        <w:jc w:val="both"/>
        <w:rPr>
          <w:rFonts w:ascii="Calibri" w:hAnsi="Calibri" w:cs="Calibri"/>
          <w:sz w:val="24"/>
          <w:szCs w:val="24"/>
        </w:rPr>
      </w:pPr>
      <w:r w:rsidRPr="00641823">
        <w:rPr>
          <w:rFonts w:ascii="Calibri" w:hAnsi="Calibri" w:cs="Calibri"/>
          <w:sz w:val="24"/>
          <w:szCs w:val="24"/>
        </w:rPr>
        <w:lastRenderedPageBreak/>
        <w:t>W przypadku niewykonania przedmiotu umowy z winy Wykonawcy w terminie 7 dni od upływu terminu określonego w § 2 ust.</w:t>
      </w:r>
      <w:r w:rsidR="00D02A2A" w:rsidRPr="00641823">
        <w:rPr>
          <w:rFonts w:ascii="Calibri" w:hAnsi="Calibri" w:cs="Calibri"/>
          <w:sz w:val="24"/>
          <w:szCs w:val="24"/>
        </w:rPr>
        <w:t xml:space="preserve"> </w:t>
      </w:r>
      <w:r w:rsidRPr="00641823">
        <w:rPr>
          <w:rFonts w:ascii="Calibri" w:hAnsi="Calibri" w:cs="Calibri"/>
          <w:sz w:val="24"/>
          <w:szCs w:val="24"/>
        </w:rPr>
        <w:t>1, Zamawiający może odstąpić od umowy bez wyznaczenia dodatkowego terminu. W tym przypadku Zamawiający naliczy Wykonawcy karę umowną w wysokości 10% łącznego wynagrodzenia brutto określonego w § 3 ust. 1.</w:t>
      </w:r>
    </w:p>
    <w:p w14:paraId="27855958" w14:textId="52E417BA" w:rsidR="004E6043" w:rsidRPr="00641823" w:rsidRDefault="004E6043" w:rsidP="00641823">
      <w:pPr>
        <w:pStyle w:val="Akapitzlist"/>
        <w:numPr>
          <w:ilvl w:val="0"/>
          <w:numId w:val="6"/>
        </w:numPr>
        <w:spacing w:line="360" w:lineRule="auto"/>
        <w:jc w:val="both"/>
        <w:rPr>
          <w:rFonts w:ascii="Calibri" w:hAnsi="Calibri" w:cs="Calibri"/>
          <w:sz w:val="24"/>
          <w:szCs w:val="24"/>
        </w:rPr>
      </w:pPr>
      <w:r w:rsidRPr="00641823">
        <w:rPr>
          <w:rFonts w:ascii="Calibri" w:hAnsi="Calibri" w:cs="Calibri"/>
          <w:sz w:val="24"/>
          <w:szCs w:val="24"/>
        </w:rPr>
        <w:t>W przypadku niedotrzymania terminu, o którym mowa w § 5 ust. 4, Zamawiający naliczy Wykonawcy karę umowną w wysokości 0,</w:t>
      </w:r>
      <w:r w:rsidR="00D02A2A" w:rsidRPr="00641823">
        <w:rPr>
          <w:rFonts w:ascii="Calibri" w:hAnsi="Calibri" w:cs="Calibri"/>
          <w:sz w:val="24"/>
          <w:szCs w:val="24"/>
        </w:rPr>
        <w:t>3</w:t>
      </w:r>
      <w:r w:rsidRPr="00641823">
        <w:rPr>
          <w:rFonts w:ascii="Calibri" w:hAnsi="Calibri" w:cs="Calibri"/>
          <w:sz w:val="24"/>
          <w:szCs w:val="24"/>
        </w:rPr>
        <w:t>% łącznego wynagrodzenia brutto określonego w § 3 ust. 1 za każdy dzień zwłoki (za każdy przypadek w tym dla każdego nośnika odrębnie).</w:t>
      </w:r>
    </w:p>
    <w:p w14:paraId="136F1995" w14:textId="464C1337" w:rsidR="008C774D" w:rsidRPr="00641823" w:rsidRDefault="008C774D" w:rsidP="00641823">
      <w:pPr>
        <w:pStyle w:val="Akapitzlist"/>
        <w:numPr>
          <w:ilvl w:val="0"/>
          <w:numId w:val="6"/>
        </w:numPr>
        <w:spacing w:line="360" w:lineRule="auto"/>
        <w:rPr>
          <w:rFonts w:ascii="Calibri" w:hAnsi="Calibri" w:cs="Calibri"/>
          <w:sz w:val="24"/>
          <w:szCs w:val="24"/>
        </w:rPr>
      </w:pPr>
      <w:r w:rsidRPr="00641823">
        <w:rPr>
          <w:rFonts w:ascii="Calibri" w:hAnsi="Calibri" w:cs="Calibri"/>
          <w:sz w:val="24"/>
          <w:szCs w:val="24"/>
        </w:rPr>
        <w:t>Ponadto Zamawiający ma prawo obciążyć Wykonawcę karą umowną:</w:t>
      </w:r>
    </w:p>
    <w:p w14:paraId="5B3958C2" w14:textId="51E69E0A" w:rsidR="00D02A2A" w:rsidRPr="00641823" w:rsidRDefault="008C774D" w:rsidP="00641823">
      <w:pPr>
        <w:pStyle w:val="Akapitzlist"/>
        <w:numPr>
          <w:ilvl w:val="1"/>
          <w:numId w:val="6"/>
        </w:numPr>
        <w:spacing w:line="360" w:lineRule="auto"/>
        <w:jc w:val="both"/>
        <w:rPr>
          <w:rFonts w:ascii="Calibri" w:hAnsi="Calibri" w:cs="Calibri"/>
          <w:sz w:val="24"/>
          <w:szCs w:val="24"/>
        </w:rPr>
      </w:pPr>
      <w:r w:rsidRPr="00641823">
        <w:rPr>
          <w:rFonts w:ascii="Calibri" w:hAnsi="Calibri" w:cs="Calibri"/>
          <w:sz w:val="24"/>
          <w:szCs w:val="24"/>
        </w:rPr>
        <w:t>w</w:t>
      </w:r>
      <w:r w:rsidR="00D02A2A" w:rsidRPr="00641823">
        <w:rPr>
          <w:rFonts w:ascii="Calibri" w:hAnsi="Calibri" w:cs="Calibri"/>
          <w:sz w:val="24"/>
          <w:szCs w:val="24"/>
        </w:rPr>
        <w:t xml:space="preserve"> przypadku niewywiązania się przez Wykonawcę z obowiązku </w:t>
      </w:r>
      <w:r w:rsidR="004C257A">
        <w:rPr>
          <w:rFonts w:ascii="Calibri" w:hAnsi="Calibri" w:cs="Calibri"/>
          <w:sz w:val="24"/>
          <w:szCs w:val="24"/>
        </w:rPr>
        <w:t>usunięcia</w:t>
      </w:r>
      <w:r w:rsidR="00D02A2A" w:rsidRPr="00641823">
        <w:rPr>
          <w:rFonts w:ascii="Calibri" w:hAnsi="Calibri" w:cs="Calibri"/>
          <w:sz w:val="24"/>
          <w:szCs w:val="24"/>
        </w:rPr>
        <w:t xml:space="preserve"> wad, o których mowa w § 2 ust. </w:t>
      </w:r>
      <w:r w:rsidR="004C257A">
        <w:rPr>
          <w:rFonts w:ascii="Calibri" w:hAnsi="Calibri" w:cs="Calibri"/>
          <w:sz w:val="24"/>
          <w:szCs w:val="24"/>
        </w:rPr>
        <w:t>8</w:t>
      </w:r>
      <w:r w:rsidR="00D02A2A" w:rsidRPr="00641823">
        <w:rPr>
          <w:rFonts w:ascii="Calibri" w:hAnsi="Calibri" w:cs="Calibri"/>
          <w:sz w:val="24"/>
          <w:szCs w:val="24"/>
        </w:rPr>
        <w:t xml:space="preserve">, w terminie, o którym mowa w § 2 ust. </w:t>
      </w:r>
      <w:r w:rsidR="004C257A">
        <w:rPr>
          <w:rFonts w:ascii="Calibri" w:hAnsi="Calibri" w:cs="Calibri"/>
          <w:sz w:val="24"/>
          <w:szCs w:val="24"/>
        </w:rPr>
        <w:t>8</w:t>
      </w:r>
      <w:r w:rsidR="00D02A2A" w:rsidRPr="00641823">
        <w:rPr>
          <w:rFonts w:ascii="Calibri" w:hAnsi="Calibri" w:cs="Calibri"/>
          <w:sz w:val="24"/>
          <w:szCs w:val="24"/>
        </w:rPr>
        <w:t xml:space="preserve"> Wykonawca zapłaci karę umowną w wysokości 0,5% łącznego wynagrodzenia brutto określonego w § 3 ust. 1 za każdy dzień zwłoki</w:t>
      </w:r>
      <w:r w:rsidRPr="00641823">
        <w:rPr>
          <w:rFonts w:ascii="Calibri" w:hAnsi="Calibri" w:cs="Calibri"/>
          <w:sz w:val="24"/>
          <w:szCs w:val="24"/>
        </w:rPr>
        <w:t>,</w:t>
      </w:r>
    </w:p>
    <w:p w14:paraId="28231BD6" w14:textId="77777777" w:rsidR="008C774D" w:rsidRPr="00641823" w:rsidRDefault="008C774D" w:rsidP="00641823">
      <w:pPr>
        <w:pStyle w:val="Akapitzlist"/>
        <w:numPr>
          <w:ilvl w:val="1"/>
          <w:numId w:val="6"/>
        </w:numPr>
        <w:spacing w:after="0" w:line="360" w:lineRule="auto"/>
        <w:jc w:val="both"/>
        <w:rPr>
          <w:rFonts w:ascii="Calibri" w:hAnsi="Calibri" w:cs="Calibri"/>
          <w:sz w:val="24"/>
          <w:szCs w:val="24"/>
        </w:rPr>
      </w:pPr>
      <w:r w:rsidRPr="00641823">
        <w:rPr>
          <w:rFonts w:ascii="Calibri" w:hAnsi="Calibri" w:cs="Calibri"/>
          <w:sz w:val="24"/>
          <w:szCs w:val="24"/>
        </w:rPr>
        <w:t>w wysokości 0,5% wynagrodzenia umownego brutto, określonego w § 3 ust. 1, za każdy stwierdzony przypadek niezapewnienia przez Wykonawcę linii wsparcia technicznego,</w:t>
      </w:r>
    </w:p>
    <w:p w14:paraId="65EFB735" w14:textId="77777777" w:rsidR="008C774D" w:rsidRPr="00641823" w:rsidRDefault="008C774D" w:rsidP="00641823">
      <w:pPr>
        <w:pStyle w:val="Akapitzlist"/>
        <w:numPr>
          <w:ilvl w:val="1"/>
          <w:numId w:val="6"/>
        </w:numPr>
        <w:spacing w:line="360" w:lineRule="auto"/>
        <w:jc w:val="both"/>
        <w:rPr>
          <w:rFonts w:ascii="Calibri" w:hAnsi="Calibri" w:cs="Calibri"/>
          <w:sz w:val="24"/>
          <w:szCs w:val="24"/>
        </w:rPr>
      </w:pPr>
      <w:r w:rsidRPr="00641823">
        <w:rPr>
          <w:rFonts w:ascii="Calibri" w:hAnsi="Calibri" w:cs="Calibri"/>
          <w:sz w:val="24"/>
          <w:szCs w:val="24"/>
        </w:rPr>
        <w:t>w przypadku braku zapłaty lub nieterminowej zapłaty wynagrodzenia należnego podwykonawcom z tytułu zmiany wysokości wynagrodzenia, o której mowa w art. 439 ust. 5 ustawy Pzp – w wysokości 0,3% maksymalnego wynagrodzenia brutto określonego w § 3 ust. 1 niniejszej Umowy, za każdy dzień zwłoki w zapłacie.</w:t>
      </w:r>
    </w:p>
    <w:p w14:paraId="4D51E6B9" w14:textId="5D680A73" w:rsidR="0033081B" w:rsidRPr="00641823" w:rsidRDefault="0033081B" w:rsidP="00641823">
      <w:pPr>
        <w:pStyle w:val="Akapitzlist"/>
        <w:numPr>
          <w:ilvl w:val="0"/>
          <w:numId w:val="6"/>
        </w:numPr>
        <w:spacing w:line="360" w:lineRule="auto"/>
        <w:jc w:val="both"/>
        <w:rPr>
          <w:rFonts w:ascii="Calibri" w:hAnsi="Calibri" w:cs="Calibri"/>
          <w:sz w:val="24"/>
          <w:szCs w:val="24"/>
        </w:rPr>
      </w:pPr>
      <w:r w:rsidRPr="00641823">
        <w:rPr>
          <w:rFonts w:ascii="Calibri" w:hAnsi="Calibri" w:cs="Calibri"/>
          <w:sz w:val="24"/>
          <w:szCs w:val="24"/>
        </w:rPr>
        <w:t xml:space="preserve">W razie odstąpienia przez Wykonawcę lub przez Zamawiającego od realizacji przedmiotu umowy z przyczyn leżących po stronie Wykonawcy, Wykonawca zobowiązuje się do zapłaty Zamawiającemu kary umownej w wysokości 10% łącznego wynagrodzenia brutto określonego w § 3 ust. 1. </w:t>
      </w:r>
    </w:p>
    <w:p w14:paraId="09E1FF1D" w14:textId="46A8ECAC" w:rsidR="0033081B" w:rsidRPr="00641823" w:rsidRDefault="0033081B" w:rsidP="00641823">
      <w:pPr>
        <w:pStyle w:val="Akapitzlist"/>
        <w:numPr>
          <w:ilvl w:val="0"/>
          <w:numId w:val="6"/>
        </w:numPr>
        <w:spacing w:line="360" w:lineRule="auto"/>
        <w:jc w:val="both"/>
        <w:rPr>
          <w:rFonts w:ascii="Calibri" w:hAnsi="Calibri" w:cs="Calibri"/>
          <w:sz w:val="24"/>
          <w:szCs w:val="24"/>
        </w:rPr>
      </w:pPr>
      <w:r w:rsidRPr="00641823">
        <w:rPr>
          <w:rFonts w:ascii="Calibri" w:hAnsi="Calibri" w:cs="Calibri"/>
          <w:sz w:val="24"/>
          <w:szCs w:val="24"/>
        </w:rPr>
        <w:t>Maksymalna łączna wysokość naliczonych przez Zamawiającego kar umownych nie może przekroczyć 30% maksymalnego łącznego wynagrodzenia brutto, o którym mowa w § 3 ust</w:t>
      </w:r>
      <w:r w:rsidR="00D02A2A" w:rsidRPr="00641823">
        <w:rPr>
          <w:rFonts w:ascii="Calibri" w:hAnsi="Calibri" w:cs="Calibri"/>
          <w:sz w:val="24"/>
          <w:szCs w:val="24"/>
        </w:rPr>
        <w:t>.</w:t>
      </w:r>
      <w:r w:rsidRPr="00641823">
        <w:rPr>
          <w:rFonts w:ascii="Calibri" w:hAnsi="Calibri" w:cs="Calibri"/>
          <w:sz w:val="24"/>
          <w:szCs w:val="24"/>
        </w:rPr>
        <w:t xml:space="preserve"> 1. W wypadku kumulacji kar umownych, wysokość naliczonych później </w:t>
      </w:r>
      <w:r w:rsidRPr="00641823">
        <w:rPr>
          <w:rFonts w:ascii="Calibri" w:hAnsi="Calibri" w:cs="Calibri"/>
          <w:sz w:val="24"/>
          <w:szCs w:val="24"/>
        </w:rPr>
        <w:lastRenderedPageBreak/>
        <w:t xml:space="preserve">kar umownych zostanie ograniczona tak, by naliczone kary umowne wyniosły łącznie 30%. </w:t>
      </w:r>
    </w:p>
    <w:p w14:paraId="73E863CE" w14:textId="6105B359" w:rsidR="0033081B" w:rsidRPr="00641823" w:rsidRDefault="0033081B" w:rsidP="00641823">
      <w:pPr>
        <w:pStyle w:val="Akapitzlist"/>
        <w:numPr>
          <w:ilvl w:val="0"/>
          <w:numId w:val="6"/>
        </w:numPr>
        <w:spacing w:line="360" w:lineRule="auto"/>
        <w:jc w:val="both"/>
        <w:rPr>
          <w:rFonts w:ascii="Calibri" w:hAnsi="Calibri" w:cs="Calibri"/>
          <w:sz w:val="24"/>
          <w:szCs w:val="24"/>
        </w:rPr>
      </w:pPr>
      <w:r w:rsidRPr="00641823">
        <w:rPr>
          <w:rFonts w:ascii="Calibri" w:hAnsi="Calibri" w:cs="Calibri"/>
          <w:sz w:val="24"/>
          <w:szCs w:val="24"/>
        </w:rPr>
        <w:t>Strony uzgadniają, że naliczane przez Zamawiającego kary umowne, mogą być potrącane z Wynagrodzenia. W takim przypadku Wykonawca zostanie poinformowany pisemnie oraz Zamawiający wystawi notę księgową obciążeniową płatną do 14 dni od daty jej otrzymania przez Wykonawcę.</w:t>
      </w:r>
    </w:p>
    <w:p w14:paraId="32BE372C" w14:textId="6A24D0B7" w:rsidR="0033081B" w:rsidRPr="00641823" w:rsidRDefault="0033081B" w:rsidP="00641823">
      <w:pPr>
        <w:pStyle w:val="Akapitzlist"/>
        <w:numPr>
          <w:ilvl w:val="0"/>
          <w:numId w:val="6"/>
        </w:numPr>
        <w:spacing w:line="360" w:lineRule="auto"/>
        <w:jc w:val="both"/>
        <w:rPr>
          <w:rFonts w:ascii="Calibri" w:hAnsi="Calibri" w:cs="Calibri"/>
          <w:sz w:val="24"/>
          <w:szCs w:val="24"/>
        </w:rPr>
      </w:pPr>
      <w:r w:rsidRPr="00641823">
        <w:rPr>
          <w:rFonts w:ascii="Calibri" w:hAnsi="Calibri" w:cs="Calibri"/>
          <w:sz w:val="24"/>
          <w:szCs w:val="24"/>
        </w:rPr>
        <w:t>Zapłata kary przez Wykonawcę lub jej potracenie z płatności nie zwalnia Wykonawcy z obowiązków i zobowiązań wynikających z umowy, za wyjątkiem sytuacji opisanej w § 10 ust. 1</w:t>
      </w:r>
      <w:r w:rsidR="006F187B">
        <w:rPr>
          <w:rFonts w:ascii="Calibri" w:hAnsi="Calibri" w:cs="Calibri"/>
          <w:sz w:val="24"/>
          <w:szCs w:val="24"/>
        </w:rPr>
        <w:t xml:space="preserve"> pkt 1</w:t>
      </w:r>
      <w:r w:rsidRPr="00641823">
        <w:rPr>
          <w:rFonts w:ascii="Calibri" w:hAnsi="Calibri" w:cs="Calibri"/>
          <w:sz w:val="24"/>
          <w:szCs w:val="24"/>
        </w:rPr>
        <w:t xml:space="preserve"> niniejszej umowy.</w:t>
      </w:r>
    </w:p>
    <w:p w14:paraId="7A2CBFBA" w14:textId="77777777" w:rsidR="0033081B" w:rsidRPr="00641823" w:rsidRDefault="0033081B" w:rsidP="00641823">
      <w:pPr>
        <w:pStyle w:val="Akapitzlist"/>
        <w:numPr>
          <w:ilvl w:val="0"/>
          <w:numId w:val="6"/>
        </w:numPr>
        <w:spacing w:line="360" w:lineRule="auto"/>
        <w:jc w:val="both"/>
        <w:rPr>
          <w:rFonts w:ascii="Calibri" w:hAnsi="Calibri" w:cs="Calibri"/>
          <w:sz w:val="24"/>
          <w:szCs w:val="24"/>
        </w:rPr>
      </w:pPr>
      <w:r w:rsidRPr="00641823">
        <w:rPr>
          <w:rFonts w:ascii="Calibri" w:hAnsi="Calibri" w:cs="Calibri"/>
          <w:sz w:val="24"/>
          <w:szCs w:val="24"/>
        </w:rPr>
        <w:t>Zamawiający zastrzega sobie prawo do dochodzenia odszkodowania na zasadach ogólnych w przypadku, gdy kwota naliczonej lub naliczonych kar umownych nie pokryje jego szkód, w tym utraconych korzyści.</w:t>
      </w:r>
    </w:p>
    <w:p w14:paraId="1F4A98A9" w14:textId="77777777" w:rsidR="008B5A59" w:rsidRPr="00641823" w:rsidRDefault="008B5A59" w:rsidP="00641823">
      <w:pPr>
        <w:pStyle w:val="Akapitzlist"/>
        <w:spacing w:after="0" w:line="360" w:lineRule="auto"/>
        <w:jc w:val="both"/>
        <w:rPr>
          <w:rFonts w:ascii="Calibri" w:hAnsi="Calibri" w:cs="Calibri"/>
          <w:sz w:val="24"/>
          <w:szCs w:val="24"/>
        </w:rPr>
      </w:pPr>
    </w:p>
    <w:p w14:paraId="1C31BF46" w14:textId="6E6AF8F7" w:rsidR="008B5A59" w:rsidRPr="00641823" w:rsidRDefault="006063B3" w:rsidP="00641823">
      <w:pPr>
        <w:pStyle w:val="Nagwek1"/>
        <w:spacing w:line="360" w:lineRule="auto"/>
        <w:rPr>
          <w:rFonts w:cs="Calibri"/>
          <w:szCs w:val="24"/>
        </w:rPr>
      </w:pPr>
      <w:r w:rsidRPr="00641823">
        <w:rPr>
          <w:rFonts w:cs="Calibri"/>
          <w:szCs w:val="24"/>
        </w:rPr>
        <w:t xml:space="preserve">§ </w:t>
      </w:r>
      <w:r w:rsidR="0033081B" w:rsidRPr="00641823">
        <w:rPr>
          <w:rFonts w:cs="Calibri"/>
          <w:szCs w:val="24"/>
        </w:rPr>
        <w:t>8</w:t>
      </w:r>
    </w:p>
    <w:p w14:paraId="3B83A31E" w14:textId="77777777" w:rsidR="008B5A59" w:rsidRPr="00641823" w:rsidRDefault="006063B3" w:rsidP="00641823">
      <w:pPr>
        <w:pStyle w:val="Nagwek1"/>
        <w:spacing w:line="360" w:lineRule="auto"/>
        <w:rPr>
          <w:rFonts w:cs="Calibri"/>
          <w:szCs w:val="24"/>
        </w:rPr>
      </w:pPr>
      <w:r w:rsidRPr="00641823">
        <w:rPr>
          <w:rFonts w:cs="Calibri"/>
          <w:szCs w:val="24"/>
        </w:rPr>
        <w:t>Podwykonawcy</w:t>
      </w:r>
    </w:p>
    <w:p w14:paraId="40DA4125" w14:textId="77777777" w:rsidR="004C257A" w:rsidRPr="00D47897" w:rsidRDefault="004C257A" w:rsidP="004C257A">
      <w:pPr>
        <w:pStyle w:val="Akapitzlist"/>
        <w:widowControl w:val="0"/>
        <w:numPr>
          <w:ilvl w:val="0"/>
          <w:numId w:val="7"/>
        </w:numPr>
        <w:tabs>
          <w:tab w:val="left" w:pos="480"/>
        </w:tabs>
        <w:autoSpaceDE w:val="0"/>
        <w:autoSpaceDN w:val="0"/>
        <w:spacing w:after="0" w:line="360" w:lineRule="auto"/>
        <w:ind w:right="251"/>
        <w:contextualSpacing w:val="0"/>
        <w:jc w:val="both"/>
        <w:rPr>
          <w:rFonts w:ascii="Calibri" w:hAnsi="Calibri" w:cs="Calibri"/>
          <w:sz w:val="24"/>
          <w:szCs w:val="24"/>
        </w:rPr>
      </w:pPr>
      <w:r w:rsidRPr="00D47897">
        <w:rPr>
          <w:rFonts w:ascii="Calibri" w:hAnsi="Calibri" w:cs="Calibri"/>
          <w:sz w:val="24"/>
          <w:szCs w:val="24"/>
        </w:rPr>
        <w:t>Wykonawca może:</w:t>
      </w:r>
    </w:p>
    <w:p w14:paraId="1001FAA4" w14:textId="77777777" w:rsidR="004C257A" w:rsidRPr="00D47897" w:rsidRDefault="004C257A" w:rsidP="004C257A">
      <w:pPr>
        <w:pStyle w:val="Akapitzlist"/>
        <w:widowControl w:val="0"/>
        <w:numPr>
          <w:ilvl w:val="1"/>
          <w:numId w:val="7"/>
        </w:numPr>
        <w:tabs>
          <w:tab w:val="left" w:pos="480"/>
        </w:tabs>
        <w:autoSpaceDE w:val="0"/>
        <w:autoSpaceDN w:val="0"/>
        <w:spacing w:after="0" w:line="360" w:lineRule="auto"/>
        <w:contextualSpacing w:val="0"/>
        <w:jc w:val="both"/>
        <w:rPr>
          <w:rFonts w:ascii="Calibri" w:hAnsi="Calibri" w:cs="Calibri"/>
          <w:sz w:val="24"/>
          <w:szCs w:val="24"/>
        </w:rPr>
      </w:pPr>
      <w:r w:rsidRPr="00D47897">
        <w:rPr>
          <w:rFonts w:ascii="Calibri" w:hAnsi="Calibri" w:cs="Calibri"/>
          <w:sz w:val="24"/>
          <w:szCs w:val="24"/>
        </w:rPr>
        <w:t>powierzyć realizację części zamówienia Podwykonawcom, mimo niewskazania w ofercie takiej części do powierzenia Podwykonawcom,</w:t>
      </w:r>
    </w:p>
    <w:p w14:paraId="36F92305" w14:textId="77777777" w:rsidR="004C257A" w:rsidRPr="00D47897" w:rsidRDefault="004C257A" w:rsidP="004C257A">
      <w:pPr>
        <w:pStyle w:val="Akapitzlist"/>
        <w:widowControl w:val="0"/>
        <w:numPr>
          <w:ilvl w:val="1"/>
          <w:numId w:val="7"/>
        </w:numPr>
        <w:tabs>
          <w:tab w:val="left" w:pos="480"/>
        </w:tabs>
        <w:autoSpaceDE w:val="0"/>
        <w:autoSpaceDN w:val="0"/>
        <w:spacing w:after="0" w:line="360" w:lineRule="auto"/>
        <w:contextualSpacing w:val="0"/>
        <w:jc w:val="both"/>
        <w:rPr>
          <w:rFonts w:ascii="Calibri" w:hAnsi="Calibri" w:cs="Calibri"/>
          <w:sz w:val="24"/>
          <w:szCs w:val="24"/>
        </w:rPr>
      </w:pPr>
      <w:r w:rsidRPr="00D47897">
        <w:rPr>
          <w:rFonts w:ascii="Calibri" w:hAnsi="Calibri" w:cs="Calibri"/>
          <w:sz w:val="24"/>
          <w:szCs w:val="24"/>
        </w:rPr>
        <w:t>wskazać inny zakres podwykonawstwa niż przedstawiony w ofercie,</w:t>
      </w:r>
    </w:p>
    <w:p w14:paraId="0EC14E90" w14:textId="77777777" w:rsidR="004C257A" w:rsidRPr="00D47897" w:rsidRDefault="004C257A" w:rsidP="004C257A">
      <w:pPr>
        <w:pStyle w:val="Akapitzlist"/>
        <w:widowControl w:val="0"/>
        <w:numPr>
          <w:ilvl w:val="1"/>
          <w:numId w:val="7"/>
        </w:numPr>
        <w:tabs>
          <w:tab w:val="left" w:pos="480"/>
        </w:tabs>
        <w:autoSpaceDE w:val="0"/>
        <w:autoSpaceDN w:val="0"/>
        <w:spacing w:after="0" w:line="360" w:lineRule="auto"/>
        <w:contextualSpacing w:val="0"/>
        <w:jc w:val="both"/>
        <w:rPr>
          <w:rFonts w:ascii="Calibri" w:hAnsi="Calibri" w:cs="Calibri"/>
          <w:sz w:val="24"/>
          <w:szCs w:val="24"/>
        </w:rPr>
      </w:pPr>
      <w:r w:rsidRPr="00D47897">
        <w:rPr>
          <w:rFonts w:ascii="Calibri" w:hAnsi="Calibri" w:cs="Calibri"/>
          <w:sz w:val="24"/>
          <w:szCs w:val="24"/>
        </w:rPr>
        <w:t>wskazać innych Podwykonawców niż przedstawieni w ofercie,</w:t>
      </w:r>
    </w:p>
    <w:p w14:paraId="28EF9253" w14:textId="77777777" w:rsidR="004C257A" w:rsidRPr="00D47897" w:rsidRDefault="004C257A" w:rsidP="004C257A">
      <w:pPr>
        <w:pStyle w:val="Akapitzlist"/>
        <w:widowControl w:val="0"/>
        <w:numPr>
          <w:ilvl w:val="1"/>
          <w:numId w:val="7"/>
        </w:numPr>
        <w:tabs>
          <w:tab w:val="left" w:pos="480"/>
        </w:tabs>
        <w:autoSpaceDE w:val="0"/>
        <w:autoSpaceDN w:val="0"/>
        <w:spacing w:after="0" w:line="360" w:lineRule="auto"/>
        <w:contextualSpacing w:val="0"/>
        <w:jc w:val="both"/>
        <w:rPr>
          <w:rFonts w:ascii="Calibri" w:hAnsi="Calibri" w:cs="Calibri"/>
          <w:sz w:val="24"/>
          <w:szCs w:val="24"/>
        </w:rPr>
      </w:pPr>
      <w:r w:rsidRPr="00D47897">
        <w:rPr>
          <w:rFonts w:ascii="Calibri" w:hAnsi="Calibri" w:cs="Calibri"/>
          <w:sz w:val="24"/>
          <w:szCs w:val="24"/>
        </w:rPr>
        <w:t>zrezygnować z podwykonawstwa.</w:t>
      </w:r>
    </w:p>
    <w:p w14:paraId="09CD53D8" w14:textId="77777777" w:rsidR="004C257A" w:rsidRPr="00D47897" w:rsidRDefault="004C257A" w:rsidP="004C257A">
      <w:pPr>
        <w:pStyle w:val="Akapitzlist"/>
        <w:widowControl w:val="0"/>
        <w:numPr>
          <w:ilvl w:val="0"/>
          <w:numId w:val="7"/>
        </w:numPr>
        <w:tabs>
          <w:tab w:val="left" w:pos="480"/>
        </w:tabs>
        <w:autoSpaceDE w:val="0"/>
        <w:autoSpaceDN w:val="0"/>
        <w:spacing w:after="0" w:line="360" w:lineRule="auto"/>
        <w:ind w:right="251"/>
        <w:contextualSpacing w:val="0"/>
        <w:jc w:val="both"/>
        <w:rPr>
          <w:rFonts w:ascii="Calibri" w:hAnsi="Calibri" w:cs="Calibri"/>
          <w:sz w:val="24"/>
          <w:szCs w:val="24"/>
        </w:rPr>
      </w:pPr>
      <w:r w:rsidRPr="00D47897">
        <w:rPr>
          <w:rFonts w:ascii="Calibri" w:hAnsi="Calibri" w:cs="Calibri"/>
          <w:sz w:val="24"/>
          <w:szCs w:val="24"/>
        </w:rPr>
        <w:t>Wykonawca ma prawo podpisać umowę o podwykonawstwo z podwykonawcami w przypadkach, o których mowa w ust. 1 pkt 1-3 pod warunkiem wcześniejszego uzyskania pisemnej zgody Zamawiającego.</w:t>
      </w:r>
    </w:p>
    <w:p w14:paraId="25164935" w14:textId="77777777" w:rsidR="004C257A" w:rsidRPr="00D47897" w:rsidRDefault="004C257A" w:rsidP="004C257A">
      <w:pPr>
        <w:pStyle w:val="Akapitzlist"/>
        <w:widowControl w:val="0"/>
        <w:numPr>
          <w:ilvl w:val="0"/>
          <w:numId w:val="7"/>
        </w:numPr>
        <w:tabs>
          <w:tab w:val="left" w:pos="480"/>
        </w:tabs>
        <w:autoSpaceDE w:val="0"/>
        <w:autoSpaceDN w:val="0"/>
        <w:spacing w:after="0" w:line="360" w:lineRule="auto"/>
        <w:ind w:right="251"/>
        <w:contextualSpacing w:val="0"/>
        <w:jc w:val="both"/>
        <w:rPr>
          <w:rFonts w:ascii="Calibri" w:hAnsi="Calibri" w:cs="Calibri"/>
          <w:sz w:val="24"/>
          <w:szCs w:val="24"/>
        </w:rPr>
      </w:pPr>
      <w:r w:rsidRPr="00D47897">
        <w:rPr>
          <w:rFonts w:ascii="Calibri" w:hAnsi="Calibri" w:cs="Calibri"/>
          <w:sz w:val="24"/>
          <w:szCs w:val="24"/>
        </w:rPr>
        <w:t>Zamawiający podejmie decyzję o Podwykonawcy w terminie 7 dni od dnia przedłożenia przez Wykonawcę pisemnego wniosku. Niezgłoszenie przez Zamawiającego pisemnego sprzeciwu w tym terminie, uważa się za zgodę na wnioskowanego Podwykonawcę.</w:t>
      </w:r>
    </w:p>
    <w:p w14:paraId="63033185" w14:textId="77777777" w:rsidR="004C257A" w:rsidRPr="00D47897" w:rsidRDefault="004C257A" w:rsidP="004C257A">
      <w:pPr>
        <w:pStyle w:val="Akapitzlist"/>
        <w:widowControl w:val="0"/>
        <w:numPr>
          <w:ilvl w:val="0"/>
          <w:numId w:val="7"/>
        </w:numPr>
        <w:tabs>
          <w:tab w:val="left" w:pos="480"/>
        </w:tabs>
        <w:autoSpaceDE w:val="0"/>
        <w:autoSpaceDN w:val="0"/>
        <w:spacing w:after="0" w:line="360" w:lineRule="auto"/>
        <w:ind w:right="251"/>
        <w:contextualSpacing w:val="0"/>
        <w:jc w:val="both"/>
        <w:rPr>
          <w:rFonts w:ascii="Calibri" w:hAnsi="Calibri" w:cs="Calibri"/>
          <w:sz w:val="24"/>
          <w:szCs w:val="24"/>
        </w:rPr>
      </w:pPr>
      <w:r w:rsidRPr="00D47897">
        <w:rPr>
          <w:rFonts w:ascii="Calibri" w:hAnsi="Calibri" w:cs="Calibri"/>
          <w:sz w:val="24"/>
          <w:szCs w:val="24"/>
        </w:rPr>
        <w:t>W przypadku, o którym mowa ust. 1 pkt. 4 Wykonawca ma obowiązek pisemnego poinformowania Zamawiającego o tym fakcie.</w:t>
      </w:r>
    </w:p>
    <w:p w14:paraId="0C8FAF29" w14:textId="77777777" w:rsidR="004C257A" w:rsidRPr="00D47897" w:rsidRDefault="004C257A" w:rsidP="004C257A">
      <w:pPr>
        <w:pStyle w:val="Akapitzlist"/>
        <w:widowControl w:val="0"/>
        <w:numPr>
          <w:ilvl w:val="0"/>
          <w:numId w:val="7"/>
        </w:numPr>
        <w:tabs>
          <w:tab w:val="left" w:pos="480"/>
        </w:tabs>
        <w:autoSpaceDE w:val="0"/>
        <w:autoSpaceDN w:val="0"/>
        <w:spacing w:after="0" w:line="360" w:lineRule="auto"/>
        <w:ind w:right="251"/>
        <w:contextualSpacing w:val="0"/>
        <w:jc w:val="both"/>
        <w:rPr>
          <w:rFonts w:ascii="Calibri" w:hAnsi="Calibri" w:cs="Calibri"/>
          <w:sz w:val="24"/>
          <w:szCs w:val="24"/>
        </w:rPr>
      </w:pPr>
      <w:r w:rsidRPr="00D47897">
        <w:rPr>
          <w:rFonts w:ascii="Calibri" w:hAnsi="Calibri" w:cs="Calibri"/>
          <w:sz w:val="24"/>
          <w:szCs w:val="24"/>
        </w:rPr>
        <w:lastRenderedPageBreak/>
        <w:t>Zamawiający nie odpowiada za jakiekolwiek zobowiązania Wykonawcy wobec Podwykonawców, jak również za zobowiązania Podwykonawców wobec osób trzecich.</w:t>
      </w:r>
    </w:p>
    <w:p w14:paraId="7F3F6453" w14:textId="77777777" w:rsidR="004C257A" w:rsidRPr="00D47897" w:rsidRDefault="004C257A" w:rsidP="004C257A">
      <w:pPr>
        <w:pStyle w:val="Akapitzlist"/>
        <w:widowControl w:val="0"/>
        <w:numPr>
          <w:ilvl w:val="0"/>
          <w:numId w:val="7"/>
        </w:numPr>
        <w:tabs>
          <w:tab w:val="left" w:pos="480"/>
        </w:tabs>
        <w:autoSpaceDE w:val="0"/>
        <w:autoSpaceDN w:val="0"/>
        <w:spacing w:after="0" w:line="360" w:lineRule="auto"/>
        <w:ind w:right="251"/>
        <w:contextualSpacing w:val="0"/>
        <w:jc w:val="both"/>
        <w:rPr>
          <w:rFonts w:ascii="Calibri" w:hAnsi="Calibri" w:cs="Calibri"/>
          <w:sz w:val="24"/>
          <w:szCs w:val="24"/>
        </w:rPr>
      </w:pPr>
      <w:r w:rsidRPr="00D47897">
        <w:rPr>
          <w:rFonts w:ascii="Calibri" w:hAnsi="Calibri" w:cs="Calibri"/>
          <w:sz w:val="24"/>
          <w:szCs w:val="24"/>
        </w:rPr>
        <w:t>Wykonawca odpowiada za działania i zaniechania Podwykonawców jak za swoje własne.</w:t>
      </w:r>
    </w:p>
    <w:p w14:paraId="3DF8B957" w14:textId="77777777" w:rsidR="004C257A" w:rsidRPr="00D47897" w:rsidRDefault="004C257A" w:rsidP="004C257A">
      <w:pPr>
        <w:pStyle w:val="Akapitzlist"/>
        <w:widowControl w:val="0"/>
        <w:numPr>
          <w:ilvl w:val="0"/>
          <w:numId w:val="7"/>
        </w:numPr>
        <w:tabs>
          <w:tab w:val="left" w:pos="480"/>
        </w:tabs>
        <w:autoSpaceDE w:val="0"/>
        <w:autoSpaceDN w:val="0"/>
        <w:spacing w:after="0" w:line="360" w:lineRule="auto"/>
        <w:ind w:right="251"/>
        <w:contextualSpacing w:val="0"/>
        <w:jc w:val="both"/>
        <w:rPr>
          <w:rFonts w:ascii="Calibri" w:hAnsi="Calibri" w:cs="Calibri"/>
          <w:sz w:val="24"/>
          <w:szCs w:val="24"/>
        </w:rPr>
      </w:pPr>
      <w:r w:rsidRPr="00D47897">
        <w:rPr>
          <w:rFonts w:ascii="Calibri" w:hAnsi="Calibri" w:cs="Calibri"/>
          <w:sz w:val="24"/>
          <w:szCs w:val="24"/>
        </w:rPr>
        <w:t>Jakakolwiek przerwa w realizacji prac wynikająca z winy Podwykonawcy będzie traktowana jako przerwa wynikła z przyczyn zależnych od Wykonawcy i nie może stanowić podstawy do zmiany terminu wykonania zamówienia, o którym mowa w § 9 Umowy.</w:t>
      </w:r>
    </w:p>
    <w:p w14:paraId="09EB1BBF" w14:textId="77777777" w:rsidR="004C257A" w:rsidRPr="00D47897" w:rsidRDefault="004C257A" w:rsidP="004C257A">
      <w:pPr>
        <w:pStyle w:val="Akapitzlist"/>
        <w:numPr>
          <w:ilvl w:val="0"/>
          <w:numId w:val="7"/>
        </w:numPr>
        <w:suppressAutoHyphens/>
        <w:spacing w:after="0" w:line="360" w:lineRule="auto"/>
        <w:rPr>
          <w:rFonts w:ascii="Calibri" w:hAnsi="Calibri" w:cs="Calibri"/>
          <w:sz w:val="24"/>
          <w:szCs w:val="24"/>
        </w:rPr>
      </w:pPr>
      <w:r w:rsidRPr="00D47897">
        <w:rPr>
          <w:rFonts w:ascii="Calibri" w:hAnsi="Calibri" w:cs="Calibri"/>
          <w:sz w:val="24"/>
          <w:szCs w:val="24"/>
        </w:rPr>
        <w:t>Umowa zawarta z Podwykonawcą musi być zawarta w formie pisemnej pod rygorem nieważności. Dotyczy to również ewentualnych zmian lub uzupełnień.</w:t>
      </w:r>
    </w:p>
    <w:p w14:paraId="1B941966" w14:textId="77777777" w:rsidR="004C257A" w:rsidRPr="00D47897" w:rsidRDefault="004C257A" w:rsidP="004C257A">
      <w:pPr>
        <w:pStyle w:val="Akapitzlist"/>
        <w:numPr>
          <w:ilvl w:val="0"/>
          <w:numId w:val="7"/>
        </w:numPr>
        <w:suppressAutoHyphens/>
        <w:spacing w:after="0" w:line="360" w:lineRule="auto"/>
        <w:rPr>
          <w:rFonts w:ascii="Calibri" w:hAnsi="Calibri" w:cs="Calibri"/>
          <w:sz w:val="24"/>
          <w:szCs w:val="24"/>
        </w:rPr>
      </w:pPr>
      <w:r w:rsidRPr="00D47897">
        <w:rPr>
          <w:rFonts w:ascii="Calibri" w:hAnsi="Calibri" w:cs="Calibri"/>
          <w:sz w:val="24"/>
          <w:szCs w:val="24"/>
        </w:rPr>
        <w:t>Powierzenie wykonania części zamówienia Podwykonawcom nie zwalnia Wykonawcy z odpowiedzialności za należyte wykonanie tego zamówienia.</w:t>
      </w:r>
    </w:p>
    <w:p w14:paraId="50F8C3A2" w14:textId="77777777" w:rsidR="008B5A59" w:rsidRPr="00641823" w:rsidRDefault="008B5A59" w:rsidP="00641823">
      <w:pPr>
        <w:spacing w:after="0" w:line="360" w:lineRule="auto"/>
        <w:jc w:val="both"/>
        <w:rPr>
          <w:rFonts w:ascii="Calibri" w:hAnsi="Calibri" w:cs="Calibri"/>
          <w:sz w:val="24"/>
          <w:szCs w:val="24"/>
        </w:rPr>
      </w:pPr>
    </w:p>
    <w:p w14:paraId="5F90D0C1" w14:textId="7FFF07BF" w:rsidR="006D3FF8" w:rsidRPr="00641823" w:rsidRDefault="006063B3" w:rsidP="00641823">
      <w:pPr>
        <w:pStyle w:val="Nagwek1"/>
        <w:spacing w:line="360" w:lineRule="auto"/>
        <w:rPr>
          <w:rFonts w:cs="Calibri"/>
          <w:szCs w:val="24"/>
        </w:rPr>
      </w:pPr>
      <w:bookmarkStart w:id="0" w:name="_Hlk104473269"/>
      <w:r w:rsidRPr="00641823">
        <w:rPr>
          <w:rFonts w:cs="Calibri"/>
          <w:szCs w:val="24"/>
        </w:rPr>
        <w:t>§</w:t>
      </w:r>
      <w:bookmarkEnd w:id="0"/>
      <w:r w:rsidRPr="00641823">
        <w:rPr>
          <w:rFonts w:cs="Calibri"/>
          <w:szCs w:val="24"/>
        </w:rPr>
        <w:t xml:space="preserve"> </w:t>
      </w:r>
      <w:r w:rsidR="0033081B" w:rsidRPr="00641823">
        <w:rPr>
          <w:rFonts w:cs="Calibri"/>
          <w:szCs w:val="24"/>
        </w:rPr>
        <w:t>9</w:t>
      </w:r>
    </w:p>
    <w:p w14:paraId="31C05D94" w14:textId="50DC0C6C" w:rsidR="008B5A59" w:rsidRPr="00641823" w:rsidRDefault="006D3FF8" w:rsidP="00641823">
      <w:pPr>
        <w:pStyle w:val="Nagwek1"/>
        <w:spacing w:line="360" w:lineRule="auto"/>
        <w:rPr>
          <w:rFonts w:cs="Calibri"/>
          <w:szCs w:val="24"/>
        </w:rPr>
      </w:pPr>
      <w:r w:rsidRPr="00641823">
        <w:rPr>
          <w:rFonts w:cs="Calibri"/>
          <w:szCs w:val="24"/>
        </w:rPr>
        <w:t>Zmiana umowy</w:t>
      </w:r>
    </w:p>
    <w:p w14:paraId="5D2E8902" w14:textId="77777777" w:rsidR="006D3FF8" w:rsidRPr="00641823" w:rsidRDefault="006D3FF8" w:rsidP="00641823">
      <w:pPr>
        <w:pStyle w:val="Akapitzlist"/>
        <w:numPr>
          <w:ilvl w:val="0"/>
          <w:numId w:val="8"/>
        </w:numPr>
        <w:spacing w:after="0" w:line="360" w:lineRule="auto"/>
        <w:ind w:left="709" w:hanging="425"/>
        <w:jc w:val="both"/>
        <w:rPr>
          <w:rFonts w:ascii="Calibri" w:hAnsi="Calibri" w:cs="Calibri"/>
          <w:b/>
          <w:bCs/>
          <w:sz w:val="24"/>
          <w:szCs w:val="24"/>
        </w:rPr>
      </w:pPr>
      <w:r w:rsidRPr="00641823">
        <w:rPr>
          <w:rFonts w:ascii="Calibri" w:hAnsi="Calibri" w:cs="Calibri"/>
          <w:sz w:val="24"/>
          <w:szCs w:val="24"/>
        </w:rPr>
        <w:t>W związku z art. 455 ust. 1 pkt 1 ustawy Prawo zamówień publicznych:</w:t>
      </w:r>
    </w:p>
    <w:p w14:paraId="008C1B5A" w14:textId="13CAC7E0" w:rsidR="006D3FF8" w:rsidRPr="00641823" w:rsidRDefault="006D3FF8" w:rsidP="00641823">
      <w:pPr>
        <w:pStyle w:val="Akapitzlist"/>
        <w:numPr>
          <w:ilvl w:val="1"/>
          <w:numId w:val="8"/>
        </w:numPr>
        <w:spacing w:after="0" w:line="360" w:lineRule="auto"/>
        <w:jc w:val="both"/>
        <w:rPr>
          <w:rFonts w:ascii="Calibri" w:hAnsi="Calibri" w:cs="Calibri"/>
          <w:b/>
          <w:bCs/>
          <w:sz w:val="24"/>
          <w:szCs w:val="24"/>
        </w:rPr>
      </w:pPr>
      <w:r w:rsidRPr="00641823">
        <w:rPr>
          <w:rFonts w:ascii="Calibri" w:hAnsi="Calibri" w:cs="Calibri"/>
          <w:sz w:val="24"/>
          <w:szCs w:val="24"/>
        </w:rPr>
        <w:t xml:space="preserve">Zamawiający dopuszcza zmianę umowy w przypadku, gdy pierwotnie oferowany przez Wykonawcę </w:t>
      </w:r>
      <w:r w:rsidR="0033081B" w:rsidRPr="00641823">
        <w:rPr>
          <w:rFonts w:ascii="Calibri" w:hAnsi="Calibri" w:cs="Calibri"/>
          <w:sz w:val="24"/>
          <w:szCs w:val="24"/>
        </w:rPr>
        <w:t>przedmiot umowy</w:t>
      </w:r>
      <w:r w:rsidRPr="00641823">
        <w:rPr>
          <w:rFonts w:ascii="Calibri" w:hAnsi="Calibri" w:cs="Calibri"/>
          <w:sz w:val="24"/>
          <w:szCs w:val="24"/>
        </w:rPr>
        <w:t xml:space="preserve"> przestanie być dostępny na rynku, co powinno zostać udokumentowane przez Wykonawcę, wskutek okoliczności, których nie można było przewidzieć w dacie zawierania umowy (np. wyczerpanie zapasów, zaprzestanie jego produkcji). W takim przypadku Wykonawca zaoferuje </w:t>
      </w:r>
      <w:r w:rsidR="0033081B" w:rsidRPr="00641823">
        <w:rPr>
          <w:rFonts w:ascii="Calibri" w:hAnsi="Calibri" w:cs="Calibri"/>
          <w:sz w:val="24"/>
          <w:szCs w:val="24"/>
        </w:rPr>
        <w:t>TOWAR</w:t>
      </w:r>
      <w:r w:rsidRPr="00641823">
        <w:rPr>
          <w:rFonts w:ascii="Calibri" w:hAnsi="Calibri" w:cs="Calibri"/>
          <w:sz w:val="24"/>
          <w:szCs w:val="24"/>
        </w:rPr>
        <w:t xml:space="preserve"> o parametrach tożsamych lub lepszych w stosunku do pierwotnie oferowanego </w:t>
      </w:r>
      <w:r w:rsidR="0033081B" w:rsidRPr="00641823">
        <w:rPr>
          <w:rFonts w:ascii="Calibri" w:hAnsi="Calibri" w:cs="Calibri"/>
          <w:sz w:val="24"/>
          <w:szCs w:val="24"/>
        </w:rPr>
        <w:t>przedmiotu zamówienia</w:t>
      </w:r>
      <w:r w:rsidRPr="00641823">
        <w:rPr>
          <w:rFonts w:ascii="Calibri" w:hAnsi="Calibri" w:cs="Calibri"/>
          <w:sz w:val="24"/>
          <w:szCs w:val="24"/>
        </w:rPr>
        <w:t xml:space="preserve">, przy jednoczesnym spełnieniu przez niego wszystkich warunków opisanych w SWZ; </w:t>
      </w:r>
    </w:p>
    <w:p w14:paraId="2C9C3920" w14:textId="77777777" w:rsidR="00FA190D" w:rsidRPr="00641823" w:rsidRDefault="006D3FF8" w:rsidP="00641823">
      <w:pPr>
        <w:pStyle w:val="Akapitzlist"/>
        <w:numPr>
          <w:ilvl w:val="1"/>
          <w:numId w:val="8"/>
        </w:numPr>
        <w:spacing w:after="0" w:line="360" w:lineRule="auto"/>
        <w:jc w:val="both"/>
        <w:rPr>
          <w:rFonts w:ascii="Calibri" w:hAnsi="Calibri" w:cs="Calibri"/>
          <w:b/>
          <w:bCs/>
          <w:sz w:val="24"/>
          <w:szCs w:val="24"/>
        </w:rPr>
      </w:pPr>
      <w:r w:rsidRPr="00641823">
        <w:rPr>
          <w:rFonts w:ascii="Calibri" w:hAnsi="Calibri" w:cs="Calibri"/>
          <w:sz w:val="24"/>
          <w:szCs w:val="24"/>
        </w:rPr>
        <w:t>Zamawiający ponadto dopuszcza wydłużenie terminu realizacji umowy, jeżeli</w:t>
      </w:r>
      <w:r w:rsidR="00FA190D" w:rsidRPr="00641823">
        <w:rPr>
          <w:rFonts w:ascii="Calibri" w:hAnsi="Calibri" w:cs="Calibri"/>
          <w:sz w:val="24"/>
          <w:szCs w:val="24"/>
        </w:rPr>
        <w:t>:</w:t>
      </w:r>
    </w:p>
    <w:p w14:paraId="5F4F0CC5" w14:textId="77777777" w:rsidR="00176C8C" w:rsidRPr="00641823" w:rsidRDefault="00176C8C" w:rsidP="00641823">
      <w:pPr>
        <w:pStyle w:val="Akapitzlist"/>
        <w:numPr>
          <w:ilvl w:val="2"/>
          <w:numId w:val="8"/>
        </w:numPr>
        <w:spacing w:after="0" w:line="360" w:lineRule="auto"/>
        <w:ind w:left="2336" w:hanging="357"/>
        <w:jc w:val="both"/>
        <w:rPr>
          <w:rFonts w:ascii="Calibri" w:hAnsi="Calibri" w:cs="Calibri"/>
          <w:b/>
          <w:bCs/>
          <w:sz w:val="24"/>
          <w:szCs w:val="24"/>
        </w:rPr>
      </w:pPr>
      <w:r w:rsidRPr="00641823">
        <w:rPr>
          <w:rFonts w:ascii="Calibri" w:hAnsi="Calibri" w:cs="Calibri"/>
          <w:sz w:val="24"/>
          <w:szCs w:val="24"/>
        </w:rPr>
        <w:t xml:space="preserve">jej terminowe wykonanie nie było możliwe z przyczyn zależnych od producenta TOWARU określonego w ofercie Wykonawcy, co powinno zostać udokumentowane przez Wykonawcę; </w:t>
      </w:r>
    </w:p>
    <w:p w14:paraId="76A9D481" w14:textId="77777777" w:rsidR="00176C8C" w:rsidRPr="00641823" w:rsidRDefault="00176C8C" w:rsidP="00641823">
      <w:pPr>
        <w:pStyle w:val="Akapitzlist"/>
        <w:numPr>
          <w:ilvl w:val="2"/>
          <w:numId w:val="8"/>
        </w:numPr>
        <w:spacing w:after="0" w:line="360" w:lineRule="auto"/>
        <w:ind w:left="2336" w:hanging="357"/>
        <w:jc w:val="both"/>
        <w:rPr>
          <w:rFonts w:ascii="Calibri" w:hAnsi="Calibri" w:cs="Calibri"/>
          <w:sz w:val="24"/>
          <w:szCs w:val="24"/>
        </w:rPr>
      </w:pPr>
      <w:r w:rsidRPr="00641823">
        <w:rPr>
          <w:rFonts w:ascii="Calibri" w:hAnsi="Calibri" w:cs="Calibri"/>
          <w:sz w:val="24"/>
          <w:szCs w:val="24"/>
        </w:rPr>
        <w:lastRenderedPageBreak/>
        <w:t>opóźnieniu ulegnie wykonanie prac niezbędnych do realizacji Umowy, do których wykonania zobowiązany jest Zamawiający, termin realizacji będzie przesunięty o czas niezbędny do wykonania przez Zamawiającego przedmiotowych prac, zmiana terminu realizacji nie będzie powodowała zwiększania wynagrodzenia Wykonawcy;</w:t>
      </w:r>
    </w:p>
    <w:p w14:paraId="6C4A4B20" w14:textId="77777777" w:rsidR="00176C8C" w:rsidRPr="00641823" w:rsidRDefault="00176C8C" w:rsidP="00641823">
      <w:pPr>
        <w:pStyle w:val="Akapitzlist"/>
        <w:numPr>
          <w:ilvl w:val="2"/>
          <w:numId w:val="8"/>
        </w:numPr>
        <w:spacing w:after="0" w:line="360" w:lineRule="auto"/>
        <w:ind w:left="2336" w:hanging="357"/>
        <w:jc w:val="both"/>
        <w:rPr>
          <w:rFonts w:ascii="Calibri" w:hAnsi="Calibri" w:cs="Calibri"/>
          <w:sz w:val="24"/>
          <w:szCs w:val="24"/>
        </w:rPr>
      </w:pPr>
      <w:r w:rsidRPr="00641823">
        <w:rPr>
          <w:rFonts w:ascii="Calibri" w:hAnsi="Calibri" w:cs="Calibri"/>
          <w:sz w:val="24"/>
          <w:szCs w:val="24"/>
        </w:rPr>
        <w:t>podczas wykonywania prac okaże się, że konieczne do wykonania są czynności dodatkowe (których nie można było przewidzieć), od których wykonania uzależnione jest wykonanie prac podstawowych - termin realizacji może być przesunięty o czas niezbędny do wykonania tych czynności,</w:t>
      </w:r>
    </w:p>
    <w:p w14:paraId="79310AF9" w14:textId="77777777" w:rsidR="00176C8C" w:rsidRPr="00641823" w:rsidRDefault="00176C8C" w:rsidP="00641823">
      <w:pPr>
        <w:pStyle w:val="Akapitzlist"/>
        <w:numPr>
          <w:ilvl w:val="2"/>
          <w:numId w:val="8"/>
        </w:numPr>
        <w:spacing w:after="0" w:line="360" w:lineRule="auto"/>
        <w:ind w:left="2336" w:hanging="357"/>
        <w:jc w:val="both"/>
        <w:rPr>
          <w:rFonts w:ascii="Calibri" w:hAnsi="Calibri" w:cs="Calibri"/>
          <w:sz w:val="24"/>
          <w:szCs w:val="24"/>
        </w:rPr>
      </w:pPr>
      <w:r w:rsidRPr="00641823">
        <w:rPr>
          <w:rFonts w:ascii="Calibri" w:hAnsi="Calibri" w:cs="Calibri"/>
          <w:sz w:val="24"/>
          <w:szCs w:val="24"/>
        </w:rPr>
        <w:t>dojdzie do przypadku napotkania przez Wykonawcę lub Zamawiającego okoliczności niemożliwych do przewidzenia lub niezależnych od nich, np. wystąpienia zjawisk związanych z działaniami osób trzecich uniemożliwiających wykonywanie prac, zmian przepisów prawa polskiego albo prawa wspólnotowego, a będzie to miało wpływ na terminowe zakończenie realizacji Przedmiotu Umowy - termin realizacji może zostać przesunięty o czas, kiedy realizacja zamówienia była niemożliwa z przyczyn nie leżących po stronie Wykonawcy,</w:t>
      </w:r>
    </w:p>
    <w:p w14:paraId="697EF880" w14:textId="1C0FB277" w:rsidR="00176C8C" w:rsidRPr="00641823" w:rsidRDefault="00176C8C" w:rsidP="00641823">
      <w:pPr>
        <w:pStyle w:val="Akapitzlist"/>
        <w:numPr>
          <w:ilvl w:val="2"/>
          <w:numId w:val="8"/>
        </w:numPr>
        <w:spacing w:after="0" w:line="360" w:lineRule="auto"/>
        <w:ind w:left="2336" w:hanging="357"/>
        <w:jc w:val="both"/>
        <w:rPr>
          <w:rFonts w:ascii="Calibri" w:hAnsi="Calibri" w:cs="Calibri"/>
          <w:sz w:val="24"/>
          <w:szCs w:val="24"/>
        </w:rPr>
      </w:pPr>
      <w:r w:rsidRPr="00641823">
        <w:rPr>
          <w:rFonts w:ascii="Calibri" w:hAnsi="Calibri" w:cs="Calibri"/>
          <w:sz w:val="24"/>
          <w:szCs w:val="24"/>
        </w:rPr>
        <w:t>nastąpi opóźnienie w wykonaniu audytu początkowego SZBI  (audytu zgodności z Rozporządzeniem KRI, Normą PN-EN ISO/IEC 27001-203 oraz Dyrektywą NIS2)</w:t>
      </w:r>
      <w:r w:rsidR="00D82855" w:rsidRPr="00641823">
        <w:rPr>
          <w:rFonts w:ascii="Calibri" w:hAnsi="Calibri" w:cs="Calibri"/>
          <w:sz w:val="24"/>
          <w:szCs w:val="24"/>
        </w:rPr>
        <w:t xml:space="preserve"> bądź dostarczeniu i implementacji w Urzędzie Miejskim w Nowym Tomyślu sprzętu komputerowego wskazanego w części 1 i/lub 2 zamówienia objętego postępowaniem pn. „Cyberbezpieczna Gmina Nowy Tomyśl”</w:t>
      </w:r>
      <w:r w:rsidRPr="00641823">
        <w:rPr>
          <w:rFonts w:ascii="Calibri" w:hAnsi="Calibri" w:cs="Calibri"/>
          <w:sz w:val="24"/>
          <w:szCs w:val="24"/>
        </w:rPr>
        <w:t>.</w:t>
      </w:r>
    </w:p>
    <w:p w14:paraId="58CC068A" w14:textId="0B5FF7B1" w:rsidR="00D82855" w:rsidRPr="00641823" w:rsidRDefault="00D82855" w:rsidP="00641823">
      <w:pPr>
        <w:pStyle w:val="Akapitzlist"/>
        <w:numPr>
          <w:ilvl w:val="1"/>
          <w:numId w:val="8"/>
        </w:numPr>
        <w:spacing w:after="0" w:line="360" w:lineRule="auto"/>
        <w:jc w:val="both"/>
        <w:rPr>
          <w:rFonts w:ascii="Calibri" w:hAnsi="Calibri" w:cs="Calibri"/>
          <w:sz w:val="24"/>
          <w:szCs w:val="24"/>
        </w:rPr>
      </w:pPr>
      <w:r w:rsidRPr="00641823">
        <w:rPr>
          <w:rFonts w:ascii="Calibri" w:hAnsi="Calibri" w:cs="Calibri"/>
          <w:sz w:val="24"/>
          <w:szCs w:val="24"/>
        </w:rPr>
        <w:t xml:space="preserve">dopuszcza się zmiany podwykonawców/rezygnację z podwykonawców przewidzianych do realizacji Umowy; Wykonawca zobowiązany jest w tym celu złożyć pisemny wniosek do Zamawiającego; jeżeli zmiana lub rezygnacja z podwykonawcy dotyczy podmiotu, na którego zasoby Wykonawca powoływał się, na zasadach określonych w art. 118 ustawy Pzp, w celu wykazania </w:t>
      </w:r>
      <w:r w:rsidRPr="00641823">
        <w:rPr>
          <w:rFonts w:ascii="Calibri" w:hAnsi="Calibri" w:cs="Calibri"/>
          <w:sz w:val="24"/>
          <w:szCs w:val="24"/>
        </w:rPr>
        <w:lastRenderedPageBreak/>
        <w:t>spełniania warunków udziału w postępowaniu, Wykonawca jest zobowiązany wykazać Zamawiającemu, że proponowany inny podwykonawca lub Wykonawca samodzielnie spełnia wymagany w trakcie postępowania o udzielenie zamówienia warunek oraz jednocześnie dostarczyć Zamawiającemu dokumenty potwierdzające brak podstaw wykluczenia nowego podwykonawcy (takie jak obowiązywały w postępowaniu na podstawie którego zawarta została Umowa); zmiana nie może spowodować zmiany terminu wykonania Przedmiotu Umowy ani zwiększenia należnego Wykonawcy Wynagrodzenia.</w:t>
      </w:r>
    </w:p>
    <w:p w14:paraId="6256D586" w14:textId="77777777" w:rsidR="008C774D" w:rsidRPr="00641823" w:rsidRDefault="0084795D" w:rsidP="00641823">
      <w:pPr>
        <w:pStyle w:val="Akapitzlist"/>
        <w:numPr>
          <w:ilvl w:val="0"/>
          <w:numId w:val="8"/>
        </w:numPr>
        <w:spacing w:after="0" w:line="360" w:lineRule="auto"/>
        <w:ind w:left="709" w:hanging="425"/>
        <w:jc w:val="both"/>
        <w:rPr>
          <w:rFonts w:ascii="Calibri" w:hAnsi="Calibri" w:cs="Calibri"/>
          <w:sz w:val="24"/>
          <w:szCs w:val="24"/>
        </w:rPr>
      </w:pPr>
      <w:r w:rsidRPr="00641823">
        <w:rPr>
          <w:rFonts w:ascii="Calibri" w:hAnsi="Calibri" w:cs="Calibri"/>
          <w:sz w:val="24"/>
          <w:szCs w:val="24"/>
        </w:rPr>
        <w:t>Zmiany,</w:t>
      </w:r>
      <w:r w:rsidR="006D3FF8" w:rsidRPr="00641823">
        <w:rPr>
          <w:rFonts w:ascii="Calibri" w:hAnsi="Calibri" w:cs="Calibri"/>
          <w:sz w:val="24"/>
          <w:szCs w:val="24"/>
        </w:rPr>
        <w:t xml:space="preserve"> o których mowa w punktach poprzedzających nie mogą powodować zwiększenia wynagrodzenia umownego brutto, o którym mowa w § 3 ust. 1.</w:t>
      </w:r>
    </w:p>
    <w:p w14:paraId="1924631C" w14:textId="0B26960B" w:rsidR="008C774D" w:rsidRPr="00641823" w:rsidRDefault="008C774D" w:rsidP="00641823">
      <w:pPr>
        <w:pStyle w:val="Akapitzlist"/>
        <w:numPr>
          <w:ilvl w:val="0"/>
          <w:numId w:val="8"/>
        </w:numPr>
        <w:spacing w:after="0" w:line="360" w:lineRule="auto"/>
        <w:ind w:left="709" w:hanging="425"/>
        <w:jc w:val="both"/>
        <w:rPr>
          <w:rFonts w:ascii="Calibri" w:hAnsi="Calibri" w:cs="Calibri"/>
          <w:sz w:val="24"/>
          <w:szCs w:val="24"/>
        </w:rPr>
      </w:pPr>
      <w:r w:rsidRPr="00641823">
        <w:rPr>
          <w:rFonts w:ascii="Calibri" w:eastAsia="Arial" w:hAnsi="Calibri" w:cs="Calibri"/>
          <w:sz w:val="24"/>
          <w:szCs w:val="24"/>
          <w:shd w:val="clear" w:color="auto" w:fill="FFFFFF"/>
        </w:rPr>
        <w:t>Strony dopuszczają zmianę wysokości wynagrodzenia należnego Wykonawcy na mocy niniejszej umowy w przypadku wprowadzenia zmian w:</w:t>
      </w:r>
    </w:p>
    <w:p w14:paraId="23FAF4B4" w14:textId="77777777" w:rsidR="008C774D" w:rsidRPr="00641823" w:rsidRDefault="008C774D" w:rsidP="00641823">
      <w:pPr>
        <w:pStyle w:val="Standard"/>
        <w:numPr>
          <w:ilvl w:val="1"/>
          <w:numId w:val="16"/>
        </w:numPr>
        <w:spacing w:line="360" w:lineRule="auto"/>
        <w:jc w:val="both"/>
        <w:rPr>
          <w:rFonts w:ascii="Calibri" w:eastAsia="Arial" w:hAnsi="Calibri" w:cs="Calibri"/>
          <w:lang w:val="pl-PL"/>
        </w:rPr>
      </w:pPr>
      <w:r w:rsidRPr="00641823">
        <w:rPr>
          <w:rFonts w:ascii="Calibri" w:eastAsia="Arial" w:hAnsi="Calibri" w:cs="Calibri"/>
          <w:shd w:val="clear" w:color="auto" w:fill="FFFFFF"/>
          <w:lang w:val="pl-PL"/>
        </w:rPr>
        <w:t>stawce podatku od towarów i usług oraz podatku akcyzowego,</w:t>
      </w:r>
    </w:p>
    <w:p w14:paraId="6D8A5476" w14:textId="77777777" w:rsidR="008C774D" w:rsidRPr="00641823" w:rsidRDefault="008C774D" w:rsidP="00641823">
      <w:pPr>
        <w:pStyle w:val="Standard"/>
        <w:numPr>
          <w:ilvl w:val="1"/>
          <w:numId w:val="16"/>
        </w:numPr>
        <w:spacing w:line="360" w:lineRule="auto"/>
        <w:jc w:val="both"/>
        <w:rPr>
          <w:rFonts w:ascii="Calibri" w:eastAsia="Arial" w:hAnsi="Calibri" w:cs="Calibri"/>
          <w:lang w:val="pl-PL"/>
        </w:rPr>
      </w:pPr>
      <w:r w:rsidRPr="00641823">
        <w:rPr>
          <w:rFonts w:ascii="Calibri" w:eastAsia="Arial" w:hAnsi="Calibri" w:cs="Calibri"/>
          <w:shd w:val="clear" w:color="auto" w:fill="FFFFFF"/>
          <w:lang w:val="pl-PL"/>
        </w:rPr>
        <w:t>wysokości minimalnego wynagrodzenia za pracę albo wysokości minimalnej stawki godzinowej ustalonego na podstawie art. 2 ust. 3-5 ustawy z dnia 10 października 2002 r. o minimalnym wynagrodzeniu za pracę (t.j. Dz.U. z 2024 r. poz. 1773 z późn. zm.),</w:t>
      </w:r>
    </w:p>
    <w:p w14:paraId="6ED7201C" w14:textId="77777777" w:rsidR="008C774D" w:rsidRPr="00641823" w:rsidRDefault="008C774D" w:rsidP="00641823">
      <w:pPr>
        <w:pStyle w:val="Standard"/>
        <w:numPr>
          <w:ilvl w:val="1"/>
          <w:numId w:val="16"/>
        </w:numPr>
        <w:spacing w:line="360" w:lineRule="auto"/>
        <w:jc w:val="both"/>
        <w:rPr>
          <w:rFonts w:ascii="Calibri" w:eastAsia="Arial" w:hAnsi="Calibri" w:cs="Calibri"/>
          <w:lang w:val="pl-PL"/>
        </w:rPr>
      </w:pPr>
      <w:r w:rsidRPr="00641823">
        <w:rPr>
          <w:rFonts w:ascii="Calibri" w:eastAsia="Arial" w:hAnsi="Calibri" w:cs="Calibri"/>
          <w:shd w:val="clear" w:color="auto" w:fill="FFFFFF"/>
          <w:lang w:val="pl-PL"/>
        </w:rPr>
        <w:t>zasadach podlegania ubezpieczeniom społecznym lub ubezpieczeniu zdrowotnemu lub wysokości stawki składki na ubezpieczenia społeczne lub zdrowotne,</w:t>
      </w:r>
    </w:p>
    <w:p w14:paraId="4DF7CC14" w14:textId="77777777" w:rsidR="008C774D" w:rsidRPr="00641823" w:rsidRDefault="008C774D" w:rsidP="00641823">
      <w:pPr>
        <w:pStyle w:val="Standard"/>
        <w:numPr>
          <w:ilvl w:val="1"/>
          <w:numId w:val="16"/>
        </w:numPr>
        <w:spacing w:line="360" w:lineRule="auto"/>
        <w:jc w:val="both"/>
        <w:rPr>
          <w:rFonts w:ascii="Calibri" w:eastAsia="Arial" w:hAnsi="Calibri" w:cs="Calibri"/>
          <w:lang w:val="pl-PL"/>
        </w:rPr>
      </w:pPr>
      <w:r w:rsidRPr="00641823">
        <w:rPr>
          <w:rFonts w:ascii="Calibri" w:eastAsia="Arial" w:hAnsi="Calibri" w:cs="Calibri"/>
          <w:shd w:val="clear" w:color="auto" w:fill="FFFFFF"/>
          <w:lang w:val="pl-PL"/>
        </w:rPr>
        <w:t xml:space="preserve">zasadach gromadzenia i wysokości wpłat do pracowniczych planów kapitałowych, </w:t>
      </w:r>
      <w:r w:rsidRPr="00641823">
        <w:rPr>
          <w:rFonts w:ascii="Calibri" w:eastAsia="Arial" w:hAnsi="Calibri" w:cs="Calibri"/>
          <w:shd w:val="clear" w:color="auto" w:fill="FFFFFF"/>
          <w:lang w:val="pl-PL"/>
        </w:rPr>
        <w:br/>
        <w:t>o których mowa w ustawie z dnia 4 października 2018 r. o pracowniczych planach kapitałowych,</w:t>
      </w:r>
    </w:p>
    <w:p w14:paraId="365D097C" w14:textId="77777777" w:rsidR="008C774D" w:rsidRPr="00641823" w:rsidRDefault="008C774D" w:rsidP="00641823">
      <w:pPr>
        <w:pStyle w:val="Standard"/>
        <w:spacing w:line="360" w:lineRule="auto"/>
        <w:ind w:left="357"/>
        <w:jc w:val="both"/>
        <w:rPr>
          <w:rFonts w:ascii="Calibri" w:eastAsia="Arial" w:hAnsi="Calibri" w:cs="Calibri"/>
          <w:lang w:val="pl-PL"/>
        </w:rPr>
      </w:pPr>
      <w:r w:rsidRPr="00641823">
        <w:rPr>
          <w:rFonts w:ascii="Calibri" w:eastAsia="Arial" w:hAnsi="Calibri" w:cs="Calibri"/>
          <w:shd w:val="clear" w:color="auto" w:fill="FFFFFF"/>
          <w:lang w:val="pl-PL"/>
        </w:rPr>
        <w:t>- o ile zmiany te będą miały wpływ na koszty wykonania Zamówienia przez Wykonawcę.</w:t>
      </w:r>
    </w:p>
    <w:p w14:paraId="2A41BB4E" w14:textId="77777777" w:rsidR="008C774D" w:rsidRPr="00641823" w:rsidRDefault="008C774D" w:rsidP="00641823">
      <w:pPr>
        <w:pStyle w:val="Standard"/>
        <w:numPr>
          <w:ilvl w:val="0"/>
          <w:numId w:val="17"/>
        </w:numPr>
        <w:spacing w:line="360" w:lineRule="auto"/>
        <w:jc w:val="both"/>
        <w:rPr>
          <w:rFonts w:ascii="Calibri" w:eastAsia="Arial" w:hAnsi="Calibri" w:cs="Calibri"/>
          <w:lang w:val="pl-PL"/>
        </w:rPr>
      </w:pPr>
      <w:r w:rsidRPr="00641823">
        <w:rPr>
          <w:rFonts w:ascii="Calibri" w:eastAsia="Arial" w:hAnsi="Calibri" w:cs="Calibri"/>
          <w:shd w:val="clear" w:color="auto" w:fill="FFFFFF"/>
          <w:lang w:val="pl-PL"/>
        </w:rPr>
        <w:t>W przypadku wprowadzenia zmian w stawce podatku od towarów i usług oraz podatku akcyzowego wynagrodzenie należne Wykonawcy zgodnie z umową zostanie podwyższone lub obniżone:</w:t>
      </w:r>
    </w:p>
    <w:p w14:paraId="36BB7056" w14:textId="77777777" w:rsidR="008C774D" w:rsidRPr="00641823" w:rsidRDefault="008C774D" w:rsidP="00641823">
      <w:pPr>
        <w:pStyle w:val="Standard"/>
        <w:numPr>
          <w:ilvl w:val="1"/>
          <w:numId w:val="17"/>
        </w:numPr>
        <w:spacing w:line="360" w:lineRule="auto"/>
        <w:jc w:val="both"/>
        <w:rPr>
          <w:rFonts w:ascii="Calibri" w:eastAsia="Arial" w:hAnsi="Calibri" w:cs="Calibri"/>
          <w:lang w:val="pl-PL"/>
        </w:rPr>
      </w:pPr>
      <w:r w:rsidRPr="00641823">
        <w:rPr>
          <w:rFonts w:ascii="Calibri" w:eastAsia="Arial" w:hAnsi="Calibri" w:cs="Calibri"/>
          <w:shd w:val="clear" w:color="auto" w:fill="FFFFFF"/>
          <w:lang w:val="pl-PL"/>
        </w:rPr>
        <w:t xml:space="preserve">na pisemny wniosek Wykonawcy o podwyższenie wynagrodzenia (cen jednostkowych) w związku z powyższymi zmianami. Wniosek Wykonawcy </w:t>
      </w:r>
      <w:r w:rsidRPr="00641823">
        <w:rPr>
          <w:rFonts w:ascii="Calibri" w:eastAsia="Arial" w:hAnsi="Calibri" w:cs="Calibri"/>
          <w:shd w:val="clear" w:color="auto" w:fill="FFFFFF"/>
          <w:lang w:val="pl-PL"/>
        </w:rPr>
        <w:lastRenderedPageBreak/>
        <w:t>powinien zostać złożony w siedzibie Zamawiającego i może dotyczyć wyłącznie okresu, po złożeniu wniosku przez Wykonawcę. We wniosku Wykonawca powinien zawrzeć uzasadnienie faktyczne i prawne, które powinno zawierać m. in. dokładne wyliczenie wynagrodzenia należnego Wykonawcy w związku ze zmianą stawki podatku oraz wyjaśnienie w jakim zakresie zmiana tego podatku wpłynęła na koszty wykonania Zamówienia przez Wykonawcę. Wynagrodzenie zostanie podwyższone przez Zamawiającego w drodze pisemnego aneksu o kwotę wynikającą z wprowadzonych zmian, w zakresie, w jakim uzna, iż miały one wpływ na koszt wykonania Zamówienia przez Wykonawcę. Zmiana następuje od miesiąca rozliczeniowego następującego po miesiącu, w którym weszły w życie zmiany w przepisach prawa dotyczące podwyższenia stawki podatków.</w:t>
      </w:r>
    </w:p>
    <w:p w14:paraId="4FD15448" w14:textId="77777777" w:rsidR="008C774D" w:rsidRPr="00641823" w:rsidRDefault="008C774D" w:rsidP="00641823">
      <w:pPr>
        <w:pStyle w:val="Standard"/>
        <w:numPr>
          <w:ilvl w:val="1"/>
          <w:numId w:val="17"/>
        </w:numPr>
        <w:spacing w:line="360" w:lineRule="auto"/>
        <w:jc w:val="both"/>
        <w:rPr>
          <w:rFonts w:ascii="Calibri" w:eastAsia="Arial" w:hAnsi="Calibri" w:cs="Calibri"/>
          <w:lang w:val="pl-PL"/>
        </w:rPr>
      </w:pPr>
      <w:r w:rsidRPr="00641823">
        <w:rPr>
          <w:rFonts w:ascii="Calibri" w:eastAsia="Arial" w:hAnsi="Calibri" w:cs="Calibri"/>
          <w:shd w:val="clear" w:color="auto" w:fill="FFFFFF"/>
          <w:lang w:val="pl-PL"/>
        </w:rPr>
        <w:t>na pisemne wezwanie Zamawiającego o obniżenie wynagrodzenia (cen jednostkowych) w związku z powyższymi zmianami. Na pisemny wniosek Zamawiającego Wykonawca zobowiązany jest dostarczyć w terminie do 10 dni od przekazania wniosku kalkulację kosztów obrazującą wpływ zmiany stawek na koszt wykonania zamówienia. Zmiana następuje od miesiąca rozliczeniowego, następującego po miesiącu, w którym weszły w życie zmiany w przepisach prawa dotyczące obniżenia stawki podatków. Zmiana następuje aneksem do umowy.</w:t>
      </w:r>
    </w:p>
    <w:p w14:paraId="2C9B1B1C" w14:textId="77777777" w:rsidR="008C774D" w:rsidRPr="00641823" w:rsidRDefault="008C774D" w:rsidP="00641823">
      <w:pPr>
        <w:pStyle w:val="Standard"/>
        <w:numPr>
          <w:ilvl w:val="0"/>
          <w:numId w:val="17"/>
        </w:numPr>
        <w:spacing w:line="360" w:lineRule="auto"/>
        <w:jc w:val="both"/>
        <w:rPr>
          <w:rFonts w:ascii="Calibri" w:eastAsia="Arial" w:hAnsi="Calibri" w:cs="Calibri"/>
          <w:lang w:val="pl-PL"/>
        </w:rPr>
      </w:pPr>
      <w:r w:rsidRPr="00641823">
        <w:rPr>
          <w:rFonts w:ascii="Calibri" w:eastAsia="Arial" w:hAnsi="Calibri" w:cs="Calibri"/>
          <w:shd w:val="clear" w:color="auto" w:fill="FFFFFF"/>
          <w:lang w:val="pl-PL"/>
        </w:rPr>
        <w:t>W przypadku zmiany wysokości minimalnego wynagrodzenia albo wysokości minimalnej stawki godzinowej ustalonych na podstawie art. 2 ust. 3-5 ustawy z dnia 10 października 2002 r. o minimalnym wynagrodzeniu za pracę wynagrodzenie należne Wykonawcy zgodnie z umową zostanie podwyższone lub obniżone:</w:t>
      </w:r>
    </w:p>
    <w:p w14:paraId="556BC98D" w14:textId="77777777" w:rsidR="008C774D" w:rsidRPr="00641823" w:rsidRDefault="008C774D" w:rsidP="00641823">
      <w:pPr>
        <w:pStyle w:val="Standard"/>
        <w:numPr>
          <w:ilvl w:val="1"/>
          <w:numId w:val="17"/>
        </w:numPr>
        <w:spacing w:line="360" w:lineRule="auto"/>
        <w:jc w:val="both"/>
        <w:rPr>
          <w:rFonts w:ascii="Calibri" w:eastAsia="Arial" w:hAnsi="Calibri" w:cs="Calibri"/>
          <w:lang w:val="pl-PL"/>
        </w:rPr>
      </w:pPr>
      <w:r w:rsidRPr="00641823">
        <w:rPr>
          <w:rFonts w:ascii="Calibri" w:eastAsia="Arial" w:hAnsi="Calibri" w:cs="Calibri"/>
          <w:shd w:val="clear" w:color="auto" w:fill="FFFFFF"/>
          <w:lang w:val="pl-PL"/>
        </w:rPr>
        <w:t>na pisemny wniosek Wykonawcy o podwyższenie wynagrodzenia (cen jednostkowych) w związku z powyższymi zmianami. Wniosek Wykonawcy powinien zostać złożony w siedzibie Zamawiającego i może dotyczyć wyłącznie okresu, po złożeniu wniosku przez Wykonawcę. We wniosku Wykonawca powinien zawrzeć uzasadnienie faktyczne i prawne, które powinno zawierać m. in. dokładne wyliczenie wynagrodzenia należnego Wykonawcy</w:t>
      </w:r>
      <w:r w:rsidRPr="00641823">
        <w:rPr>
          <w:rFonts w:ascii="Calibri" w:hAnsi="Calibri" w:cs="Calibri"/>
        </w:rPr>
        <w:t xml:space="preserve"> </w:t>
      </w:r>
      <w:r w:rsidRPr="00641823">
        <w:rPr>
          <w:rFonts w:ascii="Calibri" w:eastAsia="Arial" w:hAnsi="Calibri" w:cs="Calibri"/>
          <w:shd w:val="clear" w:color="auto" w:fill="FFFFFF"/>
          <w:lang w:val="pl-PL"/>
        </w:rPr>
        <w:t xml:space="preserve">po zmianie cen </w:t>
      </w:r>
      <w:r w:rsidRPr="00641823">
        <w:rPr>
          <w:rFonts w:ascii="Calibri" w:eastAsia="Arial" w:hAnsi="Calibri" w:cs="Calibri"/>
          <w:shd w:val="clear" w:color="auto" w:fill="FFFFFF"/>
          <w:lang w:val="pl-PL"/>
        </w:rPr>
        <w:lastRenderedPageBreak/>
        <w:t>jednostkowych w związku z zmianą wysokości minimalnego wynagrodzenia albo wysokości minimalnej stawki godzinowej oraz wyjaśnienie w jakich zakresie zmiana tej ceny jednostkowej, której dotyczy wniosek,  wpłynie na koszty wykonania zamówienia przez Wykonawcę. Wraz z wnioskiem należy przedłożyć dokumenty potwierdzające formę zatrudnienia i wysokość wynagrodzenia osób bezpośrednio wykonujących zamówienie. Wniosek powinien dotyczyć tylko zmiany wynagrodzeń osób bezpośrednio wykonujących zamówienie i obejmować jedynie te koszty realizacji zamówienia, które Wykonawca obowiązkowo ponosi w związku ze zmianą wysokości minimalnego wynagrodzenia za pracę lub minimalnej stawki godzinowej.</w:t>
      </w:r>
      <w:r w:rsidRPr="00641823">
        <w:rPr>
          <w:rFonts w:ascii="Calibri" w:eastAsia="Arial" w:hAnsi="Calibri" w:cs="Calibri"/>
          <w:lang w:val="pl-PL"/>
        </w:rPr>
        <w:t xml:space="preserve"> </w:t>
      </w:r>
      <w:r w:rsidRPr="00641823">
        <w:rPr>
          <w:rFonts w:ascii="Calibri" w:eastAsia="Arial" w:hAnsi="Calibri" w:cs="Calibri"/>
          <w:shd w:val="clear" w:color="auto" w:fill="FFFFFF"/>
          <w:lang w:val="pl-PL"/>
        </w:rPr>
        <w:t xml:space="preserve">Wynagrodzenie zostanie podwyższone przez Zamawiającego w drodze aneksu w formie pisemnej o kwotę wynikającą z wprowadzonych zmian, w zakresie, w jakim uzna, iż miały one wpływ na koszt wykonania Zamówienia przez Wykonawcę. </w:t>
      </w:r>
    </w:p>
    <w:p w14:paraId="232011E6" w14:textId="77777777" w:rsidR="008C774D" w:rsidRPr="00641823" w:rsidRDefault="008C774D" w:rsidP="00641823">
      <w:pPr>
        <w:pStyle w:val="Standard"/>
        <w:numPr>
          <w:ilvl w:val="1"/>
          <w:numId w:val="17"/>
        </w:numPr>
        <w:spacing w:line="360" w:lineRule="auto"/>
        <w:jc w:val="both"/>
        <w:rPr>
          <w:rFonts w:ascii="Calibri" w:eastAsia="Arial" w:hAnsi="Calibri" w:cs="Calibri"/>
          <w:lang w:val="pl-PL"/>
        </w:rPr>
      </w:pPr>
      <w:r w:rsidRPr="00641823">
        <w:rPr>
          <w:rFonts w:ascii="Calibri" w:eastAsia="Arial" w:hAnsi="Calibri" w:cs="Calibri"/>
          <w:shd w:val="clear" w:color="auto" w:fill="FFFFFF"/>
          <w:lang w:val="pl-PL"/>
        </w:rPr>
        <w:t>na pisemne wezwanie Zamawiającego o obniżenie wynagrodzenia, aneksem w formie pisemnej w terminie do 28 dni od daty otrzymania wezwania przez Wykonawcę. Wezwanie Zamawiającego powinno zawierać zobowiązanie Wykonawcy do przedłożenia zestawienia, z którego wynikać będzie w jaki sposób obniżenie minimalnego wynagrodzenia za prace albo wysokości minimalnej stawki godzinowej wpłynie na koszty wykonania Zamówienia przez Wykonawcę. Na zestawieniu Wykonawca powinien umieścić oświadczenie, iż dane w nim zawarte są zgodne z jego najlepszą wiedzą. Oświadczenie to składane będzie w terminie 14 dni od daty doręczenia wezwania pod rygorem odpowiedzialności karnej za fałszywe zeznania i oświadczenia. Zamawiający przygotuje aneks w oparciu o informacje posiadane przez siebie oraz przekazane mu przez Wykonawcę. Zmiana następuje od miesiąca rozliczeniowego, w którym weszły przepisy prawa dotyczące obniżenia minimalnego wynagrodzenia.</w:t>
      </w:r>
    </w:p>
    <w:p w14:paraId="205B58B5" w14:textId="77777777" w:rsidR="008C774D" w:rsidRPr="00641823" w:rsidRDefault="008C774D" w:rsidP="00641823">
      <w:pPr>
        <w:pStyle w:val="Standard"/>
        <w:numPr>
          <w:ilvl w:val="0"/>
          <w:numId w:val="17"/>
        </w:numPr>
        <w:spacing w:line="360" w:lineRule="auto"/>
        <w:jc w:val="both"/>
        <w:rPr>
          <w:rFonts w:ascii="Calibri" w:eastAsia="Arial" w:hAnsi="Calibri" w:cs="Calibri"/>
          <w:lang w:val="pl-PL"/>
        </w:rPr>
      </w:pPr>
      <w:r w:rsidRPr="00641823">
        <w:rPr>
          <w:rFonts w:ascii="Calibri" w:eastAsia="Arial" w:hAnsi="Calibri" w:cs="Calibri"/>
          <w:shd w:val="clear" w:color="auto" w:fill="FFFFFF"/>
          <w:lang w:val="pl-PL"/>
        </w:rPr>
        <w:t xml:space="preserve">W przypadku zmiany wysokości zasad podlegania ubezpieczeniom społecznym lub ubezpieczeniu zdrowotnemu lub wysokości stawki składki na ubezpieczenia społeczne </w:t>
      </w:r>
      <w:r w:rsidRPr="00641823">
        <w:rPr>
          <w:rFonts w:ascii="Calibri" w:eastAsia="Arial" w:hAnsi="Calibri" w:cs="Calibri"/>
          <w:shd w:val="clear" w:color="auto" w:fill="FFFFFF"/>
          <w:lang w:val="pl-PL"/>
        </w:rPr>
        <w:lastRenderedPageBreak/>
        <w:t>lub zdrowotne wynagrodzenie należne Wykonawcy zgodnie z umową zostanie podwyższone lub obniżone:</w:t>
      </w:r>
    </w:p>
    <w:p w14:paraId="6B66DB69" w14:textId="77777777" w:rsidR="008C774D" w:rsidRPr="00641823" w:rsidRDefault="008C774D" w:rsidP="00641823">
      <w:pPr>
        <w:pStyle w:val="Standard"/>
        <w:numPr>
          <w:ilvl w:val="1"/>
          <w:numId w:val="17"/>
        </w:numPr>
        <w:spacing w:line="360" w:lineRule="auto"/>
        <w:jc w:val="both"/>
        <w:rPr>
          <w:rFonts w:ascii="Calibri" w:eastAsia="Arial" w:hAnsi="Calibri" w:cs="Calibri"/>
          <w:lang w:val="pl-PL"/>
        </w:rPr>
      </w:pPr>
      <w:r w:rsidRPr="00641823">
        <w:rPr>
          <w:rFonts w:ascii="Calibri" w:eastAsia="Arial" w:hAnsi="Calibri" w:cs="Calibri"/>
          <w:shd w:val="clear" w:color="auto" w:fill="FFFFFF"/>
          <w:lang w:val="pl-PL"/>
        </w:rPr>
        <w:t>na pisemny wniosek Wykonawcy o podwyższenie wynagrodzenia (cen jednostkowych) w związku z powyższymi zmianami. Wniosek Wykonawcy powinien zostać złożony w siedzibie Zamawiającego i może dotyczyć wyłącznie okresu, po złożeniu wniosku przez Wykonawcę. We wniosku Wykonawca powinien zawrzeć uzasadnienie faktyczne i prawne, które powinno zawierać m. in. dokładne wyliczenie wynagrodzenia należnego Wykonawcy w związku ze zmianą powyższych zasad oraz wyjaśnienie w jakich zakresie zmiana tych zasad wpłynie na koszty wykonania Zamówienia przez Wykonawcę. Wynagrodzenie zostanie podwyższone przez Zamawiającego w drodze pisemnego aneksu o kwotę wynikającą z wprowadzonych zmian, w zakresie, w jakim uzna, iż miały one wpływ na koszt wykonania Zamówienia przez Wykonawcę.</w:t>
      </w:r>
    </w:p>
    <w:p w14:paraId="63FC4C2B" w14:textId="77777777" w:rsidR="008C774D" w:rsidRPr="00641823" w:rsidRDefault="008C774D" w:rsidP="00641823">
      <w:pPr>
        <w:pStyle w:val="Standard"/>
        <w:numPr>
          <w:ilvl w:val="1"/>
          <w:numId w:val="17"/>
        </w:numPr>
        <w:spacing w:line="360" w:lineRule="auto"/>
        <w:jc w:val="both"/>
        <w:rPr>
          <w:rFonts w:ascii="Calibri" w:eastAsia="Arial" w:hAnsi="Calibri" w:cs="Calibri"/>
          <w:lang w:val="pl-PL"/>
        </w:rPr>
      </w:pPr>
      <w:r w:rsidRPr="00641823">
        <w:rPr>
          <w:rFonts w:ascii="Calibri" w:eastAsia="Arial" w:hAnsi="Calibri" w:cs="Calibri"/>
          <w:shd w:val="clear" w:color="auto" w:fill="FFFFFF"/>
          <w:lang w:val="pl-PL"/>
        </w:rPr>
        <w:t>na pisemne wezwanie Zamawiającego o obniżenie wynagrodzenia (cen jednostkowych), aneksem w terminie do 28 dni od daty otrzymania wezwania przez Wykonawcę. Wezwanie Zamawiającego powinno zawierać zobowiązanie Wykonawcy do przedłożenia zestawienia, z którego wynikać będzie w jaki sposób zmiana powyższych zasad wpłynie na koszty wykonania Zamówienia przez Wykonawcę. Na zestawieniu Wykonawca powinien umieścić oświadczenie, iż dane w nim zawarte są zgodne z jego najlepszą wiedzą. Oświadczenie to składane będzie w terminie 14 dni od daty doręczenia wezwania pod rygorem odpowiedzialności karnej za fałszywe zeznania i oświadczenia. Zamawiający przygotuje aneks w oparciu o informacje posiadane przez siebie oraz przekazane mu przez Wykonawcę. Zmiana następuje od miesiąca rozliczeniowego, w którym weszły przepisy prawa dotyczące obniżenia minimalnego wynagrodzenia.</w:t>
      </w:r>
    </w:p>
    <w:p w14:paraId="610305BB" w14:textId="77777777" w:rsidR="008C774D" w:rsidRPr="00641823" w:rsidRDefault="008C774D" w:rsidP="00641823">
      <w:pPr>
        <w:pStyle w:val="Standard"/>
        <w:numPr>
          <w:ilvl w:val="0"/>
          <w:numId w:val="17"/>
        </w:numPr>
        <w:spacing w:line="360" w:lineRule="auto"/>
        <w:jc w:val="both"/>
        <w:rPr>
          <w:rFonts w:ascii="Calibri" w:eastAsia="Arial" w:hAnsi="Calibri" w:cs="Calibri"/>
          <w:lang w:val="pl-PL"/>
        </w:rPr>
      </w:pPr>
      <w:r w:rsidRPr="00641823">
        <w:rPr>
          <w:rFonts w:ascii="Calibri" w:eastAsia="Arial" w:hAnsi="Calibri" w:cs="Calibri"/>
          <w:shd w:val="clear" w:color="auto" w:fill="FFFFFF"/>
          <w:lang w:val="pl-PL"/>
        </w:rPr>
        <w:t xml:space="preserve">W przypadku zaistnienia opisywanej okoliczności, o której mowa w § 8 ust. 3 lit. d) Wykonawca może zwrócić się do Zamawiającego z wnioskiem w formie pisemnej o dokonanie odpowiedniej zmiany wynagrodzenia (cen jednostkowych). We wniosku tym Wykonawca zobowiązany jest wskazać kwotę, o którą wynagrodzenie Wykonawcy </w:t>
      </w:r>
      <w:r w:rsidRPr="00641823">
        <w:rPr>
          <w:rFonts w:ascii="Calibri" w:eastAsia="Arial" w:hAnsi="Calibri" w:cs="Calibri"/>
          <w:shd w:val="clear" w:color="auto" w:fill="FFFFFF"/>
          <w:lang w:val="pl-PL"/>
        </w:rPr>
        <w:lastRenderedPageBreak/>
        <w:t>ma ulec zmianie, wraz z uzasadnieniem zawierającym szczegółowe wyliczenie całkowitej kwoty, o jaką wynagrodzenie Wykonawcy powinno ulec zmianie. Wykonawca zobowiązany jest również do wskazania daty, od której nastąpiła bądź nastąpi zmiana wysokości kosztów wykonania Umowy uzasadniająca zmianę wysokości wynagrodzenia należnego Wykonawcy. Wykonawca zobowiązany jest przedłożyć dokumenty, z których będzie wynikać, w jakim zakresie zmiany te mają wpływ na koszty wykonania Umowy. Ciężar dowodu w tym zakresie obciąża Wykonawcę. Wynagrodzenie zostanie podwyższone przez Zamawiającego w drodze pisemnego aneksu o kwotę wynikającą z wprowadzonych zmian, w zakresie, w jakim uzna, iż miały one wpływ na koszt wykonania Zamówienia przez Wykonawcę.</w:t>
      </w:r>
    </w:p>
    <w:p w14:paraId="4BFFB74A" w14:textId="77777777" w:rsidR="008C774D" w:rsidRPr="00641823" w:rsidRDefault="008C774D" w:rsidP="00641823">
      <w:pPr>
        <w:pStyle w:val="Standard"/>
        <w:numPr>
          <w:ilvl w:val="0"/>
          <w:numId w:val="17"/>
        </w:numPr>
        <w:spacing w:line="360" w:lineRule="auto"/>
        <w:jc w:val="both"/>
        <w:rPr>
          <w:rFonts w:ascii="Calibri" w:eastAsia="Arial" w:hAnsi="Calibri" w:cs="Calibri"/>
          <w:lang w:val="pl-PL"/>
        </w:rPr>
      </w:pPr>
      <w:r w:rsidRPr="00641823">
        <w:rPr>
          <w:rFonts w:ascii="Calibri" w:eastAsia="Arial" w:hAnsi="Calibri" w:cs="Calibri"/>
          <w:shd w:val="clear" w:color="auto" w:fill="FFFFFF"/>
          <w:lang w:val="pl-PL"/>
        </w:rPr>
        <w:t>W przypadkach określonych w ust. 3-7, zmiany wynagrodzenia na wniosek Wykonawcy mogą nastąpić wyłącznie, jeżeli zmiany te będą miały wpływ na koszty wykonania zamówienia przez Wykonawcę. Zmiana ta jest możliwa wyłącznie w stosunku do niewykonanej części umowy w przypadku udowodnienia przez Wykonawcę, że wskazana zmiana ma wpływ na koszty wykonania umowy. Zamawiający wymaga, aby Wykonawca przedłożył w tym celu szczegółową kalkulację wraz z załączeniem dowodów w postaci między innymi kopii umów o pracę i/lub umów cywilnoprawnych. Ciężar dowodu w zakresie wykazania przesłanek do zwiększenia wynagrodzenia spoczywa na Wykonawcy.</w:t>
      </w:r>
    </w:p>
    <w:p w14:paraId="2C27825A" w14:textId="77777777" w:rsidR="008C774D" w:rsidRPr="00641823" w:rsidRDefault="008C774D" w:rsidP="00641823">
      <w:pPr>
        <w:pStyle w:val="Standard"/>
        <w:numPr>
          <w:ilvl w:val="0"/>
          <w:numId w:val="17"/>
        </w:numPr>
        <w:spacing w:line="360" w:lineRule="auto"/>
        <w:jc w:val="both"/>
        <w:rPr>
          <w:rFonts w:ascii="Calibri" w:eastAsia="Arial" w:hAnsi="Calibri" w:cs="Calibri"/>
          <w:lang w:val="pl-PL"/>
        </w:rPr>
      </w:pPr>
      <w:r w:rsidRPr="00641823">
        <w:rPr>
          <w:rFonts w:ascii="Calibri" w:eastAsia="Arial" w:hAnsi="Calibri" w:cs="Calibri"/>
          <w:shd w:val="clear" w:color="auto" w:fill="FFFFFF"/>
          <w:lang w:val="pl-PL"/>
        </w:rPr>
        <w:t>W przypadku złożenia wniosku przez Wykonawcę, Zamawiający po zaakceptowaniu wniosku wyznacza datę podpisania aneksu do umowy w terminie nie dłuższym niż 30 dni od daty złożenia wniosku przez Wykonawcę. Zmiana umowy skutkuje zmianą wynagrodzenia jedynie w zakresie płatności realizowanych po dacie zawarcia aneksu do umowy.</w:t>
      </w:r>
    </w:p>
    <w:p w14:paraId="02C082D4" w14:textId="77777777" w:rsidR="008C774D" w:rsidRPr="00641823" w:rsidRDefault="008C774D" w:rsidP="00641823">
      <w:pPr>
        <w:pStyle w:val="Standard"/>
        <w:numPr>
          <w:ilvl w:val="0"/>
          <w:numId w:val="17"/>
        </w:numPr>
        <w:spacing w:line="360" w:lineRule="auto"/>
        <w:jc w:val="both"/>
        <w:rPr>
          <w:rFonts w:ascii="Calibri" w:eastAsia="Arial" w:hAnsi="Calibri" w:cs="Calibri"/>
          <w:lang w:val="pl-PL"/>
        </w:rPr>
      </w:pPr>
      <w:r w:rsidRPr="00641823">
        <w:rPr>
          <w:rFonts w:ascii="Calibri" w:eastAsia="Arial" w:hAnsi="Calibri" w:cs="Calibri"/>
          <w:color w:val="auto"/>
          <w:shd w:val="clear" w:color="auto" w:fill="FFFFFF"/>
          <w:lang w:val="pl-PL"/>
        </w:rPr>
        <w:t>Zmiany wynagrodzenia opisane w ust. 3 do 9 mogą nastąpić najwcześniej po upływie 12 miesięcy realizacji umowy.</w:t>
      </w:r>
    </w:p>
    <w:p w14:paraId="34EBF479" w14:textId="77777777" w:rsidR="002C1609" w:rsidRPr="00641823" w:rsidRDefault="002C1609" w:rsidP="00641823">
      <w:pPr>
        <w:spacing w:after="0" w:line="360" w:lineRule="auto"/>
        <w:rPr>
          <w:rFonts w:ascii="Calibri" w:hAnsi="Calibri" w:cs="Calibri"/>
          <w:b/>
          <w:bCs/>
          <w:sz w:val="24"/>
          <w:szCs w:val="24"/>
        </w:rPr>
      </w:pPr>
    </w:p>
    <w:p w14:paraId="0326738C" w14:textId="043E3CC9" w:rsidR="008B5A59" w:rsidRPr="00641823" w:rsidRDefault="006063B3" w:rsidP="00641823">
      <w:pPr>
        <w:pStyle w:val="Nagwek1"/>
        <w:spacing w:line="360" w:lineRule="auto"/>
        <w:rPr>
          <w:rFonts w:cs="Calibri"/>
          <w:szCs w:val="24"/>
        </w:rPr>
      </w:pPr>
      <w:r w:rsidRPr="00641823">
        <w:rPr>
          <w:rFonts w:cs="Calibri"/>
          <w:szCs w:val="24"/>
        </w:rPr>
        <w:lastRenderedPageBreak/>
        <w:t xml:space="preserve">§ </w:t>
      </w:r>
      <w:r w:rsidR="0033081B" w:rsidRPr="00641823">
        <w:rPr>
          <w:rFonts w:cs="Calibri"/>
          <w:szCs w:val="24"/>
        </w:rPr>
        <w:t>10</w:t>
      </w:r>
    </w:p>
    <w:p w14:paraId="5AA86BFA" w14:textId="297CC35E" w:rsidR="0033081B" w:rsidRPr="00641823" w:rsidRDefault="0033081B" w:rsidP="00641823">
      <w:pPr>
        <w:pStyle w:val="Nagwek1"/>
        <w:spacing w:line="360" w:lineRule="auto"/>
        <w:rPr>
          <w:rFonts w:cs="Calibri"/>
          <w:i/>
          <w:iCs/>
          <w:szCs w:val="24"/>
        </w:rPr>
      </w:pPr>
      <w:r w:rsidRPr="00641823">
        <w:rPr>
          <w:rFonts w:cs="Calibri"/>
          <w:szCs w:val="24"/>
        </w:rPr>
        <w:t>Odstąpienie od umowy</w:t>
      </w:r>
      <w:r w:rsidRPr="00641823">
        <w:rPr>
          <w:rFonts w:cs="Calibri"/>
          <w:iCs/>
          <w:szCs w:val="24"/>
        </w:rPr>
        <w:t xml:space="preserve"> </w:t>
      </w:r>
    </w:p>
    <w:p w14:paraId="45C37A67" w14:textId="77777777" w:rsidR="0033081B" w:rsidRPr="00641823" w:rsidRDefault="0033081B" w:rsidP="00641823">
      <w:pPr>
        <w:pStyle w:val="Akapitzlist"/>
        <w:numPr>
          <w:ilvl w:val="0"/>
          <w:numId w:val="12"/>
        </w:numPr>
        <w:suppressAutoHyphens/>
        <w:autoSpaceDE w:val="0"/>
        <w:spacing w:after="0" w:line="360" w:lineRule="auto"/>
        <w:ind w:left="709" w:hanging="425"/>
        <w:jc w:val="both"/>
        <w:rPr>
          <w:rFonts w:ascii="Calibri" w:eastAsia="Calibri" w:hAnsi="Calibri" w:cs="Calibri"/>
          <w:sz w:val="24"/>
          <w:szCs w:val="24"/>
        </w:rPr>
      </w:pPr>
      <w:r w:rsidRPr="00641823">
        <w:rPr>
          <w:rFonts w:ascii="Calibri" w:eastAsia="Calibri" w:hAnsi="Calibri" w:cs="Calibri"/>
          <w:sz w:val="24"/>
          <w:szCs w:val="24"/>
        </w:rPr>
        <w:t>Zamawiającemu, oprócz przypadków opisanych w kodeksie cywilnym, przysługuje prawo odstąpienia od Umowy w następujących okolicznościach:</w:t>
      </w:r>
    </w:p>
    <w:p w14:paraId="773BA2D2" w14:textId="77777777" w:rsidR="0033081B" w:rsidRPr="00641823" w:rsidRDefault="0033081B" w:rsidP="00641823">
      <w:pPr>
        <w:pStyle w:val="Akapitzlist"/>
        <w:numPr>
          <w:ilvl w:val="1"/>
          <w:numId w:val="11"/>
        </w:numPr>
        <w:spacing w:after="120" w:line="360" w:lineRule="auto"/>
        <w:ind w:left="1202" w:hanging="425"/>
        <w:jc w:val="both"/>
        <w:rPr>
          <w:rFonts w:ascii="Calibri" w:eastAsia="Calibri" w:hAnsi="Calibri" w:cs="Calibri"/>
          <w:sz w:val="24"/>
          <w:szCs w:val="24"/>
        </w:rPr>
      </w:pPr>
      <w:r w:rsidRPr="00641823">
        <w:rPr>
          <w:rFonts w:ascii="Calibri" w:eastAsia="Calibri" w:hAnsi="Calibri" w:cs="Calibri"/>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45E25796" w14:textId="2E920232" w:rsidR="0033081B" w:rsidRPr="00641823" w:rsidRDefault="0033081B" w:rsidP="00641823">
      <w:pPr>
        <w:pStyle w:val="Akapitzlist"/>
        <w:numPr>
          <w:ilvl w:val="1"/>
          <w:numId w:val="11"/>
        </w:numPr>
        <w:spacing w:after="120" w:line="360" w:lineRule="auto"/>
        <w:ind w:left="1202" w:hanging="425"/>
        <w:jc w:val="both"/>
        <w:rPr>
          <w:rFonts w:ascii="Calibri" w:hAnsi="Calibri" w:cs="Calibri"/>
          <w:sz w:val="24"/>
          <w:szCs w:val="24"/>
        </w:rPr>
      </w:pPr>
      <w:r w:rsidRPr="00641823">
        <w:rPr>
          <w:rFonts w:ascii="Calibri" w:hAnsi="Calibri" w:cs="Calibri"/>
          <w:sz w:val="24"/>
          <w:szCs w:val="24"/>
        </w:rPr>
        <w:t xml:space="preserve">Zamawiający może odstąpić od umowy, jeżeli zachodzi co najmniej jedna z </w:t>
      </w:r>
      <w:r w:rsidR="0084795D" w:rsidRPr="00641823">
        <w:rPr>
          <w:rFonts w:ascii="Calibri" w:hAnsi="Calibri" w:cs="Calibri"/>
          <w:sz w:val="24"/>
          <w:szCs w:val="24"/>
        </w:rPr>
        <w:t>następujących okoliczności</w:t>
      </w:r>
      <w:r w:rsidRPr="00641823">
        <w:rPr>
          <w:rFonts w:ascii="Calibri" w:hAnsi="Calibri" w:cs="Calibri"/>
          <w:sz w:val="24"/>
          <w:szCs w:val="24"/>
        </w:rPr>
        <w:t>:</w:t>
      </w:r>
    </w:p>
    <w:p w14:paraId="1746F4BB" w14:textId="77777777" w:rsidR="0033081B" w:rsidRPr="00641823" w:rsidRDefault="0033081B" w:rsidP="00641823">
      <w:pPr>
        <w:pStyle w:val="Akapitzlist"/>
        <w:numPr>
          <w:ilvl w:val="0"/>
          <w:numId w:val="13"/>
        </w:numPr>
        <w:spacing w:after="120" w:line="360" w:lineRule="auto"/>
        <w:ind w:left="1701" w:hanging="425"/>
        <w:jc w:val="both"/>
        <w:rPr>
          <w:rFonts w:ascii="Calibri" w:hAnsi="Calibri" w:cs="Calibri"/>
          <w:sz w:val="24"/>
          <w:szCs w:val="24"/>
        </w:rPr>
      </w:pPr>
      <w:r w:rsidRPr="00641823">
        <w:rPr>
          <w:rFonts w:ascii="Calibri" w:hAnsi="Calibri" w:cs="Calibri"/>
          <w:sz w:val="24"/>
          <w:szCs w:val="24"/>
        </w:rPr>
        <w:t>zmiana umowy została dokonana z naruszeniem art. 454 i art. 455 ustawy Pzp;</w:t>
      </w:r>
    </w:p>
    <w:p w14:paraId="1827583E" w14:textId="53206D06" w:rsidR="0033081B" w:rsidRPr="00641823" w:rsidRDefault="0033081B" w:rsidP="00641823">
      <w:pPr>
        <w:pStyle w:val="Akapitzlist"/>
        <w:numPr>
          <w:ilvl w:val="0"/>
          <w:numId w:val="13"/>
        </w:numPr>
        <w:spacing w:after="120" w:line="360" w:lineRule="auto"/>
        <w:ind w:left="1701" w:hanging="425"/>
        <w:jc w:val="both"/>
        <w:rPr>
          <w:rFonts w:ascii="Calibri" w:hAnsi="Calibri" w:cs="Calibri"/>
          <w:sz w:val="24"/>
          <w:szCs w:val="24"/>
        </w:rPr>
      </w:pPr>
      <w:r w:rsidRPr="00641823">
        <w:rPr>
          <w:rFonts w:ascii="Calibri" w:hAnsi="Calibri" w:cs="Calibri"/>
          <w:sz w:val="24"/>
          <w:szCs w:val="24"/>
        </w:rPr>
        <w:t xml:space="preserve">Wykonawca w chwili zawarcia umowy podlegał wykluczeniu na podstawie </w:t>
      </w:r>
      <w:r w:rsidRPr="00641823">
        <w:rPr>
          <w:rFonts w:ascii="Calibri" w:hAnsi="Calibri" w:cs="Calibri"/>
          <w:sz w:val="24"/>
          <w:szCs w:val="24"/>
        </w:rPr>
        <w:br/>
        <w:t>art. 108 ustawy Pzp;</w:t>
      </w:r>
    </w:p>
    <w:p w14:paraId="6E502BD8" w14:textId="77777777" w:rsidR="00BB3B70" w:rsidRPr="00641823" w:rsidRDefault="0033081B" w:rsidP="00641823">
      <w:pPr>
        <w:pStyle w:val="Akapitzlist"/>
        <w:numPr>
          <w:ilvl w:val="0"/>
          <w:numId w:val="13"/>
        </w:numPr>
        <w:spacing w:after="120" w:line="360" w:lineRule="auto"/>
        <w:ind w:left="1701" w:hanging="425"/>
        <w:jc w:val="both"/>
        <w:rPr>
          <w:rFonts w:ascii="Calibri" w:hAnsi="Calibri" w:cs="Calibri"/>
          <w:sz w:val="24"/>
          <w:szCs w:val="24"/>
        </w:rPr>
      </w:pPr>
      <w:r w:rsidRPr="00641823">
        <w:rPr>
          <w:rFonts w:ascii="Calibri" w:hAnsi="Calibri" w:cs="Calibri"/>
          <w:sz w:val="24"/>
          <w:szCs w:val="24"/>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w:t>
      </w:r>
    </w:p>
    <w:p w14:paraId="4DB788A5" w14:textId="77777777" w:rsidR="006F187B" w:rsidRDefault="0033081B" w:rsidP="006F187B">
      <w:pPr>
        <w:pStyle w:val="Akapitzlist"/>
        <w:numPr>
          <w:ilvl w:val="0"/>
          <w:numId w:val="13"/>
        </w:numPr>
        <w:spacing w:after="120" w:line="360" w:lineRule="auto"/>
        <w:ind w:left="1701" w:hanging="425"/>
        <w:jc w:val="both"/>
        <w:rPr>
          <w:rFonts w:ascii="Calibri" w:hAnsi="Calibri" w:cs="Calibri"/>
          <w:sz w:val="24"/>
          <w:szCs w:val="24"/>
        </w:rPr>
      </w:pPr>
      <w:r w:rsidRPr="00641823">
        <w:rPr>
          <w:rFonts w:ascii="Calibri" w:hAnsi="Calibri" w:cs="Calibri"/>
          <w:sz w:val="24"/>
          <w:szCs w:val="24"/>
        </w:rPr>
        <w:t>z uwagi na to, że Zamawiający udzielił zamówienia z naruszeniem przepisów prawa Unii Europejskiej;</w:t>
      </w:r>
    </w:p>
    <w:p w14:paraId="69C1EB31" w14:textId="67A55B96" w:rsidR="006F187B" w:rsidRPr="006F187B" w:rsidRDefault="006F187B" w:rsidP="006F187B">
      <w:pPr>
        <w:pStyle w:val="Akapitzlist"/>
        <w:numPr>
          <w:ilvl w:val="0"/>
          <w:numId w:val="13"/>
        </w:numPr>
        <w:spacing w:after="120" w:line="360" w:lineRule="auto"/>
        <w:ind w:left="1701" w:hanging="425"/>
        <w:jc w:val="both"/>
        <w:rPr>
          <w:rFonts w:ascii="Calibri" w:hAnsi="Calibri" w:cs="Calibri"/>
          <w:sz w:val="24"/>
          <w:szCs w:val="24"/>
        </w:rPr>
      </w:pPr>
      <w:r w:rsidRPr="006F187B">
        <w:rPr>
          <w:rFonts w:ascii="Calibri" w:hAnsi="Calibri" w:cs="Calibri"/>
          <w:sz w:val="24"/>
          <w:szCs w:val="24"/>
        </w:rPr>
        <w:t>Wykonawca realizuje dostawy w sposób niezgodny z umową lub wskazaniami Zamawiającego, pomimo wcześniejszego wezwania do zmiany sposobu wykonywania przedmiotu umowy i wyznaczeniu dodatkowego terminu, nie krótszego niż 5 dni,</w:t>
      </w:r>
    </w:p>
    <w:p w14:paraId="620FDEDC" w14:textId="4E068FDA" w:rsidR="0033081B" w:rsidRPr="00641823" w:rsidRDefault="0033081B" w:rsidP="00641823">
      <w:pPr>
        <w:pStyle w:val="Akapitzlist"/>
        <w:numPr>
          <w:ilvl w:val="0"/>
          <w:numId w:val="13"/>
        </w:numPr>
        <w:spacing w:after="0" w:line="360" w:lineRule="auto"/>
        <w:ind w:left="1701" w:right="-57" w:hanging="425"/>
        <w:jc w:val="both"/>
        <w:rPr>
          <w:rFonts w:ascii="Calibri" w:eastAsia="Calibri" w:hAnsi="Calibri" w:cs="Calibri"/>
          <w:color w:val="000000" w:themeColor="text1"/>
          <w:sz w:val="24"/>
          <w:szCs w:val="24"/>
        </w:rPr>
      </w:pPr>
      <w:r w:rsidRPr="00641823">
        <w:rPr>
          <w:rFonts w:ascii="Calibri" w:eastAsia="Calibri" w:hAnsi="Calibri" w:cs="Calibri"/>
          <w:color w:val="000000" w:themeColor="text1"/>
          <w:sz w:val="24"/>
          <w:szCs w:val="24"/>
        </w:rPr>
        <w:t>w przypadku, o którym mowa w § 7 ust. 2.</w:t>
      </w:r>
    </w:p>
    <w:p w14:paraId="15E578AA" w14:textId="77777777" w:rsidR="0033081B" w:rsidRPr="00641823" w:rsidRDefault="0033081B" w:rsidP="00641823">
      <w:pPr>
        <w:pStyle w:val="Akapitzlist"/>
        <w:numPr>
          <w:ilvl w:val="0"/>
          <w:numId w:val="12"/>
        </w:numPr>
        <w:spacing w:after="120" w:line="360" w:lineRule="auto"/>
        <w:ind w:left="709" w:hanging="425"/>
        <w:jc w:val="both"/>
        <w:rPr>
          <w:rFonts w:ascii="Calibri" w:hAnsi="Calibri" w:cs="Calibri"/>
          <w:sz w:val="24"/>
          <w:szCs w:val="24"/>
        </w:rPr>
      </w:pPr>
      <w:r w:rsidRPr="00641823">
        <w:rPr>
          <w:rFonts w:ascii="Calibri" w:hAnsi="Calibri" w:cs="Calibri"/>
          <w:sz w:val="24"/>
          <w:szCs w:val="24"/>
        </w:rPr>
        <w:t>W przypadku, o którym mowa w ust. 1 pkt. 2 lit. a, Zamawiający odstępuje od umowy w części, której zmiana dotyczy.</w:t>
      </w:r>
    </w:p>
    <w:p w14:paraId="1F52C3F6" w14:textId="77777777" w:rsidR="0033081B" w:rsidRPr="00641823" w:rsidRDefault="0033081B" w:rsidP="00641823">
      <w:pPr>
        <w:pStyle w:val="Akapitzlist"/>
        <w:numPr>
          <w:ilvl w:val="0"/>
          <w:numId w:val="12"/>
        </w:numPr>
        <w:spacing w:after="120" w:line="360" w:lineRule="auto"/>
        <w:ind w:left="709" w:hanging="425"/>
        <w:jc w:val="both"/>
        <w:rPr>
          <w:rFonts w:ascii="Calibri" w:hAnsi="Calibri" w:cs="Calibri"/>
          <w:sz w:val="24"/>
          <w:szCs w:val="24"/>
        </w:rPr>
      </w:pPr>
      <w:r w:rsidRPr="00641823">
        <w:rPr>
          <w:rFonts w:ascii="Calibri" w:hAnsi="Calibri" w:cs="Calibri"/>
          <w:sz w:val="24"/>
          <w:szCs w:val="24"/>
        </w:rPr>
        <w:lastRenderedPageBreak/>
        <w:t>W przypadkach, o których mowa w ust. 1, Wykonawca może żądać wynagrodzenia należnego z tytułu wykonania części umowy, po zaakceptowaniu przez Zamawiającego wykonania tej części umowy.</w:t>
      </w:r>
    </w:p>
    <w:p w14:paraId="453482AB" w14:textId="2A677F1F" w:rsidR="0033081B" w:rsidRPr="00641823" w:rsidRDefault="0033081B" w:rsidP="00641823">
      <w:pPr>
        <w:pStyle w:val="Akapitzlist"/>
        <w:numPr>
          <w:ilvl w:val="0"/>
          <w:numId w:val="12"/>
        </w:numPr>
        <w:spacing w:after="240" w:line="360" w:lineRule="auto"/>
        <w:ind w:left="709" w:hanging="425"/>
        <w:jc w:val="both"/>
        <w:rPr>
          <w:rFonts w:ascii="Calibri" w:hAnsi="Calibri" w:cs="Calibri"/>
          <w:sz w:val="24"/>
          <w:szCs w:val="24"/>
        </w:rPr>
      </w:pPr>
      <w:r w:rsidRPr="00641823">
        <w:rPr>
          <w:rFonts w:ascii="Calibri" w:hAnsi="Calibri" w:cs="Calibri"/>
          <w:sz w:val="24"/>
          <w:szCs w:val="24"/>
        </w:rPr>
        <w:t xml:space="preserve">Odstąpienie od umowy dla swej skuteczności wymaga zachowania formy pisemnej pod rygorem nieważności. Oświadczenie o odstąpieniu musi zostać złożone do 30 dni od dnia wystąpienia okoliczności uzasadniającej odstąpienie, za wyjątkiem przypadku, o którym mowa w § 7 ust. 2 i </w:t>
      </w:r>
      <w:r w:rsidR="006F187B">
        <w:rPr>
          <w:rFonts w:ascii="Calibri" w:hAnsi="Calibri" w:cs="Calibri"/>
          <w:sz w:val="24"/>
          <w:szCs w:val="24"/>
        </w:rPr>
        <w:t>5</w:t>
      </w:r>
      <w:r w:rsidRPr="00641823">
        <w:rPr>
          <w:rFonts w:ascii="Calibri" w:hAnsi="Calibri" w:cs="Calibri"/>
          <w:sz w:val="24"/>
          <w:szCs w:val="24"/>
        </w:rPr>
        <w:t>, w którym odstąpienie musi zostać złożone do 14 dni od dnia wystąpienia okoliczności uzasadniającej odstąpienie.</w:t>
      </w:r>
    </w:p>
    <w:p w14:paraId="4390613B" w14:textId="61A0E7FA" w:rsidR="0033081B" w:rsidRPr="00641823" w:rsidRDefault="0033081B" w:rsidP="00641823">
      <w:pPr>
        <w:pStyle w:val="Akapitzlist"/>
        <w:spacing w:after="0" w:line="360" w:lineRule="auto"/>
        <w:ind w:left="360"/>
        <w:jc w:val="both"/>
        <w:rPr>
          <w:rFonts w:ascii="Calibri" w:hAnsi="Calibri" w:cs="Calibri"/>
          <w:sz w:val="24"/>
          <w:szCs w:val="24"/>
        </w:rPr>
      </w:pPr>
    </w:p>
    <w:p w14:paraId="3F3353CF" w14:textId="12B7E06C" w:rsidR="008C774D" w:rsidRPr="00641823" w:rsidRDefault="008C774D" w:rsidP="00641823">
      <w:pPr>
        <w:pStyle w:val="Nagwek1"/>
        <w:spacing w:line="360" w:lineRule="auto"/>
        <w:rPr>
          <w:rFonts w:cs="Calibri"/>
          <w:szCs w:val="24"/>
        </w:rPr>
      </w:pPr>
      <w:r w:rsidRPr="00641823">
        <w:rPr>
          <w:rFonts w:cs="Calibri"/>
          <w:szCs w:val="24"/>
        </w:rPr>
        <w:t>§ 11</w:t>
      </w:r>
    </w:p>
    <w:p w14:paraId="2F22FD59" w14:textId="77777777" w:rsidR="008C774D" w:rsidRPr="00641823" w:rsidRDefault="008C774D" w:rsidP="00641823">
      <w:pPr>
        <w:pStyle w:val="Nagwek1"/>
        <w:spacing w:line="360" w:lineRule="auto"/>
        <w:rPr>
          <w:rFonts w:cs="Calibri"/>
          <w:szCs w:val="24"/>
        </w:rPr>
      </w:pPr>
      <w:r w:rsidRPr="00641823">
        <w:rPr>
          <w:rFonts w:cs="Calibri"/>
          <w:szCs w:val="24"/>
        </w:rPr>
        <w:t>Waloryzacja wynagrodzenia wykonawcy</w:t>
      </w:r>
    </w:p>
    <w:p w14:paraId="6C5E0E4E" w14:textId="77777777" w:rsidR="008C774D" w:rsidRPr="00641823" w:rsidRDefault="008C774D" w:rsidP="00641823">
      <w:pPr>
        <w:numPr>
          <w:ilvl w:val="0"/>
          <w:numId w:val="18"/>
        </w:numPr>
        <w:suppressAutoHyphens/>
        <w:spacing w:after="0" w:line="360" w:lineRule="auto"/>
        <w:ind w:left="714" w:hanging="357"/>
        <w:jc w:val="both"/>
        <w:rPr>
          <w:rFonts w:ascii="Calibri" w:hAnsi="Calibri" w:cs="Calibri"/>
          <w:sz w:val="24"/>
          <w:szCs w:val="24"/>
        </w:rPr>
      </w:pPr>
      <w:bookmarkStart w:id="1" w:name="_Hlk155786993"/>
      <w:r w:rsidRPr="00641823">
        <w:rPr>
          <w:rFonts w:ascii="Calibri" w:hAnsi="Calibri" w:cs="Calibri"/>
          <w:sz w:val="24"/>
          <w:szCs w:val="24"/>
        </w:rPr>
        <w:t>Na zasadach określonych w Umowie, na podstawie art. 439 ust. 1 i 2 ustawy PZP, Strony będą waloryzowały wynagrodzenie z tytułu realizacji Przedmiotu Umowy wyłącznie w zakresie dotyczącym zapewnienia przez Wykonawcę linii wsparcia (dalej: Waloryzacja). Waloryzacja będzie polegała na zmianie wysokości cen jednostkowych, o których mowa w formularzu ofertowym, stanowiącym załącznik nr 2 do Umowy, na zasadach opisanych w niniejszym ustępie:</w:t>
      </w:r>
    </w:p>
    <w:p w14:paraId="6F57B168" w14:textId="77777777" w:rsidR="008C774D" w:rsidRPr="00641823" w:rsidRDefault="008C774D" w:rsidP="00641823">
      <w:pPr>
        <w:numPr>
          <w:ilvl w:val="0"/>
          <w:numId w:val="20"/>
        </w:numPr>
        <w:suppressAutoHyphens/>
        <w:spacing w:after="0" w:line="360" w:lineRule="auto"/>
        <w:ind w:left="1077" w:hanging="357"/>
        <w:jc w:val="both"/>
        <w:rPr>
          <w:rFonts w:ascii="Calibri" w:eastAsia="Arial" w:hAnsi="Calibri" w:cs="Calibri"/>
          <w:sz w:val="24"/>
          <w:szCs w:val="24"/>
          <w:lang w:eastAsia="pl-PL"/>
        </w:rPr>
      </w:pPr>
      <w:r w:rsidRPr="00641823">
        <w:rPr>
          <w:rFonts w:ascii="Calibri" w:eastAsia="Arial" w:hAnsi="Calibri" w:cs="Calibri"/>
          <w:sz w:val="24"/>
          <w:szCs w:val="24"/>
          <w:lang w:eastAsia="pl-PL"/>
        </w:rPr>
        <w:t>Zmiana wynagrodzenia może nastąpić z inicjatywy Zamawiającego lub na wniosek Wykonawcy w przypadku, gdy z danych Głównego Urzędu Statystycznego (dalej: GUS) dotyczących 6 (sześciu) następujących po sobie miesięcy wynika, że średnia arytmetyczna ogłaszanych miesięcznych wskaźników cen towarów i usług konsumpcyjnych, określonych w pkt 2, wynosi mniej niż 95 lub więcej niż 105.</w:t>
      </w:r>
    </w:p>
    <w:p w14:paraId="123DD25A" w14:textId="77777777" w:rsidR="008C774D" w:rsidRPr="00641823" w:rsidRDefault="008C774D" w:rsidP="00641823">
      <w:pPr>
        <w:numPr>
          <w:ilvl w:val="0"/>
          <w:numId w:val="20"/>
        </w:numPr>
        <w:suppressAutoHyphens/>
        <w:spacing w:after="0" w:line="360" w:lineRule="auto"/>
        <w:ind w:left="1077" w:hanging="357"/>
        <w:jc w:val="both"/>
        <w:rPr>
          <w:rFonts w:ascii="Calibri" w:eastAsia="Arial" w:hAnsi="Calibri" w:cs="Calibri"/>
          <w:sz w:val="24"/>
          <w:szCs w:val="24"/>
          <w:lang w:eastAsia="pl-PL"/>
        </w:rPr>
      </w:pPr>
      <w:r w:rsidRPr="00641823">
        <w:rPr>
          <w:rFonts w:ascii="Calibri" w:eastAsia="Arial" w:hAnsi="Calibri" w:cs="Calibri"/>
          <w:sz w:val="24"/>
          <w:szCs w:val="24"/>
          <w:lang w:eastAsia="pl-PL"/>
        </w:rPr>
        <w:t xml:space="preserve">Średnia arytmetyczna, o której mowa w pkt 1 wyliczana jest na podstawie danych w tabeli „Miesięczne wskaźniki cen towarów i usług konsumpcyjnych od 1982 roku” w części „Analogiczny miesiąc poprzedniego roku = 100” prezentowanej na stronie GUS w zakładce „Obszary tematyczne” i dalej „Ceny. Handel” w tabeli „Wskaźniki cen” w poz. „Wskaźniki cen towarów i usług konsumpcyjnych (pot. inflacja)”. </w:t>
      </w:r>
      <w:r w:rsidRPr="00641823">
        <w:rPr>
          <w:rFonts w:ascii="Calibri" w:eastAsia="Arial" w:hAnsi="Calibri" w:cs="Calibri"/>
          <w:sz w:val="24"/>
          <w:szCs w:val="24"/>
          <w:lang w:eastAsia="pl-PL"/>
        </w:rPr>
        <w:br/>
        <w:t xml:space="preserve">Przy ustalaniu miesięcy, o których mowa w pkt 1, uwzględnia się 6 ostatnich, pełnych miesięcy objętych Umową poprzedzających miesiąc składania wniosku. </w:t>
      </w:r>
    </w:p>
    <w:p w14:paraId="68BB8C00" w14:textId="77777777" w:rsidR="008C774D" w:rsidRPr="00641823" w:rsidRDefault="008C774D" w:rsidP="00641823">
      <w:pPr>
        <w:numPr>
          <w:ilvl w:val="0"/>
          <w:numId w:val="20"/>
        </w:numPr>
        <w:suppressAutoHyphens/>
        <w:spacing w:after="0" w:line="360" w:lineRule="auto"/>
        <w:ind w:left="1077" w:hanging="357"/>
        <w:jc w:val="both"/>
        <w:rPr>
          <w:rFonts w:ascii="Calibri" w:eastAsia="Arial" w:hAnsi="Calibri" w:cs="Calibri"/>
          <w:sz w:val="24"/>
          <w:szCs w:val="24"/>
          <w:lang w:eastAsia="pl-PL"/>
        </w:rPr>
      </w:pPr>
      <w:r w:rsidRPr="00641823">
        <w:rPr>
          <w:rFonts w:ascii="Calibri" w:eastAsia="Arial" w:hAnsi="Calibri" w:cs="Calibri"/>
          <w:sz w:val="24"/>
          <w:szCs w:val="24"/>
          <w:lang w:eastAsia="pl-PL"/>
        </w:rPr>
        <w:lastRenderedPageBreak/>
        <w:t>Zmiany wynagrodzenia dokonuje się na podstawie wniosku, złożonego przez Wykonawcę lub z inicjatywy Zamawiającego. Wniosek powinien zawierać</w:t>
      </w:r>
      <w:r w:rsidRPr="00641823">
        <w:rPr>
          <w:rFonts w:ascii="Calibri" w:eastAsia="Arial" w:hAnsi="Calibri" w:cs="Calibri"/>
          <w:sz w:val="24"/>
          <w:szCs w:val="24"/>
          <w:lang w:eastAsia="pl-PL"/>
        </w:rPr>
        <w:br/>
        <w:t>w szczególności prawidłowe wyliczenie średniej arytmetycznej zgodnie z pkt 2</w:t>
      </w:r>
      <w:r w:rsidRPr="00641823">
        <w:rPr>
          <w:rFonts w:ascii="Calibri" w:eastAsia="Arial" w:hAnsi="Calibri" w:cs="Calibri"/>
          <w:sz w:val="24"/>
          <w:szCs w:val="24"/>
          <w:lang w:eastAsia="pl-PL"/>
        </w:rPr>
        <w:br/>
        <w:t xml:space="preserve">i wyliczenie zwaloryzowanych cen jednostkowych. Pierwszy wniosek lub inicjatywa Zamawiającego może być odpowiednio złożony lub podjęta najwcześniej po upływie pełnych 6 miesięcy obowiązywania Umowy, z uwzględnieniem pkt 8. </w:t>
      </w:r>
    </w:p>
    <w:p w14:paraId="7DF6DCE0" w14:textId="77777777" w:rsidR="008C774D" w:rsidRPr="00641823" w:rsidRDefault="008C774D" w:rsidP="00641823">
      <w:pPr>
        <w:numPr>
          <w:ilvl w:val="0"/>
          <w:numId w:val="20"/>
        </w:numPr>
        <w:suppressAutoHyphens/>
        <w:spacing w:after="0" w:line="360" w:lineRule="auto"/>
        <w:ind w:left="1077" w:hanging="357"/>
        <w:jc w:val="both"/>
        <w:rPr>
          <w:rFonts w:ascii="Calibri" w:eastAsia="Arial" w:hAnsi="Calibri" w:cs="Calibri"/>
          <w:sz w:val="24"/>
          <w:szCs w:val="24"/>
          <w:lang w:eastAsia="pl-PL"/>
        </w:rPr>
      </w:pPr>
      <w:r w:rsidRPr="00641823">
        <w:rPr>
          <w:rFonts w:ascii="Calibri" w:eastAsia="Arial" w:hAnsi="Calibri" w:cs="Calibri"/>
          <w:sz w:val="24"/>
          <w:szCs w:val="24"/>
          <w:lang w:eastAsia="pl-PL"/>
        </w:rPr>
        <w:t>Zmiany wynagrodzenia można dokonać nie częściej niż cztery razy w roku kalendarzowym:</w:t>
      </w:r>
    </w:p>
    <w:p w14:paraId="02846767" w14:textId="77777777" w:rsidR="008C774D" w:rsidRPr="00641823" w:rsidRDefault="008C774D" w:rsidP="00641823">
      <w:pPr>
        <w:pStyle w:val="Akapitzlist"/>
        <w:numPr>
          <w:ilvl w:val="1"/>
          <w:numId w:val="19"/>
        </w:numPr>
        <w:suppressAutoHyphens/>
        <w:spacing w:before="120" w:after="120" w:line="360" w:lineRule="auto"/>
        <w:ind w:left="1276" w:right="51" w:hanging="425"/>
        <w:jc w:val="both"/>
        <w:rPr>
          <w:rFonts w:ascii="Calibri" w:eastAsia="Arial" w:hAnsi="Calibri" w:cs="Calibri"/>
          <w:sz w:val="24"/>
          <w:szCs w:val="24"/>
          <w:lang w:eastAsia="pl-PL"/>
        </w:rPr>
      </w:pPr>
      <w:r w:rsidRPr="00641823">
        <w:rPr>
          <w:rFonts w:ascii="Calibri" w:eastAsia="Arial" w:hAnsi="Calibri" w:cs="Calibri"/>
          <w:sz w:val="24"/>
          <w:szCs w:val="24"/>
          <w:lang w:eastAsia="pl-PL"/>
        </w:rPr>
        <w:t>dwa razy na wniosek Wykonawcy, przy czym pierwsza waloryzacja może nastąpić po upływie pełnych 6 miesięcy obowiązywania Umowy, z zastrzeżeniem pkt 8, a kolejna (na wniosek Wykonawcy), może nastąpić nie wcześniej, niż po upływie 6 miesięcy następujących od miesiąca, w którym zaczęły obowiązywać ceny zwaloryzowane na wniosek Wykonawcy,</w:t>
      </w:r>
    </w:p>
    <w:p w14:paraId="2C7F8ECB" w14:textId="77777777" w:rsidR="008C774D" w:rsidRPr="00641823" w:rsidRDefault="008C774D" w:rsidP="00641823">
      <w:pPr>
        <w:pStyle w:val="Akapitzlist"/>
        <w:numPr>
          <w:ilvl w:val="1"/>
          <w:numId w:val="19"/>
        </w:numPr>
        <w:suppressAutoHyphens/>
        <w:spacing w:before="120" w:after="120" w:line="360" w:lineRule="auto"/>
        <w:ind w:left="1276" w:right="51" w:hanging="425"/>
        <w:jc w:val="both"/>
        <w:rPr>
          <w:rFonts w:ascii="Calibri" w:eastAsia="Arial" w:hAnsi="Calibri" w:cs="Calibri"/>
          <w:sz w:val="24"/>
          <w:szCs w:val="24"/>
          <w:lang w:eastAsia="pl-PL"/>
        </w:rPr>
      </w:pPr>
      <w:r w:rsidRPr="00641823">
        <w:rPr>
          <w:rFonts w:ascii="Calibri" w:eastAsia="Arial" w:hAnsi="Calibri" w:cs="Calibri"/>
          <w:sz w:val="24"/>
          <w:szCs w:val="24"/>
          <w:lang w:eastAsia="pl-PL"/>
        </w:rPr>
        <w:t xml:space="preserve">dwa raz z inicjatywy Zamawiającego, przy czym pierwsza waloryzacja może nastąpić po upływie pełnych 6 miesięcy obowiązywania Umowy, </w:t>
      </w:r>
      <w:r w:rsidRPr="00641823">
        <w:rPr>
          <w:rFonts w:ascii="Calibri" w:eastAsia="Arial" w:hAnsi="Calibri" w:cs="Calibri"/>
          <w:sz w:val="24"/>
          <w:szCs w:val="24"/>
          <w:lang w:eastAsia="pl-PL"/>
        </w:rPr>
        <w:br/>
        <w:t>z zastrzeżeniem pkt 8, a kolejna (z inicjatywy Zamawiającego), może nastąpić nie wcześniej, niż po upływie 6 miesięcy następujących od miesiąca, w którym zaczęły obowiązywać ceny zwaloryzowane z inicjatywy Zamawiającego,</w:t>
      </w:r>
    </w:p>
    <w:bookmarkEnd w:id="1"/>
    <w:p w14:paraId="3495DA51" w14:textId="77777777" w:rsidR="008C774D" w:rsidRPr="00641823" w:rsidRDefault="008C774D" w:rsidP="00641823">
      <w:pPr>
        <w:numPr>
          <w:ilvl w:val="0"/>
          <w:numId w:val="20"/>
        </w:numPr>
        <w:suppressAutoHyphens/>
        <w:spacing w:after="0" w:line="360" w:lineRule="auto"/>
        <w:ind w:left="1077" w:hanging="357"/>
        <w:jc w:val="both"/>
        <w:rPr>
          <w:rFonts w:ascii="Calibri" w:hAnsi="Calibri" w:cs="Calibri"/>
          <w:sz w:val="24"/>
          <w:szCs w:val="24"/>
        </w:rPr>
      </w:pPr>
      <w:r w:rsidRPr="00641823">
        <w:rPr>
          <w:rFonts w:ascii="Calibri" w:hAnsi="Calibri" w:cs="Calibri"/>
          <w:sz w:val="24"/>
          <w:szCs w:val="24"/>
        </w:rPr>
        <w:t>Zmiana wysokości cen jednostkowych, o których mowa w formularzu ofertowym, stanowiącym załącznik nr 2 do Umowy, obliczana będzie zgodnie ze wzorem:</w:t>
      </w:r>
    </w:p>
    <w:p w14:paraId="73E5145D" w14:textId="77777777" w:rsidR="008C774D" w:rsidRPr="00641823" w:rsidRDefault="008C774D" w:rsidP="00641823">
      <w:pPr>
        <w:spacing w:line="360" w:lineRule="auto"/>
        <w:ind w:left="714"/>
        <w:jc w:val="both"/>
        <w:rPr>
          <w:rFonts w:ascii="Calibri" w:hAnsi="Calibri" w:cs="Calibri"/>
          <w:sz w:val="24"/>
          <w:szCs w:val="24"/>
        </w:rPr>
      </w:pPr>
    </w:p>
    <w:p w14:paraId="364B23CE" w14:textId="77777777" w:rsidR="008C774D" w:rsidRPr="00641823" w:rsidRDefault="008C774D" w:rsidP="00641823">
      <w:pPr>
        <w:spacing w:before="120" w:after="120" w:line="360" w:lineRule="auto"/>
        <w:ind w:left="850" w:right="51"/>
        <w:rPr>
          <w:rFonts w:ascii="Calibri" w:hAnsi="Calibri" w:cs="Calibri"/>
          <w:sz w:val="24"/>
          <w:szCs w:val="24"/>
        </w:rPr>
      </w:pPr>
      <m:oMathPara>
        <m:oMath>
          <m:r>
            <w:rPr>
              <w:rFonts w:ascii="Cambria Math" w:hAnsi="Cambria Math" w:cs="Calibri"/>
              <w:sz w:val="24"/>
              <w:szCs w:val="24"/>
            </w:rPr>
            <m:t>CW=C +(C ∙W%)</m:t>
          </m:r>
        </m:oMath>
      </m:oMathPara>
    </w:p>
    <w:p w14:paraId="7BA95E97" w14:textId="77777777" w:rsidR="008C774D" w:rsidRPr="00641823" w:rsidRDefault="008C774D" w:rsidP="00641823">
      <w:pPr>
        <w:spacing w:before="120" w:after="120" w:line="360" w:lineRule="auto"/>
        <w:ind w:left="850" w:right="51"/>
        <w:rPr>
          <w:rFonts w:ascii="Calibri" w:hAnsi="Calibri" w:cs="Calibri"/>
          <w:sz w:val="24"/>
          <w:szCs w:val="24"/>
        </w:rPr>
      </w:pPr>
      <w:r w:rsidRPr="00641823">
        <w:rPr>
          <w:rFonts w:ascii="Calibri" w:hAnsi="Calibri" w:cs="Calibri"/>
          <w:sz w:val="24"/>
          <w:szCs w:val="24"/>
        </w:rPr>
        <w:t>gdzie:</w:t>
      </w:r>
    </w:p>
    <w:p w14:paraId="2B9EAF02" w14:textId="77777777" w:rsidR="008C774D" w:rsidRPr="00641823" w:rsidRDefault="008C774D" w:rsidP="00641823">
      <w:pPr>
        <w:spacing w:before="120" w:after="120" w:line="360" w:lineRule="auto"/>
        <w:ind w:left="850" w:right="51"/>
        <w:rPr>
          <w:rFonts w:ascii="Calibri" w:hAnsi="Calibri" w:cs="Calibri"/>
          <w:sz w:val="24"/>
          <w:szCs w:val="24"/>
        </w:rPr>
      </w:pPr>
      <m:oMath>
        <m:r>
          <w:rPr>
            <w:rFonts w:ascii="Cambria Math" w:hAnsi="Cambria Math" w:cs="Calibri"/>
            <w:sz w:val="24"/>
            <w:szCs w:val="24"/>
          </w:rPr>
          <m:t>CW</m:t>
        </m:r>
      </m:oMath>
      <w:r w:rsidRPr="00641823">
        <w:rPr>
          <w:rFonts w:ascii="Calibri" w:hAnsi="Calibri" w:cs="Calibri"/>
          <w:sz w:val="24"/>
          <w:szCs w:val="24"/>
        </w:rPr>
        <w:t xml:space="preserve"> – Wysokość ceny jednostkowej po waloryzacji stanowi</w:t>
      </w:r>
    </w:p>
    <w:p w14:paraId="01ACA5CA" w14:textId="77777777" w:rsidR="008C774D" w:rsidRPr="00641823" w:rsidRDefault="008C774D" w:rsidP="00641823">
      <w:pPr>
        <w:spacing w:before="120" w:after="120" w:line="360" w:lineRule="auto"/>
        <w:ind w:left="850" w:right="51"/>
        <w:rPr>
          <w:rFonts w:ascii="Calibri" w:hAnsi="Calibri" w:cs="Calibri"/>
          <w:sz w:val="24"/>
          <w:szCs w:val="24"/>
        </w:rPr>
      </w:pPr>
      <m:oMath>
        <m:r>
          <w:rPr>
            <w:rFonts w:ascii="Cambria Math" w:hAnsi="Cambria Math" w:cs="Calibri"/>
            <w:sz w:val="24"/>
            <w:szCs w:val="24"/>
          </w:rPr>
          <m:t>C</m:t>
        </m:r>
      </m:oMath>
      <w:r w:rsidRPr="00641823">
        <w:rPr>
          <w:rFonts w:ascii="Calibri" w:hAnsi="Calibri" w:cs="Calibri"/>
          <w:sz w:val="24"/>
          <w:szCs w:val="24"/>
        </w:rPr>
        <w:t xml:space="preserve"> – cena jednostkowa, o której mowa w formularzu cenowym</w:t>
      </w:r>
    </w:p>
    <w:p w14:paraId="5760E37D" w14:textId="77777777" w:rsidR="008C774D" w:rsidRPr="00641823" w:rsidRDefault="008C774D" w:rsidP="00641823">
      <w:pPr>
        <w:pStyle w:val="Akapitzlist"/>
        <w:spacing w:before="120" w:after="120" w:line="360" w:lineRule="auto"/>
        <w:ind w:left="851"/>
        <w:rPr>
          <w:rFonts w:ascii="Calibri" w:hAnsi="Calibri" w:cs="Calibri"/>
          <w:sz w:val="24"/>
          <w:szCs w:val="24"/>
        </w:rPr>
      </w:pPr>
      <m:oMath>
        <m:r>
          <w:rPr>
            <w:rFonts w:ascii="Cambria Math" w:hAnsi="Cambria Math" w:cs="Calibri"/>
            <w:sz w:val="24"/>
            <w:szCs w:val="24"/>
          </w:rPr>
          <m:t>W%</m:t>
        </m:r>
      </m:oMath>
      <w:r w:rsidRPr="00641823">
        <w:rPr>
          <w:rFonts w:ascii="Calibri" w:hAnsi="Calibri" w:cs="Calibri"/>
          <w:sz w:val="24"/>
          <w:szCs w:val="24"/>
        </w:rPr>
        <w:t xml:space="preserve"> – wyliczony wskaźnik waloryzacji, za pomocą wzoru: </w:t>
      </w:r>
    </w:p>
    <w:p w14:paraId="3B041997" w14:textId="77777777" w:rsidR="008C774D" w:rsidRPr="00641823" w:rsidRDefault="008C774D" w:rsidP="00641823">
      <w:pPr>
        <w:pStyle w:val="Akapitzlist"/>
        <w:spacing w:before="120" w:after="120" w:line="360" w:lineRule="auto"/>
        <w:ind w:left="851"/>
        <w:rPr>
          <w:rFonts w:ascii="Calibri" w:hAnsi="Calibri" w:cs="Calibri"/>
          <w:sz w:val="24"/>
          <w:szCs w:val="24"/>
        </w:rPr>
      </w:pPr>
    </w:p>
    <w:p w14:paraId="275684E8" w14:textId="77777777" w:rsidR="008C774D" w:rsidRPr="00641823" w:rsidRDefault="008C774D" w:rsidP="00641823">
      <w:pPr>
        <w:pStyle w:val="Akapitzlist"/>
        <w:spacing w:before="120" w:after="120" w:line="360" w:lineRule="auto"/>
        <w:ind w:left="851"/>
        <w:rPr>
          <w:rFonts w:ascii="Calibri" w:hAnsi="Calibri" w:cs="Calibri"/>
          <w:sz w:val="24"/>
          <w:szCs w:val="24"/>
        </w:rPr>
      </w:pPr>
      <m:oMathPara>
        <m:oMath>
          <m:r>
            <w:rPr>
              <w:rFonts w:ascii="Cambria Math" w:hAnsi="Cambria Math" w:cs="Calibri"/>
              <w:sz w:val="24"/>
              <w:szCs w:val="24"/>
            </w:rPr>
            <w:lastRenderedPageBreak/>
            <m:t>W%</m:t>
          </m:r>
          <m:r>
            <m:rPr>
              <m:sty m:val="p"/>
            </m:rPr>
            <w:rPr>
              <w:rFonts w:ascii="Cambria Math" w:hAnsi="Cambria Math" w:cs="Calibri"/>
              <w:sz w:val="24"/>
              <w:szCs w:val="24"/>
            </w:rPr>
            <m:t>=</m:t>
          </m:r>
          <m:f>
            <m:fPr>
              <m:ctrlPr>
                <w:rPr>
                  <w:rFonts w:ascii="Cambria Math" w:hAnsi="Cambria Math" w:cs="Calibri"/>
                  <w:sz w:val="24"/>
                  <w:szCs w:val="24"/>
                </w:rPr>
              </m:ctrlPr>
            </m:fPr>
            <m:num>
              <m:d>
                <m:dPr>
                  <m:ctrlPr>
                    <w:rPr>
                      <w:rFonts w:ascii="Cambria Math" w:hAnsi="Cambria Math" w:cs="Calibri"/>
                      <w:i/>
                      <w:sz w:val="24"/>
                      <w:szCs w:val="24"/>
                    </w:rPr>
                  </m:ctrlPr>
                </m:dPr>
                <m:e>
                  <m:sSub>
                    <m:sSubPr>
                      <m:ctrlPr>
                        <w:rPr>
                          <w:rFonts w:ascii="Cambria Math" w:hAnsi="Cambria Math" w:cs="Calibri"/>
                          <w:i/>
                          <w:sz w:val="24"/>
                          <w:szCs w:val="24"/>
                        </w:rPr>
                      </m:ctrlPr>
                    </m:sSubPr>
                    <m:e>
                      <m:r>
                        <w:rPr>
                          <w:rFonts w:ascii="Cambria Math" w:hAnsi="Cambria Math" w:cs="Calibri"/>
                          <w:sz w:val="24"/>
                          <w:szCs w:val="24"/>
                        </w:rPr>
                        <m:t>W</m:t>
                      </m:r>
                    </m:e>
                    <m:sub>
                      <m:r>
                        <w:rPr>
                          <w:rFonts w:ascii="Cambria Math" w:hAnsi="Cambria Math" w:cs="Calibri"/>
                          <w:sz w:val="24"/>
                          <w:szCs w:val="24"/>
                        </w:rPr>
                        <m:t>śr</m:t>
                      </m:r>
                    </m:sub>
                  </m:sSub>
                  <m:r>
                    <w:rPr>
                      <w:rFonts w:ascii="Cambria Math" w:hAnsi="Cambria Math" w:cs="Calibri"/>
                      <w:sz w:val="24"/>
                      <w:szCs w:val="24"/>
                    </w:rPr>
                    <m:t>% -100%</m:t>
                  </m:r>
                </m:e>
              </m:d>
            </m:num>
            <m:den>
              <m:r>
                <m:rPr>
                  <m:sty m:val="p"/>
                </m:rPr>
                <w:rPr>
                  <w:rFonts w:ascii="Cambria Math" w:hAnsi="Cambria Math" w:cs="Calibri"/>
                  <w:sz w:val="24"/>
                  <w:szCs w:val="24"/>
                </w:rPr>
                <m:t>2</m:t>
              </m:r>
            </m:den>
          </m:f>
        </m:oMath>
      </m:oMathPara>
    </w:p>
    <w:p w14:paraId="3D3583F6" w14:textId="77777777" w:rsidR="008C774D" w:rsidRPr="00641823" w:rsidRDefault="008C774D" w:rsidP="00641823">
      <w:pPr>
        <w:pStyle w:val="Akapitzlist"/>
        <w:spacing w:before="120" w:after="120" w:line="360" w:lineRule="auto"/>
        <w:ind w:left="851"/>
        <w:rPr>
          <w:rFonts w:ascii="Calibri" w:hAnsi="Calibri" w:cs="Calibri"/>
          <w:sz w:val="24"/>
          <w:szCs w:val="24"/>
        </w:rPr>
      </w:pPr>
      <w:r w:rsidRPr="00641823">
        <w:rPr>
          <w:rFonts w:ascii="Calibri" w:hAnsi="Calibri" w:cs="Calibri"/>
          <w:sz w:val="24"/>
          <w:szCs w:val="24"/>
        </w:rPr>
        <w:t>gdzie:</w:t>
      </w:r>
    </w:p>
    <w:p w14:paraId="49143960" w14:textId="77777777" w:rsidR="008C774D" w:rsidRPr="00641823" w:rsidRDefault="008C774D" w:rsidP="00641823">
      <w:pPr>
        <w:pStyle w:val="Akapitzlist"/>
        <w:spacing w:before="120" w:after="120" w:line="360" w:lineRule="auto"/>
        <w:ind w:left="851"/>
        <w:rPr>
          <w:rFonts w:ascii="Calibri" w:hAnsi="Calibri" w:cs="Calibri"/>
          <w:sz w:val="24"/>
          <w:szCs w:val="24"/>
        </w:rPr>
      </w:pPr>
    </w:p>
    <w:p w14:paraId="27E9FCE1" w14:textId="77777777" w:rsidR="008C774D" w:rsidRPr="00641823" w:rsidRDefault="00534FFC" w:rsidP="00641823">
      <w:pPr>
        <w:pStyle w:val="Akapitzlist"/>
        <w:spacing w:before="120" w:after="120" w:line="360" w:lineRule="auto"/>
        <w:ind w:left="851"/>
        <w:rPr>
          <w:rFonts w:ascii="Calibri" w:hAnsi="Calibri" w:cs="Calibri"/>
          <w:sz w:val="24"/>
          <w:szCs w:val="24"/>
        </w:rPr>
      </w:pPr>
      <m:oMath>
        <m:sSub>
          <m:sSubPr>
            <m:ctrlPr>
              <w:rPr>
                <w:rFonts w:ascii="Cambria Math" w:hAnsi="Cambria Math" w:cs="Calibri"/>
                <w:i/>
                <w:sz w:val="24"/>
                <w:szCs w:val="24"/>
              </w:rPr>
            </m:ctrlPr>
          </m:sSubPr>
          <m:e>
            <m:r>
              <w:rPr>
                <w:rFonts w:ascii="Cambria Math" w:hAnsi="Cambria Math" w:cs="Calibri"/>
                <w:sz w:val="24"/>
                <w:szCs w:val="24"/>
              </w:rPr>
              <m:t>W</m:t>
            </m:r>
          </m:e>
          <m:sub>
            <m:r>
              <w:rPr>
                <w:rFonts w:ascii="Cambria Math" w:hAnsi="Cambria Math" w:cs="Calibri"/>
                <w:sz w:val="24"/>
                <w:szCs w:val="24"/>
              </w:rPr>
              <m:t>śr</m:t>
            </m:r>
          </m:sub>
        </m:sSub>
        <m:r>
          <w:rPr>
            <w:rFonts w:ascii="Cambria Math" w:hAnsi="Cambria Math" w:cs="Calibri"/>
            <w:sz w:val="24"/>
            <w:szCs w:val="24"/>
          </w:rPr>
          <m:t>%</m:t>
        </m:r>
      </m:oMath>
      <w:r w:rsidR="008C774D" w:rsidRPr="00641823">
        <w:rPr>
          <w:rFonts w:ascii="Calibri" w:hAnsi="Calibri" w:cs="Calibri"/>
          <w:sz w:val="24"/>
          <w:szCs w:val="24"/>
          <w:vertAlign w:val="subscript"/>
        </w:rPr>
        <w:t xml:space="preserve"> </w:t>
      </w:r>
      <w:r w:rsidR="008C774D" w:rsidRPr="00641823">
        <w:rPr>
          <w:rFonts w:ascii="Calibri" w:hAnsi="Calibri" w:cs="Calibri"/>
          <w:sz w:val="24"/>
          <w:szCs w:val="24"/>
        </w:rPr>
        <w:t>– średnia arytmetyczna wskaźników cen, o której mowa w pkt 1) i 2) określona procentowo.</w:t>
      </w:r>
    </w:p>
    <w:p w14:paraId="569717E2" w14:textId="77777777" w:rsidR="008C774D" w:rsidRPr="00641823" w:rsidRDefault="008C774D" w:rsidP="00641823">
      <w:pPr>
        <w:pStyle w:val="Akapitzlist"/>
        <w:spacing w:before="120" w:after="120" w:line="360" w:lineRule="auto"/>
        <w:ind w:left="851"/>
        <w:rPr>
          <w:rFonts w:ascii="Calibri" w:hAnsi="Calibri" w:cs="Calibri"/>
          <w:sz w:val="24"/>
          <w:szCs w:val="24"/>
        </w:rPr>
      </w:pPr>
    </w:p>
    <w:p w14:paraId="7D7C1243" w14:textId="77777777" w:rsidR="008C774D" w:rsidRPr="00641823" w:rsidRDefault="008C774D" w:rsidP="00641823">
      <w:pPr>
        <w:pStyle w:val="Akapitzlist"/>
        <w:numPr>
          <w:ilvl w:val="0"/>
          <w:numId w:val="20"/>
        </w:numPr>
        <w:suppressAutoHyphens/>
        <w:spacing w:after="0" w:line="360" w:lineRule="auto"/>
        <w:ind w:left="1077" w:hanging="357"/>
        <w:jc w:val="both"/>
        <w:rPr>
          <w:rFonts w:ascii="Calibri" w:hAnsi="Calibri" w:cs="Calibri"/>
          <w:sz w:val="24"/>
          <w:szCs w:val="24"/>
        </w:rPr>
      </w:pPr>
      <w:r w:rsidRPr="00641823">
        <w:rPr>
          <w:rFonts w:ascii="Calibri" w:eastAsia="Arial" w:hAnsi="Calibri" w:cs="Calibri"/>
          <w:sz w:val="24"/>
          <w:szCs w:val="24"/>
          <w:lang w:eastAsia="pl-PL"/>
        </w:rPr>
        <w:t xml:space="preserve">W przypadku waloryzacji, podstawą do obliczenia CW będą stawki jednostkowe obowiązujące w momencie składania wniosku/podjęcia inicjatywy. </w:t>
      </w:r>
    </w:p>
    <w:p w14:paraId="1BD59A64" w14:textId="77777777" w:rsidR="008C774D" w:rsidRPr="00641823" w:rsidRDefault="008C774D" w:rsidP="00641823">
      <w:pPr>
        <w:numPr>
          <w:ilvl w:val="0"/>
          <w:numId w:val="20"/>
        </w:numPr>
        <w:suppressAutoHyphens/>
        <w:spacing w:after="0" w:line="360" w:lineRule="auto"/>
        <w:ind w:left="1077" w:hanging="357"/>
        <w:jc w:val="both"/>
        <w:rPr>
          <w:rFonts w:ascii="Calibri" w:hAnsi="Calibri" w:cs="Calibri"/>
          <w:sz w:val="24"/>
          <w:szCs w:val="24"/>
        </w:rPr>
      </w:pPr>
      <w:r w:rsidRPr="00641823">
        <w:rPr>
          <w:rFonts w:ascii="Calibri" w:hAnsi="Calibri" w:cs="Calibri"/>
          <w:sz w:val="24"/>
          <w:szCs w:val="24"/>
        </w:rPr>
        <w:t xml:space="preserve">Zaktualizowane ceny jednostkowe będą obowiązywały po upływie 30 dni od dnia prawidłowo złożonego wniosku Wykonawcy lub przesłania przez Zamawiającego informacji do Wykonawcy o podjęciu inicjatywy ze skutkiem od 1 dnia miesiąca przypadającego po upływie tych 30 dni. </w:t>
      </w:r>
    </w:p>
    <w:p w14:paraId="6C90A027" w14:textId="77777777" w:rsidR="008C774D" w:rsidRPr="00641823" w:rsidRDefault="008C774D" w:rsidP="00641823">
      <w:pPr>
        <w:numPr>
          <w:ilvl w:val="0"/>
          <w:numId w:val="20"/>
        </w:numPr>
        <w:suppressAutoHyphens/>
        <w:spacing w:after="0" w:line="360" w:lineRule="auto"/>
        <w:ind w:left="1077" w:hanging="357"/>
        <w:jc w:val="both"/>
        <w:rPr>
          <w:rFonts w:ascii="Calibri" w:hAnsi="Calibri" w:cs="Calibri"/>
          <w:sz w:val="24"/>
          <w:szCs w:val="24"/>
        </w:rPr>
      </w:pPr>
      <w:r w:rsidRPr="00641823">
        <w:rPr>
          <w:rFonts w:ascii="Calibri" w:hAnsi="Calibri" w:cs="Calibri"/>
          <w:sz w:val="24"/>
          <w:szCs w:val="24"/>
        </w:rPr>
        <w:t>Jeżeli Umowa została zawarta po upływie 180 dni od dnia upływu terminu składania ofert, początkowym terminem ustalenia zmiany wynagrodzenia jest dzień otwarcia ofert.</w:t>
      </w:r>
    </w:p>
    <w:p w14:paraId="035CF05B" w14:textId="77777777" w:rsidR="008C774D" w:rsidRPr="00641823" w:rsidRDefault="008C774D" w:rsidP="00641823">
      <w:pPr>
        <w:numPr>
          <w:ilvl w:val="0"/>
          <w:numId w:val="20"/>
        </w:numPr>
        <w:suppressAutoHyphens/>
        <w:spacing w:after="0" w:line="360" w:lineRule="auto"/>
        <w:ind w:left="1077" w:hanging="357"/>
        <w:jc w:val="both"/>
        <w:rPr>
          <w:rFonts w:ascii="Calibri" w:hAnsi="Calibri" w:cs="Calibri"/>
          <w:sz w:val="24"/>
          <w:szCs w:val="24"/>
        </w:rPr>
      </w:pPr>
      <w:r w:rsidRPr="00641823">
        <w:rPr>
          <w:rFonts w:ascii="Calibri" w:hAnsi="Calibri" w:cs="Calibri"/>
          <w:sz w:val="24"/>
          <w:szCs w:val="24"/>
        </w:rPr>
        <w:t>Strony ustalają maksymalną wartość zmiany (tj. wzrost lub obniżenia) wynagrodzenia za zapewnienie przez Wykonawcę linii wsparcia, o którym mowa w formularzu ofertowym w efekcie zastosowania zwaloryzowanych cen jednostkowych na poziomie nie większym niż 5% w stosunku do wysokości określonej w dniu zawarcia Umowy.</w:t>
      </w:r>
    </w:p>
    <w:p w14:paraId="1F7D9406" w14:textId="77777777" w:rsidR="008C774D" w:rsidRPr="00641823" w:rsidRDefault="008C774D" w:rsidP="00641823">
      <w:pPr>
        <w:numPr>
          <w:ilvl w:val="0"/>
          <w:numId w:val="20"/>
        </w:numPr>
        <w:suppressAutoHyphens/>
        <w:spacing w:after="0" w:line="360" w:lineRule="auto"/>
        <w:ind w:left="1077" w:hanging="357"/>
        <w:jc w:val="both"/>
        <w:rPr>
          <w:rFonts w:ascii="Calibri" w:hAnsi="Calibri" w:cs="Calibri"/>
          <w:sz w:val="24"/>
          <w:szCs w:val="24"/>
        </w:rPr>
      </w:pPr>
      <w:r w:rsidRPr="00641823">
        <w:rPr>
          <w:rFonts w:ascii="Calibri" w:hAnsi="Calibri" w:cs="Calibri"/>
          <w:sz w:val="24"/>
          <w:szCs w:val="24"/>
        </w:rPr>
        <w:t>Wykonawca, którego wynagrodzenie zostało zmienione zgodnie z powyższymi postanowieniami, zobowiązany jest do zmiany wynagrodzenia przysługującego Podwykonawcy, z którym zawarł umowę, w zakresie odpowiadającym zmianom cen materiałów lub kosztów dotyczących zobowiązania Podwykonawcy, jeżeli łącznie spełnione są następujące warunki:</w:t>
      </w:r>
    </w:p>
    <w:p w14:paraId="2FA4702A" w14:textId="77777777" w:rsidR="008C774D" w:rsidRPr="00641823" w:rsidRDefault="008C774D" w:rsidP="00641823">
      <w:pPr>
        <w:pStyle w:val="Akapitzlist"/>
        <w:numPr>
          <w:ilvl w:val="1"/>
          <w:numId w:val="21"/>
        </w:numPr>
        <w:suppressAutoHyphens/>
        <w:spacing w:after="0" w:line="360" w:lineRule="auto"/>
        <w:ind w:left="1434" w:hanging="357"/>
        <w:jc w:val="both"/>
        <w:rPr>
          <w:rFonts w:ascii="Calibri" w:hAnsi="Calibri" w:cs="Calibri"/>
          <w:sz w:val="24"/>
          <w:szCs w:val="24"/>
        </w:rPr>
      </w:pPr>
      <w:r w:rsidRPr="00641823">
        <w:rPr>
          <w:rFonts w:ascii="Calibri" w:hAnsi="Calibri" w:cs="Calibri"/>
          <w:sz w:val="24"/>
          <w:szCs w:val="24"/>
        </w:rPr>
        <w:t>przedmiotem umowy są roboty budowlane, dostawy lub usługi,</w:t>
      </w:r>
    </w:p>
    <w:p w14:paraId="526FC7C2" w14:textId="77777777" w:rsidR="008C774D" w:rsidRPr="00641823" w:rsidRDefault="008C774D" w:rsidP="00641823">
      <w:pPr>
        <w:pStyle w:val="Akapitzlist"/>
        <w:numPr>
          <w:ilvl w:val="1"/>
          <w:numId w:val="21"/>
        </w:numPr>
        <w:suppressAutoHyphens/>
        <w:spacing w:after="0" w:line="360" w:lineRule="auto"/>
        <w:ind w:left="1434" w:hanging="357"/>
        <w:contextualSpacing w:val="0"/>
        <w:jc w:val="both"/>
        <w:rPr>
          <w:rFonts w:ascii="Calibri" w:hAnsi="Calibri" w:cs="Calibri"/>
          <w:sz w:val="24"/>
          <w:szCs w:val="24"/>
        </w:rPr>
      </w:pPr>
      <w:r w:rsidRPr="00641823">
        <w:rPr>
          <w:rFonts w:ascii="Calibri" w:hAnsi="Calibri" w:cs="Calibri"/>
          <w:sz w:val="24"/>
          <w:szCs w:val="24"/>
        </w:rPr>
        <w:t>okres obowiązywania umowy przekracza 6 miesięcy.</w:t>
      </w:r>
    </w:p>
    <w:p w14:paraId="254F48C7" w14:textId="77777777" w:rsidR="008C774D" w:rsidRPr="00641823" w:rsidRDefault="008C774D" w:rsidP="00641823">
      <w:pPr>
        <w:pStyle w:val="Akapitzlist"/>
        <w:numPr>
          <w:ilvl w:val="0"/>
          <w:numId w:val="18"/>
        </w:numPr>
        <w:suppressAutoHyphens/>
        <w:spacing w:after="0" w:line="360" w:lineRule="auto"/>
        <w:ind w:left="714" w:hanging="357"/>
        <w:jc w:val="both"/>
        <w:rPr>
          <w:rFonts w:ascii="Calibri" w:hAnsi="Calibri" w:cs="Calibri"/>
          <w:sz w:val="24"/>
          <w:szCs w:val="24"/>
        </w:rPr>
      </w:pPr>
      <w:r w:rsidRPr="00641823">
        <w:rPr>
          <w:rFonts w:ascii="Calibri" w:hAnsi="Calibri" w:cs="Calibri"/>
          <w:sz w:val="24"/>
          <w:szCs w:val="24"/>
        </w:rPr>
        <w:t xml:space="preserve">Każda zmiana Wynagrodzenia dokonana na podstawie niniejszego paragrafu wymaga Aneksu do umowy. </w:t>
      </w:r>
    </w:p>
    <w:p w14:paraId="74F03BCE" w14:textId="77777777" w:rsidR="008C774D" w:rsidRPr="00641823" w:rsidRDefault="008C774D" w:rsidP="00641823">
      <w:pPr>
        <w:pStyle w:val="Akapitzlist"/>
        <w:spacing w:after="0" w:line="360" w:lineRule="auto"/>
        <w:ind w:left="360"/>
        <w:jc w:val="both"/>
        <w:rPr>
          <w:rFonts w:ascii="Calibri" w:hAnsi="Calibri" w:cs="Calibri"/>
          <w:sz w:val="24"/>
          <w:szCs w:val="24"/>
        </w:rPr>
      </w:pPr>
    </w:p>
    <w:p w14:paraId="442A5E6E" w14:textId="6A4E1E54" w:rsidR="00D82855" w:rsidRPr="00641823" w:rsidRDefault="00D82855" w:rsidP="00641823">
      <w:pPr>
        <w:pStyle w:val="Nagwek1"/>
        <w:spacing w:line="360" w:lineRule="auto"/>
        <w:rPr>
          <w:rFonts w:cs="Calibri"/>
          <w:szCs w:val="24"/>
        </w:rPr>
      </w:pPr>
      <w:r w:rsidRPr="00641823">
        <w:rPr>
          <w:rFonts w:cs="Calibri"/>
          <w:szCs w:val="24"/>
        </w:rPr>
        <w:t xml:space="preserve">§ </w:t>
      </w:r>
      <w:r w:rsidR="008C774D" w:rsidRPr="00641823">
        <w:rPr>
          <w:rFonts w:cs="Calibri"/>
          <w:szCs w:val="24"/>
        </w:rPr>
        <w:t>12</w:t>
      </w:r>
    </w:p>
    <w:p w14:paraId="28756EEA" w14:textId="77777777" w:rsidR="00D82855" w:rsidRPr="00641823" w:rsidRDefault="00D82855" w:rsidP="00641823">
      <w:pPr>
        <w:pStyle w:val="Nagwek1"/>
        <w:spacing w:line="360" w:lineRule="auto"/>
        <w:rPr>
          <w:rFonts w:cs="Calibri"/>
          <w:bCs/>
          <w:szCs w:val="24"/>
        </w:rPr>
      </w:pPr>
      <w:r w:rsidRPr="00641823">
        <w:rPr>
          <w:rFonts w:cs="Calibri"/>
          <w:bCs/>
          <w:szCs w:val="24"/>
        </w:rPr>
        <w:t>Zachowanie poufności</w:t>
      </w:r>
    </w:p>
    <w:p w14:paraId="3C2CCF64" w14:textId="1183F904" w:rsidR="00D82855" w:rsidRPr="00641823" w:rsidRDefault="00D82855" w:rsidP="00641823">
      <w:pPr>
        <w:pStyle w:val="Akapitzlist"/>
        <w:numPr>
          <w:ilvl w:val="0"/>
          <w:numId w:val="14"/>
        </w:numPr>
        <w:suppressAutoHyphens/>
        <w:spacing w:after="0" w:line="360" w:lineRule="auto"/>
        <w:ind w:left="714" w:hanging="357"/>
        <w:contextualSpacing w:val="0"/>
        <w:jc w:val="both"/>
        <w:rPr>
          <w:rFonts w:ascii="Calibri" w:hAnsi="Calibri" w:cs="Calibri"/>
          <w:sz w:val="24"/>
          <w:szCs w:val="24"/>
        </w:rPr>
      </w:pPr>
      <w:r w:rsidRPr="00641823">
        <w:rPr>
          <w:rFonts w:ascii="Calibri" w:hAnsi="Calibri" w:cs="Calibri"/>
          <w:sz w:val="24"/>
          <w:szCs w:val="24"/>
        </w:rPr>
        <w:t>Strony zobowiązują się, pod rygorem pełnej odpowiedzialności odszkodowawczej,</w:t>
      </w:r>
      <w:r w:rsidRPr="00641823">
        <w:rPr>
          <w:rFonts w:ascii="Calibri" w:hAnsi="Calibri" w:cs="Calibri"/>
          <w:sz w:val="24"/>
          <w:szCs w:val="24"/>
        </w:rPr>
        <w:br/>
        <w:t xml:space="preserve">do traktowania wszelkich przekazanych sobie wzajemnie dokumentów i informacji jako poufnych i do nieudostępniania ich osobom trzecim bez uzyskania uprzednio pisemnej zgody drugiej Strony. Przekazane informacje i dokumenty mogą być wykorzystane jedynie do celu realizacji zadań związanych z przedmiotem niniejszej umowy z zastrzeżeniem § </w:t>
      </w:r>
      <w:r w:rsidR="008C774D" w:rsidRPr="00641823">
        <w:rPr>
          <w:rFonts w:ascii="Calibri" w:hAnsi="Calibri" w:cs="Calibri"/>
          <w:sz w:val="24"/>
          <w:szCs w:val="24"/>
        </w:rPr>
        <w:t>12</w:t>
      </w:r>
      <w:r w:rsidRPr="00641823">
        <w:rPr>
          <w:rFonts w:ascii="Calibri" w:hAnsi="Calibri" w:cs="Calibri"/>
          <w:sz w:val="24"/>
          <w:szCs w:val="24"/>
        </w:rPr>
        <w:t xml:space="preserve"> ust. 3 poniżej.</w:t>
      </w:r>
    </w:p>
    <w:p w14:paraId="1E1CF4A4" w14:textId="77777777" w:rsidR="00D82855" w:rsidRPr="00641823" w:rsidRDefault="00D82855" w:rsidP="00641823">
      <w:pPr>
        <w:pStyle w:val="Akapitzlist"/>
        <w:numPr>
          <w:ilvl w:val="0"/>
          <w:numId w:val="14"/>
        </w:numPr>
        <w:suppressAutoHyphens/>
        <w:spacing w:after="0" w:line="360" w:lineRule="auto"/>
        <w:ind w:left="714" w:hanging="357"/>
        <w:contextualSpacing w:val="0"/>
        <w:jc w:val="both"/>
        <w:rPr>
          <w:rFonts w:ascii="Calibri" w:hAnsi="Calibri" w:cs="Calibri"/>
          <w:sz w:val="24"/>
          <w:szCs w:val="24"/>
        </w:rPr>
      </w:pPr>
      <w:r w:rsidRPr="00641823">
        <w:rPr>
          <w:rFonts w:ascii="Calibri" w:hAnsi="Calibri" w:cs="Calibri"/>
          <w:sz w:val="24"/>
          <w:szCs w:val="24"/>
        </w:rPr>
        <w:t xml:space="preserve">Wykonawca zobowiązany jest do zachowania poufności informacji pozyskanych </w:t>
      </w:r>
      <w:r w:rsidRPr="00641823">
        <w:rPr>
          <w:rFonts w:ascii="Calibri" w:hAnsi="Calibri" w:cs="Calibri"/>
          <w:sz w:val="24"/>
          <w:szCs w:val="24"/>
        </w:rPr>
        <w:br/>
        <w:t>w związku z realizacją Umowy. Wykonawca nie może wykorzystywać pozyskanych informacji w żaden inny sposób lub w żadnym innym celu niż dla wykonywania Umowy, w szczególności zakazuje się wykorzystywania danych w celach reklamowych lub marketingowych.</w:t>
      </w:r>
    </w:p>
    <w:p w14:paraId="57E1EBBA" w14:textId="77777777" w:rsidR="00D82855" w:rsidRPr="00641823" w:rsidRDefault="00D82855" w:rsidP="00641823">
      <w:pPr>
        <w:pStyle w:val="Akapitzlist"/>
        <w:numPr>
          <w:ilvl w:val="0"/>
          <w:numId w:val="14"/>
        </w:numPr>
        <w:suppressAutoHyphens/>
        <w:spacing w:after="0" w:line="360" w:lineRule="auto"/>
        <w:ind w:left="714" w:hanging="357"/>
        <w:contextualSpacing w:val="0"/>
        <w:jc w:val="both"/>
        <w:rPr>
          <w:rFonts w:ascii="Calibri" w:hAnsi="Calibri" w:cs="Calibri"/>
          <w:sz w:val="24"/>
          <w:szCs w:val="24"/>
        </w:rPr>
      </w:pPr>
      <w:r w:rsidRPr="00641823">
        <w:rPr>
          <w:rFonts w:ascii="Calibri" w:hAnsi="Calibri" w:cs="Calibri"/>
          <w:sz w:val="24"/>
          <w:szCs w:val="24"/>
        </w:rPr>
        <w:t>Wykonawca przyjmuje do wiadomości, że Zamawiający jest zobowiązany do realizacji obowiązków wynikających z przepisów ustawy z dnia 06.09.2001 r. o dostępie do informacji publicznej. W przypadku konieczności udzielenia informacji przez Zamawiającego w trybie tej ustawy nie stosuje się ust. 1 niniejszego paragrafu.</w:t>
      </w:r>
    </w:p>
    <w:p w14:paraId="111D2899" w14:textId="77777777" w:rsidR="00D82855" w:rsidRPr="00641823" w:rsidRDefault="00D82855" w:rsidP="00641823">
      <w:pPr>
        <w:pStyle w:val="Akapitzlist"/>
        <w:numPr>
          <w:ilvl w:val="0"/>
          <w:numId w:val="14"/>
        </w:numPr>
        <w:suppressAutoHyphens/>
        <w:spacing w:after="0" w:line="360" w:lineRule="auto"/>
        <w:ind w:left="714" w:hanging="357"/>
        <w:contextualSpacing w:val="0"/>
        <w:jc w:val="both"/>
        <w:rPr>
          <w:rFonts w:ascii="Calibri" w:hAnsi="Calibri" w:cs="Calibri"/>
          <w:sz w:val="24"/>
          <w:szCs w:val="24"/>
        </w:rPr>
      </w:pPr>
      <w:r w:rsidRPr="00641823">
        <w:rPr>
          <w:rFonts w:ascii="Calibri" w:hAnsi="Calibri" w:cs="Calibri"/>
          <w:sz w:val="24"/>
          <w:szCs w:val="24"/>
        </w:rPr>
        <w:t>Wykonawca może przekazywać, ujawniać lub wykorzystywać Informacje wyłącznie w związku z wykonywaniem przedmiotu Umowy. Wykonawca może ujawniać i/lub przekazywać ww. Informacje swoim pracownikom, osobom współpracującym na podstawie stosunku cywilno-prawnego, jak też profesjonalnym doradcom (w tym doradcom prawnym, księgowym lub finansowym), lecz tylko tym, którzy muszą mieć dostęp do Informacji w celu należytego wykonania swoich zobowiązań lub uprawnień wynikających z Umowy i tylko w zakresie niezbędnym do wykonania Umowy, przy czym Wykonawca zobowiąże powyższe osoby do zachowania tajemnicy przekazanych Informacji, a za ujawnienie przez te osoby w sposób niezgodny z postanowieniami Umowy, Wykonawca będzie odpowiadać jak za własne działanie lub zaniechanie.</w:t>
      </w:r>
    </w:p>
    <w:p w14:paraId="26AB29E2" w14:textId="77777777" w:rsidR="00D82855" w:rsidRPr="00641823" w:rsidRDefault="00D82855" w:rsidP="00641823">
      <w:pPr>
        <w:pStyle w:val="Akapitzlist"/>
        <w:numPr>
          <w:ilvl w:val="0"/>
          <w:numId w:val="14"/>
        </w:numPr>
        <w:suppressAutoHyphens/>
        <w:spacing w:after="0" w:line="360" w:lineRule="auto"/>
        <w:ind w:left="714" w:hanging="357"/>
        <w:contextualSpacing w:val="0"/>
        <w:jc w:val="both"/>
        <w:rPr>
          <w:rFonts w:ascii="Calibri" w:hAnsi="Calibri" w:cs="Calibri"/>
          <w:sz w:val="24"/>
          <w:szCs w:val="24"/>
        </w:rPr>
      </w:pPr>
      <w:r w:rsidRPr="00641823">
        <w:rPr>
          <w:rFonts w:ascii="Calibri" w:hAnsi="Calibri" w:cs="Calibri"/>
          <w:sz w:val="24"/>
          <w:szCs w:val="24"/>
        </w:rPr>
        <w:lastRenderedPageBreak/>
        <w:t>W przypadku przekazania Informacji przez Wykonawcę osobom trzecim Wykonawca zobowiązany jest zobowiązać te osoby do zachowania tych Informacji w poufności na zasadach analogicznych do tych wynikających z niniejszej Umowy.</w:t>
      </w:r>
    </w:p>
    <w:p w14:paraId="0F7294B4" w14:textId="77777777" w:rsidR="00D82855" w:rsidRPr="00641823" w:rsidRDefault="00D82855" w:rsidP="00641823">
      <w:pPr>
        <w:pStyle w:val="Akapitzlist"/>
        <w:numPr>
          <w:ilvl w:val="0"/>
          <w:numId w:val="14"/>
        </w:numPr>
        <w:suppressAutoHyphens/>
        <w:spacing w:after="0" w:line="360" w:lineRule="auto"/>
        <w:ind w:left="714" w:hanging="357"/>
        <w:contextualSpacing w:val="0"/>
        <w:jc w:val="both"/>
        <w:rPr>
          <w:rFonts w:ascii="Calibri" w:hAnsi="Calibri" w:cs="Calibri"/>
          <w:sz w:val="24"/>
          <w:szCs w:val="24"/>
        </w:rPr>
      </w:pPr>
      <w:r w:rsidRPr="00641823">
        <w:rPr>
          <w:rFonts w:ascii="Calibri" w:hAnsi="Calibri" w:cs="Calibri"/>
          <w:sz w:val="24"/>
          <w:szCs w:val="24"/>
        </w:rPr>
        <w:t>Wykonawca zobowiązany jest przechowywać Informacje wyrażone w formie materialnej, w szczególności w formie pisemnej lub elektronicznej w sposób uniemożliwiający do nich dostęp osobom trzecim oraz zachować staranność i troskę w działaniu polegającym na zapobieganiu przekazywania, ujawniania lub wykorzystywania tych Informacji.</w:t>
      </w:r>
    </w:p>
    <w:p w14:paraId="39BF6973" w14:textId="77777777" w:rsidR="00D82855" w:rsidRPr="00641823" w:rsidRDefault="00D82855" w:rsidP="00641823">
      <w:pPr>
        <w:pStyle w:val="Akapitzlist"/>
        <w:numPr>
          <w:ilvl w:val="0"/>
          <w:numId w:val="14"/>
        </w:numPr>
        <w:suppressAutoHyphens/>
        <w:spacing w:after="0" w:line="360" w:lineRule="auto"/>
        <w:ind w:left="714" w:hanging="357"/>
        <w:contextualSpacing w:val="0"/>
        <w:jc w:val="both"/>
        <w:rPr>
          <w:rFonts w:ascii="Calibri" w:hAnsi="Calibri" w:cs="Calibri"/>
          <w:sz w:val="24"/>
          <w:szCs w:val="24"/>
        </w:rPr>
      </w:pPr>
      <w:r w:rsidRPr="00641823">
        <w:rPr>
          <w:rFonts w:ascii="Calibri" w:hAnsi="Calibri" w:cs="Calibri"/>
          <w:sz w:val="24"/>
          <w:szCs w:val="24"/>
        </w:rPr>
        <w:t>Obowiązek zachowania w tajemnicy Informacji nie dotyczy sytuacji, gdy obowiązek ich udostępnienia osobom trzecim wynika z obowiązujących przepisów prawa i osoby te czy organy zażądają od Wykonawcy ich przekazania lub ujawnienia. Wykonawca jest zobowiązany w takim wypadku niezwłocznie poinformować Zamawiającego o zgłoszeniu powyższego żądania, chyba że przekazanie lub ujawnienie takiej Informacji jest zabronione na podstawie obowiązujących przepisów prawa lub decyzji organu żądającego udostępnienia Informacji. Powyższe powiadomienie winno być dokonane w miarę możliwości przed udzieleniem Informacji osobie uprawnionej do żądania ich udostępnienia. Obowiązek, określony w ust. 2,4 -7 jest nieograniczony w czasie.</w:t>
      </w:r>
    </w:p>
    <w:p w14:paraId="7F3D331F" w14:textId="77777777" w:rsidR="00D82855" w:rsidRPr="00641823" w:rsidRDefault="00D82855" w:rsidP="00641823">
      <w:pPr>
        <w:pStyle w:val="Akapitzlist"/>
        <w:numPr>
          <w:ilvl w:val="0"/>
          <w:numId w:val="14"/>
        </w:numPr>
        <w:suppressAutoHyphens/>
        <w:spacing w:after="0" w:line="360" w:lineRule="auto"/>
        <w:ind w:left="714" w:hanging="357"/>
        <w:contextualSpacing w:val="0"/>
        <w:jc w:val="both"/>
        <w:rPr>
          <w:rFonts w:ascii="Calibri" w:hAnsi="Calibri" w:cs="Calibri"/>
          <w:sz w:val="24"/>
          <w:szCs w:val="24"/>
        </w:rPr>
      </w:pPr>
      <w:r w:rsidRPr="00641823">
        <w:rPr>
          <w:rFonts w:ascii="Calibri" w:hAnsi="Calibri" w:cs="Calibri"/>
          <w:sz w:val="24"/>
          <w:szCs w:val="24"/>
        </w:rPr>
        <w:t>Po zakończeniu realizacji Umowy i/lub jej rozwiązaniu Wykonawca zobowiązany jest do zwrotu Zamawiającemu wszystkich Informacji dostarczonych przez Zamawiającego wraz z wszelkimi ich kopiami. Wykonawca niezwłocznie, jednak nie później niż w terminie 7 dni, zwróci lub trwale usunie otrzymane od Zamawiającego Informacje ze wszystkich własnych nośników. Nie będą podlegały zniszczeniu lub zwrotowi te Informacje lub ich kopie, których przechowywanie przez Wykonawcę jest uzasadnione obowiązującymi przepisami (np. w zakresie udokumentowania poniesienia kosztów przez Wykonawcę), przy czym takie Informacje lub ich kopie będą objęte poufnością przez cały okres ich przechowywania.</w:t>
      </w:r>
    </w:p>
    <w:p w14:paraId="69DF1E00" w14:textId="77777777" w:rsidR="00D82855" w:rsidRPr="00641823" w:rsidRDefault="00D82855" w:rsidP="00641823">
      <w:pPr>
        <w:pStyle w:val="Akapitzlist"/>
        <w:numPr>
          <w:ilvl w:val="0"/>
          <w:numId w:val="14"/>
        </w:numPr>
        <w:suppressAutoHyphens/>
        <w:spacing w:after="0" w:line="360" w:lineRule="auto"/>
        <w:ind w:left="714" w:hanging="357"/>
        <w:contextualSpacing w:val="0"/>
        <w:jc w:val="both"/>
        <w:rPr>
          <w:rFonts w:ascii="Calibri" w:hAnsi="Calibri" w:cs="Calibri"/>
          <w:sz w:val="24"/>
          <w:szCs w:val="24"/>
        </w:rPr>
      </w:pPr>
      <w:r w:rsidRPr="00641823">
        <w:rPr>
          <w:rFonts w:ascii="Calibri" w:hAnsi="Calibri" w:cs="Calibri"/>
          <w:sz w:val="24"/>
          <w:szCs w:val="24"/>
        </w:rPr>
        <w:t>Niezależnie od powyższych postanowień Zamawiający ma prawo zażądać zwrotu Informacji w każdym czasie. W takim przypadku zwrot nastąpi w terminie nie dłuższym niż 7 dni od daty zgłoszenia żądania.</w:t>
      </w:r>
    </w:p>
    <w:p w14:paraId="2F8EDC03" w14:textId="77777777" w:rsidR="00D82855" w:rsidRPr="00641823" w:rsidRDefault="00D82855" w:rsidP="00641823">
      <w:pPr>
        <w:pStyle w:val="Akapitzlist"/>
        <w:numPr>
          <w:ilvl w:val="0"/>
          <w:numId w:val="14"/>
        </w:numPr>
        <w:suppressAutoHyphens/>
        <w:spacing w:after="0" w:line="360" w:lineRule="auto"/>
        <w:ind w:left="714" w:hanging="357"/>
        <w:contextualSpacing w:val="0"/>
        <w:jc w:val="both"/>
        <w:rPr>
          <w:rFonts w:ascii="Calibri" w:hAnsi="Calibri" w:cs="Calibri"/>
          <w:sz w:val="24"/>
          <w:szCs w:val="24"/>
        </w:rPr>
      </w:pPr>
      <w:r w:rsidRPr="00641823">
        <w:rPr>
          <w:rFonts w:ascii="Calibri" w:hAnsi="Calibri" w:cs="Calibri"/>
          <w:sz w:val="24"/>
          <w:szCs w:val="24"/>
        </w:rPr>
        <w:lastRenderedPageBreak/>
        <w:t>Na żądanie Zamawiającego, Wykonawca złoży w zakreślonym mu terminie pisemne oświadczenie, iż zwrócił Zamawiającemu wszelkie posiadane materiały i informacje lub usunęła z pamięci urządzeń elektronicznych wszelkie zapisane na nich dane, stanowiące Informację.</w:t>
      </w:r>
    </w:p>
    <w:p w14:paraId="169B3C27" w14:textId="77777777" w:rsidR="00D82855" w:rsidRPr="00641823" w:rsidRDefault="00D82855" w:rsidP="00641823">
      <w:pPr>
        <w:pStyle w:val="Akapitzlist"/>
        <w:numPr>
          <w:ilvl w:val="0"/>
          <w:numId w:val="14"/>
        </w:numPr>
        <w:suppressAutoHyphens/>
        <w:spacing w:after="0" w:line="360" w:lineRule="auto"/>
        <w:ind w:left="714" w:hanging="357"/>
        <w:contextualSpacing w:val="0"/>
        <w:jc w:val="both"/>
        <w:rPr>
          <w:rFonts w:ascii="Calibri" w:hAnsi="Calibri" w:cs="Calibri"/>
          <w:sz w:val="24"/>
          <w:szCs w:val="24"/>
        </w:rPr>
      </w:pPr>
      <w:r w:rsidRPr="00641823">
        <w:rPr>
          <w:rFonts w:ascii="Calibri" w:hAnsi="Calibri" w:cs="Calibri"/>
          <w:sz w:val="24"/>
          <w:szCs w:val="24"/>
        </w:rPr>
        <w:t>Wszelkie Informacje ujawnione Wykonawcy są i pozostaną własnością Zamawiającego. Udostępnienie Wykonawcy Informacji nie należy interpretować jako wyraźne lub dorozumiane przyznanie praw lub nadanie uprawnień do Informacji – innych niż w zakresie wykorzystania Informacji dla współpracy w ramach wykonania Umowy.</w:t>
      </w:r>
    </w:p>
    <w:p w14:paraId="5C5F6E92" w14:textId="77777777" w:rsidR="00D82855" w:rsidRPr="00641823" w:rsidRDefault="00D82855" w:rsidP="00641823">
      <w:pPr>
        <w:pStyle w:val="Akapitzlist"/>
        <w:numPr>
          <w:ilvl w:val="0"/>
          <w:numId w:val="14"/>
        </w:numPr>
        <w:suppressAutoHyphens/>
        <w:spacing w:after="0" w:line="360" w:lineRule="auto"/>
        <w:ind w:left="714" w:hanging="357"/>
        <w:contextualSpacing w:val="0"/>
        <w:jc w:val="both"/>
        <w:rPr>
          <w:rFonts w:ascii="Calibri" w:hAnsi="Calibri" w:cs="Calibri"/>
          <w:sz w:val="24"/>
          <w:szCs w:val="24"/>
        </w:rPr>
      </w:pPr>
      <w:r w:rsidRPr="00641823">
        <w:rPr>
          <w:rFonts w:ascii="Calibri" w:hAnsi="Calibri" w:cs="Calibri"/>
          <w:sz w:val="24"/>
          <w:szCs w:val="24"/>
        </w:rPr>
        <w:t>W przypadku naruszenia postanowień Umowy przez Wykonawcę Zamawiającemu przysługuje prawo do zastosowania wszelkich środków przewidzianych obowiązującymi przepisami w celu wyegzekwowania wykonania postanowień niniejszej umowy w zakresie Informacji lub zadośćuczynienia prawnie chronionym interesom Zamawiającego.</w:t>
      </w:r>
    </w:p>
    <w:p w14:paraId="5421BF0A" w14:textId="77777777" w:rsidR="00D82855" w:rsidRPr="00641823" w:rsidRDefault="00D82855" w:rsidP="00641823">
      <w:pPr>
        <w:suppressAutoHyphens/>
        <w:spacing w:after="0" w:line="360" w:lineRule="auto"/>
        <w:jc w:val="both"/>
        <w:rPr>
          <w:rFonts w:ascii="Calibri" w:hAnsi="Calibri" w:cs="Calibri"/>
          <w:sz w:val="24"/>
          <w:szCs w:val="24"/>
        </w:rPr>
      </w:pPr>
    </w:p>
    <w:p w14:paraId="2DAAC0F8" w14:textId="09A29825" w:rsidR="00D82855" w:rsidRPr="00641823" w:rsidRDefault="00D82855" w:rsidP="00641823">
      <w:pPr>
        <w:pStyle w:val="Nagwek1"/>
        <w:spacing w:line="360" w:lineRule="auto"/>
        <w:rPr>
          <w:rFonts w:cs="Calibri"/>
          <w:szCs w:val="24"/>
        </w:rPr>
      </w:pPr>
      <w:r w:rsidRPr="00641823">
        <w:rPr>
          <w:rFonts w:cs="Calibri"/>
          <w:szCs w:val="24"/>
        </w:rPr>
        <w:t xml:space="preserve">§ </w:t>
      </w:r>
      <w:r w:rsidR="008C774D" w:rsidRPr="00641823">
        <w:rPr>
          <w:rFonts w:cs="Calibri"/>
          <w:szCs w:val="24"/>
        </w:rPr>
        <w:t>13</w:t>
      </w:r>
    </w:p>
    <w:p w14:paraId="0AB9B7DF" w14:textId="77777777" w:rsidR="00D82855" w:rsidRPr="00641823" w:rsidRDefault="00D82855" w:rsidP="00641823">
      <w:pPr>
        <w:pStyle w:val="Nagwek1"/>
        <w:spacing w:line="360" w:lineRule="auto"/>
        <w:rPr>
          <w:rFonts w:cs="Calibri"/>
          <w:szCs w:val="24"/>
        </w:rPr>
      </w:pPr>
      <w:r w:rsidRPr="00641823">
        <w:rPr>
          <w:rFonts w:cs="Calibri"/>
          <w:szCs w:val="24"/>
        </w:rPr>
        <w:t>Dane osobowe</w:t>
      </w:r>
    </w:p>
    <w:p w14:paraId="11CFAE52" w14:textId="77777777" w:rsidR="00D82855" w:rsidRPr="00641823" w:rsidRDefault="00D82855" w:rsidP="00641823">
      <w:pPr>
        <w:pStyle w:val="Akapitzlist"/>
        <w:numPr>
          <w:ilvl w:val="0"/>
          <w:numId w:val="15"/>
        </w:numPr>
        <w:suppressAutoHyphens/>
        <w:spacing w:after="0" w:line="360" w:lineRule="auto"/>
        <w:ind w:left="714" w:hanging="357"/>
        <w:contextualSpacing w:val="0"/>
        <w:jc w:val="both"/>
        <w:rPr>
          <w:rFonts w:ascii="Calibri" w:hAnsi="Calibri" w:cs="Calibri"/>
          <w:sz w:val="24"/>
          <w:szCs w:val="24"/>
        </w:rPr>
      </w:pPr>
      <w:r w:rsidRPr="00641823">
        <w:rPr>
          <w:rFonts w:ascii="Calibri" w:hAnsi="Calibri" w:cs="Calibri"/>
          <w:sz w:val="24"/>
          <w:szCs w:val="24"/>
        </w:rPr>
        <w:t>W związku z realizacją przedmiotowej Umowy (wyłącznie w tym celu) może dochodzić do przetwarzania przez Strony danych osobowych pracowników, współpracowników lub kontrahentów drugiej Strony, co do których drugiej Stronie przysługuje status administratora danych (zwane dalej: Dane Osobowe).</w:t>
      </w:r>
    </w:p>
    <w:p w14:paraId="675F3E21" w14:textId="77777777" w:rsidR="00D82855" w:rsidRPr="00641823" w:rsidRDefault="00D82855" w:rsidP="00641823">
      <w:pPr>
        <w:pStyle w:val="Akapitzlist"/>
        <w:numPr>
          <w:ilvl w:val="0"/>
          <w:numId w:val="15"/>
        </w:numPr>
        <w:suppressAutoHyphens/>
        <w:spacing w:after="0" w:line="360" w:lineRule="auto"/>
        <w:ind w:left="714" w:hanging="357"/>
        <w:contextualSpacing w:val="0"/>
        <w:jc w:val="both"/>
        <w:rPr>
          <w:rFonts w:ascii="Calibri" w:hAnsi="Calibri" w:cs="Calibri"/>
          <w:sz w:val="24"/>
          <w:szCs w:val="24"/>
        </w:rPr>
      </w:pPr>
      <w:r w:rsidRPr="00641823">
        <w:rPr>
          <w:rFonts w:ascii="Calibri" w:hAnsi="Calibri" w:cs="Calibri"/>
          <w:sz w:val="24"/>
          <w:szCs w:val="24"/>
        </w:rPr>
        <w:t>Strony oświadczają, że zapewnią wystarczające gwarancje wdrożenia odpowiednich środków technicznych i organizacyjnych, by przetwarzanie Danych Osobowych spełniało wymogi prawem przewidziane i chroniło prawa osób, których dane dotyczą.</w:t>
      </w:r>
    </w:p>
    <w:p w14:paraId="4BDF569F" w14:textId="77777777" w:rsidR="00D82855" w:rsidRPr="00641823" w:rsidRDefault="00D82855" w:rsidP="00641823">
      <w:pPr>
        <w:pStyle w:val="Akapitzlist"/>
        <w:numPr>
          <w:ilvl w:val="0"/>
          <w:numId w:val="15"/>
        </w:numPr>
        <w:spacing w:line="360" w:lineRule="auto"/>
        <w:jc w:val="both"/>
        <w:rPr>
          <w:rFonts w:ascii="Calibri" w:hAnsi="Calibri" w:cs="Calibri"/>
          <w:sz w:val="24"/>
          <w:szCs w:val="24"/>
        </w:rPr>
      </w:pPr>
      <w:r w:rsidRPr="00641823">
        <w:rPr>
          <w:rFonts w:ascii="Calibri" w:hAnsi="Calibri" w:cs="Calibri"/>
          <w:sz w:val="24"/>
          <w:szCs w:val="24"/>
        </w:rPr>
        <w:t>Strony zobowiązują się do współdziałania w zakresie określenia zasad ochrony danych osobowych w celu prawidłowego wykonania przedmiotu umowy, zgodnie z ustawą o ochronie danych osobowych z 10 maja 2018 r., a także zgodnie z Rozporządzeniem Parlamentu Europejskiego i Rady (UE) 2016/679 z dnia 27 kwietnia 2016 r. w sprawie ochrony osób fizycznych w związku z przetwarzaniem danych osobowych i w sprawie swobodnego przepływu takich danych oraz uchylenia dyrektywy 95/46/WE (dalej: RODO).</w:t>
      </w:r>
    </w:p>
    <w:p w14:paraId="520AFB69" w14:textId="77777777" w:rsidR="00D82855" w:rsidRPr="00641823" w:rsidRDefault="00D82855" w:rsidP="00641823">
      <w:pPr>
        <w:pStyle w:val="Akapitzlist"/>
        <w:numPr>
          <w:ilvl w:val="0"/>
          <w:numId w:val="15"/>
        </w:numPr>
        <w:suppressAutoHyphens/>
        <w:spacing w:after="0" w:line="360" w:lineRule="auto"/>
        <w:jc w:val="both"/>
        <w:rPr>
          <w:rFonts w:ascii="Calibri" w:hAnsi="Calibri" w:cs="Calibri"/>
          <w:sz w:val="24"/>
          <w:szCs w:val="24"/>
        </w:rPr>
      </w:pPr>
      <w:r w:rsidRPr="00641823">
        <w:rPr>
          <w:rFonts w:ascii="Calibri" w:hAnsi="Calibri" w:cs="Calibri"/>
          <w:sz w:val="24"/>
          <w:szCs w:val="24"/>
        </w:rPr>
        <w:lastRenderedPageBreak/>
        <w:t>Strony zobowiązują się:</w:t>
      </w:r>
    </w:p>
    <w:p w14:paraId="0A5BC955" w14:textId="77777777" w:rsidR="00D82855" w:rsidRPr="00641823" w:rsidRDefault="00D82855" w:rsidP="00641823">
      <w:pPr>
        <w:pStyle w:val="Akapitzlist"/>
        <w:numPr>
          <w:ilvl w:val="1"/>
          <w:numId w:val="15"/>
        </w:numPr>
        <w:suppressAutoHyphens/>
        <w:spacing w:after="0" w:line="360" w:lineRule="auto"/>
        <w:jc w:val="both"/>
        <w:rPr>
          <w:rFonts w:ascii="Calibri" w:hAnsi="Calibri" w:cs="Calibri"/>
          <w:sz w:val="24"/>
          <w:szCs w:val="24"/>
        </w:rPr>
      </w:pPr>
      <w:r w:rsidRPr="00641823">
        <w:rPr>
          <w:rFonts w:ascii="Calibri" w:hAnsi="Calibri" w:cs="Calibri"/>
          <w:sz w:val="24"/>
          <w:szCs w:val="24"/>
        </w:rPr>
        <w:t>przetwarzać Dane Osobowe w sposób zapewniający adekwatny stopień bezpieczeństwa, odpowiadający ryzyku związanemu z przetwarzaniem Danych Osobowych. W szczególności Strony zabezpieczą Dane Osobowe przed ich udostępnieniem osobom nieupoważnionym, zabraniem przez osobę nieuprawnioną, przetwarzaniem z naruszeniem przepisów prawa, uszkodzeniem, zniszczeniem, utratą lub nieuzasadnioną modyfikacją;</w:t>
      </w:r>
    </w:p>
    <w:p w14:paraId="7E4781B7" w14:textId="77777777" w:rsidR="00D82855" w:rsidRPr="00641823" w:rsidRDefault="00D82855" w:rsidP="00641823">
      <w:pPr>
        <w:pStyle w:val="Akapitzlist"/>
        <w:numPr>
          <w:ilvl w:val="1"/>
          <w:numId w:val="15"/>
        </w:numPr>
        <w:suppressAutoHyphens/>
        <w:spacing w:after="0" w:line="360" w:lineRule="auto"/>
        <w:jc w:val="both"/>
        <w:rPr>
          <w:rFonts w:ascii="Calibri" w:hAnsi="Calibri" w:cs="Calibri"/>
          <w:sz w:val="24"/>
          <w:szCs w:val="24"/>
        </w:rPr>
      </w:pPr>
      <w:r w:rsidRPr="00641823">
        <w:rPr>
          <w:rFonts w:ascii="Calibri" w:hAnsi="Calibri" w:cs="Calibri"/>
          <w:sz w:val="24"/>
          <w:szCs w:val="24"/>
        </w:rPr>
        <w:t>dołożyć należytej staranności przy przetwarzaniu Danych Osobowych;</w:t>
      </w:r>
    </w:p>
    <w:p w14:paraId="18484065" w14:textId="77777777" w:rsidR="00D82855" w:rsidRPr="00641823" w:rsidRDefault="00D82855" w:rsidP="00641823">
      <w:pPr>
        <w:pStyle w:val="Akapitzlist"/>
        <w:numPr>
          <w:ilvl w:val="1"/>
          <w:numId w:val="15"/>
        </w:numPr>
        <w:suppressAutoHyphens/>
        <w:spacing w:after="0" w:line="360" w:lineRule="auto"/>
        <w:jc w:val="both"/>
        <w:rPr>
          <w:rFonts w:ascii="Calibri" w:hAnsi="Calibri" w:cs="Calibri"/>
          <w:sz w:val="24"/>
          <w:szCs w:val="24"/>
        </w:rPr>
      </w:pPr>
      <w:r w:rsidRPr="00641823">
        <w:rPr>
          <w:rFonts w:ascii="Calibri" w:hAnsi="Calibri" w:cs="Calibri"/>
          <w:sz w:val="24"/>
          <w:szCs w:val="24"/>
        </w:rPr>
        <w:t>przetwarzać Dane Osobowe wyłącznie w celu realizacji Umowy.</w:t>
      </w:r>
    </w:p>
    <w:p w14:paraId="26DB205C" w14:textId="77777777" w:rsidR="00D82855" w:rsidRPr="00641823" w:rsidRDefault="00D82855" w:rsidP="00641823">
      <w:pPr>
        <w:pStyle w:val="Akapitzlist"/>
        <w:numPr>
          <w:ilvl w:val="0"/>
          <w:numId w:val="15"/>
        </w:numPr>
        <w:suppressAutoHyphens/>
        <w:spacing w:after="0" w:line="360" w:lineRule="auto"/>
        <w:contextualSpacing w:val="0"/>
        <w:jc w:val="both"/>
        <w:rPr>
          <w:rFonts w:ascii="Calibri" w:hAnsi="Calibri" w:cs="Calibri"/>
          <w:sz w:val="24"/>
          <w:szCs w:val="24"/>
        </w:rPr>
      </w:pPr>
      <w:r w:rsidRPr="00641823">
        <w:rPr>
          <w:rFonts w:ascii="Calibri" w:hAnsi="Calibri" w:cs="Calibri"/>
          <w:sz w:val="24"/>
          <w:szCs w:val="24"/>
        </w:rPr>
        <w:t>Dane Osobowe, będą traktowane jako informacje chronione/poufne, a osoby działające w imieniu Stron zostaną upoważnione do przetwarzania Danych Osobowych i zobowiązane do zachowania Danych Osobowych w tajemnicy.</w:t>
      </w:r>
    </w:p>
    <w:p w14:paraId="3F752FB4" w14:textId="77777777" w:rsidR="00D82855" w:rsidRPr="00641823" w:rsidRDefault="00D82855" w:rsidP="00641823">
      <w:pPr>
        <w:pStyle w:val="Akapitzlist"/>
        <w:numPr>
          <w:ilvl w:val="0"/>
          <w:numId w:val="15"/>
        </w:numPr>
        <w:suppressAutoHyphens/>
        <w:spacing w:after="0" w:line="360" w:lineRule="auto"/>
        <w:contextualSpacing w:val="0"/>
        <w:jc w:val="both"/>
        <w:rPr>
          <w:rFonts w:ascii="Calibri" w:hAnsi="Calibri" w:cs="Calibri"/>
          <w:sz w:val="24"/>
          <w:szCs w:val="24"/>
        </w:rPr>
      </w:pPr>
      <w:r w:rsidRPr="00641823">
        <w:rPr>
          <w:rFonts w:ascii="Calibri" w:hAnsi="Calibri" w:cs="Calibri"/>
          <w:sz w:val="24"/>
          <w:szCs w:val="24"/>
        </w:rPr>
        <w:t>W czasie przetwarzania Danych Osobowych, Strony zobowiązują się do współdziałania w procesie przetwarzania Danych Osobowych, w tym niezwłocznego informowania się wzajemnie o wszystkich okolicznościach mających lub mogących mieć wpływ na bezpieczeństwo przetwarzania Danych Osobowych.</w:t>
      </w:r>
    </w:p>
    <w:p w14:paraId="491541EA" w14:textId="4F8E8F44" w:rsidR="00D82855" w:rsidRPr="00641823" w:rsidRDefault="00D82855" w:rsidP="00641823">
      <w:pPr>
        <w:pStyle w:val="Akapitzlist"/>
        <w:spacing w:after="0" w:line="360" w:lineRule="auto"/>
        <w:ind w:left="360"/>
        <w:jc w:val="both"/>
        <w:rPr>
          <w:rFonts w:ascii="Calibri" w:hAnsi="Calibri" w:cs="Calibri"/>
          <w:sz w:val="24"/>
          <w:szCs w:val="24"/>
        </w:rPr>
      </w:pPr>
    </w:p>
    <w:p w14:paraId="2B1AF4B4" w14:textId="77777777" w:rsidR="00D82855" w:rsidRPr="00641823" w:rsidRDefault="00D82855" w:rsidP="00641823">
      <w:pPr>
        <w:pStyle w:val="Akapitzlist"/>
        <w:spacing w:after="0" w:line="360" w:lineRule="auto"/>
        <w:ind w:left="360"/>
        <w:jc w:val="both"/>
        <w:rPr>
          <w:rFonts w:ascii="Calibri" w:hAnsi="Calibri" w:cs="Calibri"/>
          <w:sz w:val="24"/>
          <w:szCs w:val="24"/>
        </w:rPr>
      </w:pPr>
    </w:p>
    <w:p w14:paraId="2B455DBF" w14:textId="152E3B3E" w:rsidR="0033081B" w:rsidRPr="00641823" w:rsidRDefault="0033081B" w:rsidP="00641823">
      <w:pPr>
        <w:pStyle w:val="Nagwek1"/>
        <w:spacing w:line="360" w:lineRule="auto"/>
        <w:rPr>
          <w:rFonts w:cs="Calibri"/>
          <w:szCs w:val="24"/>
        </w:rPr>
      </w:pPr>
      <w:r w:rsidRPr="00641823">
        <w:rPr>
          <w:rFonts w:cs="Calibri"/>
          <w:szCs w:val="24"/>
        </w:rPr>
        <w:t xml:space="preserve">§ </w:t>
      </w:r>
      <w:r w:rsidR="00D82855" w:rsidRPr="00641823">
        <w:rPr>
          <w:rFonts w:cs="Calibri"/>
          <w:szCs w:val="24"/>
        </w:rPr>
        <w:t>1</w:t>
      </w:r>
      <w:r w:rsidR="008C774D" w:rsidRPr="00641823">
        <w:rPr>
          <w:rFonts w:cs="Calibri"/>
          <w:szCs w:val="24"/>
        </w:rPr>
        <w:t>4</w:t>
      </w:r>
    </w:p>
    <w:p w14:paraId="752B666C" w14:textId="77777777" w:rsidR="008B5A59" w:rsidRPr="00641823" w:rsidRDefault="006063B3" w:rsidP="00641823">
      <w:pPr>
        <w:pStyle w:val="Nagwek1"/>
        <w:spacing w:line="360" w:lineRule="auto"/>
        <w:rPr>
          <w:rFonts w:cs="Calibri"/>
          <w:i/>
          <w:iCs/>
          <w:szCs w:val="24"/>
        </w:rPr>
      </w:pPr>
      <w:r w:rsidRPr="00641823">
        <w:rPr>
          <w:rFonts w:cs="Calibri"/>
          <w:iCs/>
          <w:szCs w:val="24"/>
        </w:rPr>
        <w:t>Postanowienia końcowe</w:t>
      </w:r>
    </w:p>
    <w:p w14:paraId="5FFB52D2" w14:textId="77777777" w:rsidR="002C1609" w:rsidRPr="00641823" w:rsidRDefault="006063B3" w:rsidP="00641823">
      <w:pPr>
        <w:numPr>
          <w:ilvl w:val="0"/>
          <w:numId w:val="9"/>
        </w:numPr>
        <w:tabs>
          <w:tab w:val="left" w:pos="709"/>
        </w:tabs>
        <w:spacing w:after="0" w:line="360" w:lineRule="auto"/>
        <w:ind w:left="709" w:hanging="425"/>
        <w:jc w:val="both"/>
        <w:rPr>
          <w:rFonts w:ascii="Calibri" w:hAnsi="Calibri" w:cs="Calibri"/>
          <w:bCs/>
          <w:i/>
          <w:iCs/>
          <w:sz w:val="24"/>
          <w:szCs w:val="24"/>
        </w:rPr>
      </w:pPr>
      <w:r w:rsidRPr="00641823">
        <w:rPr>
          <w:rFonts w:ascii="Calibri" w:hAnsi="Calibri" w:cs="Calibri"/>
          <w:bCs/>
          <w:iCs/>
          <w:sz w:val="24"/>
          <w:szCs w:val="24"/>
        </w:rPr>
        <w:t>W sprawach nieuregulowanych niniejszą umową mają zastosowanie przepisy ustawy prawo zamówień publicznych oraz przepisy Kodeksu Cywilnego.</w:t>
      </w:r>
    </w:p>
    <w:p w14:paraId="44A5F924" w14:textId="636D3086" w:rsidR="002C1609" w:rsidRPr="00641823" w:rsidRDefault="002C1609" w:rsidP="00641823">
      <w:pPr>
        <w:numPr>
          <w:ilvl w:val="0"/>
          <w:numId w:val="9"/>
        </w:numPr>
        <w:tabs>
          <w:tab w:val="left" w:pos="709"/>
        </w:tabs>
        <w:spacing w:after="0" w:line="360" w:lineRule="auto"/>
        <w:ind w:left="709" w:hanging="425"/>
        <w:jc w:val="both"/>
        <w:rPr>
          <w:rFonts w:ascii="Calibri" w:hAnsi="Calibri" w:cs="Calibri"/>
          <w:bCs/>
          <w:sz w:val="24"/>
          <w:szCs w:val="24"/>
        </w:rPr>
      </w:pPr>
      <w:r w:rsidRPr="00641823">
        <w:rPr>
          <w:rFonts w:ascii="Calibri" w:hAnsi="Calibri" w:cs="Calibri"/>
          <w:bCs/>
          <w:sz w:val="24"/>
          <w:szCs w:val="24"/>
        </w:rPr>
        <w:t>W przypadku ewentualnych sporów mogących powstać pomiędzy Stronami na tle wykonywania postanowień umowy, Strony dążyć będą do ich ugodowego rozwiązywania. W przypadku braku możliwości takiego rozwiązania ewentualnego sporu, Strony poddają się rozstrzygnięciu Sądowi właściwemu miejscowo dla siedziby Zamawiającego.</w:t>
      </w:r>
    </w:p>
    <w:p w14:paraId="6EEB68C8" w14:textId="1CF34C44" w:rsidR="00D82855" w:rsidRPr="00641823" w:rsidRDefault="00D82855" w:rsidP="00641823">
      <w:pPr>
        <w:numPr>
          <w:ilvl w:val="0"/>
          <w:numId w:val="9"/>
        </w:numPr>
        <w:tabs>
          <w:tab w:val="left" w:pos="709"/>
        </w:tabs>
        <w:spacing w:after="0" w:line="360" w:lineRule="auto"/>
        <w:ind w:left="709" w:hanging="425"/>
        <w:jc w:val="both"/>
        <w:rPr>
          <w:rFonts w:ascii="Calibri" w:hAnsi="Calibri" w:cs="Calibri"/>
          <w:bCs/>
          <w:sz w:val="24"/>
          <w:szCs w:val="24"/>
        </w:rPr>
      </w:pPr>
      <w:r w:rsidRPr="00641823">
        <w:rPr>
          <w:rFonts w:ascii="Calibri" w:hAnsi="Calibri" w:cs="Calibri"/>
          <w:bCs/>
          <w:sz w:val="24"/>
          <w:szCs w:val="24"/>
        </w:rPr>
        <w:t>Każda ze stron, jeżeli uzna, iż prawidłowe wykonanie niniejszej umowy tego wymaga, może zażądać spotkania w celu wymiany informacji i podjęcia kroków zmierzających do wyeliminowania wszelkich nieprawidłowości związanych z realizacją umowy.</w:t>
      </w:r>
    </w:p>
    <w:p w14:paraId="3CC196A8" w14:textId="5F554F16" w:rsidR="00D82855" w:rsidRPr="00641823" w:rsidRDefault="00D82855" w:rsidP="00641823">
      <w:pPr>
        <w:numPr>
          <w:ilvl w:val="0"/>
          <w:numId w:val="9"/>
        </w:numPr>
        <w:tabs>
          <w:tab w:val="left" w:pos="709"/>
        </w:tabs>
        <w:spacing w:after="0" w:line="360" w:lineRule="auto"/>
        <w:ind w:left="709" w:hanging="425"/>
        <w:jc w:val="both"/>
        <w:rPr>
          <w:rFonts w:ascii="Calibri" w:hAnsi="Calibri" w:cs="Calibri"/>
          <w:bCs/>
          <w:sz w:val="24"/>
          <w:szCs w:val="24"/>
        </w:rPr>
      </w:pPr>
      <w:r w:rsidRPr="00641823">
        <w:rPr>
          <w:rFonts w:ascii="Calibri" w:hAnsi="Calibri" w:cs="Calibri"/>
          <w:bCs/>
          <w:sz w:val="24"/>
          <w:szCs w:val="24"/>
        </w:rPr>
        <w:lastRenderedPageBreak/>
        <w:t xml:space="preserve">Strony zobowiązują się, że w przypadku, gdy jakakolwiek część Umowy zostanie uznana za nieważną lub w inny sposób prawnie wadliwą, pozostała część Umowy pozostanie w mocy. W przypadku postanowień uznanych za nieważne lub niewykonalne, Strony podejmą negocjacje w dobrej wierze w celu zastąpienia takich postanowień, postanowieniami alternatywnymi, które będą ważne i wykonalne oraz będą odzwierciedlać pierwotne intencje Stron, o ile to możliwe. </w:t>
      </w:r>
    </w:p>
    <w:p w14:paraId="2F88F9E6" w14:textId="5BC58C58" w:rsidR="002C1609" w:rsidRPr="00641823" w:rsidRDefault="002C1609" w:rsidP="00641823">
      <w:pPr>
        <w:numPr>
          <w:ilvl w:val="0"/>
          <w:numId w:val="9"/>
        </w:numPr>
        <w:tabs>
          <w:tab w:val="left" w:pos="709"/>
        </w:tabs>
        <w:spacing w:after="0" w:line="360" w:lineRule="auto"/>
        <w:ind w:left="709" w:hanging="425"/>
        <w:jc w:val="both"/>
        <w:rPr>
          <w:rFonts w:ascii="Calibri" w:hAnsi="Calibri" w:cs="Calibri"/>
          <w:bCs/>
          <w:sz w:val="24"/>
          <w:szCs w:val="24"/>
        </w:rPr>
      </w:pPr>
      <w:r w:rsidRPr="00641823">
        <w:rPr>
          <w:rFonts w:ascii="Calibri" w:hAnsi="Calibri" w:cs="Calibri"/>
          <w:bCs/>
          <w:sz w:val="24"/>
          <w:szCs w:val="24"/>
        </w:rPr>
        <w:t>Wszelkie zmiany niniejszej umowy winny być dokonywane w formie pisemnej pod rygorem nieważności.</w:t>
      </w:r>
    </w:p>
    <w:p w14:paraId="0F6470D3" w14:textId="00FAF7E8" w:rsidR="008B5A59" w:rsidRPr="00641823" w:rsidRDefault="006063B3" w:rsidP="00641823">
      <w:pPr>
        <w:numPr>
          <w:ilvl w:val="0"/>
          <w:numId w:val="9"/>
        </w:numPr>
        <w:tabs>
          <w:tab w:val="left" w:pos="709"/>
        </w:tabs>
        <w:spacing w:after="0" w:line="360" w:lineRule="auto"/>
        <w:ind w:left="709" w:hanging="425"/>
        <w:jc w:val="both"/>
        <w:rPr>
          <w:rFonts w:ascii="Calibri" w:hAnsi="Calibri" w:cs="Calibri"/>
          <w:bCs/>
          <w:i/>
          <w:iCs/>
          <w:sz w:val="24"/>
          <w:szCs w:val="24"/>
        </w:rPr>
      </w:pPr>
      <w:r w:rsidRPr="00641823">
        <w:rPr>
          <w:rFonts w:ascii="Calibri" w:hAnsi="Calibri" w:cs="Calibri"/>
          <w:bCs/>
          <w:iCs/>
          <w:sz w:val="24"/>
          <w:szCs w:val="24"/>
        </w:rPr>
        <w:t xml:space="preserve">Umowę sporządzono w </w:t>
      </w:r>
      <w:r w:rsidR="001424C7" w:rsidRPr="00641823">
        <w:rPr>
          <w:rFonts w:ascii="Calibri" w:hAnsi="Calibri" w:cs="Calibri"/>
          <w:bCs/>
          <w:iCs/>
          <w:sz w:val="24"/>
          <w:szCs w:val="24"/>
        </w:rPr>
        <w:t>trzech</w:t>
      </w:r>
      <w:r w:rsidRPr="00641823">
        <w:rPr>
          <w:rFonts w:ascii="Calibri" w:hAnsi="Calibri" w:cs="Calibri"/>
          <w:bCs/>
          <w:iCs/>
          <w:sz w:val="24"/>
          <w:szCs w:val="24"/>
        </w:rPr>
        <w:t xml:space="preserve"> jednobrzmiących egzemplarzach, </w:t>
      </w:r>
      <w:r w:rsidR="001424C7" w:rsidRPr="00641823">
        <w:rPr>
          <w:rFonts w:ascii="Calibri" w:hAnsi="Calibri" w:cs="Calibri"/>
          <w:bCs/>
          <w:iCs/>
          <w:sz w:val="24"/>
          <w:szCs w:val="24"/>
        </w:rPr>
        <w:t>dwa</w:t>
      </w:r>
      <w:r w:rsidRPr="00641823">
        <w:rPr>
          <w:rFonts w:ascii="Calibri" w:hAnsi="Calibri" w:cs="Calibri"/>
          <w:bCs/>
          <w:iCs/>
          <w:sz w:val="24"/>
          <w:szCs w:val="24"/>
        </w:rPr>
        <w:t xml:space="preserve"> egzemplarze</w:t>
      </w:r>
      <w:r w:rsidRPr="00641823">
        <w:rPr>
          <w:rFonts w:ascii="Calibri" w:hAnsi="Calibri" w:cs="Calibri"/>
          <w:bCs/>
          <w:iCs/>
          <w:sz w:val="24"/>
          <w:szCs w:val="24"/>
        </w:rPr>
        <w:br/>
        <w:t xml:space="preserve">dla Zamawiającego jeden dla Wykonawcy. </w:t>
      </w:r>
    </w:p>
    <w:p w14:paraId="5C284F0B" w14:textId="77777777" w:rsidR="008B5A59" w:rsidRPr="00641823" w:rsidRDefault="008B5A59" w:rsidP="00641823">
      <w:pPr>
        <w:spacing w:after="0" w:line="360" w:lineRule="auto"/>
        <w:ind w:left="360"/>
        <w:jc w:val="both"/>
        <w:rPr>
          <w:rFonts w:ascii="Calibri" w:hAnsi="Calibri" w:cs="Calibri"/>
          <w:i/>
          <w:sz w:val="24"/>
          <w:szCs w:val="24"/>
        </w:rPr>
      </w:pPr>
    </w:p>
    <w:p w14:paraId="116D536F" w14:textId="77777777" w:rsidR="008B5A59" w:rsidRPr="00641823" w:rsidRDefault="006063B3" w:rsidP="00641823">
      <w:pPr>
        <w:spacing w:after="0" w:line="360" w:lineRule="auto"/>
        <w:ind w:left="1068" w:firstLine="348"/>
        <w:jc w:val="both"/>
        <w:rPr>
          <w:rFonts w:ascii="Calibri" w:hAnsi="Calibri" w:cs="Calibri"/>
          <w:bCs/>
          <w:i/>
          <w:iCs/>
          <w:sz w:val="24"/>
          <w:szCs w:val="24"/>
        </w:rPr>
      </w:pPr>
      <w:r w:rsidRPr="00641823">
        <w:rPr>
          <w:rFonts w:ascii="Calibri" w:hAnsi="Calibri" w:cs="Calibri"/>
          <w:bCs/>
          <w:iCs/>
          <w:sz w:val="24"/>
          <w:szCs w:val="24"/>
        </w:rPr>
        <w:t>ZAMAWIAJĄCY:                                                              WYKONAWCA:</w:t>
      </w:r>
    </w:p>
    <w:p w14:paraId="2A267529" w14:textId="77777777" w:rsidR="008B5A59" w:rsidRPr="00641823" w:rsidRDefault="008B5A59" w:rsidP="00641823">
      <w:pPr>
        <w:spacing w:after="0" w:line="360" w:lineRule="auto"/>
        <w:ind w:left="360"/>
        <w:jc w:val="both"/>
        <w:rPr>
          <w:rFonts w:ascii="Calibri" w:hAnsi="Calibri" w:cs="Calibri"/>
          <w:sz w:val="24"/>
          <w:szCs w:val="24"/>
        </w:rPr>
      </w:pPr>
    </w:p>
    <w:p w14:paraId="20696357" w14:textId="77777777" w:rsidR="008B5A59" w:rsidRPr="00641823" w:rsidRDefault="008B5A59" w:rsidP="00641823">
      <w:pPr>
        <w:spacing w:after="0" w:line="360" w:lineRule="auto"/>
        <w:ind w:left="360"/>
        <w:jc w:val="both"/>
        <w:rPr>
          <w:rFonts w:ascii="Calibri" w:hAnsi="Calibri" w:cs="Calibri"/>
          <w:sz w:val="24"/>
          <w:szCs w:val="24"/>
        </w:rPr>
      </w:pPr>
    </w:p>
    <w:p w14:paraId="1A00DD6D" w14:textId="77777777" w:rsidR="008B5A59" w:rsidRPr="00641823" w:rsidRDefault="008B5A59" w:rsidP="00641823">
      <w:pPr>
        <w:spacing w:after="0" w:line="360" w:lineRule="auto"/>
        <w:jc w:val="both"/>
        <w:rPr>
          <w:rFonts w:ascii="Calibri" w:hAnsi="Calibri" w:cs="Calibri"/>
          <w:sz w:val="24"/>
          <w:szCs w:val="24"/>
        </w:rPr>
      </w:pPr>
    </w:p>
    <w:p w14:paraId="37EE0F55" w14:textId="77777777" w:rsidR="0051526C" w:rsidRPr="00641823" w:rsidRDefault="0051526C" w:rsidP="00641823">
      <w:pPr>
        <w:spacing w:after="0" w:line="360" w:lineRule="auto"/>
        <w:jc w:val="both"/>
        <w:rPr>
          <w:rFonts w:ascii="Calibri" w:hAnsi="Calibri" w:cs="Calibri"/>
          <w:sz w:val="24"/>
          <w:szCs w:val="24"/>
        </w:rPr>
      </w:pPr>
    </w:p>
    <w:p w14:paraId="1A58D92B" w14:textId="77777777" w:rsidR="0051526C" w:rsidRPr="00641823" w:rsidRDefault="0051526C" w:rsidP="00641823">
      <w:pPr>
        <w:spacing w:after="0" w:line="360" w:lineRule="auto"/>
        <w:jc w:val="both"/>
        <w:rPr>
          <w:rFonts w:ascii="Calibri" w:hAnsi="Calibri" w:cs="Calibri"/>
          <w:sz w:val="24"/>
          <w:szCs w:val="24"/>
        </w:rPr>
      </w:pPr>
    </w:p>
    <w:p w14:paraId="776643A8" w14:textId="77777777" w:rsidR="0051526C" w:rsidRPr="00641823" w:rsidRDefault="0051526C" w:rsidP="00641823">
      <w:pPr>
        <w:spacing w:after="0" w:line="360" w:lineRule="auto"/>
        <w:jc w:val="both"/>
        <w:rPr>
          <w:rFonts w:ascii="Calibri" w:hAnsi="Calibri" w:cs="Calibri"/>
          <w:sz w:val="24"/>
          <w:szCs w:val="24"/>
        </w:rPr>
      </w:pPr>
    </w:p>
    <w:p w14:paraId="442B35E8" w14:textId="77777777" w:rsidR="002C1609" w:rsidRPr="00641823" w:rsidRDefault="002C1609" w:rsidP="00641823">
      <w:pPr>
        <w:spacing w:after="0" w:line="360" w:lineRule="auto"/>
        <w:jc w:val="both"/>
        <w:rPr>
          <w:rFonts w:ascii="Calibri" w:hAnsi="Calibri" w:cs="Calibri"/>
          <w:sz w:val="24"/>
          <w:szCs w:val="24"/>
        </w:rPr>
      </w:pPr>
      <w:r w:rsidRPr="00641823">
        <w:rPr>
          <w:rFonts w:ascii="Calibri" w:hAnsi="Calibri" w:cs="Calibri"/>
          <w:sz w:val="24"/>
          <w:szCs w:val="24"/>
        </w:rPr>
        <w:t>Załączniki:</w:t>
      </w:r>
    </w:p>
    <w:p w14:paraId="48BFEF0B" w14:textId="77777777" w:rsidR="002C1609" w:rsidRPr="00641823" w:rsidRDefault="002C1609" w:rsidP="00641823">
      <w:pPr>
        <w:spacing w:after="0" w:line="360" w:lineRule="auto"/>
        <w:jc w:val="both"/>
        <w:rPr>
          <w:rFonts w:ascii="Calibri" w:hAnsi="Calibri" w:cs="Calibri"/>
          <w:sz w:val="24"/>
          <w:szCs w:val="24"/>
        </w:rPr>
      </w:pPr>
      <w:r w:rsidRPr="00641823">
        <w:rPr>
          <w:rFonts w:ascii="Calibri" w:hAnsi="Calibri" w:cs="Calibri"/>
          <w:sz w:val="24"/>
          <w:szCs w:val="24"/>
        </w:rPr>
        <w:t>1)</w:t>
      </w:r>
      <w:r w:rsidRPr="00641823">
        <w:rPr>
          <w:rFonts w:ascii="Calibri" w:hAnsi="Calibri" w:cs="Calibri"/>
          <w:sz w:val="24"/>
          <w:szCs w:val="24"/>
        </w:rPr>
        <w:tab/>
        <w:t>Opis przedmiotu zamówienia – załącznik nr 1;</w:t>
      </w:r>
    </w:p>
    <w:p w14:paraId="06424E6B" w14:textId="0961CBC1" w:rsidR="002C1609" w:rsidRPr="00641823" w:rsidRDefault="002C1609" w:rsidP="00641823">
      <w:pPr>
        <w:spacing w:after="0" w:line="360" w:lineRule="auto"/>
        <w:jc w:val="both"/>
        <w:rPr>
          <w:rFonts w:ascii="Calibri" w:hAnsi="Calibri" w:cs="Calibri"/>
          <w:sz w:val="24"/>
          <w:szCs w:val="24"/>
        </w:rPr>
      </w:pPr>
      <w:r w:rsidRPr="00641823">
        <w:rPr>
          <w:rFonts w:ascii="Calibri" w:hAnsi="Calibri" w:cs="Calibri"/>
          <w:sz w:val="24"/>
          <w:szCs w:val="24"/>
        </w:rPr>
        <w:t>2)</w:t>
      </w:r>
      <w:r w:rsidRPr="00641823">
        <w:rPr>
          <w:rFonts w:ascii="Calibri" w:hAnsi="Calibri" w:cs="Calibri"/>
          <w:sz w:val="24"/>
          <w:szCs w:val="24"/>
        </w:rPr>
        <w:tab/>
      </w:r>
      <w:r w:rsidR="002D7088" w:rsidRPr="00641823">
        <w:rPr>
          <w:rFonts w:ascii="Calibri" w:hAnsi="Calibri" w:cs="Calibri"/>
          <w:sz w:val="24"/>
          <w:szCs w:val="24"/>
        </w:rPr>
        <w:t>Oferta</w:t>
      </w:r>
      <w:r w:rsidRPr="00641823">
        <w:rPr>
          <w:rFonts w:ascii="Calibri" w:hAnsi="Calibri" w:cs="Calibri"/>
          <w:sz w:val="24"/>
          <w:szCs w:val="24"/>
        </w:rPr>
        <w:t xml:space="preserve"> – załącznik nr 2</w:t>
      </w:r>
      <w:r w:rsidR="002D7088" w:rsidRPr="00641823">
        <w:rPr>
          <w:rFonts w:ascii="Calibri" w:hAnsi="Calibri" w:cs="Calibri"/>
          <w:sz w:val="24"/>
          <w:szCs w:val="24"/>
        </w:rPr>
        <w:t>.</w:t>
      </w:r>
    </w:p>
    <w:p w14:paraId="07D273DF" w14:textId="77777777" w:rsidR="00D82855" w:rsidRPr="00641823" w:rsidRDefault="00D82855" w:rsidP="00641823">
      <w:pPr>
        <w:spacing w:after="0" w:line="360" w:lineRule="auto"/>
        <w:jc w:val="both"/>
        <w:rPr>
          <w:rFonts w:ascii="Calibri" w:hAnsi="Calibri" w:cs="Calibri"/>
          <w:sz w:val="24"/>
          <w:szCs w:val="24"/>
        </w:rPr>
      </w:pPr>
    </w:p>
    <w:p w14:paraId="38C7150C" w14:textId="36279167" w:rsidR="002C1609" w:rsidRPr="00641823" w:rsidRDefault="002C1609" w:rsidP="00641823">
      <w:pPr>
        <w:spacing w:after="0" w:line="360" w:lineRule="auto"/>
        <w:jc w:val="both"/>
        <w:rPr>
          <w:rFonts w:ascii="Calibri" w:hAnsi="Calibri" w:cs="Calibri"/>
          <w:sz w:val="24"/>
          <w:szCs w:val="24"/>
        </w:rPr>
      </w:pPr>
    </w:p>
    <w:p w14:paraId="6ACDA9F8" w14:textId="77777777" w:rsidR="008B5A59" w:rsidRPr="00641823" w:rsidRDefault="008B5A59" w:rsidP="00641823">
      <w:pPr>
        <w:spacing w:after="0" w:line="360" w:lineRule="auto"/>
        <w:jc w:val="both"/>
        <w:rPr>
          <w:rFonts w:ascii="Calibri" w:hAnsi="Calibri" w:cs="Calibri"/>
          <w:sz w:val="24"/>
          <w:szCs w:val="24"/>
        </w:rPr>
      </w:pPr>
    </w:p>
    <w:sectPr w:rsidR="008B5A59" w:rsidRPr="00641823">
      <w:headerReference w:type="default" r:id="rId7"/>
      <w:footerReference w:type="default" r:id="rId8"/>
      <w:pgSz w:w="11906" w:h="16838"/>
      <w:pgMar w:top="1417" w:right="1417" w:bottom="1417" w:left="1417"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05F94" w14:textId="77777777" w:rsidR="000006C8" w:rsidRDefault="000006C8" w:rsidP="00B50BF9">
      <w:pPr>
        <w:spacing w:after="0" w:line="240" w:lineRule="auto"/>
      </w:pPr>
      <w:r>
        <w:separator/>
      </w:r>
    </w:p>
  </w:endnote>
  <w:endnote w:type="continuationSeparator" w:id="0">
    <w:p w14:paraId="4128CA8C" w14:textId="77777777" w:rsidR="000006C8" w:rsidRDefault="000006C8" w:rsidP="00B50B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6901081"/>
      <w:docPartObj>
        <w:docPartGallery w:val="Page Numbers (Bottom of Page)"/>
        <w:docPartUnique/>
      </w:docPartObj>
    </w:sdtPr>
    <w:sdtEndPr/>
    <w:sdtContent>
      <w:p w14:paraId="1CC10650" w14:textId="5D583546" w:rsidR="00DB7486" w:rsidRDefault="00DB7486">
        <w:pPr>
          <w:pStyle w:val="Stopka"/>
          <w:jc w:val="center"/>
        </w:pPr>
        <w:r>
          <w:fldChar w:fldCharType="begin"/>
        </w:r>
        <w:r>
          <w:instrText>PAGE   \* MERGEFORMAT</w:instrText>
        </w:r>
        <w:r>
          <w:fldChar w:fldCharType="separate"/>
        </w:r>
        <w:r>
          <w:t>2</w:t>
        </w:r>
        <w:r>
          <w:fldChar w:fldCharType="end"/>
        </w:r>
      </w:p>
    </w:sdtContent>
  </w:sdt>
  <w:p w14:paraId="0AA38861" w14:textId="77777777" w:rsidR="00DB7486" w:rsidRDefault="00DB748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11E55A" w14:textId="77777777" w:rsidR="000006C8" w:rsidRDefault="000006C8" w:rsidP="00B50BF9">
      <w:pPr>
        <w:spacing w:after="0" w:line="240" w:lineRule="auto"/>
      </w:pPr>
      <w:r>
        <w:separator/>
      </w:r>
    </w:p>
  </w:footnote>
  <w:footnote w:type="continuationSeparator" w:id="0">
    <w:p w14:paraId="16D09638" w14:textId="77777777" w:rsidR="000006C8" w:rsidRDefault="000006C8" w:rsidP="00B50B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2724B" w14:textId="77777777" w:rsidR="00B864D2" w:rsidRDefault="00B864D2" w:rsidP="00C46439">
    <w:pPr>
      <w:ind w:left="5664" w:firstLine="708"/>
      <w:rPr>
        <w:rFonts w:ascii="Times New Roman" w:hAnsi="Times New Roman" w:cs="Times New Roman"/>
        <w:b/>
        <w:bCs/>
        <w:sz w:val="24"/>
        <w:szCs w:val="24"/>
      </w:rPr>
    </w:pPr>
  </w:p>
  <w:p w14:paraId="69749EA5" w14:textId="6511BF04" w:rsidR="00B50BF9" w:rsidRDefault="00C46439" w:rsidP="00C46439">
    <w:pPr>
      <w:ind w:left="5664" w:firstLine="708"/>
      <w:rPr>
        <w:rFonts w:ascii="Times New Roman" w:hAnsi="Times New Roman" w:cs="Times New Roman"/>
        <w:b/>
        <w:bCs/>
        <w:sz w:val="24"/>
        <w:szCs w:val="24"/>
      </w:rPr>
    </w:pPr>
    <w:r w:rsidRPr="00C46439">
      <w:rPr>
        <w:rFonts w:ascii="Times New Roman" w:hAnsi="Times New Roman" w:cs="Times New Roman"/>
        <w:b/>
        <w:bCs/>
        <w:sz w:val="24"/>
        <w:szCs w:val="24"/>
      </w:rPr>
      <w:t xml:space="preserve">Załącznik nr </w:t>
    </w:r>
    <w:r w:rsidR="005F5681">
      <w:rPr>
        <w:rFonts w:ascii="Times New Roman" w:hAnsi="Times New Roman" w:cs="Times New Roman"/>
        <w:b/>
        <w:bCs/>
        <w:sz w:val="24"/>
        <w:szCs w:val="24"/>
      </w:rPr>
      <w:t>6</w:t>
    </w:r>
    <w:r w:rsidR="0082343D">
      <w:rPr>
        <w:rFonts w:ascii="Times New Roman" w:hAnsi="Times New Roman" w:cs="Times New Roman"/>
        <w:b/>
        <w:bCs/>
        <w:sz w:val="24"/>
        <w:szCs w:val="24"/>
      </w:rPr>
      <w:t>c</w:t>
    </w:r>
    <w:r w:rsidRPr="00C46439">
      <w:rPr>
        <w:rFonts w:ascii="Times New Roman" w:hAnsi="Times New Roman" w:cs="Times New Roman"/>
        <w:b/>
        <w:bCs/>
        <w:sz w:val="24"/>
        <w:szCs w:val="24"/>
      </w:rPr>
      <w:t xml:space="preserve"> do SWZ</w:t>
    </w:r>
  </w:p>
  <w:p w14:paraId="74D9D697" w14:textId="640A4C66" w:rsidR="00947046" w:rsidRPr="00C46439" w:rsidRDefault="00947046" w:rsidP="00947046">
    <w:pPr>
      <w:ind w:left="-426"/>
      <w:rPr>
        <w:rFonts w:ascii="Times New Roman" w:hAnsi="Times New Roman" w:cs="Times New Roman"/>
        <w:b/>
        <w:bCs/>
        <w:sz w:val="24"/>
        <w:szCs w:val="24"/>
      </w:rPr>
    </w:pPr>
    <w:r>
      <w:rPr>
        <w:noProof/>
        <w14:ligatures w14:val="standardContextual"/>
      </w:rPr>
      <w:drawing>
        <wp:inline distT="0" distB="0" distL="0" distR="0" wp14:anchorId="7A21D478" wp14:editId="77C7DDC5">
          <wp:extent cx="6469200" cy="669600"/>
          <wp:effectExtent l="0" t="0" r="0" b="0"/>
          <wp:docPr id="44966564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665645" name="Obraz 449665645"/>
                  <pic:cNvPicPr/>
                </pic:nvPicPr>
                <pic:blipFill>
                  <a:blip r:embed="rId1">
                    <a:extLst>
                      <a:ext uri="{28A0092B-C50C-407E-A947-70E740481C1C}">
                        <a14:useLocalDpi xmlns:a14="http://schemas.microsoft.com/office/drawing/2010/main" val="0"/>
                      </a:ext>
                    </a:extLst>
                  </a:blip>
                  <a:stretch>
                    <a:fillRect/>
                  </a:stretch>
                </pic:blipFill>
                <pic:spPr>
                  <a:xfrm>
                    <a:off x="0" y="0"/>
                    <a:ext cx="6469200" cy="669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27990"/>
    <w:multiLevelType w:val="multilevel"/>
    <w:tmpl w:val="B79662DE"/>
    <w:lvl w:ilvl="0">
      <w:start w:val="1"/>
      <w:numFmt w:val="decimal"/>
      <w:lvlText w:val="%1."/>
      <w:lvlJc w:val="left"/>
      <w:pPr>
        <w:tabs>
          <w:tab w:val="num" w:pos="0"/>
        </w:tabs>
        <w:ind w:left="720" w:hanging="360"/>
      </w:pPr>
    </w:lvl>
    <w:lvl w:ilvl="1">
      <w:start w:val="1"/>
      <w:numFmt w:val="lowerLetter"/>
      <w:lvlText w:val="%2)"/>
      <w:lvlJc w:val="left"/>
      <w:pPr>
        <w:tabs>
          <w:tab w:val="num" w:pos="0"/>
        </w:tabs>
        <w:ind w:left="1353"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6F51976"/>
    <w:multiLevelType w:val="multilevel"/>
    <w:tmpl w:val="D778CC3E"/>
    <w:lvl w:ilvl="0">
      <w:start w:val="1"/>
      <w:numFmt w:val="decimal"/>
      <w:lvlText w:val="%1."/>
      <w:lvlJc w:val="left"/>
      <w:pPr>
        <w:tabs>
          <w:tab w:val="num" w:pos="0"/>
        </w:tabs>
        <w:ind w:left="720" w:hanging="360"/>
      </w:pPr>
    </w:lvl>
    <w:lvl w:ilvl="1">
      <w:start w:val="2"/>
      <w:numFmt w:val="bullet"/>
      <w:lvlText w:val=""/>
      <w:lvlJc w:val="left"/>
      <w:pPr>
        <w:tabs>
          <w:tab w:val="num" w:pos="0"/>
        </w:tabs>
        <w:ind w:left="1440" w:hanging="360"/>
      </w:pPr>
      <w:rPr>
        <w:rFonts w:ascii="Symbol" w:hAnsi="Symbol" w:cs="Symbo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8387C6E"/>
    <w:multiLevelType w:val="multilevel"/>
    <w:tmpl w:val="2FB8EF14"/>
    <w:lvl w:ilvl="0">
      <w:start w:val="1"/>
      <w:numFmt w:val="decimal"/>
      <w:lvlText w:val="%1."/>
      <w:lvlJc w:val="left"/>
      <w:pPr>
        <w:ind w:left="1080" w:hanging="360"/>
      </w:pPr>
      <w:rPr>
        <w:b w:val="0"/>
        <w:bCs w:val="0"/>
      </w:rPr>
    </w:lvl>
    <w:lvl w:ilvl="1">
      <w:start w:val="1"/>
      <w:numFmt w:val="decimal"/>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0EFD231A"/>
    <w:multiLevelType w:val="multilevel"/>
    <w:tmpl w:val="68448D6E"/>
    <w:lvl w:ilvl="0">
      <w:start w:val="4"/>
      <w:numFmt w:val="decimal"/>
      <w:lvlText w:val="%1."/>
      <w:lvlJc w:val="left"/>
      <w:pPr>
        <w:ind w:left="720" w:hanging="360"/>
      </w:pPr>
      <w:rPr>
        <w:rFonts w:ascii="Times New Roman" w:hAnsi="Times New Roman" w:hint="default"/>
        <w:b w:val="0"/>
        <w:bCs/>
        <w:sz w:val="24"/>
      </w:rPr>
    </w:lvl>
    <w:lvl w:ilvl="1">
      <w:start w:val="1"/>
      <w:numFmt w:val="decimal"/>
      <w:lvlText w:val="%2)"/>
      <w:lvlJc w:val="left"/>
      <w:pPr>
        <w:ind w:left="1440" w:hanging="360"/>
      </w:pPr>
      <w:rPr>
        <w:rFonts w:hint="default"/>
        <w:b w:val="0"/>
        <w:bCs w:val="0"/>
      </w:rPr>
    </w:lvl>
    <w:lvl w:ilvl="2">
      <w:start w:val="1"/>
      <w:numFmt w:val="lowerLetter"/>
      <w:lvlText w:val="%3)"/>
      <w:lvlJc w:val="left"/>
      <w:pPr>
        <w:ind w:left="2160" w:hanging="180"/>
      </w:pPr>
      <w:rPr>
        <w:rFonts w:hint="default"/>
        <w:b w:val="0"/>
        <w:bCs w: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64F07FB"/>
    <w:multiLevelType w:val="multilevel"/>
    <w:tmpl w:val="2E4C5FC0"/>
    <w:lvl w:ilvl="0">
      <w:start w:val="1"/>
      <w:numFmt w:val="decimal"/>
      <w:lvlText w:val="%1."/>
      <w:lvlJc w:val="left"/>
      <w:pPr>
        <w:ind w:left="1060" w:hanging="360"/>
      </w:pPr>
    </w:lvl>
    <w:lvl w:ilvl="1">
      <w:start w:val="1"/>
      <w:numFmt w:val="decimal"/>
      <w:lvlText w:val="%2)"/>
      <w:lvlJc w:val="left"/>
      <w:pPr>
        <w:ind w:left="1780" w:hanging="360"/>
      </w:pPr>
    </w:lvl>
    <w:lvl w:ilvl="2">
      <w:start w:val="1"/>
      <w:numFmt w:val="lowerRoman"/>
      <w:lvlText w:val="%3."/>
      <w:lvlJc w:val="right"/>
      <w:pPr>
        <w:ind w:left="2500" w:hanging="180"/>
      </w:pPr>
    </w:lvl>
    <w:lvl w:ilvl="3">
      <w:start w:val="1"/>
      <w:numFmt w:val="decimal"/>
      <w:lvlText w:val="%4."/>
      <w:lvlJc w:val="left"/>
      <w:pPr>
        <w:ind w:left="3220" w:hanging="360"/>
      </w:pPr>
    </w:lvl>
    <w:lvl w:ilvl="4">
      <w:start w:val="1"/>
      <w:numFmt w:val="lowerLetter"/>
      <w:lvlText w:val="%5."/>
      <w:lvlJc w:val="left"/>
      <w:pPr>
        <w:ind w:left="3940" w:hanging="360"/>
      </w:pPr>
    </w:lvl>
    <w:lvl w:ilvl="5">
      <w:start w:val="1"/>
      <w:numFmt w:val="lowerRoman"/>
      <w:lvlText w:val="%6."/>
      <w:lvlJc w:val="right"/>
      <w:pPr>
        <w:ind w:left="4660" w:hanging="180"/>
      </w:pPr>
    </w:lvl>
    <w:lvl w:ilvl="6">
      <w:start w:val="1"/>
      <w:numFmt w:val="decimal"/>
      <w:lvlText w:val="%7."/>
      <w:lvlJc w:val="left"/>
      <w:pPr>
        <w:ind w:left="5380" w:hanging="360"/>
      </w:pPr>
    </w:lvl>
    <w:lvl w:ilvl="7">
      <w:start w:val="1"/>
      <w:numFmt w:val="lowerLetter"/>
      <w:lvlText w:val="%8."/>
      <w:lvlJc w:val="left"/>
      <w:pPr>
        <w:ind w:left="6100" w:hanging="360"/>
      </w:pPr>
    </w:lvl>
    <w:lvl w:ilvl="8">
      <w:start w:val="1"/>
      <w:numFmt w:val="lowerRoman"/>
      <w:lvlText w:val="%9."/>
      <w:lvlJc w:val="right"/>
      <w:pPr>
        <w:ind w:left="6820" w:hanging="180"/>
      </w:pPr>
    </w:lvl>
  </w:abstractNum>
  <w:abstractNum w:abstractNumId="5" w15:restartNumberingAfterBreak="0">
    <w:nsid w:val="1F24539C"/>
    <w:multiLevelType w:val="multilevel"/>
    <w:tmpl w:val="C736FAA6"/>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25D91DD6"/>
    <w:multiLevelType w:val="multilevel"/>
    <w:tmpl w:val="954AD9AE"/>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7E5453C"/>
    <w:multiLevelType w:val="multilevel"/>
    <w:tmpl w:val="87C032CE"/>
    <w:lvl w:ilvl="0">
      <w:start w:val="1"/>
      <w:numFmt w:val="decimal"/>
      <w:lvlText w:val="%1."/>
      <w:lvlJc w:val="left"/>
      <w:pPr>
        <w:ind w:left="862" w:hanging="360"/>
      </w:p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8" w15:restartNumberingAfterBreak="0">
    <w:nsid w:val="2C974A5E"/>
    <w:multiLevelType w:val="hybridMultilevel"/>
    <w:tmpl w:val="25940B40"/>
    <w:lvl w:ilvl="0" w:tplc="474CB938">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74BCEB68">
      <w:start w:val="1"/>
      <w:numFmt w:val="lowerLetter"/>
      <w:lvlText w:val="%4)"/>
      <w:lvlJc w:val="left"/>
      <w:pPr>
        <w:ind w:left="2580" w:hanging="42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DFE278F"/>
    <w:multiLevelType w:val="hybridMultilevel"/>
    <w:tmpl w:val="CFEE8DB2"/>
    <w:lvl w:ilvl="0" w:tplc="94921A44">
      <w:start w:val="1"/>
      <w:numFmt w:val="decimal"/>
      <w:lvlText w:val="%1."/>
      <w:lvlJc w:val="left"/>
      <w:pPr>
        <w:tabs>
          <w:tab w:val="num" w:pos="390"/>
        </w:tabs>
        <w:ind w:left="390" w:hanging="360"/>
      </w:pPr>
      <w:rPr>
        <w:rFonts w:cs="Times New Roman" w:hint="default"/>
        <w:b w:val="0"/>
      </w:rPr>
    </w:lvl>
    <w:lvl w:ilvl="1" w:tplc="0C72BB4C">
      <w:start w:val="1"/>
      <w:numFmt w:val="decimal"/>
      <w:lvlText w:val="%2)"/>
      <w:lvlJc w:val="left"/>
      <w:pPr>
        <w:tabs>
          <w:tab w:val="num" w:pos="786"/>
        </w:tabs>
        <w:ind w:left="786" w:hanging="360"/>
      </w:pPr>
      <w:rPr>
        <w:rFonts w:cs="Times New Roman"/>
        <w:b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0" w15:restartNumberingAfterBreak="0">
    <w:nsid w:val="2E67589B"/>
    <w:multiLevelType w:val="multilevel"/>
    <w:tmpl w:val="D4FED472"/>
    <w:lvl w:ilvl="0">
      <w:start w:val="1"/>
      <w:numFmt w:val="decimal"/>
      <w:lvlText w:val="%1."/>
      <w:lvlJc w:val="left"/>
      <w:pPr>
        <w:ind w:left="720" w:hanging="360"/>
      </w:pPr>
      <w:rPr>
        <w:rFonts w:ascii="Times New Roman" w:hAnsi="Times New Roman"/>
        <w:b w:val="0"/>
        <w:bCs/>
        <w:sz w:val="24"/>
      </w:rPr>
    </w:lvl>
    <w:lvl w:ilvl="1">
      <w:start w:val="1"/>
      <w:numFmt w:val="decimal"/>
      <w:lvlText w:val="%2)"/>
      <w:lvlJc w:val="left"/>
      <w:pPr>
        <w:ind w:left="1440" w:hanging="360"/>
      </w:pPr>
      <w:rPr>
        <w:b w:val="0"/>
        <w:bCs w:val="0"/>
      </w:rPr>
    </w:lvl>
    <w:lvl w:ilvl="2">
      <w:start w:val="1"/>
      <w:numFmt w:val="lowerLetter"/>
      <w:lvlText w:val="%3)"/>
      <w:lvlJc w:val="left"/>
      <w:pPr>
        <w:ind w:left="2160" w:hanging="180"/>
      </w:pPr>
      <w:rPr>
        <w:b w:val="0"/>
        <w:bCs w:val="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FFD0591"/>
    <w:multiLevelType w:val="multilevel"/>
    <w:tmpl w:val="EC284FE6"/>
    <w:lvl w:ilvl="0">
      <w:start w:val="1"/>
      <w:numFmt w:val="decimal"/>
      <w:lvlText w:val="%1."/>
      <w:lvlJc w:val="left"/>
      <w:pPr>
        <w:tabs>
          <w:tab w:val="num" w:pos="360"/>
        </w:tabs>
        <w:ind w:left="340" w:hanging="340"/>
      </w:pPr>
      <w:rPr>
        <w:rFonts w:ascii="Times New Roman" w:hAnsi="Times New Roman" w:cs="Times New Roman"/>
        <w:b w:val="0"/>
        <w:bCs/>
        <w:i w:val="0"/>
        <w:iCs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48AD4DB9"/>
    <w:multiLevelType w:val="multilevel"/>
    <w:tmpl w:val="A1E0B494"/>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DE165AD"/>
    <w:multiLevelType w:val="multilevel"/>
    <w:tmpl w:val="52FA9B02"/>
    <w:lvl w:ilvl="0">
      <w:start w:val="1"/>
      <w:numFmt w:val="decimal"/>
      <w:lvlText w:val="%1)"/>
      <w:lvlJc w:val="left"/>
      <w:pPr>
        <w:tabs>
          <w:tab w:val="num" w:pos="-502"/>
        </w:tabs>
        <w:ind w:left="927" w:hanging="360"/>
      </w:pPr>
      <w:rPr>
        <w:sz w:val="24"/>
        <w:szCs w:val="24"/>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14" w15:restartNumberingAfterBreak="0">
    <w:nsid w:val="50087610"/>
    <w:multiLevelType w:val="hybridMultilevel"/>
    <w:tmpl w:val="3440CAA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50F21C50"/>
    <w:multiLevelType w:val="multilevel"/>
    <w:tmpl w:val="8C4E04B8"/>
    <w:lvl w:ilvl="0">
      <w:start w:val="1"/>
      <w:numFmt w:val="decimal"/>
      <w:lvlText w:val="%1."/>
      <w:lvlJc w:val="left"/>
      <w:pPr>
        <w:ind w:left="1440" w:hanging="360"/>
      </w:pPr>
      <w:rPr>
        <w:rFonts w:ascii="Times New Roman" w:hAnsi="Times New Roman" w:cs="Times New Roman" w:hint="default"/>
      </w:rPr>
    </w:lvl>
    <w:lvl w:ilvl="1">
      <w:start w:val="1"/>
      <w:numFmt w:val="decimal"/>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534016D2"/>
    <w:multiLevelType w:val="multilevel"/>
    <w:tmpl w:val="3FFAC022"/>
    <w:lvl w:ilvl="0">
      <w:start w:val="1"/>
      <w:numFmt w:val="decimal"/>
      <w:lvlText w:val="%1)"/>
      <w:lvlJc w:val="left"/>
      <w:pPr>
        <w:tabs>
          <w:tab w:val="num" w:pos="0"/>
        </w:tabs>
        <w:ind w:left="1429" w:hanging="360"/>
      </w:pPr>
      <w:rPr>
        <w:b w:val="0"/>
      </w:rPr>
    </w:lvl>
    <w:lvl w:ilvl="1">
      <w:start w:val="1"/>
      <w:numFmt w:val="lowerLetter"/>
      <w:lvlText w:val="%2)"/>
      <w:lvlJc w:val="left"/>
      <w:pPr>
        <w:tabs>
          <w:tab w:val="num" w:pos="0"/>
        </w:tabs>
        <w:ind w:left="2149" w:hanging="360"/>
      </w:pPr>
      <w:rPr>
        <w:b w:val="0"/>
        <w:bCs w:val="0"/>
        <w:i w:val="0"/>
        <w:iCs w:val="0"/>
        <w:sz w:val="24"/>
        <w:szCs w:val="24"/>
      </w:r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17" w15:restartNumberingAfterBreak="0">
    <w:nsid w:val="70E419A4"/>
    <w:multiLevelType w:val="multilevel"/>
    <w:tmpl w:val="E902AF42"/>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714A6509"/>
    <w:multiLevelType w:val="multilevel"/>
    <w:tmpl w:val="1D42E066"/>
    <w:lvl w:ilvl="0">
      <w:start w:val="1"/>
      <w:numFmt w:val="decimal"/>
      <w:lvlText w:val="%1."/>
      <w:lvlJc w:val="left"/>
      <w:pPr>
        <w:ind w:left="1060" w:hanging="360"/>
      </w:pPr>
    </w:lvl>
    <w:lvl w:ilvl="1">
      <w:start w:val="1"/>
      <w:numFmt w:val="bullet"/>
      <w:lvlText w:val=""/>
      <w:lvlJc w:val="left"/>
      <w:pPr>
        <w:ind w:left="1780" w:hanging="360"/>
      </w:pPr>
      <w:rPr>
        <w:rFonts w:ascii="Symbol" w:hAnsi="Symbol" w:hint="default"/>
      </w:rPr>
    </w:lvl>
    <w:lvl w:ilvl="2">
      <w:start w:val="1"/>
      <w:numFmt w:val="lowerRoman"/>
      <w:lvlText w:val="%3."/>
      <w:lvlJc w:val="right"/>
      <w:pPr>
        <w:ind w:left="2500" w:hanging="180"/>
      </w:pPr>
    </w:lvl>
    <w:lvl w:ilvl="3">
      <w:start w:val="1"/>
      <w:numFmt w:val="decimal"/>
      <w:lvlText w:val="%4."/>
      <w:lvlJc w:val="left"/>
      <w:pPr>
        <w:ind w:left="3220" w:hanging="360"/>
      </w:pPr>
    </w:lvl>
    <w:lvl w:ilvl="4">
      <w:start w:val="1"/>
      <w:numFmt w:val="lowerLetter"/>
      <w:lvlText w:val="%5."/>
      <w:lvlJc w:val="left"/>
      <w:pPr>
        <w:ind w:left="3940" w:hanging="360"/>
      </w:pPr>
    </w:lvl>
    <w:lvl w:ilvl="5">
      <w:start w:val="1"/>
      <w:numFmt w:val="lowerRoman"/>
      <w:lvlText w:val="%6."/>
      <w:lvlJc w:val="right"/>
      <w:pPr>
        <w:ind w:left="4660" w:hanging="180"/>
      </w:pPr>
    </w:lvl>
    <w:lvl w:ilvl="6">
      <w:start w:val="1"/>
      <w:numFmt w:val="decimal"/>
      <w:lvlText w:val="%7."/>
      <w:lvlJc w:val="left"/>
      <w:pPr>
        <w:ind w:left="5380" w:hanging="360"/>
      </w:pPr>
    </w:lvl>
    <w:lvl w:ilvl="7">
      <w:start w:val="1"/>
      <w:numFmt w:val="lowerLetter"/>
      <w:lvlText w:val="%8."/>
      <w:lvlJc w:val="left"/>
      <w:pPr>
        <w:ind w:left="6100" w:hanging="360"/>
      </w:pPr>
    </w:lvl>
    <w:lvl w:ilvl="8">
      <w:start w:val="1"/>
      <w:numFmt w:val="lowerRoman"/>
      <w:lvlText w:val="%9."/>
      <w:lvlJc w:val="right"/>
      <w:pPr>
        <w:ind w:left="6820" w:hanging="180"/>
      </w:pPr>
    </w:lvl>
  </w:abstractNum>
  <w:abstractNum w:abstractNumId="19" w15:restartNumberingAfterBreak="0">
    <w:nsid w:val="7B110B21"/>
    <w:multiLevelType w:val="multilevel"/>
    <w:tmpl w:val="CE7E5FD0"/>
    <w:lvl w:ilvl="0">
      <w:start w:val="1"/>
      <w:numFmt w:val="decimal"/>
      <w:lvlText w:val="%1."/>
      <w:lvlJc w:val="left"/>
      <w:pPr>
        <w:tabs>
          <w:tab w:val="num" w:pos="0"/>
        </w:tabs>
        <w:ind w:left="720" w:hanging="360"/>
      </w:pPr>
    </w:lvl>
    <w:lvl w:ilvl="1">
      <w:start w:val="2"/>
      <w:numFmt w:val="bullet"/>
      <w:lvlText w:val=""/>
      <w:lvlJc w:val="left"/>
      <w:pPr>
        <w:tabs>
          <w:tab w:val="num" w:pos="0"/>
        </w:tabs>
        <w:ind w:left="1440" w:hanging="360"/>
      </w:pPr>
      <w:rPr>
        <w:rFonts w:ascii="Symbol" w:hAnsi="Symbol" w:cs="Symbo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7F8B536D"/>
    <w:multiLevelType w:val="multilevel"/>
    <w:tmpl w:val="D4FED472"/>
    <w:lvl w:ilvl="0">
      <w:start w:val="1"/>
      <w:numFmt w:val="decimal"/>
      <w:lvlText w:val="%1."/>
      <w:lvlJc w:val="left"/>
      <w:pPr>
        <w:ind w:left="720" w:hanging="360"/>
      </w:pPr>
      <w:rPr>
        <w:rFonts w:ascii="Times New Roman" w:hAnsi="Times New Roman"/>
        <w:b w:val="0"/>
        <w:bCs/>
        <w:sz w:val="24"/>
      </w:rPr>
    </w:lvl>
    <w:lvl w:ilvl="1">
      <w:start w:val="1"/>
      <w:numFmt w:val="decimal"/>
      <w:lvlText w:val="%2)"/>
      <w:lvlJc w:val="left"/>
      <w:pPr>
        <w:ind w:left="1440" w:hanging="360"/>
      </w:pPr>
      <w:rPr>
        <w:b w:val="0"/>
        <w:bCs w:val="0"/>
      </w:rPr>
    </w:lvl>
    <w:lvl w:ilvl="2">
      <w:start w:val="1"/>
      <w:numFmt w:val="lowerLetter"/>
      <w:lvlText w:val="%3)"/>
      <w:lvlJc w:val="left"/>
      <w:pPr>
        <w:ind w:left="2160" w:hanging="180"/>
      </w:pPr>
      <w:rPr>
        <w:b w:val="0"/>
        <w:bCs w:val="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7"/>
  </w:num>
  <w:num w:numId="2">
    <w:abstractNumId w:val="2"/>
  </w:num>
  <w:num w:numId="3">
    <w:abstractNumId w:val="18"/>
  </w:num>
  <w:num w:numId="4">
    <w:abstractNumId w:val="15"/>
  </w:num>
  <w:num w:numId="5">
    <w:abstractNumId w:val="7"/>
  </w:num>
  <w:num w:numId="6">
    <w:abstractNumId w:val="12"/>
  </w:num>
  <w:num w:numId="7">
    <w:abstractNumId w:val="6"/>
  </w:num>
  <w:num w:numId="8">
    <w:abstractNumId w:val="20"/>
  </w:num>
  <w:num w:numId="9">
    <w:abstractNumId w:val="11"/>
  </w:num>
  <w:num w:numId="10">
    <w:abstractNumId w:val="4"/>
  </w:num>
  <w:num w:numId="11">
    <w:abstractNumId w:val="9"/>
  </w:num>
  <w:num w:numId="12">
    <w:abstractNumId w:val="8"/>
  </w:num>
  <w:num w:numId="13">
    <w:abstractNumId w:val="14"/>
  </w:num>
  <w:num w:numId="14">
    <w:abstractNumId w:val="19"/>
  </w:num>
  <w:num w:numId="15">
    <w:abstractNumId w:val="5"/>
  </w:num>
  <w:num w:numId="16">
    <w:abstractNumId w:val="10"/>
  </w:num>
  <w:num w:numId="17">
    <w:abstractNumId w:val="3"/>
  </w:num>
  <w:num w:numId="18">
    <w:abstractNumId w:val="1"/>
  </w:num>
  <w:num w:numId="19">
    <w:abstractNumId w:val="16"/>
  </w:num>
  <w:num w:numId="20">
    <w:abstractNumId w:val="13"/>
  </w:num>
  <w:num w:numId="21">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A59"/>
    <w:rsid w:val="000006C8"/>
    <w:rsid w:val="00013421"/>
    <w:rsid w:val="00017C61"/>
    <w:rsid w:val="00024003"/>
    <w:rsid w:val="00033BFC"/>
    <w:rsid w:val="0012350F"/>
    <w:rsid w:val="00125595"/>
    <w:rsid w:val="00134F61"/>
    <w:rsid w:val="001424C7"/>
    <w:rsid w:val="0014377F"/>
    <w:rsid w:val="001469FC"/>
    <w:rsid w:val="00176C8C"/>
    <w:rsid w:val="001770FA"/>
    <w:rsid w:val="001E35E4"/>
    <w:rsid w:val="0022162B"/>
    <w:rsid w:val="00223B71"/>
    <w:rsid w:val="00230604"/>
    <w:rsid w:val="00231ED0"/>
    <w:rsid w:val="00232C23"/>
    <w:rsid w:val="00247551"/>
    <w:rsid w:val="002641E5"/>
    <w:rsid w:val="00283F8E"/>
    <w:rsid w:val="00290744"/>
    <w:rsid w:val="002A1ACE"/>
    <w:rsid w:val="002A5A59"/>
    <w:rsid w:val="002A6FA6"/>
    <w:rsid w:val="002B0CF8"/>
    <w:rsid w:val="002C1609"/>
    <w:rsid w:val="002D7088"/>
    <w:rsid w:val="00311296"/>
    <w:rsid w:val="003135C0"/>
    <w:rsid w:val="0033081B"/>
    <w:rsid w:val="0034097B"/>
    <w:rsid w:val="003440C6"/>
    <w:rsid w:val="00373967"/>
    <w:rsid w:val="0038079E"/>
    <w:rsid w:val="003878DE"/>
    <w:rsid w:val="003C273C"/>
    <w:rsid w:val="00454CDA"/>
    <w:rsid w:val="004831A0"/>
    <w:rsid w:val="00490DFA"/>
    <w:rsid w:val="004A149B"/>
    <w:rsid w:val="004C0802"/>
    <w:rsid w:val="004C257A"/>
    <w:rsid w:val="004D692E"/>
    <w:rsid w:val="004E6043"/>
    <w:rsid w:val="004F7F5F"/>
    <w:rsid w:val="0051526C"/>
    <w:rsid w:val="00516E5D"/>
    <w:rsid w:val="00534FFC"/>
    <w:rsid w:val="00536068"/>
    <w:rsid w:val="005415C6"/>
    <w:rsid w:val="00544740"/>
    <w:rsid w:val="00590A6A"/>
    <w:rsid w:val="005D3761"/>
    <w:rsid w:val="005E101B"/>
    <w:rsid w:val="005F5681"/>
    <w:rsid w:val="006063B3"/>
    <w:rsid w:val="00641823"/>
    <w:rsid w:val="006D3FF8"/>
    <w:rsid w:val="006F187B"/>
    <w:rsid w:val="007218B9"/>
    <w:rsid w:val="00751BC5"/>
    <w:rsid w:val="00784E22"/>
    <w:rsid w:val="00785C39"/>
    <w:rsid w:val="0079111C"/>
    <w:rsid w:val="007B0791"/>
    <w:rsid w:val="007C37CF"/>
    <w:rsid w:val="007C738A"/>
    <w:rsid w:val="007D3052"/>
    <w:rsid w:val="0082343D"/>
    <w:rsid w:val="00833806"/>
    <w:rsid w:val="00834F20"/>
    <w:rsid w:val="00842294"/>
    <w:rsid w:val="0084795D"/>
    <w:rsid w:val="00873BBD"/>
    <w:rsid w:val="00892C1D"/>
    <w:rsid w:val="00895ECB"/>
    <w:rsid w:val="008A7ADB"/>
    <w:rsid w:val="008B2E67"/>
    <w:rsid w:val="008B44A2"/>
    <w:rsid w:val="008B5A59"/>
    <w:rsid w:val="008C774D"/>
    <w:rsid w:val="00927AC1"/>
    <w:rsid w:val="00947046"/>
    <w:rsid w:val="009A08DE"/>
    <w:rsid w:val="009A7236"/>
    <w:rsid w:val="009A7DB1"/>
    <w:rsid w:val="009B342E"/>
    <w:rsid w:val="009B4F4C"/>
    <w:rsid w:val="009C1457"/>
    <w:rsid w:val="009C3B72"/>
    <w:rsid w:val="009D3314"/>
    <w:rsid w:val="009E2B1E"/>
    <w:rsid w:val="009E5507"/>
    <w:rsid w:val="00A13AAC"/>
    <w:rsid w:val="00A36C14"/>
    <w:rsid w:val="00A66956"/>
    <w:rsid w:val="00A66BE0"/>
    <w:rsid w:val="00A83DE0"/>
    <w:rsid w:val="00A94DAC"/>
    <w:rsid w:val="00AA2527"/>
    <w:rsid w:val="00AB34D2"/>
    <w:rsid w:val="00AE0E8C"/>
    <w:rsid w:val="00AF79DC"/>
    <w:rsid w:val="00B07D51"/>
    <w:rsid w:val="00B27F37"/>
    <w:rsid w:val="00B35D46"/>
    <w:rsid w:val="00B50BF9"/>
    <w:rsid w:val="00B864D2"/>
    <w:rsid w:val="00B8771C"/>
    <w:rsid w:val="00BA5646"/>
    <w:rsid w:val="00BB3B70"/>
    <w:rsid w:val="00BB4269"/>
    <w:rsid w:val="00BC134B"/>
    <w:rsid w:val="00BC7902"/>
    <w:rsid w:val="00BD6F7C"/>
    <w:rsid w:val="00C00155"/>
    <w:rsid w:val="00C068B4"/>
    <w:rsid w:val="00C16C6F"/>
    <w:rsid w:val="00C32CA5"/>
    <w:rsid w:val="00C46439"/>
    <w:rsid w:val="00D02A2A"/>
    <w:rsid w:val="00D308EB"/>
    <w:rsid w:val="00D3259D"/>
    <w:rsid w:val="00D371FA"/>
    <w:rsid w:val="00D605DD"/>
    <w:rsid w:val="00D61595"/>
    <w:rsid w:val="00D70414"/>
    <w:rsid w:val="00D7647A"/>
    <w:rsid w:val="00D82855"/>
    <w:rsid w:val="00D97DCD"/>
    <w:rsid w:val="00DB422A"/>
    <w:rsid w:val="00DB5EB2"/>
    <w:rsid w:val="00DB7486"/>
    <w:rsid w:val="00DC10ED"/>
    <w:rsid w:val="00DC1C4E"/>
    <w:rsid w:val="00DC29BB"/>
    <w:rsid w:val="00DF6F18"/>
    <w:rsid w:val="00E110AF"/>
    <w:rsid w:val="00E31835"/>
    <w:rsid w:val="00E37D3B"/>
    <w:rsid w:val="00E72E17"/>
    <w:rsid w:val="00E7321F"/>
    <w:rsid w:val="00E81A6D"/>
    <w:rsid w:val="00ED6F94"/>
    <w:rsid w:val="00EE2F7E"/>
    <w:rsid w:val="00EE5887"/>
    <w:rsid w:val="00F10A51"/>
    <w:rsid w:val="00F2663C"/>
    <w:rsid w:val="00F3633B"/>
    <w:rsid w:val="00F373A5"/>
    <w:rsid w:val="00F5315D"/>
    <w:rsid w:val="00F55D7D"/>
    <w:rsid w:val="00F84101"/>
    <w:rsid w:val="00FA190D"/>
    <w:rsid w:val="00FB3FB7"/>
    <w:rsid w:val="00FB44CD"/>
    <w:rsid w:val="00FB5A44"/>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525B25F"/>
  <w15:docId w15:val="{ADA05B96-174C-4433-912F-B81F41893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style>
  <w:style w:type="paragraph" w:styleId="Nagwek1">
    <w:name w:val="heading 1"/>
    <w:basedOn w:val="Normalny"/>
    <w:next w:val="Normalny"/>
    <w:link w:val="Nagwek1Znak"/>
    <w:uiPriority w:val="9"/>
    <w:qFormat/>
    <w:rsid w:val="00D82855"/>
    <w:pPr>
      <w:keepNext/>
      <w:keepLines/>
      <w:spacing w:after="0" w:line="276" w:lineRule="auto"/>
      <w:jc w:val="center"/>
      <w:outlineLvl w:val="0"/>
    </w:pPr>
    <w:rPr>
      <w:rFonts w:ascii="Calibri" w:eastAsiaTheme="majorEastAsia" w:hAnsi="Calibri" w:cstheme="majorBidi"/>
      <w:b/>
      <w:sz w:val="24"/>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qFormat/>
    <w:rsid w:val="00092C34"/>
    <w:rPr>
      <w:sz w:val="16"/>
      <w:szCs w:val="16"/>
    </w:rPr>
  </w:style>
  <w:style w:type="character" w:customStyle="1" w:styleId="TekstkomentarzaZnak">
    <w:name w:val="Tekst komentarza Znak"/>
    <w:basedOn w:val="Domylnaczcionkaakapitu"/>
    <w:link w:val="Tekstkomentarza"/>
    <w:uiPriority w:val="99"/>
    <w:semiHidden/>
    <w:qFormat/>
    <w:rsid w:val="00092C34"/>
    <w:rPr>
      <w:sz w:val="20"/>
      <w:szCs w:val="20"/>
    </w:rPr>
  </w:style>
  <w:style w:type="character" w:customStyle="1" w:styleId="TematkomentarzaZnak">
    <w:name w:val="Temat komentarza Znak"/>
    <w:basedOn w:val="TekstkomentarzaZnak"/>
    <w:link w:val="Tematkomentarza"/>
    <w:uiPriority w:val="99"/>
    <w:semiHidden/>
    <w:qFormat/>
    <w:rsid w:val="00092C34"/>
    <w:rPr>
      <w:b/>
      <w:bCs/>
      <w:sz w:val="20"/>
      <w:szCs w:val="20"/>
    </w:rPr>
  </w:style>
  <w:style w:type="character" w:customStyle="1" w:styleId="TekstdymkaZnak">
    <w:name w:val="Tekst dymka Znak"/>
    <w:basedOn w:val="Domylnaczcionkaakapitu"/>
    <w:link w:val="Tekstdymka"/>
    <w:uiPriority w:val="99"/>
    <w:semiHidden/>
    <w:qFormat/>
    <w:rsid w:val="00092C34"/>
    <w:rPr>
      <w:rFonts w:ascii="Segoe UI" w:hAnsi="Segoe UI" w:cs="Segoe UI"/>
      <w:sz w:val="18"/>
      <w:szCs w:val="18"/>
    </w:rPr>
  </w:style>
  <w:style w:type="character" w:customStyle="1" w:styleId="TekstprzypisukocowegoZnak">
    <w:name w:val="Tekst przypisu końcowego Znak"/>
    <w:basedOn w:val="Domylnaczcionkaakapitu"/>
    <w:link w:val="Tekstprzypisukocowego"/>
    <w:uiPriority w:val="99"/>
    <w:semiHidden/>
    <w:qFormat/>
    <w:rsid w:val="0021465F"/>
    <w:rPr>
      <w:sz w:val="20"/>
      <w:szCs w:val="20"/>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21465F"/>
    <w:rPr>
      <w:vertAlign w:val="superscript"/>
    </w:rPr>
  </w:style>
  <w:style w:type="character" w:customStyle="1" w:styleId="ListLabel1">
    <w:name w:val="ListLabel 1"/>
    <w:qFormat/>
    <w:rPr>
      <w:rFonts w:ascii="Times New Roman" w:hAnsi="Times New Roman"/>
      <w:b w:val="0"/>
      <w:bCs w:val="0"/>
      <w:sz w:val="24"/>
    </w:rPr>
  </w:style>
  <w:style w:type="character" w:customStyle="1" w:styleId="ListLabel2">
    <w:name w:val="ListLabel 2"/>
    <w:qFormat/>
    <w:rPr>
      <w:rFonts w:ascii="Times New Roman" w:hAnsi="Times New Roman"/>
      <w:b/>
      <w:sz w:val="24"/>
    </w:rPr>
  </w:style>
  <w:style w:type="character" w:customStyle="1" w:styleId="ListLabel3">
    <w:name w:val="ListLabel 3"/>
    <w:qFormat/>
    <w:rPr>
      <w:rFonts w:ascii="Times New Roman" w:hAnsi="Times New Roman"/>
      <w:b/>
      <w:sz w:val="24"/>
    </w:rPr>
  </w:style>
  <w:style w:type="character" w:customStyle="1" w:styleId="ListLabel4">
    <w:name w:val="ListLabel 4"/>
    <w:qFormat/>
    <w:rPr>
      <w:rFonts w:ascii="Times New Roman" w:hAnsi="Times New Roman"/>
      <w:b/>
      <w:bCs w:val="0"/>
      <w:sz w:val="24"/>
    </w:rPr>
  </w:style>
  <w:style w:type="character" w:customStyle="1" w:styleId="ListLabel5">
    <w:name w:val="ListLabel 5"/>
    <w:qFormat/>
    <w:rPr>
      <w:rFonts w:ascii="Times New Roman" w:hAnsi="Times New Roman"/>
      <w:b/>
      <w:bCs w:val="0"/>
      <w:sz w:val="24"/>
    </w:rPr>
  </w:style>
  <w:style w:type="character" w:customStyle="1" w:styleId="ListLabel6">
    <w:name w:val="ListLabel 6"/>
    <w:qFormat/>
    <w:rPr>
      <w:rFonts w:ascii="Times New Roman" w:hAnsi="Times New Roman"/>
      <w:b/>
      <w:bCs w:val="0"/>
      <w:sz w:val="24"/>
    </w:rPr>
  </w:style>
  <w:style w:type="character" w:customStyle="1" w:styleId="ListLabel7">
    <w:name w:val="ListLabel 7"/>
    <w:qFormat/>
    <w:rPr>
      <w:rFonts w:ascii="Times New Roman" w:hAnsi="Times New Roman" w:cs="Times New Roman"/>
      <w:b/>
      <w:bCs w:val="0"/>
      <w:i w:val="0"/>
      <w:iCs w:val="0"/>
      <w:sz w:val="24"/>
      <w:szCs w:val="24"/>
    </w:rPr>
  </w:style>
  <w:style w:type="character" w:customStyle="1" w:styleId="ListLabel8">
    <w:name w:val="ListLabel 8"/>
    <w:qFormat/>
    <w:rPr>
      <w:rFonts w:ascii="Times New Roman" w:hAnsi="Times New Roman" w:cs="Times New Roman"/>
      <w:b w:val="0"/>
      <w:sz w:val="24"/>
      <w:szCs w:val="24"/>
      <w:lang w:val="pl-PL"/>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aliases w:val="Data wydania,List Paragraph,CW_Lista,BulletC,Nagłowek 3,Numerowanie,L1,Preambuła,Akapit z listą BS,Dot pt,F5 List Paragraph,Recommendation,List Paragraph11,lp1,maz_wyliczenie,opis dzialania,K-P_odwolanie,A_wyliczenie,Akapit z listą 1"/>
    <w:basedOn w:val="Normalny"/>
    <w:link w:val="AkapitzlistZnak"/>
    <w:uiPriority w:val="34"/>
    <w:qFormat/>
    <w:rsid w:val="00964AD2"/>
    <w:pPr>
      <w:ind w:left="720"/>
      <w:contextualSpacing/>
    </w:pPr>
  </w:style>
  <w:style w:type="paragraph" w:styleId="Tekstkomentarza">
    <w:name w:val="annotation text"/>
    <w:basedOn w:val="Normalny"/>
    <w:link w:val="TekstkomentarzaZnak"/>
    <w:uiPriority w:val="99"/>
    <w:semiHidden/>
    <w:unhideWhenUsed/>
    <w:qFormat/>
    <w:rsid w:val="00092C34"/>
    <w:pPr>
      <w:spacing w:line="240" w:lineRule="auto"/>
    </w:pPr>
    <w:rPr>
      <w:sz w:val="20"/>
      <w:szCs w:val="20"/>
    </w:rPr>
  </w:style>
  <w:style w:type="paragraph" w:styleId="Tematkomentarza">
    <w:name w:val="annotation subject"/>
    <w:basedOn w:val="Tekstkomentarza"/>
    <w:link w:val="TematkomentarzaZnak"/>
    <w:uiPriority w:val="99"/>
    <w:semiHidden/>
    <w:unhideWhenUsed/>
    <w:qFormat/>
    <w:rsid w:val="00092C34"/>
    <w:rPr>
      <w:b/>
      <w:bCs/>
    </w:rPr>
  </w:style>
  <w:style w:type="paragraph" w:styleId="Tekstdymka">
    <w:name w:val="Balloon Text"/>
    <w:basedOn w:val="Normalny"/>
    <w:link w:val="TekstdymkaZnak"/>
    <w:uiPriority w:val="99"/>
    <w:semiHidden/>
    <w:unhideWhenUsed/>
    <w:qFormat/>
    <w:rsid w:val="00092C34"/>
    <w:pPr>
      <w:spacing w:after="0" w:line="240" w:lineRule="auto"/>
    </w:pPr>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21465F"/>
    <w:pPr>
      <w:spacing w:after="0" w:line="240" w:lineRule="auto"/>
    </w:pPr>
    <w:rPr>
      <w:sz w:val="20"/>
      <w:szCs w:val="20"/>
    </w:rPr>
  </w:style>
  <w:style w:type="paragraph" w:styleId="Stopka">
    <w:name w:val="footer"/>
    <w:basedOn w:val="Normalny"/>
    <w:link w:val="StopkaZnak"/>
    <w:uiPriority w:val="99"/>
    <w:unhideWhenUsed/>
    <w:rsid w:val="00B50BF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50BF9"/>
  </w:style>
  <w:style w:type="character" w:customStyle="1" w:styleId="BezodstpwZnak">
    <w:name w:val="Bez odstępów Znak"/>
    <w:link w:val="Bezodstpw"/>
    <w:uiPriority w:val="1"/>
    <w:locked/>
    <w:rsid w:val="00B50BF9"/>
    <w:rPr>
      <w:rFonts w:ascii="Calibri" w:eastAsia="Times New Roman" w:hAnsi="Calibri" w:cs="Times New Roman"/>
      <w:lang w:val="en-US" w:bidi="en-US"/>
    </w:rPr>
  </w:style>
  <w:style w:type="paragraph" w:styleId="Bezodstpw">
    <w:name w:val="No Spacing"/>
    <w:basedOn w:val="Normalny"/>
    <w:link w:val="BezodstpwZnak"/>
    <w:uiPriority w:val="1"/>
    <w:qFormat/>
    <w:rsid w:val="00B50BF9"/>
    <w:pPr>
      <w:spacing w:after="0" w:line="240" w:lineRule="auto"/>
      <w:jc w:val="both"/>
    </w:pPr>
    <w:rPr>
      <w:rFonts w:ascii="Calibri" w:eastAsia="Times New Roman" w:hAnsi="Calibri" w:cs="Times New Roman"/>
      <w:lang w:val="en-US" w:bidi="en-US"/>
    </w:rPr>
  </w:style>
  <w:style w:type="character" w:customStyle="1" w:styleId="AkapitzlistZnak">
    <w:name w:val="Akapit z listą Znak"/>
    <w:aliases w:val="Data wydania Znak,List Paragraph Znak,CW_Lista Znak,BulletC Znak,Nagłowek 3 Znak,Numerowanie Znak,L1 Znak,Preambuła Znak,Akapit z listą BS Znak,Dot pt Znak,F5 List Paragraph Znak,Recommendation Znak,List Paragraph11 Znak,lp1 Znak"/>
    <w:link w:val="Akapitzlist"/>
    <w:uiPriority w:val="34"/>
    <w:qFormat/>
    <w:locked/>
    <w:rsid w:val="00B27F37"/>
  </w:style>
  <w:style w:type="paragraph" w:styleId="Poprawka">
    <w:name w:val="Revision"/>
    <w:hidden/>
    <w:uiPriority w:val="99"/>
    <w:semiHidden/>
    <w:rsid w:val="001E35E4"/>
  </w:style>
  <w:style w:type="character" w:customStyle="1" w:styleId="Nagwek1Znak">
    <w:name w:val="Nagłówek 1 Znak"/>
    <w:basedOn w:val="Domylnaczcionkaakapitu"/>
    <w:link w:val="Nagwek1"/>
    <w:uiPriority w:val="9"/>
    <w:rsid w:val="00D82855"/>
    <w:rPr>
      <w:rFonts w:ascii="Calibri" w:eastAsiaTheme="majorEastAsia" w:hAnsi="Calibri" w:cstheme="majorBidi"/>
      <w:b/>
      <w:sz w:val="24"/>
      <w:szCs w:val="32"/>
    </w:rPr>
  </w:style>
  <w:style w:type="paragraph" w:customStyle="1" w:styleId="Standard">
    <w:name w:val="Standard"/>
    <w:rsid w:val="008C774D"/>
    <w:pPr>
      <w:suppressAutoHyphens/>
      <w:autoSpaceDN w:val="0"/>
      <w:textAlignment w:val="baseline"/>
    </w:pPr>
    <w:rPr>
      <w:rFonts w:ascii="Times New Roman" w:eastAsia="Times New Roman" w:hAnsi="Times New Roman" w:cs="Times New Roman"/>
      <w:color w:val="000000"/>
      <w:kern w:val="3"/>
      <w:sz w:val="24"/>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26</Pages>
  <Words>6536</Words>
  <Characters>39217</Characters>
  <Application>Microsoft Office Word</Application>
  <DocSecurity>0</DocSecurity>
  <Lines>326</Lines>
  <Paragraphs>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SZS Partners</dc:creator>
  <dc:description/>
  <cp:lastModifiedBy>Rafał Kornosz</cp:lastModifiedBy>
  <cp:revision>2</cp:revision>
  <cp:lastPrinted>2022-05-26T10:37:00Z</cp:lastPrinted>
  <dcterms:created xsi:type="dcterms:W3CDTF">2025-03-24T08:48:00Z</dcterms:created>
  <dcterms:modified xsi:type="dcterms:W3CDTF">2025-03-24T08:48:00Z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