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B2E" w:rsidRPr="007D623F" w:rsidRDefault="00386B2E" w:rsidP="00386B2E">
      <w:pPr>
        <w:suppressAutoHyphens/>
        <w:spacing w:after="0" w:line="240" w:lineRule="auto"/>
        <w:jc w:val="right"/>
        <w:rPr>
          <w:rFonts w:ascii="Arial" w:hAnsi="Arial" w:cs="Arial"/>
          <w:b/>
          <w:bCs/>
          <w:sz w:val="20"/>
          <w:szCs w:val="20"/>
          <w:lang w:eastAsia="ar-SA"/>
        </w:rPr>
      </w:pPr>
      <w:r w:rsidRPr="007D623F">
        <w:rPr>
          <w:rFonts w:ascii="Arial" w:hAnsi="Arial" w:cs="Arial"/>
          <w:b/>
          <w:bCs/>
          <w:sz w:val="20"/>
          <w:szCs w:val="20"/>
          <w:lang w:eastAsia="ar-SA"/>
        </w:rPr>
        <w:t>Załącznik nr 2 do SWZ</w:t>
      </w:r>
    </w:p>
    <w:p w:rsidR="00386B2E" w:rsidRDefault="00386B2E" w:rsidP="00814517">
      <w:pPr>
        <w:suppressAutoHyphens/>
        <w:spacing w:after="0" w:line="240" w:lineRule="auto"/>
        <w:jc w:val="center"/>
        <w:rPr>
          <w:rFonts w:ascii="Arial" w:hAnsi="Arial" w:cs="Arial"/>
          <w:b/>
          <w:bCs/>
          <w:sz w:val="20"/>
          <w:szCs w:val="20"/>
          <w:lang w:eastAsia="ar-SA"/>
        </w:rPr>
      </w:pPr>
    </w:p>
    <w:p w:rsidR="005A3D93" w:rsidRDefault="005A3D93" w:rsidP="0087203C">
      <w:pPr>
        <w:suppressAutoHyphens/>
        <w:spacing w:after="0" w:line="240" w:lineRule="auto"/>
        <w:rPr>
          <w:rFonts w:ascii="Arial" w:hAnsi="Arial" w:cs="Arial"/>
          <w:b/>
          <w:bCs/>
          <w:sz w:val="20"/>
          <w:szCs w:val="20"/>
          <w:lang w:eastAsia="ar-SA"/>
        </w:rPr>
      </w:pPr>
    </w:p>
    <w:p w:rsidR="0087203C" w:rsidRDefault="0087203C" w:rsidP="0087203C">
      <w:pPr>
        <w:suppressAutoHyphens/>
        <w:spacing w:after="0" w:line="240" w:lineRule="auto"/>
        <w:rPr>
          <w:rFonts w:ascii="Arial" w:hAnsi="Arial" w:cs="Arial"/>
          <w:b/>
          <w:bCs/>
          <w:sz w:val="20"/>
          <w:szCs w:val="20"/>
          <w:lang w:eastAsia="ar-SA"/>
        </w:rPr>
      </w:pPr>
    </w:p>
    <w:p w:rsidR="00386B2E" w:rsidRPr="00814517" w:rsidRDefault="00386B2E" w:rsidP="00814517">
      <w:pPr>
        <w:suppressAutoHyphens/>
        <w:spacing w:after="0" w:line="240" w:lineRule="auto"/>
        <w:jc w:val="center"/>
        <w:rPr>
          <w:rFonts w:ascii="Arial" w:hAnsi="Arial" w:cs="Arial"/>
          <w:b/>
          <w:bCs/>
          <w:sz w:val="20"/>
          <w:szCs w:val="20"/>
          <w:lang w:eastAsia="ar-SA"/>
        </w:rPr>
      </w:pPr>
      <w:r w:rsidRPr="00814517">
        <w:rPr>
          <w:rFonts w:ascii="Arial" w:hAnsi="Arial" w:cs="Arial"/>
          <w:b/>
          <w:bCs/>
          <w:sz w:val="20"/>
          <w:szCs w:val="20"/>
          <w:lang w:eastAsia="ar-SA"/>
        </w:rPr>
        <w:t>PROJEKT UMOWY</w:t>
      </w:r>
    </w:p>
    <w:p w:rsidR="00467260" w:rsidRPr="00814517" w:rsidRDefault="00467260" w:rsidP="00467260">
      <w:pPr>
        <w:suppressAutoHyphens/>
        <w:spacing w:after="0" w:line="360" w:lineRule="auto"/>
        <w:rPr>
          <w:rFonts w:ascii="Arial" w:hAnsi="Arial" w:cs="Arial"/>
          <w:b/>
          <w:bCs/>
          <w:sz w:val="20"/>
          <w:szCs w:val="20"/>
          <w:lang w:eastAsia="ar-SA"/>
        </w:rPr>
      </w:pPr>
    </w:p>
    <w:p w:rsidR="00467260" w:rsidRPr="00814517" w:rsidRDefault="00467260" w:rsidP="00A47471">
      <w:pPr>
        <w:overflowPunct w:val="0"/>
        <w:autoSpaceDE w:val="0"/>
        <w:spacing w:after="0"/>
        <w:jc w:val="both"/>
        <w:rPr>
          <w:rFonts w:ascii="Arial" w:hAnsi="Arial" w:cs="Arial"/>
          <w:sz w:val="20"/>
          <w:szCs w:val="20"/>
        </w:rPr>
      </w:pPr>
      <w:r w:rsidRPr="00814517">
        <w:rPr>
          <w:rFonts w:ascii="Arial" w:hAnsi="Arial" w:cs="Arial"/>
          <w:sz w:val="20"/>
          <w:szCs w:val="20"/>
        </w:rPr>
        <w:t xml:space="preserve">W dniu: …………… pomiędzy </w:t>
      </w:r>
      <w:r w:rsidRPr="00814517">
        <w:rPr>
          <w:rFonts w:ascii="Arial" w:hAnsi="Arial" w:cs="Arial"/>
          <w:b/>
          <w:sz w:val="20"/>
          <w:szCs w:val="20"/>
        </w:rPr>
        <w:t>SKARBEM PAŃSTWA</w:t>
      </w:r>
      <w:r w:rsidRPr="00814517">
        <w:rPr>
          <w:rFonts w:ascii="Arial" w:hAnsi="Arial" w:cs="Arial"/>
          <w:sz w:val="20"/>
          <w:szCs w:val="20"/>
        </w:rPr>
        <w:t xml:space="preserve"> - </w:t>
      </w:r>
      <w:r w:rsidRPr="00814517">
        <w:rPr>
          <w:rFonts w:ascii="Arial" w:hAnsi="Arial" w:cs="Arial"/>
          <w:b/>
          <w:sz w:val="20"/>
          <w:szCs w:val="20"/>
        </w:rPr>
        <w:t>KOMENDĄ PORTU WOJENNEGO GDYNIA</w:t>
      </w:r>
      <w:r w:rsidRPr="00814517">
        <w:rPr>
          <w:rFonts w:ascii="Arial" w:hAnsi="Arial" w:cs="Arial"/>
          <w:sz w:val="20"/>
          <w:szCs w:val="20"/>
        </w:rPr>
        <w:t>, ul. Rondo Bitwy pod Oliwą 1, 81-103 Gdynia, NIP: 5860104552, REGON: 190232852</w:t>
      </w:r>
      <w:r>
        <w:rPr>
          <w:rFonts w:ascii="Arial" w:hAnsi="Arial" w:cs="Arial"/>
          <w:sz w:val="20"/>
          <w:szCs w:val="20"/>
        </w:rPr>
        <w:t xml:space="preserve">, </w:t>
      </w:r>
      <w:r w:rsidRPr="00814517">
        <w:rPr>
          <w:rFonts w:ascii="Arial" w:hAnsi="Arial" w:cs="Arial"/>
          <w:sz w:val="20"/>
          <w:szCs w:val="20"/>
        </w:rPr>
        <w:t>zwanym dalej zamawiającym reprezentowanym przez:</w:t>
      </w:r>
    </w:p>
    <w:p w:rsidR="00467260" w:rsidRPr="00814517" w:rsidRDefault="00467260" w:rsidP="00A47471">
      <w:pPr>
        <w:spacing w:after="0"/>
        <w:ind w:firstLine="1134"/>
        <w:jc w:val="both"/>
        <w:rPr>
          <w:rFonts w:ascii="Arial" w:hAnsi="Arial" w:cs="Arial"/>
          <w:color w:val="000000"/>
          <w:sz w:val="20"/>
          <w:szCs w:val="20"/>
        </w:rPr>
      </w:pPr>
      <w:r w:rsidRPr="00814517">
        <w:rPr>
          <w:rFonts w:ascii="Arial" w:hAnsi="Arial" w:cs="Arial"/>
          <w:b/>
          <w:color w:val="000000"/>
          <w:sz w:val="20"/>
          <w:szCs w:val="20"/>
        </w:rPr>
        <w:t xml:space="preserve">kmdr Wojciech KRYSIAK  –   </w:t>
      </w:r>
      <w:r w:rsidRPr="00814517">
        <w:rPr>
          <w:rFonts w:ascii="Arial" w:hAnsi="Arial" w:cs="Arial"/>
          <w:color w:val="000000"/>
          <w:sz w:val="20"/>
          <w:szCs w:val="20"/>
        </w:rPr>
        <w:t>Komendant Portu Wojennego Gdynia</w:t>
      </w:r>
    </w:p>
    <w:p w:rsidR="00467260" w:rsidRPr="00814517" w:rsidRDefault="00467260" w:rsidP="00A47471">
      <w:pPr>
        <w:spacing w:after="0"/>
        <w:jc w:val="both"/>
        <w:rPr>
          <w:rFonts w:ascii="Arial" w:hAnsi="Arial" w:cs="Arial"/>
          <w:sz w:val="20"/>
          <w:szCs w:val="20"/>
        </w:rPr>
      </w:pPr>
      <w:r w:rsidRPr="00814517">
        <w:rPr>
          <w:rFonts w:ascii="Arial" w:hAnsi="Arial" w:cs="Arial"/>
          <w:sz w:val="20"/>
          <w:szCs w:val="20"/>
        </w:rPr>
        <w:t>a</w:t>
      </w:r>
    </w:p>
    <w:p w:rsidR="00467260" w:rsidRPr="00814517" w:rsidRDefault="00467260" w:rsidP="00A47471">
      <w:pPr>
        <w:spacing w:after="0"/>
        <w:jc w:val="both"/>
        <w:rPr>
          <w:rFonts w:ascii="Arial" w:hAnsi="Arial" w:cs="Arial"/>
          <w:sz w:val="20"/>
          <w:szCs w:val="20"/>
        </w:rPr>
      </w:pPr>
      <w:r w:rsidRPr="00814517">
        <w:rPr>
          <w:rFonts w:ascii="Arial" w:hAnsi="Arial" w:cs="Arial"/>
          <w:sz w:val="20"/>
          <w:szCs w:val="20"/>
        </w:rPr>
        <w:t>………………………………………(nazwa Wykonawcy) z siedzibą w ………… (siedziba Wykonawcy), ………………………….. (adres Wykonawcy)</w:t>
      </w:r>
    </w:p>
    <w:p w:rsidR="00467260" w:rsidRPr="00814517" w:rsidRDefault="00467260" w:rsidP="00A47471">
      <w:pPr>
        <w:spacing w:after="0"/>
        <w:jc w:val="both"/>
        <w:rPr>
          <w:rFonts w:ascii="Arial" w:hAnsi="Arial" w:cs="Arial"/>
          <w:sz w:val="20"/>
          <w:szCs w:val="20"/>
        </w:rPr>
      </w:pPr>
      <w:r w:rsidRPr="00814517">
        <w:rPr>
          <w:rFonts w:ascii="Arial" w:hAnsi="Arial" w:cs="Arial"/>
          <w:sz w:val="20"/>
          <w:szCs w:val="20"/>
        </w:rPr>
        <w:t>………………………….…………… wpisanym do Krajowego Rejestru Sądowego prowadzonego przez Sąd ………………… w ……….., Wydział …………………………… pod numerem ………………….. NIP: ………….……………, REGON: …………………., e-mail:…………………….. tel.: ……………………..</w:t>
      </w:r>
    </w:p>
    <w:p w:rsidR="00467260" w:rsidRDefault="00467260" w:rsidP="00A47471">
      <w:pPr>
        <w:spacing w:after="0"/>
        <w:jc w:val="both"/>
        <w:rPr>
          <w:rFonts w:ascii="Arial" w:hAnsi="Arial" w:cs="Arial"/>
          <w:sz w:val="20"/>
          <w:szCs w:val="20"/>
        </w:rPr>
      </w:pPr>
      <w:r w:rsidRPr="00994AEF">
        <w:rPr>
          <w:rFonts w:ascii="Arial" w:hAnsi="Arial" w:cs="Arial"/>
          <w:sz w:val="20"/>
          <w:szCs w:val="20"/>
        </w:rPr>
        <w:t xml:space="preserve">reprezentowana przez: </w:t>
      </w:r>
    </w:p>
    <w:p w:rsidR="00467260" w:rsidRPr="00994AEF" w:rsidRDefault="00467260" w:rsidP="00A47471">
      <w:pPr>
        <w:spacing w:after="0"/>
        <w:ind w:firstLine="1134"/>
        <w:jc w:val="both"/>
        <w:rPr>
          <w:rFonts w:ascii="Arial" w:hAnsi="Arial" w:cs="Arial"/>
          <w:sz w:val="20"/>
          <w:szCs w:val="20"/>
        </w:rPr>
      </w:pPr>
      <w:r w:rsidRPr="00994AEF">
        <w:rPr>
          <w:rFonts w:ascii="Arial" w:hAnsi="Arial" w:cs="Arial"/>
          <w:sz w:val="20"/>
          <w:szCs w:val="20"/>
        </w:rPr>
        <w:t>………………………………</w:t>
      </w:r>
      <w:r>
        <w:rPr>
          <w:rFonts w:ascii="Arial" w:hAnsi="Arial" w:cs="Arial"/>
          <w:sz w:val="20"/>
          <w:szCs w:val="20"/>
        </w:rPr>
        <w:t xml:space="preserve"> - </w:t>
      </w:r>
      <w:r w:rsidRPr="00994AEF">
        <w:rPr>
          <w:rFonts w:ascii="Arial" w:hAnsi="Arial" w:cs="Arial"/>
          <w:sz w:val="20"/>
          <w:szCs w:val="20"/>
        </w:rPr>
        <w:t xml:space="preserve">…………………………….…………., </w:t>
      </w:r>
    </w:p>
    <w:p w:rsidR="00467260" w:rsidRPr="00994AEF" w:rsidRDefault="00467260" w:rsidP="00A47471">
      <w:pPr>
        <w:spacing w:after="0"/>
        <w:jc w:val="both"/>
        <w:rPr>
          <w:rFonts w:ascii="Arial" w:hAnsi="Arial" w:cs="Arial"/>
          <w:sz w:val="20"/>
          <w:szCs w:val="20"/>
        </w:rPr>
      </w:pPr>
      <w:r w:rsidRPr="00994AEF">
        <w:rPr>
          <w:rFonts w:ascii="Arial" w:hAnsi="Arial" w:cs="Arial"/>
          <w:sz w:val="20"/>
          <w:szCs w:val="20"/>
        </w:rPr>
        <w:t>e-mail: …………………….. tel.: ……………………..</w:t>
      </w:r>
    </w:p>
    <w:p w:rsidR="00467260" w:rsidRPr="006B1577" w:rsidRDefault="00467260" w:rsidP="00A47471">
      <w:pPr>
        <w:spacing w:after="0"/>
        <w:jc w:val="both"/>
        <w:rPr>
          <w:rFonts w:ascii="Arial" w:hAnsi="Arial" w:cs="Arial"/>
          <w:sz w:val="20"/>
          <w:szCs w:val="20"/>
        </w:rPr>
      </w:pPr>
      <w:r w:rsidRPr="00994AEF">
        <w:rPr>
          <w:rFonts w:ascii="Arial" w:hAnsi="Arial" w:cs="Arial"/>
          <w:sz w:val="20"/>
          <w:szCs w:val="20"/>
        </w:rPr>
        <w:t>zwanym dalej: Wykonawcą, zwanych w dalszej części umowy stronami,  zawarta została umowa następującej treści:</w:t>
      </w:r>
    </w:p>
    <w:p w:rsidR="00AC6F47" w:rsidRPr="00386B2E" w:rsidRDefault="00AC6F47" w:rsidP="00344FD7">
      <w:pPr>
        <w:tabs>
          <w:tab w:val="left" w:pos="360"/>
        </w:tabs>
        <w:suppressAutoHyphens/>
        <w:spacing w:after="0"/>
        <w:jc w:val="center"/>
        <w:rPr>
          <w:rFonts w:ascii="Arial" w:hAnsi="Arial" w:cs="Arial"/>
          <w:b/>
          <w:sz w:val="20"/>
          <w:szCs w:val="20"/>
          <w:lang w:eastAsia="ar-SA"/>
        </w:rPr>
      </w:pPr>
      <w:r w:rsidRPr="00386B2E">
        <w:rPr>
          <w:rFonts w:ascii="Arial" w:hAnsi="Arial" w:cs="Arial"/>
          <w:b/>
          <w:sz w:val="20"/>
          <w:szCs w:val="20"/>
          <w:lang w:eastAsia="ar-SA"/>
        </w:rPr>
        <w:t>§ 1</w:t>
      </w:r>
    </w:p>
    <w:p w:rsidR="00AC6F47" w:rsidRPr="00386B2E" w:rsidRDefault="00AC6F47" w:rsidP="00344FD7">
      <w:pPr>
        <w:tabs>
          <w:tab w:val="left" w:pos="360"/>
        </w:tabs>
        <w:suppressAutoHyphens/>
        <w:spacing w:after="0"/>
        <w:jc w:val="center"/>
        <w:rPr>
          <w:rFonts w:ascii="Arial" w:hAnsi="Arial" w:cs="Arial"/>
          <w:i/>
          <w:sz w:val="20"/>
          <w:szCs w:val="20"/>
          <w:lang w:eastAsia="ar-SA"/>
        </w:rPr>
      </w:pPr>
      <w:r w:rsidRPr="00386B2E">
        <w:rPr>
          <w:rFonts w:ascii="Arial" w:hAnsi="Arial" w:cs="Arial"/>
          <w:i/>
          <w:sz w:val="20"/>
          <w:szCs w:val="20"/>
          <w:lang w:eastAsia="ar-SA"/>
        </w:rPr>
        <w:t>Przedmiot umowy</w:t>
      </w:r>
    </w:p>
    <w:p w:rsidR="00344FD7" w:rsidRPr="00386B2E" w:rsidRDefault="00AC6F47" w:rsidP="00467260">
      <w:pPr>
        <w:spacing w:after="0"/>
        <w:jc w:val="both"/>
        <w:rPr>
          <w:rFonts w:ascii="Arial" w:hAnsi="Arial" w:cs="Arial"/>
          <w:b/>
          <w:sz w:val="20"/>
          <w:szCs w:val="20"/>
        </w:rPr>
      </w:pPr>
      <w:r w:rsidRPr="00386B2E">
        <w:rPr>
          <w:rFonts w:ascii="Arial" w:hAnsi="Arial" w:cs="Arial"/>
          <w:sz w:val="20"/>
          <w:szCs w:val="20"/>
        </w:rPr>
        <w:t>Zgodnie z wynikiem postępowania o udzielenie zamówienia publicznego nr:</w:t>
      </w:r>
      <w:r w:rsidR="00696DB5" w:rsidRPr="00386B2E">
        <w:rPr>
          <w:rFonts w:ascii="Arial" w:hAnsi="Arial" w:cs="Arial"/>
          <w:sz w:val="20"/>
          <w:szCs w:val="20"/>
        </w:rPr>
        <w:t xml:space="preserve"> </w:t>
      </w:r>
      <w:r w:rsidR="002E0D1F">
        <w:rPr>
          <w:rFonts w:ascii="Arial" w:hAnsi="Arial" w:cs="Arial"/>
          <w:b/>
          <w:sz w:val="20"/>
          <w:szCs w:val="20"/>
        </w:rPr>
        <w:t>76</w:t>
      </w:r>
      <w:r w:rsidR="00386B2E" w:rsidRPr="00386B2E">
        <w:rPr>
          <w:rFonts w:ascii="Arial" w:hAnsi="Arial" w:cs="Arial"/>
          <w:b/>
          <w:sz w:val="20"/>
          <w:szCs w:val="20"/>
        </w:rPr>
        <w:t>/KPW/INFR/202</w:t>
      </w:r>
      <w:r w:rsidR="0062078B">
        <w:rPr>
          <w:rFonts w:ascii="Arial" w:hAnsi="Arial" w:cs="Arial"/>
          <w:b/>
          <w:sz w:val="20"/>
          <w:szCs w:val="20"/>
        </w:rPr>
        <w:t xml:space="preserve">5 </w:t>
      </w:r>
      <w:r w:rsidRPr="00386B2E">
        <w:rPr>
          <w:rFonts w:ascii="Arial" w:hAnsi="Arial" w:cs="Arial"/>
          <w:sz w:val="20"/>
          <w:szCs w:val="20"/>
        </w:rPr>
        <w:t xml:space="preserve">prowadzonego </w:t>
      </w:r>
      <w:r w:rsidRPr="00386B2E">
        <w:rPr>
          <w:rFonts w:ascii="Arial" w:hAnsi="Arial" w:cs="Arial"/>
          <w:sz w:val="20"/>
          <w:szCs w:val="20"/>
          <w:lang w:eastAsia="ar-SA"/>
        </w:rPr>
        <w:t xml:space="preserve">w trybie </w:t>
      </w:r>
      <w:r w:rsidR="000B4825" w:rsidRPr="00386B2E">
        <w:rPr>
          <w:rFonts w:ascii="Arial" w:hAnsi="Arial" w:cs="Arial"/>
          <w:sz w:val="20"/>
          <w:szCs w:val="20"/>
          <w:lang w:eastAsia="ar-SA"/>
        </w:rPr>
        <w:t>podstawowym, zgodnie z art. 275 ust. 1</w:t>
      </w:r>
      <w:r w:rsidRPr="00386B2E">
        <w:rPr>
          <w:rFonts w:ascii="Arial" w:hAnsi="Arial" w:cs="Arial"/>
          <w:sz w:val="20"/>
          <w:szCs w:val="20"/>
          <w:lang w:eastAsia="ar-SA"/>
        </w:rPr>
        <w:t xml:space="preserve"> ustawy z dnia </w:t>
      </w:r>
      <w:r w:rsidR="000B4825" w:rsidRPr="00386B2E">
        <w:rPr>
          <w:rFonts w:ascii="Arial" w:hAnsi="Arial" w:cs="Arial"/>
          <w:sz w:val="20"/>
          <w:szCs w:val="20"/>
          <w:lang w:eastAsia="ar-SA"/>
        </w:rPr>
        <w:t>11 września</w:t>
      </w:r>
      <w:r w:rsidRPr="00386B2E">
        <w:rPr>
          <w:rFonts w:ascii="Arial" w:hAnsi="Arial" w:cs="Arial"/>
          <w:sz w:val="20"/>
          <w:szCs w:val="20"/>
          <w:lang w:eastAsia="ar-SA"/>
        </w:rPr>
        <w:t xml:space="preserve"> </w:t>
      </w:r>
      <w:r w:rsidR="000B4825" w:rsidRPr="00386B2E">
        <w:rPr>
          <w:rFonts w:ascii="Arial" w:hAnsi="Arial" w:cs="Arial"/>
          <w:sz w:val="20"/>
          <w:szCs w:val="20"/>
          <w:lang w:eastAsia="ar-SA"/>
        </w:rPr>
        <w:t>2019</w:t>
      </w:r>
      <w:r w:rsidRPr="00386B2E">
        <w:rPr>
          <w:rFonts w:ascii="Arial" w:hAnsi="Arial" w:cs="Arial"/>
          <w:sz w:val="20"/>
          <w:szCs w:val="20"/>
          <w:lang w:eastAsia="ar-SA"/>
        </w:rPr>
        <w:t xml:space="preserve"> roku Prawo zamówień publicznych (</w:t>
      </w:r>
      <w:r w:rsidR="0062078B">
        <w:rPr>
          <w:rFonts w:ascii="Arial" w:hAnsi="Arial" w:cs="Arial"/>
          <w:sz w:val="20"/>
          <w:szCs w:val="20"/>
          <w:lang w:eastAsia="ar-SA"/>
        </w:rPr>
        <w:t xml:space="preserve">t.j. </w:t>
      </w:r>
      <w:r w:rsidR="00386B2E">
        <w:rPr>
          <w:rFonts w:ascii="Arial" w:hAnsi="Arial" w:cs="Arial"/>
          <w:sz w:val="20"/>
          <w:szCs w:val="20"/>
          <w:lang w:eastAsia="ar-SA"/>
        </w:rPr>
        <w:t>Dz. U. z 202</w:t>
      </w:r>
      <w:r w:rsidR="0062078B">
        <w:rPr>
          <w:rFonts w:ascii="Arial" w:hAnsi="Arial" w:cs="Arial"/>
          <w:sz w:val="20"/>
          <w:szCs w:val="20"/>
          <w:lang w:eastAsia="ar-SA"/>
        </w:rPr>
        <w:t>4</w:t>
      </w:r>
      <w:r w:rsidR="00386B2E">
        <w:rPr>
          <w:rFonts w:ascii="Arial" w:hAnsi="Arial" w:cs="Arial"/>
          <w:sz w:val="20"/>
          <w:szCs w:val="20"/>
          <w:lang w:eastAsia="ar-SA"/>
        </w:rPr>
        <w:t xml:space="preserve"> r., poz. 1</w:t>
      </w:r>
      <w:r w:rsidR="0062078B">
        <w:rPr>
          <w:rFonts w:ascii="Arial" w:hAnsi="Arial" w:cs="Arial"/>
          <w:sz w:val="20"/>
          <w:szCs w:val="20"/>
          <w:lang w:eastAsia="ar-SA"/>
        </w:rPr>
        <w:t>320</w:t>
      </w:r>
      <w:r w:rsidR="00386B2E">
        <w:rPr>
          <w:rFonts w:ascii="Arial" w:hAnsi="Arial" w:cs="Arial"/>
          <w:sz w:val="20"/>
          <w:szCs w:val="20"/>
          <w:lang w:eastAsia="ar-SA"/>
        </w:rPr>
        <w:t xml:space="preserve"> z późn zm.</w:t>
      </w:r>
      <w:r w:rsidRPr="00386B2E">
        <w:rPr>
          <w:rFonts w:ascii="Arial" w:hAnsi="Arial" w:cs="Arial"/>
          <w:sz w:val="20"/>
          <w:szCs w:val="20"/>
          <w:lang w:eastAsia="ar-SA"/>
        </w:rPr>
        <w:t>), zwanej dalej ustawą PZP</w:t>
      </w:r>
      <w:r w:rsidR="00757A78" w:rsidRPr="00386B2E">
        <w:rPr>
          <w:rFonts w:ascii="Arial" w:hAnsi="Arial" w:cs="Arial"/>
          <w:sz w:val="20"/>
          <w:szCs w:val="20"/>
          <w:lang w:eastAsia="ar-SA"/>
        </w:rPr>
        <w:t xml:space="preserve">, </w:t>
      </w:r>
      <w:r w:rsidR="007E05BD" w:rsidRPr="00386B2E">
        <w:rPr>
          <w:rFonts w:ascii="Arial" w:hAnsi="Arial" w:cs="Arial"/>
          <w:sz w:val="20"/>
          <w:szCs w:val="20"/>
          <w:lang w:eastAsia="ar-SA"/>
        </w:rPr>
        <w:t>wykonawca zobowiązuje się do wykonania</w:t>
      </w:r>
      <w:r w:rsidRPr="00386B2E">
        <w:rPr>
          <w:rFonts w:ascii="Arial" w:hAnsi="Arial" w:cs="Arial"/>
          <w:sz w:val="20"/>
          <w:szCs w:val="20"/>
        </w:rPr>
        <w:t xml:space="preserve">: </w:t>
      </w:r>
      <w:r w:rsidR="0062078B" w:rsidRPr="0062078B">
        <w:rPr>
          <w:rFonts w:ascii="Arial" w:hAnsi="Arial" w:cs="Arial"/>
          <w:b/>
          <w:sz w:val="20"/>
          <w:szCs w:val="20"/>
        </w:rPr>
        <w:t xml:space="preserve">REMONT ZALANYCH POMIESZCZEŃ W BUDYNKU NR 312 - GDYNIA OKSYWIE </w:t>
      </w:r>
    </w:p>
    <w:p w:rsidR="00A6728C" w:rsidRPr="00386B2E" w:rsidRDefault="00A6728C" w:rsidP="008E0254">
      <w:pPr>
        <w:spacing w:after="0" w:line="240" w:lineRule="auto"/>
        <w:jc w:val="center"/>
        <w:rPr>
          <w:rFonts w:ascii="Arial" w:hAnsi="Arial" w:cs="Arial"/>
          <w:b/>
          <w:sz w:val="20"/>
          <w:szCs w:val="20"/>
          <w:lang w:eastAsia="ar-SA"/>
        </w:rPr>
      </w:pPr>
      <w:r w:rsidRPr="00386B2E">
        <w:rPr>
          <w:rFonts w:ascii="Arial" w:hAnsi="Arial" w:cs="Arial"/>
          <w:b/>
          <w:sz w:val="20"/>
          <w:szCs w:val="20"/>
          <w:lang w:eastAsia="ar-SA"/>
        </w:rPr>
        <w:t>§ 2</w:t>
      </w:r>
    </w:p>
    <w:p w:rsidR="002D554D" w:rsidRPr="00386B2E" w:rsidRDefault="002D554D" w:rsidP="002D554D">
      <w:pPr>
        <w:spacing w:after="0" w:line="240" w:lineRule="auto"/>
        <w:jc w:val="center"/>
        <w:rPr>
          <w:rFonts w:ascii="Arial" w:hAnsi="Arial" w:cs="Arial"/>
          <w:i/>
          <w:sz w:val="20"/>
          <w:szCs w:val="20"/>
          <w:lang w:eastAsia="ar-SA"/>
        </w:rPr>
      </w:pPr>
      <w:r w:rsidRPr="00386B2E">
        <w:rPr>
          <w:rFonts w:ascii="Arial" w:hAnsi="Arial" w:cs="Arial"/>
          <w:i/>
          <w:sz w:val="20"/>
          <w:szCs w:val="20"/>
          <w:lang w:eastAsia="ar-SA"/>
        </w:rPr>
        <w:t>Zakres Umowy</w:t>
      </w:r>
    </w:p>
    <w:p w:rsidR="00C50E47" w:rsidRPr="00B95CE8" w:rsidRDefault="00C50E47" w:rsidP="005F2FF4">
      <w:pPr>
        <w:pStyle w:val="Akapitzlist"/>
        <w:numPr>
          <w:ilvl w:val="0"/>
          <w:numId w:val="1"/>
        </w:numPr>
        <w:spacing w:after="0" w:line="240" w:lineRule="auto"/>
        <w:jc w:val="both"/>
        <w:rPr>
          <w:rFonts w:ascii="Arial" w:hAnsi="Arial" w:cs="Arial"/>
          <w:sz w:val="20"/>
          <w:szCs w:val="20"/>
        </w:rPr>
      </w:pPr>
      <w:r w:rsidRPr="00B95CE8">
        <w:rPr>
          <w:rFonts w:ascii="Arial" w:hAnsi="Arial" w:cs="Arial"/>
          <w:sz w:val="20"/>
          <w:szCs w:val="20"/>
        </w:rPr>
        <w:t>Wykonawca oświadcza, że zapoznał się z Przedmiotem umowy oraz oświadcza, że przyjmuje Przedmiot umowy do realizacji bez żadnych zastrzeżeń i uwag.</w:t>
      </w:r>
    </w:p>
    <w:p w:rsidR="00AC6F47" w:rsidRPr="00386B2E" w:rsidRDefault="00AC6F47" w:rsidP="005F2FF4">
      <w:pPr>
        <w:numPr>
          <w:ilvl w:val="0"/>
          <w:numId w:val="1"/>
        </w:numPr>
        <w:suppressAutoHyphens/>
        <w:autoSpaceDE w:val="0"/>
        <w:autoSpaceDN w:val="0"/>
        <w:adjustRightInd w:val="0"/>
        <w:spacing w:after="0" w:line="240" w:lineRule="auto"/>
        <w:jc w:val="both"/>
        <w:rPr>
          <w:rFonts w:ascii="Arial" w:hAnsi="Arial" w:cs="Arial"/>
          <w:b/>
          <w:sz w:val="20"/>
          <w:szCs w:val="20"/>
        </w:rPr>
      </w:pPr>
      <w:r w:rsidRPr="00B95CE8">
        <w:rPr>
          <w:rFonts w:ascii="Arial" w:hAnsi="Arial" w:cs="Arial"/>
          <w:sz w:val="20"/>
          <w:szCs w:val="20"/>
          <w:lang w:eastAsia="ar-SA"/>
        </w:rPr>
        <w:t>Wykonawca zobowiązuje się do wykonania i przekazania zamawiającemu robót stanowiących przedmiot umowy zgodnie ze specyfikacją techniczną</w:t>
      </w:r>
      <w:r w:rsidR="005F2FF4">
        <w:rPr>
          <w:rFonts w:ascii="Arial" w:hAnsi="Arial" w:cs="Arial"/>
          <w:sz w:val="20"/>
          <w:szCs w:val="20"/>
          <w:lang w:eastAsia="ar-SA"/>
        </w:rPr>
        <w:t xml:space="preserve"> wykonania i odbioru robót oraz</w:t>
      </w:r>
      <w:r w:rsidR="005F2FF4">
        <w:rPr>
          <w:rFonts w:ascii="Arial" w:hAnsi="Arial" w:cs="Arial"/>
          <w:sz w:val="20"/>
          <w:szCs w:val="20"/>
          <w:lang w:eastAsia="ar-SA"/>
        </w:rPr>
        <w:br/>
      </w:r>
      <w:r w:rsidRPr="00386B2E">
        <w:rPr>
          <w:rFonts w:ascii="Arial" w:hAnsi="Arial" w:cs="Arial"/>
          <w:sz w:val="20"/>
          <w:szCs w:val="20"/>
          <w:lang w:eastAsia="ar-SA"/>
        </w:rPr>
        <w:t>przedmiarem, będących załącznikiem do umowy, postanowieniami umowy, zasadami wiedzy technicznej przepisami Prawa budowlanego i obowiązującymi w tym zakresie normami technicznymi, przepisami BHP oraz o ochronie ppoż.</w:t>
      </w:r>
    </w:p>
    <w:p w:rsidR="00AC6F47" w:rsidRPr="00386B2E" w:rsidRDefault="00AC6F47" w:rsidP="005F2FF4">
      <w:pPr>
        <w:numPr>
          <w:ilvl w:val="0"/>
          <w:numId w:val="1"/>
        </w:numPr>
        <w:suppressAutoHyphens/>
        <w:autoSpaceDE w:val="0"/>
        <w:autoSpaceDN w:val="0"/>
        <w:adjustRightInd w:val="0"/>
        <w:spacing w:after="0" w:line="240" w:lineRule="auto"/>
        <w:jc w:val="both"/>
        <w:rPr>
          <w:rFonts w:ascii="Arial" w:hAnsi="Arial" w:cs="Arial"/>
          <w:sz w:val="20"/>
          <w:szCs w:val="20"/>
          <w:lang w:eastAsia="ar-SA"/>
        </w:rPr>
      </w:pPr>
      <w:r w:rsidRPr="00386B2E">
        <w:rPr>
          <w:rFonts w:ascii="Arial" w:hAnsi="Arial" w:cs="Arial"/>
          <w:sz w:val="20"/>
          <w:szCs w:val="20"/>
          <w:lang w:eastAsia="ar-SA"/>
        </w:rPr>
        <w:t xml:space="preserve">Szczegółowy zakres robót budowlanych przedstawia załącznik </w:t>
      </w:r>
      <w:r w:rsidRPr="00386B2E">
        <w:rPr>
          <w:rFonts w:ascii="Arial" w:hAnsi="Arial" w:cs="Arial"/>
          <w:color w:val="000000"/>
          <w:sz w:val="20"/>
          <w:szCs w:val="20"/>
          <w:lang w:eastAsia="ar-SA"/>
        </w:rPr>
        <w:t>nr 1</w:t>
      </w:r>
      <w:r w:rsidR="0041253B" w:rsidRPr="00386B2E">
        <w:rPr>
          <w:rFonts w:ascii="Arial" w:hAnsi="Arial" w:cs="Arial"/>
          <w:color w:val="000000"/>
          <w:sz w:val="20"/>
          <w:szCs w:val="20"/>
          <w:lang w:eastAsia="ar-SA"/>
        </w:rPr>
        <w:t xml:space="preserve"> </w:t>
      </w:r>
      <w:r w:rsidRPr="00386B2E">
        <w:rPr>
          <w:rFonts w:ascii="Arial" w:hAnsi="Arial" w:cs="Arial"/>
          <w:color w:val="000000"/>
          <w:sz w:val="20"/>
          <w:szCs w:val="20"/>
          <w:lang w:eastAsia="ar-SA"/>
        </w:rPr>
        <w:t xml:space="preserve"> </w:t>
      </w:r>
      <w:r w:rsidRPr="00386B2E">
        <w:rPr>
          <w:rFonts w:ascii="Arial" w:hAnsi="Arial" w:cs="Arial"/>
          <w:sz w:val="20"/>
          <w:szCs w:val="20"/>
          <w:lang w:eastAsia="ar-SA"/>
        </w:rPr>
        <w:t>„Specyfikacja Techniczna Wykonania i odbioru robót” wraz z „Przedmiarem robót”</w:t>
      </w:r>
      <w:r w:rsidR="00B55B21" w:rsidRPr="00386B2E">
        <w:rPr>
          <w:rFonts w:ascii="Arial" w:hAnsi="Arial" w:cs="Arial"/>
          <w:sz w:val="20"/>
          <w:szCs w:val="20"/>
          <w:lang w:eastAsia="ar-SA"/>
        </w:rPr>
        <w:t xml:space="preserve"> (</w:t>
      </w:r>
      <w:r w:rsidRPr="00386B2E">
        <w:rPr>
          <w:rFonts w:ascii="Arial" w:hAnsi="Arial" w:cs="Arial"/>
          <w:sz w:val="20"/>
          <w:szCs w:val="20"/>
          <w:lang w:eastAsia="ar-SA"/>
        </w:rPr>
        <w:t xml:space="preserve">zgodny z </w:t>
      </w:r>
      <w:r w:rsidR="00A04A1B" w:rsidRPr="00386B2E">
        <w:rPr>
          <w:rFonts w:ascii="Arial" w:hAnsi="Arial" w:cs="Arial"/>
          <w:sz w:val="20"/>
          <w:szCs w:val="20"/>
          <w:lang w:eastAsia="ar-SA"/>
        </w:rPr>
        <w:t xml:space="preserve">odpowiednim dla danej części zamówienia </w:t>
      </w:r>
      <w:r w:rsidRPr="00386B2E">
        <w:rPr>
          <w:rFonts w:ascii="Arial" w:hAnsi="Arial" w:cs="Arial"/>
          <w:sz w:val="20"/>
          <w:szCs w:val="20"/>
          <w:lang w:eastAsia="ar-SA"/>
        </w:rPr>
        <w:t xml:space="preserve">załącznikiem nr </w:t>
      </w:r>
      <w:r w:rsidR="00CB73C1" w:rsidRPr="00386B2E">
        <w:rPr>
          <w:rFonts w:ascii="Arial" w:hAnsi="Arial" w:cs="Arial"/>
          <w:sz w:val="20"/>
          <w:szCs w:val="20"/>
          <w:lang w:eastAsia="ar-SA"/>
        </w:rPr>
        <w:t>3</w:t>
      </w:r>
      <w:r w:rsidRPr="00386B2E">
        <w:rPr>
          <w:rFonts w:ascii="Arial" w:hAnsi="Arial" w:cs="Arial"/>
          <w:color w:val="000000"/>
          <w:sz w:val="20"/>
          <w:szCs w:val="20"/>
          <w:lang w:eastAsia="ar-SA"/>
        </w:rPr>
        <w:t xml:space="preserve"> S</w:t>
      </w:r>
      <w:r w:rsidR="00B55B21" w:rsidRPr="00386B2E">
        <w:rPr>
          <w:rFonts w:ascii="Arial" w:hAnsi="Arial" w:cs="Arial"/>
          <w:color w:val="000000"/>
          <w:sz w:val="20"/>
          <w:szCs w:val="20"/>
          <w:lang w:eastAsia="ar-SA"/>
        </w:rPr>
        <w:t>WZ)</w:t>
      </w:r>
      <w:r w:rsidRPr="00386B2E">
        <w:rPr>
          <w:rFonts w:ascii="Arial" w:hAnsi="Arial" w:cs="Arial"/>
          <w:color w:val="000000"/>
          <w:sz w:val="20"/>
          <w:szCs w:val="20"/>
          <w:lang w:eastAsia="ar-SA"/>
        </w:rPr>
        <w:t>.</w:t>
      </w:r>
    </w:p>
    <w:p w:rsidR="00AC6F47" w:rsidRPr="00386B2E" w:rsidRDefault="00AC6F47" w:rsidP="005F2FF4">
      <w:pPr>
        <w:numPr>
          <w:ilvl w:val="0"/>
          <w:numId w:val="1"/>
        </w:numPr>
        <w:suppressAutoHyphens/>
        <w:autoSpaceDE w:val="0"/>
        <w:autoSpaceDN w:val="0"/>
        <w:adjustRightInd w:val="0"/>
        <w:spacing w:after="0" w:line="240" w:lineRule="auto"/>
        <w:jc w:val="both"/>
        <w:rPr>
          <w:rFonts w:ascii="Arial" w:hAnsi="Arial" w:cs="Arial"/>
          <w:sz w:val="20"/>
          <w:szCs w:val="20"/>
          <w:lang w:eastAsia="ar-SA"/>
        </w:rPr>
      </w:pPr>
      <w:r w:rsidRPr="00386B2E">
        <w:rPr>
          <w:rFonts w:ascii="Arial" w:hAnsi="Arial" w:cs="Arial"/>
          <w:sz w:val="20"/>
          <w:szCs w:val="20"/>
          <w:lang w:eastAsia="ar-SA"/>
        </w:rPr>
        <w:t xml:space="preserve">Do wykonania przedmiotu Umowy zostaną wykorzystane materiały i urządzenia fabrycznie nowe. Materiały użyte do realizacji przedmiotu Umowy muszą być dopuszczone do obrotu i stosowania w budownictwie zgodnie z przepisami Prawa budowlanego. Wykonawca dostarczy Zamawiającemu </w:t>
      </w:r>
      <w:r w:rsidR="008108CE" w:rsidRPr="00386B2E">
        <w:rPr>
          <w:rFonts w:ascii="Arial" w:hAnsi="Arial" w:cs="Arial"/>
          <w:sz w:val="20"/>
          <w:szCs w:val="20"/>
          <w:lang w:eastAsia="ar-SA"/>
        </w:rPr>
        <w:t xml:space="preserve">najpóźniej w dniu odbioru </w:t>
      </w:r>
      <w:r w:rsidRPr="00386B2E">
        <w:rPr>
          <w:rFonts w:ascii="Arial" w:hAnsi="Arial" w:cs="Arial"/>
          <w:sz w:val="20"/>
          <w:szCs w:val="20"/>
          <w:lang w:eastAsia="ar-SA"/>
        </w:rPr>
        <w:t xml:space="preserve">wymagane prawem certyfikaty, atesty, aprobaty techniczne i zaświadczenia o dopuszczeniu zastosowanych materiałów do stosowania w budownictwie (w tym Deklaracja zgodności producenta - znak CE oraz atest higieniczny PZH). Zastosowane materiały powinny być w I gat. (najwyższej jakości), a zamontowane urządzenia </w:t>
      </w:r>
      <w:r w:rsidR="00B06A07" w:rsidRPr="00386B2E">
        <w:rPr>
          <w:rFonts w:ascii="Arial" w:hAnsi="Arial" w:cs="Arial"/>
          <w:sz w:val="20"/>
          <w:szCs w:val="20"/>
          <w:lang w:eastAsia="ar-SA"/>
        </w:rPr>
        <w:t xml:space="preserve">powinny mieć </w:t>
      </w:r>
      <w:r w:rsidRPr="00386B2E">
        <w:rPr>
          <w:rFonts w:ascii="Arial" w:hAnsi="Arial" w:cs="Arial"/>
          <w:sz w:val="20"/>
          <w:szCs w:val="20"/>
          <w:lang w:eastAsia="ar-SA"/>
        </w:rPr>
        <w:t>udokumentowane pochodzenie oraz aktualną kartę gwarancyjną.</w:t>
      </w:r>
    </w:p>
    <w:p w:rsidR="00853814" w:rsidRPr="00B95CE8" w:rsidRDefault="00FC01B1" w:rsidP="005F2FF4">
      <w:pPr>
        <w:numPr>
          <w:ilvl w:val="0"/>
          <w:numId w:val="1"/>
        </w:numPr>
        <w:spacing w:after="0" w:line="240" w:lineRule="auto"/>
        <w:jc w:val="both"/>
        <w:rPr>
          <w:rFonts w:ascii="Arial" w:hAnsi="Arial" w:cs="Arial"/>
          <w:sz w:val="20"/>
          <w:szCs w:val="20"/>
          <w:lang w:eastAsia="ar-SA"/>
        </w:rPr>
      </w:pPr>
      <w:r w:rsidRPr="00386B2E">
        <w:rPr>
          <w:rFonts w:ascii="Arial" w:hAnsi="Arial" w:cs="Arial"/>
          <w:sz w:val="20"/>
          <w:szCs w:val="20"/>
          <w:lang w:eastAsia="ar-SA"/>
        </w:rPr>
        <w:t xml:space="preserve">Wykonawca zobowiązuje się na żądanie Zamawiającego przedłożyć w celach informacyjnych, przedstawicielowi Zamawiającego (Koordynatorowi) szczegółowy kosztorys ofertowy na podstawie, którego określono cenę oferty (pozycje kosztorysu wykonawcy winny się pokrywać </w:t>
      </w:r>
      <w:r w:rsidRPr="00B95CE8">
        <w:rPr>
          <w:rFonts w:ascii="Arial" w:hAnsi="Arial" w:cs="Arial"/>
          <w:sz w:val="20"/>
          <w:szCs w:val="20"/>
          <w:lang w:eastAsia="ar-SA"/>
        </w:rPr>
        <w:t>z pozycjami przedmiaru zamawiającego).</w:t>
      </w:r>
    </w:p>
    <w:p w:rsidR="00853814" w:rsidRPr="00B95CE8" w:rsidRDefault="00853814" w:rsidP="005F2FF4">
      <w:pPr>
        <w:pStyle w:val="Akapitzlist"/>
        <w:numPr>
          <w:ilvl w:val="0"/>
          <w:numId w:val="1"/>
        </w:numPr>
        <w:spacing w:after="0" w:line="240" w:lineRule="auto"/>
        <w:jc w:val="both"/>
        <w:rPr>
          <w:rFonts w:ascii="Arial" w:hAnsi="Arial" w:cs="Arial"/>
          <w:sz w:val="20"/>
          <w:szCs w:val="20"/>
        </w:rPr>
      </w:pPr>
      <w:r w:rsidRPr="00B95CE8">
        <w:rPr>
          <w:rFonts w:ascii="Arial" w:hAnsi="Arial" w:cs="Arial"/>
          <w:sz w:val="20"/>
          <w:szCs w:val="20"/>
        </w:rPr>
        <w:t xml:space="preserve">Wykonawca oświadcza, że wykona Przedmiot umowy zgodnie z obowiązującymi przepisami i normami, wytycznymi zawartymi w tematycznych przepisach szczegółowych, zasadami wiedzy technicznej oraz zgodnie z technologią robót z uwzględnieniem koordynacji robót trwających na terenie </w:t>
      </w:r>
      <w:r w:rsidR="00EF0BAF" w:rsidRPr="00B95CE8">
        <w:rPr>
          <w:rFonts w:ascii="Arial" w:hAnsi="Arial" w:cs="Arial"/>
          <w:sz w:val="20"/>
          <w:szCs w:val="20"/>
        </w:rPr>
        <w:t xml:space="preserve">zamkniętym </w:t>
      </w:r>
      <w:r w:rsidRPr="00B95CE8">
        <w:rPr>
          <w:rFonts w:ascii="Arial" w:hAnsi="Arial" w:cs="Arial"/>
          <w:sz w:val="20"/>
          <w:szCs w:val="20"/>
        </w:rPr>
        <w:t>objętym remontem oraz zobowiązuje się do przestrzegania terminowości zadań i czynności wyszczególnionych w uzgodnionym przez Strony umowy Harmonogramie oraz terminowego stawiennictwa na wyznaczonych spotkaniach i posiedzeniach roboczych z przedstawicielami Zamawiającego.</w:t>
      </w:r>
    </w:p>
    <w:p w:rsidR="00844B99" w:rsidRDefault="00844B99" w:rsidP="008F6AED">
      <w:pPr>
        <w:suppressAutoHyphens/>
        <w:spacing w:after="0" w:line="240" w:lineRule="auto"/>
        <w:rPr>
          <w:rFonts w:ascii="Arial" w:hAnsi="Arial" w:cs="Arial"/>
          <w:b/>
          <w:sz w:val="20"/>
          <w:szCs w:val="20"/>
          <w:lang w:eastAsia="ar-SA"/>
        </w:rPr>
      </w:pPr>
    </w:p>
    <w:p w:rsidR="00AC6F47" w:rsidRPr="00101A28" w:rsidRDefault="00AC6F47" w:rsidP="00844B99">
      <w:pPr>
        <w:suppressAutoHyphens/>
        <w:spacing w:after="0" w:line="240" w:lineRule="auto"/>
        <w:jc w:val="center"/>
        <w:rPr>
          <w:rFonts w:ascii="Arial" w:hAnsi="Arial" w:cs="Arial"/>
          <w:b/>
          <w:sz w:val="20"/>
          <w:szCs w:val="20"/>
          <w:lang w:eastAsia="ar-SA"/>
        </w:rPr>
      </w:pPr>
      <w:r w:rsidRPr="00101A28">
        <w:rPr>
          <w:rFonts w:ascii="Arial" w:hAnsi="Arial" w:cs="Arial"/>
          <w:b/>
          <w:sz w:val="20"/>
          <w:szCs w:val="20"/>
          <w:lang w:eastAsia="ar-SA"/>
        </w:rPr>
        <w:t>§ 3</w:t>
      </w:r>
    </w:p>
    <w:p w:rsidR="00AC6F47" w:rsidRPr="00101A28" w:rsidRDefault="00AC6F47" w:rsidP="00C93734">
      <w:pPr>
        <w:suppressAutoHyphens/>
        <w:spacing w:after="0" w:line="240" w:lineRule="auto"/>
        <w:jc w:val="center"/>
        <w:rPr>
          <w:rFonts w:ascii="Arial" w:hAnsi="Arial" w:cs="Arial"/>
          <w:i/>
          <w:sz w:val="20"/>
          <w:szCs w:val="20"/>
          <w:lang w:eastAsia="ar-SA"/>
        </w:rPr>
      </w:pPr>
      <w:r w:rsidRPr="00101A28">
        <w:rPr>
          <w:rFonts w:ascii="Arial" w:hAnsi="Arial" w:cs="Arial"/>
          <w:i/>
          <w:sz w:val="20"/>
          <w:szCs w:val="20"/>
          <w:lang w:eastAsia="ar-SA"/>
        </w:rPr>
        <w:t>Termin wykonania</w:t>
      </w:r>
    </w:p>
    <w:p w:rsidR="003A1CC4" w:rsidRPr="00101A28" w:rsidRDefault="003A1CC4" w:rsidP="00DB6457">
      <w:pPr>
        <w:pStyle w:val="Akapitzlist"/>
        <w:numPr>
          <w:ilvl w:val="0"/>
          <w:numId w:val="40"/>
        </w:numPr>
        <w:spacing w:after="0" w:line="240" w:lineRule="auto"/>
        <w:ind w:left="426"/>
        <w:jc w:val="both"/>
        <w:rPr>
          <w:rFonts w:ascii="Arial" w:hAnsi="Arial" w:cs="Arial"/>
          <w:sz w:val="20"/>
          <w:szCs w:val="20"/>
        </w:rPr>
      </w:pPr>
      <w:r w:rsidRPr="00101A28">
        <w:rPr>
          <w:rFonts w:ascii="Arial" w:hAnsi="Arial" w:cs="Arial"/>
          <w:sz w:val="20"/>
          <w:szCs w:val="20"/>
        </w:rPr>
        <w:t>Strony określają termin wykonania Przedmiotu umowy, o którym mowa w §1</w:t>
      </w:r>
      <w:r w:rsidR="00ED74E1">
        <w:rPr>
          <w:rFonts w:ascii="Arial" w:hAnsi="Arial" w:cs="Arial"/>
          <w:sz w:val="20"/>
          <w:szCs w:val="20"/>
        </w:rPr>
        <w:t>:</w:t>
      </w:r>
      <w:r w:rsidRPr="00101A28">
        <w:rPr>
          <w:rFonts w:ascii="Arial" w:hAnsi="Arial" w:cs="Arial"/>
          <w:sz w:val="20"/>
          <w:szCs w:val="20"/>
        </w:rPr>
        <w:t xml:space="preserve"> </w:t>
      </w:r>
      <w:r w:rsidRPr="00101A28">
        <w:rPr>
          <w:rFonts w:ascii="Arial" w:hAnsi="Arial" w:cs="Arial"/>
          <w:b/>
          <w:sz w:val="20"/>
          <w:szCs w:val="20"/>
        </w:rPr>
        <w:t xml:space="preserve">do </w:t>
      </w:r>
      <w:r w:rsidR="00844B99">
        <w:rPr>
          <w:rFonts w:ascii="Arial" w:hAnsi="Arial" w:cs="Arial"/>
          <w:b/>
          <w:sz w:val="20"/>
          <w:szCs w:val="20"/>
        </w:rPr>
        <w:t xml:space="preserve">90 dni </w:t>
      </w:r>
      <w:r w:rsidR="00ED74E1">
        <w:rPr>
          <w:rFonts w:ascii="Arial" w:hAnsi="Arial" w:cs="Arial"/>
          <w:b/>
          <w:sz w:val="20"/>
          <w:szCs w:val="20"/>
        </w:rPr>
        <w:br/>
      </w:r>
      <w:r w:rsidR="00844B99">
        <w:rPr>
          <w:rFonts w:ascii="Arial" w:hAnsi="Arial" w:cs="Arial"/>
          <w:b/>
          <w:sz w:val="20"/>
          <w:szCs w:val="20"/>
        </w:rPr>
        <w:t>od daty podpisania umowy.</w:t>
      </w:r>
    </w:p>
    <w:p w:rsidR="003A1CC4" w:rsidRPr="00101A28" w:rsidRDefault="001A5FE5" w:rsidP="00DB6457">
      <w:pPr>
        <w:pStyle w:val="Akapitzlist"/>
        <w:numPr>
          <w:ilvl w:val="0"/>
          <w:numId w:val="40"/>
        </w:numPr>
        <w:spacing w:after="0" w:line="240" w:lineRule="auto"/>
        <w:ind w:left="426"/>
        <w:jc w:val="both"/>
        <w:rPr>
          <w:rFonts w:ascii="Arial" w:hAnsi="Arial" w:cs="Arial"/>
          <w:sz w:val="20"/>
          <w:szCs w:val="20"/>
        </w:rPr>
      </w:pPr>
      <w:r w:rsidRPr="00101A28">
        <w:rPr>
          <w:rFonts w:ascii="Arial" w:hAnsi="Arial" w:cs="Arial"/>
          <w:sz w:val="20"/>
          <w:szCs w:val="20"/>
        </w:rPr>
        <w:t>Termin</w:t>
      </w:r>
      <w:r w:rsidR="00B95CE8" w:rsidRPr="00101A28">
        <w:rPr>
          <w:rFonts w:ascii="Arial" w:hAnsi="Arial" w:cs="Arial"/>
          <w:sz w:val="20"/>
          <w:szCs w:val="20"/>
        </w:rPr>
        <w:t>em</w:t>
      </w:r>
      <w:r w:rsidRPr="00101A28">
        <w:rPr>
          <w:rFonts w:ascii="Arial" w:hAnsi="Arial" w:cs="Arial"/>
          <w:sz w:val="20"/>
          <w:szCs w:val="20"/>
        </w:rPr>
        <w:t xml:space="preserve"> realizacji umowy jest </w:t>
      </w:r>
      <w:r w:rsidR="003A1CC4" w:rsidRPr="00101A28">
        <w:rPr>
          <w:rFonts w:ascii="Arial" w:hAnsi="Arial" w:cs="Arial"/>
          <w:sz w:val="20"/>
          <w:szCs w:val="20"/>
        </w:rPr>
        <w:t xml:space="preserve">termin </w:t>
      </w:r>
      <w:r w:rsidRPr="00101A28">
        <w:rPr>
          <w:rFonts w:ascii="Arial" w:hAnsi="Arial" w:cs="Arial"/>
          <w:sz w:val="20"/>
          <w:szCs w:val="20"/>
        </w:rPr>
        <w:t xml:space="preserve">zakończenia robót budowanych wraz z odbiorem końcowym </w:t>
      </w:r>
      <w:r w:rsidR="003A1CC4" w:rsidRPr="00101A28">
        <w:rPr>
          <w:rFonts w:ascii="Arial" w:hAnsi="Arial" w:cs="Arial"/>
          <w:sz w:val="20"/>
          <w:szCs w:val="20"/>
        </w:rPr>
        <w:t xml:space="preserve"> </w:t>
      </w:r>
      <w:r w:rsidRPr="00101A28">
        <w:rPr>
          <w:rFonts w:ascii="Arial" w:hAnsi="Arial" w:cs="Arial"/>
          <w:sz w:val="20"/>
          <w:szCs w:val="20"/>
        </w:rPr>
        <w:t xml:space="preserve">potwierdzonym </w:t>
      </w:r>
      <w:r w:rsidR="00EF0BAF" w:rsidRPr="00101A28">
        <w:rPr>
          <w:rFonts w:ascii="Arial" w:hAnsi="Arial" w:cs="Arial"/>
          <w:sz w:val="20"/>
          <w:szCs w:val="20"/>
        </w:rPr>
        <w:t xml:space="preserve">przez Zamawiającego </w:t>
      </w:r>
      <w:r w:rsidRPr="00101A28">
        <w:rPr>
          <w:rFonts w:ascii="Arial" w:hAnsi="Arial" w:cs="Arial"/>
          <w:sz w:val="20"/>
          <w:szCs w:val="20"/>
        </w:rPr>
        <w:t xml:space="preserve">protokołem końcowym </w:t>
      </w:r>
      <w:r w:rsidR="00C855B5" w:rsidRPr="00101A28">
        <w:rPr>
          <w:rFonts w:ascii="Arial" w:hAnsi="Arial" w:cs="Arial"/>
          <w:sz w:val="20"/>
          <w:szCs w:val="20"/>
        </w:rPr>
        <w:t>bez wad. T</w:t>
      </w:r>
      <w:r w:rsidRPr="00101A28">
        <w:rPr>
          <w:rFonts w:ascii="Arial" w:hAnsi="Arial" w:cs="Arial"/>
          <w:sz w:val="20"/>
          <w:szCs w:val="20"/>
        </w:rPr>
        <w:t>e</w:t>
      </w:r>
      <w:r w:rsidR="00D678AD" w:rsidRPr="00101A28">
        <w:rPr>
          <w:rFonts w:ascii="Arial" w:hAnsi="Arial" w:cs="Arial"/>
          <w:sz w:val="20"/>
          <w:szCs w:val="20"/>
        </w:rPr>
        <w:t xml:space="preserve">rmin ten Zamawiający wskazał w </w:t>
      </w:r>
      <w:r w:rsidR="003A1CC4" w:rsidRPr="00101A28">
        <w:rPr>
          <w:rFonts w:ascii="Arial" w:hAnsi="Arial" w:cs="Arial"/>
          <w:sz w:val="20"/>
          <w:szCs w:val="20"/>
        </w:rPr>
        <w:t>ust. 1</w:t>
      </w:r>
      <w:r w:rsidRPr="00101A28">
        <w:rPr>
          <w:rFonts w:ascii="Arial" w:hAnsi="Arial" w:cs="Arial"/>
          <w:sz w:val="20"/>
          <w:szCs w:val="20"/>
        </w:rPr>
        <w:t xml:space="preserve"> </w:t>
      </w:r>
      <w:r w:rsidR="003A1CC4" w:rsidRPr="00101A28">
        <w:rPr>
          <w:rFonts w:ascii="Arial" w:hAnsi="Arial" w:cs="Arial"/>
          <w:sz w:val="20"/>
          <w:szCs w:val="20"/>
        </w:rPr>
        <w:t xml:space="preserve"> j</w:t>
      </w:r>
      <w:r w:rsidRPr="00101A28">
        <w:rPr>
          <w:rFonts w:ascii="Arial" w:hAnsi="Arial" w:cs="Arial"/>
          <w:sz w:val="20"/>
          <w:szCs w:val="20"/>
        </w:rPr>
        <w:t>ako termin wykonania przedmiotu umowy</w:t>
      </w:r>
      <w:r w:rsidR="00EF0BAF" w:rsidRPr="00101A28">
        <w:rPr>
          <w:rFonts w:ascii="Arial" w:hAnsi="Arial" w:cs="Arial"/>
          <w:sz w:val="20"/>
          <w:szCs w:val="20"/>
        </w:rPr>
        <w:t>.</w:t>
      </w:r>
    </w:p>
    <w:p w:rsidR="003A1CC4" w:rsidRPr="00CA3653" w:rsidRDefault="003A1CC4" w:rsidP="00DB6457">
      <w:pPr>
        <w:pStyle w:val="Akapitzlist"/>
        <w:numPr>
          <w:ilvl w:val="0"/>
          <w:numId w:val="40"/>
        </w:numPr>
        <w:spacing w:after="0" w:line="240" w:lineRule="auto"/>
        <w:ind w:left="426"/>
        <w:jc w:val="both"/>
        <w:rPr>
          <w:rFonts w:ascii="Arial" w:hAnsi="Arial" w:cs="Arial"/>
          <w:sz w:val="20"/>
          <w:szCs w:val="20"/>
        </w:rPr>
      </w:pPr>
      <w:r w:rsidRPr="00CA3653">
        <w:rPr>
          <w:rFonts w:ascii="Arial" w:hAnsi="Arial" w:cs="Arial"/>
          <w:sz w:val="20"/>
          <w:szCs w:val="20"/>
        </w:rPr>
        <w:t>Z przekazania terenu budowy zostanie sporządzony protokół zdawczo-odbiorczy terenu pod roboty. Przekazanie terenu budowy odbędzie się z udziałem Użytkownika.</w:t>
      </w:r>
    </w:p>
    <w:p w:rsidR="003A1CC4" w:rsidRPr="00CA3653" w:rsidRDefault="003A1CC4" w:rsidP="00DB6457">
      <w:pPr>
        <w:pStyle w:val="Akapitzlist"/>
        <w:numPr>
          <w:ilvl w:val="0"/>
          <w:numId w:val="40"/>
        </w:numPr>
        <w:spacing w:after="0" w:line="240" w:lineRule="auto"/>
        <w:ind w:left="426"/>
        <w:jc w:val="both"/>
        <w:rPr>
          <w:rFonts w:ascii="Arial" w:hAnsi="Arial" w:cs="Arial"/>
          <w:sz w:val="20"/>
          <w:szCs w:val="20"/>
        </w:rPr>
      </w:pPr>
      <w:r w:rsidRPr="00CA3653">
        <w:rPr>
          <w:rFonts w:ascii="Arial" w:hAnsi="Arial" w:cs="Arial"/>
          <w:sz w:val="20"/>
          <w:szCs w:val="20"/>
        </w:rPr>
        <w:t xml:space="preserve">Wykonawca zobowiązuje się do rozpoczęcia robót niezwłocznie w terminie </w:t>
      </w:r>
      <w:r w:rsidR="00EF0BAF" w:rsidRPr="00CA3653">
        <w:rPr>
          <w:rFonts w:ascii="Arial" w:hAnsi="Arial" w:cs="Arial"/>
          <w:sz w:val="20"/>
          <w:szCs w:val="20"/>
        </w:rPr>
        <w:t>3</w:t>
      </w:r>
      <w:r w:rsidRPr="00CA3653">
        <w:rPr>
          <w:rFonts w:ascii="Arial" w:hAnsi="Arial" w:cs="Arial"/>
          <w:sz w:val="20"/>
          <w:szCs w:val="20"/>
        </w:rPr>
        <w:t xml:space="preserve"> dni od dnia przekazania terenu budowy.</w:t>
      </w:r>
    </w:p>
    <w:p w:rsidR="003A1CC4" w:rsidRPr="00CA3653" w:rsidRDefault="003A1CC4" w:rsidP="00DB6457">
      <w:pPr>
        <w:pStyle w:val="Akapitzlist"/>
        <w:numPr>
          <w:ilvl w:val="0"/>
          <w:numId w:val="40"/>
        </w:numPr>
        <w:spacing w:after="0" w:line="240" w:lineRule="auto"/>
        <w:ind w:left="426"/>
        <w:jc w:val="both"/>
        <w:rPr>
          <w:rFonts w:ascii="Arial" w:hAnsi="Arial" w:cs="Arial"/>
          <w:strike/>
          <w:sz w:val="20"/>
          <w:szCs w:val="20"/>
        </w:rPr>
      </w:pPr>
      <w:r w:rsidRPr="00CA3653">
        <w:rPr>
          <w:rFonts w:ascii="Arial" w:hAnsi="Arial" w:cs="Arial"/>
          <w:sz w:val="20"/>
          <w:szCs w:val="20"/>
        </w:rPr>
        <w:t>Wykonanie zakresu rzeczowego Przedmiotu umowy będzie się odbywało całościowo</w:t>
      </w:r>
      <w:r w:rsidR="00646692" w:rsidRPr="00CA3653">
        <w:rPr>
          <w:rFonts w:ascii="Arial" w:hAnsi="Arial" w:cs="Arial"/>
          <w:sz w:val="20"/>
          <w:szCs w:val="20"/>
        </w:rPr>
        <w:t>,</w:t>
      </w:r>
      <w:r w:rsidRPr="00CA3653">
        <w:rPr>
          <w:rFonts w:ascii="Arial" w:hAnsi="Arial" w:cs="Arial"/>
          <w:sz w:val="20"/>
          <w:szCs w:val="20"/>
        </w:rPr>
        <w:t xml:space="preserve">  </w:t>
      </w:r>
      <w:r w:rsidR="00646692" w:rsidRPr="00CA3653">
        <w:rPr>
          <w:rFonts w:ascii="Arial" w:hAnsi="Arial" w:cs="Arial"/>
          <w:sz w:val="20"/>
          <w:szCs w:val="20"/>
        </w:rPr>
        <w:t xml:space="preserve">zgodnie z </w:t>
      </w:r>
      <w:r w:rsidRPr="00CA3653">
        <w:rPr>
          <w:rFonts w:ascii="Arial" w:hAnsi="Arial" w:cs="Arial"/>
          <w:sz w:val="20"/>
          <w:szCs w:val="20"/>
        </w:rPr>
        <w:t>uzgodnio</w:t>
      </w:r>
      <w:r w:rsidR="00646692" w:rsidRPr="00CA3653">
        <w:rPr>
          <w:rFonts w:ascii="Arial" w:hAnsi="Arial" w:cs="Arial"/>
          <w:sz w:val="20"/>
          <w:szCs w:val="20"/>
        </w:rPr>
        <w:t>nym przez Strony Harmonogramem</w:t>
      </w:r>
    </w:p>
    <w:p w:rsidR="00344FD7" w:rsidRPr="00B95CE8" w:rsidRDefault="003A1CC4" w:rsidP="00DB6457">
      <w:pPr>
        <w:pStyle w:val="Akapitzlist"/>
        <w:numPr>
          <w:ilvl w:val="0"/>
          <w:numId w:val="40"/>
        </w:numPr>
        <w:spacing w:after="0" w:line="240" w:lineRule="auto"/>
        <w:ind w:left="426"/>
        <w:jc w:val="both"/>
        <w:rPr>
          <w:rFonts w:ascii="Arial" w:hAnsi="Arial" w:cs="Arial"/>
          <w:sz w:val="20"/>
          <w:szCs w:val="20"/>
        </w:rPr>
      </w:pPr>
      <w:r w:rsidRPr="00B95CE8">
        <w:rPr>
          <w:rFonts w:ascii="Arial" w:hAnsi="Arial" w:cs="Arial"/>
          <w:sz w:val="20"/>
          <w:szCs w:val="20"/>
        </w:rPr>
        <w:t>Harmonogram będzie podstawą do bieżącej kontroli terminowości realizacji Przedmiotu umowy.</w:t>
      </w:r>
    </w:p>
    <w:p w:rsidR="00AC6F47" w:rsidRPr="00386B2E" w:rsidRDefault="00AC6F47" w:rsidP="004E1E6B">
      <w:pPr>
        <w:spacing w:after="0" w:line="360" w:lineRule="auto"/>
        <w:ind w:left="142"/>
        <w:jc w:val="center"/>
        <w:rPr>
          <w:rFonts w:ascii="Arial" w:hAnsi="Arial" w:cs="Arial"/>
          <w:b/>
          <w:sz w:val="20"/>
          <w:szCs w:val="20"/>
          <w:lang w:eastAsia="ar-SA"/>
        </w:rPr>
      </w:pPr>
      <w:r w:rsidRPr="00386B2E">
        <w:rPr>
          <w:rFonts w:ascii="Arial" w:hAnsi="Arial" w:cs="Arial"/>
          <w:b/>
          <w:sz w:val="20"/>
          <w:szCs w:val="20"/>
          <w:lang w:eastAsia="ar-SA"/>
        </w:rPr>
        <w:t>§ 4</w:t>
      </w:r>
    </w:p>
    <w:p w:rsidR="00AC6F47" w:rsidRPr="00386B2E" w:rsidRDefault="00AC6F47" w:rsidP="00C93734">
      <w:pPr>
        <w:suppressAutoHyphens/>
        <w:spacing w:after="0" w:line="240" w:lineRule="auto"/>
        <w:jc w:val="center"/>
        <w:rPr>
          <w:rFonts w:ascii="Arial" w:hAnsi="Arial" w:cs="Arial"/>
          <w:i/>
          <w:sz w:val="20"/>
          <w:szCs w:val="20"/>
          <w:lang w:eastAsia="ar-SA"/>
        </w:rPr>
      </w:pPr>
      <w:r w:rsidRPr="00386B2E">
        <w:rPr>
          <w:rFonts w:ascii="Arial" w:hAnsi="Arial" w:cs="Arial"/>
          <w:i/>
          <w:sz w:val="20"/>
          <w:szCs w:val="20"/>
          <w:lang w:eastAsia="ar-SA"/>
        </w:rPr>
        <w:t>Obowiązki stron</w:t>
      </w:r>
    </w:p>
    <w:p w:rsidR="00AC6F47" w:rsidRPr="00386B2E" w:rsidRDefault="00AC6F47" w:rsidP="00C93734">
      <w:pPr>
        <w:numPr>
          <w:ilvl w:val="0"/>
          <w:numId w:val="2"/>
        </w:numPr>
        <w:tabs>
          <w:tab w:val="clear" w:pos="360"/>
          <w:tab w:val="num" w:pos="426"/>
        </w:tabs>
        <w:suppressAutoHyphens/>
        <w:spacing w:after="0" w:line="240" w:lineRule="auto"/>
        <w:ind w:left="426" w:hanging="426"/>
        <w:jc w:val="both"/>
        <w:rPr>
          <w:rFonts w:ascii="Arial" w:hAnsi="Arial" w:cs="Arial"/>
          <w:sz w:val="20"/>
          <w:szCs w:val="20"/>
          <w:lang w:eastAsia="ar-SA"/>
        </w:rPr>
      </w:pPr>
      <w:r w:rsidRPr="00386B2E">
        <w:rPr>
          <w:rFonts w:ascii="Arial" w:hAnsi="Arial" w:cs="Arial"/>
          <w:sz w:val="20"/>
          <w:szCs w:val="20"/>
          <w:lang w:eastAsia="ar-SA"/>
        </w:rPr>
        <w:t>Obowiązki Zamawiającego:</w:t>
      </w:r>
    </w:p>
    <w:p w:rsidR="00AC6F47" w:rsidRPr="00386B2E" w:rsidRDefault="0041253B" w:rsidP="00C93734">
      <w:pPr>
        <w:numPr>
          <w:ilvl w:val="0"/>
          <w:numId w:val="3"/>
        </w:numPr>
        <w:suppressAutoHyphens/>
        <w:spacing w:after="0" w:line="240" w:lineRule="auto"/>
        <w:ind w:hanging="283"/>
        <w:jc w:val="both"/>
        <w:rPr>
          <w:rFonts w:ascii="Arial" w:hAnsi="Arial" w:cs="Arial"/>
          <w:sz w:val="20"/>
          <w:szCs w:val="20"/>
          <w:lang w:eastAsia="ar-SA"/>
        </w:rPr>
      </w:pPr>
      <w:r w:rsidRPr="00386B2E">
        <w:rPr>
          <w:rFonts w:ascii="Arial" w:hAnsi="Arial" w:cs="Arial"/>
          <w:sz w:val="20"/>
          <w:szCs w:val="20"/>
          <w:lang w:eastAsia="ar-SA"/>
        </w:rPr>
        <w:lastRenderedPageBreak/>
        <w:t>p</w:t>
      </w:r>
      <w:r w:rsidR="00AC6F47" w:rsidRPr="00386B2E">
        <w:rPr>
          <w:rFonts w:ascii="Arial" w:hAnsi="Arial" w:cs="Arial"/>
          <w:sz w:val="20"/>
          <w:szCs w:val="20"/>
          <w:lang w:eastAsia="ar-SA"/>
        </w:rPr>
        <w:t>rzekazanie</w:t>
      </w:r>
      <w:r w:rsidRPr="00386B2E">
        <w:rPr>
          <w:rFonts w:ascii="Arial" w:hAnsi="Arial" w:cs="Arial"/>
          <w:sz w:val="20"/>
          <w:szCs w:val="20"/>
          <w:lang w:eastAsia="ar-SA"/>
        </w:rPr>
        <w:t xml:space="preserve"> </w:t>
      </w:r>
      <w:r w:rsidR="00153EE9" w:rsidRPr="00386B2E">
        <w:rPr>
          <w:rFonts w:ascii="Arial" w:hAnsi="Arial" w:cs="Arial"/>
          <w:sz w:val="20"/>
          <w:szCs w:val="20"/>
          <w:lang w:eastAsia="ar-SA"/>
        </w:rPr>
        <w:t>teren</w:t>
      </w:r>
      <w:r w:rsidR="00D43F09" w:rsidRPr="00386B2E">
        <w:rPr>
          <w:rFonts w:ascii="Arial" w:hAnsi="Arial" w:cs="Arial"/>
          <w:sz w:val="20"/>
          <w:szCs w:val="20"/>
          <w:lang w:eastAsia="ar-SA"/>
        </w:rPr>
        <w:t>u</w:t>
      </w:r>
      <w:r w:rsidR="00AC6F47" w:rsidRPr="00386B2E">
        <w:rPr>
          <w:rFonts w:ascii="Arial" w:hAnsi="Arial" w:cs="Arial"/>
          <w:sz w:val="20"/>
          <w:szCs w:val="20"/>
          <w:lang w:eastAsia="ar-SA"/>
        </w:rPr>
        <w:t xml:space="preserve"> budowy w terminie </w:t>
      </w:r>
      <w:r w:rsidR="005E626E" w:rsidRPr="00386B2E">
        <w:rPr>
          <w:rFonts w:ascii="Arial" w:hAnsi="Arial" w:cs="Arial"/>
          <w:sz w:val="20"/>
          <w:szCs w:val="20"/>
          <w:lang w:eastAsia="ar-SA"/>
        </w:rPr>
        <w:t>7</w:t>
      </w:r>
      <w:r w:rsidR="00AC6F47" w:rsidRPr="00386B2E">
        <w:rPr>
          <w:rFonts w:ascii="Arial" w:hAnsi="Arial" w:cs="Arial"/>
          <w:sz w:val="20"/>
          <w:szCs w:val="20"/>
          <w:lang w:eastAsia="ar-SA"/>
        </w:rPr>
        <w:t xml:space="preserve"> dni roboczych od daty </w:t>
      </w:r>
      <w:r w:rsidR="00080D60" w:rsidRPr="00386B2E">
        <w:rPr>
          <w:rFonts w:ascii="Arial" w:hAnsi="Arial" w:cs="Arial"/>
          <w:sz w:val="20"/>
          <w:szCs w:val="20"/>
          <w:lang w:eastAsia="ar-SA"/>
        </w:rPr>
        <w:t>rozpoczęcia biegu terminu realizacji zamówienia</w:t>
      </w:r>
      <w:r w:rsidR="00AC6F47" w:rsidRPr="00386B2E">
        <w:rPr>
          <w:rFonts w:ascii="Arial" w:hAnsi="Arial" w:cs="Arial"/>
          <w:sz w:val="20"/>
          <w:szCs w:val="20"/>
          <w:lang w:eastAsia="ar-SA"/>
        </w:rPr>
        <w:t>,</w:t>
      </w:r>
    </w:p>
    <w:p w:rsidR="00AC6F47" w:rsidRPr="00386B2E" w:rsidRDefault="00AC6F47" w:rsidP="008276D4">
      <w:pPr>
        <w:numPr>
          <w:ilvl w:val="0"/>
          <w:numId w:val="3"/>
        </w:numPr>
        <w:suppressAutoHyphens/>
        <w:spacing w:after="0" w:line="240" w:lineRule="auto"/>
        <w:ind w:hanging="283"/>
        <w:jc w:val="both"/>
        <w:rPr>
          <w:rFonts w:ascii="Arial" w:hAnsi="Arial" w:cs="Arial"/>
          <w:sz w:val="20"/>
          <w:szCs w:val="20"/>
          <w:lang w:eastAsia="ar-SA"/>
        </w:rPr>
      </w:pPr>
      <w:r w:rsidRPr="00386B2E">
        <w:rPr>
          <w:rFonts w:ascii="Arial" w:hAnsi="Arial" w:cs="Arial"/>
          <w:sz w:val="20"/>
          <w:szCs w:val="20"/>
          <w:lang w:eastAsia="ar-SA"/>
        </w:rPr>
        <w:t>wskazanie punktów poboru energii elektrycznej i wody dla celów budowlanych i socjalnych w dniu przekazania terenu budowy,</w:t>
      </w:r>
    </w:p>
    <w:p w:rsidR="00AC6F47" w:rsidRPr="00386B2E" w:rsidRDefault="00AC6F47" w:rsidP="008276D4">
      <w:pPr>
        <w:numPr>
          <w:ilvl w:val="0"/>
          <w:numId w:val="3"/>
        </w:numPr>
        <w:suppressAutoHyphens/>
        <w:spacing w:after="0" w:line="240" w:lineRule="auto"/>
        <w:ind w:hanging="283"/>
        <w:jc w:val="both"/>
        <w:rPr>
          <w:rFonts w:ascii="Arial" w:hAnsi="Arial" w:cs="Arial"/>
          <w:sz w:val="20"/>
          <w:szCs w:val="20"/>
          <w:lang w:eastAsia="ar-SA"/>
        </w:rPr>
      </w:pPr>
      <w:r w:rsidRPr="00386B2E">
        <w:rPr>
          <w:rFonts w:ascii="Arial" w:hAnsi="Arial" w:cs="Arial"/>
          <w:sz w:val="20"/>
          <w:szCs w:val="20"/>
          <w:lang w:eastAsia="ar-SA"/>
        </w:rPr>
        <w:t>dokonanie odbioru wykonanych robót</w:t>
      </w:r>
      <w:r w:rsidR="008108CE" w:rsidRPr="00386B2E">
        <w:rPr>
          <w:rFonts w:ascii="Arial" w:hAnsi="Arial" w:cs="Arial"/>
          <w:sz w:val="20"/>
          <w:szCs w:val="20"/>
          <w:lang w:eastAsia="ar-SA"/>
        </w:rPr>
        <w:t xml:space="preserve"> w ciągu 7 dni od dnia powiadomienia przez Wykonawcę o zakończeniu realizacji przedmiotu umowy</w:t>
      </w:r>
      <w:r w:rsidRPr="00386B2E">
        <w:rPr>
          <w:rFonts w:ascii="Arial" w:hAnsi="Arial" w:cs="Arial"/>
          <w:sz w:val="20"/>
          <w:szCs w:val="20"/>
          <w:lang w:eastAsia="ar-SA"/>
        </w:rPr>
        <w:t>,</w:t>
      </w:r>
      <w:r w:rsidR="004D62E1" w:rsidRPr="00386B2E">
        <w:rPr>
          <w:rFonts w:ascii="Arial" w:hAnsi="Arial" w:cs="Arial"/>
          <w:color w:val="000000"/>
          <w:sz w:val="20"/>
          <w:szCs w:val="20"/>
          <w:shd w:val="clear" w:color="auto" w:fill="FFFFFF"/>
        </w:rPr>
        <w:t xml:space="preserve">  </w:t>
      </w:r>
    </w:p>
    <w:p w:rsidR="00B41393" w:rsidRPr="00386B2E" w:rsidRDefault="00AC6F47" w:rsidP="00B41393">
      <w:pPr>
        <w:numPr>
          <w:ilvl w:val="0"/>
          <w:numId w:val="3"/>
        </w:numPr>
        <w:suppressAutoHyphens/>
        <w:spacing w:after="0" w:line="240" w:lineRule="auto"/>
        <w:ind w:hanging="283"/>
        <w:jc w:val="both"/>
        <w:rPr>
          <w:rFonts w:ascii="Arial" w:hAnsi="Arial" w:cs="Arial"/>
          <w:sz w:val="20"/>
          <w:szCs w:val="20"/>
          <w:lang w:eastAsia="ar-SA"/>
        </w:rPr>
      </w:pPr>
      <w:r w:rsidRPr="00386B2E">
        <w:rPr>
          <w:rFonts w:ascii="Arial" w:hAnsi="Arial" w:cs="Arial"/>
          <w:sz w:val="20"/>
          <w:szCs w:val="20"/>
          <w:lang w:eastAsia="ar-SA"/>
        </w:rPr>
        <w:t>zapewnienie bieżącego nadzoru inwestorskiego.</w:t>
      </w:r>
    </w:p>
    <w:p w:rsidR="00AC6F47" w:rsidRPr="00386B2E" w:rsidRDefault="00AC6F47" w:rsidP="00C93734">
      <w:pPr>
        <w:numPr>
          <w:ilvl w:val="0"/>
          <w:numId w:val="2"/>
        </w:numPr>
        <w:suppressAutoHyphens/>
        <w:spacing w:after="0" w:line="240" w:lineRule="auto"/>
        <w:ind w:left="426"/>
        <w:jc w:val="both"/>
        <w:rPr>
          <w:rFonts w:ascii="Arial" w:hAnsi="Arial" w:cs="Arial"/>
          <w:sz w:val="20"/>
          <w:szCs w:val="20"/>
          <w:lang w:eastAsia="ar-SA"/>
        </w:rPr>
      </w:pPr>
      <w:r w:rsidRPr="00386B2E">
        <w:rPr>
          <w:rFonts w:ascii="Arial" w:hAnsi="Arial" w:cs="Arial"/>
          <w:sz w:val="20"/>
          <w:szCs w:val="20"/>
          <w:lang w:eastAsia="ar-SA"/>
        </w:rPr>
        <w:t>Obowiązki Wykonawcy:</w:t>
      </w:r>
    </w:p>
    <w:p w:rsidR="005C7107" w:rsidRPr="00565EED" w:rsidRDefault="005C7107" w:rsidP="00080D60">
      <w:pPr>
        <w:numPr>
          <w:ilvl w:val="0"/>
          <w:numId w:val="4"/>
        </w:numPr>
        <w:tabs>
          <w:tab w:val="num" w:pos="709"/>
        </w:tabs>
        <w:suppressAutoHyphens/>
        <w:spacing w:after="0" w:line="240" w:lineRule="auto"/>
        <w:ind w:left="709" w:hanging="283"/>
        <w:jc w:val="both"/>
        <w:rPr>
          <w:rFonts w:ascii="Arial" w:hAnsi="Arial" w:cs="Arial"/>
          <w:b/>
          <w:sz w:val="20"/>
          <w:szCs w:val="20"/>
          <w:lang w:eastAsia="ar-SA"/>
        </w:rPr>
      </w:pPr>
      <w:r w:rsidRPr="00386B2E">
        <w:rPr>
          <w:rFonts w:ascii="Arial" w:hAnsi="Arial" w:cs="Arial"/>
          <w:sz w:val="20"/>
          <w:szCs w:val="20"/>
          <w:lang w:eastAsia="ar-SA"/>
        </w:rPr>
        <w:t xml:space="preserve">przyjęcie terenu budowy na podstawie protokołu </w:t>
      </w:r>
      <w:r w:rsidRPr="00565EED">
        <w:rPr>
          <w:rFonts w:ascii="Arial" w:hAnsi="Arial" w:cs="Arial"/>
          <w:sz w:val="20"/>
          <w:szCs w:val="20"/>
          <w:lang w:eastAsia="ar-SA"/>
        </w:rPr>
        <w:t xml:space="preserve">przekazania w terminie </w:t>
      </w:r>
      <w:r w:rsidR="00C50E47" w:rsidRPr="00565EED">
        <w:rPr>
          <w:rFonts w:ascii="Arial" w:hAnsi="Arial" w:cs="Arial"/>
          <w:sz w:val="20"/>
          <w:szCs w:val="20"/>
          <w:lang w:eastAsia="ar-SA"/>
        </w:rPr>
        <w:t>7</w:t>
      </w:r>
      <w:r w:rsidRPr="00565EED">
        <w:rPr>
          <w:rFonts w:ascii="Arial" w:hAnsi="Arial" w:cs="Arial"/>
          <w:sz w:val="20"/>
          <w:szCs w:val="20"/>
          <w:lang w:eastAsia="ar-SA"/>
        </w:rPr>
        <w:t xml:space="preserve"> dni roboczych </w:t>
      </w:r>
      <w:r w:rsidR="00080D60" w:rsidRPr="00565EED">
        <w:rPr>
          <w:rFonts w:ascii="Arial" w:hAnsi="Arial" w:cs="Arial"/>
          <w:sz w:val="20"/>
          <w:szCs w:val="20"/>
          <w:lang w:eastAsia="ar-SA"/>
        </w:rPr>
        <w:t>od daty rozpoczęcia biegu terminu realizacji zamówienia,</w:t>
      </w:r>
    </w:p>
    <w:p w:rsidR="003F6719" w:rsidRPr="00565EED" w:rsidRDefault="003F6719" w:rsidP="003F6719">
      <w:pPr>
        <w:numPr>
          <w:ilvl w:val="0"/>
          <w:numId w:val="4"/>
        </w:numPr>
        <w:tabs>
          <w:tab w:val="num" w:pos="709"/>
        </w:tabs>
        <w:suppressAutoHyphens/>
        <w:spacing w:after="0" w:line="240" w:lineRule="auto"/>
        <w:ind w:left="709" w:hanging="283"/>
        <w:jc w:val="both"/>
        <w:rPr>
          <w:rFonts w:ascii="Arial" w:hAnsi="Arial" w:cs="Arial"/>
          <w:strike/>
          <w:sz w:val="20"/>
          <w:szCs w:val="20"/>
          <w:lang w:eastAsia="ar-SA"/>
        </w:rPr>
      </w:pPr>
      <w:r w:rsidRPr="00565EED">
        <w:rPr>
          <w:rFonts w:ascii="Arial" w:hAnsi="Arial" w:cs="Arial"/>
          <w:sz w:val="20"/>
          <w:szCs w:val="20"/>
          <w:lang w:eastAsia="ar-SA"/>
        </w:rPr>
        <w:t xml:space="preserve">fizyczne rozpoczęcie robót zgodnie z terminami ujętymi w § 3; </w:t>
      </w:r>
    </w:p>
    <w:p w:rsidR="00E701E7" w:rsidRPr="00565EED" w:rsidRDefault="00AC6F47" w:rsidP="0024510B">
      <w:pPr>
        <w:numPr>
          <w:ilvl w:val="0"/>
          <w:numId w:val="4"/>
        </w:numPr>
        <w:tabs>
          <w:tab w:val="num" w:pos="709"/>
        </w:tabs>
        <w:suppressAutoHyphens/>
        <w:spacing w:after="0" w:line="240" w:lineRule="auto"/>
        <w:ind w:left="709" w:hanging="283"/>
        <w:jc w:val="both"/>
        <w:rPr>
          <w:rFonts w:ascii="Arial" w:hAnsi="Arial" w:cs="Arial"/>
          <w:sz w:val="20"/>
          <w:szCs w:val="20"/>
          <w:lang w:eastAsia="ar-SA"/>
        </w:rPr>
      </w:pPr>
      <w:r w:rsidRPr="00565EED">
        <w:rPr>
          <w:rFonts w:ascii="Arial" w:hAnsi="Arial" w:cs="Arial"/>
          <w:sz w:val="20"/>
          <w:szCs w:val="20"/>
          <w:lang w:eastAsia="ar-SA"/>
        </w:rPr>
        <w:t>zabezpieczenie i oznakowanie prowadzonych robót. Wykonawca ponosi pełną odpowiedzialność za teren budowy od chwili przejęcia terenu budowy,</w:t>
      </w:r>
      <w:r w:rsidR="00E701E7" w:rsidRPr="00565EED">
        <w:rPr>
          <w:rFonts w:ascii="Arial" w:hAnsi="Arial" w:cs="Arial"/>
          <w:sz w:val="20"/>
          <w:szCs w:val="20"/>
          <w:lang w:eastAsia="ar-SA"/>
        </w:rPr>
        <w:t xml:space="preserve"> przed przystąpieniem do realizacji robót urządzenia zaplecza budowy, w tym co najmniej biura budowy, pomieszczenia socjalnego, toalety, magazynu materiałów i sprzętu, z uwzględnieniem również wymogu urządzenia zaplecza budowy wyłącznie na potrzeby Wykonawcy oraz wykonania </w:t>
      </w:r>
      <w:r w:rsidR="005E626E" w:rsidRPr="00565EED">
        <w:rPr>
          <w:rFonts w:ascii="Arial" w:hAnsi="Arial" w:cs="Arial"/>
          <w:sz w:val="20"/>
          <w:szCs w:val="20"/>
          <w:lang w:eastAsia="ar-SA"/>
        </w:rPr>
        <w:t>oznakowania/</w:t>
      </w:r>
      <w:r w:rsidR="00E701E7" w:rsidRPr="00565EED">
        <w:rPr>
          <w:rFonts w:ascii="Arial" w:hAnsi="Arial" w:cs="Arial"/>
          <w:sz w:val="20"/>
          <w:szCs w:val="20"/>
          <w:lang w:eastAsia="ar-SA"/>
        </w:rPr>
        <w:t>ogrodzenia terenu budowy zgodnie z obowiązującymi przepisami według warunków określonych podczas przekazania ternu budowy,</w:t>
      </w:r>
    </w:p>
    <w:p w:rsidR="00AC6F47" w:rsidRPr="00565EED" w:rsidRDefault="00AC6F47" w:rsidP="00C93734">
      <w:pPr>
        <w:numPr>
          <w:ilvl w:val="0"/>
          <w:numId w:val="4"/>
        </w:numPr>
        <w:tabs>
          <w:tab w:val="num" w:pos="709"/>
        </w:tabs>
        <w:suppressAutoHyphens/>
        <w:spacing w:after="0" w:line="240" w:lineRule="auto"/>
        <w:ind w:left="709" w:hanging="283"/>
        <w:jc w:val="both"/>
        <w:rPr>
          <w:rFonts w:ascii="Arial" w:hAnsi="Arial" w:cs="Arial"/>
          <w:sz w:val="20"/>
          <w:szCs w:val="20"/>
          <w:lang w:eastAsia="ar-SA"/>
        </w:rPr>
      </w:pPr>
      <w:r w:rsidRPr="00386B2E">
        <w:rPr>
          <w:rFonts w:ascii="Arial" w:hAnsi="Arial" w:cs="Arial"/>
          <w:sz w:val="20"/>
          <w:szCs w:val="20"/>
          <w:lang w:eastAsia="ar-SA"/>
        </w:rPr>
        <w:t xml:space="preserve">prawidłowe wykonanie wszystkich prac związanych z </w:t>
      </w:r>
      <w:r w:rsidRPr="00565EED">
        <w:rPr>
          <w:rFonts w:ascii="Arial" w:hAnsi="Arial" w:cs="Arial"/>
          <w:sz w:val="20"/>
          <w:szCs w:val="20"/>
          <w:lang w:eastAsia="ar-SA"/>
        </w:rPr>
        <w:t xml:space="preserve">realizacją przedmiotu umowy zgodnie z </w:t>
      </w:r>
      <w:r w:rsidR="00AC7742" w:rsidRPr="00565EED">
        <w:rPr>
          <w:rFonts w:ascii="Arial" w:hAnsi="Arial" w:cs="Arial"/>
          <w:sz w:val="20"/>
          <w:szCs w:val="20"/>
          <w:lang w:eastAsia="ar-SA"/>
        </w:rPr>
        <w:t>przyjętą Specyfikacją</w:t>
      </w:r>
      <w:r w:rsidR="005E626E" w:rsidRPr="00565EED">
        <w:rPr>
          <w:rFonts w:ascii="Arial" w:hAnsi="Arial" w:cs="Arial"/>
          <w:sz w:val="20"/>
          <w:szCs w:val="20"/>
          <w:lang w:eastAsia="ar-SA"/>
        </w:rPr>
        <w:t xml:space="preserve"> techniczną, przedmiarem, </w:t>
      </w:r>
      <w:r w:rsidRPr="00565EED">
        <w:rPr>
          <w:rFonts w:ascii="Arial" w:hAnsi="Arial" w:cs="Arial"/>
          <w:sz w:val="20"/>
          <w:szCs w:val="20"/>
          <w:lang w:eastAsia="ar-SA"/>
        </w:rPr>
        <w:t>dokumentacją</w:t>
      </w:r>
      <w:r w:rsidR="005E626E" w:rsidRPr="00565EED">
        <w:rPr>
          <w:rFonts w:ascii="Arial" w:hAnsi="Arial" w:cs="Arial"/>
          <w:sz w:val="20"/>
          <w:szCs w:val="20"/>
          <w:lang w:eastAsia="ar-SA"/>
        </w:rPr>
        <w:t xml:space="preserve"> oraz</w:t>
      </w:r>
      <w:r w:rsidRPr="00565EED">
        <w:rPr>
          <w:rFonts w:ascii="Arial" w:hAnsi="Arial" w:cs="Arial"/>
          <w:sz w:val="20"/>
          <w:szCs w:val="20"/>
          <w:lang w:eastAsia="ar-SA"/>
        </w:rPr>
        <w:t xml:space="preserve"> </w:t>
      </w:r>
      <w:r w:rsidR="00C50E47" w:rsidRPr="00565EED">
        <w:rPr>
          <w:rFonts w:ascii="Arial" w:hAnsi="Arial" w:cs="Arial"/>
          <w:sz w:val="20"/>
          <w:szCs w:val="20"/>
          <w:lang w:eastAsia="ar-SA"/>
        </w:rPr>
        <w:t>wiedzą</w:t>
      </w:r>
      <w:r w:rsidRPr="00565EED">
        <w:rPr>
          <w:rFonts w:ascii="Arial" w:hAnsi="Arial" w:cs="Arial"/>
          <w:sz w:val="20"/>
          <w:szCs w:val="20"/>
          <w:lang w:eastAsia="ar-SA"/>
        </w:rPr>
        <w:t xml:space="preserve"> </w:t>
      </w:r>
      <w:r w:rsidR="00C50E47" w:rsidRPr="00565EED">
        <w:rPr>
          <w:rFonts w:ascii="Arial" w:hAnsi="Arial" w:cs="Arial"/>
          <w:sz w:val="20"/>
          <w:szCs w:val="20"/>
          <w:lang w:eastAsia="ar-SA"/>
        </w:rPr>
        <w:t>techniczną</w:t>
      </w:r>
      <w:r w:rsidRPr="00565EED">
        <w:rPr>
          <w:rFonts w:ascii="Arial" w:hAnsi="Arial" w:cs="Arial"/>
          <w:sz w:val="20"/>
          <w:szCs w:val="20"/>
          <w:lang w:eastAsia="ar-SA"/>
        </w:rPr>
        <w:t xml:space="preserve"> z aktualnie obowiązującymi normami, polskim prawem budowlanym wraz z aktami wykonawczymi do niego i innymi obowiązującymi przepisami, w tym również wojskowymi,</w:t>
      </w:r>
    </w:p>
    <w:p w:rsidR="00AC6F47" w:rsidRPr="00565EED" w:rsidRDefault="00AC6F47" w:rsidP="00B52941">
      <w:pPr>
        <w:numPr>
          <w:ilvl w:val="0"/>
          <w:numId w:val="4"/>
        </w:numPr>
        <w:tabs>
          <w:tab w:val="num" w:pos="709"/>
        </w:tabs>
        <w:suppressAutoHyphens/>
        <w:spacing w:after="0" w:line="240" w:lineRule="auto"/>
        <w:ind w:left="709" w:hanging="283"/>
        <w:jc w:val="both"/>
        <w:rPr>
          <w:rFonts w:ascii="Arial" w:hAnsi="Arial" w:cs="Arial"/>
          <w:sz w:val="20"/>
          <w:szCs w:val="20"/>
          <w:lang w:eastAsia="ar-SA"/>
        </w:rPr>
      </w:pPr>
      <w:r w:rsidRPr="00565EED">
        <w:rPr>
          <w:rFonts w:ascii="Arial" w:hAnsi="Arial" w:cs="Arial"/>
          <w:sz w:val="20"/>
          <w:szCs w:val="20"/>
          <w:lang w:eastAsia="ar-SA"/>
        </w:rPr>
        <w:t>współpraca ze służbami inwestorskimi Zamawiającego,</w:t>
      </w:r>
      <w:r w:rsidR="00B52941" w:rsidRPr="00565EED">
        <w:rPr>
          <w:rFonts w:ascii="Arial" w:hAnsi="Arial" w:cs="Arial"/>
          <w:sz w:val="20"/>
          <w:szCs w:val="20"/>
        </w:rPr>
        <w:t xml:space="preserve"> </w:t>
      </w:r>
      <w:r w:rsidR="00B52941" w:rsidRPr="00565EED">
        <w:rPr>
          <w:rFonts w:ascii="Arial" w:hAnsi="Arial" w:cs="Arial"/>
          <w:sz w:val="20"/>
          <w:szCs w:val="20"/>
          <w:lang w:eastAsia="ar-SA"/>
        </w:rPr>
        <w:t>niezwłocznego i rzetelnego wykonywania poleceń Zamawiającego w zakresie realizacji Przedmiotu umowy w terminach każdorazowo określonych przez Zamawiającego z uwzględnieniem wystąpienia okoliczności ich wydania oraz możliwości technicznych wykonania poleceń oraz w uzgodnieniu między Stronami Umowy,</w:t>
      </w:r>
    </w:p>
    <w:p w:rsidR="00AC6F47" w:rsidRPr="00565EED" w:rsidRDefault="00AC6F47" w:rsidP="00C93734">
      <w:pPr>
        <w:numPr>
          <w:ilvl w:val="0"/>
          <w:numId w:val="4"/>
        </w:numPr>
        <w:tabs>
          <w:tab w:val="num" w:pos="709"/>
        </w:tabs>
        <w:suppressAutoHyphens/>
        <w:spacing w:after="0" w:line="240" w:lineRule="auto"/>
        <w:ind w:left="709" w:hanging="283"/>
        <w:jc w:val="both"/>
        <w:rPr>
          <w:rFonts w:ascii="Arial" w:hAnsi="Arial" w:cs="Arial"/>
          <w:sz w:val="20"/>
          <w:szCs w:val="20"/>
          <w:lang w:eastAsia="ar-SA"/>
        </w:rPr>
      </w:pPr>
      <w:r w:rsidRPr="00565EED">
        <w:rPr>
          <w:rFonts w:ascii="Arial" w:hAnsi="Arial" w:cs="Arial"/>
          <w:sz w:val="20"/>
          <w:szCs w:val="20"/>
          <w:lang w:eastAsia="ar-SA"/>
        </w:rPr>
        <w:t>ponoszenie pełnej odpowiedzialności za działania podwykonawców,</w:t>
      </w:r>
    </w:p>
    <w:p w:rsidR="00AC6F47" w:rsidRPr="00565EED" w:rsidRDefault="00AC6F47" w:rsidP="00C93734">
      <w:pPr>
        <w:numPr>
          <w:ilvl w:val="0"/>
          <w:numId w:val="4"/>
        </w:numPr>
        <w:tabs>
          <w:tab w:val="num" w:pos="709"/>
        </w:tabs>
        <w:suppressAutoHyphens/>
        <w:spacing w:after="0" w:line="240" w:lineRule="auto"/>
        <w:ind w:left="709" w:hanging="283"/>
        <w:jc w:val="both"/>
        <w:rPr>
          <w:rFonts w:ascii="Arial" w:hAnsi="Arial" w:cs="Arial"/>
          <w:sz w:val="20"/>
          <w:szCs w:val="20"/>
          <w:lang w:eastAsia="ar-SA"/>
        </w:rPr>
      </w:pPr>
      <w:r w:rsidRPr="00565EED">
        <w:rPr>
          <w:rFonts w:ascii="Arial" w:hAnsi="Arial" w:cs="Arial"/>
          <w:sz w:val="20"/>
          <w:szCs w:val="20"/>
          <w:lang w:eastAsia="ar-SA"/>
        </w:rPr>
        <w:t>przestrzeganie przepisów bhp, ppoż., ochrony</w:t>
      </w:r>
      <w:r w:rsidR="00C50E47" w:rsidRPr="00565EED">
        <w:rPr>
          <w:rFonts w:ascii="Arial" w:hAnsi="Arial" w:cs="Arial"/>
          <w:sz w:val="20"/>
          <w:szCs w:val="20"/>
          <w:lang w:eastAsia="ar-SA"/>
        </w:rPr>
        <w:t xml:space="preserve"> środowiska i ustawy o odpadach oraz przepisów wewnętrznych KPW Gdynia,</w:t>
      </w:r>
    </w:p>
    <w:p w:rsidR="00AC6F47" w:rsidRPr="00565EED" w:rsidRDefault="00AC6F47" w:rsidP="00C93734">
      <w:pPr>
        <w:numPr>
          <w:ilvl w:val="0"/>
          <w:numId w:val="4"/>
        </w:numPr>
        <w:tabs>
          <w:tab w:val="num" w:pos="709"/>
        </w:tabs>
        <w:suppressAutoHyphens/>
        <w:spacing w:after="0" w:line="240" w:lineRule="auto"/>
        <w:ind w:left="709" w:hanging="283"/>
        <w:jc w:val="both"/>
        <w:rPr>
          <w:rFonts w:ascii="Arial" w:hAnsi="Arial" w:cs="Arial"/>
          <w:sz w:val="20"/>
          <w:szCs w:val="20"/>
          <w:lang w:eastAsia="ar-SA"/>
        </w:rPr>
      </w:pPr>
      <w:r w:rsidRPr="00565EED">
        <w:rPr>
          <w:rFonts w:ascii="Arial" w:hAnsi="Arial" w:cs="Arial"/>
          <w:sz w:val="20"/>
          <w:szCs w:val="20"/>
          <w:lang w:eastAsia="ar-SA"/>
        </w:rPr>
        <w:t xml:space="preserve">likwidacja zaplecza robót budowlanych po zakończeniu prac, nie późnej </w:t>
      </w:r>
      <w:r w:rsidR="00BE7F79" w:rsidRPr="00565EED">
        <w:rPr>
          <w:rFonts w:ascii="Arial" w:hAnsi="Arial" w:cs="Arial"/>
          <w:sz w:val="20"/>
          <w:szCs w:val="20"/>
          <w:lang w:eastAsia="ar-SA"/>
        </w:rPr>
        <w:t>niż do dnia złożenia</w:t>
      </w:r>
      <w:r w:rsidRPr="00565EED">
        <w:rPr>
          <w:rFonts w:ascii="Arial" w:hAnsi="Arial" w:cs="Arial"/>
          <w:sz w:val="20"/>
          <w:szCs w:val="20"/>
          <w:lang w:eastAsia="ar-SA"/>
        </w:rPr>
        <w:t xml:space="preserve"> faktury,</w:t>
      </w:r>
    </w:p>
    <w:p w:rsidR="00AC6F47" w:rsidRPr="00565EED" w:rsidRDefault="00AC6F47" w:rsidP="00C93734">
      <w:pPr>
        <w:numPr>
          <w:ilvl w:val="0"/>
          <w:numId w:val="4"/>
        </w:numPr>
        <w:tabs>
          <w:tab w:val="num" w:pos="709"/>
        </w:tabs>
        <w:suppressAutoHyphens/>
        <w:spacing w:after="0" w:line="240" w:lineRule="auto"/>
        <w:ind w:left="709" w:hanging="283"/>
        <w:jc w:val="both"/>
        <w:rPr>
          <w:rFonts w:ascii="Arial" w:hAnsi="Arial" w:cs="Arial"/>
          <w:sz w:val="20"/>
          <w:szCs w:val="20"/>
          <w:lang w:eastAsia="ar-SA"/>
        </w:rPr>
      </w:pPr>
      <w:r w:rsidRPr="00565EED">
        <w:rPr>
          <w:rFonts w:ascii="Arial" w:hAnsi="Arial" w:cs="Arial"/>
          <w:sz w:val="20"/>
          <w:szCs w:val="20"/>
          <w:lang w:eastAsia="ar-SA"/>
        </w:rPr>
        <w:t xml:space="preserve">regulowanie należności za wszelkie świadczone przez Zamawiającego (Użytkownika) usługi, w szczególności za usługi w zakresie korzystania z energii elektrycznej i wody dla celów robót budowlanych i socjalnych, itp. W protokole przekazania terenu budowy, zostanie określona wysokość opłaty za poszczególne usługi. Należność za energię elektryczną należy uregulować na podstawie faktury wystawionej przez RZI w Gdyni. </w:t>
      </w:r>
    </w:p>
    <w:p w:rsidR="00AC6F47" w:rsidRPr="00565EED" w:rsidRDefault="00AC6F47" w:rsidP="00C93734">
      <w:pPr>
        <w:numPr>
          <w:ilvl w:val="0"/>
          <w:numId w:val="4"/>
        </w:numPr>
        <w:tabs>
          <w:tab w:val="num" w:pos="709"/>
        </w:tabs>
        <w:suppressAutoHyphens/>
        <w:spacing w:after="0" w:line="240" w:lineRule="auto"/>
        <w:ind w:left="709" w:hanging="283"/>
        <w:jc w:val="both"/>
        <w:rPr>
          <w:rFonts w:ascii="Arial" w:hAnsi="Arial" w:cs="Arial"/>
          <w:sz w:val="20"/>
          <w:szCs w:val="20"/>
          <w:lang w:eastAsia="ar-SA"/>
        </w:rPr>
      </w:pPr>
      <w:r w:rsidRPr="00565EED">
        <w:rPr>
          <w:rFonts w:ascii="Arial" w:hAnsi="Arial" w:cs="Arial"/>
          <w:sz w:val="20"/>
          <w:szCs w:val="20"/>
          <w:lang w:eastAsia="ar-SA"/>
        </w:rPr>
        <w:t>Wykonawca jako wytwórca odpadów wytworzonych podczas prowadzonych robót ponosi odpowiedzialność za ich zagospodarowanie, zgodnie z zasadami określonymi w ustawie o odpadach.</w:t>
      </w:r>
    </w:p>
    <w:p w:rsidR="00AC6F47" w:rsidRPr="00565EED" w:rsidRDefault="00AC6F47" w:rsidP="00C93734">
      <w:pPr>
        <w:numPr>
          <w:ilvl w:val="0"/>
          <w:numId w:val="4"/>
        </w:numPr>
        <w:tabs>
          <w:tab w:val="num" w:pos="720"/>
        </w:tabs>
        <w:suppressAutoHyphens/>
        <w:autoSpaceDE w:val="0"/>
        <w:autoSpaceDN w:val="0"/>
        <w:adjustRightInd w:val="0"/>
        <w:spacing w:after="0" w:line="240" w:lineRule="auto"/>
        <w:ind w:left="720" w:hanging="283"/>
        <w:jc w:val="both"/>
        <w:rPr>
          <w:rFonts w:ascii="Arial" w:hAnsi="Arial" w:cs="Arial"/>
          <w:sz w:val="20"/>
          <w:szCs w:val="20"/>
          <w:lang w:eastAsia="ar-SA"/>
        </w:rPr>
      </w:pPr>
      <w:r w:rsidRPr="00565EED">
        <w:rPr>
          <w:rFonts w:ascii="Arial" w:hAnsi="Arial" w:cs="Arial"/>
          <w:sz w:val="20"/>
          <w:szCs w:val="20"/>
          <w:lang w:eastAsia="ar-SA"/>
        </w:rPr>
        <w:t>Wykonawca zabezpiecza we własnym zakresie odpowiednie warunki socjalne dla pracowników zatrudnionych przy wykonywaniu przedmiotu Umowy.</w:t>
      </w:r>
    </w:p>
    <w:p w:rsidR="00AC6F47" w:rsidRPr="00565EED" w:rsidRDefault="00AC6F47" w:rsidP="00694031">
      <w:pPr>
        <w:numPr>
          <w:ilvl w:val="0"/>
          <w:numId w:val="4"/>
        </w:numPr>
        <w:tabs>
          <w:tab w:val="num" w:pos="720"/>
        </w:tabs>
        <w:suppressAutoHyphens/>
        <w:autoSpaceDE w:val="0"/>
        <w:autoSpaceDN w:val="0"/>
        <w:adjustRightInd w:val="0"/>
        <w:spacing w:after="0" w:line="240" w:lineRule="auto"/>
        <w:ind w:left="720" w:hanging="283"/>
        <w:jc w:val="both"/>
        <w:rPr>
          <w:rFonts w:ascii="Arial" w:hAnsi="Arial" w:cs="Arial"/>
          <w:sz w:val="20"/>
          <w:szCs w:val="20"/>
          <w:lang w:eastAsia="ar-SA"/>
        </w:rPr>
      </w:pPr>
      <w:r w:rsidRPr="00565EED">
        <w:rPr>
          <w:rFonts w:ascii="Arial" w:hAnsi="Arial" w:cs="Arial"/>
          <w:sz w:val="20"/>
          <w:szCs w:val="20"/>
          <w:lang w:eastAsia="ar-SA"/>
        </w:rPr>
        <w:t xml:space="preserve">Wykonawca przyjmuje na siebie odpowiedzialność materialną za straty poniesione przez Zamawiającego w czasie realizacji przedmiotu umowy przez pracowników zatrudnionych przy wykonywaniu robót budowlanych, w szczególności nie przestrzegania przepisów BHP, przepisów przeciwpożarowych, </w:t>
      </w:r>
      <w:r w:rsidR="00B52941" w:rsidRPr="00565EED">
        <w:rPr>
          <w:rFonts w:ascii="Arial" w:hAnsi="Arial" w:cs="Arial"/>
          <w:sz w:val="20"/>
          <w:szCs w:val="20"/>
          <w:lang w:eastAsia="ar-SA"/>
        </w:rPr>
        <w:t xml:space="preserve">realizację </w:t>
      </w:r>
      <w:r w:rsidRPr="00565EED">
        <w:rPr>
          <w:rFonts w:ascii="Arial" w:hAnsi="Arial" w:cs="Arial"/>
          <w:sz w:val="20"/>
          <w:szCs w:val="20"/>
          <w:lang w:eastAsia="ar-SA"/>
        </w:rPr>
        <w:t>wykon</w:t>
      </w:r>
      <w:r w:rsidR="00B52941" w:rsidRPr="00565EED">
        <w:rPr>
          <w:rFonts w:ascii="Arial" w:hAnsi="Arial" w:cs="Arial"/>
          <w:sz w:val="20"/>
          <w:szCs w:val="20"/>
          <w:lang w:eastAsia="ar-SA"/>
        </w:rPr>
        <w:t>ywanych</w:t>
      </w:r>
      <w:r w:rsidRPr="00565EED">
        <w:rPr>
          <w:rFonts w:ascii="Arial" w:hAnsi="Arial" w:cs="Arial"/>
          <w:sz w:val="20"/>
          <w:szCs w:val="20"/>
          <w:lang w:eastAsia="ar-SA"/>
        </w:rPr>
        <w:t xml:space="preserve"> rob</w:t>
      </w:r>
      <w:r w:rsidR="00B52941" w:rsidRPr="00565EED">
        <w:rPr>
          <w:rFonts w:ascii="Arial" w:hAnsi="Arial" w:cs="Arial"/>
          <w:sz w:val="20"/>
          <w:szCs w:val="20"/>
          <w:lang w:eastAsia="ar-SA"/>
        </w:rPr>
        <w:t>ót</w:t>
      </w:r>
      <w:r w:rsidRPr="00565EED">
        <w:rPr>
          <w:rFonts w:ascii="Arial" w:hAnsi="Arial" w:cs="Arial"/>
          <w:sz w:val="20"/>
          <w:szCs w:val="20"/>
          <w:lang w:eastAsia="ar-SA"/>
        </w:rPr>
        <w:t xml:space="preserve"> </w:t>
      </w:r>
      <w:r w:rsidR="005E626E" w:rsidRPr="00565EED">
        <w:rPr>
          <w:rFonts w:ascii="Arial" w:hAnsi="Arial" w:cs="Arial"/>
          <w:sz w:val="20"/>
          <w:szCs w:val="20"/>
          <w:lang w:eastAsia="ar-SA"/>
        </w:rPr>
        <w:t>oraz</w:t>
      </w:r>
      <w:r w:rsidRPr="00565EED">
        <w:rPr>
          <w:rFonts w:ascii="Arial" w:hAnsi="Arial" w:cs="Arial"/>
          <w:sz w:val="20"/>
          <w:szCs w:val="20"/>
          <w:lang w:eastAsia="ar-SA"/>
        </w:rPr>
        <w:t xml:space="preserve"> </w:t>
      </w:r>
      <w:r w:rsidR="00B52941" w:rsidRPr="00565EED">
        <w:rPr>
          <w:rFonts w:ascii="Arial" w:hAnsi="Arial" w:cs="Arial"/>
          <w:sz w:val="20"/>
          <w:szCs w:val="20"/>
          <w:lang w:eastAsia="ar-SA"/>
        </w:rPr>
        <w:t>wprowadz</w:t>
      </w:r>
      <w:r w:rsidR="005E626E" w:rsidRPr="00565EED">
        <w:rPr>
          <w:rFonts w:ascii="Arial" w:hAnsi="Arial" w:cs="Arial"/>
          <w:sz w:val="20"/>
          <w:szCs w:val="20"/>
          <w:lang w:eastAsia="ar-SA"/>
        </w:rPr>
        <w:t>enie ich</w:t>
      </w:r>
      <w:r w:rsidR="00B52941" w:rsidRPr="00565EED">
        <w:rPr>
          <w:rFonts w:ascii="Arial" w:hAnsi="Arial" w:cs="Arial"/>
          <w:sz w:val="20"/>
          <w:szCs w:val="20"/>
          <w:lang w:eastAsia="ar-SA"/>
        </w:rPr>
        <w:t xml:space="preserve"> w </w:t>
      </w:r>
      <w:r w:rsidRPr="00565EED">
        <w:rPr>
          <w:rFonts w:ascii="Arial" w:hAnsi="Arial" w:cs="Arial"/>
          <w:sz w:val="20"/>
          <w:szCs w:val="20"/>
          <w:lang w:eastAsia="ar-SA"/>
        </w:rPr>
        <w:t xml:space="preserve">stan, który uniemożliwia ich </w:t>
      </w:r>
      <w:r w:rsidR="00B52941" w:rsidRPr="00565EED">
        <w:rPr>
          <w:rFonts w:ascii="Arial" w:hAnsi="Arial" w:cs="Arial"/>
          <w:sz w:val="20"/>
          <w:szCs w:val="20"/>
          <w:lang w:eastAsia="ar-SA"/>
        </w:rPr>
        <w:t xml:space="preserve">dalsze </w:t>
      </w:r>
      <w:r w:rsidRPr="00565EED">
        <w:rPr>
          <w:rFonts w:ascii="Arial" w:hAnsi="Arial" w:cs="Arial"/>
          <w:sz w:val="20"/>
          <w:szCs w:val="20"/>
          <w:lang w:eastAsia="ar-SA"/>
        </w:rPr>
        <w:t xml:space="preserve">wykonywanie oraz za straty wynikające z ewentualnych kradzieży dokonanych przez pracowników zatrudnionych przy realizacji przedmiotu umowy w obiekcie Zamawiającego (w trybie obowiązujących przepisów, przez organy do tego powołane). </w:t>
      </w:r>
    </w:p>
    <w:p w:rsidR="00AC6F47" w:rsidRPr="00565EED" w:rsidRDefault="00694031" w:rsidP="00C93734">
      <w:pPr>
        <w:numPr>
          <w:ilvl w:val="0"/>
          <w:numId w:val="4"/>
        </w:numPr>
        <w:tabs>
          <w:tab w:val="num" w:pos="720"/>
        </w:tabs>
        <w:suppressAutoHyphens/>
        <w:autoSpaceDE w:val="0"/>
        <w:autoSpaceDN w:val="0"/>
        <w:adjustRightInd w:val="0"/>
        <w:spacing w:after="0" w:line="240" w:lineRule="auto"/>
        <w:ind w:left="720" w:hanging="283"/>
        <w:jc w:val="both"/>
        <w:rPr>
          <w:rFonts w:ascii="Arial" w:hAnsi="Arial" w:cs="Arial"/>
          <w:sz w:val="20"/>
          <w:szCs w:val="20"/>
          <w:lang w:eastAsia="ar-SA"/>
        </w:rPr>
      </w:pPr>
      <w:r w:rsidRPr="00565EED">
        <w:rPr>
          <w:rFonts w:ascii="Arial" w:hAnsi="Arial" w:cs="Arial"/>
          <w:sz w:val="20"/>
          <w:szCs w:val="20"/>
          <w:lang w:eastAsia="ar-SA"/>
        </w:rPr>
        <w:t>Wykonawca jest zobowiązany do</w:t>
      </w:r>
      <w:r w:rsidR="00AC7742" w:rsidRPr="00565EED">
        <w:rPr>
          <w:rFonts w:ascii="Arial" w:hAnsi="Arial" w:cs="Arial"/>
          <w:sz w:val="20"/>
          <w:szCs w:val="20"/>
          <w:lang w:eastAsia="ar-SA"/>
        </w:rPr>
        <w:t xml:space="preserve"> </w:t>
      </w:r>
      <w:r w:rsidRPr="00565EED">
        <w:rPr>
          <w:rFonts w:ascii="Arial" w:hAnsi="Arial" w:cs="Arial"/>
          <w:sz w:val="20"/>
          <w:szCs w:val="20"/>
          <w:lang w:eastAsia="ar-SA"/>
        </w:rPr>
        <w:t xml:space="preserve">niezwłocznego informowania Zamawiającego i inspektorów </w:t>
      </w:r>
      <w:r w:rsidR="005E626E" w:rsidRPr="00565EED">
        <w:rPr>
          <w:rFonts w:ascii="Arial" w:hAnsi="Arial" w:cs="Arial"/>
          <w:sz w:val="20"/>
          <w:szCs w:val="20"/>
          <w:lang w:eastAsia="ar-SA"/>
        </w:rPr>
        <w:t xml:space="preserve">branżowych </w:t>
      </w:r>
      <w:r w:rsidRPr="00565EED">
        <w:rPr>
          <w:rFonts w:ascii="Arial" w:hAnsi="Arial" w:cs="Arial"/>
          <w:sz w:val="20"/>
          <w:szCs w:val="20"/>
          <w:lang w:eastAsia="ar-SA"/>
        </w:rPr>
        <w:t>o zaistniałych na terenie budowy kontrolach, wypadkach i szkodach. W</w:t>
      </w:r>
      <w:r w:rsidR="00AC6F47" w:rsidRPr="00565EED">
        <w:rPr>
          <w:rFonts w:ascii="Arial" w:hAnsi="Arial" w:cs="Arial"/>
          <w:sz w:val="20"/>
          <w:szCs w:val="20"/>
          <w:lang w:eastAsia="ar-SA"/>
        </w:rPr>
        <w:t>szelkie szkody wyrządzone w trakcie realizacji przedmiotu umowy Wykonawca usunie w trybie pilnym na własny koszt.</w:t>
      </w:r>
    </w:p>
    <w:p w:rsidR="00E723C3" w:rsidRPr="00565EED" w:rsidRDefault="00E723C3" w:rsidP="00E723C3">
      <w:pPr>
        <w:numPr>
          <w:ilvl w:val="0"/>
          <w:numId w:val="4"/>
        </w:numPr>
        <w:tabs>
          <w:tab w:val="num" w:pos="720"/>
        </w:tabs>
        <w:suppressAutoHyphens/>
        <w:autoSpaceDE w:val="0"/>
        <w:autoSpaceDN w:val="0"/>
        <w:adjustRightInd w:val="0"/>
        <w:spacing w:after="0" w:line="240" w:lineRule="auto"/>
        <w:ind w:left="720" w:hanging="283"/>
        <w:jc w:val="both"/>
        <w:rPr>
          <w:rFonts w:ascii="Arial" w:hAnsi="Arial" w:cs="Arial"/>
          <w:sz w:val="20"/>
          <w:szCs w:val="20"/>
          <w:lang w:eastAsia="ar-SA"/>
        </w:rPr>
      </w:pPr>
      <w:r w:rsidRPr="00565EED">
        <w:rPr>
          <w:rFonts w:ascii="Arial" w:hAnsi="Arial" w:cs="Arial"/>
          <w:sz w:val="20"/>
          <w:szCs w:val="20"/>
          <w:lang w:eastAsia="ar-SA"/>
        </w:rPr>
        <w:t>Wykonawca ponosi wyłączną odpowiedzialność za wszelkie szkody będące następstwem niewykonania lub nienależytego zabezpieczenia terenu budowy, które to szkody Wykonawca zobowiązuje się pokryć w pełnej wysokości,</w:t>
      </w:r>
    </w:p>
    <w:p w:rsidR="00B008BA" w:rsidRPr="00565EED" w:rsidRDefault="008108CE" w:rsidP="00A04A1B">
      <w:pPr>
        <w:numPr>
          <w:ilvl w:val="0"/>
          <w:numId w:val="4"/>
        </w:numPr>
        <w:tabs>
          <w:tab w:val="num" w:pos="720"/>
        </w:tabs>
        <w:suppressAutoHyphens/>
        <w:autoSpaceDE w:val="0"/>
        <w:autoSpaceDN w:val="0"/>
        <w:adjustRightInd w:val="0"/>
        <w:spacing w:after="0" w:line="240" w:lineRule="auto"/>
        <w:ind w:left="720" w:hanging="283"/>
        <w:jc w:val="both"/>
        <w:rPr>
          <w:rFonts w:ascii="Arial" w:hAnsi="Arial" w:cs="Arial"/>
          <w:sz w:val="20"/>
          <w:szCs w:val="20"/>
          <w:lang w:eastAsia="ar-SA"/>
        </w:rPr>
      </w:pPr>
      <w:r w:rsidRPr="00565EED">
        <w:rPr>
          <w:rFonts w:ascii="Arial" w:hAnsi="Arial" w:cs="Arial"/>
          <w:sz w:val="20"/>
          <w:szCs w:val="20"/>
          <w:lang w:eastAsia="ar-SA"/>
        </w:rPr>
        <w:t>pisemne powiadomienie Zamawiającego o zakończeniu robót objętych umową.</w:t>
      </w:r>
    </w:p>
    <w:p w:rsidR="00B52941" w:rsidRPr="00565EED" w:rsidRDefault="00B52941" w:rsidP="00B52941">
      <w:pPr>
        <w:numPr>
          <w:ilvl w:val="0"/>
          <w:numId w:val="4"/>
        </w:numPr>
        <w:tabs>
          <w:tab w:val="num" w:pos="720"/>
        </w:tabs>
        <w:suppressAutoHyphens/>
        <w:autoSpaceDE w:val="0"/>
        <w:autoSpaceDN w:val="0"/>
        <w:adjustRightInd w:val="0"/>
        <w:spacing w:after="0" w:line="240" w:lineRule="auto"/>
        <w:ind w:left="720" w:hanging="283"/>
        <w:jc w:val="both"/>
        <w:rPr>
          <w:rFonts w:ascii="Arial" w:hAnsi="Arial" w:cs="Arial"/>
          <w:sz w:val="20"/>
          <w:szCs w:val="20"/>
        </w:rPr>
      </w:pPr>
      <w:r w:rsidRPr="00565EED">
        <w:rPr>
          <w:rFonts w:ascii="Arial" w:hAnsi="Arial" w:cs="Arial"/>
          <w:sz w:val="20"/>
          <w:szCs w:val="20"/>
        </w:rPr>
        <w:t>złożenia w siedzibie Zamawiającego (kancelaria jawna) w terminie do 7 dni roboczych od dnia zawarcia niniejszej Umowy nw. dokumentów i oświadczeń:</w:t>
      </w:r>
    </w:p>
    <w:p w:rsidR="00B52941" w:rsidRPr="00565EED" w:rsidRDefault="00B52941" w:rsidP="00AC7742">
      <w:pPr>
        <w:numPr>
          <w:ilvl w:val="0"/>
          <w:numId w:val="27"/>
        </w:numPr>
        <w:spacing w:after="0" w:line="240" w:lineRule="auto"/>
        <w:ind w:left="1134" w:hanging="425"/>
        <w:jc w:val="both"/>
        <w:rPr>
          <w:rFonts w:ascii="Arial" w:hAnsi="Arial" w:cs="Arial"/>
          <w:sz w:val="20"/>
          <w:szCs w:val="20"/>
        </w:rPr>
      </w:pPr>
      <w:r w:rsidRPr="00565EED">
        <w:rPr>
          <w:rFonts w:ascii="Arial" w:hAnsi="Arial" w:cs="Arial"/>
          <w:sz w:val="20"/>
          <w:szCs w:val="20"/>
        </w:rPr>
        <w:t>oświadczenia kierownika budowy</w:t>
      </w:r>
      <w:r w:rsidR="00A91A20" w:rsidRPr="00565EED">
        <w:rPr>
          <w:rFonts w:ascii="Arial" w:hAnsi="Arial" w:cs="Arial"/>
          <w:sz w:val="20"/>
          <w:szCs w:val="20"/>
        </w:rPr>
        <w:t>/robót</w:t>
      </w:r>
      <w:r w:rsidRPr="00565EED">
        <w:rPr>
          <w:rFonts w:ascii="Arial" w:hAnsi="Arial" w:cs="Arial"/>
          <w:sz w:val="20"/>
          <w:szCs w:val="20"/>
        </w:rPr>
        <w:t xml:space="preserve"> oraz kierowników robót branżowych o podjęciu obowiązków,</w:t>
      </w:r>
    </w:p>
    <w:p w:rsidR="00B52941" w:rsidRPr="00565EED" w:rsidRDefault="00B52941" w:rsidP="00AC7742">
      <w:pPr>
        <w:numPr>
          <w:ilvl w:val="0"/>
          <w:numId w:val="27"/>
        </w:numPr>
        <w:spacing w:after="0" w:line="240" w:lineRule="auto"/>
        <w:ind w:left="1134" w:hanging="425"/>
        <w:jc w:val="both"/>
        <w:rPr>
          <w:rFonts w:ascii="Arial" w:hAnsi="Arial" w:cs="Arial"/>
          <w:sz w:val="20"/>
          <w:szCs w:val="20"/>
        </w:rPr>
      </w:pPr>
      <w:r w:rsidRPr="00565EED">
        <w:rPr>
          <w:rFonts w:ascii="Arial" w:hAnsi="Arial" w:cs="Arial"/>
          <w:sz w:val="20"/>
          <w:szCs w:val="20"/>
        </w:rPr>
        <w:t>przedłożenie potwierdzonych „za zgodność z oryginałem” kserokopii ich uprawnień i zaświadczeń potwierdzających aktualne członkostwo we właściwej izbie branżowej,</w:t>
      </w:r>
    </w:p>
    <w:p w:rsidR="00B52941" w:rsidRPr="00565EED" w:rsidRDefault="00B52941" w:rsidP="00AC7742">
      <w:pPr>
        <w:numPr>
          <w:ilvl w:val="0"/>
          <w:numId w:val="27"/>
        </w:numPr>
        <w:spacing w:after="0" w:line="240" w:lineRule="auto"/>
        <w:ind w:left="1134" w:hanging="425"/>
        <w:jc w:val="both"/>
        <w:rPr>
          <w:rFonts w:ascii="Arial" w:hAnsi="Arial" w:cs="Arial"/>
          <w:sz w:val="20"/>
          <w:szCs w:val="20"/>
        </w:rPr>
      </w:pPr>
      <w:r w:rsidRPr="00565EED">
        <w:rPr>
          <w:rFonts w:ascii="Arial" w:hAnsi="Arial" w:cs="Arial"/>
          <w:sz w:val="20"/>
          <w:szCs w:val="20"/>
        </w:rPr>
        <w:t>potwierdzonych „za zgodność z oryginałem” kserokopii zaświadczeń o wpisie do centralnego rejestru osób posiadających uprawnienia budowlane prowadzonego przez GINB (jeżeli dotyczy),</w:t>
      </w:r>
    </w:p>
    <w:p w:rsidR="00B52941" w:rsidRPr="00565EED" w:rsidRDefault="00B52941" w:rsidP="00AC7742">
      <w:pPr>
        <w:numPr>
          <w:ilvl w:val="0"/>
          <w:numId w:val="27"/>
        </w:numPr>
        <w:spacing w:after="0" w:line="240" w:lineRule="auto"/>
        <w:ind w:left="1134" w:hanging="425"/>
        <w:jc w:val="both"/>
        <w:rPr>
          <w:rFonts w:ascii="Arial" w:hAnsi="Arial" w:cs="Arial"/>
          <w:sz w:val="20"/>
          <w:szCs w:val="20"/>
        </w:rPr>
      </w:pPr>
      <w:r w:rsidRPr="00565EED">
        <w:rPr>
          <w:rFonts w:ascii="Arial" w:hAnsi="Arial" w:cs="Arial"/>
          <w:sz w:val="20"/>
          <w:szCs w:val="20"/>
        </w:rPr>
        <w:t xml:space="preserve">oświadczenia kierownika budowy o sporządzeniu planu bezpieczeństwa i ochrony zdrowia oraz przekazania opracowanego </w:t>
      </w:r>
      <w:r w:rsidR="005E626E" w:rsidRPr="00565EED">
        <w:rPr>
          <w:rFonts w:ascii="Arial" w:hAnsi="Arial" w:cs="Arial"/>
          <w:sz w:val="20"/>
          <w:szCs w:val="20"/>
        </w:rPr>
        <w:t>(</w:t>
      </w:r>
      <w:r w:rsidRPr="00565EED">
        <w:rPr>
          <w:rFonts w:ascii="Arial" w:hAnsi="Arial" w:cs="Arial"/>
          <w:sz w:val="20"/>
          <w:szCs w:val="20"/>
        </w:rPr>
        <w:t>Planu BIOZ</w:t>
      </w:r>
      <w:r w:rsidR="005E626E" w:rsidRPr="00565EED">
        <w:rPr>
          <w:rFonts w:ascii="Arial" w:hAnsi="Arial" w:cs="Arial"/>
          <w:sz w:val="20"/>
          <w:szCs w:val="20"/>
        </w:rPr>
        <w:t xml:space="preserve"> - jeśli taki będzie wymagany)</w:t>
      </w:r>
      <w:r w:rsidRPr="00565EED">
        <w:rPr>
          <w:rFonts w:ascii="Arial" w:hAnsi="Arial" w:cs="Arial"/>
          <w:sz w:val="20"/>
          <w:szCs w:val="20"/>
        </w:rPr>
        <w:t>,</w:t>
      </w:r>
    </w:p>
    <w:p w:rsidR="00B52941" w:rsidRPr="00565EED" w:rsidRDefault="00B52941" w:rsidP="00AC7742">
      <w:pPr>
        <w:numPr>
          <w:ilvl w:val="0"/>
          <w:numId w:val="27"/>
        </w:numPr>
        <w:spacing w:after="0" w:line="240" w:lineRule="auto"/>
        <w:ind w:left="1134" w:hanging="425"/>
        <w:jc w:val="both"/>
        <w:rPr>
          <w:rFonts w:ascii="Arial" w:hAnsi="Arial" w:cs="Arial"/>
          <w:sz w:val="20"/>
          <w:szCs w:val="20"/>
        </w:rPr>
      </w:pPr>
      <w:r w:rsidRPr="00565EED">
        <w:rPr>
          <w:rFonts w:ascii="Arial" w:hAnsi="Arial" w:cs="Arial"/>
          <w:sz w:val="20"/>
          <w:szCs w:val="20"/>
        </w:rPr>
        <w:t>protokół odbioru montażu rusztowania wraz z protokołem pomiaru uziemienia rusztowania, jeśli montaż będzie wymagany przy realizacji robót budowlanych (każda zmiana lokalizacji rusztowania wymaga ponownego przedłożenia ww. protokołu i pomiaru),</w:t>
      </w:r>
    </w:p>
    <w:p w:rsidR="00B52941" w:rsidRPr="00565EED" w:rsidRDefault="00AC7742" w:rsidP="00B52941">
      <w:pPr>
        <w:numPr>
          <w:ilvl w:val="0"/>
          <w:numId w:val="4"/>
        </w:numPr>
        <w:tabs>
          <w:tab w:val="num" w:pos="720"/>
        </w:tabs>
        <w:suppressAutoHyphens/>
        <w:autoSpaceDE w:val="0"/>
        <w:autoSpaceDN w:val="0"/>
        <w:adjustRightInd w:val="0"/>
        <w:spacing w:after="0" w:line="240" w:lineRule="auto"/>
        <w:ind w:left="720" w:hanging="283"/>
        <w:jc w:val="both"/>
        <w:rPr>
          <w:rFonts w:ascii="Arial" w:hAnsi="Arial" w:cs="Arial"/>
          <w:sz w:val="20"/>
          <w:szCs w:val="20"/>
          <w:lang w:eastAsia="ar-SA"/>
        </w:rPr>
      </w:pPr>
      <w:r w:rsidRPr="00565EED">
        <w:rPr>
          <w:rFonts w:ascii="Arial" w:hAnsi="Arial" w:cs="Arial"/>
          <w:sz w:val="20"/>
          <w:szCs w:val="20"/>
          <w:lang w:eastAsia="ar-SA"/>
        </w:rPr>
        <w:t>niezwłocznego (</w:t>
      </w:r>
      <w:r w:rsidR="00B52941" w:rsidRPr="00565EED">
        <w:rPr>
          <w:rFonts w:ascii="Arial" w:hAnsi="Arial" w:cs="Arial"/>
          <w:sz w:val="20"/>
          <w:szCs w:val="20"/>
          <w:lang w:eastAsia="ar-SA"/>
        </w:rPr>
        <w:t>do trzech dni) składania pisemnych odpowiedzi na wezwania Zamawiającego,</w:t>
      </w:r>
    </w:p>
    <w:p w:rsidR="00B52941" w:rsidRPr="00565EED" w:rsidRDefault="00B52941" w:rsidP="00B52941">
      <w:pPr>
        <w:numPr>
          <w:ilvl w:val="0"/>
          <w:numId w:val="4"/>
        </w:numPr>
        <w:tabs>
          <w:tab w:val="num" w:pos="720"/>
        </w:tabs>
        <w:suppressAutoHyphens/>
        <w:autoSpaceDE w:val="0"/>
        <w:autoSpaceDN w:val="0"/>
        <w:adjustRightInd w:val="0"/>
        <w:spacing w:after="0" w:line="240" w:lineRule="auto"/>
        <w:ind w:left="720" w:hanging="283"/>
        <w:jc w:val="both"/>
        <w:rPr>
          <w:rFonts w:ascii="Arial" w:hAnsi="Arial" w:cs="Arial"/>
          <w:sz w:val="20"/>
          <w:szCs w:val="20"/>
          <w:lang w:eastAsia="ar-SA"/>
        </w:rPr>
      </w:pPr>
      <w:r w:rsidRPr="00565EED">
        <w:rPr>
          <w:rFonts w:ascii="Arial" w:hAnsi="Arial" w:cs="Arial"/>
          <w:sz w:val="20"/>
          <w:szCs w:val="20"/>
          <w:lang w:eastAsia="ar-SA"/>
        </w:rPr>
        <w:t>dostarczenia przed rozpoczęciem robót przez Wykonawcę Zamawiającemu Wykazu osób biorących udział w realizacji Przedmiotu umowy uprawnionych do wejścia na teren Jednostki Wojskowej oraz Wykazu pojazdów. Wykonawca będzie każdorazowo aktualizował listę wykaz</w:t>
      </w:r>
      <w:r w:rsidR="00E701E7" w:rsidRPr="00565EED">
        <w:rPr>
          <w:rFonts w:ascii="Arial" w:hAnsi="Arial" w:cs="Arial"/>
          <w:sz w:val="20"/>
          <w:szCs w:val="20"/>
          <w:lang w:eastAsia="ar-SA"/>
        </w:rPr>
        <w:t>u</w:t>
      </w:r>
      <w:r w:rsidRPr="00565EED">
        <w:rPr>
          <w:rFonts w:ascii="Arial" w:hAnsi="Arial" w:cs="Arial"/>
          <w:sz w:val="20"/>
          <w:szCs w:val="20"/>
          <w:lang w:eastAsia="ar-SA"/>
        </w:rPr>
        <w:t xml:space="preserve"> osób i pojazdów biorących udział w realizacji przedmiotu umowy.</w:t>
      </w:r>
    </w:p>
    <w:p w:rsidR="00E701E7" w:rsidRPr="00565EED" w:rsidRDefault="00E701E7" w:rsidP="00B52941">
      <w:pPr>
        <w:numPr>
          <w:ilvl w:val="0"/>
          <w:numId w:val="4"/>
        </w:numPr>
        <w:tabs>
          <w:tab w:val="num" w:pos="720"/>
        </w:tabs>
        <w:suppressAutoHyphens/>
        <w:autoSpaceDE w:val="0"/>
        <w:autoSpaceDN w:val="0"/>
        <w:adjustRightInd w:val="0"/>
        <w:spacing w:after="0" w:line="240" w:lineRule="auto"/>
        <w:ind w:left="720" w:hanging="283"/>
        <w:jc w:val="both"/>
        <w:rPr>
          <w:rFonts w:ascii="Arial" w:hAnsi="Arial" w:cs="Arial"/>
          <w:sz w:val="20"/>
          <w:szCs w:val="20"/>
          <w:lang w:eastAsia="ar-SA"/>
        </w:rPr>
      </w:pPr>
      <w:r w:rsidRPr="00565EED">
        <w:rPr>
          <w:rFonts w:ascii="Arial" w:hAnsi="Arial" w:cs="Arial"/>
          <w:sz w:val="20"/>
          <w:szCs w:val="20"/>
          <w:lang w:eastAsia="ar-SA"/>
        </w:rPr>
        <w:t>Wykonawca jest zobowiązany do zwrotu przepustek stałych przed odbiorem końcowym. W przypadku braku zwrotu przepustek i braku potwierdzenia zwrotu przez Wykonawcę Zamawiający nie przystąpi do odbioru końcowego i będzie traktował ten przypadek jako zwłokę w wykonaniu przedmiotu umowy</w:t>
      </w:r>
      <w:r w:rsidR="00694031" w:rsidRPr="00565EED">
        <w:rPr>
          <w:rFonts w:ascii="Arial" w:hAnsi="Arial" w:cs="Arial"/>
          <w:sz w:val="20"/>
          <w:szCs w:val="20"/>
          <w:lang w:eastAsia="ar-SA"/>
        </w:rPr>
        <w:t>,</w:t>
      </w:r>
    </w:p>
    <w:p w:rsidR="00694031" w:rsidRPr="00565EED" w:rsidRDefault="00694031" w:rsidP="00694031">
      <w:pPr>
        <w:numPr>
          <w:ilvl w:val="0"/>
          <w:numId w:val="4"/>
        </w:numPr>
        <w:tabs>
          <w:tab w:val="num" w:pos="720"/>
        </w:tabs>
        <w:suppressAutoHyphens/>
        <w:autoSpaceDE w:val="0"/>
        <w:autoSpaceDN w:val="0"/>
        <w:adjustRightInd w:val="0"/>
        <w:spacing w:after="0" w:line="240" w:lineRule="auto"/>
        <w:ind w:left="720" w:hanging="283"/>
        <w:jc w:val="both"/>
        <w:rPr>
          <w:rFonts w:ascii="Arial" w:hAnsi="Arial" w:cs="Arial"/>
          <w:sz w:val="20"/>
          <w:szCs w:val="20"/>
          <w:lang w:eastAsia="ar-SA"/>
        </w:rPr>
      </w:pPr>
      <w:r w:rsidRPr="00565EED">
        <w:rPr>
          <w:rFonts w:ascii="Arial" w:hAnsi="Arial" w:cs="Arial"/>
          <w:sz w:val="20"/>
          <w:szCs w:val="20"/>
          <w:lang w:eastAsia="ar-SA"/>
        </w:rPr>
        <w:t xml:space="preserve">uczestniczenia w przeglądach technicznych zrealizowanych robót budowlanych (Przedmiotu umowy) w okresie rękojmi i gwarancji oraz usuwania stwierdzonych wad w terminie określonym w </w:t>
      </w:r>
      <w:r w:rsidR="006719D0" w:rsidRPr="00565EED">
        <w:rPr>
          <w:rFonts w:ascii="Arial" w:hAnsi="Arial" w:cs="Arial"/>
          <w:b/>
          <w:sz w:val="20"/>
          <w:szCs w:val="20"/>
          <w:lang w:eastAsia="ar-SA"/>
        </w:rPr>
        <w:t>Karcie</w:t>
      </w:r>
      <w:r w:rsidRPr="00565EED">
        <w:rPr>
          <w:rFonts w:ascii="Arial" w:hAnsi="Arial" w:cs="Arial"/>
          <w:b/>
          <w:sz w:val="20"/>
          <w:szCs w:val="20"/>
          <w:lang w:eastAsia="ar-SA"/>
        </w:rPr>
        <w:t xml:space="preserve"> gwarancyjn</w:t>
      </w:r>
      <w:r w:rsidR="006719D0" w:rsidRPr="00565EED">
        <w:rPr>
          <w:rFonts w:ascii="Arial" w:hAnsi="Arial" w:cs="Arial"/>
          <w:b/>
          <w:sz w:val="20"/>
          <w:szCs w:val="20"/>
          <w:lang w:eastAsia="ar-SA"/>
        </w:rPr>
        <w:t>ej</w:t>
      </w:r>
      <w:r w:rsidRPr="00565EED">
        <w:rPr>
          <w:rFonts w:ascii="Arial" w:hAnsi="Arial" w:cs="Arial"/>
          <w:sz w:val="20"/>
          <w:szCs w:val="20"/>
          <w:lang w:eastAsia="ar-SA"/>
        </w:rPr>
        <w:t xml:space="preserve">, stanowiącym załącznik </w:t>
      </w:r>
      <w:r w:rsidR="00CC4AAB">
        <w:rPr>
          <w:rFonts w:ascii="Arial" w:hAnsi="Arial" w:cs="Arial"/>
          <w:sz w:val="20"/>
          <w:szCs w:val="20"/>
          <w:lang w:eastAsia="ar-SA"/>
        </w:rPr>
        <w:t xml:space="preserve">5 </w:t>
      </w:r>
      <w:r w:rsidRPr="00565EED">
        <w:rPr>
          <w:rFonts w:ascii="Arial" w:hAnsi="Arial" w:cs="Arial"/>
          <w:sz w:val="20"/>
          <w:szCs w:val="20"/>
          <w:lang w:eastAsia="ar-SA"/>
        </w:rPr>
        <w:t xml:space="preserve">do </w:t>
      </w:r>
      <w:r w:rsidR="00E723C3" w:rsidRPr="00565EED">
        <w:rPr>
          <w:rFonts w:ascii="Arial" w:hAnsi="Arial" w:cs="Arial"/>
          <w:sz w:val="20"/>
          <w:szCs w:val="20"/>
          <w:lang w:eastAsia="ar-SA"/>
        </w:rPr>
        <w:t>u</w:t>
      </w:r>
      <w:r w:rsidRPr="00565EED">
        <w:rPr>
          <w:rFonts w:ascii="Arial" w:hAnsi="Arial" w:cs="Arial"/>
          <w:sz w:val="20"/>
          <w:szCs w:val="20"/>
          <w:lang w:eastAsia="ar-SA"/>
        </w:rPr>
        <w:t>mowy</w:t>
      </w:r>
      <w:r w:rsidR="00E723C3" w:rsidRPr="00565EED">
        <w:rPr>
          <w:rFonts w:ascii="Arial" w:hAnsi="Arial" w:cs="Arial"/>
          <w:sz w:val="20"/>
          <w:szCs w:val="20"/>
          <w:lang w:eastAsia="ar-SA"/>
        </w:rPr>
        <w:t>,</w:t>
      </w:r>
    </w:p>
    <w:p w:rsidR="00694031" w:rsidRPr="00565EED" w:rsidRDefault="00694031" w:rsidP="00694031">
      <w:pPr>
        <w:numPr>
          <w:ilvl w:val="0"/>
          <w:numId w:val="4"/>
        </w:numPr>
        <w:tabs>
          <w:tab w:val="num" w:pos="720"/>
        </w:tabs>
        <w:suppressAutoHyphens/>
        <w:autoSpaceDE w:val="0"/>
        <w:autoSpaceDN w:val="0"/>
        <w:adjustRightInd w:val="0"/>
        <w:spacing w:after="0" w:line="240" w:lineRule="auto"/>
        <w:ind w:left="720" w:hanging="283"/>
        <w:jc w:val="both"/>
        <w:rPr>
          <w:rFonts w:ascii="Arial" w:hAnsi="Arial" w:cs="Arial"/>
          <w:sz w:val="20"/>
          <w:szCs w:val="20"/>
          <w:lang w:eastAsia="ar-SA"/>
        </w:rPr>
      </w:pPr>
      <w:r w:rsidRPr="00565EED">
        <w:rPr>
          <w:rFonts w:ascii="Arial" w:hAnsi="Arial" w:cs="Arial"/>
          <w:sz w:val="20"/>
          <w:szCs w:val="20"/>
          <w:lang w:eastAsia="ar-SA"/>
        </w:rPr>
        <w:t>przed rozpoczęciem odbioru końcowego robót budowlanych, Wykonawca przekaże  Zamawiającemu wszelkie niezbędne dokumenty wynikające z odbiorów, sprawdzeń, prób, robót budowlano-montażowych oraz</w:t>
      </w:r>
      <w:r w:rsidRPr="00565EED">
        <w:rPr>
          <w:rFonts w:ascii="Arial" w:hAnsi="Arial" w:cs="Arial"/>
          <w:sz w:val="20"/>
          <w:szCs w:val="20"/>
        </w:rPr>
        <w:t xml:space="preserve"> </w:t>
      </w:r>
      <w:r w:rsidRPr="00565EED">
        <w:rPr>
          <w:rFonts w:ascii="Arial" w:hAnsi="Arial" w:cs="Arial"/>
          <w:sz w:val="20"/>
          <w:szCs w:val="20"/>
          <w:lang w:eastAsia="ar-SA"/>
        </w:rPr>
        <w:t xml:space="preserve">skompletuje i przedstawi przed odbiorem </w:t>
      </w:r>
      <w:r w:rsidR="00AC7742" w:rsidRPr="00565EED">
        <w:rPr>
          <w:rFonts w:ascii="Arial" w:hAnsi="Arial" w:cs="Arial"/>
          <w:sz w:val="20"/>
          <w:szCs w:val="20"/>
          <w:lang w:eastAsia="ar-SA"/>
        </w:rPr>
        <w:t>końcowym</w:t>
      </w:r>
      <w:r w:rsidRPr="00565EED">
        <w:rPr>
          <w:rFonts w:ascii="Arial" w:hAnsi="Arial" w:cs="Arial"/>
          <w:sz w:val="20"/>
          <w:szCs w:val="20"/>
          <w:lang w:eastAsia="ar-SA"/>
        </w:rPr>
        <w:t xml:space="preserve"> Zamawiającemu wszystkie dokumenty pozwalające na ocenę prawidłowego wykonania robót i ich odbiór oraz wydania Zamawiającemu wszystkich atestów i certyfikatów, deklaracji itp. w odniesieniu do materiałów i urządzeń, </w:t>
      </w:r>
    </w:p>
    <w:p w:rsidR="007707FA" w:rsidRPr="007707FA" w:rsidRDefault="0024366B" w:rsidP="007707FA">
      <w:pPr>
        <w:numPr>
          <w:ilvl w:val="0"/>
          <w:numId w:val="4"/>
        </w:numPr>
        <w:tabs>
          <w:tab w:val="num" w:pos="720"/>
        </w:tabs>
        <w:suppressAutoHyphens/>
        <w:autoSpaceDE w:val="0"/>
        <w:autoSpaceDN w:val="0"/>
        <w:adjustRightInd w:val="0"/>
        <w:spacing w:after="0" w:line="240" w:lineRule="auto"/>
        <w:ind w:left="720" w:hanging="283"/>
        <w:jc w:val="both"/>
        <w:rPr>
          <w:rFonts w:ascii="Arial" w:hAnsi="Arial" w:cs="Arial"/>
          <w:b/>
          <w:sz w:val="20"/>
          <w:szCs w:val="20"/>
          <w:lang w:eastAsia="ar-SA"/>
        </w:rPr>
      </w:pPr>
      <w:r w:rsidRPr="00852A5A">
        <w:rPr>
          <w:rFonts w:ascii="Arial" w:hAnsi="Arial" w:cs="Arial"/>
          <w:sz w:val="20"/>
          <w:szCs w:val="20"/>
          <w:lang w:eastAsia="ar-SA"/>
        </w:rPr>
        <w:t xml:space="preserve">Zamawiający wymaga, podczas realizacji robót budowlanych, obowiązkowej obecności </w:t>
      </w:r>
      <w:r w:rsidR="007707FA">
        <w:rPr>
          <w:rFonts w:ascii="Arial" w:hAnsi="Arial" w:cs="Arial"/>
          <w:sz w:val="20"/>
          <w:szCs w:val="20"/>
          <w:lang w:eastAsia="ar-SA"/>
        </w:rPr>
        <w:br/>
      </w:r>
      <w:r w:rsidRPr="00852A5A">
        <w:rPr>
          <w:rFonts w:ascii="Arial" w:hAnsi="Arial" w:cs="Arial"/>
          <w:sz w:val="20"/>
          <w:szCs w:val="20"/>
          <w:lang w:eastAsia="ar-SA"/>
        </w:rPr>
        <w:t>na budowie kierownik</w:t>
      </w:r>
      <w:r w:rsidR="00852A5A" w:rsidRPr="00852A5A">
        <w:rPr>
          <w:rFonts w:ascii="Arial" w:hAnsi="Arial" w:cs="Arial"/>
          <w:sz w:val="20"/>
          <w:szCs w:val="20"/>
          <w:lang w:eastAsia="ar-SA"/>
        </w:rPr>
        <w:t xml:space="preserve">a </w:t>
      </w:r>
      <w:r w:rsidRPr="00852A5A">
        <w:rPr>
          <w:rFonts w:ascii="Arial" w:hAnsi="Arial" w:cs="Arial"/>
          <w:sz w:val="20"/>
          <w:szCs w:val="20"/>
          <w:lang w:eastAsia="ar-SA"/>
        </w:rPr>
        <w:t>robót branż</w:t>
      </w:r>
      <w:r w:rsidR="00852A5A" w:rsidRPr="00852A5A">
        <w:rPr>
          <w:rFonts w:ascii="Arial" w:hAnsi="Arial" w:cs="Arial"/>
          <w:sz w:val="20"/>
          <w:szCs w:val="20"/>
          <w:lang w:eastAsia="ar-SA"/>
        </w:rPr>
        <w:t>y</w:t>
      </w:r>
      <w:r w:rsidRPr="00852A5A">
        <w:rPr>
          <w:rFonts w:ascii="Arial" w:hAnsi="Arial" w:cs="Arial"/>
          <w:sz w:val="20"/>
          <w:szCs w:val="20"/>
          <w:lang w:eastAsia="ar-SA"/>
        </w:rPr>
        <w:t>, t</w:t>
      </w:r>
      <w:r w:rsidR="00852A5A">
        <w:rPr>
          <w:rFonts w:ascii="Arial" w:hAnsi="Arial" w:cs="Arial"/>
          <w:sz w:val="20"/>
          <w:szCs w:val="20"/>
          <w:lang w:eastAsia="ar-SA"/>
        </w:rPr>
        <w:t>j.: konstrukcyjno – budowlanej.</w:t>
      </w:r>
    </w:p>
    <w:p w:rsidR="00AC6F47" w:rsidRPr="007707FA" w:rsidRDefault="00852A5A" w:rsidP="007707FA">
      <w:pPr>
        <w:suppressAutoHyphens/>
        <w:autoSpaceDE w:val="0"/>
        <w:autoSpaceDN w:val="0"/>
        <w:adjustRightInd w:val="0"/>
        <w:spacing w:after="0" w:line="240" w:lineRule="auto"/>
        <w:ind w:left="720"/>
        <w:jc w:val="center"/>
        <w:rPr>
          <w:rFonts w:ascii="Arial" w:hAnsi="Arial" w:cs="Arial"/>
          <w:b/>
          <w:sz w:val="20"/>
          <w:szCs w:val="20"/>
          <w:lang w:eastAsia="ar-SA"/>
        </w:rPr>
      </w:pPr>
      <w:r>
        <w:rPr>
          <w:rFonts w:ascii="Arial" w:hAnsi="Arial" w:cs="Arial"/>
          <w:b/>
          <w:sz w:val="20"/>
          <w:szCs w:val="20"/>
          <w:lang w:eastAsia="ar-SA"/>
        </w:rPr>
        <w:br/>
      </w:r>
      <w:r w:rsidR="00AC6F47" w:rsidRPr="007707FA">
        <w:rPr>
          <w:rFonts w:ascii="Arial" w:hAnsi="Arial" w:cs="Arial"/>
          <w:b/>
          <w:sz w:val="20"/>
          <w:szCs w:val="20"/>
          <w:lang w:eastAsia="ar-SA"/>
        </w:rPr>
        <w:t>§ 5</w:t>
      </w:r>
    </w:p>
    <w:p w:rsidR="00AC6F47" w:rsidRPr="00386B2E" w:rsidRDefault="00AC6F47" w:rsidP="005230BE">
      <w:pPr>
        <w:suppressAutoHyphens/>
        <w:spacing w:after="0" w:line="240" w:lineRule="auto"/>
        <w:jc w:val="center"/>
        <w:rPr>
          <w:rFonts w:ascii="Arial" w:hAnsi="Arial" w:cs="Arial"/>
          <w:i/>
          <w:sz w:val="20"/>
          <w:szCs w:val="20"/>
          <w:lang w:eastAsia="ar-SA"/>
        </w:rPr>
      </w:pPr>
      <w:r w:rsidRPr="00386B2E">
        <w:rPr>
          <w:rFonts w:ascii="Arial" w:hAnsi="Arial" w:cs="Arial"/>
          <w:i/>
          <w:sz w:val="20"/>
          <w:szCs w:val="20"/>
          <w:lang w:eastAsia="ar-SA"/>
        </w:rPr>
        <w:t>Wynagrodzenie</w:t>
      </w:r>
    </w:p>
    <w:p w:rsidR="00351617" w:rsidRPr="00386B2E" w:rsidRDefault="00AC6F47" w:rsidP="00214F86">
      <w:pPr>
        <w:numPr>
          <w:ilvl w:val="0"/>
          <w:numId w:val="14"/>
        </w:numPr>
        <w:suppressAutoHyphens/>
        <w:spacing w:after="0" w:line="240" w:lineRule="auto"/>
        <w:ind w:left="426" w:hanging="426"/>
        <w:jc w:val="both"/>
        <w:rPr>
          <w:rFonts w:ascii="Arial" w:hAnsi="Arial" w:cs="Arial"/>
          <w:spacing w:val="7"/>
          <w:sz w:val="20"/>
          <w:szCs w:val="20"/>
        </w:rPr>
      </w:pPr>
      <w:r w:rsidRPr="00386B2E">
        <w:rPr>
          <w:rFonts w:ascii="Arial" w:hAnsi="Arial" w:cs="Arial"/>
          <w:sz w:val="20"/>
          <w:szCs w:val="20"/>
          <w:lang w:eastAsia="ar-SA"/>
        </w:rPr>
        <w:t>Za wykonany przedmiot umowy strony ustalają wynagrodzenie:</w:t>
      </w:r>
      <w:r w:rsidR="00696DB5" w:rsidRPr="00386B2E">
        <w:rPr>
          <w:rFonts w:ascii="Arial" w:hAnsi="Arial" w:cs="Arial"/>
          <w:sz w:val="20"/>
          <w:szCs w:val="20"/>
          <w:lang w:eastAsia="ar-SA"/>
        </w:rPr>
        <w:t xml:space="preserve"> </w:t>
      </w:r>
      <w:r w:rsidR="005A45EB" w:rsidRPr="00386B2E">
        <w:rPr>
          <w:rFonts w:ascii="Arial" w:eastAsia="Times New Roman" w:hAnsi="Arial" w:cs="Arial"/>
          <w:b/>
          <w:sz w:val="20"/>
          <w:szCs w:val="20"/>
          <w:lang w:eastAsia="ar-SA"/>
        </w:rPr>
        <w:t>…………..</w:t>
      </w:r>
      <w:r w:rsidR="00F61329" w:rsidRPr="00386B2E">
        <w:rPr>
          <w:rFonts w:ascii="Arial" w:eastAsia="Times New Roman" w:hAnsi="Arial" w:cs="Arial"/>
          <w:b/>
          <w:sz w:val="20"/>
          <w:szCs w:val="20"/>
          <w:lang w:eastAsia="ar-SA"/>
        </w:rPr>
        <w:t xml:space="preserve"> zł brutto</w:t>
      </w:r>
      <w:r w:rsidR="00696DB5" w:rsidRPr="00386B2E">
        <w:rPr>
          <w:rFonts w:ascii="Arial" w:eastAsia="Times New Roman" w:hAnsi="Arial" w:cs="Arial"/>
          <w:sz w:val="20"/>
          <w:szCs w:val="20"/>
          <w:lang w:eastAsia="ar-SA"/>
        </w:rPr>
        <w:t xml:space="preserve"> </w:t>
      </w:r>
      <w:r w:rsidR="00522578" w:rsidRPr="00386B2E">
        <w:rPr>
          <w:rFonts w:ascii="Arial" w:eastAsia="Times New Roman" w:hAnsi="Arial" w:cs="Arial"/>
          <w:sz w:val="20"/>
          <w:szCs w:val="20"/>
          <w:lang w:eastAsia="ar-SA"/>
        </w:rPr>
        <w:t>(słownie</w:t>
      </w:r>
      <w:r w:rsidR="005A45EB" w:rsidRPr="00386B2E">
        <w:rPr>
          <w:rFonts w:ascii="Arial" w:eastAsia="Times New Roman" w:hAnsi="Arial" w:cs="Arial"/>
          <w:sz w:val="20"/>
          <w:szCs w:val="20"/>
          <w:lang w:eastAsia="ar-SA"/>
        </w:rPr>
        <w:t>……………………………………………</w:t>
      </w:r>
      <w:r w:rsidR="00F61329" w:rsidRPr="00386B2E">
        <w:rPr>
          <w:rFonts w:ascii="Arial" w:eastAsia="Times New Roman" w:hAnsi="Arial" w:cs="Arial"/>
          <w:sz w:val="20"/>
          <w:szCs w:val="20"/>
          <w:lang w:eastAsia="ar-SA"/>
        </w:rPr>
        <w:t xml:space="preserve"> zł, 00/100</w:t>
      </w:r>
      <w:r w:rsidR="00522578" w:rsidRPr="00386B2E">
        <w:rPr>
          <w:rFonts w:ascii="Arial" w:eastAsia="Times New Roman" w:hAnsi="Arial" w:cs="Arial"/>
          <w:sz w:val="20"/>
          <w:szCs w:val="20"/>
          <w:lang w:eastAsia="ar-SA"/>
        </w:rPr>
        <w:t>)</w:t>
      </w:r>
      <w:r w:rsidR="0041253B" w:rsidRPr="00386B2E">
        <w:rPr>
          <w:rFonts w:ascii="Arial" w:eastAsia="Times New Roman" w:hAnsi="Arial" w:cs="Arial"/>
          <w:sz w:val="20"/>
          <w:szCs w:val="20"/>
          <w:lang w:eastAsia="ar-SA"/>
        </w:rPr>
        <w:t xml:space="preserve"> </w:t>
      </w:r>
      <w:r w:rsidRPr="00386B2E">
        <w:rPr>
          <w:rFonts w:ascii="Arial" w:hAnsi="Arial" w:cs="Arial"/>
          <w:spacing w:val="7"/>
          <w:sz w:val="20"/>
          <w:szCs w:val="20"/>
        </w:rPr>
        <w:t xml:space="preserve">w tym należny podatek VAT. </w:t>
      </w:r>
    </w:p>
    <w:p w:rsidR="002E286D" w:rsidRPr="00386B2E" w:rsidRDefault="00AC6F47" w:rsidP="005A3A5B">
      <w:pPr>
        <w:suppressAutoHyphens/>
        <w:spacing w:after="0" w:line="240" w:lineRule="auto"/>
        <w:ind w:left="426"/>
        <w:jc w:val="both"/>
        <w:rPr>
          <w:rFonts w:ascii="Arial" w:hAnsi="Arial" w:cs="Arial"/>
          <w:spacing w:val="7"/>
          <w:sz w:val="20"/>
          <w:szCs w:val="20"/>
        </w:rPr>
      </w:pPr>
      <w:r w:rsidRPr="00386B2E">
        <w:rPr>
          <w:rFonts w:ascii="Arial" w:hAnsi="Arial" w:cs="Arial"/>
          <w:sz w:val="20"/>
          <w:szCs w:val="20"/>
          <w:lang w:eastAsia="ar-SA"/>
        </w:rPr>
        <w:t>Wynagrodzenie określone w ust. 1 jest wynagrodzeniem ryczałtowym, zostało określone na podstawie złożonej oferty i zawiera wszystkie koszty związan</w:t>
      </w:r>
      <w:r w:rsidR="00FB6EF3" w:rsidRPr="00386B2E">
        <w:rPr>
          <w:rFonts w:ascii="Arial" w:hAnsi="Arial" w:cs="Arial"/>
          <w:sz w:val="20"/>
          <w:szCs w:val="20"/>
          <w:lang w:eastAsia="ar-SA"/>
        </w:rPr>
        <w:t>e z realizacją przedmiotu umowy.</w:t>
      </w:r>
    </w:p>
    <w:p w:rsidR="00FE6873" w:rsidRPr="00386B2E" w:rsidRDefault="00B06D71" w:rsidP="00B06D71">
      <w:pPr>
        <w:autoSpaceDE w:val="0"/>
        <w:autoSpaceDN w:val="0"/>
        <w:adjustRightInd w:val="0"/>
        <w:spacing w:after="0" w:line="240" w:lineRule="auto"/>
        <w:ind w:left="426" w:hanging="426"/>
        <w:jc w:val="both"/>
        <w:rPr>
          <w:rFonts w:ascii="Arial" w:hAnsi="Arial" w:cs="Arial"/>
          <w:sz w:val="20"/>
          <w:szCs w:val="20"/>
          <w:lang w:eastAsia="pl-PL"/>
        </w:rPr>
      </w:pPr>
      <w:r w:rsidRPr="00386B2E">
        <w:rPr>
          <w:rFonts w:ascii="Arial" w:hAnsi="Arial" w:cs="Arial"/>
          <w:sz w:val="20"/>
          <w:szCs w:val="20"/>
          <w:lang w:eastAsia="pl-PL"/>
        </w:rPr>
        <w:t xml:space="preserve">1a. </w:t>
      </w:r>
      <w:r w:rsidR="00FE6873" w:rsidRPr="00386B2E">
        <w:rPr>
          <w:rFonts w:ascii="Arial" w:hAnsi="Arial" w:cs="Arial"/>
          <w:iCs/>
          <w:sz w:val="20"/>
          <w:szCs w:val="20"/>
          <w:lang w:eastAsia="pl-PL"/>
        </w:rPr>
        <w:t>Wykonawca zobowiązuje się do</w:t>
      </w:r>
      <w:r w:rsidR="00FE6873" w:rsidRPr="00386B2E">
        <w:rPr>
          <w:rFonts w:ascii="Arial" w:hAnsi="Arial" w:cs="Arial"/>
          <w:bCs/>
          <w:sz w:val="20"/>
          <w:szCs w:val="20"/>
        </w:rPr>
        <w:t xml:space="preserve"> poniesienia kosztów wykonania robót nieobjętych zamówieniem podstawowym, których wykonanie jest niezbędne do prawidłowego wykonania lub zakończenia prac w </w:t>
      </w:r>
      <w:r w:rsidR="00FE6873" w:rsidRPr="00386B2E">
        <w:rPr>
          <w:rFonts w:ascii="Arial" w:hAnsi="Arial" w:cs="Arial"/>
          <w:b/>
          <w:bCs/>
          <w:sz w:val="20"/>
          <w:szCs w:val="20"/>
        </w:rPr>
        <w:t xml:space="preserve">wysokości </w:t>
      </w:r>
      <w:r w:rsidR="00AC7742">
        <w:rPr>
          <w:rFonts w:ascii="Arial" w:hAnsi="Arial" w:cs="Arial"/>
          <w:b/>
          <w:bCs/>
          <w:sz w:val="20"/>
          <w:szCs w:val="20"/>
        </w:rPr>
        <w:t>…….</w:t>
      </w:r>
      <w:r w:rsidR="00F61329" w:rsidRPr="00386B2E">
        <w:rPr>
          <w:rFonts w:ascii="Arial" w:hAnsi="Arial" w:cs="Arial"/>
          <w:b/>
          <w:bCs/>
          <w:sz w:val="20"/>
          <w:szCs w:val="20"/>
        </w:rPr>
        <w:t xml:space="preserve"> </w:t>
      </w:r>
      <w:r w:rsidR="00FE6873" w:rsidRPr="00386B2E">
        <w:rPr>
          <w:rFonts w:ascii="Arial" w:hAnsi="Arial" w:cs="Arial"/>
          <w:b/>
          <w:bCs/>
          <w:sz w:val="20"/>
          <w:szCs w:val="20"/>
        </w:rPr>
        <w:t>%</w:t>
      </w:r>
      <w:r w:rsidR="00FE6873" w:rsidRPr="00386B2E">
        <w:rPr>
          <w:rFonts w:ascii="Arial" w:hAnsi="Arial" w:cs="Arial"/>
          <w:bCs/>
          <w:sz w:val="20"/>
          <w:szCs w:val="20"/>
        </w:rPr>
        <w:t xml:space="preserve"> wartości umowy, o której mowa w ust. 1, tj. do wysokości </w:t>
      </w:r>
      <w:r w:rsidR="005A45EB" w:rsidRPr="00386B2E">
        <w:rPr>
          <w:rFonts w:ascii="Arial" w:hAnsi="Arial" w:cs="Arial"/>
          <w:b/>
          <w:bCs/>
          <w:sz w:val="20"/>
          <w:szCs w:val="20"/>
        </w:rPr>
        <w:t>……………………………..</w:t>
      </w:r>
      <w:r w:rsidR="00A85940" w:rsidRPr="00386B2E">
        <w:rPr>
          <w:rFonts w:ascii="Arial" w:hAnsi="Arial" w:cs="Arial"/>
          <w:b/>
          <w:bCs/>
          <w:sz w:val="20"/>
          <w:szCs w:val="20"/>
        </w:rPr>
        <w:t>,00</w:t>
      </w:r>
      <w:r w:rsidR="00FE6873" w:rsidRPr="00386B2E">
        <w:rPr>
          <w:rFonts w:ascii="Arial" w:hAnsi="Arial" w:cs="Arial"/>
          <w:b/>
          <w:bCs/>
          <w:sz w:val="20"/>
          <w:szCs w:val="20"/>
        </w:rPr>
        <w:t xml:space="preserve"> zł brutto</w:t>
      </w:r>
      <w:r w:rsidR="00FE6873" w:rsidRPr="00386B2E">
        <w:rPr>
          <w:rFonts w:ascii="Arial" w:hAnsi="Arial" w:cs="Arial"/>
          <w:bCs/>
          <w:sz w:val="20"/>
          <w:szCs w:val="20"/>
        </w:rPr>
        <w:t xml:space="preserve"> </w:t>
      </w:r>
      <w:r w:rsidR="00FE6873" w:rsidRPr="00386B2E">
        <w:rPr>
          <w:rFonts w:ascii="Arial" w:hAnsi="Arial" w:cs="Arial"/>
          <w:sz w:val="20"/>
          <w:szCs w:val="20"/>
          <w:lang w:eastAsia="pl-PL"/>
        </w:rPr>
        <w:t>-  /</w:t>
      </w:r>
      <w:r w:rsidR="00FE6873" w:rsidRPr="00386B2E">
        <w:rPr>
          <w:rFonts w:ascii="Arial" w:hAnsi="Arial" w:cs="Arial"/>
          <w:i/>
          <w:iCs/>
          <w:sz w:val="20"/>
          <w:szCs w:val="20"/>
          <w:lang w:eastAsia="pl-PL"/>
        </w:rPr>
        <w:t>zgodnie ze złożoną ofertą/</w:t>
      </w:r>
      <w:r w:rsidR="00FE6873" w:rsidRPr="00386B2E">
        <w:rPr>
          <w:rFonts w:ascii="Arial" w:hAnsi="Arial" w:cs="Arial"/>
          <w:bCs/>
          <w:sz w:val="20"/>
          <w:szCs w:val="20"/>
        </w:rPr>
        <w:t xml:space="preserve">.  </w:t>
      </w:r>
      <w:r w:rsidR="00575198" w:rsidRPr="00386B2E">
        <w:rPr>
          <w:rFonts w:ascii="Arial" w:hAnsi="Arial" w:cs="Arial"/>
          <w:bCs/>
          <w:sz w:val="20"/>
          <w:szCs w:val="20"/>
        </w:rPr>
        <w:t>Wskazana wartość to d</w:t>
      </w:r>
      <w:r w:rsidR="00FE6873" w:rsidRPr="00386B2E">
        <w:rPr>
          <w:rFonts w:ascii="Arial" w:hAnsi="Arial" w:cs="Arial"/>
          <w:bCs/>
          <w:sz w:val="20"/>
          <w:szCs w:val="20"/>
        </w:rPr>
        <w:t xml:space="preserve">eklaracja Wykonawcy co do przyjęcia ryzyka poniesienia w trakcie realizacji </w:t>
      </w:r>
      <w:r w:rsidR="00FE6873" w:rsidRPr="00386B2E">
        <w:rPr>
          <w:rFonts w:ascii="Arial" w:hAnsi="Arial" w:cs="Arial"/>
          <w:sz w:val="20"/>
          <w:szCs w:val="20"/>
        </w:rPr>
        <w:t>zamówienia, określonej wartości robót wyrażonej w procentach w stosunku do</w:t>
      </w:r>
      <w:r w:rsidR="0013046B" w:rsidRPr="00386B2E">
        <w:rPr>
          <w:rFonts w:ascii="Arial" w:hAnsi="Arial" w:cs="Arial"/>
          <w:sz w:val="20"/>
          <w:szCs w:val="20"/>
        </w:rPr>
        <w:t xml:space="preserve"> </w:t>
      </w:r>
      <w:r w:rsidR="00FE6873" w:rsidRPr="00386B2E">
        <w:rPr>
          <w:rFonts w:ascii="Arial" w:hAnsi="Arial" w:cs="Arial"/>
          <w:sz w:val="20"/>
          <w:szCs w:val="20"/>
        </w:rPr>
        <w:t xml:space="preserve">wartości oferty brutto, </w:t>
      </w:r>
      <w:r w:rsidR="00FE6873" w:rsidRPr="00386B2E">
        <w:rPr>
          <w:rFonts w:ascii="Arial" w:hAnsi="Arial" w:cs="Arial"/>
          <w:sz w:val="20"/>
          <w:szCs w:val="20"/>
          <w:u w:val="single"/>
        </w:rPr>
        <w:t>które wykonawca wykona w ramach umowy ryczałtowej</w:t>
      </w:r>
      <w:r w:rsidR="00FE6873" w:rsidRPr="00386B2E">
        <w:rPr>
          <w:rFonts w:ascii="Arial" w:hAnsi="Arial" w:cs="Arial"/>
          <w:sz w:val="20"/>
          <w:szCs w:val="20"/>
        </w:rPr>
        <w:t>. Wartość robót nieobjętych zamówieniem podstawowym ustalana będzie w trakcie realizacji umowy w oparciu o kosztorys ofertowy Wykonawcy, poddany szczegółowej analizie przez Zamawiającego. Wartość robót nieobjętych zamówieniem podstawowym będzie stanowiła wartość, na którą Zamawiający zweryfikuje wycenę tych robót sporządzoną przez Wykonawcę, zarówno co do zakresu robót jak i co do ich wyceny.</w:t>
      </w:r>
      <w:r w:rsidR="0013046B" w:rsidRPr="00386B2E">
        <w:rPr>
          <w:rFonts w:ascii="Arial" w:hAnsi="Arial" w:cs="Arial"/>
          <w:sz w:val="20"/>
          <w:szCs w:val="20"/>
        </w:rPr>
        <w:t xml:space="preserve"> </w:t>
      </w:r>
      <w:r w:rsidR="00FE6873" w:rsidRPr="00386B2E">
        <w:rPr>
          <w:rFonts w:ascii="Arial" w:hAnsi="Arial" w:cs="Arial"/>
          <w:sz w:val="20"/>
          <w:szCs w:val="20"/>
        </w:rPr>
        <w:t xml:space="preserve">Roboty </w:t>
      </w:r>
      <w:r w:rsidR="00FE6873" w:rsidRPr="00386B2E">
        <w:rPr>
          <w:rFonts w:ascii="Arial" w:hAnsi="Arial" w:cs="Arial"/>
          <w:bCs/>
          <w:sz w:val="20"/>
          <w:szCs w:val="20"/>
        </w:rPr>
        <w:t>nieobjęte zamówieniem podstawowym</w:t>
      </w:r>
      <w:r w:rsidR="00FE6873" w:rsidRPr="00386B2E">
        <w:rPr>
          <w:rFonts w:ascii="Arial" w:hAnsi="Arial" w:cs="Arial"/>
          <w:sz w:val="20"/>
          <w:szCs w:val="20"/>
        </w:rPr>
        <w:t xml:space="preserve"> o wartości powyżej zadeklarowanej przez wykonawcę kwoty, będą rozpatrywane w odrębnym trybie.</w:t>
      </w:r>
    </w:p>
    <w:p w:rsidR="00384C09" w:rsidRPr="00386B2E" w:rsidRDefault="00AC6F47" w:rsidP="00214F86">
      <w:pPr>
        <w:numPr>
          <w:ilvl w:val="0"/>
          <w:numId w:val="14"/>
        </w:numPr>
        <w:autoSpaceDE w:val="0"/>
        <w:autoSpaceDN w:val="0"/>
        <w:adjustRightInd w:val="0"/>
        <w:spacing w:after="0" w:line="240" w:lineRule="auto"/>
        <w:ind w:left="426" w:hanging="426"/>
        <w:rPr>
          <w:rFonts w:ascii="Arial" w:hAnsi="Arial" w:cs="Arial"/>
          <w:sz w:val="20"/>
          <w:szCs w:val="20"/>
          <w:lang w:eastAsia="ar-SA"/>
        </w:rPr>
      </w:pPr>
      <w:r w:rsidRPr="00386B2E">
        <w:rPr>
          <w:rFonts w:ascii="Arial" w:hAnsi="Arial" w:cs="Arial"/>
          <w:sz w:val="20"/>
          <w:szCs w:val="20"/>
          <w:lang w:eastAsia="ar-SA"/>
        </w:rPr>
        <w:t xml:space="preserve">Nie przewiduje się waloryzacji </w:t>
      </w:r>
      <w:r w:rsidR="00C72C7A" w:rsidRPr="00386B2E">
        <w:rPr>
          <w:rStyle w:val="apple-converted-space"/>
          <w:rFonts w:ascii="Arial" w:hAnsi="Arial" w:cs="Arial"/>
          <w:sz w:val="20"/>
          <w:szCs w:val="20"/>
        </w:rPr>
        <w:t> </w:t>
      </w:r>
      <w:r w:rsidR="00C72C7A" w:rsidRPr="00386B2E">
        <w:rPr>
          <w:rFonts w:ascii="Arial" w:hAnsi="Arial" w:cs="Arial"/>
          <w:sz w:val="20"/>
          <w:szCs w:val="20"/>
        </w:rPr>
        <w:t>wysokości wynagrodzenia należnego Wykonawcy</w:t>
      </w:r>
      <w:r w:rsidRPr="00386B2E">
        <w:rPr>
          <w:rFonts w:ascii="Arial" w:hAnsi="Arial" w:cs="Arial"/>
          <w:sz w:val="20"/>
          <w:szCs w:val="20"/>
          <w:lang w:eastAsia="ar-SA"/>
        </w:rPr>
        <w:t>.</w:t>
      </w:r>
    </w:p>
    <w:p w:rsidR="00344FD7" w:rsidRPr="00386B2E" w:rsidRDefault="00344FD7" w:rsidP="00C93734">
      <w:pPr>
        <w:suppressAutoHyphens/>
        <w:spacing w:after="0" w:line="240" w:lineRule="auto"/>
        <w:jc w:val="center"/>
        <w:rPr>
          <w:rFonts w:ascii="Arial" w:hAnsi="Arial" w:cs="Arial"/>
          <w:b/>
          <w:sz w:val="20"/>
          <w:szCs w:val="20"/>
          <w:lang w:eastAsia="ar-SA"/>
        </w:rPr>
      </w:pPr>
    </w:p>
    <w:p w:rsidR="00AC6F47" w:rsidRPr="00386B2E" w:rsidRDefault="00AC6F47" w:rsidP="00C93734">
      <w:pPr>
        <w:suppressAutoHyphens/>
        <w:spacing w:after="0" w:line="240" w:lineRule="auto"/>
        <w:jc w:val="center"/>
        <w:rPr>
          <w:rFonts w:ascii="Arial" w:hAnsi="Arial" w:cs="Arial"/>
          <w:b/>
          <w:sz w:val="20"/>
          <w:szCs w:val="20"/>
          <w:lang w:eastAsia="ar-SA"/>
        </w:rPr>
      </w:pPr>
      <w:r w:rsidRPr="00386B2E">
        <w:rPr>
          <w:rFonts w:ascii="Arial" w:hAnsi="Arial" w:cs="Arial"/>
          <w:b/>
          <w:sz w:val="20"/>
          <w:szCs w:val="20"/>
          <w:lang w:eastAsia="ar-SA"/>
        </w:rPr>
        <w:t>§ 6</w:t>
      </w:r>
    </w:p>
    <w:p w:rsidR="00AC6F47" w:rsidRPr="00386B2E" w:rsidRDefault="00AC6F47" w:rsidP="00C93734">
      <w:pPr>
        <w:suppressAutoHyphens/>
        <w:spacing w:after="0" w:line="240" w:lineRule="auto"/>
        <w:jc w:val="center"/>
        <w:rPr>
          <w:rFonts w:ascii="Arial" w:hAnsi="Arial" w:cs="Arial"/>
          <w:i/>
          <w:sz w:val="20"/>
          <w:szCs w:val="20"/>
          <w:lang w:eastAsia="ar-SA"/>
        </w:rPr>
      </w:pPr>
      <w:r w:rsidRPr="00386B2E">
        <w:rPr>
          <w:rFonts w:ascii="Arial" w:hAnsi="Arial" w:cs="Arial"/>
          <w:i/>
          <w:sz w:val="20"/>
          <w:szCs w:val="20"/>
          <w:lang w:eastAsia="ar-SA"/>
        </w:rPr>
        <w:t>Warunki płatności</w:t>
      </w:r>
    </w:p>
    <w:p w:rsidR="006B6C26" w:rsidRPr="00386B2E" w:rsidRDefault="00AC6F47" w:rsidP="00214F86">
      <w:pPr>
        <w:numPr>
          <w:ilvl w:val="0"/>
          <w:numId w:val="13"/>
        </w:numPr>
        <w:tabs>
          <w:tab w:val="clear" w:pos="720"/>
          <w:tab w:val="num" w:pos="426"/>
        </w:tabs>
        <w:suppressAutoHyphens/>
        <w:spacing w:after="0" w:line="240" w:lineRule="auto"/>
        <w:ind w:left="426" w:hanging="426"/>
        <w:jc w:val="both"/>
        <w:rPr>
          <w:rFonts w:ascii="Arial" w:hAnsi="Arial" w:cs="Arial"/>
          <w:sz w:val="20"/>
          <w:szCs w:val="20"/>
          <w:lang w:eastAsia="ar-SA"/>
        </w:rPr>
      </w:pPr>
      <w:r w:rsidRPr="00386B2E">
        <w:rPr>
          <w:rFonts w:ascii="Arial" w:hAnsi="Arial" w:cs="Arial"/>
          <w:sz w:val="20"/>
          <w:szCs w:val="20"/>
          <w:lang w:eastAsia="ar-SA"/>
        </w:rPr>
        <w:t>Rozliczenie robót odbędzie się</w:t>
      </w:r>
      <w:r w:rsidR="006B6C26" w:rsidRPr="00386B2E">
        <w:rPr>
          <w:rFonts w:ascii="Arial" w:hAnsi="Arial" w:cs="Arial"/>
          <w:sz w:val="20"/>
          <w:szCs w:val="20"/>
          <w:lang w:eastAsia="ar-SA"/>
        </w:rPr>
        <w:t>:</w:t>
      </w:r>
      <w:r w:rsidRPr="00386B2E">
        <w:rPr>
          <w:rFonts w:ascii="Arial" w:hAnsi="Arial" w:cs="Arial"/>
          <w:sz w:val="20"/>
          <w:szCs w:val="20"/>
          <w:lang w:eastAsia="ar-SA"/>
        </w:rPr>
        <w:t xml:space="preserve"> </w:t>
      </w:r>
    </w:p>
    <w:p w:rsidR="006B6C26" w:rsidRPr="00565EED" w:rsidRDefault="006B6C26" w:rsidP="006B6C26">
      <w:pPr>
        <w:suppressAutoHyphens/>
        <w:spacing w:after="0" w:line="240" w:lineRule="auto"/>
        <w:ind w:left="426"/>
        <w:jc w:val="both"/>
        <w:rPr>
          <w:rFonts w:ascii="Arial" w:hAnsi="Arial" w:cs="Arial"/>
          <w:sz w:val="20"/>
          <w:szCs w:val="20"/>
          <w:lang w:eastAsia="ar-SA"/>
        </w:rPr>
      </w:pPr>
      <w:r w:rsidRPr="00565EED">
        <w:rPr>
          <w:rFonts w:ascii="Arial" w:hAnsi="Arial" w:cs="Arial"/>
          <w:sz w:val="20"/>
          <w:szCs w:val="20"/>
          <w:lang w:eastAsia="ar-SA"/>
        </w:rPr>
        <w:t>(jednorazowo na podstawie faktury, wystawionej po wykonaniu danego zakresu przedmiotu Umowy, które zostaną potwierdzone podpisanym przez strony tj. Przedstawicieli Wykonawcy</w:t>
      </w:r>
      <w:r w:rsidR="005E626E" w:rsidRPr="00565EED">
        <w:rPr>
          <w:rFonts w:ascii="Arial" w:hAnsi="Arial" w:cs="Arial"/>
          <w:sz w:val="20"/>
          <w:szCs w:val="20"/>
          <w:lang w:eastAsia="ar-SA"/>
        </w:rPr>
        <w:t xml:space="preserve"> </w:t>
      </w:r>
      <w:r w:rsidRPr="00565EED">
        <w:rPr>
          <w:rFonts w:ascii="Arial" w:hAnsi="Arial" w:cs="Arial"/>
          <w:sz w:val="20"/>
          <w:szCs w:val="20"/>
          <w:lang w:eastAsia="ar-SA"/>
        </w:rPr>
        <w:t xml:space="preserve"> i Inspektorów, Protokołem Odbioru Końcowego bez uwag wraz z likwidacją zaplecza robót budowlanych. Zapłata całego umownego wynagrodzenia  wykonawcy uwarunkowana jest przedstawieniem przez niego dowodów potwierdzających zapłatę wymagalnego wynagrodzenia podwykonawcom lub dalszym podwykonawcom, o których mowa w art. 16 ust.</w:t>
      </w:r>
      <w:r w:rsidR="005E626E" w:rsidRPr="00565EED">
        <w:rPr>
          <w:rFonts w:ascii="Arial" w:hAnsi="Arial" w:cs="Arial"/>
          <w:sz w:val="20"/>
          <w:szCs w:val="20"/>
          <w:lang w:eastAsia="ar-SA"/>
        </w:rPr>
        <w:t>19</w:t>
      </w:r>
      <w:r w:rsidRPr="00565EED">
        <w:rPr>
          <w:rFonts w:ascii="Arial" w:hAnsi="Arial" w:cs="Arial"/>
          <w:sz w:val="20"/>
          <w:szCs w:val="20"/>
          <w:lang w:eastAsia="ar-SA"/>
        </w:rPr>
        <w:t xml:space="preserve"> (jeśli dotyczy)</w:t>
      </w:r>
    </w:p>
    <w:p w:rsidR="00AC6F47" w:rsidRPr="00565EED" w:rsidRDefault="00AC6F47" w:rsidP="00214F86">
      <w:pPr>
        <w:numPr>
          <w:ilvl w:val="0"/>
          <w:numId w:val="13"/>
        </w:numPr>
        <w:tabs>
          <w:tab w:val="num" w:pos="426"/>
        </w:tabs>
        <w:suppressAutoHyphens/>
        <w:spacing w:after="0" w:line="240" w:lineRule="auto"/>
        <w:ind w:left="426" w:hanging="426"/>
        <w:jc w:val="both"/>
        <w:rPr>
          <w:rFonts w:ascii="Arial" w:hAnsi="Arial" w:cs="Arial"/>
          <w:sz w:val="20"/>
          <w:szCs w:val="20"/>
          <w:lang w:eastAsia="ar-SA"/>
        </w:rPr>
      </w:pPr>
      <w:r w:rsidRPr="00565EED">
        <w:rPr>
          <w:rFonts w:ascii="Arial" w:hAnsi="Arial" w:cs="Arial"/>
          <w:sz w:val="20"/>
          <w:szCs w:val="20"/>
          <w:lang w:eastAsia="ar-SA"/>
        </w:rPr>
        <w:t xml:space="preserve">Wykonawca ma prawo do wystawienia </w:t>
      </w:r>
      <w:r w:rsidR="004D62E1" w:rsidRPr="00565EED">
        <w:rPr>
          <w:rFonts w:ascii="Arial" w:hAnsi="Arial" w:cs="Arial"/>
          <w:sz w:val="20"/>
          <w:szCs w:val="20"/>
          <w:lang w:eastAsia="ar-SA"/>
        </w:rPr>
        <w:t xml:space="preserve">ostatniej </w:t>
      </w:r>
      <w:r w:rsidRPr="00565EED">
        <w:rPr>
          <w:rFonts w:ascii="Arial" w:hAnsi="Arial" w:cs="Arial"/>
          <w:sz w:val="20"/>
          <w:szCs w:val="20"/>
          <w:lang w:eastAsia="ar-SA"/>
        </w:rPr>
        <w:t xml:space="preserve">faktury za wykonane zamówienie po udokumentowaniu uregulowania należności za zużyte media wykazane w protokole przekazania </w:t>
      </w:r>
      <w:r w:rsidR="005E626E" w:rsidRPr="00565EED">
        <w:rPr>
          <w:rFonts w:ascii="Arial" w:hAnsi="Arial" w:cs="Arial"/>
          <w:sz w:val="20"/>
          <w:szCs w:val="20"/>
          <w:lang w:eastAsia="ar-SA"/>
        </w:rPr>
        <w:t>terenu</w:t>
      </w:r>
      <w:r w:rsidRPr="00565EED">
        <w:rPr>
          <w:rFonts w:ascii="Arial" w:hAnsi="Arial" w:cs="Arial"/>
          <w:sz w:val="20"/>
          <w:szCs w:val="20"/>
          <w:lang w:eastAsia="ar-SA"/>
        </w:rPr>
        <w:t xml:space="preserve"> budowy.</w:t>
      </w:r>
    </w:p>
    <w:p w:rsidR="00572474" w:rsidRPr="00565EED" w:rsidRDefault="00AC6F47" w:rsidP="00214F86">
      <w:pPr>
        <w:numPr>
          <w:ilvl w:val="0"/>
          <w:numId w:val="13"/>
        </w:numPr>
        <w:tabs>
          <w:tab w:val="num" w:pos="426"/>
        </w:tabs>
        <w:suppressAutoHyphens/>
        <w:spacing w:after="0" w:line="240" w:lineRule="auto"/>
        <w:ind w:left="426" w:hanging="426"/>
        <w:jc w:val="both"/>
        <w:rPr>
          <w:rFonts w:ascii="Arial" w:hAnsi="Arial" w:cs="Arial"/>
          <w:sz w:val="20"/>
          <w:szCs w:val="20"/>
          <w:lang w:eastAsia="ar-SA"/>
        </w:rPr>
      </w:pPr>
      <w:r w:rsidRPr="00565EED">
        <w:rPr>
          <w:rFonts w:ascii="Arial" w:hAnsi="Arial" w:cs="Arial"/>
          <w:sz w:val="20"/>
          <w:szCs w:val="20"/>
          <w:lang w:eastAsia="ar-SA"/>
        </w:rPr>
        <w:t>Wykon</w:t>
      </w:r>
      <w:r w:rsidR="001143F1" w:rsidRPr="00565EED">
        <w:rPr>
          <w:rFonts w:ascii="Arial" w:hAnsi="Arial" w:cs="Arial"/>
          <w:sz w:val="20"/>
          <w:szCs w:val="20"/>
          <w:lang w:eastAsia="ar-SA"/>
        </w:rPr>
        <w:t>awca do faktury dołączy protok</w:t>
      </w:r>
      <w:r w:rsidR="003B3E56" w:rsidRPr="00565EED">
        <w:rPr>
          <w:rFonts w:ascii="Arial" w:hAnsi="Arial" w:cs="Arial"/>
          <w:sz w:val="20"/>
          <w:szCs w:val="20"/>
          <w:lang w:eastAsia="ar-SA"/>
        </w:rPr>
        <w:t>ół</w:t>
      </w:r>
      <w:r w:rsidRPr="00565EED">
        <w:rPr>
          <w:rFonts w:ascii="Arial" w:hAnsi="Arial" w:cs="Arial"/>
          <w:sz w:val="20"/>
          <w:szCs w:val="20"/>
          <w:lang w:eastAsia="ar-SA"/>
        </w:rPr>
        <w:t xml:space="preserve"> odbioru bez uwag. Fakturę VAT wraz </w:t>
      </w:r>
      <w:r w:rsidRPr="00565EED">
        <w:rPr>
          <w:rFonts w:ascii="Arial" w:hAnsi="Arial" w:cs="Arial"/>
          <w:sz w:val="20"/>
          <w:szCs w:val="20"/>
          <w:lang w:eastAsia="ar-SA"/>
        </w:rPr>
        <w:br/>
      </w:r>
      <w:r w:rsidR="001143F1" w:rsidRPr="00565EED">
        <w:rPr>
          <w:rFonts w:ascii="Arial" w:hAnsi="Arial" w:cs="Arial"/>
          <w:sz w:val="20"/>
          <w:szCs w:val="20"/>
          <w:lang w:eastAsia="ar-SA"/>
        </w:rPr>
        <w:t xml:space="preserve">z protokołem odbioru </w:t>
      </w:r>
      <w:r w:rsidRPr="00565EED">
        <w:rPr>
          <w:rFonts w:ascii="Arial" w:hAnsi="Arial" w:cs="Arial"/>
          <w:sz w:val="20"/>
          <w:szCs w:val="20"/>
          <w:lang w:eastAsia="ar-SA"/>
        </w:rPr>
        <w:t>bez uwag należy złożyć w kancelarii KPW Gdynia.</w:t>
      </w:r>
    </w:p>
    <w:p w:rsidR="00AC6F47" w:rsidRPr="00565EED" w:rsidRDefault="00AC6F47" w:rsidP="00214F86">
      <w:pPr>
        <w:numPr>
          <w:ilvl w:val="0"/>
          <w:numId w:val="13"/>
        </w:numPr>
        <w:tabs>
          <w:tab w:val="num" w:pos="426"/>
        </w:tabs>
        <w:suppressAutoHyphens/>
        <w:spacing w:after="0" w:line="240" w:lineRule="auto"/>
        <w:ind w:left="426" w:hanging="426"/>
        <w:jc w:val="both"/>
        <w:rPr>
          <w:rFonts w:ascii="Arial" w:hAnsi="Arial" w:cs="Arial"/>
          <w:sz w:val="20"/>
          <w:szCs w:val="20"/>
          <w:lang w:eastAsia="ar-SA"/>
        </w:rPr>
      </w:pPr>
      <w:r w:rsidRPr="00565EED">
        <w:rPr>
          <w:rFonts w:ascii="Arial" w:hAnsi="Arial" w:cs="Arial"/>
          <w:sz w:val="20"/>
          <w:szCs w:val="20"/>
          <w:lang w:eastAsia="ar-SA"/>
        </w:rPr>
        <w:t>Zamawiający oświadcza, że jest uprawniony do otrzymywania faktur VAT i upoważnia Wykonawcę do wystawiania faktur VAT bez żądania podpisu Zamawiającego.</w:t>
      </w:r>
    </w:p>
    <w:p w:rsidR="00AC6F47" w:rsidRPr="00565EED" w:rsidRDefault="00AC6F47" w:rsidP="00C93734">
      <w:pPr>
        <w:tabs>
          <w:tab w:val="num" w:pos="426"/>
        </w:tabs>
        <w:suppressAutoHyphens/>
        <w:spacing w:after="0" w:line="240" w:lineRule="auto"/>
        <w:ind w:left="426" w:hanging="426"/>
        <w:jc w:val="both"/>
        <w:rPr>
          <w:rFonts w:ascii="Arial" w:hAnsi="Arial" w:cs="Arial"/>
          <w:sz w:val="20"/>
          <w:szCs w:val="20"/>
          <w:lang w:eastAsia="ar-SA"/>
        </w:rPr>
      </w:pPr>
      <w:r w:rsidRPr="00565EED">
        <w:rPr>
          <w:rFonts w:ascii="Arial" w:hAnsi="Arial" w:cs="Arial"/>
          <w:sz w:val="20"/>
          <w:szCs w:val="20"/>
          <w:lang w:eastAsia="ar-SA"/>
        </w:rPr>
        <w:tab/>
        <w:t xml:space="preserve">Nr NIP Zamawiającego:  </w:t>
      </w:r>
      <w:r w:rsidR="00A85940" w:rsidRPr="00565EED">
        <w:rPr>
          <w:rFonts w:ascii="Arial" w:hAnsi="Arial" w:cs="Arial"/>
          <w:sz w:val="20"/>
          <w:szCs w:val="20"/>
          <w:lang w:eastAsia="ar-SA"/>
        </w:rPr>
        <w:t>586-010-45-52</w:t>
      </w:r>
    </w:p>
    <w:p w:rsidR="004E1E6B" w:rsidRPr="00565EED" w:rsidRDefault="00AC6F47" w:rsidP="004E1E6B">
      <w:pPr>
        <w:tabs>
          <w:tab w:val="num" w:pos="426"/>
        </w:tabs>
        <w:suppressAutoHyphens/>
        <w:spacing w:after="0" w:line="240" w:lineRule="auto"/>
        <w:ind w:left="426" w:hanging="426"/>
        <w:jc w:val="both"/>
        <w:rPr>
          <w:rFonts w:ascii="Arial" w:hAnsi="Arial" w:cs="Arial"/>
          <w:sz w:val="20"/>
          <w:szCs w:val="20"/>
          <w:lang w:eastAsia="ar-SA"/>
        </w:rPr>
      </w:pPr>
      <w:r w:rsidRPr="00565EED">
        <w:rPr>
          <w:rFonts w:ascii="Arial" w:hAnsi="Arial" w:cs="Arial"/>
          <w:sz w:val="20"/>
          <w:szCs w:val="20"/>
          <w:lang w:eastAsia="ar-SA"/>
        </w:rPr>
        <w:tab/>
        <w:t xml:space="preserve">Nr NIP Wykonawcy: </w:t>
      </w:r>
      <w:r w:rsidR="00D17A3D" w:rsidRPr="00565EED">
        <w:rPr>
          <w:rFonts w:ascii="Arial" w:hAnsi="Arial" w:cs="Arial"/>
          <w:sz w:val="20"/>
          <w:szCs w:val="20"/>
          <w:lang w:eastAsia="ar-SA"/>
        </w:rPr>
        <w:t>………………………..</w:t>
      </w:r>
    </w:p>
    <w:p w:rsidR="004E1E6B" w:rsidRPr="00565EED" w:rsidRDefault="004E1E6B" w:rsidP="00214F86">
      <w:pPr>
        <w:numPr>
          <w:ilvl w:val="0"/>
          <w:numId w:val="13"/>
        </w:numPr>
        <w:tabs>
          <w:tab w:val="clear" w:pos="720"/>
          <w:tab w:val="num" w:pos="426"/>
        </w:tabs>
        <w:suppressAutoHyphens/>
        <w:spacing w:after="0" w:line="240" w:lineRule="auto"/>
        <w:ind w:left="426" w:hanging="426"/>
        <w:jc w:val="both"/>
        <w:rPr>
          <w:rFonts w:ascii="Arial" w:hAnsi="Arial" w:cs="Arial"/>
          <w:sz w:val="20"/>
          <w:szCs w:val="20"/>
          <w:lang w:eastAsia="ar-SA"/>
        </w:rPr>
      </w:pPr>
      <w:r w:rsidRPr="00565EED">
        <w:rPr>
          <w:rFonts w:ascii="Arial" w:hAnsi="Arial" w:cs="Arial"/>
          <w:sz w:val="20"/>
          <w:szCs w:val="20"/>
          <w:lang w:eastAsia="ar-SA"/>
        </w:rPr>
        <w:t>Wykonawca – zarejestrowany podatnik VAT – zobowiązany jest do wskazania na fakturze rachunku bankowego ujawnionego w rejestrze prowadzonym przez Szefa Krajowej Administracji Skarbowej na podstawie art. 96b ustawy o podatku od towarów i usług.</w:t>
      </w:r>
    </w:p>
    <w:p w:rsidR="004E1E6B" w:rsidRPr="00565EED" w:rsidRDefault="004E1E6B" w:rsidP="00214F86">
      <w:pPr>
        <w:numPr>
          <w:ilvl w:val="0"/>
          <w:numId w:val="13"/>
        </w:numPr>
        <w:tabs>
          <w:tab w:val="clear" w:pos="720"/>
          <w:tab w:val="num" w:pos="426"/>
        </w:tabs>
        <w:suppressAutoHyphens/>
        <w:spacing w:after="0" w:line="240" w:lineRule="auto"/>
        <w:ind w:left="426" w:hanging="426"/>
        <w:jc w:val="both"/>
        <w:rPr>
          <w:rFonts w:ascii="Arial" w:hAnsi="Arial" w:cs="Arial"/>
          <w:sz w:val="20"/>
          <w:szCs w:val="20"/>
          <w:lang w:eastAsia="ar-SA"/>
        </w:rPr>
      </w:pPr>
      <w:r w:rsidRPr="00565EED">
        <w:rPr>
          <w:rFonts w:ascii="Arial" w:hAnsi="Arial" w:cs="Arial"/>
          <w:sz w:val="20"/>
          <w:szCs w:val="20"/>
          <w:lang w:eastAsia="ar-SA"/>
        </w:rPr>
        <w:t>W przypadku, gdy Zamawiający stwierdzi, iż wskazany przez Wykonawcę rachunek bankowy nie znajduje się w r</w:t>
      </w:r>
      <w:r w:rsidR="00E2554D">
        <w:rPr>
          <w:rFonts w:ascii="Arial" w:hAnsi="Arial" w:cs="Arial"/>
          <w:sz w:val="20"/>
          <w:szCs w:val="20"/>
          <w:lang w:eastAsia="ar-SA"/>
        </w:rPr>
        <w:t>ejestrze, o którym mowa w ust. 5</w:t>
      </w:r>
      <w:r w:rsidRPr="00565EED">
        <w:rPr>
          <w:rFonts w:ascii="Arial" w:hAnsi="Arial" w:cs="Arial"/>
          <w:sz w:val="20"/>
          <w:szCs w:val="20"/>
          <w:lang w:eastAsia="ar-SA"/>
        </w:rPr>
        <w:t>, Zamawiający zastrzega sobie prawo do dokonania płatności na dowolnie wybrany z tego rejestru rachunek bankowy Wykonawcy.</w:t>
      </w:r>
    </w:p>
    <w:p w:rsidR="00AC6F47" w:rsidRPr="00565EED" w:rsidRDefault="00AC6F47" w:rsidP="00214F86">
      <w:pPr>
        <w:numPr>
          <w:ilvl w:val="0"/>
          <w:numId w:val="13"/>
        </w:numPr>
        <w:tabs>
          <w:tab w:val="num" w:pos="426"/>
        </w:tabs>
        <w:suppressAutoHyphens/>
        <w:spacing w:after="0" w:line="240" w:lineRule="auto"/>
        <w:ind w:left="426" w:hanging="426"/>
        <w:jc w:val="both"/>
        <w:rPr>
          <w:rFonts w:ascii="Arial" w:hAnsi="Arial" w:cs="Arial"/>
          <w:sz w:val="20"/>
          <w:szCs w:val="20"/>
          <w:lang w:eastAsia="ar-SA"/>
        </w:rPr>
      </w:pPr>
      <w:r w:rsidRPr="00565EED">
        <w:rPr>
          <w:rFonts w:ascii="Arial" w:hAnsi="Arial" w:cs="Arial"/>
          <w:sz w:val="20"/>
          <w:szCs w:val="20"/>
          <w:lang w:eastAsia="ar-SA"/>
        </w:rPr>
        <w:t xml:space="preserve">Opłata </w:t>
      </w:r>
      <w:r w:rsidR="003B3E56" w:rsidRPr="00565EED">
        <w:rPr>
          <w:rFonts w:ascii="Arial" w:hAnsi="Arial" w:cs="Arial"/>
          <w:sz w:val="20"/>
          <w:szCs w:val="20"/>
          <w:lang w:eastAsia="ar-SA"/>
        </w:rPr>
        <w:t xml:space="preserve">prawidłowo wystawionej </w:t>
      </w:r>
      <w:r w:rsidRPr="00565EED">
        <w:rPr>
          <w:rFonts w:ascii="Arial" w:hAnsi="Arial" w:cs="Arial"/>
          <w:sz w:val="20"/>
          <w:szCs w:val="20"/>
          <w:lang w:eastAsia="ar-SA"/>
        </w:rPr>
        <w:t>faktury nastąpi w terminie 30 dni od daty złożenia jej przez Wykonawcę w kancelarii KPW Gdynia przelewem na konto bankowe Wykonawcy wskazane na fakturze.</w:t>
      </w:r>
    </w:p>
    <w:p w:rsidR="001A0F6D" w:rsidRPr="008F6AED" w:rsidRDefault="00AC6F47" w:rsidP="008F6AED">
      <w:pPr>
        <w:numPr>
          <w:ilvl w:val="0"/>
          <w:numId w:val="13"/>
        </w:numPr>
        <w:tabs>
          <w:tab w:val="num" w:pos="426"/>
        </w:tabs>
        <w:suppressAutoHyphens/>
        <w:spacing w:after="0" w:line="240" w:lineRule="auto"/>
        <w:ind w:left="426" w:hanging="426"/>
        <w:jc w:val="both"/>
        <w:rPr>
          <w:rFonts w:ascii="Arial" w:hAnsi="Arial" w:cs="Arial"/>
          <w:sz w:val="20"/>
          <w:szCs w:val="20"/>
          <w:lang w:eastAsia="ar-SA"/>
        </w:rPr>
      </w:pPr>
      <w:r w:rsidRPr="00565EED">
        <w:rPr>
          <w:rFonts w:ascii="Arial" w:hAnsi="Arial" w:cs="Arial"/>
          <w:sz w:val="20"/>
          <w:szCs w:val="20"/>
          <w:lang w:eastAsia="ar-SA"/>
        </w:rPr>
        <w:t xml:space="preserve">Przed wystawieniem </w:t>
      </w:r>
      <w:r w:rsidR="004D62E1" w:rsidRPr="00565EED">
        <w:rPr>
          <w:rFonts w:ascii="Arial" w:hAnsi="Arial" w:cs="Arial"/>
          <w:sz w:val="20"/>
          <w:szCs w:val="20"/>
          <w:lang w:eastAsia="ar-SA"/>
        </w:rPr>
        <w:t xml:space="preserve">ostatniej </w:t>
      </w:r>
      <w:r w:rsidRPr="00565EED">
        <w:rPr>
          <w:rFonts w:ascii="Arial" w:hAnsi="Arial" w:cs="Arial"/>
          <w:sz w:val="20"/>
          <w:szCs w:val="20"/>
          <w:lang w:eastAsia="ar-SA"/>
        </w:rPr>
        <w:t>faktury Wykonawca zobowiązuje się dostarczyć Zamawiającemu dowody przekazania odpadów lub oświadczenie o zagospodarowaniu odpadów zgodnie z Ustawą o odpadach.</w:t>
      </w:r>
    </w:p>
    <w:p w:rsidR="00963DE4" w:rsidRPr="00565EED" w:rsidRDefault="00963DE4" w:rsidP="00963DE4">
      <w:pPr>
        <w:tabs>
          <w:tab w:val="left" w:pos="4320"/>
          <w:tab w:val="left" w:pos="5040"/>
        </w:tabs>
        <w:suppressAutoHyphens/>
        <w:spacing w:after="0" w:line="240" w:lineRule="auto"/>
        <w:jc w:val="center"/>
        <w:rPr>
          <w:rFonts w:ascii="Arial" w:hAnsi="Arial" w:cs="Arial"/>
          <w:b/>
          <w:sz w:val="20"/>
          <w:szCs w:val="20"/>
          <w:lang w:eastAsia="ar-SA"/>
        </w:rPr>
      </w:pPr>
      <w:r w:rsidRPr="00565EED">
        <w:rPr>
          <w:rFonts w:ascii="Arial" w:hAnsi="Arial" w:cs="Arial"/>
          <w:b/>
          <w:sz w:val="20"/>
          <w:szCs w:val="20"/>
          <w:lang w:eastAsia="ar-SA"/>
        </w:rPr>
        <w:t>§ 7</w:t>
      </w:r>
    </w:p>
    <w:p w:rsidR="00AC6F47" w:rsidRPr="00386B2E" w:rsidRDefault="00AC6F47" w:rsidP="00C93734">
      <w:pPr>
        <w:tabs>
          <w:tab w:val="left" w:pos="4320"/>
          <w:tab w:val="left" w:pos="5040"/>
        </w:tabs>
        <w:suppressAutoHyphens/>
        <w:spacing w:after="0" w:line="240" w:lineRule="auto"/>
        <w:jc w:val="center"/>
        <w:rPr>
          <w:rFonts w:ascii="Arial" w:hAnsi="Arial" w:cs="Arial"/>
          <w:i/>
          <w:sz w:val="20"/>
          <w:szCs w:val="20"/>
          <w:lang w:eastAsia="ar-SA"/>
        </w:rPr>
      </w:pPr>
      <w:r w:rsidRPr="00386B2E">
        <w:rPr>
          <w:rFonts w:ascii="Arial" w:hAnsi="Arial" w:cs="Arial"/>
          <w:i/>
          <w:sz w:val="20"/>
          <w:szCs w:val="20"/>
          <w:lang w:eastAsia="ar-SA"/>
        </w:rPr>
        <w:t>Rękojmia i gwarancja</w:t>
      </w:r>
    </w:p>
    <w:p w:rsidR="00AC6F47" w:rsidRPr="00386B2E" w:rsidRDefault="00AC6F47" w:rsidP="00214F86">
      <w:pPr>
        <w:numPr>
          <w:ilvl w:val="0"/>
          <w:numId w:val="17"/>
        </w:numPr>
        <w:autoSpaceDE w:val="0"/>
        <w:autoSpaceDN w:val="0"/>
        <w:adjustRightInd w:val="0"/>
        <w:spacing w:after="0" w:line="240" w:lineRule="auto"/>
        <w:ind w:left="426" w:hanging="426"/>
        <w:jc w:val="both"/>
        <w:rPr>
          <w:rFonts w:ascii="Arial" w:hAnsi="Arial" w:cs="Arial"/>
          <w:sz w:val="20"/>
          <w:szCs w:val="20"/>
        </w:rPr>
      </w:pPr>
      <w:r w:rsidRPr="00386B2E">
        <w:rPr>
          <w:rFonts w:ascii="Arial" w:hAnsi="Arial" w:cs="Arial"/>
          <w:color w:val="000000"/>
          <w:sz w:val="20"/>
          <w:szCs w:val="20"/>
          <w:lang w:eastAsia="ar-SA"/>
        </w:rPr>
        <w:t xml:space="preserve">Wykonawca udziela Zamawiającemu gwarancji </w:t>
      </w:r>
      <w:r w:rsidRPr="00386B2E">
        <w:rPr>
          <w:rFonts w:ascii="Arial" w:hAnsi="Arial" w:cs="Arial"/>
          <w:sz w:val="20"/>
          <w:szCs w:val="20"/>
        </w:rPr>
        <w:t xml:space="preserve">obejmującej wszystkie roboty wykonane na podstawie umowy, bez względu na to, czy zostały wykonane przez Wykonawcę czy przez osoby trzecie, którymi posłużył się on przy wykonywaniu umowy. Gwarancja udzielona przez Wykonawcę obejmuje całość przedmiotu umowy, w szczególności dotyczy jakości wykonanych robót oraz użytych materiałów, a także zamontowanych instalacji i urządzeń </w:t>
      </w:r>
      <w:r w:rsidRPr="00386B2E">
        <w:rPr>
          <w:rFonts w:ascii="Arial" w:hAnsi="Arial" w:cs="Arial"/>
          <w:color w:val="000000"/>
          <w:sz w:val="20"/>
          <w:szCs w:val="20"/>
          <w:lang w:eastAsia="ar-SA"/>
        </w:rPr>
        <w:t xml:space="preserve">na zasadach określonych w Kodeksie Cywilnym, na </w:t>
      </w:r>
      <w:r w:rsidRPr="00386B2E">
        <w:rPr>
          <w:rFonts w:ascii="Arial" w:hAnsi="Arial" w:cs="Arial"/>
          <w:b/>
          <w:color w:val="000000"/>
          <w:sz w:val="20"/>
          <w:szCs w:val="20"/>
          <w:lang w:eastAsia="ar-SA"/>
        </w:rPr>
        <w:t xml:space="preserve">okres </w:t>
      </w:r>
      <w:r w:rsidR="005A45EB" w:rsidRPr="00386B2E">
        <w:rPr>
          <w:rFonts w:ascii="Arial" w:hAnsi="Arial" w:cs="Arial"/>
          <w:b/>
          <w:color w:val="000000"/>
          <w:sz w:val="20"/>
          <w:szCs w:val="20"/>
          <w:lang w:eastAsia="ar-SA"/>
        </w:rPr>
        <w:t>…….</w:t>
      </w:r>
      <w:r w:rsidRPr="00386B2E">
        <w:rPr>
          <w:rFonts w:ascii="Arial" w:hAnsi="Arial" w:cs="Arial"/>
          <w:b/>
          <w:color w:val="000000"/>
          <w:sz w:val="20"/>
          <w:szCs w:val="20"/>
          <w:lang w:eastAsia="ar-SA"/>
        </w:rPr>
        <w:t xml:space="preserve"> </w:t>
      </w:r>
      <w:r w:rsidR="00A55F09" w:rsidRPr="00386B2E">
        <w:rPr>
          <w:rFonts w:ascii="Arial" w:hAnsi="Arial" w:cs="Arial"/>
          <w:b/>
          <w:color w:val="000000"/>
          <w:sz w:val="20"/>
          <w:szCs w:val="20"/>
          <w:lang w:eastAsia="ar-SA"/>
        </w:rPr>
        <w:t>m</w:t>
      </w:r>
      <w:r w:rsidRPr="00386B2E">
        <w:rPr>
          <w:rFonts w:ascii="Arial" w:hAnsi="Arial" w:cs="Arial"/>
          <w:b/>
          <w:color w:val="000000"/>
          <w:sz w:val="20"/>
          <w:szCs w:val="20"/>
          <w:lang w:eastAsia="ar-SA"/>
        </w:rPr>
        <w:t>iesięcy</w:t>
      </w:r>
      <w:r w:rsidR="00A55F09" w:rsidRPr="00386B2E">
        <w:rPr>
          <w:rFonts w:ascii="Arial" w:hAnsi="Arial" w:cs="Arial"/>
          <w:b/>
          <w:color w:val="000000"/>
          <w:sz w:val="20"/>
          <w:szCs w:val="20"/>
          <w:lang w:eastAsia="ar-SA"/>
        </w:rPr>
        <w:t xml:space="preserve"> </w:t>
      </w:r>
      <w:r w:rsidRPr="00386B2E">
        <w:rPr>
          <w:rFonts w:ascii="Arial" w:hAnsi="Arial" w:cs="Arial"/>
          <w:color w:val="000000"/>
          <w:sz w:val="20"/>
          <w:szCs w:val="20"/>
          <w:lang w:eastAsia="ar-SA"/>
        </w:rPr>
        <w:t>(</w:t>
      </w:r>
      <w:r w:rsidRPr="00386B2E">
        <w:rPr>
          <w:rFonts w:ascii="Arial" w:hAnsi="Arial" w:cs="Arial"/>
          <w:i/>
          <w:color w:val="000000"/>
          <w:sz w:val="20"/>
          <w:szCs w:val="20"/>
          <w:lang w:eastAsia="ar-SA"/>
        </w:rPr>
        <w:t>ustalone na podstawie złożonej oferty)</w:t>
      </w:r>
      <w:r w:rsidRPr="00386B2E">
        <w:rPr>
          <w:rFonts w:ascii="Arial" w:hAnsi="Arial" w:cs="Arial"/>
          <w:color w:val="000000"/>
          <w:sz w:val="20"/>
          <w:szCs w:val="20"/>
          <w:lang w:eastAsia="ar-SA"/>
        </w:rPr>
        <w:t>, licząc od dnia odbioru końcowego.</w:t>
      </w:r>
    </w:p>
    <w:p w:rsidR="00AC6F47" w:rsidRPr="00386B2E" w:rsidRDefault="00AC6F47" w:rsidP="00214F86">
      <w:pPr>
        <w:numPr>
          <w:ilvl w:val="0"/>
          <w:numId w:val="17"/>
        </w:numPr>
        <w:suppressAutoHyphens/>
        <w:spacing w:after="0" w:line="240" w:lineRule="auto"/>
        <w:ind w:left="426" w:hanging="426"/>
        <w:jc w:val="both"/>
        <w:rPr>
          <w:rFonts w:ascii="Arial" w:hAnsi="Arial" w:cs="Arial"/>
          <w:color w:val="000000"/>
          <w:sz w:val="20"/>
          <w:szCs w:val="20"/>
          <w:lang w:eastAsia="ar-SA"/>
        </w:rPr>
      </w:pPr>
      <w:r w:rsidRPr="00386B2E">
        <w:rPr>
          <w:rFonts w:ascii="Arial" w:hAnsi="Arial" w:cs="Arial"/>
          <w:sz w:val="20"/>
          <w:szCs w:val="20"/>
          <w:lang w:eastAsia="ar-SA"/>
        </w:rPr>
        <w:t>W przypadku stwierdzenia wad</w:t>
      </w:r>
      <w:r w:rsidRPr="00386B2E">
        <w:rPr>
          <w:rFonts w:ascii="Arial" w:hAnsi="Arial" w:cs="Arial"/>
          <w:caps/>
          <w:sz w:val="20"/>
          <w:szCs w:val="20"/>
          <w:lang w:eastAsia="ar-SA"/>
        </w:rPr>
        <w:t xml:space="preserve">, </w:t>
      </w:r>
      <w:r w:rsidRPr="00386B2E">
        <w:rPr>
          <w:rFonts w:ascii="Arial" w:hAnsi="Arial" w:cs="Arial"/>
          <w:sz w:val="20"/>
          <w:szCs w:val="20"/>
          <w:lang w:eastAsia="ar-SA"/>
        </w:rPr>
        <w:t>wystąpienia awarii, Zamawiający zawiadomi o tym</w:t>
      </w:r>
      <w:r w:rsidRPr="00386B2E">
        <w:rPr>
          <w:rFonts w:ascii="Arial" w:hAnsi="Arial" w:cs="Arial"/>
          <w:color w:val="000000"/>
          <w:sz w:val="20"/>
          <w:szCs w:val="20"/>
          <w:lang w:eastAsia="ar-SA"/>
        </w:rPr>
        <w:t xml:space="preserve"> Wykonawcę</w:t>
      </w:r>
      <w:r w:rsidR="00A55F09" w:rsidRPr="00386B2E">
        <w:rPr>
          <w:rFonts w:ascii="Arial" w:hAnsi="Arial" w:cs="Arial"/>
          <w:color w:val="000000"/>
          <w:sz w:val="20"/>
          <w:szCs w:val="20"/>
          <w:lang w:eastAsia="ar-SA"/>
        </w:rPr>
        <w:t xml:space="preserve"> </w:t>
      </w:r>
      <w:r w:rsidRPr="00386B2E">
        <w:rPr>
          <w:rFonts w:ascii="Arial" w:hAnsi="Arial" w:cs="Arial"/>
          <w:color w:val="000000"/>
          <w:sz w:val="20"/>
          <w:szCs w:val="20"/>
          <w:lang w:eastAsia="ar-SA"/>
        </w:rPr>
        <w:t>na piśmie, ustalając termin usunięcia wad. Usunięcie wad będzie potwierdzone protokolarnie przez strony.</w:t>
      </w:r>
    </w:p>
    <w:p w:rsidR="00AC6F47" w:rsidRPr="00386B2E" w:rsidRDefault="00AC6F47" w:rsidP="00214F86">
      <w:pPr>
        <w:numPr>
          <w:ilvl w:val="0"/>
          <w:numId w:val="17"/>
        </w:numPr>
        <w:autoSpaceDE w:val="0"/>
        <w:autoSpaceDN w:val="0"/>
        <w:adjustRightInd w:val="0"/>
        <w:spacing w:after="0" w:line="240" w:lineRule="auto"/>
        <w:ind w:left="426" w:hanging="426"/>
        <w:jc w:val="both"/>
        <w:rPr>
          <w:rFonts w:ascii="Arial" w:hAnsi="Arial" w:cs="Arial"/>
          <w:sz w:val="20"/>
          <w:szCs w:val="20"/>
        </w:rPr>
      </w:pPr>
      <w:r w:rsidRPr="00386B2E">
        <w:rPr>
          <w:rFonts w:ascii="Arial" w:hAnsi="Arial" w:cs="Arial"/>
          <w:sz w:val="20"/>
          <w:szCs w:val="20"/>
        </w:rPr>
        <w:t>Wykonawca zobowiązuje się do:</w:t>
      </w:r>
    </w:p>
    <w:p w:rsidR="00AC6F47" w:rsidRPr="00386B2E" w:rsidRDefault="00AC6F47" w:rsidP="00B13028">
      <w:pPr>
        <w:numPr>
          <w:ilvl w:val="1"/>
          <w:numId w:val="23"/>
        </w:numPr>
        <w:autoSpaceDE w:val="0"/>
        <w:autoSpaceDN w:val="0"/>
        <w:adjustRightInd w:val="0"/>
        <w:spacing w:after="0" w:line="240" w:lineRule="auto"/>
        <w:ind w:left="426" w:hanging="425"/>
        <w:jc w:val="both"/>
        <w:rPr>
          <w:rFonts w:ascii="Arial" w:hAnsi="Arial" w:cs="Arial"/>
          <w:sz w:val="20"/>
          <w:szCs w:val="20"/>
        </w:rPr>
      </w:pPr>
      <w:r w:rsidRPr="00386B2E">
        <w:rPr>
          <w:rFonts w:ascii="Arial" w:hAnsi="Arial" w:cs="Arial"/>
          <w:sz w:val="20"/>
          <w:szCs w:val="20"/>
        </w:rPr>
        <w:t>nieodpłatnego usunięcia wad zgłoszonych przez Zamawiającego w okresie trwania gwarancji w następujących terminach:</w:t>
      </w:r>
    </w:p>
    <w:p w:rsidR="00AC6F47" w:rsidRPr="00386B2E" w:rsidRDefault="00AC6F47" w:rsidP="00214F86">
      <w:pPr>
        <w:numPr>
          <w:ilvl w:val="0"/>
          <w:numId w:val="15"/>
        </w:numPr>
        <w:tabs>
          <w:tab w:val="clear" w:pos="873"/>
          <w:tab w:val="num" w:pos="1276"/>
        </w:tabs>
        <w:autoSpaceDE w:val="0"/>
        <w:autoSpaceDN w:val="0"/>
        <w:adjustRightInd w:val="0"/>
        <w:spacing w:after="0" w:line="240" w:lineRule="auto"/>
        <w:ind w:left="1276" w:hanging="425"/>
        <w:jc w:val="both"/>
        <w:rPr>
          <w:rFonts w:ascii="Arial" w:hAnsi="Arial" w:cs="Arial"/>
          <w:sz w:val="20"/>
          <w:szCs w:val="20"/>
        </w:rPr>
      </w:pPr>
      <w:r w:rsidRPr="00386B2E">
        <w:rPr>
          <w:rFonts w:ascii="Arial" w:hAnsi="Arial" w:cs="Arial"/>
          <w:sz w:val="20"/>
          <w:szCs w:val="20"/>
        </w:rPr>
        <w:t>awarii, wad zagrażających awarią – niezwłocznie po ich zgłoszeniu, a jeżeli usunięcie awarii lub wady z obiektywnych względów technicznych nie jest możliwe w tym</w:t>
      </w:r>
      <w:r w:rsidR="00A55F09" w:rsidRPr="00386B2E">
        <w:rPr>
          <w:rFonts w:ascii="Arial" w:hAnsi="Arial" w:cs="Arial"/>
          <w:sz w:val="20"/>
          <w:szCs w:val="20"/>
        </w:rPr>
        <w:t xml:space="preserve"> </w:t>
      </w:r>
      <w:r w:rsidRPr="00386B2E">
        <w:rPr>
          <w:rFonts w:ascii="Arial" w:hAnsi="Arial" w:cs="Arial"/>
          <w:sz w:val="20"/>
          <w:szCs w:val="20"/>
        </w:rPr>
        <w:t>trybie, to niezwłocznie po ustąpieniu przeszkody,</w:t>
      </w:r>
    </w:p>
    <w:p w:rsidR="00AC6F47" w:rsidRPr="00386B2E" w:rsidRDefault="00AC6F47" w:rsidP="00214F86">
      <w:pPr>
        <w:numPr>
          <w:ilvl w:val="0"/>
          <w:numId w:val="15"/>
        </w:numPr>
        <w:tabs>
          <w:tab w:val="clear" w:pos="873"/>
          <w:tab w:val="num" w:pos="1276"/>
        </w:tabs>
        <w:autoSpaceDE w:val="0"/>
        <w:autoSpaceDN w:val="0"/>
        <w:adjustRightInd w:val="0"/>
        <w:spacing w:after="0" w:line="240" w:lineRule="auto"/>
        <w:ind w:left="1276" w:hanging="425"/>
        <w:jc w:val="both"/>
        <w:rPr>
          <w:rFonts w:ascii="Arial" w:hAnsi="Arial" w:cs="Arial"/>
          <w:sz w:val="20"/>
          <w:szCs w:val="20"/>
        </w:rPr>
      </w:pPr>
      <w:r w:rsidRPr="00386B2E">
        <w:rPr>
          <w:rFonts w:ascii="Arial" w:hAnsi="Arial" w:cs="Arial"/>
          <w:sz w:val="20"/>
          <w:szCs w:val="20"/>
        </w:rPr>
        <w:t>pozostałych wad – w terminie ustalonym przez Zamawiającego, przy czym Zamawiający określając ten termin brać będzie pod uwagę możliwości techniczne wykonania prac związanych z usunięciem danej wady,</w:t>
      </w:r>
    </w:p>
    <w:p w:rsidR="00AC6F47" w:rsidRPr="00386B2E" w:rsidRDefault="00AC6F47" w:rsidP="00B13028">
      <w:pPr>
        <w:numPr>
          <w:ilvl w:val="1"/>
          <w:numId w:val="18"/>
        </w:numPr>
        <w:tabs>
          <w:tab w:val="left" w:pos="709"/>
        </w:tabs>
        <w:autoSpaceDE w:val="0"/>
        <w:autoSpaceDN w:val="0"/>
        <w:adjustRightInd w:val="0"/>
        <w:spacing w:after="0" w:line="240" w:lineRule="auto"/>
        <w:ind w:left="426" w:hanging="425"/>
        <w:jc w:val="both"/>
        <w:rPr>
          <w:rFonts w:ascii="Arial" w:hAnsi="Arial" w:cs="Arial"/>
          <w:sz w:val="20"/>
          <w:szCs w:val="20"/>
        </w:rPr>
      </w:pPr>
      <w:r w:rsidRPr="00386B2E">
        <w:rPr>
          <w:rFonts w:ascii="Arial" w:hAnsi="Arial" w:cs="Arial"/>
          <w:sz w:val="20"/>
          <w:szCs w:val="20"/>
        </w:rPr>
        <w:t xml:space="preserve">ścisłego współdziałania z upoważnionym przedstawicielem Zamawiającego </w:t>
      </w:r>
      <w:r w:rsidR="005A45EB" w:rsidRPr="00386B2E">
        <w:rPr>
          <w:rFonts w:ascii="Arial" w:hAnsi="Arial" w:cs="Arial"/>
          <w:sz w:val="20"/>
          <w:szCs w:val="20"/>
        </w:rPr>
        <w:br/>
      </w:r>
      <w:r w:rsidRPr="00386B2E">
        <w:rPr>
          <w:rFonts w:ascii="Arial" w:hAnsi="Arial" w:cs="Arial"/>
          <w:sz w:val="20"/>
          <w:szCs w:val="20"/>
        </w:rPr>
        <w:t>w przypadku usuwania wad w celu zminimalizowania ograniczeń i uciążliwości związanych z wykonywanymi pracami, a w szczególności:</w:t>
      </w:r>
    </w:p>
    <w:p w:rsidR="00AC6F47" w:rsidRPr="00386B2E" w:rsidRDefault="00AC6F47" w:rsidP="00B13028">
      <w:pPr>
        <w:numPr>
          <w:ilvl w:val="0"/>
          <w:numId w:val="16"/>
        </w:numPr>
        <w:tabs>
          <w:tab w:val="clear" w:pos="873"/>
          <w:tab w:val="num" w:pos="1418"/>
        </w:tabs>
        <w:autoSpaceDE w:val="0"/>
        <w:autoSpaceDN w:val="0"/>
        <w:adjustRightInd w:val="0"/>
        <w:spacing w:after="0" w:line="240" w:lineRule="auto"/>
        <w:ind w:left="1418" w:hanging="567"/>
        <w:jc w:val="both"/>
        <w:rPr>
          <w:rFonts w:ascii="Arial" w:hAnsi="Arial" w:cs="Arial"/>
          <w:sz w:val="20"/>
          <w:szCs w:val="20"/>
        </w:rPr>
      </w:pPr>
      <w:r w:rsidRPr="00386B2E">
        <w:rPr>
          <w:rFonts w:ascii="Arial" w:hAnsi="Arial" w:cs="Arial"/>
          <w:sz w:val="20"/>
          <w:szCs w:val="20"/>
        </w:rPr>
        <w:t>uzgadniania i ścisłego przestrzegania terminów, zakresów i sposobów przygotowania oraz prowadzenia prac,</w:t>
      </w:r>
    </w:p>
    <w:p w:rsidR="00AC6F47" w:rsidRPr="00386B2E" w:rsidRDefault="00AC6F47" w:rsidP="00B13028">
      <w:pPr>
        <w:numPr>
          <w:ilvl w:val="0"/>
          <w:numId w:val="16"/>
        </w:numPr>
        <w:tabs>
          <w:tab w:val="clear" w:pos="873"/>
          <w:tab w:val="num" w:pos="1418"/>
        </w:tabs>
        <w:autoSpaceDE w:val="0"/>
        <w:autoSpaceDN w:val="0"/>
        <w:adjustRightInd w:val="0"/>
        <w:spacing w:after="0" w:line="240" w:lineRule="auto"/>
        <w:ind w:left="1418" w:hanging="567"/>
        <w:jc w:val="both"/>
        <w:rPr>
          <w:rFonts w:ascii="Arial" w:hAnsi="Arial" w:cs="Arial"/>
          <w:sz w:val="20"/>
          <w:szCs w:val="20"/>
        </w:rPr>
      </w:pPr>
      <w:r w:rsidRPr="00386B2E">
        <w:rPr>
          <w:rFonts w:ascii="Arial" w:hAnsi="Arial" w:cs="Arial"/>
          <w:sz w:val="20"/>
          <w:szCs w:val="20"/>
        </w:rPr>
        <w:t xml:space="preserve">zapewnienia w okresie usuwania wad, gdy jest to technicznie możliwe </w:t>
      </w:r>
      <w:r w:rsidR="005A45EB" w:rsidRPr="00386B2E">
        <w:rPr>
          <w:rFonts w:ascii="Arial" w:hAnsi="Arial" w:cs="Arial"/>
          <w:sz w:val="20"/>
          <w:szCs w:val="20"/>
        </w:rPr>
        <w:br/>
      </w:r>
      <w:r w:rsidRPr="00386B2E">
        <w:rPr>
          <w:rFonts w:ascii="Arial" w:hAnsi="Arial" w:cs="Arial"/>
          <w:sz w:val="20"/>
          <w:szCs w:val="20"/>
        </w:rPr>
        <w:t>i uzasadnione, na każde żądanie Zamawiającego, środków i warunków technicznych do funkcjonowania przedmiotu gwarancji zgodnie ze swoim przeznaczeniem,</w:t>
      </w:r>
    </w:p>
    <w:p w:rsidR="00AC6F47" w:rsidRPr="00386B2E" w:rsidRDefault="00AC6F47" w:rsidP="00B13028">
      <w:pPr>
        <w:numPr>
          <w:ilvl w:val="0"/>
          <w:numId w:val="16"/>
        </w:numPr>
        <w:tabs>
          <w:tab w:val="clear" w:pos="873"/>
          <w:tab w:val="num" w:pos="1418"/>
        </w:tabs>
        <w:autoSpaceDE w:val="0"/>
        <w:autoSpaceDN w:val="0"/>
        <w:adjustRightInd w:val="0"/>
        <w:spacing w:after="0" w:line="240" w:lineRule="auto"/>
        <w:ind w:left="1418" w:hanging="567"/>
        <w:jc w:val="both"/>
        <w:rPr>
          <w:rFonts w:ascii="Arial" w:hAnsi="Arial" w:cs="Arial"/>
          <w:sz w:val="20"/>
          <w:szCs w:val="20"/>
        </w:rPr>
      </w:pPr>
      <w:r w:rsidRPr="00386B2E">
        <w:rPr>
          <w:rFonts w:ascii="Arial" w:hAnsi="Arial" w:cs="Arial"/>
          <w:sz w:val="20"/>
          <w:szCs w:val="20"/>
        </w:rPr>
        <w:t>zapewnienia ciągłego nadzoru przez osobę, której zakres kompetencji zostanie w każdym przypadku określony w formie pisemnej i przekazany Zamawiającemu, przez cały okres prowadzenia prac, tj. w fazie identyfikacji ich zakresu, przygotowania, wykonywania, sprawdzania, rozruchu i przekazania Zamawiającemu.</w:t>
      </w:r>
    </w:p>
    <w:p w:rsidR="00AC6F47" w:rsidRPr="00386B2E" w:rsidRDefault="00AC6F47" w:rsidP="00214F86">
      <w:pPr>
        <w:numPr>
          <w:ilvl w:val="0"/>
          <w:numId w:val="17"/>
        </w:numPr>
        <w:suppressAutoHyphens/>
        <w:spacing w:after="0" w:line="240" w:lineRule="auto"/>
        <w:ind w:left="426" w:hanging="426"/>
        <w:jc w:val="both"/>
        <w:rPr>
          <w:rFonts w:ascii="Arial" w:hAnsi="Arial" w:cs="Arial"/>
          <w:color w:val="000000"/>
          <w:sz w:val="20"/>
          <w:szCs w:val="20"/>
          <w:lang w:eastAsia="ar-SA"/>
        </w:rPr>
      </w:pPr>
      <w:r w:rsidRPr="00386B2E">
        <w:rPr>
          <w:rFonts w:ascii="Arial" w:hAnsi="Arial" w:cs="Arial"/>
          <w:color w:val="000000"/>
          <w:sz w:val="20"/>
          <w:szCs w:val="20"/>
          <w:lang w:eastAsia="ar-SA"/>
        </w:rPr>
        <w:t>Wykonawca wydłuży okres gwarancji i rękojmi na przedmiot umowy o czas usuwania wad.</w:t>
      </w:r>
    </w:p>
    <w:p w:rsidR="008C6EB4" w:rsidRPr="00386B2E" w:rsidRDefault="00AC6F47" w:rsidP="00214F86">
      <w:pPr>
        <w:numPr>
          <w:ilvl w:val="0"/>
          <w:numId w:val="17"/>
        </w:numPr>
        <w:suppressAutoHyphens/>
        <w:spacing w:after="0" w:line="240" w:lineRule="auto"/>
        <w:ind w:left="426" w:hanging="426"/>
        <w:jc w:val="both"/>
        <w:rPr>
          <w:rFonts w:ascii="Arial" w:hAnsi="Arial" w:cs="Arial"/>
          <w:color w:val="000000"/>
          <w:sz w:val="20"/>
          <w:szCs w:val="20"/>
          <w:lang w:eastAsia="ar-SA"/>
        </w:rPr>
      </w:pPr>
      <w:r w:rsidRPr="00386B2E">
        <w:rPr>
          <w:rFonts w:ascii="Arial" w:hAnsi="Arial" w:cs="Arial"/>
          <w:color w:val="000000"/>
          <w:sz w:val="20"/>
          <w:szCs w:val="20"/>
          <w:lang w:eastAsia="ar-SA"/>
        </w:rPr>
        <w:t xml:space="preserve">Jeżeli Wykonawca </w:t>
      </w:r>
      <w:r w:rsidRPr="00386B2E">
        <w:rPr>
          <w:rFonts w:ascii="Arial" w:hAnsi="Arial" w:cs="Arial"/>
          <w:sz w:val="20"/>
          <w:szCs w:val="20"/>
          <w:lang w:eastAsia="ar-SA"/>
        </w:rPr>
        <w:t>nie usunie wad w żądanym terminie, Zamawiający po uprzednim zawiadomieniu Wykonawcy może zlecić</w:t>
      </w:r>
      <w:r w:rsidRPr="00386B2E">
        <w:rPr>
          <w:rFonts w:ascii="Arial" w:hAnsi="Arial" w:cs="Arial"/>
          <w:color w:val="000000"/>
          <w:sz w:val="20"/>
          <w:szCs w:val="20"/>
          <w:lang w:eastAsia="ar-SA"/>
        </w:rPr>
        <w:t xml:space="preserve"> ich usunięcie osobie trzeciej na koszt Wykonawcy.</w:t>
      </w:r>
    </w:p>
    <w:p w:rsidR="008C6EB4" w:rsidRPr="00565EED" w:rsidRDefault="008C6EB4" w:rsidP="00214F86">
      <w:pPr>
        <w:numPr>
          <w:ilvl w:val="0"/>
          <w:numId w:val="17"/>
        </w:numPr>
        <w:suppressAutoHyphens/>
        <w:spacing w:after="0" w:line="240" w:lineRule="auto"/>
        <w:ind w:left="426" w:hanging="426"/>
        <w:jc w:val="both"/>
        <w:rPr>
          <w:rFonts w:ascii="Arial" w:hAnsi="Arial" w:cs="Arial"/>
          <w:sz w:val="20"/>
          <w:szCs w:val="20"/>
          <w:lang w:eastAsia="ar-SA"/>
        </w:rPr>
      </w:pPr>
      <w:r w:rsidRPr="00565EED">
        <w:rPr>
          <w:rFonts w:ascii="Arial" w:hAnsi="Arial" w:cs="Arial"/>
          <w:sz w:val="20"/>
          <w:szCs w:val="20"/>
          <w:lang w:eastAsia="ar-SA"/>
        </w:rPr>
        <w:t>Wykonawca zobowiązuje się do:</w:t>
      </w:r>
    </w:p>
    <w:p w:rsidR="00E11AD6" w:rsidRPr="00565EED" w:rsidRDefault="008C6EB4" w:rsidP="00214F86">
      <w:pPr>
        <w:pStyle w:val="Akapitzlist"/>
        <w:numPr>
          <w:ilvl w:val="0"/>
          <w:numId w:val="28"/>
        </w:numPr>
        <w:suppressAutoHyphens/>
        <w:spacing w:after="0" w:line="240" w:lineRule="auto"/>
        <w:ind w:hanging="502"/>
        <w:jc w:val="both"/>
        <w:rPr>
          <w:rFonts w:ascii="Arial" w:hAnsi="Arial" w:cs="Arial"/>
          <w:sz w:val="20"/>
          <w:szCs w:val="20"/>
          <w:lang w:eastAsia="ar-SA"/>
        </w:rPr>
      </w:pPr>
      <w:r w:rsidRPr="00565EED">
        <w:rPr>
          <w:rFonts w:ascii="Arial" w:hAnsi="Arial" w:cs="Arial"/>
          <w:sz w:val="20"/>
          <w:szCs w:val="20"/>
          <w:lang w:eastAsia="ar-SA"/>
        </w:rPr>
        <w:t>serwisowania, konserwacji oraz przeglądów instalacji i urządzeń przez okres udzielonej gwarancji zgodnie z Oświadczeniem gwarancyjnym.</w:t>
      </w:r>
      <w:r w:rsidR="00143319" w:rsidRPr="00565EED">
        <w:rPr>
          <w:rFonts w:ascii="Arial" w:hAnsi="Arial" w:cs="Arial"/>
          <w:sz w:val="20"/>
          <w:szCs w:val="20"/>
          <w:lang w:eastAsia="ar-SA"/>
        </w:rPr>
        <w:t xml:space="preserve"> </w:t>
      </w:r>
    </w:p>
    <w:p w:rsidR="00143319" w:rsidRPr="00565EED" w:rsidRDefault="00143319" w:rsidP="00214F86">
      <w:pPr>
        <w:numPr>
          <w:ilvl w:val="0"/>
          <w:numId w:val="17"/>
        </w:numPr>
        <w:suppressAutoHyphens/>
        <w:spacing w:after="0" w:line="240" w:lineRule="auto"/>
        <w:ind w:left="426" w:hanging="426"/>
        <w:jc w:val="both"/>
        <w:rPr>
          <w:rFonts w:ascii="Arial" w:hAnsi="Arial" w:cs="Arial"/>
          <w:sz w:val="20"/>
          <w:szCs w:val="20"/>
          <w:lang w:eastAsia="ar-SA"/>
        </w:rPr>
      </w:pPr>
      <w:r w:rsidRPr="00565EED">
        <w:rPr>
          <w:rFonts w:ascii="Arial" w:hAnsi="Arial" w:cs="Arial"/>
          <w:sz w:val="20"/>
          <w:szCs w:val="20"/>
          <w:lang w:eastAsia="ar-SA"/>
        </w:rPr>
        <w:t>W okresie rękojmi za wady tj.: w okresie</w:t>
      </w:r>
      <w:r w:rsidR="00E11AD6" w:rsidRPr="00565EED">
        <w:rPr>
          <w:rFonts w:ascii="Arial" w:hAnsi="Arial" w:cs="Arial"/>
          <w:sz w:val="20"/>
          <w:szCs w:val="20"/>
          <w:lang w:eastAsia="ar-SA"/>
        </w:rPr>
        <w:t xml:space="preserve"> 60</w:t>
      </w:r>
      <w:r w:rsidRPr="00565EED">
        <w:rPr>
          <w:rFonts w:ascii="Arial" w:hAnsi="Arial" w:cs="Arial"/>
          <w:sz w:val="20"/>
          <w:szCs w:val="20"/>
          <w:lang w:eastAsia="ar-SA"/>
        </w:rPr>
        <w:t xml:space="preserve"> miesięcy oraz w okresie gwarancji – tj.: w okresie ………………….. </w:t>
      </w:r>
      <w:r w:rsidRPr="00CA3653">
        <w:rPr>
          <w:rFonts w:ascii="Arial" w:hAnsi="Arial" w:cs="Arial"/>
          <w:sz w:val="20"/>
          <w:szCs w:val="20"/>
          <w:lang w:eastAsia="ar-SA"/>
        </w:rPr>
        <w:t>miesięcy</w:t>
      </w:r>
      <w:r w:rsidR="00AC7742" w:rsidRPr="00CA3653">
        <w:rPr>
          <w:rFonts w:ascii="Arial" w:hAnsi="Arial" w:cs="Arial"/>
          <w:sz w:val="20"/>
          <w:szCs w:val="20"/>
          <w:lang w:eastAsia="ar-SA"/>
        </w:rPr>
        <w:t xml:space="preserve"> (</w:t>
      </w:r>
      <w:r w:rsidR="00AC7742" w:rsidRPr="00CA3653">
        <w:rPr>
          <w:rFonts w:ascii="Arial" w:hAnsi="Arial" w:cs="Arial"/>
          <w:i/>
          <w:sz w:val="20"/>
          <w:szCs w:val="20"/>
          <w:lang w:eastAsia="ar-SA"/>
        </w:rPr>
        <w:t>ustalone na podstawie złożonej oferty)</w:t>
      </w:r>
      <w:r w:rsidRPr="00CA3653">
        <w:rPr>
          <w:rFonts w:ascii="Arial" w:hAnsi="Arial" w:cs="Arial"/>
          <w:sz w:val="20"/>
          <w:szCs w:val="20"/>
          <w:lang w:eastAsia="ar-SA"/>
        </w:rPr>
        <w:t xml:space="preserve">, Wykonawca </w:t>
      </w:r>
      <w:r w:rsidRPr="00565EED">
        <w:rPr>
          <w:rFonts w:ascii="Arial" w:hAnsi="Arial" w:cs="Arial"/>
          <w:sz w:val="20"/>
          <w:szCs w:val="20"/>
          <w:lang w:eastAsia="ar-SA"/>
        </w:rPr>
        <w:t>zobowiązany jest do pisemnego zawiadomienia Zamawiającego w terminie 7 dni od dnia zaistnienia poniższych okoliczności o:</w:t>
      </w:r>
    </w:p>
    <w:p w:rsidR="00143319" w:rsidRPr="00565EED" w:rsidRDefault="00143319" w:rsidP="00214F86">
      <w:pPr>
        <w:pStyle w:val="Akapitzlist"/>
        <w:numPr>
          <w:ilvl w:val="0"/>
          <w:numId w:val="37"/>
        </w:numPr>
        <w:suppressAutoHyphens/>
        <w:spacing w:after="0" w:line="240" w:lineRule="auto"/>
        <w:ind w:left="1418" w:hanging="567"/>
        <w:jc w:val="both"/>
        <w:rPr>
          <w:rFonts w:ascii="Arial" w:hAnsi="Arial" w:cs="Arial"/>
          <w:sz w:val="20"/>
          <w:szCs w:val="20"/>
          <w:lang w:eastAsia="ar-SA"/>
        </w:rPr>
      </w:pPr>
      <w:r w:rsidRPr="00565EED">
        <w:rPr>
          <w:rFonts w:ascii="Arial" w:hAnsi="Arial" w:cs="Arial"/>
          <w:sz w:val="20"/>
          <w:szCs w:val="20"/>
          <w:lang w:eastAsia="ar-SA"/>
        </w:rPr>
        <w:t>zmianie siedziby, nazwy firmy, adresu e-mail, danych kontaktowych,</w:t>
      </w:r>
    </w:p>
    <w:p w:rsidR="00143319" w:rsidRPr="00565EED" w:rsidRDefault="00143319" w:rsidP="00214F86">
      <w:pPr>
        <w:pStyle w:val="Akapitzlist"/>
        <w:numPr>
          <w:ilvl w:val="0"/>
          <w:numId w:val="37"/>
        </w:numPr>
        <w:suppressAutoHyphens/>
        <w:spacing w:after="0" w:line="240" w:lineRule="auto"/>
        <w:ind w:left="1418" w:hanging="567"/>
        <w:jc w:val="both"/>
        <w:rPr>
          <w:rFonts w:ascii="Arial" w:hAnsi="Arial" w:cs="Arial"/>
          <w:sz w:val="20"/>
          <w:szCs w:val="20"/>
          <w:lang w:eastAsia="ar-SA"/>
        </w:rPr>
      </w:pPr>
      <w:r w:rsidRPr="00565EED">
        <w:rPr>
          <w:rFonts w:ascii="Arial" w:hAnsi="Arial" w:cs="Arial"/>
          <w:sz w:val="20"/>
          <w:szCs w:val="20"/>
          <w:lang w:eastAsia="ar-SA"/>
        </w:rPr>
        <w:t>zmianie osób reprezentujących Wykonawcę,</w:t>
      </w:r>
    </w:p>
    <w:p w:rsidR="00143319" w:rsidRPr="00565EED" w:rsidRDefault="00143319" w:rsidP="00214F86">
      <w:pPr>
        <w:pStyle w:val="Akapitzlist"/>
        <w:numPr>
          <w:ilvl w:val="0"/>
          <w:numId w:val="37"/>
        </w:numPr>
        <w:suppressAutoHyphens/>
        <w:spacing w:after="0" w:line="240" w:lineRule="auto"/>
        <w:ind w:left="1418" w:hanging="567"/>
        <w:jc w:val="both"/>
        <w:rPr>
          <w:rFonts w:ascii="Arial" w:hAnsi="Arial" w:cs="Arial"/>
          <w:sz w:val="20"/>
          <w:szCs w:val="20"/>
          <w:lang w:eastAsia="ar-SA"/>
        </w:rPr>
      </w:pPr>
      <w:r w:rsidRPr="00565EED">
        <w:rPr>
          <w:rFonts w:ascii="Arial" w:hAnsi="Arial" w:cs="Arial"/>
          <w:sz w:val="20"/>
          <w:szCs w:val="20"/>
          <w:lang w:eastAsia="ar-SA"/>
        </w:rPr>
        <w:t>złożeniu wniosku o ogłoszenie upadłości,</w:t>
      </w:r>
    </w:p>
    <w:p w:rsidR="00143319" w:rsidRPr="00565EED" w:rsidRDefault="00143319" w:rsidP="00214F86">
      <w:pPr>
        <w:pStyle w:val="Akapitzlist"/>
        <w:numPr>
          <w:ilvl w:val="0"/>
          <w:numId w:val="37"/>
        </w:numPr>
        <w:suppressAutoHyphens/>
        <w:spacing w:after="0" w:line="240" w:lineRule="auto"/>
        <w:ind w:left="1418" w:hanging="567"/>
        <w:jc w:val="both"/>
        <w:rPr>
          <w:rFonts w:ascii="Arial" w:hAnsi="Arial" w:cs="Arial"/>
          <w:sz w:val="20"/>
          <w:szCs w:val="20"/>
          <w:lang w:eastAsia="ar-SA"/>
        </w:rPr>
      </w:pPr>
      <w:r w:rsidRPr="00565EED">
        <w:rPr>
          <w:rFonts w:ascii="Arial" w:hAnsi="Arial" w:cs="Arial"/>
          <w:sz w:val="20"/>
          <w:szCs w:val="20"/>
          <w:lang w:eastAsia="ar-SA"/>
        </w:rPr>
        <w:t>wszczęciu postępowania układowego, w którym uczestniczy Wykonawca,</w:t>
      </w:r>
    </w:p>
    <w:p w:rsidR="00143319" w:rsidRPr="00565EED" w:rsidRDefault="00143319" w:rsidP="00214F86">
      <w:pPr>
        <w:pStyle w:val="Akapitzlist"/>
        <w:numPr>
          <w:ilvl w:val="0"/>
          <w:numId w:val="37"/>
        </w:numPr>
        <w:suppressAutoHyphens/>
        <w:spacing w:after="0" w:line="240" w:lineRule="auto"/>
        <w:ind w:left="1418" w:hanging="567"/>
        <w:jc w:val="both"/>
        <w:rPr>
          <w:rFonts w:ascii="Arial" w:hAnsi="Arial" w:cs="Arial"/>
          <w:sz w:val="20"/>
          <w:szCs w:val="20"/>
          <w:lang w:eastAsia="ar-SA"/>
        </w:rPr>
      </w:pPr>
      <w:r w:rsidRPr="00565EED">
        <w:rPr>
          <w:rFonts w:ascii="Arial" w:hAnsi="Arial" w:cs="Arial"/>
          <w:sz w:val="20"/>
          <w:szCs w:val="20"/>
          <w:lang w:eastAsia="ar-SA"/>
        </w:rPr>
        <w:t>ogłoszeniu likwidacji firmy Wykonawcy.</w:t>
      </w:r>
    </w:p>
    <w:p w:rsidR="00E11AD6" w:rsidRPr="00565EED" w:rsidRDefault="00E11AD6" w:rsidP="00214F86">
      <w:pPr>
        <w:numPr>
          <w:ilvl w:val="0"/>
          <w:numId w:val="17"/>
        </w:numPr>
        <w:suppressAutoHyphens/>
        <w:spacing w:after="0" w:line="240" w:lineRule="auto"/>
        <w:ind w:left="426" w:hanging="426"/>
        <w:jc w:val="both"/>
        <w:rPr>
          <w:rFonts w:ascii="Arial" w:hAnsi="Arial" w:cs="Arial"/>
          <w:sz w:val="20"/>
          <w:szCs w:val="20"/>
          <w:lang w:eastAsia="ar-SA"/>
        </w:rPr>
      </w:pPr>
      <w:r w:rsidRPr="00565EED">
        <w:rPr>
          <w:rFonts w:ascii="Arial" w:hAnsi="Arial" w:cs="Arial"/>
          <w:sz w:val="20"/>
          <w:szCs w:val="20"/>
          <w:lang w:eastAsia="ar-SA"/>
        </w:rPr>
        <w:t>Uprawnienia Zamawiającego z tytułu rękojmi oraz gwarancji nie wykluczają się wzajemnie. Wybór reżimu odpowiedzialności Wykonawcy należy do Zamawiającego.</w:t>
      </w:r>
    </w:p>
    <w:p w:rsidR="00E11AD6" w:rsidRPr="00565EED" w:rsidRDefault="00E11AD6" w:rsidP="00214F86">
      <w:pPr>
        <w:numPr>
          <w:ilvl w:val="0"/>
          <w:numId w:val="17"/>
        </w:numPr>
        <w:suppressAutoHyphens/>
        <w:spacing w:after="0" w:line="240" w:lineRule="auto"/>
        <w:ind w:left="426" w:hanging="426"/>
        <w:jc w:val="both"/>
        <w:rPr>
          <w:rFonts w:ascii="Arial" w:hAnsi="Arial" w:cs="Arial"/>
          <w:sz w:val="20"/>
          <w:szCs w:val="20"/>
          <w:lang w:eastAsia="ar-SA"/>
        </w:rPr>
      </w:pPr>
      <w:r w:rsidRPr="00565EED">
        <w:rPr>
          <w:rFonts w:ascii="Arial" w:hAnsi="Arial" w:cs="Arial"/>
          <w:sz w:val="20"/>
          <w:szCs w:val="20"/>
          <w:lang w:eastAsia="ar-SA"/>
        </w:rPr>
        <w:t xml:space="preserve">Udzielona przez Wykonawcę rękojmia i gwarancja nie narusza prawa Zamawiającego </w:t>
      </w:r>
      <w:r w:rsidRPr="00565EED">
        <w:rPr>
          <w:rFonts w:ascii="Arial" w:hAnsi="Arial" w:cs="Arial"/>
          <w:sz w:val="20"/>
          <w:szCs w:val="20"/>
          <w:lang w:eastAsia="ar-SA"/>
        </w:rPr>
        <w:br/>
        <w:t>do dochodzenia roszczeń o naprawienie szkody w pełnej wysokości na zasadach określonych w Kodeksie Cywilnym.</w:t>
      </w:r>
    </w:p>
    <w:p w:rsidR="00E11AD6" w:rsidRPr="00EE555F" w:rsidRDefault="00E11AD6" w:rsidP="00214F86">
      <w:pPr>
        <w:numPr>
          <w:ilvl w:val="0"/>
          <w:numId w:val="17"/>
        </w:numPr>
        <w:suppressAutoHyphens/>
        <w:spacing w:after="0" w:line="240" w:lineRule="auto"/>
        <w:ind w:left="426" w:hanging="426"/>
        <w:jc w:val="both"/>
        <w:rPr>
          <w:rFonts w:ascii="Arial" w:hAnsi="Arial" w:cs="Arial"/>
          <w:strike/>
          <w:sz w:val="20"/>
          <w:szCs w:val="20"/>
          <w:lang w:eastAsia="ar-SA"/>
        </w:rPr>
      </w:pPr>
      <w:r w:rsidRPr="00565EED">
        <w:rPr>
          <w:rFonts w:ascii="Arial" w:hAnsi="Arial" w:cs="Arial"/>
          <w:sz w:val="20"/>
          <w:szCs w:val="20"/>
          <w:lang w:eastAsia="ar-SA"/>
        </w:rPr>
        <w:t xml:space="preserve">Zamawiający wezwie Wykonawcę do usunięcia wad, które pojawią się w okresie obowiązywania gwarancji i rękojmi w sposób zgodny z postanowieniami </w:t>
      </w:r>
      <w:r w:rsidR="005E626E" w:rsidRPr="00565EED">
        <w:rPr>
          <w:rFonts w:ascii="Arial" w:hAnsi="Arial" w:cs="Arial"/>
          <w:b/>
          <w:sz w:val="20"/>
          <w:szCs w:val="20"/>
          <w:lang w:eastAsia="ar-SA"/>
        </w:rPr>
        <w:t>Karty</w:t>
      </w:r>
      <w:r w:rsidRPr="00565EED">
        <w:rPr>
          <w:rFonts w:ascii="Arial" w:hAnsi="Arial" w:cs="Arial"/>
          <w:sz w:val="20"/>
          <w:szCs w:val="20"/>
          <w:lang w:eastAsia="ar-SA"/>
        </w:rPr>
        <w:t xml:space="preserve"> </w:t>
      </w:r>
      <w:r w:rsidR="005E626E" w:rsidRPr="00565EED">
        <w:rPr>
          <w:rFonts w:ascii="Arial" w:hAnsi="Arial" w:cs="Arial"/>
          <w:b/>
          <w:sz w:val="20"/>
          <w:szCs w:val="20"/>
          <w:lang w:eastAsia="ar-SA"/>
        </w:rPr>
        <w:t>Gwarancyjnej</w:t>
      </w:r>
      <w:r w:rsidRPr="00565EED">
        <w:rPr>
          <w:rFonts w:ascii="Arial" w:hAnsi="Arial" w:cs="Arial"/>
          <w:sz w:val="20"/>
          <w:szCs w:val="20"/>
          <w:lang w:eastAsia="ar-SA"/>
        </w:rPr>
        <w:t>, stanowiące</w:t>
      </w:r>
      <w:r w:rsidR="005E626E" w:rsidRPr="00565EED">
        <w:rPr>
          <w:rFonts w:ascii="Arial" w:hAnsi="Arial" w:cs="Arial"/>
          <w:sz w:val="20"/>
          <w:szCs w:val="20"/>
          <w:lang w:eastAsia="ar-SA"/>
        </w:rPr>
        <w:t>j</w:t>
      </w:r>
      <w:r w:rsidRPr="00565EED">
        <w:rPr>
          <w:rFonts w:ascii="Arial" w:hAnsi="Arial" w:cs="Arial"/>
          <w:sz w:val="20"/>
          <w:szCs w:val="20"/>
          <w:lang w:eastAsia="ar-SA"/>
        </w:rPr>
        <w:t xml:space="preserve"> załącznik nr </w:t>
      </w:r>
      <w:r w:rsidR="00AE64C4" w:rsidRPr="00565EED">
        <w:rPr>
          <w:rFonts w:ascii="Arial" w:hAnsi="Arial" w:cs="Arial"/>
          <w:sz w:val="20"/>
          <w:szCs w:val="20"/>
          <w:lang w:eastAsia="ar-SA"/>
        </w:rPr>
        <w:t>5</w:t>
      </w:r>
      <w:r w:rsidRPr="00565EED">
        <w:rPr>
          <w:rFonts w:ascii="Arial" w:hAnsi="Arial" w:cs="Arial"/>
          <w:sz w:val="20"/>
          <w:szCs w:val="20"/>
          <w:lang w:eastAsia="ar-SA"/>
        </w:rPr>
        <w:t xml:space="preserve"> do niniejszej Umowy. Jeżeli Wykonawca nie usunie wad stwierdzonych w okresie rękojmi i/lub gwarancji w terminie wyznaczonym przez Zamawiającego na ich usunięcie, Zamawiający może zlecić usunięcie wad osobie trzeciej na koszt i ryzyko Wykonawcy bez konieczności u</w:t>
      </w:r>
      <w:r w:rsidR="007707FA">
        <w:rPr>
          <w:rFonts w:ascii="Arial" w:hAnsi="Arial" w:cs="Arial"/>
          <w:sz w:val="20"/>
          <w:szCs w:val="20"/>
          <w:lang w:eastAsia="ar-SA"/>
        </w:rPr>
        <w:t>zyskania upoważnienia sądowego.</w:t>
      </w:r>
    </w:p>
    <w:p w:rsidR="00344FD7" w:rsidRPr="00565EED" w:rsidRDefault="00344FD7" w:rsidP="00C93734">
      <w:pPr>
        <w:suppressAutoHyphens/>
        <w:spacing w:after="0" w:line="240" w:lineRule="auto"/>
        <w:jc w:val="center"/>
        <w:rPr>
          <w:rFonts w:ascii="Arial" w:hAnsi="Arial" w:cs="Arial"/>
          <w:b/>
          <w:sz w:val="20"/>
          <w:szCs w:val="20"/>
          <w:lang w:eastAsia="ar-SA"/>
        </w:rPr>
      </w:pPr>
    </w:p>
    <w:p w:rsidR="00AC6F47" w:rsidRPr="00386B2E" w:rsidRDefault="00AC6F47" w:rsidP="00C93734">
      <w:pPr>
        <w:suppressAutoHyphens/>
        <w:spacing w:after="0" w:line="240" w:lineRule="auto"/>
        <w:jc w:val="center"/>
        <w:rPr>
          <w:rFonts w:ascii="Arial" w:hAnsi="Arial" w:cs="Arial"/>
          <w:b/>
          <w:sz w:val="20"/>
          <w:szCs w:val="20"/>
          <w:lang w:eastAsia="ar-SA"/>
        </w:rPr>
      </w:pPr>
      <w:r w:rsidRPr="00386B2E">
        <w:rPr>
          <w:rFonts w:ascii="Arial" w:hAnsi="Arial" w:cs="Arial"/>
          <w:b/>
          <w:sz w:val="20"/>
          <w:szCs w:val="20"/>
          <w:lang w:eastAsia="ar-SA"/>
        </w:rPr>
        <w:t xml:space="preserve">§ </w:t>
      </w:r>
      <w:r w:rsidR="00624847">
        <w:rPr>
          <w:rFonts w:ascii="Arial" w:hAnsi="Arial" w:cs="Arial"/>
          <w:b/>
          <w:sz w:val="20"/>
          <w:szCs w:val="20"/>
          <w:lang w:eastAsia="ar-SA"/>
        </w:rPr>
        <w:t>8</w:t>
      </w:r>
    </w:p>
    <w:p w:rsidR="00143319" w:rsidRPr="00386B2E" w:rsidRDefault="00AC6F47" w:rsidP="00D678AD">
      <w:pPr>
        <w:suppressAutoHyphens/>
        <w:spacing w:after="0" w:line="240" w:lineRule="auto"/>
        <w:jc w:val="center"/>
        <w:rPr>
          <w:rFonts w:ascii="Arial" w:hAnsi="Arial" w:cs="Arial"/>
          <w:i/>
          <w:sz w:val="20"/>
          <w:szCs w:val="20"/>
          <w:lang w:eastAsia="ar-SA"/>
        </w:rPr>
      </w:pPr>
      <w:r w:rsidRPr="00386B2E">
        <w:rPr>
          <w:rFonts w:ascii="Arial" w:hAnsi="Arial" w:cs="Arial"/>
          <w:i/>
          <w:sz w:val="20"/>
          <w:szCs w:val="20"/>
          <w:lang w:eastAsia="ar-SA"/>
        </w:rPr>
        <w:t>Kary umowne</w:t>
      </w:r>
    </w:p>
    <w:p w:rsidR="006B591E" w:rsidRPr="00565EED" w:rsidRDefault="006B591E" w:rsidP="00214F86">
      <w:pPr>
        <w:pStyle w:val="Akapitzlist"/>
        <w:numPr>
          <w:ilvl w:val="0"/>
          <w:numId w:val="34"/>
        </w:numPr>
        <w:spacing w:after="0" w:line="240" w:lineRule="auto"/>
        <w:ind w:left="426"/>
        <w:jc w:val="both"/>
        <w:rPr>
          <w:rFonts w:ascii="Arial" w:hAnsi="Arial" w:cs="Arial"/>
          <w:sz w:val="20"/>
          <w:szCs w:val="20"/>
        </w:rPr>
      </w:pPr>
      <w:r w:rsidRPr="00565EED">
        <w:rPr>
          <w:rFonts w:ascii="Arial" w:hAnsi="Arial" w:cs="Arial"/>
          <w:sz w:val="20"/>
          <w:szCs w:val="20"/>
        </w:rPr>
        <w:t>Wykonawca zobowiązuje się zapłacić Zamawiającemu następujące kary umowne:</w:t>
      </w:r>
    </w:p>
    <w:p w:rsidR="006B591E" w:rsidRPr="00565EED" w:rsidRDefault="006B591E" w:rsidP="00214F86">
      <w:pPr>
        <w:pStyle w:val="Akapitzlist"/>
        <w:numPr>
          <w:ilvl w:val="0"/>
          <w:numId w:val="35"/>
        </w:numPr>
        <w:spacing w:after="0" w:line="240" w:lineRule="auto"/>
        <w:jc w:val="both"/>
        <w:rPr>
          <w:rFonts w:ascii="Arial" w:hAnsi="Arial" w:cs="Arial"/>
          <w:sz w:val="20"/>
          <w:szCs w:val="20"/>
        </w:rPr>
      </w:pPr>
      <w:r w:rsidRPr="00565EED">
        <w:rPr>
          <w:rFonts w:ascii="Arial" w:hAnsi="Arial" w:cs="Arial"/>
          <w:sz w:val="20"/>
          <w:szCs w:val="20"/>
        </w:rPr>
        <w:t>za odstąpienie od Umowy z przyczyn leżących po stronie Wykonawcy w wysokości 10% wynagrodzenia umownego brutto ogółem, określonego w §</w:t>
      </w:r>
      <w:r w:rsidR="00E11AD6" w:rsidRPr="00565EED">
        <w:rPr>
          <w:rFonts w:ascii="Arial" w:hAnsi="Arial" w:cs="Arial"/>
          <w:sz w:val="20"/>
          <w:szCs w:val="20"/>
        </w:rPr>
        <w:t>5</w:t>
      </w:r>
      <w:r w:rsidRPr="00565EED">
        <w:rPr>
          <w:rFonts w:ascii="Arial" w:hAnsi="Arial" w:cs="Arial"/>
          <w:sz w:val="20"/>
          <w:szCs w:val="20"/>
        </w:rPr>
        <w:t xml:space="preserve"> ust. 1 niniejszej Umowy;</w:t>
      </w:r>
    </w:p>
    <w:p w:rsidR="006B591E" w:rsidRPr="00565EED" w:rsidRDefault="006B591E" w:rsidP="00214F86">
      <w:pPr>
        <w:pStyle w:val="Akapitzlist"/>
        <w:numPr>
          <w:ilvl w:val="0"/>
          <w:numId w:val="35"/>
        </w:numPr>
        <w:spacing w:after="0" w:line="240" w:lineRule="auto"/>
        <w:jc w:val="both"/>
        <w:rPr>
          <w:rFonts w:ascii="Arial" w:hAnsi="Arial" w:cs="Arial"/>
          <w:sz w:val="20"/>
          <w:szCs w:val="20"/>
        </w:rPr>
      </w:pPr>
      <w:r w:rsidRPr="00565EED">
        <w:rPr>
          <w:rFonts w:ascii="Arial" w:hAnsi="Arial" w:cs="Arial"/>
          <w:sz w:val="20"/>
          <w:szCs w:val="20"/>
        </w:rPr>
        <w:t>za zwłokę w wykonaniu Przedmiotu umowy (wykonaniu r</w:t>
      </w:r>
      <w:r w:rsidR="00340592" w:rsidRPr="00565EED">
        <w:rPr>
          <w:rFonts w:ascii="Arial" w:hAnsi="Arial" w:cs="Arial"/>
          <w:sz w:val="20"/>
          <w:szCs w:val="20"/>
        </w:rPr>
        <w:t xml:space="preserve">obót budowlanych) w wysokości </w:t>
      </w:r>
      <w:r w:rsidR="004E4118">
        <w:rPr>
          <w:rFonts w:ascii="Arial" w:hAnsi="Arial" w:cs="Arial"/>
          <w:sz w:val="20"/>
          <w:szCs w:val="20"/>
        </w:rPr>
        <w:br/>
      </w:r>
      <w:r w:rsidR="00516D8F">
        <w:rPr>
          <w:rFonts w:ascii="Arial" w:hAnsi="Arial" w:cs="Arial"/>
          <w:sz w:val="20"/>
          <w:szCs w:val="20"/>
        </w:rPr>
        <w:t>1</w:t>
      </w:r>
      <w:r w:rsidR="00340592" w:rsidRPr="00565EED">
        <w:rPr>
          <w:rFonts w:ascii="Arial" w:hAnsi="Arial" w:cs="Arial"/>
          <w:sz w:val="20"/>
          <w:szCs w:val="20"/>
        </w:rPr>
        <w:t xml:space="preserve"> </w:t>
      </w:r>
      <w:r w:rsidRPr="00565EED">
        <w:rPr>
          <w:rFonts w:ascii="Arial" w:hAnsi="Arial" w:cs="Arial"/>
          <w:sz w:val="20"/>
          <w:szCs w:val="20"/>
        </w:rPr>
        <w:t>000,00 zł za każdy dzień zwłoki, licząc od terminu zakończenia realizacji Przedmiotu umowy określonego w §3 niniejszej Umowy;</w:t>
      </w:r>
    </w:p>
    <w:p w:rsidR="006B591E" w:rsidRPr="00565EED" w:rsidRDefault="006B591E" w:rsidP="00214F86">
      <w:pPr>
        <w:pStyle w:val="Akapitzlist"/>
        <w:numPr>
          <w:ilvl w:val="0"/>
          <w:numId w:val="35"/>
        </w:numPr>
        <w:spacing w:after="0" w:line="240" w:lineRule="auto"/>
        <w:jc w:val="both"/>
        <w:rPr>
          <w:rFonts w:ascii="Arial" w:hAnsi="Arial" w:cs="Arial"/>
          <w:sz w:val="20"/>
          <w:szCs w:val="20"/>
        </w:rPr>
      </w:pPr>
      <w:r w:rsidRPr="00565EED">
        <w:rPr>
          <w:rFonts w:ascii="Arial" w:hAnsi="Arial" w:cs="Arial"/>
          <w:sz w:val="20"/>
          <w:szCs w:val="20"/>
        </w:rPr>
        <w:t>za nieusunięcie, za nieprzystąpienie do usunięcia, za nienależyte usunięcie lub za zwłokę w usunięciu wad stwierdzonych przy odbiorze końcowym Przedmiotu umowy oraz ujawnionych w okresie rękojmi i gwarancji w wysokości 1 500,00 zł za każdy dzień zwłoki, licząc od terminu wyznaczonego za usunięcie wad;</w:t>
      </w:r>
    </w:p>
    <w:p w:rsidR="006B591E" w:rsidRPr="00565EED" w:rsidRDefault="006B591E" w:rsidP="00214F86">
      <w:pPr>
        <w:pStyle w:val="Akapitzlist"/>
        <w:numPr>
          <w:ilvl w:val="0"/>
          <w:numId w:val="35"/>
        </w:numPr>
        <w:spacing w:after="0" w:line="240" w:lineRule="auto"/>
        <w:jc w:val="both"/>
        <w:rPr>
          <w:rFonts w:ascii="Arial" w:hAnsi="Arial" w:cs="Arial"/>
          <w:sz w:val="20"/>
          <w:szCs w:val="20"/>
        </w:rPr>
      </w:pPr>
      <w:r w:rsidRPr="00565EED">
        <w:rPr>
          <w:rFonts w:ascii="Arial" w:hAnsi="Arial" w:cs="Arial"/>
          <w:sz w:val="20"/>
          <w:szCs w:val="20"/>
        </w:rPr>
        <w:t>za brak zapłaty wynagrodzenia należnego Podwykonawcom w wysokości 2 000,00 zł - za każdy taki przypadek;</w:t>
      </w:r>
    </w:p>
    <w:p w:rsidR="006B591E" w:rsidRPr="00565EED" w:rsidRDefault="006B591E" w:rsidP="00214F86">
      <w:pPr>
        <w:pStyle w:val="Akapitzlist"/>
        <w:numPr>
          <w:ilvl w:val="0"/>
          <w:numId w:val="35"/>
        </w:numPr>
        <w:spacing w:after="0" w:line="240" w:lineRule="auto"/>
        <w:jc w:val="both"/>
        <w:rPr>
          <w:rFonts w:ascii="Arial" w:hAnsi="Arial" w:cs="Arial"/>
          <w:sz w:val="20"/>
          <w:szCs w:val="20"/>
        </w:rPr>
      </w:pPr>
      <w:r w:rsidRPr="00565EED">
        <w:rPr>
          <w:rFonts w:ascii="Arial" w:hAnsi="Arial" w:cs="Arial"/>
          <w:sz w:val="20"/>
          <w:szCs w:val="20"/>
        </w:rPr>
        <w:t xml:space="preserve">za każdą nieterminową zapłatę wynagrodzenia należnego Podwykonawcom w wysokości </w:t>
      </w:r>
      <w:r w:rsidR="0027396B" w:rsidRPr="00565EED">
        <w:rPr>
          <w:rFonts w:ascii="Arial" w:hAnsi="Arial" w:cs="Arial"/>
          <w:sz w:val="20"/>
          <w:szCs w:val="20"/>
        </w:rPr>
        <w:t>2</w:t>
      </w:r>
      <w:r w:rsidR="00340592" w:rsidRPr="00565EED">
        <w:rPr>
          <w:rFonts w:ascii="Arial" w:hAnsi="Arial" w:cs="Arial"/>
          <w:sz w:val="20"/>
          <w:szCs w:val="20"/>
        </w:rPr>
        <w:t xml:space="preserve"> </w:t>
      </w:r>
      <w:r w:rsidRPr="00565EED">
        <w:rPr>
          <w:rFonts w:ascii="Arial" w:hAnsi="Arial" w:cs="Arial"/>
          <w:sz w:val="20"/>
          <w:szCs w:val="20"/>
        </w:rPr>
        <w:t>000,00 zł za każdy dzień zwłoki liczony od upływu umownego terminu określonego w zaakceptowanej przez Zamawiającego umowie o podwykonawstwo - za każdy taki przypadek;</w:t>
      </w:r>
    </w:p>
    <w:p w:rsidR="006B591E" w:rsidRPr="00565EED" w:rsidRDefault="006B591E" w:rsidP="00214F86">
      <w:pPr>
        <w:pStyle w:val="Akapitzlist"/>
        <w:numPr>
          <w:ilvl w:val="0"/>
          <w:numId w:val="35"/>
        </w:numPr>
        <w:spacing w:after="0" w:line="240" w:lineRule="auto"/>
        <w:jc w:val="both"/>
        <w:rPr>
          <w:rFonts w:ascii="Arial" w:hAnsi="Arial" w:cs="Arial"/>
          <w:sz w:val="20"/>
          <w:szCs w:val="20"/>
        </w:rPr>
      </w:pPr>
      <w:r w:rsidRPr="00565EED">
        <w:rPr>
          <w:rFonts w:ascii="Arial" w:hAnsi="Arial" w:cs="Arial"/>
          <w:sz w:val="20"/>
          <w:szCs w:val="20"/>
        </w:rPr>
        <w:t xml:space="preserve">za nieprzedłożenie do zaakceptowania projektu umowy o podwykonawstwo lub projektu jej zmiany, której przedmiotem są roboty budowlane w wysokości </w:t>
      </w:r>
      <w:r w:rsidR="0027396B" w:rsidRPr="00565EED">
        <w:rPr>
          <w:rFonts w:ascii="Arial" w:hAnsi="Arial" w:cs="Arial"/>
          <w:sz w:val="20"/>
          <w:szCs w:val="20"/>
        </w:rPr>
        <w:t>2</w:t>
      </w:r>
      <w:r w:rsidRPr="00565EED">
        <w:rPr>
          <w:rFonts w:ascii="Arial" w:hAnsi="Arial" w:cs="Arial"/>
          <w:sz w:val="20"/>
          <w:szCs w:val="20"/>
        </w:rPr>
        <w:t xml:space="preserve"> 000,00 zł - za każdy taki przypadek;</w:t>
      </w:r>
    </w:p>
    <w:p w:rsidR="006B591E" w:rsidRPr="00565EED" w:rsidRDefault="006B591E" w:rsidP="00214F86">
      <w:pPr>
        <w:pStyle w:val="Akapitzlist"/>
        <w:numPr>
          <w:ilvl w:val="0"/>
          <w:numId w:val="35"/>
        </w:numPr>
        <w:spacing w:after="0" w:line="240" w:lineRule="auto"/>
        <w:jc w:val="both"/>
        <w:rPr>
          <w:rFonts w:ascii="Arial" w:hAnsi="Arial" w:cs="Arial"/>
          <w:sz w:val="20"/>
          <w:szCs w:val="20"/>
        </w:rPr>
      </w:pPr>
      <w:r w:rsidRPr="00565EED">
        <w:rPr>
          <w:rFonts w:ascii="Arial" w:hAnsi="Arial" w:cs="Arial"/>
          <w:sz w:val="20"/>
          <w:szCs w:val="20"/>
        </w:rPr>
        <w:t xml:space="preserve">za nieprzedłożenie w terminie 7 dni od daty jej zawarcia poświadczonej „za zgodność z oryginałem” kopii umowy o podwykonawstwo lub jej zmiany w wysokości </w:t>
      </w:r>
      <w:r w:rsidR="0027396B" w:rsidRPr="00565EED">
        <w:rPr>
          <w:rFonts w:ascii="Arial" w:hAnsi="Arial" w:cs="Arial"/>
          <w:sz w:val="20"/>
          <w:szCs w:val="20"/>
        </w:rPr>
        <w:t>2</w:t>
      </w:r>
      <w:r w:rsidRPr="00565EED">
        <w:rPr>
          <w:rFonts w:ascii="Arial" w:hAnsi="Arial" w:cs="Arial"/>
          <w:sz w:val="20"/>
          <w:szCs w:val="20"/>
        </w:rPr>
        <w:t xml:space="preserve"> 000,00 zł - za każdy taki przypadek;</w:t>
      </w:r>
    </w:p>
    <w:p w:rsidR="006B591E" w:rsidRPr="00565EED" w:rsidRDefault="006B591E" w:rsidP="00214F86">
      <w:pPr>
        <w:pStyle w:val="Akapitzlist"/>
        <w:numPr>
          <w:ilvl w:val="0"/>
          <w:numId w:val="35"/>
        </w:numPr>
        <w:spacing w:after="0" w:line="240" w:lineRule="auto"/>
        <w:jc w:val="both"/>
        <w:rPr>
          <w:rFonts w:ascii="Arial" w:hAnsi="Arial" w:cs="Arial"/>
          <w:sz w:val="20"/>
          <w:szCs w:val="20"/>
        </w:rPr>
      </w:pPr>
      <w:r w:rsidRPr="00565EED">
        <w:rPr>
          <w:rFonts w:ascii="Arial" w:hAnsi="Arial" w:cs="Arial"/>
          <w:sz w:val="20"/>
          <w:szCs w:val="20"/>
        </w:rPr>
        <w:t xml:space="preserve">za brak aneksu do umowy o podwykonawstwo w zakresie zmiany terminu zapłaty dla Podwykonawcy/ów określonego w umowie, w wysokości </w:t>
      </w:r>
      <w:r w:rsidR="00851C28" w:rsidRPr="00565EED">
        <w:rPr>
          <w:rFonts w:ascii="Arial" w:hAnsi="Arial" w:cs="Arial"/>
          <w:sz w:val="20"/>
          <w:szCs w:val="20"/>
        </w:rPr>
        <w:t>2</w:t>
      </w:r>
      <w:r w:rsidRPr="00565EED">
        <w:rPr>
          <w:rFonts w:ascii="Arial" w:hAnsi="Arial" w:cs="Arial"/>
          <w:sz w:val="20"/>
          <w:szCs w:val="20"/>
        </w:rPr>
        <w:t xml:space="preserve"> 000,00 zł - za każdy taki przypadek;</w:t>
      </w:r>
    </w:p>
    <w:p w:rsidR="006B591E" w:rsidRPr="00565EED" w:rsidRDefault="006B591E" w:rsidP="00214F86">
      <w:pPr>
        <w:pStyle w:val="Akapitzlist"/>
        <w:numPr>
          <w:ilvl w:val="0"/>
          <w:numId w:val="35"/>
        </w:numPr>
        <w:spacing w:after="0" w:line="240" w:lineRule="auto"/>
        <w:jc w:val="both"/>
        <w:rPr>
          <w:rFonts w:ascii="Arial" w:hAnsi="Arial" w:cs="Arial"/>
          <w:sz w:val="20"/>
          <w:szCs w:val="20"/>
        </w:rPr>
      </w:pPr>
      <w:r w:rsidRPr="00565EED">
        <w:rPr>
          <w:rFonts w:ascii="Arial" w:hAnsi="Arial" w:cs="Arial"/>
          <w:sz w:val="20"/>
          <w:szCs w:val="20"/>
        </w:rPr>
        <w:t>za brak zmiany wynagrodzenia dla Podwykonawcy w przypadku, o którym mowa w art. 439. ust. 5. ustawy Pzp w wysokości 2 000,00 zł - za każdy taki przypadek;</w:t>
      </w:r>
    </w:p>
    <w:p w:rsidR="006B591E" w:rsidRPr="00565EED" w:rsidRDefault="006B591E" w:rsidP="00214F86">
      <w:pPr>
        <w:pStyle w:val="Akapitzlist"/>
        <w:numPr>
          <w:ilvl w:val="0"/>
          <w:numId w:val="35"/>
        </w:numPr>
        <w:spacing w:after="0" w:line="240" w:lineRule="auto"/>
        <w:jc w:val="both"/>
        <w:rPr>
          <w:rFonts w:ascii="Arial" w:hAnsi="Arial" w:cs="Arial"/>
          <w:sz w:val="20"/>
          <w:szCs w:val="20"/>
        </w:rPr>
      </w:pPr>
      <w:r w:rsidRPr="00565EED">
        <w:rPr>
          <w:rFonts w:ascii="Arial" w:hAnsi="Arial" w:cs="Arial"/>
          <w:sz w:val="20"/>
          <w:szCs w:val="20"/>
        </w:rPr>
        <w:t>za nieprzedłożenie lub nieterminowe przedłożenie oświadczenia/oświadczeń, o którym/ych mowa w §</w:t>
      </w:r>
      <w:r w:rsidR="00143319" w:rsidRPr="00565EED">
        <w:rPr>
          <w:rFonts w:ascii="Arial" w:hAnsi="Arial" w:cs="Arial"/>
          <w:sz w:val="20"/>
          <w:szCs w:val="20"/>
        </w:rPr>
        <w:t>1</w:t>
      </w:r>
      <w:r w:rsidR="004B144E">
        <w:rPr>
          <w:rFonts w:ascii="Arial" w:hAnsi="Arial" w:cs="Arial"/>
          <w:sz w:val="20"/>
          <w:szCs w:val="20"/>
        </w:rPr>
        <w:t>4</w:t>
      </w:r>
      <w:r w:rsidRPr="00565EED">
        <w:rPr>
          <w:rFonts w:ascii="Arial" w:hAnsi="Arial" w:cs="Arial"/>
          <w:sz w:val="20"/>
          <w:szCs w:val="20"/>
        </w:rPr>
        <w:t xml:space="preserve"> ust. </w:t>
      </w:r>
      <w:r w:rsidR="00143319" w:rsidRPr="00565EED">
        <w:rPr>
          <w:rFonts w:ascii="Arial" w:hAnsi="Arial" w:cs="Arial"/>
          <w:sz w:val="20"/>
          <w:szCs w:val="20"/>
        </w:rPr>
        <w:t>2 pkt. 1) oraz 2)</w:t>
      </w:r>
      <w:r w:rsidRPr="00565EED">
        <w:rPr>
          <w:rFonts w:ascii="Arial" w:hAnsi="Arial" w:cs="Arial"/>
          <w:sz w:val="20"/>
          <w:szCs w:val="20"/>
        </w:rPr>
        <w:t xml:space="preserve">, niniejszej Umowy – w wysokości </w:t>
      </w:r>
      <w:r w:rsidR="00340592" w:rsidRPr="00565EED">
        <w:rPr>
          <w:rFonts w:ascii="Arial" w:hAnsi="Arial" w:cs="Arial"/>
          <w:sz w:val="20"/>
          <w:szCs w:val="20"/>
        </w:rPr>
        <w:br/>
      </w:r>
      <w:r w:rsidR="0027396B" w:rsidRPr="00565EED">
        <w:rPr>
          <w:rFonts w:ascii="Arial" w:hAnsi="Arial" w:cs="Arial"/>
          <w:sz w:val="20"/>
          <w:szCs w:val="20"/>
        </w:rPr>
        <w:t>1</w:t>
      </w:r>
      <w:r w:rsidR="00340592" w:rsidRPr="00565EED">
        <w:rPr>
          <w:rFonts w:ascii="Arial" w:hAnsi="Arial" w:cs="Arial"/>
          <w:sz w:val="20"/>
          <w:szCs w:val="20"/>
        </w:rPr>
        <w:t xml:space="preserve"> </w:t>
      </w:r>
      <w:r w:rsidR="0027396B" w:rsidRPr="00565EED">
        <w:rPr>
          <w:rFonts w:ascii="Arial" w:hAnsi="Arial" w:cs="Arial"/>
          <w:sz w:val="20"/>
          <w:szCs w:val="20"/>
        </w:rPr>
        <w:t>0</w:t>
      </w:r>
      <w:r w:rsidRPr="00565EED">
        <w:rPr>
          <w:rFonts w:ascii="Arial" w:hAnsi="Arial" w:cs="Arial"/>
          <w:sz w:val="20"/>
          <w:szCs w:val="20"/>
        </w:rPr>
        <w:t>00,00 zł – za każdy taki przypadek;</w:t>
      </w:r>
    </w:p>
    <w:p w:rsidR="006B591E" w:rsidRPr="00565EED" w:rsidRDefault="006B591E" w:rsidP="00101A28">
      <w:pPr>
        <w:pStyle w:val="Akapitzlist"/>
        <w:numPr>
          <w:ilvl w:val="0"/>
          <w:numId w:val="36"/>
        </w:numPr>
        <w:spacing w:after="0" w:line="240" w:lineRule="auto"/>
        <w:ind w:left="993" w:hanging="284"/>
        <w:jc w:val="both"/>
        <w:rPr>
          <w:rFonts w:ascii="Arial" w:hAnsi="Arial" w:cs="Arial"/>
          <w:sz w:val="20"/>
          <w:szCs w:val="20"/>
        </w:rPr>
      </w:pPr>
      <w:r w:rsidRPr="00565EED">
        <w:rPr>
          <w:rFonts w:ascii="Arial" w:hAnsi="Arial" w:cs="Arial"/>
          <w:sz w:val="20"/>
          <w:szCs w:val="20"/>
        </w:rPr>
        <w:t xml:space="preserve">za wykorzystanie Przedmiotu zamówienia, wszelkich informacji oraz materiałów uzyskanych w czasie i po jego realizacji przez Wykonawcę, Podwykonawców do wszelkiego rodzaju materiałów promocyjnych i czynności z tym związanych, w szczególności prezentacji w środkach masowego przekazu, w Internecie i na portalach społecznościowych, filmach, ulotkach, folderach itp. – w wysokości </w:t>
      </w:r>
      <w:r w:rsidR="00340592" w:rsidRPr="00565EED">
        <w:rPr>
          <w:rFonts w:ascii="Arial" w:hAnsi="Arial" w:cs="Arial"/>
          <w:sz w:val="20"/>
          <w:szCs w:val="20"/>
        </w:rPr>
        <w:br/>
      </w:r>
      <w:r w:rsidRPr="00565EED">
        <w:rPr>
          <w:rFonts w:ascii="Arial" w:hAnsi="Arial" w:cs="Arial"/>
          <w:sz w:val="20"/>
          <w:szCs w:val="20"/>
        </w:rPr>
        <w:t>2 000,00 zł za każdy stwierdzony przypadek;</w:t>
      </w:r>
    </w:p>
    <w:p w:rsidR="006B591E" w:rsidRPr="00565EED" w:rsidRDefault="006B591E" w:rsidP="00214F86">
      <w:pPr>
        <w:pStyle w:val="Akapitzlist"/>
        <w:numPr>
          <w:ilvl w:val="0"/>
          <w:numId w:val="34"/>
        </w:numPr>
        <w:spacing w:after="0" w:line="240" w:lineRule="auto"/>
        <w:ind w:left="426"/>
        <w:jc w:val="both"/>
        <w:rPr>
          <w:rFonts w:ascii="Arial" w:hAnsi="Arial" w:cs="Arial"/>
          <w:sz w:val="20"/>
          <w:szCs w:val="20"/>
        </w:rPr>
      </w:pPr>
      <w:r w:rsidRPr="00565EED">
        <w:rPr>
          <w:rFonts w:ascii="Arial" w:hAnsi="Arial" w:cs="Arial"/>
          <w:sz w:val="20"/>
          <w:szCs w:val="20"/>
        </w:rPr>
        <w:t>Limit kar umownych, jakich Zamawiający może żądać od Wykonawcy z tytułów przewidzianych w niniejszej Umowy, wynosi 30% wynagrodzenia umownego brutto ogółem, określonego w §</w:t>
      </w:r>
      <w:r w:rsidR="00E11AD6" w:rsidRPr="00565EED">
        <w:rPr>
          <w:rFonts w:ascii="Arial" w:hAnsi="Arial" w:cs="Arial"/>
          <w:sz w:val="20"/>
          <w:szCs w:val="20"/>
        </w:rPr>
        <w:t>5</w:t>
      </w:r>
      <w:r w:rsidRPr="00565EED">
        <w:rPr>
          <w:rFonts w:ascii="Arial" w:hAnsi="Arial" w:cs="Arial"/>
          <w:sz w:val="20"/>
          <w:szCs w:val="20"/>
        </w:rPr>
        <w:t xml:space="preserve"> ust. 1. niniejszej Umowy.</w:t>
      </w:r>
    </w:p>
    <w:p w:rsidR="006B591E" w:rsidRPr="00565EED" w:rsidRDefault="006B591E" w:rsidP="00214F86">
      <w:pPr>
        <w:pStyle w:val="Akapitzlist"/>
        <w:numPr>
          <w:ilvl w:val="0"/>
          <w:numId w:val="34"/>
        </w:numPr>
        <w:spacing w:after="0" w:line="240" w:lineRule="auto"/>
        <w:ind w:left="426"/>
        <w:jc w:val="both"/>
        <w:rPr>
          <w:rFonts w:ascii="Arial" w:hAnsi="Arial" w:cs="Arial"/>
          <w:sz w:val="20"/>
          <w:szCs w:val="20"/>
        </w:rPr>
      </w:pPr>
      <w:r w:rsidRPr="00565EED">
        <w:rPr>
          <w:rFonts w:ascii="Arial" w:hAnsi="Arial" w:cs="Arial"/>
          <w:sz w:val="20"/>
          <w:szCs w:val="20"/>
        </w:rPr>
        <w:t>Zamawiający zastrzega sobie prawo dochodzenia odszkodowania uzupełniającego przewyższającego wysokość zastrzeżonych kar umownych w ust. 1</w:t>
      </w:r>
      <w:r w:rsidR="00E55D08">
        <w:rPr>
          <w:rFonts w:ascii="Arial" w:hAnsi="Arial" w:cs="Arial"/>
          <w:sz w:val="20"/>
          <w:szCs w:val="20"/>
        </w:rPr>
        <w:t xml:space="preserve"> </w:t>
      </w:r>
      <w:r w:rsidRPr="00565EED">
        <w:rPr>
          <w:rFonts w:ascii="Arial" w:hAnsi="Arial" w:cs="Arial"/>
          <w:sz w:val="20"/>
          <w:szCs w:val="20"/>
        </w:rPr>
        <w:t>w niniejszej umowie.</w:t>
      </w:r>
    </w:p>
    <w:p w:rsidR="00516D8F" w:rsidRDefault="006B591E" w:rsidP="006F0DCF">
      <w:pPr>
        <w:pStyle w:val="Akapitzlist"/>
        <w:numPr>
          <w:ilvl w:val="0"/>
          <w:numId w:val="34"/>
        </w:numPr>
        <w:spacing w:after="0" w:line="240" w:lineRule="auto"/>
        <w:ind w:left="426"/>
        <w:jc w:val="both"/>
        <w:rPr>
          <w:rFonts w:ascii="Arial" w:hAnsi="Arial" w:cs="Arial"/>
          <w:sz w:val="20"/>
          <w:szCs w:val="20"/>
        </w:rPr>
      </w:pPr>
      <w:r w:rsidRPr="00516D8F">
        <w:rPr>
          <w:rFonts w:ascii="Arial" w:hAnsi="Arial" w:cs="Arial"/>
          <w:sz w:val="20"/>
          <w:szCs w:val="20"/>
        </w:rPr>
        <w:t xml:space="preserve">Wszystkie należności przysługujące Zamawiającemu od Wykonawcy, w tym: z tytułu kar umownych, wynikające z tytułu naruszenia zasad oraz przepisów obowiązujących na terenie jednostki oraz należności nieuregulowane, Zamawiający ma prawo potrącić z należnego Wykonawcy wynagrodzenia za wykonany Przedmiot umowy. Prawo potrącenia obejmuje również należności niewymagalne, przy czym Strony zgodnie przyjmują, że powyższe potrącenia mają charakter umowny. Kary, o których mowa powyżej będą potrącane </w:t>
      </w:r>
      <w:r w:rsidR="00516D8F">
        <w:rPr>
          <w:rFonts w:ascii="Arial" w:hAnsi="Arial" w:cs="Arial"/>
          <w:sz w:val="20"/>
          <w:szCs w:val="20"/>
        </w:rPr>
        <w:t>z należności za faktury.</w:t>
      </w:r>
    </w:p>
    <w:p w:rsidR="006B591E" w:rsidRPr="00516D8F" w:rsidRDefault="006B591E" w:rsidP="006F0DCF">
      <w:pPr>
        <w:pStyle w:val="Akapitzlist"/>
        <w:numPr>
          <w:ilvl w:val="0"/>
          <w:numId w:val="34"/>
        </w:numPr>
        <w:spacing w:after="0" w:line="240" w:lineRule="auto"/>
        <w:ind w:left="426"/>
        <w:jc w:val="both"/>
        <w:rPr>
          <w:rFonts w:ascii="Arial" w:hAnsi="Arial" w:cs="Arial"/>
          <w:sz w:val="20"/>
          <w:szCs w:val="20"/>
        </w:rPr>
      </w:pPr>
      <w:r w:rsidRPr="00516D8F">
        <w:rPr>
          <w:rFonts w:ascii="Arial" w:hAnsi="Arial" w:cs="Arial"/>
          <w:sz w:val="20"/>
          <w:szCs w:val="20"/>
        </w:rPr>
        <w:t>Zapłata przez Wykonawcę kar umownych w przypadkach określonych powyżej nie zwalnia Wykonawcy z obowiązku ukończenia robót lub innych zobowiązań wymienionych w niniejszej Umowie. Wszystkie wyżej wymienione kary są niezależne od siebie, a Zamawiający ma prawo dochodzić każdej z nich niezależenie od pozostałych.</w:t>
      </w:r>
    </w:p>
    <w:p w:rsidR="00344FD7" w:rsidRPr="00386B2E" w:rsidRDefault="00344FD7" w:rsidP="00C93734">
      <w:pPr>
        <w:suppressAutoHyphens/>
        <w:spacing w:after="0" w:line="240" w:lineRule="auto"/>
        <w:jc w:val="center"/>
        <w:rPr>
          <w:rFonts w:ascii="Arial" w:hAnsi="Arial" w:cs="Arial"/>
          <w:b/>
          <w:sz w:val="20"/>
          <w:szCs w:val="20"/>
          <w:lang w:eastAsia="ar-SA"/>
        </w:rPr>
      </w:pPr>
    </w:p>
    <w:p w:rsidR="00AC6F47" w:rsidRPr="00386B2E" w:rsidRDefault="00963DE4" w:rsidP="00C93734">
      <w:pPr>
        <w:suppressAutoHyphens/>
        <w:spacing w:after="0" w:line="240" w:lineRule="auto"/>
        <w:jc w:val="center"/>
        <w:rPr>
          <w:rFonts w:ascii="Arial" w:hAnsi="Arial" w:cs="Arial"/>
          <w:b/>
          <w:sz w:val="20"/>
          <w:szCs w:val="20"/>
          <w:lang w:eastAsia="ar-SA"/>
        </w:rPr>
      </w:pPr>
      <w:r w:rsidRPr="00386B2E">
        <w:rPr>
          <w:rFonts w:ascii="Arial" w:hAnsi="Arial" w:cs="Arial"/>
          <w:b/>
          <w:sz w:val="20"/>
          <w:szCs w:val="20"/>
          <w:lang w:eastAsia="ar-SA"/>
        </w:rPr>
        <w:t xml:space="preserve">§ </w:t>
      </w:r>
      <w:r w:rsidR="00624847">
        <w:rPr>
          <w:rFonts w:ascii="Arial" w:hAnsi="Arial" w:cs="Arial"/>
          <w:b/>
          <w:sz w:val="20"/>
          <w:szCs w:val="20"/>
          <w:lang w:eastAsia="ar-SA"/>
        </w:rPr>
        <w:t>9</w:t>
      </w:r>
    </w:p>
    <w:p w:rsidR="00AC6F47" w:rsidRPr="00386B2E" w:rsidRDefault="00AC6F47" w:rsidP="00C93734">
      <w:pPr>
        <w:suppressAutoHyphens/>
        <w:spacing w:after="0" w:line="240" w:lineRule="auto"/>
        <w:jc w:val="center"/>
        <w:rPr>
          <w:rFonts w:ascii="Arial" w:hAnsi="Arial" w:cs="Arial"/>
          <w:i/>
          <w:sz w:val="20"/>
          <w:szCs w:val="20"/>
          <w:lang w:eastAsia="ar-SA"/>
        </w:rPr>
      </w:pPr>
      <w:r w:rsidRPr="00386B2E">
        <w:rPr>
          <w:rFonts w:ascii="Arial" w:hAnsi="Arial" w:cs="Arial"/>
          <w:i/>
          <w:sz w:val="20"/>
          <w:szCs w:val="20"/>
          <w:lang w:eastAsia="ar-SA"/>
        </w:rPr>
        <w:t>Odstąpienia od umowy</w:t>
      </w:r>
    </w:p>
    <w:p w:rsidR="00AC6F47" w:rsidRPr="00386B2E" w:rsidRDefault="00AC6F47" w:rsidP="00214F86">
      <w:pPr>
        <w:numPr>
          <w:ilvl w:val="0"/>
          <w:numId w:val="5"/>
        </w:numPr>
        <w:tabs>
          <w:tab w:val="clear" w:pos="360"/>
          <w:tab w:val="num" w:pos="426"/>
        </w:tabs>
        <w:suppressAutoHyphens/>
        <w:spacing w:after="0" w:line="240" w:lineRule="auto"/>
        <w:ind w:left="426" w:hanging="426"/>
        <w:jc w:val="both"/>
        <w:rPr>
          <w:rFonts w:ascii="Arial" w:hAnsi="Arial" w:cs="Arial"/>
          <w:sz w:val="20"/>
          <w:szCs w:val="20"/>
          <w:lang w:eastAsia="ar-SA"/>
        </w:rPr>
      </w:pPr>
      <w:r w:rsidRPr="00386B2E">
        <w:rPr>
          <w:rFonts w:ascii="Arial" w:hAnsi="Arial" w:cs="Arial"/>
          <w:sz w:val="20"/>
          <w:szCs w:val="20"/>
          <w:lang w:eastAsia="ar-SA"/>
        </w:rPr>
        <w:t>Zamawiającemu przysługuje prawo do odstąpienia od umowy w trybie natychmiastowym:</w:t>
      </w:r>
    </w:p>
    <w:p w:rsidR="00AC6F47" w:rsidRPr="00386B2E" w:rsidRDefault="00AC6F47" w:rsidP="00214F86">
      <w:pPr>
        <w:numPr>
          <w:ilvl w:val="0"/>
          <w:numId w:val="10"/>
        </w:numPr>
        <w:suppressAutoHyphens/>
        <w:spacing w:after="0" w:line="240" w:lineRule="auto"/>
        <w:ind w:left="709" w:hanging="283"/>
        <w:jc w:val="both"/>
        <w:rPr>
          <w:rFonts w:ascii="Arial" w:hAnsi="Arial" w:cs="Arial"/>
          <w:sz w:val="20"/>
          <w:szCs w:val="20"/>
          <w:lang w:eastAsia="ar-SA"/>
        </w:rPr>
      </w:pPr>
      <w:r w:rsidRPr="00386B2E">
        <w:rPr>
          <w:rFonts w:ascii="Arial" w:hAnsi="Arial" w:cs="Arial"/>
          <w:sz w:val="20"/>
          <w:szCs w:val="20"/>
          <w:lang w:eastAsia="ar-SA"/>
        </w:rPr>
        <w:t>w przypadku ogłoszenia upadłości likwidacyjnej wykonawcy lub rozwiązanie firmy;</w:t>
      </w:r>
    </w:p>
    <w:p w:rsidR="00AC6F47" w:rsidRPr="00386B2E" w:rsidRDefault="00AC6F47" w:rsidP="00214F86">
      <w:pPr>
        <w:numPr>
          <w:ilvl w:val="0"/>
          <w:numId w:val="10"/>
        </w:numPr>
        <w:suppressAutoHyphens/>
        <w:spacing w:after="0" w:line="240" w:lineRule="auto"/>
        <w:ind w:left="709" w:hanging="283"/>
        <w:jc w:val="both"/>
        <w:rPr>
          <w:rFonts w:ascii="Arial" w:hAnsi="Arial" w:cs="Arial"/>
          <w:sz w:val="20"/>
          <w:szCs w:val="20"/>
          <w:lang w:eastAsia="ar-SA"/>
        </w:rPr>
      </w:pPr>
      <w:r w:rsidRPr="00386B2E">
        <w:rPr>
          <w:rFonts w:ascii="Arial" w:hAnsi="Arial" w:cs="Arial"/>
          <w:sz w:val="20"/>
          <w:szCs w:val="20"/>
          <w:lang w:eastAsia="ar-SA"/>
        </w:rPr>
        <w:t>w przypadku wydania nakazu zajęcia majątku Wykonawcy,</w:t>
      </w:r>
    </w:p>
    <w:p w:rsidR="00AC6F47" w:rsidRPr="00386B2E" w:rsidRDefault="00AC6F47" w:rsidP="00214F86">
      <w:pPr>
        <w:numPr>
          <w:ilvl w:val="0"/>
          <w:numId w:val="10"/>
        </w:numPr>
        <w:suppressAutoHyphens/>
        <w:spacing w:after="0" w:line="240" w:lineRule="auto"/>
        <w:ind w:left="709" w:hanging="283"/>
        <w:jc w:val="both"/>
        <w:rPr>
          <w:rFonts w:ascii="Arial" w:hAnsi="Arial" w:cs="Arial"/>
          <w:sz w:val="20"/>
          <w:szCs w:val="20"/>
          <w:lang w:eastAsia="ar-SA"/>
        </w:rPr>
      </w:pPr>
      <w:r w:rsidRPr="00386B2E">
        <w:rPr>
          <w:rFonts w:ascii="Arial" w:hAnsi="Arial" w:cs="Arial"/>
          <w:sz w:val="20"/>
          <w:szCs w:val="20"/>
          <w:lang w:eastAsia="ar-SA"/>
        </w:rPr>
        <w:t>w przypadku likwidacji przedsiębiorstwa Wykonawcy,</w:t>
      </w:r>
    </w:p>
    <w:p w:rsidR="00AC6F47" w:rsidRPr="00386B2E" w:rsidRDefault="00AC6F47" w:rsidP="00214F86">
      <w:pPr>
        <w:numPr>
          <w:ilvl w:val="0"/>
          <w:numId w:val="10"/>
        </w:numPr>
        <w:suppressAutoHyphens/>
        <w:spacing w:after="0" w:line="240" w:lineRule="auto"/>
        <w:ind w:left="709" w:hanging="283"/>
        <w:jc w:val="both"/>
        <w:rPr>
          <w:rFonts w:ascii="Arial" w:hAnsi="Arial" w:cs="Arial"/>
          <w:sz w:val="20"/>
          <w:szCs w:val="20"/>
          <w:lang w:eastAsia="ar-SA"/>
        </w:rPr>
      </w:pPr>
      <w:r w:rsidRPr="00386B2E">
        <w:rPr>
          <w:rFonts w:ascii="Arial" w:hAnsi="Arial" w:cs="Arial"/>
          <w:sz w:val="20"/>
          <w:szCs w:val="20"/>
          <w:lang w:eastAsia="ar-SA"/>
        </w:rPr>
        <w:t xml:space="preserve">w przypadku, gdy Wykonawca nie rozpoczął robót w terminie 14 dni roboczych </w:t>
      </w:r>
      <w:r w:rsidRPr="00386B2E">
        <w:rPr>
          <w:rFonts w:ascii="Arial" w:hAnsi="Arial" w:cs="Arial"/>
          <w:sz w:val="20"/>
          <w:szCs w:val="20"/>
          <w:lang w:eastAsia="ar-SA"/>
        </w:rPr>
        <w:br/>
        <w:t xml:space="preserve">od przekazania terenu budowy bez uzasadnionych przyczyn lub nie kontynuuje ich pomimo wezwania Zamawiającego złożonego na piśmie, </w:t>
      </w:r>
    </w:p>
    <w:p w:rsidR="00AC6F47" w:rsidRPr="00606937" w:rsidRDefault="00AC6F47" w:rsidP="00214F86">
      <w:pPr>
        <w:numPr>
          <w:ilvl w:val="0"/>
          <w:numId w:val="10"/>
        </w:numPr>
        <w:suppressAutoHyphens/>
        <w:spacing w:after="0" w:line="240" w:lineRule="auto"/>
        <w:ind w:left="709" w:hanging="283"/>
        <w:jc w:val="both"/>
        <w:rPr>
          <w:rFonts w:ascii="Arial" w:hAnsi="Arial" w:cs="Arial"/>
          <w:sz w:val="20"/>
          <w:szCs w:val="20"/>
          <w:lang w:eastAsia="ar-SA"/>
        </w:rPr>
      </w:pPr>
      <w:r w:rsidRPr="00606937">
        <w:rPr>
          <w:rFonts w:ascii="Arial" w:hAnsi="Arial" w:cs="Arial"/>
          <w:sz w:val="20"/>
          <w:szCs w:val="20"/>
          <w:lang w:eastAsia="ar-SA"/>
        </w:rPr>
        <w:t>w przypadku nie dostarczenia w ciągu 7 dni przez Wykonawcę wznowionej polisy, (jeśli obecna wygasła),</w:t>
      </w:r>
      <w:r w:rsidR="00B05CC0" w:rsidRPr="00606937">
        <w:rPr>
          <w:rFonts w:ascii="Arial" w:hAnsi="Arial" w:cs="Arial"/>
          <w:sz w:val="20"/>
          <w:szCs w:val="20"/>
          <w:lang w:eastAsia="ar-SA"/>
        </w:rPr>
        <w:t xml:space="preserve"> nie dostarczenia aktualnych uprawnień w przypadku wygaśnięcia lub</w:t>
      </w:r>
      <w:r w:rsidR="00197537" w:rsidRPr="00606937">
        <w:rPr>
          <w:rFonts w:ascii="Arial" w:hAnsi="Arial" w:cs="Arial"/>
          <w:sz w:val="20"/>
          <w:szCs w:val="20"/>
          <w:lang w:eastAsia="ar-SA"/>
        </w:rPr>
        <w:t xml:space="preserve"> zmiany osób</w:t>
      </w:r>
    </w:p>
    <w:p w:rsidR="00AC6F47" w:rsidRPr="00386B2E" w:rsidRDefault="00AC6F47" w:rsidP="00214F86">
      <w:pPr>
        <w:numPr>
          <w:ilvl w:val="0"/>
          <w:numId w:val="10"/>
        </w:numPr>
        <w:suppressAutoHyphens/>
        <w:spacing w:after="0" w:line="240" w:lineRule="auto"/>
        <w:ind w:left="709" w:hanging="283"/>
        <w:jc w:val="both"/>
        <w:rPr>
          <w:rFonts w:ascii="Arial" w:hAnsi="Arial" w:cs="Arial"/>
          <w:sz w:val="20"/>
          <w:szCs w:val="20"/>
          <w:lang w:eastAsia="ar-SA"/>
        </w:rPr>
      </w:pPr>
      <w:r w:rsidRPr="00386B2E">
        <w:rPr>
          <w:rFonts w:ascii="Arial" w:hAnsi="Arial" w:cs="Arial"/>
          <w:sz w:val="20"/>
          <w:szCs w:val="20"/>
          <w:lang w:eastAsia="ar-SA"/>
        </w:rPr>
        <w:t>w przypadku, gdy wykonawca wykonuje roboty niezgodnie z umową lub nie reaguje na polecenia Inspektora nadzoru.</w:t>
      </w:r>
    </w:p>
    <w:p w:rsidR="00AC6F47" w:rsidRPr="00386B2E" w:rsidRDefault="00AC6F47" w:rsidP="00214F86">
      <w:pPr>
        <w:numPr>
          <w:ilvl w:val="0"/>
          <w:numId w:val="5"/>
        </w:numPr>
        <w:tabs>
          <w:tab w:val="clear" w:pos="360"/>
          <w:tab w:val="num" w:pos="426"/>
        </w:tabs>
        <w:suppressAutoHyphens/>
        <w:spacing w:after="0" w:line="240" w:lineRule="auto"/>
        <w:ind w:left="426" w:hanging="426"/>
        <w:jc w:val="both"/>
        <w:rPr>
          <w:rFonts w:ascii="Arial" w:hAnsi="Arial" w:cs="Arial"/>
          <w:sz w:val="20"/>
          <w:szCs w:val="20"/>
          <w:lang w:eastAsia="ar-SA"/>
        </w:rPr>
      </w:pPr>
      <w:r w:rsidRPr="00386B2E">
        <w:rPr>
          <w:rFonts w:ascii="Arial" w:hAnsi="Arial" w:cs="Arial"/>
          <w:sz w:val="20"/>
          <w:szCs w:val="20"/>
          <w:lang w:eastAsia="ar-SA"/>
        </w:rPr>
        <w:t>Zamawiającemu przysługuje prawo do odstąpienia od umowy w razie wystąpienia istotnej zmiany okoliczności powodującej, że wykonanie umowy nie leży w interesie publicznym, czego nie można było przewidzieć w chwili zawarcia umowy. Odstąpienie od umowy w tym przypadku może nastąpić w terminie 30 dni od powzięcia wiadomości o powyższych okolicznościach,</w:t>
      </w:r>
    </w:p>
    <w:p w:rsidR="00AC6F47" w:rsidRPr="00386B2E" w:rsidRDefault="00AC6F47" w:rsidP="00214F86">
      <w:pPr>
        <w:numPr>
          <w:ilvl w:val="0"/>
          <w:numId w:val="5"/>
        </w:numPr>
        <w:tabs>
          <w:tab w:val="clear" w:pos="360"/>
          <w:tab w:val="num" w:pos="426"/>
        </w:tabs>
        <w:suppressAutoHyphens/>
        <w:spacing w:after="0" w:line="240" w:lineRule="auto"/>
        <w:ind w:left="426" w:hanging="426"/>
        <w:jc w:val="both"/>
        <w:rPr>
          <w:rFonts w:ascii="Arial" w:hAnsi="Arial" w:cs="Arial"/>
          <w:sz w:val="20"/>
          <w:szCs w:val="20"/>
          <w:lang w:eastAsia="ar-SA"/>
        </w:rPr>
      </w:pPr>
      <w:r w:rsidRPr="00386B2E">
        <w:rPr>
          <w:rFonts w:ascii="Arial" w:hAnsi="Arial" w:cs="Arial"/>
          <w:sz w:val="20"/>
          <w:szCs w:val="20"/>
          <w:lang w:eastAsia="ar-SA"/>
        </w:rPr>
        <w:t>Odstąpienie od umowy powinno nastąpić w formie pisemnej pod rygorem nieważności i musi zawierać uzasadnienie pod rygorem nieważności takiego oświadczenia.</w:t>
      </w:r>
    </w:p>
    <w:p w:rsidR="00AC6F47" w:rsidRPr="00386B2E" w:rsidRDefault="00AC6F47" w:rsidP="00214F86">
      <w:pPr>
        <w:numPr>
          <w:ilvl w:val="0"/>
          <w:numId w:val="5"/>
        </w:numPr>
        <w:tabs>
          <w:tab w:val="clear" w:pos="360"/>
          <w:tab w:val="num" w:pos="426"/>
        </w:tabs>
        <w:suppressAutoHyphens/>
        <w:spacing w:after="0" w:line="240" w:lineRule="auto"/>
        <w:ind w:left="426" w:hanging="426"/>
        <w:jc w:val="both"/>
        <w:rPr>
          <w:rFonts w:ascii="Arial" w:hAnsi="Arial" w:cs="Arial"/>
          <w:sz w:val="20"/>
          <w:szCs w:val="20"/>
          <w:lang w:eastAsia="ar-SA"/>
        </w:rPr>
      </w:pPr>
      <w:r w:rsidRPr="00386B2E">
        <w:rPr>
          <w:rFonts w:ascii="Arial" w:hAnsi="Arial" w:cs="Arial"/>
          <w:sz w:val="20"/>
          <w:szCs w:val="20"/>
          <w:lang w:eastAsia="ar-SA"/>
        </w:rPr>
        <w:t xml:space="preserve">W przypadku odstąpienia od umowy, na podstawie § </w:t>
      </w:r>
      <w:r w:rsidR="00722E3C">
        <w:rPr>
          <w:rFonts w:ascii="Arial" w:hAnsi="Arial" w:cs="Arial"/>
          <w:sz w:val="20"/>
          <w:szCs w:val="20"/>
          <w:lang w:eastAsia="ar-SA"/>
        </w:rPr>
        <w:t>9</w:t>
      </w:r>
      <w:r w:rsidRPr="00386B2E">
        <w:rPr>
          <w:rFonts w:ascii="Arial" w:hAnsi="Arial" w:cs="Arial"/>
          <w:sz w:val="20"/>
          <w:szCs w:val="20"/>
          <w:lang w:eastAsia="ar-SA"/>
        </w:rPr>
        <w:t xml:space="preserve"> pkt 1 i 2</w:t>
      </w:r>
      <w:r w:rsidR="0013046B" w:rsidRPr="00386B2E">
        <w:rPr>
          <w:rFonts w:ascii="Arial" w:hAnsi="Arial" w:cs="Arial"/>
          <w:sz w:val="20"/>
          <w:szCs w:val="20"/>
          <w:lang w:eastAsia="ar-SA"/>
        </w:rPr>
        <w:t xml:space="preserve"> </w:t>
      </w:r>
      <w:r w:rsidRPr="00386B2E">
        <w:rPr>
          <w:rFonts w:ascii="Arial" w:hAnsi="Arial" w:cs="Arial"/>
          <w:sz w:val="20"/>
          <w:szCs w:val="20"/>
          <w:lang w:eastAsia="ar-SA"/>
        </w:rPr>
        <w:t>Wykonawcę oraz Zamawiającego obciążają następujące obowiązki szczegółowe:</w:t>
      </w:r>
    </w:p>
    <w:p w:rsidR="00AC6F47" w:rsidRPr="00386B2E" w:rsidRDefault="00AC6F47" w:rsidP="00214F86">
      <w:pPr>
        <w:numPr>
          <w:ilvl w:val="0"/>
          <w:numId w:val="6"/>
        </w:numPr>
        <w:suppressAutoHyphens/>
        <w:spacing w:after="0" w:line="240" w:lineRule="auto"/>
        <w:ind w:left="851" w:hanging="425"/>
        <w:jc w:val="both"/>
        <w:rPr>
          <w:rFonts w:ascii="Arial" w:hAnsi="Arial" w:cs="Arial"/>
          <w:sz w:val="20"/>
          <w:szCs w:val="20"/>
          <w:lang w:eastAsia="ar-SA"/>
        </w:rPr>
      </w:pPr>
      <w:r w:rsidRPr="00386B2E">
        <w:rPr>
          <w:rFonts w:ascii="Arial" w:hAnsi="Arial" w:cs="Arial"/>
          <w:sz w:val="20"/>
          <w:szCs w:val="20"/>
          <w:lang w:eastAsia="ar-SA"/>
        </w:rPr>
        <w:t>w terminie 7 dni od daty odstąpienia od umowy Wykonawca przy udziale Zamawiającego sporządzi szczegółowy protokół inwentaryzacji wykonanych robót i robót w toku wg stanu na dzień odstąpienia,</w:t>
      </w:r>
    </w:p>
    <w:p w:rsidR="00AC6F47" w:rsidRPr="00386B2E" w:rsidRDefault="00AC6F47" w:rsidP="00214F86">
      <w:pPr>
        <w:numPr>
          <w:ilvl w:val="0"/>
          <w:numId w:val="6"/>
        </w:numPr>
        <w:suppressAutoHyphens/>
        <w:spacing w:after="0" w:line="240" w:lineRule="auto"/>
        <w:ind w:left="851" w:hanging="425"/>
        <w:jc w:val="both"/>
        <w:rPr>
          <w:rFonts w:ascii="Arial" w:hAnsi="Arial" w:cs="Arial"/>
          <w:sz w:val="20"/>
          <w:szCs w:val="20"/>
          <w:lang w:eastAsia="ar-SA"/>
        </w:rPr>
      </w:pPr>
      <w:r w:rsidRPr="00386B2E">
        <w:rPr>
          <w:rFonts w:ascii="Arial" w:hAnsi="Arial" w:cs="Arial"/>
          <w:sz w:val="20"/>
          <w:szCs w:val="20"/>
          <w:lang w:eastAsia="ar-SA"/>
        </w:rPr>
        <w:t>Wykonawca zabezpieczy przerwane roboty w zakresie obustronnie uzgodnionym, na swój koszt,</w:t>
      </w:r>
    </w:p>
    <w:p w:rsidR="00AC6F47" w:rsidRPr="00386B2E" w:rsidRDefault="00AC6F47" w:rsidP="00214F86">
      <w:pPr>
        <w:numPr>
          <w:ilvl w:val="0"/>
          <w:numId w:val="6"/>
        </w:numPr>
        <w:suppressAutoHyphens/>
        <w:spacing w:after="0" w:line="240" w:lineRule="auto"/>
        <w:ind w:left="851" w:hanging="425"/>
        <w:jc w:val="both"/>
        <w:rPr>
          <w:rFonts w:ascii="Arial" w:hAnsi="Arial" w:cs="Arial"/>
          <w:sz w:val="20"/>
          <w:szCs w:val="20"/>
          <w:lang w:eastAsia="ar-SA"/>
        </w:rPr>
      </w:pPr>
      <w:r w:rsidRPr="00386B2E">
        <w:rPr>
          <w:rFonts w:ascii="Arial" w:hAnsi="Arial" w:cs="Arial"/>
          <w:sz w:val="20"/>
          <w:szCs w:val="20"/>
          <w:lang w:eastAsia="ar-SA"/>
        </w:rPr>
        <w:t>Wykonawca najpóźniej w terminie 14 dni, usunie z terenu robót budowlanych urządzenia zaplecza dostarczone lub wniesione przewidziane do realizacji przedmiotowej umowy.</w:t>
      </w:r>
    </w:p>
    <w:p w:rsidR="006F5796" w:rsidRPr="00386B2E" w:rsidRDefault="00AC6F47" w:rsidP="00214F86">
      <w:pPr>
        <w:numPr>
          <w:ilvl w:val="0"/>
          <w:numId w:val="6"/>
        </w:numPr>
        <w:suppressAutoHyphens/>
        <w:spacing w:after="0" w:line="240" w:lineRule="auto"/>
        <w:ind w:left="851" w:hanging="425"/>
        <w:jc w:val="both"/>
        <w:rPr>
          <w:rFonts w:ascii="Arial" w:hAnsi="Arial" w:cs="Arial"/>
          <w:sz w:val="20"/>
          <w:szCs w:val="20"/>
          <w:lang w:eastAsia="ar-SA"/>
        </w:rPr>
      </w:pPr>
      <w:r w:rsidRPr="00386B2E">
        <w:rPr>
          <w:rFonts w:ascii="Arial" w:hAnsi="Arial" w:cs="Arial"/>
          <w:sz w:val="20"/>
          <w:szCs w:val="20"/>
          <w:lang w:eastAsia="ar-SA"/>
        </w:rPr>
        <w:t>na podstawie dokonanej inwentaryzacji Wykonawca sporządzi kosztorys obejmujący wartość wykonanych robót oraz zakupionych materiałów nie nadających się do wbudowania w inny obiekt; zaakceptowany przez Zamawiającego kosztorys stanowić będzie podstawę do wystawienia przez Wykonawcę faktury.</w:t>
      </w:r>
    </w:p>
    <w:p w:rsidR="00344FD7" w:rsidRPr="00386B2E" w:rsidRDefault="00344FD7" w:rsidP="00C93734">
      <w:pPr>
        <w:suppressAutoHyphens/>
        <w:spacing w:after="0" w:line="240" w:lineRule="auto"/>
        <w:jc w:val="center"/>
        <w:rPr>
          <w:rFonts w:ascii="Arial" w:hAnsi="Arial" w:cs="Arial"/>
          <w:b/>
          <w:sz w:val="20"/>
          <w:szCs w:val="20"/>
          <w:lang w:eastAsia="ar-SA"/>
        </w:rPr>
      </w:pPr>
    </w:p>
    <w:p w:rsidR="00AC6F47" w:rsidRPr="00386B2E" w:rsidRDefault="00963DE4" w:rsidP="00C93734">
      <w:pPr>
        <w:suppressAutoHyphens/>
        <w:spacing w:after="0" w:line="240" w:lineRule="auto"/>
        <w:jc w:val="center"/>
        <w:rPr>
          <w:rFonts w:ascii="Arial" w:hAnsi="Arial" w:cs="Arial"/>
          <w:b/>
          <w:sz w:val="20"/>
          <w:szCs w:val="20"/>
          <w:lang w:eastAsia="ar-SA"/>
        </w:rPr>
      </w:pPr>
      <w:r w:rsidRPr="00386B2E">
        <w:rPr>
          <w:rFonts w:ascii="Arial" w:hAnsi="Arial" w:cs="Arial"/>
          <w:b/>
          <w:sz w:val="20"/>
          <w:szCs w:val="20"/>
          <w:lang w:eastAsia="ar-SA"/>
        </w:rPr>
        <w:t>§ 1</w:t>
      </w:r>
      <w:r w:rsidR="00722E3C">
        <w:rPr>
          <w:rFonts w:ascii="Arial" w:hAnsi="Arial" w:cs="Arial"/>
          <w:b/>
          <w:sz w:val="20"/>
          <w:szCs w:val="20"/>
          <w:lang w:eastAsia="ar-SA"/>
        </w:rPr>
        <w:t>0</w:t>
      </w:r>
    </w:p>
    <w:p w:rsidR="00AC6F47" w:rsidRPr="00386B2E" w:rsidRDefault="00AC6F47" w:rsidP="00C93734">
      <w:pPr>
        <w:suppressAutoHyphens/>
        <w:spacing w:after="0" w:line="240" w:lineRule="auto"/>
        <w:jc w:val="center"/>
        <w:rPr>
          <w:rFonts w:ascii="Arial" w:hAnsi="Arial" w:cs="Arial"/>
          <w:i/>
          <w:sz w:val="20"/>
          <w:szCs w:val="20"/>
          <w:lang w:eastAsia="ar-SA"/>
        </w:rPr>
      </w:pPr>
      <w:r w:rsidRPr="00386B2E">
        <w:rPr>
          <w:rFonts w:ascii="Arial" w:hAnsi="Arial" w:cs="Arial"/>
          <w:i/>
          <w:sz w:val="20"/>
          <w:szCs w:val="20"/>
          <w:lang w:eastAsia="ar-SA"/>
        </w:rPr>
        <w:t>Zmiany umowy</w:t>
      </w:r>
    </w:p>
    <w:p w:rsidR="00AC6F47" w:rsidRPr="00386B2E" w:rsidRDefault="00AC6F47" w:rsidP="00214F86">
      <w:pPr>
        <w:numPr>
          <w:ilvl w:val="0"/>
          <w:numId w:val="8"/>
        </w:numPr>
        <w:tabs>
          <w:tab w:val="num" w:pos="240"/>
        </w:tabs>
        <w:suppressAutoHyphens/>
        <w:spacing w:after="0" w:line="240" w:lineRule="auto"/>
        <w:ind w:left="240" w:hanging="240"/>
        <w:jc w:val="both"/>
        <w:rPr>
          <w:rFonts w:ascii="Arial" w:hAnsi="Arial" w:cs="Arial"/>
          <w:sz w:val="20"/>
          <w:szCs w:val="20"/>
          <w:lang w:eastAsia="ar-SA"/>
        </w:rPr>
      </w:pPr>
      <w:r w:rsidRPr="00386B2E">
        <w:rPr>
          <w:rFonts w:ascii="Arial" w:hAnsi="Arial" w:cs="Arial"/>
          <w:sz w:val="20"/>
          <w:szCs w:val="20"/>
          <w:lang w:eastAsia="ar-SA"/>
        </w:rPr>
        <w:t xml:space="preserve">Zamawiający dopuszcza możliwość zmiany umowy, gdy konieczność wprowadzenia takich zmian wynikać będzie z okoliczności, których nie można było przewidzieć w chwili zawarcia umowy lub zmiany te są korzystne dla zamawiającego w szczególności: zmiany wynikające z aktualnych na czas wykonywania zamówienia przepisów prawa lub zapobieżenia powstania nieodwracalnych w skutkach strat dla zamawiającego. </w:t>
      </w:r>
    </w:p>
    <w:p w:rsidR="00AC6F47" w:rsidRPr="00386B2E" w:rsidRDefault="00AC6F47" w:rsidP="00214F86">
      <w:pPr>
        <w:numPr>
          <w:ilvl w:val="0"/>
          <w:numId w:val="8"/>
        </w:numPr>
        <w:tabs>
          <w:tab w:val="num" w:pos="240"/>
        </w:tabs>
        <w:suppressAutoHyphens/>
        <w:spacing w:after="0" w:line="240" w:lineRule="auto"/>
        <w:ind w:left="240" w:hanging="240"/>
        <w:jc w:val="both"/>
        <w:rPr>
          <w:rFonts w:ascii="Arial" w:hAnsi="Arial" w:cs="Arial"/>
          <w:sz w:val="20"/>
          <w:szCs w:val="20"/>
          <w:lang w:eastAsia="ar-SA"/>
        </w:rPr>
      </w:pPr>
      <w:r w:rsidRPr="00386B2E">
        <w:rPr>
          <w:rFonts w:ascii="Arial" w:hAnsi="Arial" w:cs="Arial"/>
          <w:sz w:val="20"/>
          <w:szCs w:val="20"/>
          <w:lang w:eastAsia="ar-SA"/>
        </w:rPr>
        <w:t>Zamawiający dopuszcza możliwość zmiany ustaleń zawartej umowy w stosunku do treści oferty Wykonawcy w przypadku:</w:t>
      </w:r>
    </w:p>
    <w:p w:rsidR="00AC6F47" w:rsidRPr="00386B2E" w:rsidRDefault="00AC6F47" w:rsidP="00214F86">
      <w:pPr>
        <w:numPr>
          <w:ilvl w:val="1"/>
          <w:numId w:val="12"/>
        </w:numPr>
        <w:tabs>
          <w:tab w:val="num" w:pos="720"/>
        </w:tabs>
        <w:suppressAutoHyphens/>
        <w:spacing w:after="0" w:line="240" w:lineRule="auto"/>
        <w:ind w:left="720" w:hanging="240"/>
        <w:jc w:val="both"/>
        <w:rPr>
          <w:rFonts w:ascii="Arial" w:hAnsi="Arial" w:cs="Arial"/>
          <w:sz w:val="20"/>
          <w:szCs w:val="20"/>
          <w:lang w:eastAsia="ar-SA"/>
        </w:rPr>
      </w:pPr>
      <w:r w:rsidRPr="00386B2E">
        <w:rPr>
          <w:rFonts w:ascii="Arial" w:hAnsi="Arial" w:cs="Arial"/>
          <w:sz w:val="20"/>
          <w:szCs w:val="20"/>
          <w:lang w:eastAsia="ar-SA"/>
        </w:rPr>
        <w:t xml:space="preserve">braku płynności finansowania umowy lub zmiany limitu finansowego określonego </w:t>
      </w:r>
      <w:r w:rsidRPr="00386B2E">
        <w:rPr>
          <w:rFonts w:ascii="Arial" w:hAnsi="Arial" w:cs="Arial"/>
          <w:sz w:val="20"/>
          <w:szCs w:val="20"/>
          <w:lang w:eastAsia="ar-SA"/>
        </w:rPr>
        <w:br/>
        <w:t>w zatwierdzonym Rocznym Planie Remontów na dany rok budżetowy,</w:t>
      </w:r>
    </w:p>
    <w:p w:rsidR="00AC6F47" w:rsidRPr="00386B2E" w:rsidRDefault="00AC6F47" w:rsidP="00214F86">
      <w:pPr>
        <w:numPr>
          <w:ilvl w:val="1"/>
          <w:numId w:val="12"/>
        </w:numPr>
        <w:tabs>
          <w:tab w:val="num" w:pos="720"/>
        </w:tabs>
        <w:suppressAutoHyphens/>
        <w:spacing w:after="0" w:line="240" w:lineRule="auto"/>
        <w:ind w:left="720" w:hanging="240"/>
        <w:jc w:val="both"/>
        <w:rPr>
          <w:rFonts w:ascii="Arial" w:hAnsi="Arial" w:cs="Arial"/>
          <w:sz w:val="20"/>
          <w:szCs w:val="20"/>
          <w:lang w:eastAsia="ar-SA"/>
        </w:rPr>
      </w:pPr>
      <w:r w:rsidRPr="00386B2E">
        <w:rPr>
          <w:rFonts w:ascii="Arial" w:hAnsi="Arial" w:cs="Arial"/>
          <w:sz w:val="20"/>
          <w:szCs w:val="20"/>
          <w:lang w:eastAsia="ar-SA"/>
        </w:rPr>
        <w:t xml:space="preserve">zmian w ustawie prawo budowlane i rozporządzeniach wykonawczych, ustawach </w:t>
      </w:r>
      <w:r w:rsidRPr="00386B2E">
        <w:rPr>
          <w:rFonts w:ascii="Arial" w:hAnsi="Arial" w:cs="Arial"/>
          <w:sz w:val="20"/>
          <w:szCs w:val="20"/>
          <w:lang w:eastAsia="ar-SA"/>
        </w:rPr>
        <w:br/>
        <w:t>i rozporządzeniach (mających wpływ na przedmiot zamówienia), które nastąpiły po dniu podpisania umowy,</w:t>
      </w:r>
    </w:p>
    <w:p w:rsidR="00AC6F47" w:rsidRPr="00386B2E" w:rsidRDefault="00AC6F47" w:rsidP="00214F86">
      <w:pPr>
        <w:numPr>
          <w:ilvl w:val="1"/>
          <w:numId w:val="12"/>
        </w:numPr>
        <w:tabs>
          <w:tab w:val="num" w:pos="720"/>
        </w:tabs>
        <w:suppressAutoHyphens/>
        <w:spacing w:after="0" w:line="240" w:lineRule="auto"/>
        <w:ind w:left="720" w:hanging="240"/>
        <w:jc w:val="both"/>
        <w:rPr>
          <w:rFonts w:ascii="Arial" w:hAnsi="Arial" w:cs="Arial"/>
          <w:sz w:val="20"/>
          <w:szCs w:val="20"/>
          <w:lang w:eastAsia="ar-SA"/>
        </w:rPr>
      </w:pPr>
      <w:r w:rsidRPr="00386B2E">
        <w:rPr>
          <w:rFonts w:ascii="Arial" w:hAnsi="Arial" w:cs="Arial"/>
          <w:sz w:val="20"/>
          <w:szCs w:val="20"/>
          <w:lang w:eastAsia="ar-SA"/>
        </w:rPr>
        <w:t>treści decyzji administracyjnych uzyskanych przez Wykonawcę w trakcie realizacji umowy związanych z przedmiotem umowy,</w:t>
      </w:r>
    </w:p>
    <w:p w:rsidR="00AC6F47" w:rsidRPr="00386B2E" w:rsidRDefault="00AC6F47" w:rsidP="00214F86">
      <w:pPr>
        <w:numPr>
          <w:ilvl w:val="1"/>
          <w:numId w:val="12"/>
        </w:numPr>
        <w:tabs>
          <w:tab w:val="num" w:pos="720"/>
        </w:tabs>
        <w:suppressAutoHyphens/>
        <w:spacing w:after="0" w:line="240" w:lineRule="auto"/>
        <w:ind w:left="720" w:hanging="240"/>
        <w:jc w:val="both"/>
        <w:rPr>
          <w:rFonts w:ascii="Arial" w:hAnsi="Arial" w:cs="Arial"/>
          <w:sz w:val="20"/>
          <w:szCs w:val="20"/>
          <w:lang w:eastAsia="ar-SA"/>
        </w:rPr>
      </w:pPr>
      <w:r w:rsidRPr="00386B2E">
        <w:rPr>
          <w:rFonts w:ascii="Arial" w:hAnsi="Arial" w:cs="Arial"/>
          <w:sz w:val="20"/>
          <w:szCs w:val="20"/>
          <w:lang w:eastAsia="ar-SA"/>
        </w:rPr>
        <w:t xml:space="preserve">niemożności dotrzymania terminu wykonania umowy z przyczyn niezawinionych przez Wykonawcę, </w:t>
      </w:r>
    </w:p>
    <w:p w:rsidR="00AC6F47" w:rsidRPr="00386B2E" w:rsidRDefault="00AC6F47" w:rsidP="00214F86">
      <w:pPr>
        <w:numPr>
          <w:ilvl w:val="1"/>
          <w:numId w:val="12"/>
        </w:numPr>
        <w:tabs>
          <w:tab w:val="num" w:pos="720"/>
        </w:tabs>
        <w:suppressAutoHyphens/>
        <w:spacing w:after="0" w:line="240" w:lineRule="auto"/>
        <w:ind w:left="720" w:hanging="240"/>
        <w:jc w:val="both"/>
        <w:rPr>
          <w:rFonts w:ascii="Arial" w:hAnsi="Arial" w:cs="Arial"/>
          <w:sz w:val="20"/>
          <w:szCs w:val="20"/>
          <w:lang w:eastAsia="ar-SA"/>
        </w:rPr>
      </w:pPr>
      <w:r w:rsidRPr="00386B2E">
        <w:rPr>
          <w:rFonts w:ascii="Arial" w:hAnsi="Arial" w:cs="Arial"/>
          <w:sz w:val="20"/>
          <w:szCs w:val="20"/>
          <w:lang w:eastAsia="ar-SA"/>
        </w:rPr>
        <w:t>wystąpienia zmian powszechnie obowiązujących przepisów prawa w zakresie mającym wpływ na realizację przedmiotu umowy,</w:t>
      </w:r>
    </w:p>
    <w:p w:rsidR="00AC6F47" w:rsidRPr="00386B2E" w:rsidRDefault="00AC6F47" w:rsidP="00214F86">
      <w:pPr>
        <w:numPr>
          <w:ilvl w:val="1"/>
          <w:numId w:val="12"/>
        </w:numPr>
        <w:tabs>
          <w:tab w:val="num" w:pos="720"/>
        </w:tabs>
        <w:suppressAutoHyphens/>
        <w:spacing w:after="0" w:line="240" w:lineRule="auto"/>
        <w:ind w:left="720" w:hanging="240"/>
        <w:jc w:val="both"/>
        <w:rPr>
          <w:rFonts w:ascii="Arial" w:hAnsi="Arial" w:cs="Arial"/>
          <w:sz w:val="20"/>
          <w:szCs w:val="20"/>
          <w:lang w:eastAsia="ar-SA"/>
        </w:rPr>
      </w:pPr>
      <w:r w:rsidRPr="00386B2E">
        <w:rPr>
          <w:rFonts w:ascii="Arial" w:hAnsi="Arial" w:cs="Arial"/>
          <w:sz w:val="20"/>
          <w:szCs w:val="20"/>
          <w:lang w:eastAsia="ar-SA"/>
        </w:rPr>
        <w:t>wystąpienia zmiany określającej sposób wykonania robót – w przypadku, w którym służyć to będzie podniesieniu standardu przedmiotu zamówienia i nie będzie to wykraczało poza określenie prze</w:t>
      </w:r>
      <w:r w:rsidR="00E2554D">
        <w:rPr>
          <w:rFonts w:ascii="Arial" w:hAnsi="Arial" w:cs="Arial"/>
          <w:sz w:val="20"/>
          <w:szCs w:val="20"/>
          <w:lang w:eastAsia="ar-SA"/>
        </w:rPr>
        <w:t>dmiotu zamówienia zawartego w S</w:t>
      </w:r>
      <w:r w:rsidRPr="00386B2E">
        <w:rPr>
          <w:rFonts w:ascii="Arial" w:hAnsi="Arial" w:cs="Arial"/>
          <w:sz w:val="20"/>
          <w:szCs w:val="20"/>
          <w:lang w:eastAsia="ar-SA"/>
        </w:rPr>
        <w:t>WZ oraz nie będzie powodowało zwiększenia wynagrodzenia Wykonawcy, ani konieczności zmiany terminu wykonania zamówienia,</w:t>
      </w:r>
    </w:p>
    <w:p w:rsidR="00AC6F47" w:rsidRPr="00386B2E" w:rsidRDefault="00AC6F47" w:rsidP="00214F86">
      <w:pPr>
        <w:numPr>
          <w:ilvl w:val="1"/>
          <w:numId w:val="12"/>
        </w:numPr>
        <w:tabs>
          <w:tab w:val="num" w:pos="720"/>
        </w:tabs>
        <w:suppressAutoHyphens/>
        <w:spacing w:after="0" w:line="240" w:lineRule="auto"/>
        <w:ind w:left="720" w:hanging="240"/>
        <w:jc w:val="both"/>
        <w:rPr>
          <w:rFonts w:ascii="Arial" w:hAnsi="Arial" w:cs="Arial"/>
          <w:sz w:val="20"/>
          <w:szCs w:val="20"/>
          <w:lang w:eastAsia="ar-SA"/>
        </w:rPr>
      </w:pPr>
      <w:r w:rsidRPr="00386B2E">
        <w:rPr>
          <w:rFonts w:ascii="Arial" w:hAnsi="Arial" w:cs="Arial"/>
          <w:sz w:val="20"/>
          <w:szCs w:val="20"/>
          <w:lang w:eastAsia="ar-SA"/>
        </w:rPr>
        <w:t xml:space="preserve">zmiany technologii wykonania robót, a co za tym idzie wynagrodzenia wykonawcy, </w:t>
      </w:r>
      <w:r w:rsidRPr="00386B2E">
        <w:rPr>
          <w:rFonts w:ascii="Arial" w:hAnsi="Arial" w:cs="Arial"/>
          <w:sz w:val="20"/>
          <w:szCs w:val="20"/>
          <w:lang w:eastAsia="ar-SA"/>
        </w:rPr>
        <w:br/>
        <w:t>na wniosek Wykonawcy lub Zamawiającego pod warunkiem wystąpienia obiektywnych okoliczności, których Zamawiający nie przewidział na etapie przygotowania postępowania, a które powodują, że wykonanie zamówienia bez zmiany technologii robót powodowałoby dla Zamawiającego niekorzystne skutki z uwagi na zamierzony cel realizacji przedmiotu zamówienia i związane z tym racjonalne wydatkowanie środków publicznych,</w:t>
      </w:r>
    </w:p>
    <w:p w:rsidR="00AC6F47" w:rsidRPr="00386B2E" w:rsidRDefault="00AC6F47" w:rsidP="00214F86">
      <w:pPr>
        <w:numPr>
          <w:ilvl w:val="1"/>
          <w:numId w:val="12"/>
        </w:numPr>
        <w:tabs>
          <w:tab w:val="clear" w:pos="1440"/>
          <w:tab w:val="num" w:pos="709"/>
        </w:tabs>
        <w:suppressAutoHyphens/>
        <w:spacing w:after="0" w:line="240" w:lineRule="auto"/>
        <w:ind w:left="709" w:hanging="283"/>
        <w:jc w:val="both"/>
        <w:rPr>
          <w:rFonts w:ascii="Arial" w:hAnsi="Arial" w:cs="Arial"/>
          <w:sz w:val="20"/>
          <w:szCs w:val="20"/>
          <w:lang w:eastAsia="ar-SA"/>
        </w:rPr>
      </w:pPr>
      <w:r w:rsidRPr="00386B2E">
        <w:rPr>
          <w:rFonts w:ascii="Arial" w:hAnsi="Arial" w:cs="Arial"/>
          <w:sz w:val="20"/>
          <w:szCs w:val="20"/>
          <w:lang w:eastAsia="ar-SA"/>
        </w:rPr>
        <w:t xml:space="preserve">odstąpienia na wniosek Zamawiającego od realizacji części robót i związanym z tym obniżeniem wynagrodzenia, pod warunkiem wystąpienia obiektywnych okoliczności, których Zamawiający nie uwzględnił na etapie przygotowania postępowania, a które powodują, że wykonanie przedmiotu zamówienia bez ograniczenia zakresu robót, powodowałyby dla Zamawiającego niekorzystne skutki z uwagi na zamierzony cel realizacji przedmiotu zamówienia i związane z tym racjonalne wydatkowanie środków publicznych. </w:t>
      </w:r>
    </w:p>
    <w:p w:rsidR="00AC6F47" w:rsidRPr="00386B2E" w:rsidRDefault="00AC6F47" w:rsidP="00214F86">
      <w:pPr>
        <w:numPr>
          <w:ilvl w:val="0"/>
          <w:numId w:val="8"/>
        </w:numPr>
        <w:tabs>
          <w:tab w:val="num" w:pos="284"/>
        </w:tabs>
        <w:suppressAutoHyphens/>
        <w:spacing w:after="0" w:line="240" w:lineRule="auto"/>
        <w:ind w:left="284" w:hanging="284"/>
        <w:jc w:val="both"/>
        <w:rPr>
          <w:rFonts w:ascii="Arial" w:hAnsi="Arial" w:cs="Arial"/>
          <w:sz w:val="20"/>
          <w:szCs w:val="20"/>
          <w:lang w:eastAsia="ar-SA"/>
        </w:rPr>
      </w:pPr>
      <w:r w:rsidRPr="00386B2E">
        <w:rPr>
          <w:rFonts w:ascii="Arial" w:hAnsi="Arial" w:cs="Arial"/>
          <w:sz w:val="20"/>
          <w:szCs w:val="20"/>
          <w:lang w:eastAsia="ar-SA"/>
        </w:rPr>
        <w:t>Zamawiający zastrzega sobie prawo, na wniosek Wykonawcy, do przedłużenia terminu realizacji umowy w przypadku:</w:t>
      </w:r>
    </w:p>
    <w:p w:rsidR="00AC6F47" w:rsidRPr="00386B2E" w:rsidRDefault="00AC6F47" w:rsidP="002D554D">
      <w:pPr>
        <w:numPr>
          <w:ilvl w:val="0"/>
          <w:numId w:val="11"/>
        </w:numPr>
        <w:suppressAutoHyphens/>
        <w:spacing w:after="0" w:line="240" w:lineRule="auto"/>
        <w:jc w:val="both"/>
        <w:rPr>
          <w:rFonts w:ascii="Arial" w:hAnsi="Arial" w:cs="Arial"/>
          <w:sz w:val="20"/>
          <w:szCs w:val="20"/>
          <w:lang w:eastAsia="ar-SA"/>
        </w:rPr>
      </w:pPr>
      <w:r w:rsidRPr="00386B2E">
        <w:rPr>
          <w:rFonts w:ascii="Arial" w:hAnsi="Arial" w:cs="Arial"/>
          <w:sz w:val="20"/>
          <w:szCs w:val="20"/>
          <w:lang w:eastAsia="ar-SA"/>
        </w:rPr>
        <w:t>przestojów i opóźnień zawinionych przez Zamawiającego,</w:t>
      </w:r>
    </w:p>
    <w:p w:rsidR="00AC6F47" w:rsidRPr="00386B2E" w:rsidRDefault="00AC6F47" w:rsidP="002D554D">
      <w:pPr>
        <w:numPr>
          <w:ilvl w:val="0"/>
          <w:numId w:val="11"/>
        </w:numPr>
        <w:suppressAutoHyphens/>
        <w:spacing w:after="0" w:line="240" w:lineRule="auto"/>
        <w:jc w:val="both"/>
        <w:rPr>
          <w:rFonts w:ascii="Arial" w:hAnsi="Arial" w:cs="Arial"/>
          <w:sz w:val="20"/>
          <w:szCs w:val="20"/>
          <w:lang w:eastAsia="ar-SA"/>
        </w:rPr>
      </w:pPr>
      <w:r w:rsidRPr="00386B2E">
        <w:rPr>
          <w:rFonts w:ascii="Arial" w:hAnsi="Arial" w:cs="Arial"/>
          <w:sz w:val="20"/>
          <w:szCs w:val="20"/>
          <w:lang w:eastAsia="ar-SA"/>
        </w:rPr>
        <w:t>działania siły wyższej (np. klęski żywiołowe, strajki generalne lub lokalne), mającej bezpośredni wpływ na terminowość wykonywania robót,</w:t>
      </w:r>
    </w:p>
    <w:p w:rsidR="00AC6F47" w:rsidRPr="00386B2E" w:rsidRDefault="00AC6F47" w:rsidP="002D554D">
      <w:pPr>
        <w:numPr>
          <w:ilvl w:val="0"/>
          <w:numId w:val="11"/>
        </w:numPr>
        <w:suppressAutoHyphens/>
        <w:spacing w:after="0" w:line="240" w:lineRule="auto"/>
        <w:jc w:val="both"/>
        <w:rPr>
          <w:rFonts w:ascii="Arial" w:hAnsi="Arial" w:cs="Arial"/>
          <w:sz w:val="20"/>
          <w:szCs w:val="20"/>
          <w:lang w:eastAsia="ar-SA"/>
        </w:rPr>
      </w:pPr>
      <w:r w:rsidRPr="00386B2E">
        <w:rPr>
          <w:rFonts w:ascii="Arial" w:hAnsi="Arial" w:cs="Arial"/>
          <w:sz w:val="20"/>
          <w:szCs w:val="20"/>
          <w:lang w:eastAsia="ar-SA"/>
        </w:rPr>
        <w:t>wystąpienia okoliczności, których strony umowy nie były w stanie przewidzieć, pomimo zachowania należytej staranności,</w:t>
      </w:r>
    </w:p>
    <w:p w:rsidR="00AC6F47" w:rsidRPr="00386B2E" w:rsidRDefault="00AC6F47" w:rsidP="002D554D">
      <w:pPr>
        <w:numPr>
          <w:ilvl w:val="0"/>
          <w:numId w:val="11"/>
        </w:numPr>
        <w:tabs>
          <w:tab w:val="num" w:pos="1134"/>
        </w:tabs>
        <w:suppressAutoHyphens/>
        <w:spacing w:after="0" w:line="240" w:lineRule="auto"/>
        <w:jc w:val="both"/>
        <w:rPr>
          <w:rFonts w:ascii="Arial" w:hAnsi="Arial" w:cs="Arial"/>
          <w:sz w:val="20"/>
          <w:szCs w:val="20"/>
          <w:lang w:eastAsia="ar-SA"/>
        </w:rPr>
      </w:pPr>
      <w:r w:rsidRPr="00386B2E">
        <w:rPr>
          <w:rFonts w:ascii="Arial" w:hAnsi="Arial" w:cs="Arial"/>
          <w:sz w:val="20"/>
          <w:szCs w:val="20"/>
          <w:lang w:eastAsia="ar-SA"/>
        </w:rPr>
        <w:t>wystąpienia konieczności udzielenia zamówień uzupełniających lub dodatkowych.</w:t>
      </w:r>
    </w:p>
    <w:p w:rsidR="00AC6F47" w:rsidRPr="00386B2E" w:rsidRDefault="00AC6F47" w:rsidP="00214F86">
      <w:pPr>
        <w:numPr>
          <w:ilvl w:val="0"/>
          <w:numId w:val="8"/>
        </w:numPr>
        <w:suppressAutoHyphens/>
        <w:spacing w:after="0" w:line="240" w:lineRule="auto"/>
        <w:jc w:val="both"/>
        <w:rPr>
          <w:rFonts w:ascii="Arial" w:hAnsi="Arial" w:cs="Arial"/>
          <w:sz w:val="20"/>
          <w:szCs w:val="20"/>
          <w:lang w:eastAsia="ar-SA"/>
        </w:rPr>
      </w:pPr>
      <w:r w:rsidRPr="00386B2E">
        <w:rPr>
          <w:rFonts w:ascii="Arial" w:hAnsi="Arial" w:cs="Arial"/>
          <w:sz w:val="20"/>
          <w:szCs w:val="20"/>
          <w:lang w:eastAsia="ar-SA"/>
        </w:rPr>
        <w:t>Strony zawierają umowę w formie pisemnej pod rygorem nieważności, wszelkie zmiany umowy mogą być dokonywane jedynie za zgodą obu stron, w formie pisemnego aneksu do niniejszej umowy. Zmiany inne niż forma pisemna są nieważne.</w:t>
      </w:r>
    </w:p>
    <w:p w:rsidR="00963DE4" w:rsidRPr="00386B2E" w:rsidRDefault="00AC6F47" w:rsidP="00214F86">
      <w:pPr>
        <w:numPr>
          <w:ilvl w:val="0"/>
          <w:numId w:val="8"/>
        </w:numPr>
        <w:suppressAutoHyphens/>
        <w:spacing w:after="0" w:line="240" w:lineRule="auto"/>
        <w:jc w:val="both"/>
        <w:rPr>
          <w:rFonts w:ascii="Arial" w:hAnsi="Arial" w:cs="Arial"/>
          <w:sz w:val="20"/>
          <w:szCs w:val="20"/>
          <w:lang w:eastAsia="ar-SA"/>
        </w:rPr>
      </w:pPr>
      <w:r w:rsidRPr="00386B2E">
        <w:rPr>
          <w:rFonts w:ascii="Arial" w:hAnsi="Arial" w:cs="Arial"/>
          <w:sz w:val="20"/>
          <w:szCs w:val="20"/>
          <w:lang w:eastAsia="ar-SA"/>
        </w:rPr>
        <w:t>W przypadkach określonych w ust. 3 okres przesunięcia terminu zakończenia nie przekroczy okresu równego okresowi przerwy lub przestoju.</w:t>
      </w:r>
    </w:p>
    <w:p w:rsidR="00215366" w:rsidRDefault="00215366" w:rsidP="004D176F">
      <w:pPr>
        <w:suppressAutoHyphens/>
        <w:spacing w:after="0" w:line="240" w:lineRule="auto"/>
        <w:rPr>
          <w:rFonts w:ascii="Arial" w:hAnsi="Arial" w:cs="Arial"/>
          <w:b/>
          <w:sz w:val="20"/>
          <w:szCs w:val="20"/>
          <w:lang w:eastAsia="ar-SA"/>
        </w:rPr>
      </w:pPr>
    </w:p>
    <w:p w:rsidR="00AC6F47" w:rsidRPr="00386B2E" w:rsidRDefault="00963DE4" w:rsidP="00C93734">
      <w:pPr>
        <w:suppressAutoHyphens/>
        <w:spacing w:after="0" w:line="240" w:lineRule="auto"/>
        <w:jc w:val="center"/>
        <w:rPr>
          <w:rFonts w:ascii="Arial" w:hAnsi="Arial" w:cs="Arial"/>
          <w:b/>
          <w:sz w:val="20"/>
          <w:szCs w:val="20"/>
          <w:lang w:eastAsia="ar-SA"/>
        </w:rPr>
      </w:pPr>
      <w:r w:rsidRPr="00386B2E">
        <w:rPr>
          <w:rFonts w:ascii="Arial" w:hAnsi="Arial" w:cs="Arial"/>
          <w:b/>
          <w:sz w:val="20"/>
          <w:szCs w:val="20"/>
          <w:lang w:eastAsia="ar-SA"/>
        </w:rPr>
        <w:t>§ 1</w:t>
      </w:r>
      <w:r w:rsidR="00215366">
        <w:rPr>
          <w:rFonts w:ascii="Arial" w:hAnsi="Arial" w:cs="Arial"/>
          <w:b/>
          <w:sz w:val="20"/>
          <w:szCs w:val="20"/>
          <w:lang w:eastAsia="ar-SA"/>
        </w:rPr>
        <w:t>1</w:t>
      </w:r>
    </w:p>
    <w:p w:rsidR="00AC6F47" w:rsidRPr="00386B2E" w:rsidRDefault="00AC6F47" w:rsidP="00C93734">
      <w:pPr>
        <w:suppressAutoHyphens/>
        <w:spacing w:after="0" w:line="240" w:lineRule="auto"/>
        <w:jc w:val="center"/>
        <w:rPr>
          <w:rFonts w:ascii="Arial" w:hAnsi="Arial" w:cs="Arial"/>
          <w:i/>
          <w:sz w:val="20"/>
          <w:szCs w:val="20"/>
          <w:lang w:eastAsia="ar-SA"/>
        </w:rPr>
      </w:pPr>
      <w:r w:rsidRPr="00386B2E">
        <w:rPr>
          <w:rFonts w:ascii="Arial" w:hAnsi="Arial" w:cs="Arial"/>
          <w:i/>
          <w:sz w:val="20"/>
          <w:szCs w:val="20"/>
          <w:lang w:eastAsia="ar-SA"/>
        </w:rPr>
        <w:t>Ubezpieczenia</w:t>
      </w:r>
    </w:p>
    <w:p w:rsidR="00344FD7" w:rsidRPr="00606937" w:rsidRDefault="00AC6F47" w:rsidP="008E75F0">
      <w:pPr>
        <w:suppressAutoHyphens/>
        <w:spacing w:after="0" w:line="240" w:lineRule="auto"/>
        <w:ind w:left="360"/>
        <w:jc w:val="both"/>
        <w:rPr>
          <w:rFonts w:ascii="Arial" w:hAnsi="Arial" w:cs="Arial"/>
          <w:sz w:val="20"/>
          <w:szCs w:val="20"/>
          <w:lang w:eastAsia="ar-SA"/>
        </w:rPr>
      </w:pPr>
      <w:r w:rsidRPr="00386B2E">
        <w:rPr>
          <w:rFonts w:ascii="Arial" w:hAnsi="Arial" w:cs="Arial"/>
          <w:sz w:val="20"/>
          <w:szCs w:val="20"/>
          <w:lang w:eastAsia="ar-SA"/>
        </w:rPr>
        <w:t>Wykonawca zobowiązuje się do posiadania polisy</w:t>
      </w:r>
      <w:r w:rsidR="00EC2510" w:rsidRPr="00386B2E">
        <w:rPr>
          <w:rFonts w:ascii="Arial" w:hAnsi="Arial" w:cs="Arial"/>
          <w:sz w:val="20"/>
          <w:szCs w:val="20"/>
          <w:lang w:eastAsia="ar-SA"/>
        </w:rPr>
        <w:t xml:space="preserve"> od odpowiedzialności cywilnej </w:t>
      </w:r>
      <w:r w:rsidR="009152F0" w:rsidRPr="00386B2E">
        <w:rPr>
          <w:rFonts w:ascii="Arial" w:hAnsi="Arial" w:cs="Arial"/>
          <w:sz w:val="20"/>
          <w:szCs w:val="20"/>
          <w:lang w:eastAsia="ar-SA"/>
        </w:rPr>
        <w:br/>
      </w:r>
      <w:r w:rsidRPr="00386B2E">
        <w:rPr>
          <w:rFonts w:ascii="Arial" w:hAnsi="Arial" w:cs="Arial"/>
          <w:sz w:val="20"/>
          <w:szCs w:val="20"/>
          <w:lang w:eastAsia="ar-SA"/>
        </w:rPr>
        <w:t xml:space="preserve">w zakresie prowadzonej działalności – przez cały okres realizacji </w:t>
      </w:r>
      <w:r w:rsidRPr="00606937">
        <w:rPr>
          <w:rFonts w:ascii="Arial" w:hAnsi="Arial" w:cs="Arial"/>
          <w:sz w:val="20"/>
          <w:szCs w:val="20"/>
          <w:lang w:eastAsia="ar-SA"/>
        </w:rPr>
        <w:t>umowy</w:t>
      </w:r>
      <w:r w:rsidR="00612652" w:rsidRPr="00606937">
        <w:rPr>
          <w:rFonts w:ascii="Arial" w:hAnsi="Arial" w:cs="Arial"/>
          <w:sz w:val="20"/>
          <w:szCs w:val="20"/>
          <w:lang w:eastAsia="ar-SA"/>
        </w:rPr>
        <w:t xml:space="preserve"> (do przedłożenia Z</w:t>
      </w:r>
      <w:r w:rsidR="00C2435E" w:rsidRPr="00606937">
        <w:rPr>
          <w:rFonts w:ascii="Arial" w:hAnsi="Arial" w:cs="Arial"/>
          <w:sz w:val="20"/>
          <w:szCs w:val="20"/>
          <w:lang w:eastAsia="ar-SA"/>
        </w:rPr>
        <w:t>a</w:t>
      </w:r>
      <w:r w:rsidR="00612652" w:rsidRPr="00606937">
        <w:rPr>
          <w:rFonts w:ascii="Arial" w:hAnsi="Arial" w:cs="Arial"/>
          <w:sz w:val="20"/>
          <w:szCs w:val="20"/>
          <w:lang w:eastAsia="ar-SA"/>
        </w:rPr>
        <w:t xml:space="preserve">mawiającemu na każde </w:t>
      </w:r>
      <w:r w:rsidR="0054214B" w:rsidRPr="00606937">
        <w:rPr>
          <w:rFonts w:ascii="Arial" w:hAnsi="Arial" w:cs="Arial"/>
          <w:sz w:val="20"/>
          <w:szCs w:val="20"/>
          <w:lang w:eastAsia="ar-SA"/>
        </w:rPr>
        <w:t>wezwanie</w:t>
      </w:r>
      <w:r w:rsidR="00612652" w:rsidRPr="00606937">
        <w:rPr>
          <w:rFonts w:ascii="Arial" w:hAnsi="Arial" w:cs="Arial"/>
          <w:sz w:val="20"/>
          <w:szCs w:val="20"/>
          <w:lang w:eastAsia="ar-SA"/>
        </w:rPr>
        <w:t>)</w:t>
      </w:r>
      <w:r w:rsidRPr="00606937">
        <w:rPr>
          <w:rFonts w:ascii="Arial" w:hAnsi="Arial" w:cs="Arial"/>
          <w:sz w:val="20"/>
          <w:szCs w:val="20"/>
          <w:lang w:eastAsia="ar-SA"/>
        </w:rPr>
        <w:t>.</w:t>
      </w:r>
    </w:p>
    <w:p w:rsidR="00AC6F47" w:rsidRPr="00386B2E" w:rsidRDefault="00963DE4" w:rsidP="00C93734">
      <w:pPr>
        <w:suppressAutoHyphens/>
        <w:spacing w:after="0" w:line="240" w:lineRule="auto"/>
        <w:jc w:val="center"/>
        <w:rPr>
          <w:rFonts w:ascii="Arial" w:hAnsi="Arial" w:cs="Arial"/>
          <w:b/>
          <w:sz w:val="20"/>
          <w:szCs w:val="20"/>
          <w:lang w:eastAsia="ar-SA"/>
        </w:rPr>
      </w:pPr>
      <w:r w:rsidRPr="00386B2E">
        <w:rPr>
          <w:rFonts w:ascii="Arial" w:hAnsi="Arial" w:cs="Arial"/>
          <w:b/>
          <w:sz w:val="20"/>
          <w:szCs w:val="20"/>
          <w:lang w:eastAsia="ar-SA"/>
        </w:rPr>
        <w:t>§ 1</w:t>
      </w:r>
      <w:r w:rsidR="00440397">
        <w:rPr>
          <w:rFonts w:ascii="Arial" w:hAnsi="Arial" w:cs="Arial"/>
          <w:b/>
          <w:sz w:val="20"/>
          <w:szCs w:val="20"/>
          <w:lang w:eastAsia="ar-SA"/>
        </w:rPr>
        <w:t>2</w:t>
      </w:r>
    </w:p>
    <w:p w:rsidR="00AC6F47" w:rsidRPr="00386B2E" w:rsidRDefault="00950539" w:rsidP="00C93734">
      <w:pPr>
        <w:suppressAutoHyphens/>
        <w:spacing w:after="0" w:line="240" w:lineRule="auto"/>
        <w:jc w:val="center"/>
        <w:rPr>
          <w:rFonts w:ascii="Arial" w:hAnsi="Arial" w:cs="Arial"/>
          <w:i/>
          <w:sz w:val="20"/>
          <w:szCs w:val="20"/>
          <w:lang w:eastAsia="ar-SA"/>
        </w:rPr>
      </w:pPr>
      <w:r w:rsidRPr="00386B2E">
        <w:rPr>
          <w:rFonts w:ascii="Arial" w:hAnsi="Arial" w:cs="Arial"/>
          <w:i/>
          <w:sz w:val="20"/>
          <w:szCs w:val="20"/>
          <w:lang w:eastAsia="ar-SA"/>
        </w:rPr>
        <w:t>Zobowiązania Wykonawcy</w:t>
      </w:r>
    </w:p>
    <w:p w:rsidR="00AC6F47" w:rsidRPr="00386B2E" w:rsidRDefault="00AC6F47" w:rsidP="00214F86">
      <w:pPr>
        <w:pStyle w:val="Tekstpodstawowy"/>
        <w:numPr>
          <w:ilvl w:val="0"/>
          <w:numId w:val="7"/>
        </w:numPr>
        <w:suppressAutoHyphens w:val="0"/>
        <w:overflowPunct/>
        <w:autoSpaceDE/>
        <w:textAlignment w:val="auto"/>
        <w:rPr>
          <w:rFonts w:ascii="Arial" w:hAnsi="Arial" w:cs="Arial"/>
          <w:bCs/>
          <w:sz w:val="20"/>
        </w:rPr>
      </w:pPr>
      <w:r w:rsidRPr="00386B2E">
        <w:rPr>
          <w:rFonts w:ascii="Arial" w:hAnsi="Arial" w:cs="Arial"/>
          <w:bCs/>
          <w:sz w:val="20"/>
        </w:rPr>
        <w:t>Wykonawca jest zobowiązany do:</w:t>
      </w:r>
    </w:p>
    <w:p w:rsidR="00006AA4" w:rsidRPr="00386B2E" w:rsidRDefault="00006AA4" w:rsidP="00101A28">
      <w:pPr>
        <w:pStyle w:val="Default"/>
        <w:ind w:left="567" w:hanging="283"/>
        <w:jc w:val="both"/>
        <w:rPr>
          <w:rFonts w:ascii="Arial" w:hAnsi="Arial" w:cs="Arial"/>
          <w:color w:val="auto"/>
          <w:sz w:val="20"/>
          <w:szCs w:val="20"/>
        </w:rPr>
      </w:pPr>
      <w:r w:rsidRPr="00386B2E">
        <w:rPr>
          <w:rFonts w:ascii="Arial" w:hAnsi="Arial" w:cs="Arial"/>
          <w:color w:val="auto"/>
          <w:sz w:val="20"/>
          <w:szCs w:val="20"/>
        </w:rPr>
        <w:t xml:space="preserve">1) bezwzględnej realizacji „Zadań Wykonawcy w zakresie BHP i bezpieczeństwa pożarowego” [załącznik nr </w:t>
      </w:r>
      <w:r w:rsidR="0056333F" w:rsidRPr="00386B2E">
        <w:rPr>
          <w:rFonts w:ascii="Arial" w:hAnsi="Arial" w:cs="Arial"/>
          <w:color w:val="auto"/>
          <w:sz w:val="20"/>
          <w:szCs w:val="20"/>
        </w:rPr>
        <w:t>2</w:t>
      </w:r>
      <w:r w:rsidRPr="00386B2E">
        <w:rPr>
          <w:rFonts w:ascii="Arial" w:hAnsi="Arial" w:cs="Arial"/>
          <w:color w:val="auto"/>
          <w:sz w:val="20"/>
          <w:szCs w:val="20"/>
        </w:rPr>
        <w:t xml:space="preserve"> ];  </w:t>
      </w:r>
    </w:p>
    <w:p w:rsidR="00006AA4" w:rsidRPr="00386B2E" w:rsidRDefault="00006AA4" w:rsidP="00101A28">
      <w:pPr>
        <w:pStyle w:val="Default"/>
        <w:ind w:left="567" w:hanging="283"/>
        <w:jc w:val="both"/>
        <w:rPr>
          <w:rFonts w:ascii="Arial" w:hAnsi="Arial" w:cs="Arial"/>
          <w:color w:val="auto"/>
          <w:sz w:val="20"/>
          <w:szCs w:val="20"/>
        </w:rPr>
      </w:pPr>
      <w:r w:rsidRPr="00386B2E">
        <w:rPr>
          <w:rFonts w:ascii="Arial" w:hAnsi="Arial" w:cs="Arial"/>
          <w:color w:val="auto"/>
          <w:sz w:val="20"/>
          <w:szCs w:val="20"/>
        </w:rPr>
        <w:t>2) wyznaczenia (ze swoich pracowników) Koordynatora sprawującego nadzór nad BHP i nad bezpieczeństwem pożarowym. oraz akceptacji i przestrzegania „Porozumienia” [załącznik a) do „Zadań Wykonawcy (…)”, o których mowa w pkt. 1)]. Koordynator winien posiadać doświadczenie zawodowe w zakresie rodzaju wykonywanych p</w:t>
      </w:r>
      <w:r w:rsidR="00101A28">
        <w:rPr>
          <w:rFonts w:ascii="Arial" w:hAnsi="Arial" w:cs="Arial"/>
          <w:color w:val="auto"/>
          <w:sz w:val="20"/>
          <w:szCs w:val="20"/>
        </w:rPr>
        <w:t xml:space="preserve">rac, niezbędne uprawnienia oraz </w:t>
      </w:r>
      <w:r w:rsidRPr="00386B2E">
        <w:rPr>
          <w:rFonts w:ascii="Arial" w:hAnsi="Arial" w:cs="Arial"/>
          <w:color w:val="auto"/>
          <w:sz w:val="20"/>
          <w:szCs w:val="20"/>
        </w:rPr>
        <w:t>aktualne szkolenie w dziedzinie bezpieczeństwa i higieny pracy, właściwe do jego stanowiska;</w:t>
      </w:r>
    </w:p>
    <w:p w:rsidR="002437D6" w:rsidRPr="00386B2E" w:rsidRDefault="00006AA4" w:rsidP="00101A28">
      <w:pPr>
        <w:pStyle w:val="Default"/>
        <w:ind w:left="567" w:hanging="283"/>
        <w:jc w:val="both"/>
        <w:rPr>
          <w:rFonts w:ascii="Arial" w:hAnsi="Arial" w:cs="Arial"/>
          <w:color w:val="auto"/>
          <w:sz w:val="20"/>
          <w:szCs w:val="20"/>
        </w:rPr>
      </w:pPr>
      <w:r w:rsidRPr="00386B2E">
        <w:rPr>
          <w:rFonts w:ascii="Arial" w:hAnsi="Arial" w:cs="Arial"/>
          <w:color w:val="auto"/>
          <w:sz w:val="20"/>
          <w:szCs w:val="20"/>
        </w:rPr>
        <w:t>3) zapoznania swoich pracowników (pracowników podwykonawców) z „Informacją w zakresie bezpieczeństwa i higieny pracy oraz bezpieczeństwa pożarowego na terenie Komendy Portu Wojennego Gdynia” [załącznik b) do „Zadań Wykonawcy (…)”, o których mowa w pkt. 1)].</w:t>
      </w:r>
    </w:p>
    <w:p w:rsidR="00344FD7" w:rsidRPr="00386B2E" w:rsidRDefault="00344FD7" w:rsidP="00BC124D">
      <w:pPr>
        <w:suppressAutoHyphens/>
        <w:spacing w:after="0" w:line="240" w:lineRule="auto"/>
        <w:jc w:val="center"/>
        <w:rPr>
          <w:rFonts w:ascii="Arial" w:hAnsi="Arial" w:cs="Arial"/>
          <w:b/>
          <w:sz w:val="20"/>
          <w:szCs w:val="20"/>
          <w:lang w:eastAsia="ar-SA"/>
        </w:rPr>
      </w:pPr>
    </w:p>
    <w:p w:rsidR="00BC124D" w:rsidRPr="00386B2E" w:rsidRDefault="00BC124D" w:rsidP="00BC124D">
      <w:pPr>
        <w:suppressAutoHyphens/>
        <w:spacing w:after="0" w:line="240" w:lineRule="auto"/>
        <w:jc w:val="center"/>
        <w:rPr>
          <w:rFonts w:ascii="Arial" w:hAnsi="Arial" w:cs="Arial"/>
          <w:b/>
          <w:sz w:val="20"/>
          <w:szCs w:val="20"/>
          <w:lang w:eastAsia="ar-SA"/>
        </w:rPr>
      </w:pPr>
      <w:r w:rsidRPr="00386B2E">
        <w:rPr>
          <w:rFonts w:ascii="Arial" w:hAnsi="Arial" w:cs="Arial"/>
          <w:b/>
          <w:sz w:val="20"/>
          <w:szCs w:val="20"/>
          <w:lang w:eastAsia="ar-SA"/>
        </w:rPr>
        <w:t>§ 1</w:t>
      </w:r>
      <w:r w:rsidR="00440397">
        <w:rPr>
          <w:rFonts w:ascii="Arial" w:hAnsi="Arial" w:cs="Arial"/>
          <w:b/>
          <w:sz w:val="20"/>
          <w:szCs w:val="20"/>
          <w:lang w:eastAsia="ar-SA"/>
        </w:rPr>
        <w:t>3</w:t>
      </w:r>
    </w:p>
    <w:p w:rsidR="00BC124D" w:rsidRPr="00386B2E" w:rsidRDefault="00BC124D" w:rsidP="00BC124D">
      <w:pPr>
        <w:suppressAutoHyphens/>
        <w:spacing w:after="0" w:line="240" w:lineRule="auto"/>
        <w:jc w:val="center"/>
        <w:rPr>
          <w:rFonts w:ascii="Arial" w:hAnsi="Arial" w:cs="Arial"/>
          <w:i/>
          <w:sz w:val="20"/>
          <w:szCs w:val="20"/>
          <w:lang w:eastAsia="ar-SA"/>
        </w:rPr>
      </w:pPr>
      <w:r w:rsidRPr="00386B2E">
        <w:rPr>
          <w:rFonts w:ascii="Arial" w:hAnsi="Arial" w:cs="Arial"/>
          <w:i/>
          <w:sz w:val="20"/>
          <w:szCs w:val="20"/>
          <w:lang w:eastAsia="ar-SA"/>
        </w:rPr>
        <w:t>Przedstawiciele i pracownicy</w:t>
      </w:r>
    </w:p>
    <w:p w:rsidR="00BC124D" w:rsidRPr="00386B2E" w:rsidRDefault="00BC124D" w:rsidP="008276D4">
      <w:pPr>
        <w:tabs>
          <w:tab w:val="left" w:pos="9597"/>
          <w:tab w:val="left" w:pos="11469"/>
        </w:tabs>
        <w:suppressAutoHyphens/>
        <w:spacing w:after="0" w:line="240" w:lineRule="auto"/>
        <w:jc w:val="both"/>
        <w:rPr>
          <w:rFonts w:ascii="Arial" w:hAnsi="Arial" w:cs="Arial"/>
          <w:sz w:val="20"/>
          <w:szCs w:val="20"/>
          <w:lang w:eastAsia="ar-SA"/>
        </w:rPr>
      </w:pPr>
      <w:r w:rsidRPr="00386B2E">
        <w:rPr>
          <w:rFonts w:ascii="Arial" w:hAnsi="Arial" w:cs="Arial"/>
          <w:sz w:val="20"/>
          <w:szCs w:val="20"/>
          <w:lang w:eastAsia="ar-SA"/>
        </w:rPr>
        <w:t xml:space="preserve">Strony wyznaczają swoich przedstawicieli na budowie: </w:t>
      </w:r>
    </w:p>
    <w:p w:rsidR="00BF0CDA" w:rsidRPr="00386B2E" w:rsidRDefault="00BC124D" w:rsidP="008276D4">
      <w:pPr>
        <w:suppressAutoHyphens/>
        <w:spacing w:after="0" w:line="240" w:lineRule="auto"/>
        <w:ind w:left="426" w:hanging="426"/>
        <w:jc w:val="both"/>
        <w:rPr>
          <w:rFonts w:ascii="Arial" w:hAnsi="Arial" w:cs="Arial"/>
          <w:sz w:val="20"/>
          <w:szCs w:val="20"/>
          <w:lang w:eastAsia="ar-SA"/>
        </w:rPr>
      </w:pPr>
      <w:r w:rsidRPr="00386B2E">
        <w:rPr>
          <w:rFonts w:ascii="Arial" w:hAnsi="Arial" w:cs="Arial"/>
          <w:sz w:val="20"/>
          <w:szCs w:val="20"/>
          <w:lang w:eastAsia="ar-SA"/>
        </w:rPr>
        <w:t xml:space="preserve">1. Ze strony </w:t>
      </w:r>
      <w:r w:rsidRPr="00386B2E">
        <w:rPr>
          <w:rFonts w:ascii="Arial" w:hAnsi="Arial" w:cs="Arial"/>
          <w:b/>
          <w:sz w:val="20"/>
          <w:szCs w:val="20"/>
          <w:u w:val="single"/>
          <w:lang w:eastAsia="ar-SA"/>
        </w:rPr>
        <w:t>Zamawiającego</w:t>
      </w:r>
      <w:r w:rsidRPr="00386B2E">
        <w:rPr>
          <w:rFonts w:ascii="Arial" w:hAnsi="Arial" w:cs="Arial"/>
          <w:sz w:val="20"/>
          <w:szCs w:val="20"/>
          <w:lang w:eastAsia="ar-SA"/>
        </w:rPr>
        <w:t>:</w:t>
      </w:r>
      <w:r w:rsidR="004B67CD" w:rsidRPr="00386B2E">
        <w:rPr>
          <w:rFonts w:ascii="Arial" w:hAnsi="Arial" w:cs="Arial"/>
          <w:sz w:val="20"/>
          <w:szCs w:val="20"/>
          <w:lang w:eastAsia="ar-SA"/>
        </w:rPr>
        <w:t xml:space="preserve"> </w:t>
      </w:r>
    </w:p>
    <w:p w:rsidR="00344FD7" w:rsidRPr="00386B2E" w:rsidRDefault="00CA3653" w:rsidP="00CA3653">
      <w:pPr>
        <w:spacing w:after="0"/>
        <w:ind w:left="567" w:hanging="283"/>
        <w:jc w:val="both"/>
        <w:rPr>
          <w:rFonts w:ascii="Arial" w:hAnsi="Arial" w:cs="Arial"/>
          <w:sz w:val="20"/>
          <w:szCs w:val="20"/>
        </w:rPr>
      </w:pPr>
      <w:r>
        <w:rPr>
          <w:rFonts w:ascii="Arial" w:hAnsi="Arial" w:cs="Arial"/>
          <w:sz w:val="20"/>
          <w:szCs w:val="20"/>
        </w:rPr>
        <w:t xml:space="preserve">a) </w:t>
      </w:r>
      <w:r w:rsidR="00344FD7" w:rsidRPr="00386B2E">
        <w:rPr>
          <w:rFonts w:ascii="Arial" w:hAnsi="Arial" w:cs="Arial"/>
          <w:sz w:val="20"/>
          <w:szCs w:val="20"/>
        </w:rPr>
        <w:t xml:space="preserve">Szef Infrastruktury – </w:t>
      </w:r>
      <w:r w:rsidR="00392ACD" w:rsidRPr="00386B2E">
        <w:rPr>
          <w:rFonts w:ascii="Arial" w:hAnsi="Arial" w:cs="Arial"/>
          <w:sz w:val="20"/>
          <w:szCs w:val="20"/>
        </w:rPr>
        <w:t>………………………………………..</w:t>
      </w:r>
      <w:r w:rsidR="00344FD7" w:rsidRPr="00386B2E">
        <w:rPr>
          <w:rFonts w:ascii="Arial" w:hAnsi="Arial" w:cs="Arial"/>
          <w:sz w:val="20"/>
          <w:szCs w:val="20"/>
        </w:rPr>
        <w:t xml:space="preserve">  , tel.: 261-262-342, </w:t>
      </w:r>
    </w:p>
    <w:p w:rsidR="00344FD7" w:rsidRPr="00386B2E" w:rsidRDefault="00CA3653" w:rsidP="00CA3653">
      <w:pPr>
        <w:suppressAutoHyphens/>
        <w:spacing w:after="0"/>
        <w:ind w:left="567" w:hanging="283"/>
        <w:jc w:val="both"/>
        <w:rPr>
          <w:rFonts w:ascii="Arial" w:hAnsi="Arial" w:cs="Arial"/>
          <w:sz w:val="20"/>
          <w:szCs w:val="20"/>
          <w:lang w:eastAsia="ar-SA"/>
        </w:rPr>
      </w:pPr>
      <w:r>
        <w:rPr>
          <w:rFonts w:ascii="Arial" w:hAnsi="Arial" w:cs="Arial"/>
          <w:sz w:val="20"/>
          <w:szCs w:val="20"/>
          <w:lang w:eastAsia="ar-SA"/>
        </w:rPr>
        <w:t xml:space="preserve">b) </w:t>
      </w:r>
      <w:r w:rsidR="00344FD7" w:rsidRPr="00386B2E">
        <w:rPr>
          <w:rFonts w:ascii="Arial" w:hAnsi="Arial" w:cs="Arial"/>
          <w:sz w:val="20"/>
          <w:szCs w:val="20"/>
          <w:lang w:eastAsia="ar-SA"/>
        </w:rPr>
        <w:t xml:space="preserve">Koordynator – </w:t>
      </w:r>
      <w:r w:rsidR="00392ACD" w:rsidRPr="00386B2E">
        <w:rPr>
          <w:rFonts w:ascii="Arial" w:hAnsi="Arial" w:cs="Arial"/>
          <w:sz w:val="20"/>
          <w:szCs w:val="20"/>
          <w:lang w:eastAsia="ar-SA"/>
        </w:rPr>
        <w:t>……………………………..</w:t>
      </w:r>
      <w:r w:rsidR="00344FD7" w:rsidRPr="00386B2E">
        <w:rPr>
          <w:rFonts w:ascii="Arial" w:hAnsi="Arial" w:cs="Arial"/>
          <w:sz w:val="20"/>
          <w:szCs w:val="20"/>
          <w:lang w:eastAsia="ar-SA"/>
        </w:rPr>
        <w:t xml:space="preserve"> Kierownik STUN, tel. 261 26 22 93,</w:t>
      </w:r>
    </w:p>
    <w:p w:rsidR="00344FD7" w:rsidRPr="00386B2E" w:rsidRDefault="00344FD7" w:rsidP="00CA3653">
      <w:pPr>
        <w:suppressAutoHyphens/>
        <w:spacing w:after="0"/>
        <w:ind w:left="567" w:hanging="283"/>
        <w:jc w:val="both"/>
        <w:rPr>
          <w:rStyle w:val="Hipercze"/>
          <w:rFonts w:ascii="Arial" w:hAnsi="Arial" w:cs="Arial"/>
          <w:color w:val="auto"/>
          <w:sz w:val="20"/>
          <w:szCs w:val="20"/>
          <w:lang w:eastAsia="ar-SA"/>
        </w:rPr>
      </w:pPr>
      <w:r w:rsidRPr="00386B2E">
        <w:rPr>
          <w:rFonts w:ascii="Arial" w:hAnsi="Arial" w:cs="Arial"/>
          <w:sz w:val="20"/>
          <w:szCs w:val="20"/>
          <w:lang w:eastAsia="ar-SA"/>
        </w:rPr>
        <w:t xml:space="preserve">e-mail: Kancelarii Jawnej KPW: </w:t>
      </w:r>
      <w:hyperlink r:id="rId9" w:history="1">
        <w:r w:rsidRPr="00386B2E">
          <w:rPr>
            <w:rStyle w:val="Hipercze"/>
            <w:rFonts w:ascii="Arial" w:hAnsi="Arial" w:cs="Arial"/>
            <w:color w:val="auto"/>
            <w:sz w:val="20"/>
            <w:szCs w:val="20"/>
            <w:lang w:eastAsia="ar-SA"/>
          </w:rPr>
          <w:t xml:space="preserve">kpw.gdynia.kj@ron.mil.pl. </w:t>
        </w:r>
      </w:hyperlink>
    </w:p>
    <w:p w:rsidR="00F76F6B" w:rsidRPr="00386B2E" w:rsidRDefault="00F76F6B" w:rsidP="00CA3653">
      <w:pPr>
        <w:spacing w:after="0"/>
        <w:ind w:left="567" w:hanging="283"/>
        <w:jc w:val="both"/>
        <w:rPr>
          <w:rFonts w:ascii="Arial" w:hAnsi="Arial" w:cs="Arial"/>
          <w:sz w:val="20"/>
          <w:szCs w:val="20"/>
        </w:rPr>
      </w:pPr>
      <w:r w:rsidRPr="00386B2E">
        <w:rPr>
          <w:rFonts w:ascii="Arial" w:hAnsi="Arial" w:cs="Arial"/>
          <w:sz w:val="20"/>
          <w:szCs w:val="20"/>
        </w:rPr>
        <w:t>c) Inspektora w specjalności - konstrukcyjno-budowlanej – w osobie: …………</w:t>
      </w:r>
      <w:r w:rsidR="009152F0" w:rsidRPr="00386B2E">
        <w:rPr>
          <w:rFonts w:ascii="Arial" w:hAnsi="Arial" w:cs="Arial"/>
          <w:sz w:val="20"/>
          <w:szCs w:val="20"/>
        </w:rPr>
        <w:t>……….</w:t>
      </w:r>
      <w:r w:rsidRPr="00386B2E">
        <w:rPr>
          <w:rFonts w:ascii="Arial" w:hAnsi="Arial" w:cs="Arial"/>
          <w:sz w:val="20"/>
          <w:szCs w:val="20"/>
        </w:rPr>
        <w:t>.…</w:t>
      </w:r>
    </w:p>
    <w:p w:rsidR="00F76F6B" w:rsidRPr="00386B2E" w:rsidRDefault="00606937" w:rsidP="00CA3653">
      <w:pPr>
        <w:spacing w:after="0"/>
        <w:ind w:left="567" w:hanging="283"/>
        <w:jc w:val="both"/>
        <w:rPr>
          <w:rFonts w:ascii="Arial" w:hAnsi="Arial" w:cs="Arial"/>
          <w:sz w:val="20"/>
          <w:szCs w:val="20"/>
        </w:rPr>
      </w:pPr>
      <w:r>
        <w:rPr>
          <w:rFonts w:ascii="Arial" w:hAnsi="Arial" w:cs="Arial"/>
          <w:sz w:val="20"/>
          <w:szCs w:val="20"/>
        </w:rPr>
        <w:t>d</w:t>
      </w:r>
      <w:r w:rsidR="00F76F6B" w:rsidRPr="00386B2E">
        <w:rPr>
          <w:rFonts w:ascii="Arial" w:hAnsi="Arial" w:cs="Arial"/>
          <w:sz w:val="20"/>
          <w:szCs w:val="20"/>
        </w:rPr>
        <w:t xml:space="preserve">) </w:t>
      </w:r>
      <w:r w:rsidR="00F76F6B" w:rsidRPr="00606937">
        <w:rPr>
          <w:rFonts w:ascii="Arial" w:hAnsi="Arial" w:cs="Arial"/>
          <w:sz w:val="20"/>
          <w:szCs w:val="20"/>
        </w:rPr>
        <w:t>Inspektora w specjalności - instalacyjnej w zakresie sieci, instalacji i urządzeń elektrycznych i elektroenergetycznych – w osobie: …………</w:t>
      </w:r>
      <w:r w:rsidR="009152F0" w:rsidRPr="00606937">
        <w:rPr>
          <w:rFonts w:ascii="Arial" w:hAnsi="Arial" w:cs="Arial"/>
          <w:sz w:val="20"/>
          <w:szCs w:val="20"/>
        </w:rPr>
        <w:t>……………………..….</w:t>
      </w:r>
      <w:r w:rsidR="00F76F6B" w:rsidRPr="00606937">
        <w:rPr>
          <w:rFonts w:ascii="Arial" w:hAnsi="Arial" w:cs="Arial"/>
          <w:sz w:val="20"/>
          <w:szCs w:val="20"/>
        </w:rPr>
        <w:t>…….</w:t>
      </w:r>
    </w:p>
    <w:p w:rsidR="00BC124D" w:rsidRPr="00386B2E" w:rsidRDefault="00BC124D" w:rsidP="009152F0">
      <w:pPr>
        <w:suppressAutoHyphens/>
        <w:spacing w:after="0" w:line="240" w:lineRule="auto"/>
        <w:jc w:val="both"/>
        <w:rPr>
          <w:rFonts w:ascii="Arial" w:hAnsi="Arial" w:cs="Arial"/>
          <w:b/>
          <w:i/>
          <w:sz w:val="20"/>
          <w:szCs w:val="20"/>
          <w:lang w:eastAsia="ar-SA"/>
        </w:rPr>
      </w:pPr>
      <w:r w:rsidRPr="00386B2E">
        <w:rPr>
          <w:rFonts w:ascii="Arial" w:hAnsi="Arial" w:cs="Arial"/>
          <w:b/>
          <w:i/>
          <w:sz w:val="20"/>
          <w:szCs w:val="20"/>
          <w:lang w:eastAsia="ar-SA"/>
        </w:rPr>
        <w:t xml:space="preserve">Wykonawca zobowiązany jest stosować się do poleceń i instrukcji wydanych przez </w:t>
      </w:r>
      <w:r w:rsidR="00657F7C" w:rsidRPr="00386B2E">
        <w:rPr>
          <w:rFonts w:ascii="Arial" w:hAnsi="Arial" w:cs="Arial"/>
          <w:b/>
          <w:i/>
          <w:sz w:val="20"/>
          <w:szCs w:val="20"/>
          <w:lang w:eastAsia="ar-SA"/>
        </w:rPr>
        <w:t>pracowników zamawiającego.</w:t>
      </w:r>
    </w:p>
    <w:p w:rsidR="00F76F6B" w:rsidRDefault="00F76F6B" w:rsidP="00C672D9">
      <w:pPr>
        <w:suppressAutoHyphens/>
        <w:spacing w:after="0" w:line="240" w:lineRule="auto"/>
        <w:ind w:left="284"/>
        <w:jc w:val="both"/>
        <w:rPr>
          <w:rFonts w:ascii="Arial" w:hAnsi="Arial" w:cs="Arial"/>
          <w:i/>
          <w:sz w:val="20"/>
          <w:szCs w:val="20"/>
          <w:lang w:eastAsia="ar-SA"/>
        </w:rPr>
      </w:pPr>
    </w:p>
    <w:p w:rsidR="00963DE4" w:rsidRPr="00CA3653" w:rsidRDefault="00963DE4" w:rsidP="00963DE4">
      <w:pPr>
        <w:suppressAutoHyphens/>
        <w:spacing w:after="0" w:line="240" w:lineRule="auto"/>
        <w:ind w:left="284" w:hanging="284"/>
        <w:jc w:val="both"/>
        <w:rPr>
          <w:rFonts w:ascii="Arial" w:hAnsi="Arial" w:cs="Arial"/>
          <w:b/>
          <w:sz w:val="20"/>
          <w:szCs w:val="20"/>
          <w:u w:val="single"/>
          <w:lang w:eastAsia="ar-SA"/>
        </w:rPr>
      </w:pPr>
      <w:r w:rsidRPr="00386B2E">
        <w:rPr>
          <w:rFonts w:ascii="Arial" w:hAnsi="Arial" w:cs="Arial"/>
          <w:sz w:val="20"/>
          <w:szCs w:val="20"/>
          <w:lang w:eastAsia="ar-SA"/>
        </w:rPr>
        <w:t>2</w:t>
      </w:r>
      <w:r w:rsidRPr="00CA3653">
        <w:rPr>
          <w:rFonts w:ascii="Arial" w:hAnsi="Arial" w:cs="Arial"/>
          <w:sz w:val="20"/>
          <w:szCs w:val="20"/>
          <w:lang w:eastAsia="ar-SA"/>
        </w:rPr>
        <w:t xml:space="preserve">. </w:t>
      </w:r>
      <w:r w:rsidR="00AB5BBF">
        <w:rPr>
          <w:rFonts w:ascii="Arial" w:hAnsi="Arial" w:cs="Arial"/>
          <w:sz w:val="20"/>
          <w:szCs w:val="20"/>
          <w:lang w:eastAsia="ar-SA"/>
        </w:rPr>
        <w:t>Z</w:t>
      </w:r>
      <w:r w:rsidRPr="00CA3653">
        <w:rPr>
          <w:rFonts w:ascii="Arial" w:hAnsi="Arial" w:cs="Arial"/>
          <w:sz w:val="20"/>
          <w:szCs w:val="20"/>
          <w:lang w:eastAsia="ar-SA"/>
        </w:rPr>
        <w:t>e strony</w:t>
      </w:r>
      <w:r w:rsidRPr="00CA3653">
        <w:rPr>
          <w:rFonts w:ascii="Arial" w:hAnsi="Arial" w:cs="Arial"/>
          <w:b/>
          <w:sz w:val="20"/>
          <w:szCs w:val="20"/>
          <w:u w:val="single"/>
          <w:lang w:eastAsia="ar-SA"/>
        </w:rPr>
        <w:t xml:space="preserve"> Wykonawcy:</w:t>
      </w:r>
    </w:p>
    <w:p w:rsidR="00F76F6B" w:rsidRPr="00CE7A5E" w:rsidRDefault="00F76F6B" w:rsidP="00CA3653">
      <w:pPr>
        <w:spacing w:after="0" w:line="280" w:lineRule="atLeast"/>
        <w:ind w:left="567" w:hanging="283"/>
        <w:contextualSpacing/>
        <w:jc w:val="both"/>
        <w:rPr>
          <w:rFonts w:ascii="Arial" w:hAnsi="Arial" w:cs="Arial"/>
          <w:i/>
          <w:sz w:val="20"/>
          <w:szCs w:val="20"/>
          <w:lang w:eastAsia="ar-SA"/>
        </w:rPr>
      </w:pPr>
      <w:r w:rsidRPr="00386B2E">
        <w:rPr>
          <w:rFonts w:ascii="Arial" w:hAnsi="Arial" w:cs="Arial"/>
          <w:i/>
          <w:sz w:val="20"/>
          <w:szCs w:val="20"/>
          <w:lang w:eastAsia="ar-SA"/>
        </w:rPr>
        <w:t xml:space="preserve">a) </w:t>
      </w:r>
      <w:r w:rsidR="00CA3653">
        <w:rPr>
          <w:rFonts w:ascii="Arial" w:hAnsi="Arial" w:cs="Arial"/>
          <w:i/>
          <w:sz w:val="20"/>
          <w:szCs w:val="20"/>
          <w:lang w:eastAsia="ar-SA"/>
        </w:rPr>
        <w:tab/>
      </w:r>
      <w:r w:rsidRPr="00CE7A5E">
        <w:rPr>
          <w:rFonts w:ascii="Arial" w:hAnsi="Arial" w:cs="Arial"/>
          <w:i/>
          <w:sz w:val="20"/>
          <w:szCs w:val="20"/>
          <w:lang w:eastAsia="ar-SA"/>
        </w:rPr>
        <w:t xml:space="preserve">koordynator </w:t>
      </w:r>
      <w:r w:rsidR="00662499" w:rsidRPr="00CE7A5E">
        <w:rPr>
          <w:rFonts w:ascii="Arial" w:hAnsi="Arial" w:cs="Arial"/>
          <w:i/>
          <w:sz w:val="20"/>
          <w:szCs w:val="20"/>
          <w:lang w:eastAsia="ar-SA"/>
        </w:rPr>
        <w:t>robót budowlanych</w:t>
      </w:r>
      <w:r w:rsidR="00CA3653" w:rsidRPr="00CE7A5E">
        <w:rPr>
          <w:rFonts w:ascii="Arial" w:hAnsi="Arial" w:cs="Arial"/>
          <w:i/>
          <w:sz w:val="20"/>
          <w:szCs w:val="20"/>
          <w:lang w:eastAsia="ar-SA"/>
        </w:rPr>
        <w:t xml:space="preserve"> </w:t>
      </w:r>
      <w:r w:rsidR="008151BE" w:rsidRPr="00CE7A5E">
        <w:rPr>
          <w:rFonts w:ascii="Arial" w:hAnsi="Arial" w:cs="Arial"/>
          <w:i/>
          <w:sz w:val="20"/>
          <w:szCs w:val="20"/>
          <w:lang w:eastAsia="ar-SA"/>
        </w:rPr>
        <w:t xml:space="preserve"> w osobie: ……</w:t>
      </w:r>
      <w:r w:rsidR="00CA3653" w:rsidRPr="00CE7A5E">
        <w:rPr>
          <w:rFonts w:ascii="Arial" w:hAnsi="Arial" w:cs="Arial"/>
          <w:i/>
          <w:sz w:val="20"/>
          <w:szCs w:val="20"/>
          <w:lang w:eastAsia="ar-SA"/>
        </w:rPr>
        <w:t>…………</w:t>
      </w:r>
      <w:r w:rsidR="008151BE" w:rsidRPr="00CE7A5E">
        <w:rPr>
          <w:rFonts w:ascii="Arial" w:hAnsi="Arial" w:cs="Arial"/>
          <w:i/>
          <w:sz w:val="20"/>
          <w:szCs w:val="20"/>
          <w:lang w:eastAsia="ar-SA"/>
        </w:rPr>
        <w:t>……………………………</w:t>
      </w:r>
      <w:r w:rsidRPr="00CE7A5E">
        <w:rPr>
          <w:rFonts w:ascii="Arial" w:hAnsi="Arial" w:cs="Arial"/>
          <w:i/>
          <w:sz w:val="20"/>
          <w:szCs w:val="20"/>
          <w:lang w:eastAsia="ar-SA"/>
        </w:rPr>
        <w:t xml:space="preserve">……..…., </w:t>
      </w:r>
    </w:p>
    <w:p w:rsidR="00F76F6B" w:rsidRPr="00CE7A5E" w:rsidRDefault="00F76F6B" w:rsidP="00CA3653">
      <w:pPr>
        <w:spacing w:after="0" w:line="280" w:lineRule="atLeast"/>
        <w:ind w:left="567"/>
        <w:contextualSpacing/>
        <w:jc w:val="both"/>
        <w:rPr>
          <w:rFonts w:ascii="Arial" w:hAnsi="Arial" w:cs="Arial"/>
          <w:i/>
          <w:sz w:val="20"/>
          <w:szCs w:val="20"/>
          <w:lang w:eastAsia="ar-SA"/>
        </w:rPr>
      </w:pPr>
      <w:r w:rsidRPr="00CE7A5E">
        <w:rPr>
          <w:rFonts w:ascii="Arial" w:hAnsi="Arial" w:cs="Arial"/>
          <w:i/>
          <w:sz w:val="20"/>
          <w:szCs w:val="20"/>
          <w:lang w:eastAsia="ar-SA"/>
        </w:rPr>
        <w:t>e-mail: ……………</w:t>
      </w:r>
      <w:r w:rsidR="008151BE" w:rsidRPr="00CE7A5E">
        <w:rPr>
          <w:rFonts w:ascii="Arial" w:hAnsi="Arial" w:cs="Arial"/>
          <w:i/>
          <w:sz w:val="20"/>
          <w:szCs w:val="20"/>
          <w:lang w:eastAsia="ar-SA"/>
        </w:rPr>
        <w:t>………</w:t>
      </w:r>
      <w:r w:rsidRPr="00CE7A5E">
        <w:rPr>
          <w:rFonts w:ascii="Arial" w:hAnsi="Arial" w:cs="Arial"/>
          <w:i/>
          <w:sz w:val="20"/>
          <w:szCs w:val="20"/>
          <w:lang w:eastAsia="ar-SA"/>
        </w:rPr>
        <w:t>………….. tel.: …………………………………..……..</w:t>
      </w:r>
    </w:p>
    <w:p w:rsidR="00F76F6B" w:rsidRPr="00CE7A5E" w:rsidRDefault="00662499" w:rsidP="00606937">
      <w:pPr>
        <w:spacing w:after="0" w:line="280" w:lineRule="atLeast"/>
        <w:ind w:left="567" w:hanging="283"/>
        <w:contextualSpacing/>
        <w:jc w:val="both"/>
        <w:rPr>
          <w:rFonts w:ascii="Arial" w:hAnsi="Arial" w:cs="Arial"/>
          <w:i/>
          <w:sz w:val="20"/>
          <w:szCs w:val="20"/>
          <w:lang w:eastAsia="ar-SA"/>
        </w:rPr>
      </w:pPr>
      <w:r w:rsidRPr="00CE7A5E">
        <w:rPr>
          <w:rFonts w:ascii="Arial" w:hAnsi="Arial" w:cs="Arial"/>
          <w:i/>
          <w:sz w:val="20"/>
          <w:szCs w:val="20"/>
          <w:lang w:eastAsia="ar-SA"/>
        </w:rPr>
        <w:t>b</w:t>
      </w:r>
      <w:r w:rsidR="00F76F6B" w:rsidRPr="00CE7A5E">
        <w:rPr>
          <w:rFonts w:ascii="Arial" w:hAnsi="Arial" w:cs="Arial"/>
          <w:i/>
          <w:sz w:val="20"/>
          <w:szCs w:val="20"/>
          <w:lang w:eastAsia="ar-SA"/>
        </w:rPr>
        <w:t xml:space="preserve">) </w:t>
      </w:r>
      <w:r w:rsidRPr="00CE7A5E">
        <w:rPr>
          <w:rFonts w:ascii="Arial" w:hAnsi="Arial" w:cs="Arial"/>
          <w:i/>
          <w:sz w:val="20"/>
          <w:szCs w:val="20"/>
          <w:lang w:eastAsia="ar-SA"/>
        </w:rPr>
        <w:t>kierownik budowy</w:t>
      </w:r>
      <w:r w:rsidR="00EB2D59" w:rsidRPr="00CE7A5E">
        <w:rPr>
          <w:rFonts w:ascii="Arial" w:hAnsi="Arial" w:cs="Arial"/>
          <w:i/>
          <w:sz w:val="20"/>
          <w:szCs w:val="20"/>
          <w:lang w:eastAsia="ar-SA"/>
        </w:rPr>
        <w:t>/robót</w:t>
      </w:r>
      <w:r w:rsidR="00F76F6B" w:rsidRPr="00CE7A5E">
        <w:rPr>
          <w:rFonts w:ascii="Arial" w:hAnsi="Arial" w:cs="Arial"/>
          <w:i/>
          <w:sz w:val="20"/>
          <w:szCs w:val="20"/>
          <w:lang w:eastAsia="ar-SA"/>
        </w:rPr>
        <w:t xml:space="preserve"> w osobie: ………</w:t>
      </w:r>
      <w:r w:rsidRPr="00CE7A5E">
        <w:rPr>
          <w:rFonts w:ascii="Arial" w:hAnsi="Arial" w:cs="Arial"/>
          <w:i/>
          <w:sz w:val="20"/>
          <w:szCs w:val="20"/>
          <w:lang w:eastAsia="ar-SA"/>
        </w:rPr>
        <w:t>………………………………….</w:t>
      </w:r>
      <w:r w:rsidR="00F76F6B" w:rsidRPr="00CE7A5E">
        <w:rPr>
          <w:rFonts w:ascii="Arial" w:hAnsi="Arial" w:cs="Arial"/>
          <w:i/>
          <w:sz w:val="20"/>
          <w:szCs w:val="20"/>
          <w:lang w:eastAsia="ar-SA"/>
        </w:rPr>
        <w:t>…..…</w:t>
      </w:r>
      <w:r w:rsidR="00565EED" w:rsidRPr="00CE7A5E">
        <w:rPr>
          <w:rFonts w:ascii="Arial" w:hAnsi="Arial" w:cs="Arial"/>
          <w:i/>
          <w:sz w:val="20"/>
          <w:szCs w:val="20"/>
          <w:lang w:eastAsia="ar-SA"/>
        </w:rPr>
        <w:t xml:space="preserve">, tj., osoba  posiadająca aktualne uprawnienia budowlane do kierowania robotami budowlanymi w specjalności </w:t>
      </w:r>
      <w:r w:rsidR="00565EED" w:rsidRPr="00CE7A5E">
        <w:rPr>
          <w:rFonts w:ascii="Arial" w:hAnsi="Arial" w:cs="Arial"/>
          <w:b/>
          <w:i/>
          <w:sz w:val="20"/>
          <w:szCs w:val="20"/>
          <w:lang w:eastAsia="ar-SA"/>
        </w:rPr>
        <w:t xml:space="preserve">konstrukcyjno – budowlanej </w:t>
      </w:r>
      <w:r w:rsidR="00C2435E" w:rsidRPr="00CE7A5E">
        <w:rPr>
          <w:rFonts w:ascii="Arial" w:hAnsi="Arial" w:cs="Arial"/>
          <w:b/>
          <w:i/>
          <w:sz w:val="20"/>
          <w:szCs w:val="20"/>
          <w:lang w:eastAsia="ar-SA"/>
        </w:rPr>
        <w:t xml:space="preserve">bez ograniczeń </w:t>
      </w:r>
      <w:r w:rsidR="00565EED" w:rsidRPr="00CE7A5E">
        <w:rPr>
          <w:rFonts w:ascii="Arial" w:hAnsi="Arial" w:cs="Arial"/>
          <w:i/>
          <w:sz w:val="20"/>
          <w:szCs w:val="20"/>
          <w:lang w:eastAsia="ar-SA"/>
        </w:rPr>
        <w:t xml:space="preserve">(zgodnie z art.12 ust. 7, art. 13 ust. 1 - 2 i art. 14 ust. 1 pkt. 2) ustawy z dnia  7 lipca 1994 r. Prawo budowlane) </w:t>
      </w:r>
      <w:r w:rsidR="00565EED" w:rsidRPr="00CE7A5E">
        <w:rPr>
          <w:rFonts w:ascii="Arial" w:hAnsi="Arial" w:cs="Arial"/>
          <w:b/>
          <w:i/>
          <w:sz w:val="20"/>
          <w:szCs w:val="20"/>
          <w:lang w:eastAsia="ar-SA"/>
        </w:rPr>
        <w:t>i należąca do Izby Inżynierów Budownictwa;</w:t>
      </w:r>
    </w:p>
    <w:p w:rsidR="00F76F6B" w:rsidRPr="00386B2E" w:rsidRDefault="00646692" w:rsidP="00CA3653">
      <w:pPr>
        <w:spacing w:after="0" w:line="280" w:lineRule="atLeast"/>
        <w:ind w:firstLine="284"/>
        <w:contextualSpacing/>
        <w:jc w:val="both"/>
        <w:rPr>
          <w:rFonts w:ascii="Arial" w:hAnsi="Arial" w:cs="Arial"/>
          <w:b/>
          <w:i/>
          <w:sz w:val="20"/>
          <w:szCs w:val="20"/>
        </w:rPr>
      </w:pPr>
      <w:r w:rsidRPr="00386B2E">
        <w:rPr>
          <w:rFonts w:ascii="Arial" w:hAnsi="Arial" w:cs="Arial"/>
          <w:sz w:val="20"/>
          <w:szCs w:val="20"/>
          <w:lang w:eastAsia="ar-SA"/>
        </w:rPr>
        <w:t>(</w:t>
      </w:r>
      <w:r w:rsidRPr="00386B2E">
        <w:rPr>
          <w:rFonts w:ascii="Arial" w:hAnsi="Arial" w:cs="Arial"/>
          <w:i/>
          <w:sz w:val="20"/>
          <w:szCs w:val="20"/>
          <w:lang w:eastAsia="ar-SA"/>
        </w:rPr>
        <w:t>kopia dokumentów potwierdzających posiadanie uprawnień na wezwanie zamawiającego).</w:t>
      </w:r>
    </w:p>
    <w:p w:rsidR="00963DE4" w:rsidRPr="00386B2E" w:rsidRDefault="00963DE4" w:rsidP="00963DE4">
      <w:pPr>
        <w:spacing w:after="0" w:line="240" w:lineRule="auto"/>
        <w:ind w:left="284" w:hanging="284"/>
        <w:contextualSpacing/>
        <w:jc w:val="both"/>
        <w:rPr>
          <w:rFonts w:ascii="Arial" w:hAnsi="Arial" w:cs="Arial"/>
          <w:sz w:val="20"/>
          <w:szCs w:val="20"/>
          <w:lang w:eastAsia="ar-SA"/>
        </w:rPr>
      </w:pPr>
      <w:r w:rsidRPr="00386B2E">
        <w:rPr>
          <w:rFonts w:ascii="Arial" w:hAnsi="Arial" w:cs="Arial"/>
          <w:sz w:val="20"/>
          <w:szCs w:val="20"/>
          <w:lang w:eastAsia="ar-SA"/>
        </w:rPr>
        <w:t>3. W przypadku zmiany osób wskazanych w pkt 2, Wykonawca ma obowiązek niezwłocznego przedstawienia kopi</w:t>
      </w:r>
      <w:r w:rsidR="000F7972">
        <w:rPr>
          <w:rFonts w:ascii="Arial" w:hAnsi="Arial" w:cs="Arial"/>
          <w:sz w:val="20"/>
          <w:szCs w:val="20"/>
          <w:lang w:eastAsia="ar-SA"/>
        </w:rPr>
        <w:t>i</w:t>
      </w:r>
      <w:r w:rsidRPr="00386B2E">
        <w:rPr>
          <w:rFonts w:ascii="Arial" w:hAnsi="Arial" w:cs="Arial"/>
          <w:sz w:val="20"/>
          <w:szCs w:val="20"/>
          <w:lang w:eastAsia="ar-SA"/>
        </w:rPr>
        <w:t xml:space="preserve"> dokumentów potwierdzających posiadanie przez nowo zaangażowane osoby uprawnień, o których mowa w pkt. 2.</w:t>
      </w:r>
    </w:p>
    <w:p w:rsidR="00033DFC" w:rsidRPr="00386B2E" w:rsidRDefault="00963DE4" w:rsidP="00881598">
      <w:pPr>
        <w:suppressAutoHyphens/>
        <w:spacing w:after="0" w:line="240" w:lineRule="auto"/>
        <w:ind w:left="284" w:hanging="284"/>
        <w:jc w:val="both"/>
        <w:rPr>
          <w:rFonts w:ascii="Arial" w:hAnsi="Arial" w:cs="Arial"/>
          <w:sz w:val="20"/>
          <w:szCs w:val="20"/>
          <w:lang w:eastAsia="ar-SA"/>
        </w:rPr>
      </w:pPr>
      <w:r w:rsidRPr="00386B2E">
        <w:rPr>
          <w:rFonts w:ascii="Arial" w:hAnsi="Arial" w:cs="Arial"/>
          <w:sz w:val="20"/>
          <w:szCs w:val="20"/>
          <w:lang w:eastAsia="ar-SA"/>
        </w:rPr>
        <w:t xml:space="preserve">4. Nie przedstawienie dokumentów, o których mowa w pkt. 2 na żądanie zamawiającego lub przedstawienie dokumentów  nie potwierdzających wymogów, o których mowa w pkt. 2, Zamawiający zastrzega sobie prawo do wypowiedzenia umowy z winy Wykonawcy, w trybie natychmiastowym  i naliczenia kary, o której mowa </w:t>
      </w:r>
      <w:r w:rsidRPr="007563BD">
        <w:rPr>
          <w:rFonts w:ascii="Arial" w:hAnsi="Arial" w:cs="Arial"/>
          <w:sz w:val="20"/>
          <w:szCs w:val="20"/>
          <w:lang w:eastAsia="ar-SA"/>
        </w:rPr>
        <w:t>w §</w:t>
      </w:r>
      <w:r w:rsidR="004640AF" w:rsidRPr="007563BD">
        <w:rPr>
          <w:rFonts w:ascii="Arial" w:hAnsi="Arial" w:cs="Arial"/>
          <w:sz w:val="20"/>
          <w:szCs w:val="20"/>
          <w:lang w:eastAsia="ar-SA"/>
        </w:rPr>
        <w:t>8</w:t>
      </w:r>
      <w:r w:rsidRPr="007563BD">
        <w:rPr>
          <w:rFonts w:ascii="Arial" w:hAnsi="Arial" w:cs="Arial"/>
          <w:sz w:val="20"/>
          <w:szCs w:val="20"/>
          <w:lang w:eastAsia="ar-SA"/>
        </w:rPr>
        <w:t xml:space="preserve"> umowy ust.</w:t>
      </w:r>
      <w:r w:rsidR="007563BD" w:rsidRPr="007563BD">
        <w:rPr>
          <w:rFonts w:ascii="Arial" w:hAnsi="Arial" w:cs="Arial"/>
          <w:sz w:val="20"/>
          <w:szCs w:val="20"/>
          <w:lang w:eastAsia="ar-SA"/>
        </w:rPr>
        <w:t>1 pkt.1)</w:t>
      </w:r>
      <w:r w:rsidRPr="007563BD">
        <w:rPr>
          <w:rFonts w:ascii="Arial" w:hAnsi="Arial" w:cs="Arial"/>
          <w:sz w:val="20"/>
          <w:szCs w:val="20"/>
          <w:lang w:eastAsia="ar-SA"/>
        </w:rPr>
        <w:t xml:space="preserve"> niniejszej umowy.</w:t>
      </w:r>
    </w:p>
    <w:p w:rsidR="00344FD7" w:rsidRPr="00386B2E" w:rsidRDefault="00344FD7" w:rsidP="00C93734">
      <w:pPr>
        <w:suppressAutoHyphens/>
        <w:spacing w:after="0" w:line="240" w:lineRule="auto"/>
        <w:jc w:val="center"/>
        <w:rPr>
          <w:rFonts w:ascii="Arial" w:hAnsi="Arial" w:cs="Arial"/>
          <w:b/>
          <w:sz w:val="20"/>
          <w:szCs w:val="20"/>
          <w:lang w:eastAsia="ar-SA"/>
        </w:rPr>
      </w:pPr>
    </w:p>
    <w:p w:rsidR="00AC6F47" w:rsidRPr="00386B2E" w:rsidRDefault="00D64360" w:rsidP="00C93734">
      <w:pPr>
        <w:suppressAutoHyphens/>
        <w:spacing w:after="0" w:line="240" w:lineRule="auto"/>
        <w:jc w:val="center"/>
        <w:rPr>
          <w:rFonts w:ascii="Arial" w:hAnsi="Arial" w:cs="Arial"/>
          <w:b/>
          <w:sz w:val="20"/>
          <w:szCs w:val="20"/>
          <w:lang w:eastAsia="ar-SA"/>
        </w:rPr>
      </w:pPr>
      <w:r w:rsidRPr="00386B2E">
        <w:rPr>
          <w:rFonts w:ascii="Arial" w:hAnsi="Arial" w:cs="Arial"/>
          <w:b/>
          <w:sz w:val="20"/>
          <w:szCs w:val="20"/>
          <w:lang w:eastAsia="ar-SA"/>
        </w:rPr>
        <w:t>§ 1</w:t>
      </w:r>
      <w:r w:rsidR="00B65C54">
        <w:rPr>
          <w:rFonts w:ascii="Arial" w:hAnsi="Arial" w:cs="Arial"/>
          <w:b/>
          <w:sz w:val="20"/>
          <w:szCs w:val="20"/>
          <w:lang w:eastAsia="ar-SA"/>
        </w:rPr>
        <w:t>4</w:t>
      </w:r>
    </w:p>
    <w:p w:rsidR="00AC6F47" w:rsidRPr="00386B2E" w:rsidRDefault="00AC6F47" w:rsidP="00C93734">
      <w:pPr>
        <w:suppressAutoHyphens/>
        <w:spacing w:after="0" w:line="240" w:lineRule="auto"/>
        <w:jc w:val="center"/>
        <w:rPr>
          <w:rFonts w:ascii="Arial" w:hAnsi="Arial" w:cs="Arial"/>
          <w:i/>
          <w:sz w:val="20"/>
          <w:szCs w:val="20"/>
          <w:lang w:eastAsia="ar-SA"/>
        </w:rPr>
      </w:pPr>
      <w:r w:rsidRPr="00386B2E">
        <w:rPr>
          <w:rFonts w:ascii="Arial" w:hAnsi="Arial" w:cs="Arial"/>
          <w:i/>
          <w:sz w:val="20"/>
          <w:szCs w:val="20"/>
          <w:lang w:eastAsia="ar-SA"/>
        </w:rPr>
        <w:t xml:space="preserve">Obowiązki związane z wymogiem zatrudniania przez Wykonawcę </w:t>
      </w:r>
    </w:p>
    <w:p w:rsidR="009152F0" w:rsidRPr="00386B2E" w:rsidRDefault="00AC6F47" w:rsidP="00D678AD">
      <w:pPr>
        <w:suppressAutoHyphens/>
        <w:spacing w:after="0" w:line="240" w:lineRule="auto"/>
        <w:jc w:val="center"/>
        <w:rPr>
          <w:rFonts w:ascii="Arial" w:hAnsi="Arial" w:cs="Arial"/>
          <w:sz w:val="20"/>
          <w:szCs w:val="20"/>
          <w:lang w:eastAsia="ar-SA"/>
        </w:rPr>
      </w:pPr>
      <w:r w:rsidRPr="00386B2E">
        <w:rPr>
          <w:rFonts w:ascii="Arial" w:hAnsi="Arial" w:cs="Arial"/>
          <w:i/>
          <w:sz w:val="20"/>
          <w:szCs w:val="20"/>
          <w:lang w:eastAsia="ar-SA"/>
        </w:rPr>
        <w:t xml:space="preserve">pracowników na podstawie </w:t>
      </w:r>
      <w:r w:rsidRPr="00386B2E">
        <w:rPr>
          <w:rFonts w:ascii="Arial" w:hAnsi="Arial" w:cs="Arial"/>
          <w:sz w:val="20"/>
          <w:szCs w:val="20"/>
          <w:lang w:eastAsia="ar-SA"/>
        </w:rPr>
        <w:t>umowy o pracę</w:t>
      </w:r>
    </w:p>
    <w:p w:rsidR="00880BCC" w:rsidRPr="00386B2E" w:rsidRDefault="00880BCC" w:rsidP="00214F86">
      <w:pPr>
        <w:numPr>
          <w:ilvl w:val="0"/>
          <w:numId w:val="24"/>
        </w:numPr>
        <w:spacing w:after="0" w:line="240" w:lineRule="auto"/>
        <w:jc w:val="both"/>
        <w:rPr>
          <w:rFonts w:ascii="Arial" w:hAnsi="Arial" w:cs="Arial"/>
          <w:sz w:val="20"/>
          <w:szCs w:val="20"/>
          <w:lang w:eastAsia="hi-IN" w:bidi="hi-IN"/>
        </w:rPr>
      </w:pPr>
      <w:r w:rsidRPr="00386B2E">
        <w:rPr>
          <w:rFonts w:ascii="Arial" w:hAnsi="Arial" w:cs="Arial"/>
          <w:sz w:val="20"/>
          <w:szCs w:val="20"/>
          <w:lang w:eastAsia="hi-IN" w:bidi="hi-IN"/>
        </w:rPr>
        <w:t xml:space="preserve">Zamawiający, stosownie do art. </w:t>
      </w:r>
      <w:r w:rsidR="00C275FC" w:rsidRPr="00386B2E">
        <w:rPr>
          <w:rFonts w:ascii="Arial" w:hAnsi="Arial" w:cs="Arial"/>
          <w:sz w:val="20"/>
          <w:szCs w:val="20"/>
          <w:lang w:eastAsia="hi-IN" w:bidi="hi-IN"/>
        </w:rPr>
        <w:t>95 ust. 2 ust. 3</w:t>
      </w:r>
      <w:r w:rsidRPr="00386B2E">
        <w:rPr>
          <w:rFonts w:ascii="Arial" w:hAnsi="Arial" w:cs="Arial"/>
          <w:sz w:val="20"/>
          <w:szCs w:val="20"/>
          <w:lang w:eastAsia="hi-IN" w:bidi="hi-IN"/>
        </w:rPr>
        <w:t xml:space="preserve"> ustawy Pzp, wymaga, aby prace fizyczne związane z wykonywaniem </w:t>
      </w:r>
      <w:r w:rsidR="00D0488B" w:rsidRPr="00386B2E">
        <w:rPr>
          <w:rFonts w:ascii="Arial" w:hAnsi="Arial" w:cs="Arial"/>
          <w:sz w:val="20"/>
          <w:szCs w:val="20"/>
          <w:lang w:eastAsia="hi-IN" w:bidi="hi-IN"/>
        </w:rPr>
        <w:t>robót</w:t>
      </w:r>
      <w:r w:rsidR="00751627" w:rsidRPr="00386B2E">
        <w:rPr>
          <w:rFonts w:ascii="Arial" w:hAnsi="Arial" w:cs="Arial"/>
          <w:sz w:val="20"/>
          <w:szCs w:val="20"/>
          <w:lang w:eastAsia="hi-IN" w:bidi="hi-IN"/>
        </w:rPr>
        <w:t xml:space="preserve"> objętych przedmiotem zamówienia</w:t>
      </w:r>
      <w:r w:rsidRPr="00386B2E">
        <w:rPr>
          <w:rFonts w:ascii="Arial" w:hAnsi="Arial" w:cs="Arial"/>
          <w:sz w:val="20"/>
          <w:szCs w:val="20"/>
          <w:lang w:eastAsia="hi-IN" w:bidi="hi-IN"/>
        </w:rPr>
        <w:t xml:space="preserve"> były wykonywane przez osoby zatrudnione przez wykonawcę lub podwykonawcę na podstawie umowy o pracę. Wykonawca lub podwykonawca zatrudni wyżej wymienione osoby na okres od rozpoczęcia prac związanych </w:t>
      </w:r>
      <w:r w:rsidR="00751627" w:rsidRPr="00386B2E">
        <w:rPr>
          <w:rFonts w:ascii="Arial" w:hAnsi="Arial" w:cs="Arial"/>
          <w:sz w:val="20"/>
          <w:szCs w:val="20"/>
          <w:lang w:eastAsia="hi-IN" w:bidi="hi-IN"/>
        </w:rPr>
        <w:t>z przedmiotowymi robotami</w:t>
      </w:r>
      <w:r w:rsidRPr="00386B2E">
        <w:rPr>
          <w:rFonts w:ascii="Arial" w:hAnsi="Arial" w:cs="Arial"/>
          <w:sz w:val="20"/>
          <w:szCs w:val="20"/>
          <w:lang w:eastAsia="hi-IN" w:bidi="hi-IN"/>
        </w:rPr>
        <w:t xml:space="preserve"> do momentu odbioru ich przez zamawiającego. W przypadku, rozwiązania stosunku pracy przez pracownika lub przez pracodawcę przed zakończeniem tego okresu, wykonawca będzie obowiązany do zatrudnienia na to miejsce innej osoby. Wymóg nie będzie dotyczył osób realizujących doraźne </w:t>
      </w:r>
      <w:r w:rsidR="00751627" w:rsidRPr="00386B2E">
        <w:rPr>
          <w:rFonts w:ascii="Arial" w:hAnsi="Arial" w:cs="Arial"/>
          <w:sz w:val="20"/>
          <w:szCs w:val="20"/>
          <w:lang w:eastAsia="hi-IN" w:bidi="hi-IN"/>
        </w:rPr>
        <w:t>prace</w:t>
      </w:r>
      <w:r w:rsidRPr="00386B2E">
        <w:rPr>
          <w:rFonts w:ascii="Arial" w:hAnsi="Arial" w:cs="Arial"/>
          <w:sz w:val="20"/>
          <w:szCs w:val="20"/>
          <w:lang w:eastAsia="hi-IN" w:bidi="hi-IN"/>
        </w:rPr>
        <w:t>, ze względu na fakt, iż nie będą to prace  wykonywane stale, powtarzające się w codziennych lub dłuższych odstępach czasu, będące więc czynnością jednorazową (jeśli wystąpi taka potrzeba u zamawiającego).</w:t>
      </w:r>
    </w:p>
    <w:p w:rsidR="00923793" w:rsidRPr="00386B2E" w:rsidRDefault="00923793" w:rsidP="00214F86">
      <w:pPr>
        <w:numPr>
          <w:ilvl w:val="0"/>
          <w:numId w:val="24"/>
        </w:numPr>
        <w:autoSpaceDE w:val="0"/>
        <w:autoSpaceDN w:val="0"/>
        <w:adjustRightInd w:val="0"/>
        <w:spacing w:after="0" w:line="240" w:lineRule="auto"/>
        <w:jc w:val="both"/>
        <w:rPr>
          <w:rFonts w:ascii="Arial" w:hAnsi="Arial" w:cs="Arial"/>
          <w:sz w:val="20"/>
          <w:szCs w:val="20"/>
          <w:lang w:eastAsia="hi-IN" w:bidi="hi-IN"/>
        </w:rPr>
      </w:pPr>
      <w:r w:rsidRPr="00386B2E">
        <w:rPr>
          <w:rFonts w:ascii="Arial" w:hAnsi="Arial" w:cs="Arial"/>
          <w:sz w:val="20"/>
          <w:szCs w:val="20"/>
          <w:lang w:eastAsia="hi-IN" w:bidi="hi-IN"/>
        </w:rPr>
        <w:t>W trakcie realizacji zamówienia Zamawiający uprawniony jest do wykonania czynności kontrolnych wobec wykonawcy odnośnie spełniania przez wykonawcę lub podwykonawcę  wymogu zatrudniania na podstawie umowy o pracę osób</w:t>
      </w:r>
      <w:r w:rsidR="007F0BC4" w:rsidRPr="00386B2E">
        <w:rPr>
          <w:rFonts w:ascii="Arial" w:hAnsi="Arial" w:cs="Arial"/>
          <w:sz w:val="20"/>
          <w:szCs w:val="20"/>
          <w:lang w:eastAsia="hi-IN" w:bidi="hi-IN"/>
        </w:rPr>
        <w:t xml:space="preserve"> </w:t>
      </w:r>
      <w:r w:rsidRPr="00386B2E">
        <w:rPr>
          <w:rFonts w:ascii="Arial" w:hAnsi="Arial" w:cs="Arial"/>
          <w:sz w:val="20"/>
          <w:szCs w:val="20"/>
          <w:lang w:eastAsia="hi-IN" w:bidi="hi-IN"/>
        </w:rPr>
        <w:t xml:space="preserve">świadczących usługi w okresie realizacji niniejszej umowy. Każdorazowo na wezwanie Zamawiającego, w terminie wskazanym w tym wezwaniu nie krótszym niż </w:t>
      </w:r>
      <w:r w:rsidR="00E91B3A" w:rsidRPr="00386B2E">
        <w:rPr>
          <w:rFonts w:ascii="Arial" w:hAnsi="Arial" w:cs="Arial"/>
          <w:sz w:val="20"/>
          <w:szCs w:val="20"/>
          <w:lang w:eastAsia="hi-IN" w:bidi="hi-IN"/>
        </w:rPr>
        <w:t>5 dni roboczych</w:t>
      </w:r>
      <w:r w:rsidRPr="00386B2E">
        <w:rPr>
          <w:rFonts w:ascii="Arial" w:hAnsi="Arial" w:cs="Arial"/>
          <w:sz w:val="20"/>
          <w:szCs w:val="20"/>
          <w:lang w:eastAsia="hi-IN" w:bidi="hi-IN"/>
        </w:rPr>
        <w:t>, Wykonawca zobowiązuje się przedłożyć w siedzibie Zamawiającego, dowody w celu potwierdzenia spełnienia wymogu zatrudnienia na podstawie umowy o pracę przez wykonawcę lub podwykonawcę, osób realizujących usługi w trakcie realizacji zamówienia:</w:t>
      </w:r>
    </w:p>
    <w:p w:rsidR="00173CAB" w:rsidRPr="00386B2E" w:rsidRDefault="00173CAB" w:rsidP="00173CAB">
      <w:pPr>
        <w:pStyle w:val="Akapitzlist"/>
        <w:spacing w:after="0" w:line="240" w:lineRule="auto"/>
        <w:ind w:left="357"/>
        <w:jc w:val="both"/>
        <w:rPr>
          <w:rFonts w:ascii="Arial" w:hAnsi="Arial" w:cs="Arial"/>
          <w:sz w:val="20"/>
          <w:szCs w:val="20"/>
        </w:rPr>
      </w:pPr>
      <w:r w:rsidRPr="00386B2E">
        <w:rPr>
          <w:rFonts w:ascii="Arial" w:hAnsi="Arial" w:cs="Arial"/>
          <w:sz w:val="20"/>
          <w:szCs w:val="20"/>
        </w:rPr>
        <w:t>1) oświadczenia zatrudnionego pracownika,</w:t>
      </w:r>
    </w:p>
    <w:p w:rsidR="00173CAB" w:rsidRPr="00386B2E" w:rsidRDefault="00173CAB" w:rsidP="00173CAB">
      <w:pPr>
        <w:pStyle w:val="Akapitzlist"/>
        <w:spacing w:after="0" w:line="240" w:lineRule="auto"/>
        <w:ind w:left="357"/>
        <w:jc w:val="both"/>
        <w:rPr>
          <w:rFonts w:ascii="Arial" w:hAnsi="Arial" w:cs="Arial"/>
          <w:sz w:val="20"/>
          <w:szCs w:val="20"/>
        </w:rPr>
      </w:pPr>
      <w:r w:rsidRPr="00386B2E">
        <w:rPr>
          <w:rFonts w:ascii="Arial" w:hAnsi="Arial" w:cs="Arial"/>
          <w:sz w:val="20"/>
          <w:szCs w:val="20"/>
        </w:rPr>
        <w:t>2) oświadczenia wykonawcy lub podwykonawcy o zatrudnieniu pracownika na podstawie umowy o pracę,</w:t>
      </w:r>
    </w:p>
    <w:p w:rsidR="00173CAB" w:rsidRPr="00386B2E" w:rsidRDefault="00173CAB" w:rsidP="00173CAB">
      <w:pPr>
        <w:pStyle w:val="Akapitzlist"/>
        <w:spacing w:after="0" w:line="240" w:lineRule="auto"/>
        <w:ind w:left="357"/>
        <w:jc w:val="both"/>
        <w:rPr>
          <w:rFonts w:ascii="Arial" w:hAnsi="Arial" w:cs="Arial"/>
          <w:sz w:val="20"/>
          <w:szCs w:val="20"/>
        </w:rPr>
      </w:pPr>
      <w:r w:rsidRPr="00386B2E">
        <w:rPr>
          <w:rFonts w:ascii="Arial" w:hAnsi="Arial" w:cs="Arial"/>
          <w:sz w:val="20"/>
          <w:szCs w:val="20"/>
        </w:rPr>
        <w:t>3) poświadczonej za zgodność z oryginałem kopii umowy o pracę zatrudnionego pracownika,</w:t>
      </w:r>
    </w:p>
    <w:p w:rsidR="00E91B3A" w:rsidRPr="00386B2E" w:rsidRDefault="00173CAB" w:rsidP="00E91B3A">
      <w:pPr>
        <w:pStyle w:val="Akapitzlist"/>
        <w:autoSpaceDE w:val="0"/>
        <w:autoSpaceDN w:val="0"/>
        <w:adjustRightInd w:val="0"/>
        <w:spacing w:after="0" w:line="240" w:lineRule="auto"/>
        <w:ind w:left="357"/>
        <w:jc w:val="both"/>
        <w:rPr>
          <w:rFonts w:ascii="Arial" w:hAnsi="Arial" w:cs="Arial"/>
          <w:sz w:val="20"/>
          <w:szCs w:val="20"/>
        </w:rPr>
      </w:pPr>
      <w:r w:rsidRPr="00386B2E">
        <w:rPr>
          <w:rFonts w:ascii="Arial" w:hAnsi="Arial" w:cs="Arial"/>
          <w:sz w:val="20"/>
          <w:szCs w:val="20"/>
        </w:rPr>
        <w:t>4) innych dokumentów</w:t>
      </w:r>
      <w:r w:rsidR="0027396B" w:rsidRPr="00386B2E">
        <w:rPr>
          <w:rFonts w:ascii="Arial" w:hAnsi="Arial" w:cs="Arial"/>
          <w:sz w:val="20"/>
          <w:szCs w:val="20"/>
        </w:rPr>
        <w:t xml:space="preserve"> </w:t>
      </w:r>
      <w:r w:rsidRPr="00386B2E">
        <w:rPr>
          <w:rFonts w:ascii="Arial" w:hAnsi="Arial" w:cs="Arial"/>
          <w:sz w:val="20"/>
          <w:szCs w:val="20"/>
        </w:rPr>
        <w:t>zawierających informacje, w tym dane osobowe, niezbędne do weryfikacji zatrudnienia na podstawie umowy o pracę, w szczególności imię i nazwisko zatrudnionego pracownika, datę zawarcia umowy o pracę, rodzaj umowy o pracę i zakres obowiązków pracownik</w:t>
      </w:r>
      <w:r w:rsidR="00E91B3A" w:rsidRPr="00386B2E">
        <w:rPr>
          <w:rFonts w:ascii="Arial" w:hAnsi="Arial" w:cs="Arial"/>
          <w:sz w:val="20"/>
          <w:szCs w:val="20"/>
        </w:rPr>
        <w:t>.</w:t>
      </w:r>
    </w:p>
    <w:p w:rsidR="00A22BD5" w:rsidRPr="00386B2E" w:rsidRDefault="00E91B3A" w:rsidP="00E91B3A">
      <w:pPr>
        <w:pStyle w:val="Akapitzlist"/>
        <w:autoSpaceDE w:val="0"/>
        <w:autoSpaceDN w:val="0"/>
        <w:adjustRightInd w:val="0"/>
        <w:spacing w:after="0" w:line="240" w:lineRule="auto"/>
        <w:ind w:left="357"/>
        <w:jc w:val="both"/>
        <w:rPr>
          <w:rFonts w:ascii="Arial" w:hAnsi="Arial" w:cs="Arial"/>
          <w:sz w:val="20"/>
          <w:szCs w:val="20"/>
          <w:lang w:eastAsia="hi-IN" w:bidi="hi-IN"/>
        </w:rPr>
      </w:pPr>
      <w:r w:rsidRPr="00386B2E">
        <w:rPr>
          <w:rFonts w:ascii="Arial" w:hAnsi="Arial" w:cs="Arial"/>
          <w:color w:val="000000"/>
          <w:sz w:val="20"/>
          <w:szCs w:val="20"/>
        </w:rPr>
        <w:t>Zamawiającym</w:t>
      </w:r>
      <w:r w:rsidR="00173CAB" w:rsidRPr="00386B2E">
        <w:rPr>
          <w:rFonts w:ascii="Arial" w:hAnsi="Arial" w:cs="Arial"/>
          <w:color w:val="000000"/>
          <w:sz w:val="20"/>
          <w:szCs w:val="20"/>
        </w:rPr>
        <w:t xml:space="preserve"> określi w wezwaniu, które dokumenty </w:t>
      </w:r>
      <w:r w:rsidRPr="00386B2E">
        <w:rPr>
          <w:rFonts w:ascii="Arial" w:hAnsi="Arial" w:cs="Arial"/>
          <w:color w:val="000000"/>
          <w:sz w:val="20"/>
          <w:szCs w:val="20"/>
        </w:rPr>
        <w:t>zobowiązany</w:t>
      </w:r>
      <w:r w:rsidR="00173CAB" w:rsidRPr="00386B2E">
        <w:rPr>
          <w:rFonts w:ascii="Arial" w:hAnsi="Arial" w:cs="Arial"/>
          <w:color w:val="000000"/>
          <w:sz w:val="20"/>
          <w:szCs w:val="20"/>
        </w:rPr>
        <w:t xml:space="preserve"> będzie przedłożyć </w:t>
      </w:r>
      <w:r w:rsidRPr="00386B2E">
        <w:rPr>
          <w:rFonts w:ascii="Arial" w:hAnsi="Arial" w:cs="Arial"/>
          <w:color w:val="000000"/>
          <w:sz w:val="20"/>
          <w:szCs w:val="20"/>
        </w:rPr>
        <w:t>Wykonawca</w:t>
      </w:r>
      <w:r w:rsidR="00173CAB" w:rsidRPr="00386B2E">
        <w:rPr>
          <w:rFonts w:ascii="Arial" w:hAnsi="Arial" w:cs="Arial"/>
          <w:color w:val="000000"/>
          <w:sz w:val="20"/>
          <w:szCs w:val="20"/>
        </w:rPr>
        <w:t>.</w:t>
      </w:r>
    </w:p>
    <w:p w:rsidR="00384C09" w:rsidRPr="00386B2E" w:rsidRDefault="00923793" w:rsidP="00214F86">
      <w:pPr>
        <w:numPr>
          <w:ilvl w:val="0"/>
          <w:numId w:val="25"/>
        </w:numPr>
        <w:spacing w:after="0" w:line="240" w:lineRule="auto"/>
        <w:ind w:left="284" w:hanging="284"/>
        <w:jc w:val="both"/>
        <w:rPr>
          <w:rFonts w:ascii="Arial" w:hAnsi="Arial" w:cs="Arial"/>
          <w:b/>
          <w:bCs/>
          <w:sz w:val="20"/>
          <w:szCs w:val="20"/>
        </w:rPr>
      </w:pPr>
      <w:r w:rsidRPr="00386B2E">
        <w:rPr>
          <w:rFonts w:ascii="Arial" w:hAnsi="Arial" w:cs="Arial"/>
          <w:color w:val="000000"/>
          <w:sz w:val="20"/>
          <w:szCs w:val="20"/>
          <w:lang w:eastAsia="hi-IN" w:bidi="hi-IN"/>
        </w:rPr>
        <w:t xml:space="preserve">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świadczących usługi w trakcie realizacji zamówienia. Z tytułu niespełnienia przez wykonawcę lub podwykonawcę w/w wymogu, zamawiający przewiduje sankcję w postaci obowiązku zapłaty </w:t>
      </w:r>
      <w:r w:rsidRPr="00386B2E">
        <w:rPr>
          <w:rFonts w:ascii="Arial" w:hAnsi="Arial" w:cs="Arial"/>
          <w:sz w:val="20"/>
          <w:szCs w:val="20"/>
          <w:lang w:eastAsia="hi-IN" w:bidi="hi-IN"/>
        </w:rPr>
        <w:t xml:space="preserve">przez wykonawcę kary umownej w </w:t>
      </w:r>
      <w:r w:rsidRPr="00CA3653">
        <w:rPr>
          <w:rFonts w:ascii="Arial" w:hAnsi="Arial" w:cs="Arial"/>
          <w:sz w:val="20"/>
          <w:szCs w:val="20"/>
          <w:lang w:eastAsia="hi-IN" w:bidi="hi-IN"/>
        </w:rPr>
        <w:t xml:space="preserve">wysokości określonej w </w:t>
      </w:r>
      <w:r w:rsidR="00AE64C4" w:rsidRPr="00CA3653">
        <w:rPr>
          <w:rFonts w:ascii="Arial" w:hAnsi="Arial" w:cs="Arial"/>
          <w:b/>
          <w:sz w:val="20"/>
          <w:szCs w:val="20"/>
          <w:lang w:eastAsia="hi-IN" w:bidi="hi-IN"/>
        </w:rPr>
        <w:t>§</w:t>
      </w:r>
      <w:r w:rsidR="008E75F0">
        <w:rPr>
          <w:rFonts w:ascii="Arial" w:hAnsi="Arial" w:cs="Arial"/>
          <w:b/>
          <w:sz w:val="20"/>
          <w:szCs w:val="20"/>
          <w:lang w:eastAsia="hi-IN" w:bidi="hi-IN"/>
        </w:rPr>
        <w:t>8</w:t>
      </w:r>
      <w:r w:rsidR="00AE64C4" w:rsidRPr="00CA3653">
        <w:rPr>
          <w:rFonts w:ascii="Arial" w:hAnsi="Arial" w:cs="Arial"/>
          <w:b/>
          <w:sz w:val="20"/>
          <w:szCs w:val="20"/>
          <w:lang w:eastAsia="hi-IN" w:bidi="hi-IN"/>
        </w:rPr>
        <w:t xml:space="preserve"> ust.</w:t>
      </w:r>
      <w:r w:rsidR="00101A28">
        <w:rPr>
          <w:rFonts w:ascii="Arial" w:hAnsi="Arial" w:cs="Arial"/>
          <w:b/>
          <w:sz w:val="20"/>
          <w:szCs w:val="20"/>
          <w:lang w:eastAsia="hi-IN" w:bidi="hi-IN"/>
        </w:rPr>
        <w:t xml:space="preserve"> 1 pkt. </w:t>
      </w:r>
      <w:r w:rsidR="00AE64C4" w:rsidRPr="00CA3653">
        <w:rPr>
          <w:rFonts w:ascii="Arial" w:hAnsi="Arial" w:cs="Arial"/>
          <w:b/>
          <w:sz w:val="20"/>
          <w:szCs w:val="20"/>
          <w:lang w:eastAsia="hi-IN" w:bidi="hi-IN"/>
        </w:rPr>
        <w:t>10</w:t>
      </w:r>
      <w:r w:rsidR="00101A28">
        <w:rPr>
          <w:rFonts w:ascii="Arial" w:hAnsi="Arial" w:cs="Arial"/>
          <w:b/>
          <w:sz w:val="20"/>
          <w:szCs w:val="20"/>
          <w:lang w:eastAsia="hi-IN" w:bidi="hi-IN"/>
        </w:rPr>
        <w:t>)</w:t>
      </w:r>
      <w:r w:rsidR="00B560EF" w:rsidRPr="00CA3653">
        <w:rPr>
          <w:rFonts w:ascii="Arial" w:hAnsi="Arial" w:cs="Arial"/>
          <w:b/>
          <w:sz w:val="20"/>
          <w:szCs w:val="20"/>
          <w:lang w:eastAsia="hi-IN" w:bidi="hi-IN"/>
        </w:rPr>
        <w:t xml:space="preserve"> </w:t>
      </w:r>
      <w:r w:rsidRPr="00CA3653">
        <w:rPr>
          <w:rFonts w:ascii="Arial" w:hAnsi="Arial" w:cs="Arial"/>
          <w:sz w:val="20"/>
          <w:szCs w:val="20"/>
          <w:lang w:eastAsia="hi-IN" w:bidi="hi-IN"/>
        </w:rPr>
        <w:t>niniejszej umowy.</w:t>
      </w:r>
    </w:p>
    <w:p w:rsidR="001D5FC8" w:rsidRDefault="001D5FC8" w:rsidP="000F621D">
      <w:pPr>
        <w:spacing w:after="0" w:line="240" w:lineRule="auto"/>
        <w:rPr>
          <w:rFonts w:ascii="Arial" w:hAnsi="Arial" w:cs="Arial"/>
          <w:b/>
          <w:bCs/>
          <w:sz w:val="20"/>
          <w:szCs w:val="20"/>
        </w:rPr>
      </w:pPr>
    </w:p>
    <w:p w:rsidR="00AC6F47" w:rsidRPr="00386B2E" w:rsidRDefault="00D64360" w:rsidP="00C93734">
      <w:pPr>
        <w:spacing w:after="0" w:line="240" w:lineRule="auto"/>
        <w:jc w:val="center"/>
        <w:rPr>
          <w:rFonts w:ascii="Arial" w:hAnsi="Arial" w:cs="Arial"/>
          <w:b/>
          <w:bCs/>
          <w:sz w:val="20"/>
          <w:szCs w:val="20"/>
        </w:rPr>
      </w:pPr>
      <w:r w:rsidRPr="00386B2E">
        <w:rPr>
          <w:rFonts w:ascii="Arial" w:hAnsi="Arial" w:cs="Arial"/>
          <w:b/>
          <w:bCs/>
          <w:sz w:val="20"/>
          <w:szCs w:val="20"/>
        </w:rPr>
        <w:t>§1</w:t>
      </w:r>
      <w:r w:rsidR="006E6F7E">
        <w:rPr>
          <w:rFonts w:ascii="Arial" w:hAnsi="Arial" w:cs="Arial"/>
          <w:b/>
          <w:bCs/>
          <w:sz w:val="20"/>
          <w:szCs w:val="20"/>
        </w:rPr>
        <w:t>5</w:t>
      </w:r>
    </w:p>
    <w:p w:rsidR="009152F0" w:rsidRPr="00386B2E" w:rsidRDefault="00AC6F47" w:rsidP="00D678AD">
      <w:pPr>
        <w:spacing w:after="0" w:line="240" w:lineRule="auto"/>
        <w:jc w:val="center"/>
        <w:rPr>
          <w:rFonts w:ascii="Arial" w:hAnsi="Arial" w:cs="Arial"/>
          <w:bCs/>
          <w:i/>
          <w:sz w:val="20"/>
          <w:szCs w:val="20"/>
        </w:rPr>
      </w:pPr>
      <w:r w:rsidRPr="00386B2E">
        <w:rPr>
          <w:rFonts w:ascii="Arial" w:hAnsi="Arial" w:cs="Arial"/>
          <w:bCs/>
          <w:i/>
          <w:sz w:val="20"/>
          <w:szCs w:val="20"/>
        </w:rPr>
        <w:t>Podwykonawstwo</w:t>
      </w:r>
    </w:p>
    <w:p w:rsidR="00AC6F47" w:rsidRPr="00386B2E" w:rsidRDefault="00AC6F47" w:rsidP="00214F86">
      <w:pPr>
        <w:numPr>
          <w:ilvl w:val="0"/>
          <w:numId w:val="19"/>
        </w:numPr>
        <w:autoSpaceDE w:val="0"/>
        <w:autoSpaceDN w:val="0"/>
        <w:spacing w:after="0" w:line="240" w:lineRule="auto"/>
        <w:ind w:left="284" w:hanging="284"/>
        <w:jc w:val="both"/>
        <w:rPr>
          <w:rFonts w:ascii="Arial" w:hAnsi="Arial" w:cs="Arial"/>
          <w:sz w:val="20"/>
          <w:szCs w:val="20"/>
        </w:rPr>
      </w:pPr>
      <w:r w:rsidRPr="00386B2E">
        <w:rPr>
          <w:rFonts w:ascii="Arial" w:hAnsi="Arial" w:cs="Arial"/>
          <w:sz w:val="20"/>
          <w:szCs w:val="20"/>
        </w:rPr>
        <w:t>Wykonawca może zlecić część robót do wykonania podwykonawcom. Wykonanie robót przez podwykonawców nie zwalnia Wykonawcy od odpowiedzialności i zobowiązań wynikających z warunków niniejszej umowy. Wykonawca zlecając roboty podwykonawcom, zobowiązany jest bezwzględnie przestrzegać przepisów wynikających z art. 647</w:t>
      </w:r>
      <w:r w:rsidRPr="00386B2E">
        <w:rPr>
          <w:rFonts w:ascii="Arial" w:hAnsi="Arial" w:cs="Arial"/>
          <w:sz w:val="20"/>
          <w:szCs w:val="20"/>
          <w:vertAlign w:val="superscript"/>
        </w:rPr>
        <w:t>1</w:t>
      </w:r>
      <w:r w:rsidRPr="00386B2E">
        <w:rPr>
          <w:rFonts w:ascii="Arial" w:hAnsi="Arial" w:cs="Arial"/>
          <w:sz w:val="20"/>
          <w:szCs w:val="20"/>
        </w:rPr>
        <w:t xml:space="preserve"> Kodeksu cywilnego.</w:t>
      </w:r>
    </w:p>
    <w:p w:rsidR="00AC6F47" w:rsidRPr="00386B2E" w:rsidRDefault="00AC6F47" w:rsidP="00214F86">
      <w:pPr>
        <w:numPr>
          <w:ilvl w:val="0"/>
          <w:numId w:val="19"/>
        </w:numPr>
        <w:autoSpaceDE w:val="0"/>
        <w:autoSpaceDN w:val="0"/>
        <w:spacing w:after="0" w:line="240" w:lineRule="auto"/>
        <w:ind w:left="284" w:hanging="284"/>
        <w:jc w:val="both"/>
        <w:rPr>
          <w:rFonts w:ascii="Arial" w:hAnsi="Arial" w:cs="Arial"/>
          <w:sz w:val="20"/>
          <w:szCs w:val="20"/>
        </w:rPr>
      </w:pPr>
      <w:r w:rsidRPr="00386B2E">
        <w:rPr>
          <w:rFonts w:ascii="Arial" w:hAnsi="Arial" w:cs="Arial"/>
          <w:sz w:val="20"/>
          <w:szCs w:val="20"/>
        </w:rPr>
        <w:t xml:space="preserve">Wykonawca może przystąpić do realizacji </w:t>
      </w:r>
      <w:r w:rsidR="003F6449" w:rsidRPr="00386B2E">
        <w:rPr>
          <w:rFonts w:ascii="Arial" w:hAnsi="Arial" w:cs="Arial"/>
          <w:sz w:val="20"/>
          <w:szCs w:val="20"/>
        </w:rPr>
        <w:t xml:space="preserve">umowy </w:t>
      </w:r>
      <w:r w:rsidRPr="00386B2E">
        <w:rPr>
          <w:rFonts w:ascii="Arial" w:hAnsi="Arial" w:cs="Arial"/>
          <w:sz w:val="20"/>
          <w:szCs w:val="20"/>
        </w:rPr>
        <w:t xml:space="preserve">z podwykonawcą, po łącznym spełnieniu niżej wskazanych warunków: </w:t>
      </w:r>
    </w:p>
    <w:p w:rsidR="00AC6F47" w:rsidRPr="00386B2E" w:rsidRDefault="00AC6F47" w:rsidP="00214F86">
      <w:pPr>
        <w:numPr>
          <w:ilvl w:val="1"/>
          <w:numId w:val="20"/>
        </w:numPr>
        <w:tabs>
          <w:tab w:val="left" w:pos="567"/>
        </w:tabs>
        <w:autoSpaceDE w:val="0"/>
        <w:autoSpaceDN w:val="0"/>
        <w:spacing w:after="0" w:line="240" w:lineRule="auto"/>
        <w:ind w:left="426" w:hanging="142"/>
        <w:jc w:val="both"/>
        <w:rPr>
          <w:rFonts w:ascii="Arial" w:hAnsi="Arial" w:cs="Arial"/>
          <w:sz w:val="20"/>
          <w:szCs w:val="20"/>
        </w:rPr>
      </w:pPr>
      <w:r w:rsidRPr="00386B2E">
        <w:rPr>
          <w:rFonts w:ascii="Arial" w:hAnsi="Arial" w:cs="Arial"/>
          <w:sz w:val="20"/>
          <w:szCs w:val="20"/>
        </w:rPr>
        <w:t>zgłoszenie Zamawiającemu zamiaru powierzenia części robót budowlanych stanowiących przedmiot umowy, do realizacji podwykonawcy,</w:t>
      </w:r>
    </w:p>
    <w:p w:rsidR="00AC6F47" w:rsidRPr="00386B2E" w:rsidRDefault="00AC6F47" w:rsidP="00214F86">
      <w:pPr>
        <w:numPr>
          <w:ilvl w:val="1"/>
          <w:numId w:val="20"/>
        </w:numPr>
        <w:tabs>
          <w:tab w:val="left" w:pos="567"/>
        </w:tabs>
        <w:autoSpaceDE w:val="0"/>
        <w:autoSpaceDN w:val="0"/>
        <w:spacing w:after="0" w:line="240" w:lineRule="auto"/>
        <w:ind w:left="426" w:hanging="142"/>
        <w:jc w:val="both"/>
        <w:rPr>
          <w:rFonts w:ascii="Arial" w:hAnsi="Arial" w:cs="Arial"/>
          <w:sz w:val="20"/>
          <w:szCs w:val="20"/>
        </w:rPr>
      </w:pPr>
      <w:r w:rsidRPr="00386B2E">
        <w:rPr>
          <w:rFonts w:ascii="Arial" w:hAnsi="Arial" w:cs="Arial"/>
          <w:sz w:val="20"/>
          <w:szCs w:val="20"/>
        </w:rPr>
        <w:t xml:space="preserve">nie zgłoszenia przez Zamawiającego sprzeciwu do przedłożonego projektu umowy                 o podwykonawstwo, której przedmiotem są roboty budowlane stanowiące przedmiot niniejszej umowy oraz spełnienia pozostałych wymogów określonych w niniejszym </w:t>
      </w:r>
      <w:r w:rsidRPr="00386B2E">
        <w:rPr>
          <w:rFonts w:ascii="Arial" w:hAnsi="Arial" w:cs="Arial"/>
          <w:bCs/>
          <w:sz w:val="20"/>
          <w:szCs w:val="20"/>
        </w:rPr>
        <w:t>paragrafie.</w:t>
      </w:r>
    </w:p>
    <w:p w:rsidR="00751627" w:rsidRPr="00386B2E" w:rsidRDefault="00AC6F47" w:rsidP="00214F86">
      <w:pPr>
        <w:numPr>
          <w:ilvl w:val="0"/>
          <w:numId w:val="19"/>
        </w:numPr>
        <w:autoSpaceDE w:val="0"/>
        <w:autoSpaceDN w:val="0"/>
        <w:spacing w:after="0" w:line="240" w:lineRule="auto"/>
        <w:ind w:left="284" w:hanging="284"/>
        <w:jc w:val="both"/>
        <w:rPr>
          <w:rFonts w:ascii="Arial" w:hAnsi="Arial" w:cs="Arial"/>
          <w:sz w:val="20"/>
          <w:szCs w:val="20"/>
        </w:rPr>
      </w:pPr>
      <w:r w:rsidRPr="00386B2E">
        <w:rPr>
          <w:rFonts w:ascii="Arial" w:hAnsi="Arial" w:cs="Arial"/>
          <w:sz w:val="20"/>
          <w:szCs w:val="20"/>
        </w:rPr>
        <w:t xml:space="preserve">Wykonawca, podwykonawca lub dalszy podwykonawca realizujący niniejszą umowę zamierzający zawrzeć umowę o podwykonawstwo, której przedmiot stanowić mają </w:t>
      </w:r>
      <w:r w:rsidRPr="00386B2E">
        <w:rPr>
          <w:rFonts w:ascii="Arial" w:hAnsi="Arial" w:cs="Arial"/>
          <w:b/>
          <w:sz w:val="20"/>
          <w:szCs w:val="20"/>
        </w:rPr>
        <w:t>roboty budowlane,</w:t>
      </w:r>
      <w:r w:rsidR="007F0BC4" w:rsidRPr="00386B2E">
        <w:rPr>
          <w:rFonts w:ascii="Arial" w:hAnsi="Arial" w:cs="Arial"/>
          <w:b/>
          <w:sz w:val="20"/>
          <w:szCs w:val="20"/>
        </w:rPr>
        <w:t xml:space="preserve"> </w:t>
      </w:r>
      <w:r w:rsidRPr="00386B2E">
        <w:rPr>
          <w:rFonts w:ascii="Arial" w:hAnsi="Arial" w:cs="Arial"/>
          <w:b/>
          <w:sz w:val="20"/>
          <w:szCs w:val="20"/>
        </w:rPr>
        <w:t>obowiązany</w:t>
      </w:r>
      <w:r w:rsidR="007F0BC4" w:rsidRPr="00386B2E">
        <w:rPr>
          <w:rFonts w:ascii="Arial" w:hAnsi="Arial" w:cs="Arial"/>
          <w:b/>
          <w:sz w:val="20"/>
          <w:szCs w:val="20"/>
        </w:rPr>
        <w:t xml:space="preserve"> </w:t>
      </w:r>
      <w:r w:rsidRPr="00386B2E">
        <w:rPr>
          <w:rFonts w:ascii="Arial" w:hAnsi="Arial" w:cs="Arial"/>
          <w:b/>
          <w:sz w:val="20"/>
          <w:szCs w:val="20"/>
        </w:rPr>
        <w:t xml:space="preserve">jest </w:t>
      </w:r>
      <w:r w:rsidRPr="00386B2E">
        <w:rPr>
          <w:rFonts w:ascii="Arial" w:hAnsi="Arial" w:cs="Arial"/>
          <w:sz w:val="20"/>
          <w:szCs w:val="20"/>
        </w:rPr>
        <w:t>do przedłożenia Zamawiającemu projektu umowy, którą zamierza zawrzeć, przy czym podwykonawca lub dalszy podwykonawca zamierzający zawrzeć taką umowę, obowiązany jest dołączyć do projektu umowy, którą zamierza zawrzeć zgodę Wykonawcy na zawarcie umowy o podwykonawstwo o treści zgodnej z projektem umowy.</w:t>
      </w:r>
    </w:p>
    <w:p w:rsidR="00AC6F47" w:rsidRPr="00386B2E" w:rsidRDefault="00AC6F47" w:rsidP="00214F86">
      <w:pPr>
        <w:numPr>
          <w:ilvl w:val="0"/>
          <w:numId w:val="19"/>
        </w:numPr>
        <w:autoSpaceDE w:val="0"/>
        <w:autoSpaceDN w:val="0"/>
        <w:spacing w:after="0" w:line="240" w:lineRule="auto"/>
        <w:ind w:left="284" w:hanging="284"/>
        <w:jc w:val="both"/>
        <w:rPr>
          <w:rFonts w:ascii="Arial" w:hAnsi="Arial" w:cs="Arial"/>
          <w:sz w:val="20"/>
          <w:szCs w:val="20"/>
        </w:rPr>
      </w:pPr>
      <w:r w:rsidRPr="00386B2E">
        <w:rPr>
          <w:rFonts w:ascii="Arial" w:hAnsi="Arial" w:cs="Arial"/>
          <w:sz w:val="20"/>
          <w:szCs w:val="20"/>
        </w:rPr>
        <w:t xml:space="preserve">Termin zapłaty wynagrodzenia podwykonawcy lub dalszemu podwykonawcy przewidziany w umowie o podwykonawstwo </w:t>
      </w:r>
      <w:r w:rsidRPr="00386B2E">
        <w:rPr>
          <w:rFonts w:ascii="Arial" w:hAnsi="Arial" w:cs="Arial"/>
          <w:b/>
          <w:sz w:val="20"/>
          <w:szCs w:val="20"/>
        </w:rPr>
        <w:t>nie może być dłuższy niż 30 dni</w:t>
      </w:r>
      <w:r w:rsidRPr="00386B2E">
        <w:rPr>
          <w:rFonts w:ascii="Arial" w:hAnsi="Arial" w:cs="Arial"/>
          <w:sz w:val="20"/>
          <w:szCs w:val="20"/>
        </w:rPr>
        <w:t xml:space="preserve"> od dnia doręczenia Wykonawcy, podwykonawcy lub dalszemu podwykonawcy faktury lub rachunku, potwierdzających wykonanie zleconej podwykonawcy lub dalszemu podwykonawcy dostawy, usługi lub roboty budowlanej.</w:t>
      </w:r>
    </w:p>
    <w:p w:rsidR="00AC6F47" w:rsidRPr="00386B2E" w:rsidRDefault="00AC6F47" w:rsidP="00214F86">
      <w:pPr>
        <w:numPr>
          <w:ilvl w:val="0"/>
          <w:numId w:val="19"/>
        </w:numPr>
        <w:autoSpaceDE w:val="0"/>
        <w:autoSpaceDN w:val="0"/>
        <w:spacing w:after="0" w:line="240" w:lineRule="auto"/>
        <w:ind w:left="284" w:hanging="284"/>
        <w:jc w:val="both"/>
        <w:rPr>
          <w:rFonts w:ascii="Arial" w:hAnsi="Arial" w:cs="Arial"/>
          <w:b/>
          <w:sz w:val="20"/>
          <w:szCs w:val="20"/>
        </w:rPr>
      </w:pPr>
      <w:r w:rsidRPr="00386B2E">
        <w:rPr>
          <w:rFonts w:ascii="Arial" w:hAnsi="Arial" w:cs="Arial"/>
          <w:sz w:val="20"/>
          <w:szCs w:val="20"/>
        </w:rPr>
        <w:t xml:space="preserve">Zamawiający, w terminie 14 dni od otrzymania projektu umowy o podwykonawstwo zgłasza </w:t>
      </w:r>
      <w:r w:rsidR="00BB75FC" w:rsidRPr="00386B2E">
        <w:rPr>
          <w:rFonts w:ascii="Arial" w:hAnsi="Arial" w:cs="Arial"/>
          <w:sz w:val="20"/>
          <w:szCs w:val="20"/>
        </w:rPr>
        <w:t xml:space="preserve">w formie </w:t>
      </w:r>
      <w:r w:rsidRPr="00386B2E">
        <w:rPr>
          <w:rFonts w:ascii="Arial" w:hAnsi="Arial" w:cs="Arial"/>
          <w:b/>
          <w:sz w:val="20"/>
          <w:szCs w:val="20"/>
        </w:rPr>
        <w:t>pisemne</w:t>
      </w:r>
      <w:r w:rsidR="00BB75FC" w:rsidRPr="00386B2E">
        <w:rPr>
          <w:rFonts w:ascii="Arial" w:hAnsi="Arial" w:cs="Arial"/>
          <w:b/>
          <w:sz w:val="20"/>
          <w:szCs w:val="20"/>
        </w:rPr>
        <w:t>j</w:t>
      </w:r>
      <w:r w:rsidRPr="00386B2E">
        <w:rPr>
          <w:rFonts w:ascii="Arial" w:hAnsi="Arial" w:cs="Arial"/>
          <w:b/>
          <w:sz w:val="20"/>
          <w:szCs w:val="20"/>
        </w:rPr>
        <w:t xml:space="preserve"> zastrzeżenia </w:t>
      </w:r>
      <w:r w:rsidRPr="00386B2E">
        <w:rPr>
          <w:rFonts w:ascii="Arial" w:hAnsi="Arial" w:cs="Arial"/>
          <w:sz w:val="20"/>
          <w:szCs w:val="20"/>
        </w:rPr>
        <w:t xml:space="preserve">do projektu umowy o podwykonawstwo, której przedmiotem są </w:t>
      </w:r>
      <w:r w:rsidRPr="00386B2E">
        <w:rPr>
          <w:rFonts w:ascii="Arial" w:hAnsi="Arial" w:cs="Arial"/>
          <w:b/>
          <w:sz w:val="20"/>
          <w:szCs w:val="20"/>
        </w:rPr>
        <w:t xml:space="preserve">roboty budowlane, </w:t>
      </w:r>
      <w:r w:rsidRPr="00386B2E">
        <w:rPr>
          <w:rFonts w:ascii="Arial" w:hAnsi="Arial" w:cs="Arial"/>
          <w:sz w:val="20"/>
          <w:szCs w:val="20"/>
        </w:rPr>
        <w:t>w p</w:t>
      </w:r>
      <w:r w:rsidR="00BB75FC" w:rsidRPr="00386B2E">
        <w:rPr>
          <w:rFonts w:ascii="Arial" w:hAnsi="Arial" w:cs="Arial"/>
          <w:sz w:val="20"/>
          <w:szCs w:val="20"/>
        </w:rPr>
        <w:t>rzypadkach wskazanych w art. 464</w:t>
      </w:r>
      <w:r w:rsidRPr="00386B2E">
        <w:rPr>
          <w:rFonts w:ascii="Arial" w:hAnsi="Arial" w:cs="Arial"/>
          <w:sz w:val="20"/>
          <w:szCs w:val="20"/>
        </w:rPr>
        <w:t xml:space="preserve"> ust. 3 ustawy Prawo Zamówień Publicznych.</w:t>
      </w:r>
    </w:p>
    <w:p w:rsidR="00AC6F47" w:rsidRPr="00386B2E" w:rsidRDefault="00AC6F47" w:rsidP="00214F86">
      <w:pPr>
        <w:numPr>
          <w:ilvl w:val="0"/>
          <w:numId w:val="19"/>
        </w:numPr>
        <w:autoSpaceDE w:val="0"/>
        <w:autoSpaceDN w:val="0"/>
        <w:spacing w:after="0" w:line="240" w:lineRule="auto"/>
        <w:ind w:left="284" w:hanging="284"/>
        <w:jc w:val="both"/>
        <w:rPr>
          <w:rFonts w:ascii="Arial" w:hAnsi="Arial" w:cs="Arial"/>
          <w:sz w:val="20"/>
          <w:szCs w:val="20"/>
        </w:rPr>
      </w:pPr>
      <w:r w:rsidRPr="00386B2E">
        <w:rPr>
          <w:rFonts w:ascii="Arial" w:hAnsi="Arial" w:cs="Arial"/>
          <w:sz w:val="20"/>
          <w:szCs w:val="20"/>
        </w:rPr>
        <w:t>Niezgłoszenie pisemnych zastrzeżeń do przedłożonego projektu umowy o podwykonawstwo, której przedmiotem są roboty budowlane, w terminie określonym w ust. 5, uważa się za akceptację projektu umowy przez Zamawiającego.</w:t>
      </w:r>
    </w:p>
    <w:p w:rsidR="00AC6F47" w:rsidRPr="00386B2E" w:rsidRDefault="00AC6F47" w:rsidP="00214F86">
      <w:pPr>
        <w:numPr>
          <w:ilvl w:val="0"/>
          <w:numId w:val="19"/>
        </w:numPr>
        <w:autoSpaceDE w:val="0"/>
        <w:autoSpaceDN w:val="0"/>
        <w:spacing w:after="0" w:line="240" w:lineRule="auto"/>
        <w:ind w:left="284" w:hanging="284"/>
        <w:jc w:val="both"/>
        <w:rPr>
          <w:rFonts w:ascii="Arial" w:hAnsi="Arial" w:cs="Arial"/>
          <w:sz w:val="20"/>
          <w:szCs w:val="20"/>
        </w:rPr>
      </w:pPr>
      <w:r w:rsidRPr="00386B2E">
        <w:rPr>
          <w:rFonts w:ascii="Arial" w:hAnsi="Arial" w:cs="Arial"/>
          <w:sz w:val="20"/>
          <w:szCs w:val="20"/>
        </w:rPr>
        <w:t>Wykonawca, podwykonawca lub dalszy podwykonawca zamówienia na roboty budowlane przedkłada Zamawiającemu poświadczoną za zgodność z oryginałem kopię zawartej umowy o podwykonawstwo, której przedmiotem są roboty budowlane stanowiące przedmiot niniejszej umowy, w terminie 7 dni od dnia jej zawarcia.</w:t>
      </w:r>
    </w:p>
    <w:p w:rsidR="00AC6F47" w:rsidRPr="00386B2E" w:rsidRDefault="00AC6F47" w:rsidP="00214F86">
      <w:pPr>
        <w:numPr>
          <w:ilvl w:val="0"/>
          <w:numId w:val="19"/>
        </w:numPr>
        <w:autoSpaceDE w:val="0"/>
        <w:autoSpaceDN w:val="0"/>
        <w:spacing w:after="0" w:line="240" w:lineRule="auto"/>
        <w:ind w:left="284" w:hanging="284"/>
        <w:jc w:val="both"/>
        <w:rPr>
          <w:rFonts w:ascii="Arial" w:hAnsi="Arial" w:cs="Arial"/>
          <w:sz w:val="20"/>
          <w:szCs w:val="20"/>
        </w:rPr>
      </w:pPr>
      <w:r w:rsidRPr="00386B2E">
        <w:rPr>
          <w:rFonts w:ascii="Arial" w:hAnsi="Arial" w:cs="Arial"/>
          <w:sz w:val="20"/>
          <w:szCs w:val="20"/>
        </w:rPr>
        <w:t>Zamawiający, w terminie 14 dni od otrzymania umowy, zgłasza pisemny sprzeciw do umowy</w:t>
      </w:r>
      <w:r w:rsidR="004B744E" w:rsidRPr="00386B2E">
        <w:rPr>
          <w:rFonts w:ascii="Arial" w:hAnsi="Arial" w:cs="Arial"/>
          <w:sz w:val="20"/>
          <w:szCs w:val="20"/>
        </w:rPr>
        <w:t xml:space="preserve"> </w:t>
      </w:r>
      <w:r w:rsidRPr="00386B2E">
        <w:rPr>
          <w:rFonts w:ascii="Arial" w:hAnsi="Arial" w:cs="Arial"/>
          <w:sz w:val="20"/>
          <w:szCs w:val="20"/>
        </w:rPr>
        <w:t xml:space="preserve"> o podwykonawstwo, której przedmiotem są roboty budowlane, w przypad</w:t>
      </w:r>
      <w:r w:rsidR="008F60E1" w:rsidRPr="00386B2E">
        <w:rPr>
          <w:rFonts w:ascii="Arial" w:hAnsi="Arial" w:cs="Arial"/>
          <w:sz w:val="20"/>
          <w:szCs w:val="20"/>
        </w:rPr>
        <w:t>kach, o których mowa w art. 464</w:t>
      </w:r>
      <w:r w:rsidRPr="00386B2E">
        <w:rPr>
          <w:rFonts w:ascii="Arial" w:hAnsi="Arial" w:cs="Arial"/>
          <w:sz w:val="20"/>
          <w:szCs w:val="20"/>
        </w:rPr>
        <w:t xml:space="preserve"> ust. 3 ustawy Prawo Zamówień Publicznych. Niezgłoszenie pisemnego sprzeciwu do przedłożonej umowy o podwykonawstwo, której przedmiotem są roboty budowlane, w terminie 14 dni od otrzymania, uważa się za akceptację umowy przez Zamawiającego. </w:t>
      </w:r>
    </w:p>
    <w:p w:rsidR="00AC6F47" w:rsidRPr="00386B2E" w:rsidRDefault="00AC6F47" w:rsidP="00214F86">
      <w:pPr>
        <w:numPr>
          <w:ilvl w:val="0"/>
          <w:numId w:val="19"/>
        </w:numPr>
        <w:autoSpaceDE w:val="0"/>
        <w:autoSpaceDN w:val="0"/>
        <w:spacing w:after="0" w:line="240" w:lineRule="auto"/>
        <w:ind w:left="284" w:hanging="284"/>
        <w:jc w:val="both"/>
        <w:rPr>
          <w:rFonts w:ascii="Arial" w:hAnsi="Arial" w:cs="Arial"/>
          <w:sz w:val="20"/>
          <w:szCs w:val="20"/>
        </w:rPr>
      </w:pPr>
      <w:r w:rsidRPr="00386B2E">
        <w:rPr>
          <w:rFonts w:ascii="Arial" w:hAnsi="Arial" w:cs="Arial"/>
          <w:sz w:val="20"/>
          <w:szCs w:val="20"/>
        </w:rPr>
        <w:t>Wykonawca, podwykonawca lub dalszy podwykonawca przedkłada Zamawiającemu poświadczoną za zgodność z oryginałem kopię zawartej umowy o podwykonawstwo, której przedmiotem są dostawy lub usługi, realizowane w ramach niniejszej umowy, w terminie 7 dni od dnia jej zawarcia, z wyłączeniem umów o podwykonawstwo o wartości mniejszej niż 0,5% wartości niniejszej umowy oraz umów o podwykonawstwo, któryc</w:t>
      </w:r>
      <w:r w:rsidR="008F60E1" w:rsidRPr="00386B2E">
        <w:rPr>
          <w:rFonts w:ascii="Arial" w:hAnsi="Arial" w:cs="Arial"/>
          <w:sz w:val="20"/>
          <w:szCs w:val="20"/>
        </w:rPr>
        <w:t>h przedmiot został wskazany w S</w:t>
      </w:r>
      <w:r w:rsidRPr="00386B2E">
        <w:rPr>
          <w:rFonts w:ascii="Arial" w:hAnsi="Arial" w:cs="Arial"/>
          <w:sz w:val="20"/>
          <w:szCs w:val="20"/>
        </w:rPr>
        <w:t xml:space="preserve">WZ jako niepodlegający temu obowiązkowi. Wyłączenie nie dotyczy umów o podwykonawstwo o wartości większej niż 50.000,00 zł. </w:t>
      </w:r>
    </w:p>
    <w:p w:rsidR="00AC6F47" w:rsidRPr="00386B2E" w:rsidRDefault="00AC6F47" w:rsidP="00214F86">
      <w:pPr>
        <w:numPr>
          <w:ilvl w:val="0"/>
          <w:numId w:val="19"/>
        </w:numPr>
        <w:autoSpaceDE w:val="0"/>
        <w:autoSpaceDN w:val="0"/>
        <w:spacing w:after="0" w:line="240" w:lineRule="auto"/>
        <w:ind w:left="426" w:hanging="426"/>
        <w:jc w:val="both"/>
        <w:rPr>
          <w:rFonts w:ascii="Arial" w:hAnsi="Arial" w:cs="Arial"/>
          <w:sz w:val="20"/>
          <w:szCs w:val="20"/>
        </w:rPr>
      </w:pPr>
      <w:r w:rsidRPr="00386B2E">
        <w:rPr>
          <w:rFonts w:ascii="Arial" w:hAnsi="Arial" w:cs="Arial"/>
          <w:sz w:val="20"/>
          <w:szCs w:val="20"/>
        </w:rPr>
        <w:t>W przypadku, o którym mowa w ust. 9, jeżeli termin zapłaty wynagrodzenia jest dłuższy niż określony w ust. 4, Zamawiający informuje o tym Wykonawcę i wzywa go do doprowadzenia do zmiany tej umowy pod rygorem wystąpienia o zapłatę kary umownej, o której mowa w niniejszej umowie.</w:t>
      </w:r>
    </w:p>
    <w:p w:rsidR="00AC6F47" w:rsidRPr="00386B2E" w:rsidRDefault="00AC6F47" w:rsidP="00214F86">
      <w:pPr>
        <w:numPr>
          <w:ilvl w:val="0"/>
          <w:numId w:val="19"/>
        </w:numPr>
        <w:tabs>
          <w:tab w:val="left" w:pos="426"/>
        </w:tabs>
        <w:autoSpaceDE w:val="0"/>
        <w:autoSpaceDN w:val="0"/>
        <w:spacing w:after="0" w:line="240" w:lineRule="auto"/>
        <w:ind w:left="426" w:hanging="426"/>
        <w:jc w:val="both"/>
        <w:rPr>
          <w:rFonts w:ascii="Arial" w:hAnsi="Arial" w:cs="Arial"/>
          <w:sz w:val="20"/>
          <w:szCs w:val="20"/>
        </w:rPr>
      </w:pPr>
      <w:r w:rsidRPr="00386B2E">
        <w:rPr>
          <w:rFonts w:ascii="Arial" w:hAnsi="Arial" w:cs="Arial"/>
          <w:sz w:val="20"/>
          <w:szCs w:val="20"/>
        </w:rPr>
        <w:t>Przepisy ust. 2–10 stosuje się odpowiednio do zmian umowy o podwykonawstwo.</w:t>
      </w:r>
    </w:p>
    <w:p w:rsidR="00AC6F47" w:rsidRPr="00386B2E" w:rsidRDefault="00AC6F47" w:rsidP="00214F86">
      <w:pPr>
        <w:numPr>
          <w:ilvl w:val="0"/>
          <w:numId w:val="19"/>
        </w:numPr>
        <w:tabs>
          <w:tab w:val="left" w:pos="426"/>
        </w:tabs>
        <w:autoSpaceDE w:val="0"/>
        <w:autoSpaceDN w:val="0"/>
        <w:spacing w:after="0" w:line="240" w:lineRule="auto"/>
        <w:ind w:left="426" w:hanging="426"/>
        <w:jc w:val="both"/>
        <w:rPr>
          <w:rFonts w:ascii="Arial" w:hAnsi="Arial" w:cs="Arial"/>
          <w:sz w:val="20"/>
          <w:szCs w:val="20"/>
        </w:rPr>
      </w:pPr>
      <w:r w:rsidRPr="00386B2E">
        <w:rPr>
          <w:rFonts w:ascii="Arial" w:hAnsi="Arial" w:cs="Arial"/>
          <w:sz w:val="20"/>
          <w:szCs w:val="20"/>
        </w:rPr>
        <w:t xml:space="preserve">Zgłoszenie przez Zamawiającego pisemnego sprzeciwu lub zastrzeżenia oznacza bezskuteczność wobec Zamawiającego umowy zawartej pomiędzy Wykonawcą </w:t>
      </w:r>
      <w:r w:rsidR="00863630" w:rsidRPr="00386B2E">
        <w:rPr>
          <w:rFonts w:ascii="Arial" w:hAnsi="Arial" w:cs="Arial"/>
          <w:sz w:val="20"/>
          <w:szCs w:val="20"/>
        </w:rPr>
        <w:br/>
      </w:r>
      <w:r w:rsidRPr="00386B2E">
        <w:rPr>
          <w:rFonts w:ascii="Arial" w:hAnsi="Arial" w:cs="Arial"/>
          <w:sz w:val="20"/>
          <w:szCs w:val="20"/>
        </w:rPr>
        <w:t>a podwykonawcą  lub dalszym podwykonawcą.</w:t>
      </w:r>
    </w:p>
    <w:p w:rsidR="00AC6F47" w:rsidRPr="00386B2E" w:rsidRDefault="00AC6F47" w:rsidP="00214F86">
      <w:pPr>
        <w:numPr>
          <w:ilvl w:val="0"/>
          <w:numId w:val="19"/>
        </w:numPr>
        <w:tabs>
          <w:tab w:val="left" w:pos="426"/>
        </w:tabs>
        <w:autoSpaceDE w:val="0"/>
        <w:autoSpaceDN w:val="0"/>
        <w:spacing w:after="0" w:line="240" w:lineRule="auto"/>
        <w:ind w:left="426" w:hanging="426"/>
        <w:jc w:val="both"/>
        <w:rPr>
          <w:rFonts w:ascii="Arial" w:hAnsi="Arial" w:cs="Arial"/>
          <w:sz w:val="20"/>
          <w:szCs w:val="20"/>
        </w:rPr>
      </w:pPr>
      <w:r w:rsidRPr="00386B2E">
        <w:rPr>
          <w:rFonts w:ascii="Arial" w:hAnsi="Arial" w:cs="Arial"/>
          <w:sz w:val="20"/>
          <w:szCs w:val="20"/>
        </w:rPr>
        <w:t xml:space="preserve">Zgłaszanie przez Zamawiającego pisemnych sprzeciwów lub zastrzeżeń nie stanowi podstawy do żądania przez Wykonawcę zmiany terminu </w:t>
      </w:r>
      <w:r w:rsidRPr="00386B2E">
        <w:rPr>
          <w:rFonts w:ascii="Arial" w:hAnsi="Arial" w:cs="Arial"/>
          <w:bCs/>
          <w:sz w:val="20"/>
          <w:szCs w:val="20"/>
        </w:rPr>
        <w:t>zakończenia całości robót budowlanych, stanowiących przedmiot niniejszej umowy lub zakończenia realizacji umowy</w:t>
      </w:r>
      <w:r w:rsidRPr="00386B2E">
        <w:rPr>
          <w:rFonts w:ascii="Arial" w:hAnsi="Arial" w:cs="Arial"/>
          <w:sz w:val="20"/>
          <w:szCs w:val="20"/>
        </w:rPr>
        <w:t xml:space="preserve">. </w:t>
      </w:r>
    </w:p>
    <w:p w:rsidR="00AC6F47" w:rsidRPr="00386B2E" w:rsidRDefault="00AC6F47" w:rsidP="00214F86">
      <w:pPr>
        <w:numPr>
          <w:ilvl w:val="0"/>
          <w:numId w:val="19"/>
        </w:numPr>
        <w:tabs>
          <w:tab w:val="left" w:pos="426"/>
        </w:tabs>
        <w:autoSpaceDE w:val="0"/>
        <w:autoSpaceDN w:val="0"/>
        <w:spacing w:after="0" w:line="240" w:lineRule="auto"/>
        <w:ind w:left="426" w:hanging="426"/>
        <w:jc w:val="both"/>
        <w:rPr>
          <w:rFonts w:ascii="Arial" w:hAnsi="Arial" w:cs="Arial"/>
          <w:sz w:val="20"/>
          <w:szCs w:val="20"/>
        </w:rPr>
      </w:pPr>
      <w:r w:rsidRPr="00386B2E">
        <w:rPr>
          <w:rFonts w:ascii="Arial" w:hAnsi="Arial" w:cs="Arial"/>
          <w:sz w:val="20"/>
          <w:szCs w:val="20"/>
        </w:rPr>
        <w:t>Umowy z podwykonawcami lub dalszymi podwykonawcami powinny być zawarte w formie pisemnej pod rygorem nieważności.</w:t>
      </w:r>
    </w:p>
    <w:p w:rsidR="00AC6F47" w:rsidRPr="00386B2E" w:rsidRDefault="00AC6F47" w:rsidP="00214F86">
      <w:pPr>
        <w:numPr>
          <w:ilvl w:val="0"/>
          <w:numId w:val="19"/>
        </w:numPr>
        <w:tabs>
          <w:tab w:val="left" w:pos="426"/>
        </w:tabs>
        <w:autoSpaceDE w:val="0"/>
        <w:autoSpaceDN w:val="0"/>
        <w:spacing w:after="0" w:line="240" w:lineRule="auto"/>
        <w:ind w:left="426" w:hanging="426"/>
        <w:jc w:val="both"/>
        <w:rPr>
          <w:rFonts w:ascii="Arial" w:hAnsi="Arial" w:cs="Arial"/>
          <w:bCs/>
          <w:sz w:val="20"/>
          <w:szCs w:val="20"/>
        </w:rPr>
      </w:pPr>
      <w:r w:rsidRPr="00386B2E">
        <w:rPr>
          <w:rFonts w:ascii="Arial" w:hAnsi="Arial" w:cs="Arial"/>
          <w:bCs/>
          <w:sz w:val="20"/>
          <w:szCs w:val="20"/>
        </w:rPr>
        <w:t>Umowa z Podwykonawcą musi w szczególności zawierać:</w:t>
      </w:r>
    </w:p>
    <w:p w:rsidR="00AC6F47" w:rsidRPr="00386B2E" w:rsidRDefault="00AC6F47" w:rsidP="00D678AD">
      <w:pPr>
        <w:numPr>
          <w:ilvl w:val="0"/>
          <w:numId w:val="42"/>
        </w:numPr>
        <w:spacing w:after="0" w:line="240" w:lineRule="auto"/>
        <w:jc w:val="both"/>
        <w:rPr>
          <w:rFonts w:ascii="Arial" w:hAnsi="Arial" w:cs="Arial"/>
          <w:sz w:val="20"/>
          <w:szCs w:val="20"/>
        </w:rPr>
      </w:pPr>
      <w:r w:rsidRPr="00386B2E">
        <w:rPr>
          <w:rFonts w:ascii="Arial" w:hAnsi="Arial" w:cs="Arial"/>
          <w:sz w:val="20"/>
          <w:szCs w:val="20"/>
        </w:rPr>
        <w:t>zakres prac powierzonych Podwykonawcy, przy czym zakres prac nie może obejmować robót nieobjętych umową z Wykonawcą,</w:t>
      </w:r>
    </w:p>
    <w:p w:rsidR="00AC6F47" w:rsidRPr="00386B2E" w:rsidRDefault="00AC6F47" w:rsidP="00D678AD">
      <w:pPr>
        <w:numPr>
          <w:ilvl w:val="0"/>
          <w:numId w:val="42"/>
        </w:numPr>
        <w:spacing w:after="0" w:line="240" w:lineRule="auto"/>
        <w:jc w:val="both"/>
        <w:rPr>
          <w:rFonts w:ascii="Arial" w:hAnsi="Arial" w:cs="Arial"/>
          <w:sz w:val="20"/>
          <w:szCs w:val="20"/>
        </w:rPr>
      </w:pPr>
      <w:r w:rsidRPr="00386B2E">
        <w:rPr>
          <w:rFonts w:ascii="Arial" w:hAnsi="Arial" w:cs="Arial"/>
          <w:sz w:val="20"/>
          <w:szCs w:val="20"/>
        </w:rPr>
        <w:t>Kwotę wynagrodzenia za wykonywane prace, przy czym kwota ta nie może być wyższa niż kwota wskazana za te prace przez Wykonawcę,</w:t>
      </w:r>
    </w:p>
    <w:p w:rsidR="00AC6F47" w:rsidRPr="00386B2E" w:rsidRDefault="00AC6F47" w:rsidP="00D678AD">
      <w:pPr>
        <w:numPr>
          <w:ilvl w:val="0"/>
          <w:numId w:val="42"/>
        </w:numPr>
        <w:spacing w:after="0" w:line="240" w:lineRule="auto"/>
        <w:jc w:val="both"/>
        <w:rPr>
          <w:rFonts w:ascii="Arial" w:hAnsi="Arial" w:cs="Arial"/>
          <w:sz w:val="20"/>
          <w:szCs w:val="20"/>
        </w:rPr>
      </w:pPr>
      <w:r w:rsidRPr="00386B2E">
        <w:rPr>
          <w:rFonts w:ascii="Arial" w:hAnsi="Arial" w:cs="Arial"/>
          <w:sz w:val="20"/>
          <w:szCs w:val="20"/>
        </w:rPr>
        <w:t xml:space="preserve">termin wykonania zakresu prac powierzonych Podwykonawcy, przy czym termin ten nie może być dłuższy niż termin wynikający z </w:t>
      </w:r>
      <w:r w:rsidR="008C60A3" w:rsidRPr="00386B2E">
        <w:rPr>
          <w:rFonts w:ascii="Arial" w:hAnsi="Arial" w:cs="Arial"/>
          <w:sz w:val="20"/>
          <w:szCs w:val="20"/>
        </w:rPr>
        <w:t>umowy z Wykonawcą lub zapisów S</w:t>
      </w:r>
      <w:r w:rsidRPr="00386B2E">
        <w:rPr>
          <w:rFonts w:ascii="Arial" w:hAnsi="Arial" w:cs="Arial"/>
          <w:sz w:val="20"/>
          <w:szCs w:val="20"/>
        </w:rPr>
        <w:t>WZ,</w:t>
      </w:r>
    </w:p>
    <w:p w:rsidR="00AC6F47" w:rsidRPr="00386B2E" w:rsidRDefault="00AC6F47" w:rsidP="00D678AD">
      <w:pPr>
        <w:numPr>
          <w:ilvl w:val="0"/>
          <w:numId w:val="42"/>
        </w:numPr>
        <w:spacing w:after="0" w:line="240" w:lineRule="auto"/>
        <w:jc w:val="both"/>
        <w:rPr>
          <w:rFonts w:ascii="Arial" w:hAnsi="Arial" w:cs="Arial"/>
          <w:sz w:val="20"/>
          <w:szCs w:val="20"/>
        </w:rPr>
      </w:pPr>
      <w:r w:rsidRPr="00386B2E">
        <w:rPr>
          <w:rFonts w:ascii="Arial" w:hAnsi="Arial" w:cs="Arial"/>
          <w:sz w:val="20"/>
          <w:szCs w:val="20"/>
        </w:rPr>
        <w:t>zasady odbioru prac i warunki płatności, zgodne z zapisami umowy,</w:t>
      </w:r>
    </w:p>
    <w:p w:rsidR="00AC6F47" w:rsidRPr="00386B2E" w:rsidRDefault="00AC6F47" w:rsidP="00D678AD">
      <w:pPr>
        <w:numPr>
          <w:ilvl w:val="0"/>
          <w:numId w:val="42"/>
        </w:numPr>
        <w:spacing w:after="0" w:line="240" w:lineRule="auto"/>
        <w:jc w:val="both"/>
        <w:rPr>
          <w:rFonts w:ascii="Arial" w:hAnsi="Arial" w:cs="Arial"/>
          <w:sz w:val="20"/>
          <w:szCs w:val="20"/>
        </w:rPr>
      </w:pPr>
      <w:r w:rsidRPr="00386B2E">
        <w:rPr>
          <w:rFonts w:ascii="Arial" w:hAnsi="Arial" w:cs="Arial"/>
          <w:sz w:val="20"/>
          <w:szCs w:val="20"/>
        </w:rPr>
        <w:t>pozostałe zapisy umowy z Podwykonawc</w:t>
      </w:r>
      <w:r w:rsidR="008C60A3" w:rsidRPr="00386B2E">
        <w:rPr>
          <w:rFonts w:ascii="Arial" w:hAnsi="Arial" w:cs="Arial"/>
          <w:sz w:val="20"/>
          <w:szCs w:val="20"/>
        </w:rPr>
        <w:t>ą muszą być zgodne z zapisami S</w:t>
      </w:r>
      <w:r w:rsidRPr="00386B2E">
        <w:rPr>
          <w:rFonts w:ascii="Arial" w:hAnsi="Arial" w:cs="Arial"/>
          <w:sz w:val="20"/>
          <w:szCs w:val="20"/>
        </w:rPr>
        <w:t>WZ oraz umowy z Wykonawcą.</w:t>
      </w:r>
    </w:p>
    <w:p w:rsidR="00AC6F47" w:rsidRPr="00386B2E" w:rsidRDefault="00AC6F47" w:rsidP="00214F86">
      <w:pPr>
        <w:numPr>
          <w:ilvl w:val="0"/>
          <w:numId w:val="19"/>
        </w:numPr>
        <w:tabs>
          <w:tab w:val="left" w:pos="426"/>
        </w:tabs>
        <w:autoSpaceDE w:val="0"/>
        <w:autoSpaceDN w:val="0"/>
        <w:spacing w:after="0" w:line="240" w:lineRule="auto"/>
        <w:ind w:left="426" w:hanging="426"/>
        <w:jc w:val="both"/>
        <w:rPr>
          <w:rFonts w:ascii="Arial" w:hAnsi="Arial" w:cs="Arial"/>
          <w:bCs/>
          <w:sz w:val="20"/>
          <w:szCs w:val="20"/>
        </w:rPr>
      </w:pPr>
      <w:r w:rsidRPr="00386B2E">
        <w:rPr>
          <w:rFonts w:ascii="Arial" w:hAnsi="Arial" w:cs="Arial"/>
          <w:sz w:val="20"/>
          <w:szCs w:val="20"/>
        </w:rPr>
        <w:t xml:space="preserve">Realizacja przedmiotu umowy w podwykonawstwie i dalszym podwykonawstwie nie zwalnia Wykonawcy z odpowiedzialności za wykonanie obowiązków wynikających z niniejszej umowy lub wymogów prawa. Wykonawca odpowiada za działania i zaniechania podwykonawców i dalszych podwykonawców jak za własne. </w:t>
      </w:r>
    </w:p>
    <w:p w:rsidR="00AC6F47" w:rsidRPr="00386B2E" w:rsidRDefault="00AC6F47" w:rsidP="00214F86">
      <w:pPr>
        <w:numPr>
          <w:ilvl w:val="0"/>
          <w:numId w:val="19"/>
        </w:numPr>
        <w:tabs>
          <w:tab w:val="left" w:pos="426"/>
        </w:tabs>
        <w:autoSpaceDE w:val="0"/>
        <w:autoSpaceDN w:val="0"/>
        <w:spacing w:after="0" w:line="240" w:lineRule="auto"/>
        <w:ind w:left="426" w:hanging="426"/>
        <w:jc w:val="both"/>
        <w:rPr>
          <w:rFonts w:ascii="Arial" w:hAnsi="Arial" w:cs="Arial"/>
          <w:sz w:val="20"/>
          <w:szCs w:val="20"/>
        </w:rPr>
      </w:pPr>
      <w:r w:rsidRPr="00386B2E">
        <w:rPr>
          <w:rFonts w:ascii="Arial" w:hAnsi="Arial" w:cs="Arial"/>
          <w:sz w:val="20"/>
          <w:szCs w:val="20"/>
        </w:rPr>
        <w:t>Jeżeli podwykonawca lub dalszy podwykonawca wykonuje przedmiot umowy w sposób powodujący naruszenie postanowień umowy, Zamawiający może żądać od Wykonawcy, aby podwykonawca lub dalszy podwykonawca zaprzestał na oznaczony czas albo na stałe wykonywania części albo całości powierzonych mu robót budowlanych</w:t>
      </w:r>
      <w:r w:rsidR="00851C28" w:rsidRPr="00386B2E">
        <w:rPr>
          <w:rFonts w:ascii="Arial" w:hAnsi="Arial" w:cs="Arial"/>
          <w:sz w:val="20"/>
          <w:szCs w:val="20"/>
        </w:rPr>
        <w:t>.</w:t>
      </w:r>
      <w:r w:rsidRPr="00386B2E">
        <w:rPr>
          <w:rFonts w:ascii="Arial" w:hAnsi="Arial" w:cs="Arial"/>
          <w:sz w:val="20"/>
          <w:szCs w:val="20"/>
        </w:rPr>
        <w:t xml:space="preserve"> W przypadkach, o których mowa powyżej, Wykonawca obowiązany jest bezzwłocznie rozwiązać albo zmienić zawartą z podwykonawcą lub dalszym podwykonawcą umowę lub zapewnić bezzwłoczne rozwiązanie albo zmianę umowy zawartej przez podwykonawcę z dalszym podwykonawcą. Na żądanie Zamawiającego umowy takie zostaną rozwiązane. </w:t>
      </w:r>
    </w:p>
    <w:p w:rsidR="00AC6F47" w:rsidRPr="00386B2E" w:rsidRDefault="00AC6F47" w:rsidP="00214F86">
      <w:pPr>
        <w:numPr>
          <w:ilvl w:val="0"/>
          <w:numId w:val="19"/>
        </w:numPr>
        <w:tabs>
          <w:tab w:val="left" w:pos="426"/>
        </w:tabs>
        <w:autoSpaceDE w:val="0"/>
        <w:autoSpaceDN w:val="0"/>
        <w:spacing w:after="0" w:line="240" w:lineRule="auto"/>
        <w:ind w:left="426" w:hanging="426"/>
        <w:jc w:val="both"/>
        <w:rPr>
          <w:rFonts w:ascii="Arial" w:hAnsi="Arial" w:cs="Arial"/>
          <w:sz w:val="20"/>
          <w:szCs w:val="20"/>
        </w:rPr>
      </w:pPr>
      <w:r w:rsidRPr="00386B2E">
        <w:rPr>
          <w:rFonts w:ascii="Arial" w:hAnsi="Arial" w:cs="Arial"/>
          <w:sz w:val="20"/>
          <w:szCs w:val="20"/>
        </w:rPr>
        <w:t xml:space="preserve">Wykonawca zobowiązany jest zawiadamiać niezwłocznie, nie później niż w terminie 7 dni od dnia zaistnienia sporu lub wszczęcia postępowania sądowego, Zamawiającego o wszelkich sporach z podwykonawcami lub dalszymi podwykonawcami i postępowaniach sądowych z udziałem Wykonawcy, podwykonawcy lub dalszego podwykonawcy toczących się w związku z realizacją niniejszej umowy. </w:t>
      </w:r>
    </w:p>
    <w:p w:rsidR="00AC6F47" w:rsidRPr="00386B2E" w:rsidRDefault="00AC6F47" w:rsidP="00214F86">
      <w:pPr>
        <w:pStyle w:val="Akapitzlist"/>
        <w:numPr>
          <w:ilvl w:val="0"/>
          <w:numId w:val="19"/>
        </w:numPr>
        <w:autoSpaceDE w:val="0"/>
        <w:autoSpaceDN w:val="0"/>
        <w:spacing w:after="0" w:line="240" w:lineRule="auto"/>
        <w:ind w:left="426"/>
        <w:jc w:val="both"/>
        <w:rPr>
          <w:rFonts w:ascii="Arial" w:hAnsi="Arial" w:cs="Arial"/>
          <w:sz w:val="20"/>
          <w:szCs w:val="20"/>
        </w:rPr>
      </w:pPr>
      <w:r w:rsidRPr="00386B2E">
        <w:rPr>
          <w:rFonts w:ascii="Arial" w:hAnsi="Arial" w:cs="Arial"/>
          <w:sz w:val="20"/>
          <w:szCs w:val="20"/>
        </w:rPr>
        <w:t xml:space="preserve">W przypadku wykonania części przedmiotu umowy przez podwykonawców lub dalszych podwykonawców, Wykonawca składając fakturę, przedstawi jednocześnie dokument podpisany również przez podwykonawców i dalszych podwykonawców, w którym wskaże stosowny podział należności pomiędzy Wykonawcą i podwykonawcami lub dalszymi podwykonawcami na podstawie protokołów stanowiących podstawę do wystawienia faktur częściowych potwierdzonych przez Inspektora Nadzoru, Wykonawcę i podwykonawcę lub dalszych podwykonawców. </w:t>
      </w:r>
    </w:p>
    <w:p w:rsidR="00AC6F47" w:rsidRPr="00386B2E" w:rsidRDefault="00AC6F47" w:rsidP="00214F86">
      <w:pPr>
        <w:numPr>
          <w:ilvl w:val="0"/>
          <w:numId w:val="19"/>
        </w:numPr>
        <w:tabs>
          <w:tab w:val="left" w:pos="426"/>
        </w:tabs>
        <w:autoSpaceDE w:val="0"/>
        <w:autoSpaceDN w:val="0"/>
        <w:spacing w:after="0" w:line="240" w:lineRule="auto"/>
        <w:ind w:left="426" w:hanging="426"/>
        <w:jc w:val="both"/>
        <w:rPr>
          <w:rFonts w:ascii="Arial" w:hAnsi="Arial" w:cs="Arial"/>
          <w:sz w:val="20"/>
          <w:szCs w:val="20"/>
        </w:rPr>
      </w:pPr>
      <w:r w:rsidRPr="00386B2E">
        <w:rPr>
          <w:rFonts w:ascii="Arial" w:hAnsi="Arial" w:cs="Arial"/>
          <w:sz w:val="20"/>
          <w:szCs w:val="20"/>
        </w:rPr>
        <w:t>W przypadku wykonania części przedmiotu umowy przez podwykonawców lub dalszych podwykonawców Zamawiający dokona wypłaty całego wynagrodzenia umownego na rzecz Wykonawcy, jeżeli Wykonawca przedstawi:</w:t>
      </w:r>
    </w:p>
    <w:p w:rsidR="00AC6F47" w:rsidRPr="00386B2E" w:rsidRDefault="00AC6F47" w:rsidP="008276D4">
      <w:pPr>
        <w:pStyle w:val="Akapitzlist"/>
        <w:autoSpaceDE w:val="0"/>
        <w:autoSpaceDN w:val="0"/>
        <w:adjustRightInd w:val="0"/>
        <w:spacing w:after="0" w:line="240" w:lineRule="auto"/>
        <w:ind w:left="426"/>
        <w:jc w:val="both"/>
        <w:rPr>
          <w:rFonts w:ascii="Arial" w:hAnsi="Arial" w:cs="Arial"/>
          <w:sz w:val="20"/>
          <w:szCs w:val="20"/>
        </w:rPr>
      </w:pPr>
      <w:r w:rsidRPr="00386B2E">
        <w:rPr>
          <w:rFonts w:ascii="Arial" w:hAnsi="Arial" w:cs="Arial"/>
          <w:sz w:val="20"/>
          <w:szCs w:val="20"/>
        </w:rPr>
        <w:t>- oryginały oświadczeń każdego z podwykonawców oraz dalszych podwykonawców o uregulowaniu wszystkich ich należności, z podaniem kwot i tytułów uregulowanych należności, przy czym każde z tych oświadczeń powinno być wystawione na dzień przypadający nie wcześniej aniżeli na siódmy dzień po dniu podpisaniu przez Strony protokołu odbioru końcowego, w związku z wykonaniem których oświadczenia te są składane;</w:t>
      </w:r>
    </w:p>
    <w:p w:rsidR="00AC6F47" w:rsidRPr="00386B2E" w:rsidRDefault="00AC6F47" w:rsidP="008276D4">
      <w:pPr>
        <w:pStyle w:val="Akapitzlist"/>
        <w:autoSpaceDE w:val="0"/>
        <w:autoSpaceDN w:val="0"/>
        <w:adjustRightInd w:val="0"/>
        <w:spacing w:after="0" w:line="240" w:lineRule="auto"/>
        <w:ind w:left="426"/>
        <w:jc w:val="both"/>
        <w:rPr>
          <w:rFonts w:ascii="Arial" w:hAnsi="Arial" w:cs="Arial"/>
          <w:sz w:val="20"/>
          <w:szCs w:val="20"/>
        </w:rPr>
      </w:pPr>
      <w:r w:rsidRPr="00386B2E">
        <w:rPr>
          <w:rFonts w:ascii="Arial" w:hAnsi="Arial" w:cs="Arial"/>
          <w:sz w:val="20"/>
          <w:szCs w:val="20"/>
        </w:rPr>
        <w:t>- potwierdzenia przelewu kwot zapłaconych przez Wykonawcę lub podwykonawcę każdemu z podwykonawców oraz dalszych podwykonawców potwierdzone przez bank prowadzący obsługę rachunku bankowego Wykonawcy lub podwykonawcy, jeżeli dotyczy dalszego podwykonawcy wraz z kopiami faktur na podstawie których dokonano zapłaty.</w:t>
      </w:r>
    </w:p>
    <w:p w:rsidR="00AC6F47" w:rsidRPr="00386B2E" w:rsidRDefault="00C36C8B" w:rsidP="008276D4">
      <w:pPr>
        <w:spacing w:after="0" w:line="240" w:lineRule="auto"/>
        <w:ind w:left="426" w:hanging="426"/>
        <w:jc w:val="both"/>
        <w:rPr>
          <w:rFonts w:ascii="Arial" w:hAnsi="Arial" w:cs="Arial"/>
          <w:sz w:val="20"/>
          <w:szCs w:val="20"/>
        </w:rPr>
      </w:pPr>
      <w:r w:rsidRPr="00386B2E">
        <w:rPr>
          <w:rFonts w:ascii="Arial" w:hAnsi="Arial" w:cs="Arial"/>
          <w:sz w:val="20"/>
          <w:szCs w:val="20"/>
        </w:rPr>
        <w:t>21</w:t>
      </w:r>
      <w:r w:rsidR="00AC6F47" w:rsidRPr="00386B2E">
        <w:rPr>
          <w:rFonts w:ascii="Arial" w:hAnsi="Arial" w:cs="Arial"/>
          <w:sz w:val="20"/>
          <w:szCs w:val="20"/>
        </w:rPr>
        <w:t>.</w:t>
      </w:r>
      <w:r w:rsidR="00AC6F47" w:rsidRPr="00386B2E">
        <w:rPr>
          <w:rFonts w:ascii="Arial" w:hAnsi="Arial" w:cs="Arial"/>
          <w:sz w:val="20"/>
          <w:szCs w:val="20"/>
        </w:rPr>
        <w:tab/>
        <w:t>W przypadku nie dołączenia do faktury VAT przez Wykonawcę dokumentów, o których mowa w ust. 19</w:t>
      </w:r>
      <w:r w:rsidR="004B011C" w:rsidRPr="00386B2E">
        <w:rPr>
          <w:rFonts w:ascii="Arial" w:hAnsi="Arial" w:cs="Arial"/>
          <w:sz w:val="20"/>
          <w:szCs w:val="20"/>
        </w:rPr>
        <w:t xml:space="preserve">, </w:t>
      </w:r>
      <w:r w:rsidR="005E4B2C" w:rsidRPr="00386B2E">
        <w:rPr>
          <w:rFonts w:ascii="Arial" w:hAnsi="Arial" w:cs="Arial"/>
          <w:sz w:val="20"/>
          <w:szCs w:val="20"/>
        </w:rPr>
        <w:t>20</w:t>
      </w:r>
      <w:r w:rsidR="004B011C" w:rsidRPr="00386B2E">
        <w:rPr>
          <w:rFonts w:ascii="Arial" w:hAnsi="Arial" w:cs="Arial"/>
          <w:sz w:val="20"/>
          <w:szCs w:val="20"/>
        </w:rPr>
        <w:t xml:space="preserve"> </w:t>
      </w:r>
      <w:r w:rsidR="00AC6F47" w:rsidRPr="00386B2E">
        <w:rPr>
          <w:rFonts w:ascii="Arial" w:hAnsi="Arial" w:cs="Arial"/>
          <w:sz w:val="20"/>
          <w:szCs w:val="20"/>
        </w:rPr>
        <w:t>powyżej, Zamawiający może zatrzymać odpowiednią kwotę odpowiadającej kwocie należnej poszczególnym podwykonawcom lub dalszym podwykonawcom i przekazać ją na rzecz tych podwykonawców lub dalszych podwykonawców do momentu złożenia wymaganych dokumentów.</w:t>
      </w:r>
    </w:p>
    <w:p w:rsidR="00AC6F47" w:rsidRPr="00386B2E" w:rsidRDefault="00C36C8B" w:rsidP="008276D4">
      <w:pPr>
        <w:spacing w:after="0" w:line="240" w:lineRule="auto"/>
        <w:ind w:left="426" w:hanging="426"/>
        <w:jc w:val="both"/>
        <w:rPr>
          <w:rFonts w:ascii="Arial" w:hAnsi="Arial" w:cs="Arial"/>
          <w:sz w:val="20"/>
          <w:szCs w:val="20"/>
        </w:rPr>
      </w:pPr>
      <w:r w:rsidRPr="00386B2E">
        <w:rPr>
          <w:rFonts w:ascii="Arial" w:hAnsi="Arial" w:cs="Arial"/>
          <w:sz w:val="20"/>
          <w:szCs w:val="20"/>
        </w:rPr>
        <w:t>22</w:t>
      </w:r>
      <w:r w:rsidR="00AC6F47" w:rsidRPr="00386B2E">
        <w:rPr>
          <w:rFonts w:ascii="Arial" w:hAnsi="Arial" w:cs="Arial"/>
          <w:sz w:val="20"/>
          <w:szCs w:val="20"/>
        </w:rPr>
        <w:t>. W przypadku zgłoszenia do Zamawiającego przez podwykonawcę lub dalszego podwykonawcę, którzy zawarli zaakceptowaną przez Zamawiającego umowę o podwykonawstwo, której przedmiotem są roboty budowlane, lub którzy zawarli przedłożoną Zamawiającemu umowę o podwykonawstwo, której przedmiotem są dostawy lub usługi, wymagalnych roszczeń o zapłatę z tytułu wykonanych robót budowlanych, dostaw lub usług, wskazując na uchylania się od obowiązku zapłaty przez Wykonawcę, Zamawiający wzywa Wykonawcę aby w terminie 7 dni zajął stanowisko w sprawie roszczeń podwykonawców lub dalszych podwykonawców oraz dowodów na poparcie swojego stanowiska.</w:t>
      </w:r>
    </w:p>
    <w:p w:rsidR="00AC6F47" w:rsidRPr="00386B2E" w:rsidRDefault="00C36C8B" w:rsidP="008276D4">
      <w:pPr>
        <w:spacing w:after="0" w:line="240" w:lineRule="auto"/>
        <w:ind w:left="426" w:hanging="360"/>
        <w:jc w:val="both"/>
        <w:rPr>
          <w:rFonts w:ascii="Arial" w:hAnsi="Arial" w:cs="Arial"/>
          <w:sz w:val="20"/>
          <w:szCs w:val="20"/>
        </w:rPr>
      </w:pPr>
      <w:r w:rsidRPr="00386B2E">
        <w:rPr>
          <w:rFonts w:ascii="Arial" w:hAnsi="Arial" w:cs="Arial"/>
          <w:sz w:val="20"/>
          <w:szCs w:val="20"/>
        </w:rPr>
        <w:t>23</w:t>
      </w:r>
      <w:r w:rsidR="00AC6F47" w:rsidRPr="00386B2E">
        <w:rPr>
          <w:rFonts w:ascii="Arial" w:hAnsi="Arial" w:cs="Arial"/>
          <w:sz w:val="20"/>
          <w:szCs w:val="20"/>
        </w:rPr>
        <w:t>. W przypadku podjęcia przez Zamawiającego decyzji o dokonaniu bezpośredniej płatności na rzecz podwykonawcy lub dalszego podwykonawcy, Zamawiający dokonuje płatności  w terminie 30 dni od dnia zgłoszenia roszczenia przez podwykonawcę lub dalszego podwykonawcę do Zamawiającego.</w:t>
      </w:r>
    </w:p>
    <w:p w:rsidR="00AC6F47" w:rsidRPr="00101A28" w:rsidRDefault="00C36C8B" w:rsidP="008276D4">
      <w:pPr>
        <w:spacing w:after="0" w:line="240" w:lineRule="auto"/>
        <w:ind w:left="426" w:hanging="360"/>
        <w:jc w:val="both"/>
        <w:rPr>
          <w:rFonts w:ascii="Arial" w:hAnsi="Arial" w:cs="Arial"/>
          <w:sz w:val="20"/>
          <w:szCs w:val="20"/>
        </w:rPr>
      </w:pPr>
      <w:r w:rsidRPr="00386B2E">
        <w:rPr>
          <w:rFonts w:ascii="Arial" w:hAnsi="Arial" w:cs="Arial"/>
          <w:sz w:val="20"/>
          <w:szCs w:val="20"/>
        </w:rPr>
        <w:t>24</w:t>
      </w:r>
      <w:r w:rsidR="00AC6F47" w:rsidRPr="00386B2E">
        <w:rPr>
          <w:rFonts w:ascii="Arial" w:hAnsi="Arial" w:cs="Arial"/>
          <w:sz w:val="20"/>
          <w:szCs w:val="20"/>
        </w:rPr>
        <w:t xml:space="preserve">. Zamawiający o dokonaniu płatności o której mowa w ust. </w:t>
      </w:r>
      <w:r w:rsidR="005E4B2C" w:rsidRPr="00386B2E">
        <w:rPr>
          <w:rFonts w:ascii="Arial" w:hAnsi="Arial" w:cs="Arial"/>
          <w:sz w:val="20"/>
          <w:szCs w:val="20"/>
        </w:rPr>
        <w:t>23</w:t>
      </w:r>
      <w:r w:rsidR="00AC6F47" w:rsidRPr="00386B2E">
        <w:rPr>
          <w:rFonts w:ascii="Arial" w:hAnsi="Arial" w:cs="Arial"/>
          <w:sz w:val="20"/>
          <w:szCs w:val="20"/>
        </w:rPr>
        <w:t xml:space="preserve"> informuje zobowiązanego do </w:t>
      </w:r>
      <w:r w:rsidR="00AC6F47" w:rsidRPr="00101A28">
        <w:rPr>
          <w:rFonts w:ascii="Arial" w:hAnsi="Arial" w:cs="Arial"/>
          <w:sz w:val="20"/>
          <w:szCs w:val="20"/>
        </w:rPr>
        <w:t>zapłaty Wykonawcę oraz potrąca kwotę wypłaconego wynagrodzenia z wynagrodzenia należnego Wykonawcy. Zobowiązanie Zamawiającego do zapłaty wynagrodzenia na rzecz Wykonawcy, wygasa do wysokości kwoty zapłaconej bezpośrednio podwykonawcy lub dalszemu podwykonawcy.</w:t>
      </w:r>
    </w:p>
    <w:p w:rsidR="00AC6F47" w:rsidRPr="00101A28" w:rsidRDefault="00C36C8B" w:rsidP="008276D4">
      <w:pPr>
        <w:spacing w:after="0" w:line="240" w:lineRule="auto"/>
        <w:ind w:left="426" w:hanging="426"/>
        <w:jc w:val="both"/>
        <w:rPr>
          <w:rFonts w:ascii="Arial" w:hAnsi="Arial" w:cs="Arial"/>
          <w:sz w:val="20"/>
          <w:szCs w:val="20"/>
        </w:rPr>
      </w:pPr>
      <w:r w:rsidRPr="00101A28">
        <w:rPr>
          <w:rFonts w:ascii="Arial" w:hAnsi="Arial" w:cs="Arial"/>
          <w:sz w:val="20"/>
          <w:szCs w:val="20"/>
        </w:rPr>
        <w:t xml:space="preserve"> 25</w:t>
      </w:r>
      <w:r w:rsidR="00AC6F47" w:rsidRPr="00101A28">
        <w:rPr>
          <w:rFonts w:ascii="Arial" w:hAnsi="Arial" w:cs="Arial"/>
          <w:sz w:val="20"/>
          <w:szCs w:val="20"/>
        </w:rPr>
        <w:t>. Zapłata wynagrodzenia na rzecz podwykonawców lub dalszych podwykonawców obejmuje wyłącznie należne wynagrodzenie bez odsetek.</w:t>
      </w:r>
    </w:p>
    <w:p w:rsidR="00AC6F47" w:rsidRPr="00101A28" w:rsidRDefault="00AC6F47" w:rsidP="008276D4">
      <w:pPr>
        <w:spacing w:after="0" w:line="240" w:lineRule="auto"/>
        <w:ind w:left="426" w:hanging="360"/>
        <w:jc w:val="both"/>
        <w:rPr>
          <w:rFonts w:ascii="Arial" w:hAnsi="Arial" w:cs="Arial"/>
          <w:sz w:val="20"/>
          <w:szCs w:val="20"/>
        </w:rPr>
      </w:pPr>
      <w:r w:rsidRPr="00101A28">
        <w:rPr>
          <w:rFonts w:ascii="Arial" w:hAnsi="Arial" w:cs="Arial"/>
          <w:sz w:val="20"/>
          <w:szCs w:val="20"/>
        </w:rPr>
        <w:t>2</w:t>
      </w:r>
      <w:r w:rsidR="00C36C8B" w:rsidRPr="00101A28">
        <w:rPr>
          <w:rFonts w:ascii="Arial" w:hAnsi="Arial" w:cs="Arial"/>
          <w:sz w:val="20"/>
          <w:szCs w:val="20"/>
        </w:rPr>
        <w:t>6</w:t>
      </w:r>
      <w:r w:rsidRPr="00101A28">
        <w:rPr>
          <w:rFonts w:ascii="Arial" w:hAnsi="Arial" w:cs="Arial"/>
          <w:sz w:val="20"/>
          <w:szCs w:val="20"/>
        </w:rPr>
        <w:t xml:space="preserve">. W przypadku gdy czynność wskazana w ust. </w:t>
      </w:r>
      <w:r w:rsidR="004B011C" w:rsidRPr="00101A28">
        <w:rPr>
          <w:rFonts w:ascii="Arial" w:hAnsi="Arial" w:cs="Arial"/>
          <w:sz w:val="20"/>
          <w:szCs w:val="20"/>
        </w:rPr>
        <w:t xml:space="preserve">23 </w:t>
      </w:r>
      <w:r w:rsidRPr="00101A28">
        <w:rPr>
          <w:rFonts w:ascii="Arial" w:hAnsi="Arial" w:cs="Arial"/>
          <w:sz w:val="20"/>
          <w:szCs w:val="20"/>
        </w:rPr>
        <w:t xml:space="preserve">powyżej (zapłata należności na rzecz podwykonawcy lub dalszego podwykonawcy) zostanie powtórzona przez Zamawiającego lub dokonane płatności na rzecz podwykonawców lub dalszych podwykonawców przekraczają kwotę stanowiącą 5% wartości niniejszej umowy, Zamawiający ma prawo do odstąpienia od umowy z przyczyn leżących po stronie Wykonawcy oraz żądać kary umownej określonej w </w:t>
      </w:r>
      <w:r w:rsidR="00C93734" w:rsidRPr="00101A28">
        <w:rPr>
          <w:rFonts w:ascii="Arial" w:hAnsi="Arial" w:cs="Arial"/>
          <w:sz w:val="20"/>
          <w:szCs w:val="20"/>
        </w:rPr>
        <w:t>§</w:t>
      </w:r>
      <w:r w:rsidRPr="00101A28">
        <w:rPr>
          <w:rFonts w:ascii="Arial" w:hAnsi="Arial" w:cs="Arial"/>
          <w:sz w:val="20"/>
          <w:szCs w:val="20"/>
        </w:rPr>
        <w:t xml:space="preserve"> </w:t>
      </w:r>
      <w:r w:rsidR="001D5FC8">
        <w:rPr>
          <w:rFonts w:ascii="Arial" w:hAnsi="Arial" w:cs="Arial"/>
          <w:sz w:val="20"/>
          <w:szCs w:val="20"/>
        </w:rPr>
        <w:t>8</w:t>
      </w:r>
      <w:r w:rsidRPr="00101A28">
        <w:rPr>
          <w:rFonts w:ascii="Arial" w:hAnsi="Arial" w:cs="Arial"/>
          <w:sz w:val="20"/>
          <w:szCs w:val="20"/>
        </w:rPr>
        <w:t xml:space="preserve"> niniejszej umowy.</w:t>
      </w:r>
    </w:p>
    <w:p w:rsidR="00AC6F47" w:rsidRPr="00101A28" w:rsidRDefault="00C36C8B" w:rsidP="008276D4">
      <w:pPr>
        <w:spacing w:after="0" w:line="240" w:lineRule="auto"/>
        <w:ind w:left="426" w:hanging="426"/>
        <w:jc w:val="both"/>
        <w:rPr>
          <w:rFonts w:ascii="Arial" w:hAnsi="Arial" w:cs="Arial"/>
          <w:sz w:val="20"/>
          <w:szCs w:val="20"/>
        </w:rPr>
      </w:pPr>
      <w:r w:rsidRPr="00101A28">
        <w:rPr>
          <w:rFonts w:ascii="Arial" w:hAnsi="Arial" w:cs="Arial"/>
          <w:sz w:val="20"/>
          <w:szCs w:val="20"/>
        </w:rPr>
        <w:t>27</w:t>
      </w:r>
      <w:r w:rsidR="00AC6F47" w:rsidRPr="00101A28">
        <w:rPr>
          <w:rFonts w:ascii="Arial" w:hAnsi="Arial" w:cs="Arial"/>
          <w:sz w:val="20"/>
          <w:szCs w:val="20"/>
        </w:rPr>
        <w:t>. Wykonawca w powyższym zakresie upoważnia na podstawie umowy Zamawiającego do płatności na rzecz podwykonawców lub dalszych podwykonawców, przy zachowaniu warunków określonych w umowie.</w:t>
      </w:r>
    </w:p>
    <w:p w:rsidR="00186354" w:rsidRPr="00101A28" w:rsidRDefault="00AC6F47" w:rsidP="006E6F7E">
      <w:pPr>
        <w:suppressAutoHyphens/>
        <w:spacing w:after="0" w:line="240" w:lineRule="auto"/>
        <w:ind w:left="426" w:hanging="426"/>
        <w:jc w:val="both"/>
        <w:rPr>
          <w:rFonts w:ascii="Arial" w:hAnsi="Arial" w:cs="Arial"/>
          <w:b/>
          <w:sz w:val="20"/>
          <w:szCs w:val="20"/>
          <w:lang w:eastAsia="ar-SA"/>
        </w:rPr>
      </w:pPr>
      <w:r w:rsidRPr="00101A28">
        <w:rPr>
          <w:rFonts w:ascii="Arial" w:hAnsi="Arial" w:cs="Arial"/>
          <w:sz w:val="20"/>
          <w:szCs w:val="20"/>
        </w:rPr>
        <w:t>2</w:t>
      </w:r>
      <w:r w:rsidR="00C36C8B" w:rsidRPr="00101A28">
        <w:rPr>
          <w:rFonts w:ascii="Arial" w:hAnsi="Arial" w:cs="Arial"/>
          <w:sz w:val="20"/>
          <w:szCs w:val="20"/>
        </w:rPr>
        <w:t>8</w:t>
      </w:r>
      <w:r w:rsidRPr="00101A28">
        <w:rPr>
          <w:rFonts w:ascii="Arial" w:hAnsi="Arial" w:cs="Arial"/>
          <w:sz w:val="20"/>
          <w:szCs w:val="20"/>
        </w:rPr>
        <w:t>. Postanowienia dotyczące podwykonawców stosuje się odpowiednio do dalszych podwykonawców.</w:t>
      </w:r>
    </w:p>
    <w:p w:rsidR="00186354" w:rsidRPr="00101A28" w:rsidRDefault="00186354" w:rsidP="00186354">
      <w:pPr>
        <w:suppressAutoHyphens/>
        <w:spacing w:after="0" w:line="240" w:lineRule="auto"/>
        <w:jc w:val="center"/>
        <w:rPr>
          <w:rFonts w:ascii="Arial" w:hAnsi="Arial" w:cs="Arial"/>
          <w:b/>
          <w:sz w:val="20"/>
          <w:szCs w:val="20"/>
          <w:lang w:eastAsia="ar-SA"/>
        </w:rPr>
      </w:pPr>
      <w:r w:rsidRPr="00101A28">
        <w:rPr>
          <w:rFonts w:ascii="Arial" w:hAnsi="Arial" w:cs="Arial"/>
          <w:b/>
          <w:sz w:val="20"/>
          <w:szCs w:val="20"/>
          <w:lang w:eastAsia="ar-SA"/>
        </w:rPr>
        <w:t>§ 1</w:t>
      </w:r>
      <w:r w:rsidR="006E6F7E">
        <w:rPr>
          <w:rFonts w:ascii="Arial" w:hAnsi="Arial" w:cs="Arial"/>
          <w:b/>
          <w:sz w:val="20"/>
          <w:szCs w:val="20"/>
          <w:lang w:eastAsia="ar-SA"/>
        </w:rPr>
        <w:t>6</w:t>
      </w:r>
    </w:p>
    <w:p w:rsidR="00186354" w:rsidRPr="00101A28" w:rsidRDefault="00CE6310" w:rsidP="00D678AD">
      <w:pPr>
        <w:suppressAutoHyphens/>
        <w:spacing w:after="0" w:line="240" w:lineRule="auto"/>
        <w:jc w:val="center"/>
        <w:rPr>
          <w:rFonts w:ascii="Arial" w:hAnsi="Arial" w:cs="Arial"/>
          <w:i/>
          <w:sz w:val="20"/>
          <w:szCs w:val="20"/>
          <w:lang w:eastAsia="ar-SA"/>
        </w:rPr>
      </w:pPr>
      <w:r w:rsidRPr="00101A28">
        <w:rPr>
          <w:rFonts w:ascii="Arial" w:hAnsi="Arial" w:cs="Arial"/>
          <w:i/>
          <w:sz w:val="20"/>
          <w:szCs w:val="20"/>
          <w:lang w:eastAsia="ar-SA"/>
        </w:rPr>
        <w:t>Roboty zamienne, dodatkowe oraz zaniechane</w:t>
      </w:r>
    </w:p>
    <w:p w:rsidR="00186354" w:rsidRPr="00101A28" w:rsidRDefault="00186354" w:rsidP="00214F86">
      <w:pPr>
        <w:pStyle w:val="Akapitzlist"/>
        <w:numPr>
          <w:ilvl w:val="0"/>
          <w:numId w:val="29"/>
        </w:numPr>
        <w:spacing w:after="0" w:line="240" w:lineRule="auto"/>
        <w:ind w:left="426"/>
        <w:jc w:val="both"/>
        <w:rPr>
          <w:rFonts w:ascii="Arial" w:hAnsi="Arial" w:cs="Arial"/>
          <w:sz w:val="20"/>
          <w:szCs w:val="20"/>
        </w:rPr>
      </w:pPr>
      <w:r w:rsidRPr="00101A28">
        <w:rPr>
          <w:rFonts w:ascii="Arial" w:hAnsi="Arial" w:cs="Arial"/>
          <w:sz w:val="20"/>
          <w:szCs w:val="20"/>
        </w:rPr>
        <w:t>Postanowienia w zakresie realizacji robót zamiennych, dodatkowych oraz zaniechanych:</w:t>
      </w:r>
    </w:p>
    <w:p w:rsidR="00A04A72" w:rsidRPr="00101A28" w:rsidRDefault="00186354" w:rsidP="00214F86">
      <w:pPr>
        <w:pStyle w:val="Akapitzlist"/>
        <w:numPr>
          <w:ilvl w:val="0"/>
          <w:numId w:val="31"/>
        </w:numPr>
        <w:spacing w:after="0" w:line="240" w:lineRule="auto"/>
        <w:jc w:val="both"/>
        <w:rPr>
          <w:rFonts w:ascii="Arial" w:hAnsi="Arial" w:cs="Arial"/>
          <w:sz w:val="20"/>
          <w:szCs w:val="20"/>
        </w:rPr>
      </w:pPr>
      <w:r w:rsidRPr="00101A28">
        <w:rPr>
          <w:rFonts w:ascii="Arial" w:hAnsi="Arial" w:cs="Arial"/>
          <w:sz w:val="20"/>
          <w:szCs w:val="20"/>
        </w:rPr>
        <w:t xml:space="preserve">Jeżeli w trakcie realizacji Przedmiotu umowy powstanie konieczność zaniechania części robót i/lub wykonania robót zamiennych i/lub wykonania robót dodatkowych, Zamawiający określi ich zakres, a Wykonawca wyrazi zgodę na wykonanie bądź zaniechanie lub zamianę części robót oraz zobowiąże się wykonać te roboty w zakresie uzgodnionym z Zamawiającym, na podstawie zawartego aneksu do Umowy. </w:t>
      </w:r>
    </w:p>
    <w:p w:rsidR="00186354" w:rsidRPr="00101A28" w:rsidRDefault="00186354" w:rsidP="00101A28">
      <w:pPr>
        <w:pStyle w:val="Akapitzlist"/>
        <w:numPr>
          <w:ilvl w:val="0"/>
          <w:numId w:val="32"/>
        </w:numPr>
        <w:spacing w:after="0" w:line="240" w:lineRule="auto"/>
        <w:ind w:left="1134" w:hanging="425"/>
        <w:jc w:val="both"/>
        <w:rPr>
          <w:rFonts w:ascii="Arial" w:hAnsi="Arial" w:cs="Arial"/>
          <w:sz w:val="20"/>
          <w:szCs w:val="20"/>
        </w:rPr>
      </w:pPr>
      <w:r w:rsidRPr="00101A28">
        <w:rPr>
          <w:rFonts w:ascii="Arial" w:hAnsi="Arial" w:cs="Arial"/>
          <w:sz w:val="20"/>
          <w:szCs w:val="20"/>
        </w:rPr>
        <w:t>W przypadku konieczności zaniechania części robót wchodzących w zakres Przedmiotu umowy, Wykonawca sporządzi na podstawie zakresu, o którym mowa w pkt 1) powyżej, wykaz robót zaniechanych wraz z określeniem ich wartości, w oparciu o kosztorys ofertowy, zweryfikowany przez Zamawiającego</w:t>
      </w:r>
      <w:r w:rsidR="00A04A72" w:rsidRPr="00101A28">
        <w:rPr>
          <w:rFonts w:ascii="Arial" w:hAnsi="Arial" w:cs="Arial"/>
          <w:sz w:val="20"/>
          <w:szCs w:val="20"/>
        </w:rPr>
        <w:t>. Kosztorys będzie podstawą do sporządzenia Protokołu robót zaniechanych.</w:t>
      </w:r>
    </w:p>
    <w:p w:rsidR="00186354" w:rsidRPr="00101A28" w:rsidRDefault="00186354" w:rsidP="00101A28">
      <w:pPr>
        <w:pStyle w:val="Akapitzlist"/>
        <w:numPr>
          <w:ilvl w:val="0"/>
          <w:numId w:val="32"/>
        </w:numPr>
        <w:spacing w:after="0" w:line="240" w:lineRule="auto"/>
        <w:ind w:left="1134" w:hanging="425"/>
        <w:jc w:val="both"/>
        <w:rPr>
          <w:rFonts w:ascii="Arial" w:hAnsi="Arial" w:cs="Arial"/>
          <w:sz w:val="20"/>
          <w:szCs w:val="20"/>
        </w:rPr>
      </w:pPr>
      <w:r w:rsidRPr="00101A28">
        <w:rPr>
          <w:rFonts w:ascii="Arial" w:hAnsi="Arial" w:cs="Arial"/>
          <w:sz w:val="20"/>
          <w:szCs w:val="20"/>
        </w:rPr>
        <w:t>Przedmiotowy wykaz będzie podstawą do sporządzenia Protokołu robót zaniechanych.</w:t>
      </w:r>
    </w:p>
    <w:p w:rsidR="00186354" w:rsidRPr="00101A28" w:rsidRDefault="00186354" w:rsidP="00101A28">
      <w:pPr>
        <w:pStyle w:val="Akapitzlist"/>
        <w:numPr>
          <w:ilvl w:val="0"/>
          <w:numId w:val="32"/>
        </w:numPr>
        <w:spacing w:after="0" w:line="240" w:lineRule="auto"/>
        <w:ind w:left="1134" w:hanging="425"/>
        <w:jc w:val="both"/>
        <w:rPr>
          <w:rFonts w:ascii="Arial" w:hAnsi="Arial" w:cs="Arial"/>
          <w:sz w:val="20"/>
          <w:szCs w:val="20"/>
        </w:rPr>
      </w:pPr>
      <w:r w:rsidRPr="00101A28">
        <w:rPr>
          <w:rFonts w:ascii="Arial" w:hAnsi="Arial" w:cs="Arial"/>
          <w:sz w:val="20"/>
          <w:szCs w:val="20"/>
        </w:rPr>
        <w:t>Podpisany przez Zamawiającego i Wykonawcę Protokół robót zaniechanych będzie stanowił podstawę do zawarcia aneksu do Umowy,</w:t>
      </w:r>
    </w:p>
    <w:p w:rsidR="00186354" w:rsidRPr="00101A28" w:rsidRDefault="00186354" w:rsidP="00101A28">
      <w:pPr>
        <w:pStyle w:val="Akapitzlist"/>
        <w:numPr>
          <w:ilvl w:val="0"/>
          <w:numId w:val="32"/>
        </w:numPr>
        <w:spacing w:after="0" w:line="240" w:lineRule="auto"/>
        <w:ind w:left="1134" w:hanging="425"/>
        <w:jc w:val="both"/>
        <w:rPr>
          <w:rFonts w:ascii="Arial" w:hAnsi="Arial" w:cs="Arial"/>
          <w:sz w:val="20"/>
          <w:szCs w:val="20"/>
        </w:rPr>
      </w:pPr>
      <w:r w:rsidRPr="00101A28">
        <w:rPr>
          <w:rFonts w:ascii="Arial" w:hAnsi="Arial" w:cs="Arial"/>
          <w:sz w:val="20"/>
          <w:szCs w:val="20"/>
        </w:rPr>
        <w:t>W przypadku konieczności zastosowania rozwiązań (robót) zamiennych, Wykonawca sporządzi na podstawie zakresu, o którym mowa w pkt 1) powyżej, wykaz, w którym zawarta zostanie lista rozwiązań (robót) zamiennych. Wartość robót zamiennych zostanie określona na podstawie przygotowanego przez Wykonawcę kosztorysu robót zamiennych w oparciu o kosztorys ofertowy, zweryfikowany przez Zamawiającego. Kosztorys będzie podstawą do sporządzenia Protokołu robót zamiennych.</w:t>
      </w:r>
    </w:p>
    <w:p w:rsidR="00186354" w:rsidRPr="00101A28" w:rsidRDefault="00186354" w:rsidP="00101A28">
      <w:pPr>
        <w:pStyle w:val="Akapitzlist"/>
        <w:numPr>
          <w:ilvl w:val="0"/>
          <w:numId w:val="32"/>
        </w:numPr>
        <w:spacing w:after="0" w:line="240" w:lineRule="auto"/>
        <w:ind w:left="1134" w:hanging="425"/>
        <w:jc w:val="both"/>
        <w:rPr>
          <w:rFonts w:ascii="Arial" w:hAnsi="Arial" w:cs="Arial"/>
          <w:sz w:val="20"/>
          <w:szCs w:val="20"/>
        </w:rPr>
      </w:pPr>
      <w:r w:rsidRPr="00101A28">
        <w:rPr>
          <w:rFonts w:ascii="Arial" w:hAnsi="Arial" w:cs="Arial"/>
          <w:sz w:val="20"/>
          <w:szCs w:val="20"/>
        </w:rPr>
        <w:t>Podpisany przez Zamawiającego i Wykonawcę Protokół robót zamiennych będzie stanowił podstawę do zawarcia aneksu do Umowy,</w:t>
      </w:r>
    </w:p>
    <w:p w:rsidR="00A04A72" w:rsidRPr="00101A28" w:rsidRDefault="00186354" w:rsidP="00101A28">
      <w:pPr>
        <w:pStyle w:val="Akapitzlist"/>
        <w:numPr>
          <w:ilvl w:val="0"/>
          <w:numId w:val="32"/>
        </w:numPr>
        <w:spacing w:after="0" w:line="240" w:lineRule="auto"/>
        <w:ind w:left="1134" w:hanging="425"/>
        <w:jc w:val="both"/>
        <w:rPr>
          <w:rFonts w:ascii="Arial" w:hAnsi="Arial" w:cs="Arial"/>
          <w:sz w:val="20"/>
          <w:szCs w:val="20"/>
        </w:rPr>
      </w:pPr>
      <w:r w:rsidRPr="00101A28">
        <w:rPr>
          <w:rFonts w:ascii="Arial" w:hAnsi="Arial" w:cs="Arial"/>
          <w:sz w:val="20"/>
          <w:szCs w:val="20"/>
        </w:rPr>
        <w:t xml:space="preserve">W przypadku stwierdzenia konieczności wykonania robót dodatkowych, nieobjętych przedmiotem umowy, Wykonawca sporządzi na podstawie zakresu, o którym mowa w pkt 1) powyżej, wykaz, w którym zawarta zostanie lista rozwiązań (robót) dodatkowych. Wartość robót  zostanie określona na podstawie przygotowanego przez Wykonawcę kosztorysu robót dodatkowych w oparciu o kosztorys ofertowy oraz na podstawie KNR KNP. </w:t>
      </w:r>
    </w:p>
    <w:p w:rsidR="00186354" w:rsidRPr="00101A28" w:rsidRDefault="00186354" w:rsidP="00101A28">
      <w:pPr>
        <w:pStyle w:val="Akapitzlist"/>
        <w:numPr>
          <w:ilvl w:val="0"/>
          <w:numId w:val="32"/>
        </w:numPr>
        <w:spacing w:after="0" w:line="240" w:lineRule="auto"/>
        <w:ind w:left="1134" w:hanging="425"/>
        <w:jc w:val="both"/>
        <w:rPr>
          <w:rFonts w:ascii="Arial" w:hAnsi="Arial" w:cs="Arial"/>
          <w:sz w:val="20"/>
          <w:szCs w:val="20"/>
        </w:rPr>
      </w:pPr>
      <w:r w:rsidRPr="00101A28">
        <w:rPr>
          <w:rFonts w:ascii="Arial" w:hAnsi="Arial" w:cs="Arial"/>
          <w:sz w:val="20"/>
          <w:szCs w:val="20"/>
        </w:rPr>
        <w:t xml:space="preserve">Zamawiający zweryfikuje Kosztorys sporządzony przez </w:t>
      </w:r>
      <w:r w:rsidR="00A23E20" w:rsidRPr="00101A28">
        <w:rPr>
          <w:rFonts w:ascii="Arial" w:hAnsi="Arial" w:cs="Arial"/>
          <w:sz w:val="20"/>
          <w:szCs w:val="20"/>
        </w:rPr>
        <w:t xml:space="preserve">Wykonawcę </w:t>
      </w:r>
      <w:r w:rsidRPr="00101A28">
        <w:rPr>
          <w:rFonts w:ascii="Arial" w:hAnsi="Arial" w:cs="Arial"/>
          <w:sz w:val="20"/>
          <w:szCs w:val="20"/>
        </w:rPr>
        <w:t>i będzie on podstawą do sporządzenia Protokołu robót</w:t>
      </w:r>
      <w:r w:rsidR="00A04A72" w:rsidRPr="00101A28">
        <w:rPr>
          <w:rFonts w:ascii="Arial" w:hAnsi="Arial" w:cs="Arial"/>
          <w:sz w:val="20"/>
          <w:szCs w:val="20"/>
        </w:rPr>
        <w:t xml:space="preserve"> dodatkowych</w:t>
      </w:r>
      <w:r w:rsidRPr="00101A28">
        <w:rPr>
          <w:rFonts w:ascii="Arial" w:hAnsi="Arial" w:cs="Arial"/>
          <w:sz w:val="20"/>
          <w:szCs w:val="20"/>
        </w:rPr>
        <w:t>.</w:t>
      </w:r>
    </w:p>
    <w:p w:rsidR="00186354" w:rsidRPr="00101A28" w:rsidRDefault="00186354" w:rsidP="00101A28">
      <w:pPr>
        <w:pStyle w:val="Akapitzlist"/>
        <w:numPr>
          <w:ilvl w:val="0"/>
          <w:numId w:val="32"/>
        </w:numPr>
        <w:spacing w:after="0" w:line="240" w:lineRule="auto"/>
        <w:ind w:left="1134" w:hanging="425"/>
        <w:jc w:val="both"/>
        <w:rPr>
          <w:rFonts w:ascii="Arial" w:hAnsi="Arial" w:cs="Arial"/>
          <w:sz w:val="20"/>
          <w:szCs w:val="20"/>
        </w:rPr>
      </w:pPr>
      <w:r w:rsidRPr="00101A28">
        <w:rPr>
          <w:rFonts w:ascii="Arial" w:hAnsi="Arial" w:cs="Arial"/>
          <w:sz w:val="20"/>
          <w:szCs w:val="20"/>
        </w:rPr>
        <w:t xml:space="preserve">Podpisany przez Zamawiającego i Wykonawcę Protokół robót dodatkowych będzie </w:t>
      </w:r>
      <w:r w:rsidR="00A04A72" w:rsidRPr="00101A28">
        <w:rPr>
          <w:rFonts w:ascii="Arial" w:hAnsi="Arial" w:cs="Arial"/>
          <w:sz w:val="20"/>
          <w:szCs w:val="20"/>
        </w:rPr>
        <w:t>s</w:t>
      </w:r>
      <w:r w:rsidRPr="00101A28">
        <w:rPr>
          <w:rFonts w:ascii="Arial" w:hAnsi="Arial" w:cs="Arial"/>
          <w:sz w:val="20"/>
          <w:szCs w:val="20"/>
        </w:rPr>
        <w:t>tanowił podstawę do zawarcia aneksu do Umowy,</w:t>
      </w:r>
    </w:p>
    <w:p w:rsidR="00186354" w:rsidRPr="00101A28" w:rsidRDefault="00186354" w:rsidP="00214F86">
      <w:pPr>
        <w:pStyle w:val="Akapitzlist"/>
        <w:numPr>
          <w:ilvl w:val="0"/>
          <w:numId w:val="31"/>
        </w:numPr>
        <w:spacing w:after="0" w:line="240" w:lineRule="auto"/>
        <w:jc w:val="both"/>
        <w:rPr>
          <w:rFonts w:ascii="Arial" w:hAnsi="Arial" w:cs="Arial"/>
          <w:sz w:val="20"/>
          <w:szCs w:val="20"/>
        </w:rPr>
      </w:pPr>
      <w:r w:rsidRPr="00101A28">
        <w:rPr>
          <w:rFonts w:ascii="Arial" w:hAnsi="Arial" w:cs="Arial"/>
          <w:sz w:val="20"/>
          <w:szCs w:val="20"/>
        </w:rPr>
        <w:t>W przypadku podjęcia przez Zamawiającego decyzji o zaniechaniu części robót i/lub wykonaniu robót zamiennych i/lub wprowadzeniu robót dodatkowych, Wykonawca zobowiązany jest sporządzić i przekazać Zamawiającemu, przed zawarciem aneksu Harmonogramu uwzględniającego dokonanych zmian, o ile zmianie ulegają poszczególne pozycje w Harmonogramie,</w:t>
      </w:r>
    </w:p>
    <w:p w:rsidR="00186354" w:rsidRPr="00101A28" w:rsidRDefault="00186354" w:rsidP="00B13028">
      <w:pPr>
        <w:pStyle w:val="Akapitzlist"/>
        <w:numPr>
          <w:ilvl w:val="0"/>
          <w:numId w:val="31"/>
        </w:numPr>
        <w:spacing w:after="0" w:line="240" w:lineRule="auto"/>
        <w:jc w:val="both"/>
        <w:rPr>
          <w:rFonts w:ascii="Arial" w:hAnsi="Arial" w:cs="Arial"/>
          <w:sz w:val="20"/>
          <w:szCs w:val="20"/>
        </w:rPr>
      </w:pPr>
      <w:r w:rsidRPr="00101A28">
        <w:rPr>
          <w:rFonts w:ascii="Arial" w:hAnsi="Arial" w:cs="Arial"/>
          <w:sz w:val="20"/>
          <w:szCs w:val="20"/>
        </w:rPr>
        <w:t>Zawarte aneksy do Umowy będą stanowić podstawę do rozpoczęcia realizacji robót budowlanych w zakresie uzgodnionym z Zamawiającym, pod rygorem odmowy  zapłaty wynagrodzenia przez Zamawiającego za wykonane prace.</w:t>
      </w:r>
    </w:p>
    <w:p w:rsidR="00186354" w:rsidRPr="00101A28" w:rsidRDefault="00186354" w:rsidP="00DF6274">
      <w:pPr>
        <w:suppressAutoHyphens/>
        <w:spacing w:after="0" w:line="240" w:lineRule="auto"/>
        <w:jc w:val="center"/>
        <w:rPr>
          <w:rFonts w:ascii="Arial" w:hAnsi="Arial" w:cs="Arial"/>
          <w:b/>
          <w:sz w:val="20"/>
          <w:szCs w:val="20"/>
          <w:lang w:eastAsia="ar-SA"/>
        </w:rPr>
      </w:pPr>
    </w:p>
    <w:p w:rsidR="00DF6274" w:rsidRPr="00101A28" w:rsidRDefault="00DF6274" w:rsidP="00DF6274">
      <w:pPr>
        <w:suppressAutoHyphens/>
        <w:spacing w:after="0" w:line="240" w:lineRule="auto"/>
        <w:jc w:val="center"/>
        <w:rPr>
          <w:rFonts w:ascii="Arial" w:hAnsi="Arial" w:cs="Arial"/>
          <w:b/>
          <w:sz w:val="20"/>
          <w:szCs w:val="20"/>
          <w:lang w:eastAsia="ar-SA"/>
        </w:rPr>
      </w:pPr>
      <w:r w:rsidRPr="00101A28">
        <w:rPr>
          <w:rFonts w:ascii="Arial" w:hAnsi="Arial" w:cs="Arial"/>
          <w:b/>
          <w:sz w:val="20"/>
          <w:szCs w:val="20"/>
          <w:lang w:eastAsia="ar-SA"/>
        </w:rPr>
        <w:t>§ 1</w:t>
      </w:r>
      <w:r w:rsidR="006E6F7E">
        <w:rPr>
          <w:rFonts w:ascii="Arial" w:hAnsi="Arial" w:cs="Arial"/>
          <w:b/>
          <w:sz w:val="20"/>
          <w:szCs w:val="20"/>
          <w:lang w:eastAsia="ar-SA"/>
        </w:rPr>
        <w:t>7</w:t>
      </w:r>
    </w:p>
    <w:p w:rsidR="00DF6274" w:rsidRPr="00101A28" w:rsidRDefault="00DF6274" w:rsidP="00D678AD">
      <w:pPr>
        <w:suppressAutoHyphens/>
        <w:spacing w:after="0" w:line="240" w:lineRule="auto"/>
        <w:jc w:val="center"/>
        <w:rPr>
          <w:rFonts w:ascii="Arial" w:hAnsi="Arial" w:cs="Arial"/>
          <w:i/>
          <w:sz w:val="20"/>
          <w:szCs w:val="20"/>
          <w:lang w:eastAsia="ar-SA"/>
        </w:rPr>
      </w:pPr>
      <w:r w:rsidRPr="00101A28">
        <w:rPr>
          <w:rFonts w:ascii="Arial" w:hAnsi="Arial" w:cs="Arial"/>
          <w:i/>
          <w:sz w:val="20"/>
          <w:szCs w:val="20"/>
          <w:lang w:eastAsia="ar-SA"/>
        </w:rPr>
        <w:t>Odbiór robót budowlanych</w:t>
      </w:r>
    </w:p>
    <w:p w:rsidR="001039D0" w:rsidRPr="00101A28" w:rsidRDefault="001039D0" w:rsidP="00214F86">
      <w:pPr>
        <w:pStyle w:val="Akapitzlist"/>
        <w:numPr>
          <w:ilvl w:val="0"/>
          <w:numId w:val="33"/>
        </w:numPr>
        <w:spacing w:after="0" w:line="240" w:lineRule="auto"/>
        <w:ind w:left="426"/>
        <w:jc w:val="both"/>
        <w:rPr>
          <w:rFonts w:ascii="Arial" w:hAnsi="Arial" w:cs="Arial"/>
          <w:sz w:val="20"/>
          <w:szCs w:val="20"/>
        </w:rPr>
      </w:pPr>
      <w:r w:rsidRPr="00101A28">
        <w:rPr>
          <w:rFonts w:ascii="Arial" w:hAnsi="Arial" w:cs="Arial"/>
          <w:sz w:val="20"/>
          <w:szCs w:val="20"/>
        </w:rPr>
        <w:t xml:space="preserve">Strony Umowy zgodnie postanawiają, że Przedmiot umowy podlega odbiorowi. </w:t>
      </w:r>
    </w:p>
    <w:p w:rsidR="001039D0" w:rsidRPr="00101A28" w:rsidRDefault="001039D0" w:rsidP="004B744E">
      <w:pPr>
        <w:pStyle w:val="Akapitzlist"/>
        <w:numPr>
          <w:ilvl w:val="0"/>
          <w:numId w:val="33"/>
        </w:numPr>
        <w:spacing w:after="0" w:line="240" w:lineRule="auto"/>
        <w:ind w:left="426"/>
        <w:jc w:val="both"/>
        <w:rPr>
          <w:rFonts w:ascii="Arial" w:hAnsi="Arial" w:cs="Arial"/>
          <w:sz w:val="20"/>
          <w:szCs w:val="20"/>
        </w:rPr>
      </w:pPr>
      <w:r w:rsidRPr="00101A28">
        <w:rPr>
          <w:rFonts w:ascii="Arial" w:hAnsi="Arial" w:cs="Arial"/>
          <w:sz w:val="20"/>
          <w:szCs w:val="20"/>
        </w:rPr>
        <w:t>Strony ustalają, że przedmiotem odbioru końcowego przez Zamawiającego jest cały Przedmiot umowy określony w §</w:t>
      </w:r>
      <w:r w:rsidR="0027396B" w:rsidRPr="00101A28">
        <w:rPr>
          <w:rFonts w:ascii="Arial" w:hAnsi="Arial" w:cs="Arial"/>
          <w:sz w:val="20"/>
          <w:szCs w:val="20"/>
        </w:rPr>
        <w:t>1</w:t>
      </w:r>
      <w:r w:rsidRPr="00101A28">
        <w:rPr>
          <w:rFonts w:ascii="Arial" w:hAnsi="Arial" w:cs="Arial"/>
          <w:sz w:val="20"/>
          <w:szCs w:val="20"/>
        </w:rPr>
        <w:t xml:space="preserve"> </w:t>
      </w:r>
      <w:r w:rsidR="0027396B" w:rsidRPr="00101A28">
        <w:rPr>
          <w:rFonts w:ascii="Arial" w:hAnsi="Arial" w:cs="Arial"/>
          <w:sz w:val="20"/>
          <w:szCs w:val="20"/>
        </w:rPr>
        <w:t xml:space="preserve">oraz §2 </w:t>
      </w:r>
      <w:r w:rsidRPr="00101A28">
        <w:rPr>
          <w:rFonts w:ascii="Arial" w:hAnsi="Arial" w:cs="Arial"/>
          <w:sz w:val="20"/>
          <w:szCs w:val="20"/>
        </w:rPr>
        <w:t>niniejszej Umowy.</w:t>
      </w:r>
    </w:p>
    <w:p w:rsidR="001039D0" w:rsidRPr="00101A28" w:rsidRDefault="001039D0" w:rsidP="00214F86">
      <w:pPr>
        <w:pStyle w:val="Akapitzlist"/>
        <w:numPr>
          <w:ilvl w:val="0"/>
          <w:numId w:val="33"/>
        </w:numPr>
        <w:spacing w:after="0" w:line="240" w:lineRule="auto"/>
        <w:ind w:left="426"/>
        <w:jc w:val="both"/>
        <w:rPr>
          <w:rFonts w:ascii="Arial" w:hAnsi="Arial" w:cs="Arial"/>
          <w:sz w:val="20"/>
          <w:szCs w:val="20"/>
        </w:rPr>
      </w:pPr>
      <w:r w:rsidRPr="00101A28">
        <w:rPr>
          <w:rFonts w:ascii="Arial" w:hAnsi="Arial" w:cs="Arial"/>
          <w:sz w:val="20"/>
          <w:szCs w:val="20"/>
        </w:rPr>
        <w:t>Po zakończeniu każdego etapu robót zgodnie z uzgodnionym Harmonogramem, Zamawiający dokona odbioru wykonanych robót.</w:t>
      </w:r>
    </w:p>
    <w:p w:rsidR="001039D0" w:rsidRPr="00101A28" w:rsidRDefault="001039D0" w:rsidP="00613320">
      <w:pPr>
        <w:pStyle w:val="Akapitzlist"/>
        <w:numPr>
          <w:ilvl w:val="0"/>
          <w:numId w:val="33"/>
        </w:numPr>
        <w:spacing w:after="0" w:line="240" w:lineRule="auto"/>
        <w:ind w:left="426"/>
        <w:jc w:val="both"/>
        <w:rPr>
          <w:rFonts w:ascii="Arial" w:hAnsi="Arial" w:cs="Arial"/>
          <w:sz w:val="20"/>
          <w:szCs w:val="20"/>
        </w:rPr>
      </w:pPr>
      <w:r w:rsidRPr="00101A28">
        <w:rPr>
          <w:rFonts w:ascii="Arial" w:hAnsi="Arial" w:cs="Arial"/>
          <w:sz w:val="20"/>
          <w:szCs w:val="20"/>
        </w:rPr>
        <w:t>Odbiór robót zanikających/ulegających zakryciu/zakończeniu odbędzie się w ciągu 7 dni roboczych od chwili otrzymania przez Zamawiającego pisemnego zawiadomienia od Wykonawcy o zgłoszeniu robót do odbioru.</w:t>
      </w:r>
    </w:p>
    <w:p w:rsidR="00DF6274" w:rsidRPr="00101A28" w:rsidRDefault="00DF6274" w:rsidP="00214F86">
      <w:pPr>
        <w:pStyle w:val="Akapitzlist"/>
        <w:numPr>
          <w:ilvl w:val="0"/>
          <w:numId w:val="33"/>
        </w:numPr>
        <w:spacing w:after="0" w:line="240" w:lineRule="auto"/>
        <w:ind w:left="426"/>
        <w:jc w:val="both"/>
        <w:rPr>
          <w:rFonts w:ascii="Arial" w:hAnsi="Arial" w:cs="Arial"/>
          <w:sz w:val="20"/>
          <w:szCs w:val="20"/>
        </w:rPr>
      </w:pPr>
      <w:r w:rsidRPr="00101A28">
        <w:rPr>
          <w:rFonts w:ascii="Arial" w:hAnsi="Arial" w:cs="Arial"/>
          <w:sz w:val="20"/>
          <w:szCs w:val="20"/>
        </w:rPr>
        <w:t>Odbiór końcowy robót budowlanych odbędzie się zgodnie z przyjętymi zasadami w Komendzie Portu Wojennego Gdynia.</w:t>
      </w:r>
    </w:p>
    <w:p w:rsidR="006D3186" w:rsidRPr="00101A28" w:rsidRDefault="00DF6274" w:rsidP="00214F86">
      <w:pPr>
        <w:pStyle w:val="Akapitzlist"/>
        <w:numPr>
          <w:ilvl w:val="0"/>
          <w:numId w:val="30"/>
        </w:numPr>
        <w:spacing w:after="0" w:line="240" w:lineRule="auto"/>
        <w:ind w:left="709"/>
        <w:jc w:val="both"/>
        <w:rPr>
          <w:rFonts w:ascii="Arial" w:hAnsi="Arial" w:cs="Arial"/>
          <w:sz w:val="20"/>
          <w:szCs w:val="20"/>
        </w:rPr>
      </w:pPr>
      <w:r w:rsidRPr="00101A28">
        <w:rPr>
          <w:rFonts w:ascii="Arial" w:hAnsi="Arial" w:cs="Arial"/>
          <w:sz w:val="20"/>
          <w:szCs w:val="20"/>
        </w:rPr>
        <w:t>Rozpoczęcie odbioru technicznego rozpocznie się w ciągu 7 dni od pisemnego zgłoszenia przez Wykonawcę gotowości do odbioru.</w:t>
      </w:r>
      <w:r w:rsidR="006D3186" w:rsidRPr="00101A28">
        <w:rPr>
          <w:rFonts w:ascii="Arial" w:hAnsi="Arial" w:cs="Arial"/>
          <w:sz w:val="20"/>
          <w:szCs w:val="20"/>
        </w:rPr>
        <w:t xml:space="preserve"> </w:t>
      </w:r>
    </w:p>
    <w:p w:rsidR="006D3186" w:rsidRPr="00101A28" w:rsidRDefault="006D3186" w:rsidP="00214F86">
      <w:pPr>
        <w:pStyle w:val="Akapitzlist"/>
        <w:numPr>
          <w:ilvl w:val="0"/>
          <w:numId w:val="30"/>
        </w:numPr>
        <w:spacing w:after="0" w:line="240" w:lineRule="auto"/>
        <w:ind w:left="709"/>
        <w:jc w:val="both"/>
        <w:rPr>
          <w:rFonts w:ascii="Arial" w:hAnsi="Arial" w:cs="Arial"/>
          <w:sz w:val="20"/>
          <w:szCs w:val="20"/>
        </w:rPr>
      </w:pPr>
      <w:r w:rsidRPr="00101A28">
        <w:rPr>
          <w:rFonts w:ascii="Arial" w:hAnsi="Arial" w:cs="Arial"/>
          <w:sz w:val="20"/>
          <w:szCs w:val="20"/>
        </w:rPr>
        <w:t>Wyznaczenie terminu odbioru końcowego w ciągu 7 dni roboczych od daty potwierdzenia gotowości odbioru,</w:t>
      </w:r>
    </w:p>
    <w:p w:rsidR="00DF6274" w:rsidRPr="00101A28" w:rsidRDefault="006D3186" w:rsidP="00214F86">
      <w:pPr>
        <w:pStyle w:val="Akapitzlist"/>
        <w:numPr>
          <w:ilvl w:val="0"/>
          <w:numId w:val="30"/>
        </w:numPr>
        <w:spacing w:after="0" w:line="240" w:lineRule="auto"/>
        <w:ind w:left="709"/>
        <w:jc w:val="both"/>
        <w:rPr>
          <w:rFonts w:ascii="Arial" w:hAnsi="Arial" w:cs="Arial"/>
          <w:sz w:val="20"/>
          <w:szCs w:val="20"/>
        </w:rPr>
      </w:pPr>
      <w:r w:rsidRPr="00101A28">
        <w:rPr>
          <w:rFonts w:ascii="Arial" w:hAnsi="Arial" w:cs="Arial"/>
          <w:sz w:val="20"/>
          <w:szCs w:val="20"/>
        </w:rPr>
        <w:t>Odbioru końcowego Zamawiający dokona  w ciągu 7 dni od pisemnego zgłoszenia przez Wykonawcę gotowości do odbioru zakończonych robót bez wad oraz po przekazaniu Zamawiającemu wszystkich dokumentów potrzebnych do dokonania odbioru końcowego.</w:t>
      </w:r>
    </w:p>
    <w:p w:rsidR="00DF6274" w:rsidRPr="00101A28" w:rsidRDefault="00DF6274" w:rsidP="00214F86">
      <w:pPr>
        <w:pStyle w:val="Akapitzlist"/>
        <w:numPr>
          <w:ilvl w:val="0"/>
          <w:numId w:val="30"/>
        </w:numPr>
        <w:spacing w:after="0" w:line="240" w:lineRule="auto"/>
        <w:ind w:left="709"/>
        <w:jc w:val="both"/>
        <w:rPr>
          <w:rFonts w:ascii="Arial" w:hAnsi="Arial" w:cs="Arial"/>
          <w:sz w:val="20"/>
          <w:szCs w:val="20"/>
        </w:rPr>
      </w:pPr>
      <w:r w:rsidRPr="00101A28">
        <w:rPr>
          <w:rFonts w:ascii="Arial" w:hAnsi="Arial" w:cs="Arial"/>
          <w:sz w:val="20"/>
          <w:szCs w:val="20"/>
        </w:rPr>
        <w:t xml:space="preserve">Potwierdzenie gotowości do odbioru i przekazanie Zamawiającemu wszystkich dokumentów; protokołów rozruchu urządzeń wbudowanych,  protokołów pomiarowych, pełną dokumentację powykonawczą z naniesionymi zmianami z podziałem na poszczególne branże, DTR urządzeń wbudowanych wraz z </w:t>
      </w:r>
      <w:r w:rsidR="00851C28" w:rsidRPr="00101A28">
        <w:rPr>
          <w:rFonts w:ascii="Arial" w:hAnsi="Arial" w:cs="Arial"/>
          <w:sz w:val="20"/>
          <w:szCs w:val="20"/>
        </w:rPr>
        <w:t>książkami</w:t>
      </w:r>
      <w:r w:rsidRPr="00101A28">
        <w:rPr>
          <w:rFonts w:ascii="Arial" w:hAnsi="Arial" w:cs="Arial"/>
          <w:sz w:val="20"/>
          <w:szCs w:val="20"/>
        </w:rPr>
        <w:t xml:space="preserve"> </w:t>
      </w:r>
      <w:r w:rsidR="00851C28" w:rsidRPr="00101A28">
        <w:rPr>
          <w:rFonts w:ascii="Arial" w:hAnsi="Arial" w:cs="Arial"/>
          <w:sz w:val="20"/>
          <w:szCs w:val="20"/>
        </w:rPr>
        <w:t>serwisowymi</w:t>
      </w:r>
      <w:r w:rsidRPr="00101A28">
        <w:rPr>
          <w:rFonts w:ascii="Arial" w:hAnsi="Arial" w:cs="Arial"/>
          <w:sz w:val="20"/>
          <w:szCs w:val="20"/>
        </w:rPr>
        <w:t>.</w:t>
      </w:r>
    </w:p>
    <w:p w:rsidR="00DF6274" w:rsidRPr="00101A28" w:rsidRDefault="00DF6274" w:rsidP="00214F86">
      <w:pPr>
        <w:pStyle w:val="Akapitzlist"/>
        <w:numPr>
          <w:ilvl w:val="0"/>
          <w:numId w:val="30"/>
        </w:numPr>
        <w:spacing w:after="0" w:line="240" w:lineRule="auto"/>
        <w:ind w:left="709"/>
        <w:jc w:val="both"/>
        <w:rPr>
          <w:rFonts w:ascii="Arial" w:hAnsi="Arial" w:cs="Arial"/>
          <w:sz w:val="20"/>
          <w:szCs w:val="20"/>
        </w:rPr>
      </w:pPr>
      <w:r w:rsidRPr="00101A28">
        <w:rPr>
          <w:rFonts w:ascii="Arial" w:hAnsi="Arial" w:cs="Arial"/>
          <w:sz w:val="20"/>
          <w:szCs w:val="20"/>
        </w:rPr>
        <w:t>W dniu końcowego odbioru robót Wykonawca ma obowiązek rozliczenia się (zdania) z wystawionych pracownikom przepustek (jest to warunek konieczny do przystąpienia do odbioru)</w:t>
      </w:r>
    </w:p>
    <w:p w:rsidR="00DF6274" w:rsidRPr="00101A28" w:rsidRDefault="00DF6274" w:rsidP="00214F86">
      <w:pPr>
        <w:pStyle w:val="Akapitzlist"/>
        <w:numPr>
          <w:ilvl w:val="0"/>
          <w:numId w:val="30"/>
        </w:numPr>
        <w:spacing w:after="0" w:line="240" w:lineRule="auto"/>
        <w:ind w:left="709"/>
        <w:jc w:val="both"/>
        <w:rPr>
          <w:rFonts w:ascii="Arial" w:hAnsi="Arial" w:cs="Arial"/>
          <w:sz w:val="20"/>
          <w:szCs w:val="20"/>
        </w:rPr>
      </w:pPr>
      <w:r w:rsidRPr="00101A28">
        <w:rPr>
          <w:rFonts w:ascii="Arial" w:hAnsi="Arial" w:cs="Arial"/>
          <w:sz w:val="20"/>
          <w:szCs w:val="20"/>
        </w:rPr>
        <w:t>Rozpoczęcie odbioru końcowego będzie uwarunkowane zakończeniem odbioru technicznego oraz zakończeniem robót budowlanych bez wad</w:t>
      </w:r>
      <w:r w:rsidR="006D3186" w:rsidRPr="00101A28">
        <w:rPr>
          <w:rFonts w:ascii="Arial" w:hAnsi="Arial" w:cs="Arial"/>
          <w:sz w:val="20"/>
          <w:szCs w:val="20"/>
        </w:rPr>
        <w:t>/usterek</w:t>
      </w:r>
      <w:r w:rsidRPr="00101A28">
        <w:rPr>
          <w:rFonts w:ascii="Arial" w:hAnsi="Arial" w:cs="Arial"/>
          <w:sz w:val="20"/>
          <w:szCs w:val="20"/>
        </w:rPr>
        <w:t xml:space="preserve"> i przedłożeniem kompletnej dokumentacji powykonawczej.</w:t>
      </w:r>
    </w:p>
    <w:p w:rsidR="006D3186" w:rsidRPr="00101A28" w:rsidRDefault="006D3186" w:rsidP="00C67A74">
      <w:pPr>
        <w:pStyle w:val="Akapitzlist"/>
        <w:numPr>
          <w:ilvl w:val="0"/>
          <w:numId w:val="33"/>
        </w:numPr>
        <w:spacing w:after="0" w:line="240" w:lineRule="auto"/>
        <w:ind w:left="426"/>
        <w:jc w:val="both"/>
        <w:rPr>
          <w:rFonts w:ascii="Arial" w:hAnsi="Arial" w:cs="Arial"/>
          <w:sz w:val="20"/>
          <w:szCs w:val="20"/>
        </w:rPr>
      </w:pPr>
      <w:r w:rsidRPr="00101A28">
        <w:rPr>
          <w:rFonts w:ascii="Arial" w:hAnsi="Arial" w:cs="Arial"/>
          <w:sz w:val="20"/>
          <w:szCs w:val="20"/>
        </w:rPr>
        <w:t>Z czynności odbiorowych zostanie spisany protokół odbioru końcowego przedmiotu um</w:t>
      </w:r>
      <w:r w:rsidR="001039D0" w:rsidRPr="00101A28">
        <w:rPr>
          <w:rFonts w:ascii="Arial" w:hAnsi="Arial" w:cs="Arial"/>
          <w:sz w:val="20"/>
          <w:szCs w:val="20"/>
        </w:rPr>
        <w:t xml:space="preserve">owy przy udziale Zamawiającego, </w:t>
      </w:r>
      <w:r w:rsidRPr="00101A28">
        <w:rPr>
          <w:rFonts w:ascii="Arial" w:hAnsi="Arial" w:cs="Arial"/>
          <w:sz w:val="20"/>
          <w:szCs w:val="20"/>
        </w:rPr>
        <w:t>Wykonawcy oraz Użytkownika.</w:t>
      </w:r>
    </w:p>
    <w:p w:rsidR="001039D0" w:rsidRPr="00101A28" w:rsidRDefault="001039D0" w:rsidP="00C67A74">
      <w:pPr>
        <w:pStyle w:val="Akapitzlist"/>
        <w:numPr>
          <w:ilvl w:val="0"/>
          <w:numId w:val="33"/>
        </w:numPr>
        <w:spacing w:after="0" w:line="240" w:lineRule="auto"/>
        <w:ind w:left="426"/>
        <w:jc w:val="both"/>
        <w:rPr>
          <w:rFonts w:ascii="Arial" w:hAnsi="Arial" w:cs="Arial"/>
          <w:sz w:val="20"/>
          <w:szCs w:val="20"/>
        </w:rPr>
      </w:pPr>
      <w:r w:rsidRPr="00101A28">
        <w:rPr>
          <w:rFonts w:ascii="Arial" w:hAnsi="Arial" w:cs="Arial"/>
          <w:sz w:val="20"/>
          <w:szCs w:val="20"/>
        </w:rPr>
        <w:t>W razie braku stawiennictwa Wykonawcy na odbiorze końcowym, Zamawiającemu przysługuje uprawnienie do sporządzenia jednostronnego protokołu odbioru końcowego robót, którego ustalenia będą wiążące dla Wykonawcy.</w:t>
      </w:r>
    </w:p>
    <w:p w:rsidR="001039D0" w:rsidRPr="00101A28" w:rsidRDefault="001039D0" w:rsidP="00C67A74">
      <w:pPr>
        <w:pStyle w:val="Akapitzlist"/>
        <w:numPr>
          <w:ilvl w:val="0"/>
          <w:numId w:val="33"/>
        </w:numPr>
        <w:spacing w:after="0" w:line="240" w:lineRule="auto"/>
        <w:ind w:left="426"/>
        <w:jc w:val="both"/>
        <w:rPr>
          <w:rFonts w:ascii="Arial" w:hAnsi="Arial" w:cs="Arial"/>
          <w:sz w:val="20"/>
          <w:szCs w:val="20"/>
        </w:rPr>
      </w:pPr>
      <w:r w:rsidRPr="00101A28">
        <w:rPr>
          <w:rFonts w:ascii="Arial" w:hAnsi="Arial" w:cs="Arial"/>
          <w:sz w:val="20"/>
          <w:szCs w:val="20"/>
        </w:rPr>
        <w:t>W przypadku ujawnienia wad w toku czynności odbioru, przekazania do użytkowania Przedmiotu umowy, Wykonawca jest zobligowany do ich usunięcia na własny koszt w terminie wyznaczonym przez Zamawiającego.</w:t>
      </w:r>
    </w:p>
    <w:p w:rsidR="001039D0" w:rsidRPr="00101A28" w:rsidRDefault="001039D0" w:rsidP="00C67A74">
      <w:pPr>
        <w:pStyle w:val="Akapitzlist"/>
        <w:numPr>
          <w:ilvl w:val="0"/>
          <w:numId w:val="33"/>
        </w:numPr>
        <w:spacing w:after="0" w:line="240" w:lineRule="auto"/>
        <w:ind w:left="426"/>
        <w:jc w:val="both"/>
        <w:rPr>
          <w:rFonts w:ascii="Arial" w:hAnsi="Arial" w:cs="Arial"/>
          <w:sz w:val="20"/>
          <w:szCs w:val="20"/>
        </w:rPr>
      </w:pPr>
      <w:r w:rsidRPr="00101A28">
        <w:rPr>
          <w:rFonts w:ascii="Arial" w:hAnsi="Arial" w:cs="Arial"/>
          <w:sz w:val="20"/>
          <w:szCs w:val="20"/>
        </w:rPr>
        <w:t>Jeżeli Wykonawca nie usunie stwierdzonych wad w okresie rękojmi i/lub gwarancji w wyznaczonym terminie Zamawiający na prawo zastosować kary umowne zgodnie z postanowieniem §</w:t>
      </w:r>
      <w:r w:rsidR="00480E27">
        <w:rPr>
          <w:rFonts w:ascii="Arial" w:hAnsi="Arial" w:cs="Arial"/>
          <w:sz w:val="20"/>
          <w:szCs w:val="20"/>
        </w:rPr>
        <w:t>8</w:t>
      </w:r>
      <w:r w:rsidRPr="00101A28">
        <w:rPr>
          <w:rFonts w:ascii="Arial" w:hAnsi="Arial" w:cs="Arial"/>
          <w:sz w:val="20"/>
          <w:szCs w:val="20"/>
        </w:rPr>
        <w:t xml:space="preserve"> niniejszej umowy,</w:t>
      </w:r>
    </w:p>
    <w:p w:rsidR="001039D0" w:rsidRPr="00101A28" w:rsidRDefault="001039D0" w:rsidP="00C67A74">
      <w:pPr>
        <w:pStyle w:val="Akapitzlist"/>
        <w:numPr>
          <w:ilvl w:val="0"/>
          <w:numId w:val="33"/>
        </w:numPr>
        <w:spacing w:after="0" w:line="240" w:lineRule="auto"/>
        <w:ind w:left="426"/>
        <w:jc w:val="both"/>
        <w:rPr>
          <w:rFonts w:ascii="Arial" w:hAnsi="Arial" w:cs="Arial"/>
          <w:sz w:val="20"/>
          <w:szCs w:val="20"/>
        </w:rPr>
      </w:pPr>
      <w:r w:rsidRPr="00101A28">
        <w:rPr>
          <w:rFonts w:ascii="Arial" w:hAnsi="Arial" w:cs="Arial"/>
          <w:sz w:val="20"/>
          <w:szCs w:val="20"/>
        </w:rPr>
        <w:t>Jeżeli wady nie zostaną usunięte w dodatkowym terminie, Zamawiający może zlecić bez konieczności uzyskania upoważnienia sądowego usunięcie wad osobom trzecim na koszt i ryzyko Wykonawcy, na co Wykonawca wyraża zgodę. O powyższym przedsięwzięciu Zamawiający powiadamia pisemnie Wykonawcę.</w:t>
      </w:r>
    </w:p>
    <w:p w:rsidR="00CE6310" w:rsidRPr="00386B2E" w:rsidRDefault="00CE6310" w:rsidP="0027396B">
      <w:pPr>
        <w:spacing w:after="0" w:line="240" w:lineRule="auto"/>
        <w:jc w:val="both"/>
        <w:rPr>
          <w:rFonts w:ascii="Arial" w:hAnsi="Arial" w:cs="Arial"/>
          <w:color w:val="FF0000"/>
          <w:sz w:val="20"/>
          <w:szCs w:val="20"/>
        </w:rPr>
      </w:pPr>
    </w:p>
    <w:p w:rsidR="00CE6310" w:rsidRPr="00101A28" w:rsidRDefault="00CE6310" w:rsidP="00CE6310">
      <w:pPr>
        <w:suppressAutoHyphens/>
        <w:spacing w:after="0" w:line="240" w:lineRule="auto"/>
        <w:jc w:val="center"/>
        <w:rPr>
          <w:rFonts w:ascii="Arial" w:hAnsi="Arial" w:cs="Arial"/>
          <w:b/>
          <w:sz w:val="20"/>
          <w:szCs w:val="20"/>
          <w:lang w:eastAsia="ar-SA"/>
        </w:rPr>
      </w:pPr>
      <w:r w:rsidRPr="00101A28">
        <w:rPr>
          <w:rFonts w:ascii="Arial" w:hAnsi="Arial" w:cs="Arial"/>
          <w:b/>
          <w:sz w:val="20"/>
          <w:szCs w:val="20"/>
          <w:lang w:eastAsia="ar-SA"/>
        </w:rPr>
        <w:t>§ 1</w:t>
      </w:r>
      <w:r w:rsidR="006E6F7E">
        <w:rPr>
          <w:rFonts w:ascii="Arial" w:hAnsi="Arial" w:cs="Arial"/>
          <w:b/>
          <w:sz w:val="20"/>
          <w:szCs w:val="20"/>
          <w:lang w:eastAsia="ar-SA"/>
        </w:rPr>
        <w:t>8</w:t>
      </w:r>
    </w:p>
    <w:p w:rsidR="00CE6310" w:rsidRPr="00101A28" w:rsidRDefault="00CE6310" w:rsidP="00D678AD">
      <w:pPr>
        <w:spacing w:after="0" w:line="240" w:lineRule="auto"/>
        <w:jc w:val="center"/>
        <w:rPr>
          <w:rFonts w:ascii="Arial" w:hAnsi="Arial" w:cs="Arial"/>
          <w:i/>
          <w:sz w:val="20"/>
          <w:szCs w:val="20"/>
        </w:rPr>
      </w:pPr>
      <w:r w:rsidRPr="00101A28">
        <w:rPr>
          <w:rFonts w:ascii="Arial" w:hAnsi="Arial" w:cs="Arial"/>
          <w:i/>
          <w:sz w:val="20"/>
          <w:szCs w:val="20"/>
        </w:rPr>
        <w:t>Cesja</w:t>
      </w:r>
    </w:p>
    <w:p w:rsidR="00CE6310" w:rsidRPr="00101A28" w:rsidRDefault="00CE6310" w:rsidP="00214F86">
      <w:pPr>
        <w:pStyle w:val="Akapitzlist"/>
        <w:numPr>
          <w:ilvl w:val="0"/>
          <w:numId w:val="38"/>
        </w:numPr>
        <w:spacing w:after="0" w:line="240" w:lineRule="auto"/>
        <w:ind w:left="426"/>
        <w:jc w:val="both"/>
        <w:rPr>
          <w:rFonts w:ascii="Arial" w:hAnsi="Arial" w:cs="Arial"/>
          <w:sz w:val="20"/>
          <w:szCs w:val="20"/>
        </w:rPr>
      </w:pPr>
      <w:r w:rsidRPr="00101A28">
        <w:rPr>
          <w:rFonts w:ascii="Arial" w:hAnsi="Arial" w:cs="Arial"/>
          <w:sz w:val="20"/>
          <w:szCs w:val="20"/>
        </w:rPr>
        <w:t>Wykonawca nie może bez uprzedniej zgody Zamawiającego wyrażonej w formie pisemnej pod rygorem nieważności:</w:t>
      </w:r>
    </w:p>
    <w:p w:rsidR="00CE6310" w:rsidRPr="00101A28" w:rsidRDefault="00CE6310" w:rsidP="00101A28">
      <w:pPr>
        <w:pStyle w:val="Akapitzlist"/>
        <w:numPr>
          <w:ilvl w:val="0"/>
          <w:numId w:val="39"/>
        </w:numPr>
        <w:spacing w:after="0" w:line="240" w:lineRule="auto"/>
        <w:ind w:left="851" w:hanging="425"/>
        <w:jc w:val="both"/>
        <w:rPr>
          <w:rFonts w:ascii="Arial" w:hAnsi="Arial" w:cs="Arial"/>
          <w:sz w:val="20"/>
          <w:szCs w:val="20"/>
        </w:rPr>
      </w:pPr>
      <w:r w:rsidRPr="00101A28">
        <w:rPr>
          <w:rFonts w:ascii="Arial" w:hAnsi="Arial" w:cs="Arial"/>
          <w:sz w:val="20"/>
          <w:szCs w:val="20"/>
        </w:rPr>
        <w:t>przenosić na rzecz osób trzecich wierzytelności powstałych w wyniku realizacji niniejszej Umowy;</w:t>
      </w:r>
    </w:p>
    <w:p w:rsidR="00CE6310" w:rsidRPr="00101A28" w:rsidRDefault="00CE6310" w:rsidP="00101A28">
      <w:pPr>
        <w:pStyle w:val="Akapitzlist"/>
        <w:numPr>
          <w:ilvl w:val="0"/>
          <w:numId w:val="39"/>
        </w:numPr>
        <w:spacing w:after="0" w:line="240" w:lineRule="auto"/>
        <w:ind w:left="851" w:hanging="425"/>
        <w:jc w:val="both"/>
        <w:rPr>
          <w:rFonts w:ascii="Arial" w:hAnsi="Arial" w:cs="Arial"/>
          <w:sz w:val="20"/>
          <w:szCs w:val="20"/>
        </w:rPr>
      </w:pPr>
      <w:r w:rsidRPr="00101A28">
        <w:rPr>
          <w:rFonts w:ascii="Arial" w:hAnsi="Arial" w:cs="Arial"/>
          <w:sz w:val="20"/>
          <w:szCs w:val="20"/>
        </w:rPr>
        <w:t>zawierać innych umów, których skutkiem jest zmiana wierzyciela,</w:t>
      </w:r>
    </w:p>
    <w:p w:rsidR="00CE6310" w:rsidRPr="00101A28" w:rsidRDefault="00CE6310" w:rsidP="00101A28">
      <w:pPr>
        <w:pStyle w:val="Akapitzlist"/>
        <w:numPr>
          <w:ilvl w:val="0"/>
          <w:numId w:val="39"/>
        </w:numPr>
        <w:spacing w:after="0" w:line="240" w:lineRule="auto"/>
        <w:ind w:left="851" w:hanging="425"/>
        <w:jc w:val="both"/>
        <w:rPr>
          <w:rFonts w:ascii="Arial" w:hAnsi="Arial" w:cs="Arial"/>
          <w:sz w:val="20"/>
          <w:szCs w:val="20"/>
        </w:rPr>
      </w:pPr>
      <w:r w:rsidRPr="00101A28">
        <w:rPr>
          <w:rFonts w:ascii="Arial" w:hAnsi="Arial" w:cs="Arial"/>
          <w:sz w:val="20"/>
          <w:szCs w:val="20"/>
        </w:rPr>
        <w:t>zawierać umów zastawu i innych umów zmierzających do ustanowienia zabezpieczenia na wierzytelności przysługującej Wykonawcy od Zamawiającego.</w:t>
      </w:r>
    </w:p>
    <w:p w:rsidR="0027396B" w:rsidRPr="00101A28" w:rsidRDefault="0027396B" w:rsidP="00101A28">
      <w:pPr>
        <w:suppressAutoHyphens/>
        <w:spacing w:after="0" w:line="240" w:lineRule="auto"/>
        <w:ind w:left="851" w:hanging="425"/>
        <w:rPr>
          <w:rFonts w:ascii="Arial" w:hAnsi="Arial" w:cs="Arial"/>
          <w:b/>
          <w:sz w:val="20"/>
          <w:szCs w:val="20"/>
          <w:lang w:eastAsia="ar-SA"/>
        </w:rPr>
      </w:pPr>
    </w:p>
    <w:p w:rsidR="002B5A92" w:rsidRPr="00386B2E" w:rsidRDefault="002B5A92" w:rsidP="002B5A92">
      <w:pPr>
        <w:suppressAutoHyphens/>
        <w:spacing w:after="0" w:line="240" w:lineRule="auto"/>
        <w:jc w:val="center"/>
        <w:rPr>
          <w:rFonts w:ascii="Arial" w:hAnsi="Arial" w:cs="Arial"/>
          <w:b/>
          <w:sz w:val="20"/>
          <w:szCs w:val="20"/>
          <w:lang w:eastAsia="ar-SA"/>
        </w:rPr>
      </w:pPr>
      <w:r w:rsidRPr="00386B2E">
        <w:rPr>
          <w:rFonts w:ascii="Arial" w:hAnsi="Arial" w:cs="Arial"/>
          <w:b/>
          <w:sz w:val="20"/>
          <w:szCs w:val="20"/>
          <w:lang w:eastAsia="ar-SA"/>
        </w:rPr>
        <w:t xml:space="preserve">§ </w:t>
      </w:r>
      <w:r w:rsidR="006E6F7E">
        <w:rPr>
          <w:rFonts w:ascii="Arial" w:hAnsi="Arial" w:cs="Arial"/>
          <w:b/>
          <w:sz w:val="20"/>
          <w:szCs w:val="20"/>
          <w:lang w:eastAsia="ar-SA"/>
        </w:rPr>
        <w:t>19</w:t>
      </w:r>
    </w:p>
    <w:p w:rsidR="00D678AD" w:rsidRPr="00386B2E" w:rsidRDefault="00D678AD" w:rsidP="002B5A92">
      <w:pPr>
        <w:suppressAutoHyphens/>
        <w:spacing w:after="0" w:line="240" w:lineRule="auto"/>
        <w:jc w:val="center"/>
        <w:rPr>
          <w:rFonts w:ascii="Arial" w:hAnsi="Arial" w:cs="Arial"/>
          <w:i/>
          <w:sz w:val="20"/>
          <w:szCs w:val="20"/>
          <w:lang w:eastAsia="ar-SA"/>
        </w:rPr>
      </w:pPr>
      <w:r w:rsidRPr="00386B2E">
        <w:rPr>
          <w:rFonts w:ascii="Arial" w:hAnsi="Arial" w:cs="Arial"/>
          <w:i/>
          <w:sz w:val="20"/>
          <w:szCs w:val="20"/>
          <w:lang w:eastAsia="ar-SA"/>
        </w:rPr>
        <w:t>Ochrona informacji</w:t>
      </w:r>
    </w:p>
    <w:p w:rsidR="00D678AD" w:rsidRPr="00386B2E" w:rsidRDefault="002B5A92" w:rsidP="00B13028">
      <w:pPr>
        <w:suppressAutoHyphens/>
        <w:spacing w:after="0" w:line="240" w:lineRule="auto"/>
        <w:jc w:val="both"/>
        <w:rPr>
          <w:rFonts w:ascii="Arial" w:hAnsi="Arial" w:cs="Arial"/>
          <w:b/>
          <w:sz w:val="20"/>
          <w:szCs w:val="20"/>
          <w:lang w:eastAsia="ar-SA"/>
        </w:rPr>
      </w:pPr>
      <w:r w:rsidRPr="00386B2E">
        <w:rPr>
          <w:rFonts w:ascii="Arial" w:hAnsi="Arial" w:cs="Arial"/>
          <w:sz w:val="20"/>
          <w:szCs w:val="20"/>
          <w:lang w:eastAsia="x-none"/>
        </w:rPr>
        <w:t xml:space="preserve">Organizacja </w:t>
      </w:r>
      <w:r w:rsidRPr="00386B2E">
        <w:rPr>
          <w:rFonts w:ascii="Arial" w:hAnsi="Arial" w:cs="Arial"/>
          <w:sz w:val="20"/>
          <w:szCs w:val="20"/>
        </w:rPr>
        <w:t>systemu przepustowego oraz inne regulacje dotyczące ochrony informacji niejawnych Komendy Portu Wojennego Gdy</w:t>
      </w:r>
      <w:r w:rsidR="007450FF" w:rsidRPr="00386B2E">
        <w:rPr>
          <w:rFonts w:ascii="Arial" w:hAnsi="Arial" w:cs="Arial"/>
          <w:sz w:val="20"/>
          <w:szCs w:val="20"/>
        </w:rPr>
        <w:t>nia zawarte są w załączniku nr 3</w:t>
      </w:r>
      <w:r w:rsidRPr="00386B2E">
        <w:rPr>
          <w:rFonts w:ascii="Arial" w:hAnsi="Arial" w:cs="Arial"/>
          <w:sz w:val="20"/>
          <w:szCs w:val="20"/>
        </w:rPr>
        <w:t xml:space="preserve"> do umowy.</w:t>
      </w:r>
    </w:p>
    <w:p w:rsidR="00D678AD" w:rsidRPr="00386B2E" w:rsidRDefault="00D678AD" w:rsidP="00C93734">
      <w:pPr>
        <w:suppressAutoHyphens/>
        <w:spacing w:after="0" w:line="240" w:lineRule="auto"/>
        <w:jc w:val="center"/>
        <w:rPr>
          <w:rFonts w:ascii="Arial" w:hAnsi="Arial" w:cs="Arial"/>
          <w:b/>
          <w:sz w:val="20"/>
          <w:szCs w:val="20"/>
          <w:lang w:eastAsia="ar-SA"/>
        </w:rPr>
      </w:pPr>
    </w:p>
    <w:p w:rsidR="00AC6F47" w:rsidRPr="00386B2E" w:rsidRDefault="00D64360" w:rsidP="00C93734">
      <w:pPr>
        <w:suppressAutoHyphens/>
        <w:spacing w:after="0" w:line="240" w:lineRule="auto"/>
        <w:jc w:val="center"/>
        <w:rPr>
          <w:rFonts w:ascii="Arial" w:hAnsi="Arial" w:cs="Arial"/>
          <w:b/>
          <w:sz w:val="20"/>
          <w:szCs w:val="20"/>
          <w:lang w:eastAsia="ar-SA"/>
        </w:rPr>
      </w:pPr>
      <w:r w:rsidRPr="00386B2E">
        <w:rPr>
          <w:rFonts w:ascii="Arial" w:hAnsi="Arial" w:cs="Arial"/>
          <w:b/>
          <w:sz w:val="20"/>
          <w:szCs w:val="20"/>
          <w:lang w:eastAsia="ar-SA"/>
        </w:rPr>
        <w:t xml:space="preserve">§ </w:t>
      </w:r>
      <w:r w:rsidR="008F6AED">
        <w:rPr>
          <w:rFonts w:ascii="Arial" w:hAnsi="Arial" w:cs="Arial"/>
          <w:b/>
          <w:sz w:val="20"/>
          <w:szCs w:val="20"/>
          <w:lang w:eastAsia="ar-SA"/>
        </w:rPr>
        <w:t>20</w:t>
      </w:r>
    </w:p>
    <w:p w:rsidR="00AC6F47" w:rsidRPr="00386B2E" w:rsidRDefault="00AC6F47" w:rsidP="00C93734">
      <w:pPr>
        <w:suppressAutoHyphens/>
        <w:spacing w:after="0" w:line="240" w:lineRule="auto"/>
        <w:jc w:val="center"/>
        <w:rPr>
          <w:rFonts w:ascii="Arial" w:hAnsi="Arial" w:cs="Arial"/>
          <w:i/>
          <w:sz w:val="20"/>
          <w:szCs w:val="20"/>
          <w:lang w:eastAsia="ar-SA"/>
        </w:rPr>
      </w:pPr>
      <w:r w:rsidRPr="0094408F">
        <w:rPr>
          <w:rFonts w:ascii="Arial" w:hAnsi="Arial" w:cs="Arial"/>
          <w:i/>
          <w:sz w:val="20"/>
          <w:szCs w:val="20"/>
          <w:lang w:eastAsia="ar-SA"/>
        </w:rPr>
        <w:t>Postanowienia końcowe</w:t>
      </w:r>
    </w:p>
    <w:p w:rsidR="00CE6310" w:rsidRPr="0094408F" w:rsidRDefault="00CE6310" w:rsidP="00214F86">
      <w:pPr>
        <w:pStyle w:val="Akapitzlist"/>
        <w:numPr>
          <w:ilvl w:val="0"/>
          <w:numId w:val="22"/>
        </w:numPr>
        <w:spacing w:after="0" w:line="240" w:lineRule="auto"/>
        <w:jc w:val="both"/>
        <w:rPr>
          <w:rFonts w:ascii="Arial" w:hAnsi="Arial" w:cs="Arial"/>
          <w:sz w:val="20"/>
          <w:szCs w:val="20"/>
        </w:rPr>
      </w:pPr>
      <w:r w:rsidRPr="0094408F">
        <w:rPr>
          <w:rFonts w:ascii="Arial" w:hAnsi="Arial" w:cs="Arial"/>
          <w:sz w:val="20"/>
          <w:szCs w:val="20"/>
        </w:rPr>
        <w:t>Umowa wchodzi w życie z datą wskazaną w komparycji.</w:t>
      </w:r>
    </w:p>
    <w:p w:rsidR="00AC6F47" w:rsidRPr="00386B2E" w:rsidRDefault="00AC6F47" w:rsidP="00214F86">
      <w:pPr>
        <w:numPr>
          <w:ilvl w:val="0"/>
          <w:numId w:val="22"/>
        </w:numPr>
        <w:suppressAutoHyphens/>
        <w:spacing w:after="0" w:line="240" w:lineRule="auto"/>
        <w:jc w:val="both"/>
        <w:rPr>
          <w:rFonts w:ascii="Arial" w:hAnsi="Arial" w:cs="Arial"/>
          <w:sz w:val="20"/>
          <w:szCs w:val="20"/>
          <w:lang w:eastAsia="ar-SA"/>
        </w:rPr>
      </w:pPr>
      <w:r w:rsidRPr="00386B2E">
        <w:rPr>
          <w:rFonts w:ascii="Arial" w:hAnsi="Arial" w:cs="Arial"/>
          <w:sz w:val="20"/>
          <w:szCs w:val="20"/>
          <w:lang w:eastAsia="ar-SA"/>
        </w:rPr>
        <w:t>Spory wynikłe w związku z realizacją przedmiotu umowy rozstrzygane będą przez sąd powszechny właściwy dla siedziby Zamawiającego.</w:t>
      </w:r>
    </w:p>
    <w:p w:rsidR="00AC6F47" w:rsidRPr="00386B2E" w:rsidRDefault="00AC6F47" w:rsidP="00214F86">
      <w:pPr>
        <w:numPr>
          <w:ilvl w:val="0"/>
          <w:numId w:val="22"/>
        </w:numPr>
        <w:suppressAutoHyphens/>
        <w:spacing w:after="0" w:line="240" w:lineRule="auto"/>
        <w:ind w:left="426" w:hanging="426"/>
        <w:jc w:val="both"/>
        <w:rPr>
          <w:rFonts w:ascii="Arial" w:hAnsi="Arial" w:cs="Arial"/>
          <w:sz w:val="20"/>
          <w:szCs w:val="20"/>
          <w:lang w:eastAsia="ar-SA"/>
        </w:rPr>
      </w:pPr>
      <w:r w:rsidRPr="00386B2E">
        <w:rPr>
          <w:rFonts w:ascii="Arial" w:hAnsi="Arial" w:cs="Arial"/>
          <w:sz w:val="20"/>
          <w:szCs w:val="20"/>
          <w:lang w:eastAsia="ar-SA"/>
        </w:rPr>
        <w:t>W sprawach, których nie reguluje niniejsza umowa, będą miały zastosowanie odpowiednie przepisy Kodeksu cywilnego, Prawa budowlanego i ustawy Prawo zamówień publicznych wraz z aktami wykonawczymi.</w:t>
      </w:r>
    </w:p>
    <w:p w:rsidR="00ED35DB" w:rsidRPr="00101A28" w:rsidRDefault="00AC6F47" w:rsidP="00214F86">
      <w:pPr>
        <w:numPr>
          <w:ilvl w:val="0"/>
          <w:numId w:val="22"/>
        </w:numPr>
        <w:suppressAutoHyphens/>
        <w:spacing w:after="0" w:line="240" w:lineRule="auto"/>
        <w:ind w:left="426" w:hanging="426"/>
        <w:jc w:val="both"/>
        <w:rPr>
          <w:rFonts w:ascii="Arial" w:hAnsi="Arial" w:cs="Arial"/>
          <w:sz w:val="20"/>
          <w:szCs w:val="20"/>
          <w:lang w:eastAsia="ar-SA"/>
        </w:rPr>
      </w:pPr>
      <w:r w:rsidRPr="00386B2E">
        <w:rPr>
          <w:rFonts w:ascii="Arial" w:hAnsi="Arial" w:cs="Arial"/>
          <w:sz w:val="20"/>
          <w:szCs w:val="20"/>
          <w:lang w:eastAsia="ar-SA"/>
        </w:rPr>
        <w:t xml:space="preserve">Zamawiający zastrzega, że wierzytelności przysługujące Wykonawcy w związku </w:t>
      </w:r>
      <w:r w:rsidRPr="00386B2E">
        <w:rPr>
          <w:rFonts w:ascii="Arial" w:hAnsi="Arial" w:cs="Arial"/>
          <w:sz w:val="20"/>
          <w:szCs w:val="20"/>
          <w:lang w:eastAsia="ar-SA"/>
        </w:rPr>
        <w:br/>
        <w:t xml:space="preserve">z wykonywaniem niniejszej umowy nie mogą być przenoszone bez zgody Zamawiającego na </w:t>
      </w:r>
      <w:r w:rsidRPr="00101A28">
        <w:rPr>
          <w:rFonts w:ascii="Arial" w:hAnsi="Arial" w:cs="Arial"/>
          <w:sz w:val="20"/>
          <w:szCs w:val="20"/>
          <w:lang w:eastAsia="ar-SA"/>
        </w:rPr>
        <w:t>osoby trzecie.</w:t>
      </w:r>
    </w:p>
    <w:p w:rsidR="00CE6310" w:rsidRPr="00101A28" w:rsidRDefault="00CE6310" w:rsidP="00214F86">
      <w:pPr>
        <w:pStyle w:val="Akapitzlist"/>
        <w:numPr>
          <w:ilvl w:val="0"/>
          <w:numId w:val="22"/>
        </w:numPr>
        <w:spacing w:after="0" w:line="240" w:lineRule="auto"/>
        <w:jc w:val="both"/>
        <w:rPr>
          <w:rFonts w:ascii="Arial" w:hAnsi="Arial" w:cs="Arial"/>
          <w:sz w:val="20"/>
          <w:szCs w:val="20"/>
        </w:rPr>
      </w:pPr>
      <w:r w:rsidRPr="00101A28">
        <w:rPr>
          <w:rFonts w:ascii="Arial" w:hAnsi="Arial" w:cs="Arial"/>
          <w:sz w:val="20"/>
          <w:szCs w:val="20"/>
        </w:rPr>
        <w:t>W odniesieniu do zobowiązań Wykonawcy określonych w Przedmiocie umowy, niniejszą Umowę oraz załączniki do niej należy traktować jako wzajemnie wyjaśniające się i uzupełniające w taki sposób, że w wyniku jakichkolwiek dwuznaczności lub rozbieżności między tymi dokumentami Wykonawca nie może ograniczyć ani zakresu Przedmiotu umowy, ani wymaganego zakresu należytej staranności, ani żądać jakiegokolwiek dodatkowego wynagrodzenia, czy też ponoszenia przez Zamawiającego dodatkowych kosztów, a także przesunięcia jakiegokolwiek terminu umownego.</w:t>
      </w:r>
    </w:p>
    <w:p w:rsidR="007F512D" w:rsidRPr="00386B2E" w:rsidRDefault="00AC6F47" w:rsidP="00214F86">
      <w:pPr>
        <w:numPr>
          <w:ilvl w:val="0"/>
          <w:numId w:val="22"/>
        </w:numPr>
        <w:suppressAutoHyphens/>
        <w:spacing w:after="0" w:line="240" w:lineRule="auto"/>
        <w:ind w:left="426" w:hanging="426"/>
        <w:jc w:val="both"/>
        <w:rPr>
          <w:rFonts w:ascii="Arial" w:hAnsi="Arial" w:cs="Arial"/>
          <w:sz w:val="20"/>
          <w:szCs w:val="20"/>
          <w:lang w:eastAsia="ar-SA"/>
        </w:rPr>
      </w:pPr>
      <w:r w:rsidRPr="00386B2E">
        <w:rPr>
          <w:rFonts w:ascii="Arial" w:hAnsi="Arial" w:cs="Arial"/>
          <w:sz w:val="20"/>
          <w:szCs w:val="20"/>
          <w:lang w:eastAsia="ar-SA"/>
        </w:rPr>
        <w:t>Niniejszą umowę wraz z załącznikami sporządzono w trzech jednobrzmiących egzemplarzach, jeden egzemplarz dla Wykonawcy, dwa dla Zamawiającego.</w:t>
      </w:r>
    </w:p>
    <w:p w:rsidR="00751627" w:rsidRPr="00386B2E" w:rsidRDefault="00751627" w:rsidP="00C93734">
      <w:pPr>
        <w:keepNext/>
        <w:suppressAutoHyphens/>
        <w:spacing w:after="0" w:line="240" w:lineRule="auto"/>
        <w:outlineLvl w:val="3"/>
        <w:rPr>
          <w:rFonts w:ascii="Arial" w:hAnsi="Arial" w:cs="Arial"/>
          <w:bCs/>
          <w:sz w:val="20"/>
          <w:szCs w:val="20"/>
          <w:u w:val="single"/>
          <w:lang w:eastAsia="ar-SA"/>
        </w:rPr>
      </w:pPr>
    </w:p>
    <w:p w:rsidR="00AC6F47" w:rsidRPr="00386B2E" w:rsidRDefault="00AC6F47" w:rsidP="00C93734">
      <w:pPr>
        <w:keepNext/>
        <w:suppressAutoHyphens/>
        <w:spacing w:after="0" w:line="240" w:lineRule="auto"/>
        <w:outlineLvl w:val="3"/>
        <w:rPr>
          <w:rFonts w:ascii="Arial" w:hAnsi="Arial" w:cs="Arial"/>
          <w:bCs/>
          <w:sz w:val="20"/>
          <w:szCs w:val="20"/>
          <w:u w:val="single"/>
          <w:lang w:eastAsia="ar-SA"/>
        </w:rPr>
      </w:pPr>
      <w:r w:rsidRPr="00386B2E">
        <w:rPr>
          <w:rFonts w:ascii="Arial" w:hAnsi="Arial" w:cs="Arial"/>
          <w:bCs/>
          <w:sz w:val="20"/>
          <w:szCs w:val="20"/>
          <w:u w:val="single"/>
          <w:lang w:eastAsia="ar-SA"/>
        </w:rPr>
        <w:t>Załączniki do umowy:</w:t>
      </w:r>
    </w:p>
    <w:p w:rsidR="009152F0" w:rsidRPr="00386B2E" w:rsidRDefault="009152F0" w:rsidP="00C93734">
      <w:pPr>
        <w:keepNext/>
        <w:suppressAutoHyphens/>
        <w:spacing w:after="0" w:line="240" w:lineRule="auto"/>
        <w:outlineLvl w:val="3"/>
        <w:rPr>
          <w:rFonts w:ascii="Arial" w:hAnsi="Arial" w:cs="Arial"/>
          <w:bCs/>
          <w:sz w:val="20"/>
          <w:szCs w:val="20"/>
          <w:u w:val="single"/>
          <w:lang w:eastAsia="ar-SA"/>
        </w:rPr>
      </w:pPr>
    </w:p>
    <w:p w:rsidR="00AC6F47" w:rsidRPr="00386B2E" w:rsidRDefault="00006AA4" w:rsidP="00214F86">
      <w:pPr>
        <w:numPr>
          <w:ilvl w:val="0"/>
          <w:numId w:val="9"/>
        </w:numPr>
        <w:suppressAutoHyphens/>
        <w:spacing w:after="0" w:line="240" w:lineRule="auto"/>
        <w:jc w:val="both"/>
        <w:rPr>
          <w:rFonts w:ascii="Arial" w:hAnsi="Arial" w:cs="Arial"/>
          <w:sz w:val="20"/>
          <w:szCs w:val="20"/>
          <w:lang w:eastAsia="ar-SA"/>
        </w:rPr>
      </w:pPr>
      <w:r w:rsidRPr="00386B2E">
        <w:rPr>
          <w:rFonts w:ascii="Arial" w:hAnsi="Arial" w:cs="Arial"/>
          <w:sz w:val="20"/>
          <w:szCs w:val="20"/>
          <w:lang w:eastAsia="ar-SA"/>
        </w:rPr>
        <w:t>Dokumentacja projektowa (</w:t>
      </w:r>
      <w:r w:rsidR="00AC6F47" w:rsidRPr="00386B2E">
        <w:rPr>
          <w:rFonts w:ascii="Arial" w:hAnsi="Arial" w:cs="Arial"/>
          <w:sz w:val="20"/>
          <w:szCs w:val="20"/>
          <w:lang w:eastAsia="ar-SA"/>
        </w:rPr>
        <w:t xml:space="preserve">Specyfikacja techniczna wykonania i odbioru </w:t>
      </w:r>
      <w:r w:rsidRPr="00386B2E">
        <w:rPr>
          <w:rFonts w:ascii="Arial" w:hAnsi="Arial" w:cs="Arial"/>
          <w:sz w:val="20"/>
          <w:szCs w:val="20"/>
          <w:lang w:eastAsia="ar-SA"/>
        </w:rPr>
        <w:t>robót oraz przedmiar robót</w:t>
      </w:r>
      <w:r w:rsidR="00941349">
        <w:rPr>
          <w:rFonts w:ascii="Arial" w:hAnsi="Arial" w:cs="Arial"/>
          <w:sz w:val="20"/>
          <w:szCs w:val="20"/>
          <w:lang w:eastAsia="ar-SA"/>
        </w:rPr>
        <w:t xml:space="preserve"> z zestawieniem materiałów</w:t>
      </w:r>
      <w:r w:rsidRPr="00386B2E">
        <w:rPr>
          <w:rFonts w:ascii="Arial" w:hAnsi="Arial" w:cs="Arial"/>
          <w:sz w:val="20"/>
          <w:szCs w:val="20"/>
          <w:lang w:eastAsia="ar-SA"/>
        </w:rPr>
        <w:t>)</w:t>
      </w:r>
    </w:p>
    <w:p w:rsidR="00AC6F47" w:rsidRPr="00386B2E" w:rsidRDefault="00006AA4" w:rsidP="00214F86">
      <w:pPr>
        <w:numPr>
          <w:ilvl w:val="0"/>
          <w:numId w:val="9"/>
        </w:numPr>
        <w:suppressAutoHyphens/>
        <w:spacing w:after="0" w:line="240" w:lineRule="auto"/>
        <w:jc w:val="both"/>
        <w:rPr>
          <w:rFonts w:ascii="Arial" w:hAnsi="Arial" w:cs="Arial"/>
          <w:sz w:val="20"/>
          <w:szCs w:val="20"/>
          <w:lang w:eastAsia="ar-SA"/>
        </w:rPr>
      </w:pPr>
      <w:r w:rsidRPr="00386B2E">
        <w:rPr>
          <w:rFonts w:ascii="Arial" w:hAnsi="Arial" w:cs="Arial"/>
          <w:sz w:val="20"/>
          <w:szCs w:val="20"/>
        </w:rPr>
        <w:t>Zadania Wykonawcy w zakresie BHP i bezpieczeństwa pożarowego</w:t>
      </w:r>
    </w:p>
    <w:p w:rsidR="00950539" w:rsidRPr="00386B2E" w:rsidRDefault="00950539" w:rsidP="00214F86">
      <w:pPr>
        <w:numPr>
          <w:ilvl w:val="0"/>
          <w:numId w:val="9"/>
        </w:numPr>
        <w:suppressAutoHyphens/>
        <w:spacing w:after="0" w:line="240" w:lineRule="auto"/>
        <w:jc w:val="both"/>
        <w:rPr>
          <w:rFonts w:ascii="Arial" w:hAnsi="Arial" w:cs="Arial"/>
          <w:sz w:val="20"/>
          <w:szCs w:val="20"/>
          <w:lang w:eastAsia="ar-SA"/>
        </w:rPr>
      </w:pPr>
      <w:r w:rsidRPr="00386B2E">
        <w:rPr>
          <w:rFonts w:ascii="Arial" w:hAnsi="Arial" w:cs="Arial"/>
          <w:sz w:val="20"/>
          <w:szCs w:val="20"/>
          <w:lang w:eastAsia="ar-SA"/>
        </w:rPr>
        <w:t xml:space="preserve">Organizacja systemu przepustkowego oraz inne regulacje dotyczące ochrony informacji niejawnych </w:t>
      </w:r>
      <w:r w:rsidR="00B560EF" w:rsidRPr="00386B2E">
        <w:rPr>
          <w:rFonts w:ascii="Arial" w:hAnsi="Arial" w:cs="Arial"/>
          <w:sz w:val="20"/>
          <w:szCs w:val="20"/>
          <w:lang w:eastAsia="ar-SA"/>
        </w:rPr>
        <w:t xml:space="preserve">KPW </w:t>
      </w:r>
      <w:r w:rsidRPr="00386B2E">
        <w:rPr>
          <w:rFonts w:ascii="Arial" w:hAnsi="Arial" w:cs="Arial"/>
          <w:sz w:val="20"/>
          <w:szCs w:val="20"/>
          <w:lang w:eastAsia="ar-SA"/>
        </w:rPr>
        <w:t>GDYNIA</w:t>
      </w:r>
    </w:p>
    <w:p w:rsidR="00C1421E" w:rsidRPr="00386B2E" w:rsidRDefault="00C1421E" w:rsidP="00214F86">
      <w:pPr>
        <w:numPr>
          <w:ilvl w:val="0"/>
          <w:numId w:val="9"/>
        </w:numPr>
        <w:suppressAutoHyphens/>
        <w:spacing w:after="0" w:line="240" w:lineRule="auto"/>
        <w:jc w:val="both"/>
        <w:rPr>
          <w:rFonts w:ascii="Arial" w:hAnsi="Arial" w:cs="Arial"/>
          <w:sz w:val="20"/>
          <w:szCs w:val="20"/>
          <w:lang w:eastAsia="ar-SA"/>
        </w:rPr>
      </w:pPr>
      <w:r w:rsidRPr="00386B2E">
        <w:rPr>
          <w:rFonts w:ascii="Arial" w:hAnsi="Arial" w:cs="Arial"/>
          <w:sz w:val="20"/>
          <w:szCs w:val="20"/>
          <w:lang w:eastAsia="ar-SA"/>
        </w:rPr>
        <w:t xml:space="preserve">Klauzula </w:t>
      </w:r>
      <w:r w:rsidR="00881598" w:rsidRPr="00386B2E">
        <w:rPr>
          <w:rFonts w:ascii="Arial" w:hAnsi="Arial" w:cs="Arial"/>
          <w:sz w:val="20"/>
          <w:szCs w:val="20"/>
          <w:lang w:eastAsia="ar-SA"/>
        </w:rPr>
        <w:t>informacyjna RODO</w:t>
      </w:r>
    </w:p>
    <w:p w:rsidR="002D554D" w:rsidRPr="00386B2E" w:rsidRDefault="002D554D" w:rsidP="00214F86">
      <w:pPr>
        <w:numPr>
          <w:ilvl w:val="0"/>
          <w:numId w:val="9"/>
        </w:numPr>
        <w:suppressAutoHyphens/>
        <w:spacing w:after="0" w:line="240" w:lineRule="auto"/>
        <w:jc w:val="both"/>
        <w:rPr>
          <w:rFonts w:ascii="Arial" w:hAnsi="Arial" w:cs="Arial"/>
          <w:sz w:val="20"/>
          <w:szCs w:val="20"/>
          <w:lang w:eastAsia="ar-SA"/>
        </w:rPr>
      </w:pPr>
      <w:r w:rsidRPr="00386B2E">
        <w:rPr>
          <w:rFonts w:ascii="Arial" w:hAnsi="Arial" w:cs="Arial"/>
          <w:sz w:val="20"/>
          <w:szCs w:val="20"/>
          <w:lang w:eastAsia="ar-SA"/>
        </w:rPr>
        <w:t>Karta gwarancyjna</w:t>
      </w:r>
    </w:p>
    <w:p w:rsidR="00C1421E" w:rsidRPr="00386B2E" w:rsidRDefault="00C1421E" w:rsidP="00C1421E">
      <w:pPr>
        <w:suppressAutoHyphens/>
        <w:spacing w:after="0" w:line="240" w:lineRule="auto"/>
        <w:jc w:val="both"/>
        <w:rPr>
          <w:rFonts w:ascii="Arial" w:hAnsi="Arial" w:cs="Arial"/>
          <w:sz w:val="20"/>
          <w:szCs w:val="20"/>
          <w:lang w:eastAsia="ar-SA"/>
        </w:rPr>
      </w:pPr>
    </w:p>
    <w:p w:rsidR="00E03BDF" w:rsidRPr="00386B2E" w:rsidRDefault="00C672D9" w:rsidP="009152F0">
      <w:pPr>
        <w:ind w:left="426"/>
        <w:rPr>
          <w:rFonts w:ascii="Arial" w:hAnsi="Arial" w:cs="Arial"/>
          <w:b/>
          <w:sz w:val="20"/>
          <w:szCs w:val="20"/>
        </w:rPr>
      </w:pPr>
      <w:r w:rsidRPr="00386B2E">
        <w:rPr>
          <w:rFonts w:ascii="Arial" w:hAnsi="Arial" w:cs="Arial"/>
          <w:b/>
          <w:sz w:val="20"/>
          <w:szCs w:val="20"/>
        </w:rPr>
        <w:t xml:space="preserve">ZAMAWIAJĄCY </w:t>
      </w:r>
      <w:r w:rsidRPr="00386B2E">
        <w:rPr>
          <w:rFonts w:ascii="Arial" w:hAnsi="Arial" w:cs="Arial"/>
          <w:b/>
          <w:sz w:val="20"/>
          <w:szCs w:val="20"/>
        </w:rPr>
        <w:tab/>
      </w:r>
      <w:r w:rsidRPr="00386B2E">
        <w:rPr>
          <w:rFonts w:ascii="Arial" w:hAnsi="Arial" w:cs="Arial"/>
          <w:b/>
          <w:sz w:val="20"/>
          <w:szCs w:val="20"/>
        </w:rPr>
        <w:tab/>
      </w:r>
      <w:r w:rsidRPr="00386B2E">
        <w:rPr>
          <w:rFonts w:ascii="Arial" w:hAnsi="Arial" w:cs="Arial"/>
          <w:b/>
          <w:sz w:val="20"/>
          <w:szCs w:val="20"/>
        </w:rPr>
        <w:tab/>
      </w:r>
      <w:r w:rsidRPr="00386B2E">
        <w:rPr>
          <w:rFonts w:ascii="Arial" w:hAnsi="Arial" w:cs="Arial"/>
          <w:b/>
          <w:sz w:val="20"/>
          <w:szCs w:val="20"/>
        </w:rPr>
        <w:tab/>
      </w:r>
      <w:r w:rsidRPr="00386B2E">
        <w:rPr>
          <w:rFonts w:ascii="Arial" w:hAnsi="Arial" w:cs="Arial"/>
          <w:b/>
          <w:sz w:val="20"/>
          <w:szCs w:val="20"/>
        </w:rPr>
        <w:tab/>
      </w:r>
      <w:r w:rsidRPr="00386B2E">
        <w:rPr>
          <w:rFonts w:ascii="Arial" w:hAnsi="Arial" w:cs="Arial"/>
          <w:b/>
          <w:sz w:val="20"/>
          <w:szCs w:val="20"/>
        </w:rPr>
        <w:tab/>
        <w:t>WYKONAWCA</w:t>
      </w:r>
    </w:p>
    <w:p w:rsidR="00094874" w:rsidRDefault="00094874" w:rsidP="00E03BDF">
      <w:pPr>
        <w:ind w:left="426"/>
        <w:rPr>
          <w:rFonts w:ascii="Arial" w:hAnsi="Arial" w:cs="Arial"/>
          <w:i/>
          <w:sz w:val="20"/>
          <w:szCs w:val="20"/>
        </w:rPr>
      </w:pPr>
    </w:p>
    <w:p w:rsidR="00094874" w:rsidRDefault="00094874" w:rsidP="000F621D">
      <w:pPr>
        <w:rPr>
          <w:rFonts w:ascii="Arial" w:hAnsi="Arial" w:cs="Arial"/>
          <w:i/>
          <w:sz w:val="20"/>
          <w:szCs w:val="20"/>
        </w:rPr>
      </w:pPr>
    </w:p>
    <w:p w:rsidR="00881598" w:rsidRPr="00386B2E" w:rsidRDefault="00E03BDF" w:rsidP="00E03BDF">
      <w:pPr>
        <w:ind w:left="426"/>
        <w:rPr>
          <w:rFonts w:ascii="Arial" w:hAnsi="Arial" w:cs="Arial"/>
          <w:i/>
          <w:sz w:val="20"/>
          <w:szCs w:val="20"/>
        </w:rPr>
      </w:pPr>
      <w:r w:rsidRPr="00386B2E">
        <w:rPr>
          <w:rFonts w:ascii="Arial" w:hAnsi="Arial" w:cs="Arial"/>
          <w:i/>
          <w:sz w:val="20"/>
          <w:szCs w:val="20"/>
        </w:rPr>
        <w:t>uzgodniono pod względem:</w:t>
      </w:r>
    </w:p>
    <w:p w:rsidR="00881598" w:rsidRPr="00386B2E" w:rsidRDefault="00E03BDF" w:rsidP="009152F0">
      <w:pPr>
        <w:ind w:left="426"/>
        <w:rPr>
          <w:rFonts w:ascii="Arial" w:hAnsi="Arial" w:cs="Arial"/>
          <w:b/>
          <w:sz w:val="20"/>
          <w:szCs w:val="20"/>
        </w:rPr>
      </w:pPr>
      <w:r w:rsidRPr="00386B2E">
        <w:rPr>
          <w:rFonts w:ascii="Arial" w:hAnsi="Arial" w:cs="Arial"/>
          <w:b/>
          <w:sz w:val="20"/>
          <w:szCs w:val="20"/>
        </w:rPr>
        <w:t>f</w:t>
      </w:r>
      <w:r w:rsidR="00C672D9" w:rsidRPr="00386B2E">
        <w:rPr>
          <w:rFonts w:ascii="Arial" w:hAnsi="Arial" w:cs="Arial"/>
          <w:b/>
          <w:sz w:val="20"/>
          <w:szCs w:val="20"/>
        </w:rPr>
        <w:t>inansowym</w:t>
      </w:r>
    </w:p>
    <w:p w:rsidR="00094874" w:rsidRDefault="00094874" w:rsidP="00C24B02">
      <w:pPr>
        <w:ind w:left="426"/>
        <w:rPr>
          <w:rFonts w:ascii="Arial" w:hAnsi="Arial" w:cs="Arial"/>
          <w:b/>
          <w:sz w:val="20"/>
          <w:szCs w:val="20"/>
        </w:rPr>
      </w:pPr>
    </w:p>
    <w:p w:rsidR="00094874" w:rsidRDefault="00094874" w:rsidP="00C24B02">
      <w:pPr>
        <w:ind w:left="426"/>
        <w:rPr>
          <w:rFonts w:ascii="Arial" w:hAnsi="Arial" w:cs="Arial"/>
          <w:b/>
          <w:sz w:val="20"/>
          <w:szCs w:val="20"/>
        </w:rPr>
      </w:pPr>
    </w:p>
    <w:p w:rsidR="00C672D9" w:rsidRPr="00386B2E" w:rsidRDefault="00E03BDF" w:rsidP="00C24B02">
      <w:pPr>
        <w:ind w:left="426"/>
        <w:rPr>
          <w:rFonts w:ascii="Arial" w:hAnsi="Arial" w:cs="Arial"/>
          <w:b/>
          <w:sz w:val="20"/>
          <w:szCs w:val="20"/>
        </w:rPr>
      </w:pPr>
      <w:r w:rsidRPr="00386B2E">
        <w:rPr>
          <w:rFonts w:ascii="Arial" w:hAnsi="Arial" w:cs="Arial"/>
          <w:b/>
          <w:sz w:val="20"/>
          <w:szCs w:val="20"/>
        </w:rPr>
        <w:t>p</w:t>
      </w:r>
      <w:r w:rsidR="00C672D9" w:rsidRPr="00386B2E">
        <w:rPr>
          <w:rFonts w:ascii="Arial" w:hAnsi="Arial" w:cs="Arial"/>
          <w:b/>
          <w:sz w:val="20"/>
          <w:szCs w:val="20"/>
        </w:rPr>
        <w:t>rawnym</w:t>
      </w:r>
    </w:p>
    <w:p w:rsidR="009D41EA" w:rsidRPr="00386B2E" w:rsidRDefault="009D41EA" w:rsidP="00C24B02">
      <w:pPr>
        <w:ind w:left="426"/>
        <w:rPr>
          <w:rFonts w:ascii="Arial" w:hAnsi="Arial" w:cs="Arial"/>
          <w:b/>
          <w:sz w:val="20"/>
          <w:szCs w:val="20"/>
        </w:rPr>
      </w:pPr>
    </w:p>
    <w:p w:rsidR="009D41EA" w:rsidRPr="00386B2E" w:rsidRDefault="009D41EA" w:rsidP="00C24B02">
      <w:pPr>
        <w:ind w:left="426"/>
        <w:rPr>
          <w:rFonts w:ascii="Arial" w:hAnsi="Arial" w:cs="Arial"/>
          <w:b/>
          <w:sz w:val="20"/>
          <w:szCs w:val="20"/>
        </w:rPr>
      </w:pPr>
    </w:p>
    <w:p w:rsidR="009D41EA" w:rsidRPr="00386B2E" w:rsidRDefault="009D41EA" w:rsidP="00C855B5">
      <w:pPr>
        <w:rPr>
          <w:rFonts w:ascii="Arial" w:hAnsi="Arial" w:cs="Arial"/>
          <w:sz w:val="20"/>
          <w:szCs w:val="20"/>
          <w:lang w:eastAsia="ar-SA"/>
        </w:rPr>
      </w:pPr>
      <w:bookmarkStart w:id="0" w:name="_GoBack"/>
      <w:bookmarkEnd w:id="0"/>
    </w:p>
    <w:p w:rsidR="00386B2E" w:rsidRPr="00386B2E" w:rsidRDefault="00386B2E">
      <w:pPr>
        <w:rPr>
          <w:rFonts w:ascii="Arial" w:hAnsi="Arial" w:cs="Arial"/>
          <w:sz w:val="20"/>
          <w:szCs w:val="20"/>
          <w:lang w:eastAsia="ar-SA"/>
        </w:rPr>
      </w:pPr>
    </w:p>
    <w:sectPr w:rsidR="00386B2E" w:rsidRPr="00386B2E" w:rsidSect="00BD664E">
      <w:headerReference w:type="even" r:id="rId10"/>
      <w:headerReference w:type="default" r:id="rId11"/>
      <w:footerReference w:type="default" r:id="rId12"/>
      <w:footnotePr>
        <w:pos w:val="beneathText"/>
      </w:footnotePr>
      <w:pgSz w:w="11905" w:h="16837"/>
      <w:pgMar w:top="851" w:right="1418" w:bottom="851" w:left="1701"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5D2" w:rsidRDefault="001565D2">
      <w:pPr>
        <w:spacing w:after="0" w:line="240" w:lineRule="auto"/>
      </w:pPr>
      <w:r>
        <w:separator/>
      </w:r>
    </w:p>
  </w:endnote>
  <w:endnote w:type="continuationSeparator" w:id="0">
    <w:p w:rsidR="001565D2" w:rsidRDefault="00156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F47" w:rsidRPr="00B13028" w:rsidRDefault="00180069" w:rsidP="00BD664E">
    <w:pPr>
      <w:pStyle w:val="Stopka"/>
      <w:tabs>
        <w:tab w:val="left" w:pos="3708"/>
        <w:tab w:val="center" w:pos="4393"/>
      </w:tabs>
      <w:jc w:val="right"/>
      <w:rPr>
        <w:rFonts w:ascii="Times New Roman" w:hAnsi="Times New Roman"/>
        <w:sz w:val="18"/>
        <w:szCs w:val="18"/>
      </w:rPr>
    </w:pPr>
    <w:r w:rsidRPr="00B13028">
      <w:rPr>
        <w:rFonts w:ascii="Times New Roman" w:hAnsi="Times New Roman"/>
        <w:sz w:val="18"/>
        <w:szCs w:val="18"/>
      </w:rPr>
      <w:fldChar w:fldCharType="begin"/>
    </w:r>
    <w:r w:rsidR="00695F3B" w:rsidRPr="00B13028">
      <w:rPr>
        <w:rFonts w:ascii="Times New Roman" w:hAnsi="Times New Roman"/>
        <w:sz w:val="18"/>
        <w:szCs w:val="18"/>
      </w:rPr>
      <w:instrText>PAGE   \* MERGEFORMAT</w:instrText>
    </w:r>
    <w:r w:rsidRPr="00B13028">
      <w:rPr>
        <w:rFonts w:ascii="Times New Roman" w:hAnsi="Times New Roman"/>
        <w:sz w:val="18"/>
        <w:szCs w:val="18"/>
      </w:rPr>
      <w:fldChar w:fldCharType="separate"/>
    </w:r>
    <w:r w:rsidR="000F621D">
      <w:rPr>
        <w:rFonts w:ascii="Times New Roman" w:hAnsi="Times New Roman"/>
        <w:noProof/>
        <w:sz w:val="18"/>
        <w:szCs w:val="18"/>
      </w:rPr>
      <w:t>13</w:t>
    </w:r>
    <w:r w:rsidRPr="00B13028">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5D2" w:rsidRDefault="001565D2">
      <w:pPr>
        <w:spacing w:after="0" w:line="240" w:lineRule="auto"/>
      </w:pPr>
      <w:r>
        <w:separator/>
      </w:r>
    </w:p>
  </w:footnote>
  <w:footnote w:type="continuationSeparator" w:id="0">
    <w:p w:rsidR="001565D2" w:rsidRDefault="001565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F47" w:rsidRDefault="00180069" w:rsidP="00EF5A05">
    <w:pPr>
      <w:pStyle w:val="Nagwek"/>
      <w:framePr w:wrap="around" w:vAnchor="text" w:hAnchor="margin" w:xAlign="center" w:y="1"/>
      <w:rPr>
        <w:rStyle w:val="Numerstrony"/>
      </w:rPr>
    </w:pPr>
    <w:r>
      <w:rPr>
        <w:rStyle w:val="Numerstrony"/>
      </w:rPr>
      <w:fldChar w:fldCharType="begin"/>
    </w:r>
    <w:r w:rsidR="00AC6F47">
      <w:rPr>
        <w:rStyle w:val="Numerstrony"/>
      </w:rPr>
      <w:instrText xml:space="preserve">PAGE  </w:instrText>
    </w:r>
    <w:r>
      <w:rPr>
        <w:rStyle w:val="Numerstrony"/>
      </w:rPr>
      <w:fldChar w:fldCharType="end"/>
    </w:r>
  </w:p>
  <w:p w:rsidR="00AC6F47" w:rsidRDefault="00AC6F4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B2E" w:rsidRPr="00F86335" w:rsidRDefault="00386B2E" w:rsidP="00386B2E">
    <w:pPr>
      <w:pStyle w:val="Nagwek"/>
      <w:rPr>
        <w:rFonts w:ascii="Arial" w:hAnsi="Arial" w:cs="Arial"/>
        <w:sz w:val="20"/>
        <w:szCs w:val="20"/>
      </w:rPr>
    </w:pPr>
    <w:r w:rsidRPr="00F86335">
      <w:rPr>
        <w:rFonts w:ascii="Arial" w:hAnsi="Arial" w:cs="Arial"/>
        <w:sz w:val="20"/>
        <w:szCs w:val="20"/>
      </w:rPr>
      <w:t>Nr postępowania:</w:t>
    </w:r>
    <w:r w:rsidRPr="006C4778">
      <w:rPr>
        <w:rFonts w:ascii="Arial" w:hAnsi="Arial" w:cs="Arial"/>
        <w:b/>
        <w:sz w:val="20"/>
        <w:szCs w:val="20"/>
      </w:rPr>
      <w:t xml:space="preserve"> </w:t>
    </w:r>
    <w:r w:rsidR="00DB6457">
      <w:rPr>
        <w:rFonts w:ascii="Arial" w:hAnsi="Arial" w:cs="Arial"/>
        <w:b/>
        <w:sz w:val="20"/>
        <w:szCs w:val="20"/>
      </w:rPr>
      <w:t>76</w:t>
    </w:r>
    <w:r w:rsidRPr="006C4778">
      <w:rPr>
        <w:rFonts w:ascii="Arial" w:hAnsi="Arial" w:cs="Arial"/>
        <w:b/>
        <w:sz w:val="20"/>
        <w:szCs w:val="20"/>
      </w:rPr>
      <w:t>/KPW</w:t>
    </w:r>
    <w:r>
      <w:rPr>
        <w:rFonts w:ascii="Arial" w:hAnsi="Arial" w:cs="Arial"/>
        <w:b/>
        <w:sz w:val="20"/>
        <w:szCs w:val="20"/>
      </w:rPr>
      <w:t>/INFR/202</w:t>
    </w:r>
    <w:r w:rsidR="00DB6457">
      <w:rPr>
        <w:rFonts w:ascii="Arial" w:hAnsi="Arial" w:cs="Arial"/>
        <w:b/>
        <w:sz w:val="20"/>
        <w:szCs w:val="20"/>
      </w:rPr>
      <w:t>5</w:t>
    </w:r>
  </w:p>
  <w:p w:rsidR="00386B2E" w:rsidRDefault="00386B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DF58B28E"/>
    <w:name w:val="WW8Num29"/>
    <w:lvl w:ilvl="0">
      <w:start w:val="1"/>
      <w:numFmt w:val="decimal"/>
      <w:lvlText w:val="%1)"/>
      <w:lvlJc w:val="left"/>
      <w:pPr>
        <w:tabs>
          <w:tab w:val="num" w:pos="1080"/>
        </w:tabs>
        <w:ind w:left="1080" w:hanging="360"/>
      </w:pPr>
      <w:rPr>
        <w:rFonts w:cs="Times New Roman"/>
        <w:b/>
        <w:color w:val="auto"/>
        <w:sz w:val="20"/>
        <w:szCs w:val="20"/>
      </w:rPr>
    </w:lvl>
    <w:lvl w:ilvl="1">
      <w:start w:val="1"/>
      <w:numFmt w:val="lowerLetter"/>
      <w:lvlText w:val="%2)"/>
      <w:lvlJc w:val="left"/>
      <w:pPr>
        <w:tabs>
          <w:tab w:val="num" w:pos="1800"/>
        </w:tabs>
        <w:ind w:left="1800" w:hanging="360"/>
      </w:pPr>
      <w:rPr>
        <w:rFonts w:cs="Times New Roman"/>
        <w:b/>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 w15:restartNumberingAfterBreak="0">
    <w:nsid w:val="008E02C8"/>
    <w:multiLevelType w:val="hybridMultilevel"/>
    <w:tmpl w:val="0D8AC71E"/>
    <w:name w:val="WW8Num12"/>
    <w:lvl w:ilvl="0" w:tplc="74928C0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13918BF"/>
    <w:multiLevelType w:val="hybridMultilevel"/>
    <w:tmpl w:val="1688B1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8A317E"/>
    <w:multiLevelType w:val="multilevel"/>
    <w:tmpl w:val="E424CE94"/>
    <w:name w:val="WW8Num21232"/>
    <w:lvl w:ilvl="0">
      <w:start w:val="1"/>
      <w:numFmt w:val="lowerLetter"/>
      <w:lvlText w:val="%1)"/>
      <w:lvlJc w:val="left"/>
      <w:pPr>
        <w:tabs>
          <w:tab w:val="num" w:pos="2583"/>
        </w:tabs>
        <w:ind w:left="2583" w:hanging="360"/>
      </w:pPr>
      <w:rPr>
        <w:rFonts w:cs="Times New Roman" w:hint="default"/>
        <w:sz w:val="20"/>
        <w:szCs w:val="20"/>
      </w:rPr>
    </w:lvl>
    <w:lvl w:ilvl="1">
      <w:start w:val="1"/>
      <w:numFmt w:val="decimal"/>
      <w:lvlText w:val="%2."/>
      <w:lvlJc w:val="left"/>
      <w:pPr>
        <w:tabs>
          <w:tab w:val="num" w:pos="360"/>
        </w:tabs>
        <w:ind w:left="36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033828F4"/>
    <w:multiLevelType w:val="multilevel"/>
    <w:tmpl w:val="C3845B5C"/>
    <w:lvl w:ilvl="0">
      <w:start w:val="1"/>
      <w:numFmt w:val="decimal"/>
      <w:lvlText w:val="%1."/>
      <w:lvlJc w:val="left"/>
      <w:pPr>
        <w:tabs>
          <w:tab w:val="num" w:pos="360"/>
        </w:tabs>
        <w:ind w:left="357" w:hanging="357"/>
      </w:pPr>
      <w:rPr>
        <w:rFonts w:cs="Times New Roman"/>
      </w:rPr>
    </w:lvl>
    <w:lvl w:ilvl="1">
      <w:start w:val="2"/>
      <w:numFmt w:val="decimal"/>
      <w:isLgl/>
      <w:lvlText w:val="%1.%2."/>
      <w:lvlJc w:val="left"/>
      <w:pPr>
        <w:ind w:left="786" w:hanging="360"/>
      </w:pPr>
      <w:rPr>
        <w:rFonts w:hint="default"/>
        <w:b w:val="0"/>
        <w:i/>
      </w:rPr>
    </w:lvl>
    <w:lvl w:ilvl="2">
      <w:start w:val="1"/>
      <w:numFmt w:val="decimal"/>
      <w:isLgl/>
      <w:lvlText w:val="%1.%2.%3."/>
      <w:lvlJc w:val="left"/>
      <w:pPr>
        <w:ind w:left="1572" w:hanging="720"/>
      </w:pPr>
      <w:rPr>
        <w:rFonts w:hint="default"/>
        <w:b w:val="0"/>
        <w:i/>
      </w:rPr>
    </w:lvl>
    <w:lvl w:ilvl="3">
      <w:start w:val="1"/>
      <w:numFmt w:val="decimal"/>
      <w:isLgl/>
      <w:lvlText w:val="%1.%2.%3.%4."/>
      <w:lvlJc w:val="left"/>
      <w:pPr>
        <w:ind w:left="1998" w:hanging="720"/>
      </w:pPr>
      <w:rPr>
        <w:rFonts w:hint="default"/>
        <w:b w:val="0"/>
        <w:i/>
      </w:rPr>
    </w:lvl>
    <w:lvl w:ilvl="4">
      <w:start w:val="1"/>
      <w:numFmt w:val="decimal"/>
      <w:isLgl/>
      <w:lvlText w:val="%1.%2.%3.%4.%5."/>
      <w:lvlJc w:val="left"/>
      <w:pPr>
        <w:ind w:left="2784" w:hanging="1080"/>
      </w:pPr>
      <w:rPr>
        <w:rFonts w:hint="default"/>
        <w:b w:val="0"/>
        <w:i/>
      </w:rPr>
    </w:lvl>
    <w:lvl w:ilvl="5">
      <w:start w:val="1"/>
      <w:numFmt w:val="decimal"/>
      <w:isLgl/>
      <w:lvlText w:val="%1.%2.%3.%4.%5.%6."/>
      <w:lvlJc w:val="left"/>
      <w:pPr>
        <w:ind w:left="3210" w:hanging="1080"/>
      </w:pPr>
      <w:rPr>
        <w:rFonts w:hint="default"/>
        <w:b w:val="0"/>
        <w:i/>
      </w:rPr>
    </w:lvl>
    <w:lvl w:ilvl="6">
      <w:start w:val="1"/>
      <w:numFmt w:val="decimal"/>
      <w:isLgl/>
      <w:lvlText w:val="%1.%2.%3.%4.%5.%6.%7."/>
      <w:lvlJc w:val="left"/>
      <w:pPr>
        <w:ind w:left="3996" w:hanging="1440"/>
      </w:pPr>
      <w:rPr>
        <w:rFonts w:hint="default"/>
        <w:b w:val="0"/>
        <w:i/>
      </w:rPr>
    </w:lvl>
    <w:lvl w:ilvl="7">
      <w:start w:val="1"/>
      <w:numFmt w:val="decimal"/>
      <w:isLgl/>
      <w:lvlText w:val="%1.%2.%3.%4.%5.%6.%7.%8."/>
      <w:lvlJc w:val="left"/>
      <w:pPr>
        <w:ind w:left="4422" w:hanging="1440"/>
      </w:pPr>
      <w:rPr>
        <w:rFonts w:hint="default"/>
        <w:b w:val="0"/>
        <w:i/>
      </w:rPr>
    </w:lvl>
    <w:lvl w:ilvl="8">
      <w:start w:val="1"/>
      <w:numFmt w:val="decimal"/>
      <w:isLgl/>
      <w:lvlText w:val="%1.%2.%3.%4.%5.%6.%7.%8.%9."/>
      <w:lvlJc w:val="left"/>
      <w:pPr>
        <w:ind w:left="5208" w:hanging="1800"/>
      </w:pPr>
      <w:rPr>
        <w:rFonts w:hint="default"/>
        <w:b w:val="0"/>
        <w:i/>
      </w:rPr>
    </w:lvl>
  </w:abstractNum>
  <w:abstractNum w:abstractNumId="5" w15:restartNumberingAfterBreak="0">
    <w:nsid w:val="040272C4"/>
    <w:multiLevelType w:val="multilevel"/>
    <w:tmpl w:val="402059DC"/>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80"/>
        </w:tabs>
        <w:ind w:left="780" w:hanging="4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720"/>
      </w:pPr>
      <w:rPr>
        <w:rFonts w:cs="Times New Roman"/>
      </w:rPr>
    </w:lvl>
    <w:lvl w:ilvl="4">
      <w:start w:val="1"/>
      <w:numFmt w:val="decimal"/>
      <w:isLgl/>
      <w:lvlText w:val="%1.%2.%3.%4.%5."/>
      <w:lvlJc w:val="left"/>
      <w:pPr>
        <w:tabs>
          <w:tab w:val="num" w:pos="2520"/>
        </w:tabs>
        <w:ind w:left="2520" w:hanging="1080"/>
      </w:pPr>
      <w:rPr>
        <w:rFonts w:cs="Times New Roman"/>
      </w:rPr>
    </w:lvl>
    <w:lvl w:ilvl="5">
      <w:start w:val="1"/>
      <w:numFmt w:val="decimal"/>
      <w:isLgl/>
      <w:lvlText w:val="%1.%2.%3.%4.%5.%6."/>
      <w:lvlJc w:val="left"/>
      <w:pPr>
        <w:tabs>
          <w:tab w:val="num" w:pos="2880"/>
        </w:tabs>
        <w:ind w:left="2880" w:hanging="1080"/>
      </w:pPr>
      <w:rPr>
        <w:rFonts w:cs="Times New Roman"/>
      </w:rPr>
    </w:lvl>
    <w:lvl w:ilvl="6">
      <w:start w:val="1"/>
      <w:numFmt w:val="decimal"/>
      <w:isLgl/>
      <w:lvlText w:val="%1.%2.%3.%4.%5.%6.%7."/>
      <w:lvlJc w:val="left"/>
      <w:pPr>
        <w:tabs>
          <w:tab w:val="num" w:pos="3600"/>
        </w:tabs>
        <w:ind w:left="3600" w:hanging="1440"/>
      </w:pPr>
      <w:rPr>
        <w:rFonts w:cs="Times New Roman"/>
      </w:rPr>
    </w:lvl>
    <w:lvl w:ilvl="7">
      <w:start w:val="1"/>
      <w:numFmt w:val="decimal"/>
      <w:isLgl/>
      <w:lvlText w:val="%1.%2.%3.%4.%5.%6.%7.%8."/>
      <w:lvlJc w:val="left"/>
      <w:pPr>
        <w:tabs>
          <w:tab w:val="num" w:pos="3960"/>
        </w:tabs>
        <w:ind w:left="3960" w:hanging="1440"/>
      </w:pPr>
      <w:rPr>
        <w:rFonts w:cs="Times New Roman"/>
      </w:rPr>
    </w:lvl>
    <w:lvl w:ilvl="8">
      <w:start w:val="1"/>
      <w:numFmt w:val="decimal"/>
      <w:isLgl/>
      <w:lvlText w:val="%1.%2.%3.%4.%5.%6.%7.%8.%9."/>
      <w:lvlJc w:val="left"/>
      <w:pPr>
        <w:tabs>
          <w:tab w:val="num" w:pos="4680"/>
        </w:tabs>
        <w:ind w:left="4680" w:hanging="1800"/>
      </w:pPr>
      <w:rPr>
        <w:rFonts w:cs="Times New Roman"/>
      </w:rPr>
    </w:lvl>
  </w:abstractNum>
  <w:abstractNum w:abstractNumId="6" w15:restartNumberingAfterBreak="0">
    <w:nsid w:val="04A60B2F"/>
    <w:multiLevelType w:val="hybridMultilevel"/>
    <w:tmpl w:val="8AD23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465147"/>
    <w:multiLevelType w:val="hybridMultilevel"/>
    <w:tmpl w:val="B3A0855E"/>
    <w:lvl w:ilvl="0" w:tplc="04150017">
      <w:start w:val="1"/>
      <w:numFmt w:val="lowerLetter"/>
      <w:lvlText w:val="%1)"/>
      <w:lvlJc w:val="left"/>
      <w:pPr>
        <w:tabs>
          <w:tab w:val="num" w:pos="873"/>
        </w:tabs>
        <w:ind w:left="873"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6620FE4"/>
    <w:multiLevelType w:val="hybridMultilevel"/>
    <w:tmpl w:val="5032E02A"/>
    <w:lvl w:ilvl="0" w:tplc="36CCAC24">
      <w:start w:val="1"/>
      <w:numFmt w:val="decimal"/>
      <w:lvlText w:val="%1."/>
      <w:lvlJc w:val="left"/>
      <w:pPr>
        <w:ind w:left="720" w:hanging="360"/>
      </w:pPr>
      <w:rPr>
        <w:rFonts w:cs="Times New Roman" w:hint="default"/>
        <w:strike w:val="0"/>
        <w:color w:val="00000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E6611A5"/>
    <w:multiLevelType w:val="singleLevel"/>
    <w:tmpl w:val="4CCA34A8"/>
    <w:lvl w:ilvl="0">
      <w:start w:val="1"/>
      <w:numFmt w:val="lowerLetter"/>
      <w:lvlText w:val="%1)"/>
      <w:lvlJc w:val="left"/>
      <w:pPr>
        <w:tabs>
          <w:tab w:val="num" w:pos="717"/>
        </w:tabs>
        <w:ind w:left="709" w:hanging="352"/>
      </w:pPr>
      <w:rPr>
        <w:rFonts w:cs="Times New Roman"/>
        <w:b w:val="0"/>
      </w:rPr>
    </w:lvl>
  </w:abstractNum>
  <w:abstractNum w:abstractNumId="10" w15:restartNumberingAfterBreak="0">
    <w:nsid w:val="0F793F04"/>
    <w:multiLevelType w:val="hybridMultilevel"/>
    <w:tmpl w:val="795A097E"/>
    <w:lvl w:ilvl="0" w:tplc="04150017">
      <w:start w:val="1"/>
      <w:numFmt w:val="lowerLetter"/>
      <w:lvlText w:val="%1)"/>
      <w:lvlJc w:val="left"/>
      <w:pPr>
        <w:tabs>
          <w:tab w:val="num" w:pos="873"/>
        </w:tabs>
        <w:ind w:left="873" w:hanging="360"/>
      </w:pPr>
      <w:rPr>
        <w:rFonts w:cs="Times New Roman" w:hint="default"/>
      </w:rPr>
    </w:lvl>
    <w:lvl w:ilvl="1" w:tplc="04150019" w:tentative="1">
      <w:start w:val="1"/>
      <w:numFmt w:val="lowerLetter"/>
      <w:lvlText w:val="%2."/>
      <w:lvlJc w:val="left"/>
      <w:pPr>
        <w:tabs>
          <w:tab w:val="num" w:pos="1593"/>
        </w:tabs>
        <w:ind w:left="1593" w:hanging="360"/>
      </w:pPr>
      <w:rPr>
        <w:rFonts w:cs="Times New Roman"/>
      </w:rPr>
    </w:lvl>
    <w:lvl w:ilvl="2" w:tplc="0415001B" w:tentative="1">
      <w:start w:val="1"/>
      <w:numFmt w:val="lowerRoman"/>
      <w:lvlText w:val="%3."/>
      <w:lvlJc w:val="right"/>
      <w:pPr>
        <w:tabs>
          <w:tab w:val="num" w:pos="2313"/>
        </w:tabs>
        <w:ind w:left="2313" w:hanging="180"/>
      </w:pPr>
      <w:rPr>
        <w:rFonts w:cs="Times New Roman"/>
      </w:rPr>
    </w:lvl>
    <w:lvl w:ilvl="3" w:tplc="0415000F" w:tentative="1">
      <w:start w:val="1"/>
      <w:numFmt w:val="decimal"/>
      <w:lvlText w:val="%4."/>
      <w:lvlJc w:val="left"/>
      <w:pPr>
        <w:tabs>
          <w:tab w:val="num" w:pos="3033"/>
        </w:tabs>
        <w:ind w:left="3033" w:hanging="360"/>
      </w:pPr>
      <w:rPr>
        <w:rFonts w:cs="Times New Roman"/>
      </w:rPr>
    </w:lvl>
    <w:lvl w:ilvl="4" w:tplc="04150019" w:tentative="1">
      <w:start w:val="1"/>
      <w:numFmt w:val="lowerLetter"/>
      <w:lvlText w:val="%5."/>
      <w:lvlJc w:val="left"/>
      <w:pPr>
        <w:tabs>
          <w:tab w:val="num" w:pos="3753"/>
        </w:tabs>
        <w:ind w:left="3753" w:hanging="360"/>
      </w:pPr>
      <w:rPr>
        <w:rFonts w:cs="Times New Roman"/>
      </w:rPr>
    </w:lvl>
    <w:lvl w:ilvl="5" w:tplc="0415001B" w:tentative="1">
      <w:start w:val="1"/>
      <w:numFmt w:val="lowerRoman"/>
      <w:lvlText w:val="%6."/>
      <w:lvlJc w:val="right"/>
      <w:pPr>
        <w:tabs>
          <w:tab w:val="num" w:pos="4473"/>
        </w:tabs>
        <w:ind w:left="4473" w:hanging="180"/>
      </w:pPr>
      <w:rPr>
        <w:rFonts w:cs="Times New Roman"/>
      </w:rPr>
    </w:lvl>
    <w:lvl w:ilvl="6" w:tplc="0415000F" w:tentative="1">
      <w:start w:val="1"/>
      <w:numFmt w:val="decimal"/>
      <w:lvlText w:val="%7."/>
      <w:lvlJc w:val="left"/>
      <w:pPr>
        <w:tabs>
          <w:tab w:val="num" w:pos="5193"/>
        </w:tabs>
        <w:ind w:left="5193" w:hanging="360"/>
      </w:pPr>
      <w:rPr>
        <w:rFonts w:cs="Times New Roman"/>
      </w:rPr>
    </w:lvl>
    <w:lvl w:ilvl="7" w:tplc="04150019" w:tentative="1">
      <w:start w:val="1"/>
      <w:numFmt w:val="lowerLetter"/>
      <w:lvlText w:val="%8."/>
      <w:lvlJc w:val="left"/>
      <w:pPr>
        <w:tabs>
          <w:tab w:val="num" w:pos="5913"/>
        </w:tabs>
        <w:ind w:left="5913" w:hanging="360"/>
      </w:pPr>
      <w:rPr>
        <w:rFonts w:cs="Times New Roman"/>
      </w:rPr>
    </w:lvl>
    <w:lvl w:ilvl="8" w:tplc="0415001B" w:tentative="1">
      <w:start w:val="1"/>
      <w:numFmt w:val="lowerRoman"/>
      <w:lvlText w:val="%9."/>
      <w:lvlJc w:val="right"/>
      <w:pPr>
        <w:tabs>
          <w:tab w:val="num" w:pos="6633"/>
        </w:tabs>
        <w:ind w:left="6633" w:hanging="180"/>
      </w:pPr>
      <w:rPr>
        <w:rFonts w:cs="Times New Roman"/>
      </w:rPr>
    </w:lvl>
  </w:abstractNum>
  <w:abstractNum w:abstractNumId="11" w15:restartNumberingAfterBreak="0">
    <w:nsid w:val="103C6E6E"/>
    <w:multiLevelType w:val="hybridMultilevel"/>
    <w:tmpl w:val="78164440"/>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10F06B7D"/>
    <w:multiLevelType w:val="multilevel"/>
    <w:tmpl w:val="BA70FF6C"/>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040" w:hanging="1080"/>
      </w:pPr>
      <w:rPr>
        <w:rFonts w:cs="Times New Roman" w:hint="default"/>
      </w:rPr>
    </w:lvl>
    <w:lvl w:ilvl="6">
      <w:start w:val="1"/>
      <w:numFmt w:val="decimal"/>
      <w:isLgl/>
      <w:lvlText w:val="%1.%2.%3.%4.%5.%6.%7"/>
      <w:lvlJc w:val="left"/>
      <w:pPr>
        <w:ind w:left="6120" w:hanging="1440"/>
      </w:pPr>
      <w:rPr>
        <w:rFonts w:cs="Times New Roman" w:hint="default"/>
      </w:rPr>
    </w:lvl>
    <w:lvl w:ilvl="7">
      <w:start w:val="1"/>
      <w:numFmt w:val="decimal"/>
      <w:isLgl/>
      <w:lvlText w:val="%1.%2.%3.%4.%5.%6.%7.%8"/>
      <w:lvlJc w:val="left"/>
      <w:pPr>
        <w:ind w:left="6840" w:hanging="1440"/>
      </w:pPr>
      <w:rPr>
        <w:rFonts w:cs="Times New Roman" w:hint="default"/>
      </w:rPr>
    </w:lvl>
    <w:lvl w:ilvl="8">
      <w:start w:val="1"/>
      <w:numFmt w:val="decimal"/>
      <w:isLgl/>
      <w:lvlText w:val="%1.%2.%3.%4.%5.%6.%7.%8.%9"/>
      <w:lvlJc w:val="left"/>
      <w:pPr>
        <w:ind w:left="7920" w:hanging="1800"/>
      </w:pPr>
      <w:rPr>
        <w:rFonts w:cs="Times New Roman" w:hint="default"/>
      </w:rPr>
    </w:lvl>
  </w:abstractNum>
  <w:abstractNum w:abstractNumId="13" w15:restartNumberingAfterBreak="0">
    <w:nsid w:val="117271B6"/>
    <w:multiLevelType w:val="hybridMultilevel"/>
    <w:tmpl w:val="52F2A2D4"/>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158F4946"/>
    <w:multiLevelType w:val="hybridMultilevel"/>
    <w:tmpl w:val="9126E9B4"/>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5" w15:restartNumberingAfterBreak="0">
    <w:nsid w:val="15EC23B7"/>
    <w:multiLevelType w:val="hybridMultilevel"/>
    <w:tmpl w:val="A66892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590E00"/>
    <w:multiLevelType w:val="multilevel"/>
    <w:tmpl w:val="F702BB3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hint="default"/>
      </w:rPr>
    </w:lvl>
    <w:lvl w:ilvl="2">
      <w:start w:val="1"/>
      <w:numFmt w:val="lowerLetter"/>
      <w:lvlText w:val="%3)"/>
      <w:lvlJc w:val="left"/>
      <w:pPr>
        <w:tabs>
          <w:tab w:val="num" w:pos="322"/>
        </w:tabs>
        <w:ind w:left="322" w:hanging="180"/>
      </w:pPr>
      <w:rPr>
        <w:rFonts w:cs="Times New Roman"/>
        <w:b w:val="0"/>
        <w:i w:val="0"/>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1E054F5D"/>
    <w:multiLevelType w:val="hybridMultilevel"/>
    <w:tmpl w:val="4FC0ED52"/>
    <w:name w:val="WW8Num22"/>
    <w:lvl w:ilvl="0" w:tplc="E494951A">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E4B4CD0"/>
    <w:multiLevelType w:val="hybridMultilevel"/>
    <w:tmpl w:val="67C8D55A"/>
    <w:lvl w:ilvl="0" w:tplc="60CC0736">
      <w:start w:val="1"/>
      <w:numFmt w:val="lowerLetter"/>
      <w:lvlText w:val="%1)"/>
      <w:lvlJc w:val="left"/>
      <w:pPr>
        <w:tabs>
          <w:tab w:val="num" w:pos="1077"/>
        </w:tabs>
        <w:ind w:left="1077" w:hanging="360"/>
      </w:pPr>
      <w:rPr>
        <w:rFonts w:cs="Times New Roman"/>
        <w:b w:val="0"/>
        <w:strike w:val="0"/>
      </w:rPr>
    </w:lvl>
    <w:lvl w:ilvl="1" w:tplc="FFFFFFFF">
      <w:start w:val="1"/>
      <w:numFmt w:val="lowerLetter"/>
      <w:lvlText w:val="%2."/>
      <w:lvlJc w:val="left"/>
      <w:pPr>
        <w:tabs>
          <w:tab w:val="num" w:pos="1797"/>
        </w:tabs>
        <w:ind w:left="1797"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9" w15:restartNumberingAfterBreak="0">
    <w:nsid w:val="23C32A8F"/>
    <w:multiLevelType w:val="hybridMultilevel"/>
    <w:tmpl w:val="EFE00C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120FB2"/>
    <w:multiLevelType w:val="hybridMultilevel"/>
    <w:tmpl w:val="965E1E22"/>
    <w:lvl w:ilvl="0" w:tplc="04150019">
      <w:start w:val="1"/>
      <w:numFmt w:val="lowerLetter"/>
      <w:lvlText w:val="%1."/>
      <w:lvlJc w:val="left"/>
      <w:pPr>
        <w:ind w:left="720" w:hanging="360"/>
      </w:pPr>
      <w:rPr>
        <w:rFonts w:cs="Times New Roman"/>
      </w:rPr>
    </w:lvl>
    <w:lvl w:ilvl="1" w:tplc="5B90072A">
      <w:start w:val="1"/>
      <w:numFmt w:val="lowerLetter"/>
      <w:lvlText w:val="%2)"/>
      <w:lvlJc w:val="left"/>
      <w:pPr>
        <w:ind w:left="1440" w:hanging="360"/>
      </w:pPr>
      <w:rPr>
        <w:rFonts w:ascii="Times New Roman" w:eastAsia="Times New Roman" w:hAnsi="Times New Roman" w:cs="Times New Roman" w:hint="default"/>
      </w:rPr>
    </w:lvl>
    <w:lvl w:ilvl="2" w:tplc="826A9A62">
      <w:start w:val="1"/>
      <w:numFmt w:val="lowerLetter"/>
      <w:lvlText w:val="%3)"/>
      <w:lvlJc w:val="left"/>
      <w:pPr>
        <w:ind w:left="928" w:hanging="360"/>
      </w:pPr>
      <w:rPr>
        <w:rFonts w:cs="Times New Roman"/>
      </w:rPr>
    </w:lvl>
    <w:lvl w:ilvl="3" w:tplc="025035F2">
      <w:start w:val="2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14E42E0"/>
    <w:multiLevelType w:val="hybridMultilevel"/>
    <w:tmpl w:val="F75651CC"/>
    <w:lvl w:ilvl="0" w:tplc="886AC094">
      <w:start w:val="1"/>
      <w:numFmt w:val="decimal"/>
      <w:lvlText w:val="%1."/>
      <w:lvlJc w:val="left"/>
      <w:pPr>
        <w:ind w:left="644" w:hanging="360"/>
      </w:pPr>
      <w:rPr>
        <w:rFonts w:ascii="Arial" w:hAnsi="Arial" w:cs="Arial" w:hint="default"/>
        <w:b w:val="0"/>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33F50C7A"/>
    <w:multiLevelType w:val="hybridMultilevel"/>
    <w:tmpl w:val="96B06F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9B7A35"/>
    <w:multiLevelType w:val="hybridMultilevel"/>
    <w:tmpl w:val="3C7A8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6A46AD"/>
    <w:multiLevelType w:val="hybridMultilevel"/>
    <w:tmpl w:val="ABBA9F44"/>
    <w:lvl w:ilvl="0" w:tplc="673AB22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164E70"/>
    <w:multiLevelType w:val="singleLevel"/>
    <w:tmpl w:val="CAE0AF14"/>
    <w:lvl w:ilvl="0">
      <w:start w:val="1"/>
      <w:numFmt w:val="lowerLetter"/>
      <w:lvlText w:val="%1)"/>
      <w:lvlJc w:val="left"/>
      <w:pPr>
        <w:tabs>
          <w:tab w:val="num" w:pos="840"/>
        </w:tabs>
        <w:ind w:left="840" w:hanging="360"/>
      </w:pPr>
      <w:rPr>
        <w:rFonts w:cs="Times New Roman"/>
      </w:rPr>
    </w:lvl>
  </w:abstractNum>
  <w:abstractNum w:abstractNumId="26" w15:restartNumberingAfterBreak="0">
    <w:nsid w:val="3DA05AF4"/>
    <w:multiLevelType w:val="hybridMultilevel"/>
    <w:tmpl w:val="45D8E9D0"/>
    <w:lvl w:ilvl="0" w:tplc="506CA60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845A0E"/>
    <w:multiLevelType w:val="multilevel"/>
    <w:tmpl w:val="B644CBB0"/>
    <w:lvl w:ilvl="0">
      <w:start w:val="1"/>
      <w:numFmt w:val="decimal"/>
      <w:lvlText w:val="%1."/>
      <w:lvlJc w:val="left"/>
      <w:pPr>
        <w:tabs>
          <w:tab w:val="num" w:pos="0"/>
        </w:tabs>
        <w:ind w:left="357" w:hanging="357"/>
      </w:pPr>
      <w:rPr>
        <w:rFonts w:cs="Times New Roman"/>
        <w:b w:val="0"/>
        <w:i w:val="0"/>
        <w:sz w:val="20"/>
        <w:szCs w:val="20"/>
      </w:rPr>
    </w:lvl>
    <w:lvl w:ilvl="1">
      <w:start w:val="1"/>
      <w:numFmt w:val="lowerLetter"/>
      <w:lvlText w:val="%2)"/>
      <w:lvlJc w:val="left"/>
      <w:pPr>
        <w:tabs>
          <w:tab w:val="num" w:pos="0"/>
        </w:tabs>
        <w:ind w:firstLine="357"/>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6992FFA"/>
    <w:multiLevelType w:val="hybridMultilevel"/>
    <w:tmpl w:val="9B50BEE4"/>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88730A"/>
    <w:multiLevelType w:val="hybridMultilevel"/>
    <w:tmpl w:val="F17E3476"/>
    <w:lvl w:ilvl="0" w:tplc="42C6038E">
      <w:start w:val="1"/>
      <w:numFmt w:val="lowerLetter"/>
      <w:lvlText w:val="%1)"/>
      <w:lvlJc w:val="left"/>
      <w:pPr>
        <w:tabs>
          <w:tab w:val="num" w:pos="720"/>
        </w:tabs>
        <w:ind w:left="720" w:hanging="360"/>
      </w:pPr>
      <w:rPr>
        <w:rFonts w:cs="Times New Roman"/>
        <w:b w:val="0"/>
        <w:i/>
      </w:rPr>
    </w:lvl>
    <w:lvl w:ilvl="1" w:tplc="0CBC0318">
      <w:start w:val="1"/>
      <w:numFmt w:val="lowerLetter"/>
      <w:lvlText w:val="%2)"/>
      <w:lvlJc w:val="left"/>
      <w:pPr>
        <w:tabs>
          <w:tab w:val="num" w:pos="1440"/>
        </w:tabs>
        <w:ind w:left="1440" w:hanging="360"/>
      </w:pPr>
      <w:rPr>
        <w:rFonts w:ascii="Arial" w:eastAsia="Times New Roman" w:hAnsi="Arial" w:cs="Arial"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5124DC7"/>
    <w:multiLevelType w:val="multilevel"/>
    <w:tmpl w:val="2C6210C4"/>
    <w:lvl w:ilvl="0">
      <w:start w:val="3"/>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1" w15:restartNumberingAfterBreak="0">
    <w:nsid w:val="57B32C3D"/>
    <w:multiLevelType w:val="hybridMultilevel"/>
    <w:tmpl w:val="DBFC08B4"/>
    <w:lvl w:ilvl="0" w:tplc="3A4E21EC">
      <w:start w:val="1"/>
      <w:numFmt w:val="lowerLetter"/>
      <w:lvlText w:val="%1)"/>
      <w:lvlJc w:val="left"/>
      <w:pPr>
        <w:tabs>
          <w:tab w:val="num" w:pos="720"/>
        </w:tabs>
        <w:ind w:left="720" w:hanging="360"/>
      </w:pPr>
      <w:rPr>
        <w:rFonts w:ascii="Arial" w:eastAsia="Times New Roman" w:hAnsi="Arial" w:cs="Arial" w:hint="default"/>
      </w:rPr>
    </w:lvl>
    <w:lvl w:ilvl="1" w:tplc="EDB4BE38">
      <w:start w:val="1"/>
      <w:numFmt w:val="lowerLetter"/>
      <w:lvlText w:val="%2)"/>
      <w:lvlJc w:val="left"/>
      <w:pPr>
        <w:tabs>
          <w:tab w:val="num" w:pos="1211"/>
        </w:tabs>
        <w:ind w:left="1211"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B710CF"/>
    <w:multiLevelType w:val="hybridMultilevel"/>
    <w:tmpl w:val="246E1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F9214C"/>
    <w:multiLevelType w:val="multilevel"/>
    <w:tmpl w:val="C79429FA"/>
    <w:lvl w:ilvl="0">
      <w:start w:val="1"/>
      <w:numFmt w:val="decimal"/>
      <w:lvlText w:val="%1."/>
      <w:lvlJc w:val="left"/>
      <w:pPr>
        <w:tabs>
          <w:tab w:val="num" w:pos="0"/>
        </w:tabs>
        <w:ind w:left="357" w:hanging="357"/>
      </w:pPr>
      <w:rPr>
        <w:rFonts w:cs="Times New Roman"/>
        <w:b w:val="0"/>
        <w:i w:val="0"/>
        <w:sz w:val="20"/>
        <w:szCs w:val="20"/>
      </w:rPr>
    </w:lvl>
    <w:lvl w:ilvl="1">
      <w:start w:val="1"/>
      <w:numFmt w:val="lowerLetter"/>
      <w:lvlText w:val="%2)"/>
      <w:lvlJc w:val="left"/>
      <w:pPr>
        <w:tabs>
          <w:tab w:val="num" w:pos="0"/>
        </w:tabs>
        <w:ind w:firstLine="357"/>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CF914A9"/>
    <w:multiLevelType w:val="singleLevel"/>
    <w:tmpl w:val="0415000F"/>
    <w:lvl w:ilvl="0">
      <w:start w:val="1"/>
      <w:numFmt w:val="decimal"/>
      <w:lvlText w:val="%1."/>
      <w:lvlJc w:val="left"/>
      <w:pPr>
        <w:tabs>
          <w:tab w:val="num" w:pos="360"/>
        </w:tabs>
        <w:ind w:left="360" w:hanging="360"/>
      </w:pPr>
      <w:rPr>
        <w:rFonts w:hint="default"/>
      </w:rPr>
    </w:lvl>
  </w:abstractNum>
  <w:abstractNum w:abstractNumId="35" w15:restartNumberingAfterBreak="0">
    <w:nsid w:val="64D10086"/>
    <w:multiLevelType w:val="hybridMultilevel"/>
    <w:tmpl w:val="A3AEE6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4F2181"/>
    <w:multiLevelType w:val="multilevel"/>
    <w:tmpl w:val="26FAC6D2"/>
    <w:lvl w:ilvl="0">
      <w:start w:val="1"/>
      <w:numFmt w:val="decimal"/>
      <w:lvlText w:val="%1."/>
      <w:lvlJc w:val="left"/>
      <w:pPr>
        <w:tabs>
          <w:tab w:val="num" w:pos="0"/>
        </w:tabs>
        <w:ind w:left="357" w:hanging="357"/>
      </w:pPr>
      <w:rPr>
        <w:rFonts w:cs="Times New Roman"/>
        <w:b w:val="0"/>
        <w:i w:val="0"/>
        <w:sz w:val="20"/>
        <w:szCs w:val="20"/>
      </w:rPr>
    </w:lvl>
    <w:lvl w:ilvl="1">
      <w:start w:val="1"/>
      <w:numFmt w:val="lowerLetter"/>
      <w:lvlText w:val="%2)"/>
      <w:lvlJc w:val="left"/>
      <w:pPr>
        <w:tabs>
          <w:tab w:val="num" w:pos="0"/>
        </w:tabs>
        <w:ind w:firstLine="357"/>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9077EC3"/>
    <w:multiLevelType w:val="hybridMultilevel"/>
    <w:tmpl w:val="B9C8C4D8"/>
    <w:lvl w:ilvl="0" w:tplc="00000007">
      <w:start w:val="1"/>
      <w:numFmt w:val="bullet"/>
      <w:lvlText w:val=""/>
      <w:lvlJc w:val="left"/>
      <w:pPr>
        <w:ind w:left="1287" w:hanging="360"/>
      </w:pPr>
      <w:rPr>
        <w:rFonts w:ascii="Symbol" w:hAnsi="Symbol" w:cs="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69EC43A4"/>
    <w:multiLevelType w:val="multilevel"/>
    <w:tmpl w:val="456C977A"/>
    <w:lvl w:ilvl="0">
      <w:start w:val="1"/>
      <w:numFmt w:val="decimal"/>
      <w:lvlText w:val="%1."/>
      <w:lvlJc w:val="left"/>
      <w:pPr>
        <w:tabs>
          <w:tab w:val="num" w:pos="360"/>
        </w:tabs>
        <w:ind w:left="360" w:hanging="360"/>
      </w:pPr>
      <w:rPr>
        <w:rFonts w:cs="Times New Roman" w:hint="default"/>
        <w:b w:val="0"/>
        <w:strike w:val="0"/>
        <w:color w:val="auto"/>
        <w:sz w:val="20"/>
        <w:szCs w:val="20"/>
      </w:rPr>
    </w:lvl>
    <w:lvl w:ilvl="1">
      <w:start w:val="2"/>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39" w15:restartNumberingAfterBreak="0">
    <w:nsid w:val="72823F2D"/>
    <w:multiLevelType w:val="multilevel"/>
    <w:tmpl w:val="ED2AFFE6"/>
    <w:lvl w:ilvl="0">
      <w:start w:val="3"/>
      <w:numFmt w:val="decimal"/>
      <w:lvlText w:val="%1."/>
      <w:lvlJc w:val="left"/>
      <w:pPr>
        <w:tabs>
          <w:tab w:val="num" w:pos="0"/>
        </w:tabs>
        <w:ind w:left="357" w:hanging="357"/>
      </w:pPr>
      <w:rPr>
        <w:rFonts w:ascii="Arial" w:eastAsia="Times New Roman" w:hAnsi="Arial" w:cs="Arial" w:hint="default"/>
        <w:b w:val="0"/>
        <w:i w:val="0"/>
        <w:sz w:val="20"/>
        <w:szCs w:val="20"/>
      </w:rPr>
    </w:lvl>
    <w:lvl w:ilvl="1">
      <w:start w:val="1"/>
      <w:numFmt w:val="lowerLetter"/>
      <w:lvlText w:val="%2)"/>
      <w:lvlJc w:val="left"/>
      <w:pPr>
        <w:tabs>
          <w:tab w:val="num" w:pos="0"/>
        </w:tabs>
        <w:ind w:left="0" w:firstLine="357"/>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color w:val="auto"/>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5AC282B"/>
    <w:multiLevelType w:val="hybridMultilevel"/>
    <w:tmpl w:val="4522C0E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532549"/>
    <w:multiLevelType w:val="hybridMultilevel"/>
    <w:tmpl w:val="16B47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E755FF"/>
    <w:multiLevelType w:val="hybridMultilevel"/>
    <w:tmpl w:val="B37E71DE"/>
    <w:lvl w:ilvl="0" w:tplc="00000007">
      <w:start w:val="1"/>
      <w:numFmt w:val="bullet"/>
      <w:lvlText w:val=""/>
      <w:lvlJc w:val="left"/>
      <w:pPr>
        <w:ind w:left="1429" w:hanging="360"/>
      </w:pPr>
      <w:rPr>
        <w:rFonts w:ascii="Symbol" w:hAnsi="Symbol" w:cs="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7ED61F8B"/>
    <w:multiLevelType w:val="hybridMultilevel"/>
    <w:tmpl w:val="DBCCE3F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F7036B6"/>
    <w:multiLevelType w:val="multilevel"/>
    <w:tmpl w:val="5ED806CC"/>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38"/>
  </w:num>
  <w:num w:numId="2">
    <w:abstractNumId w:val="4"/>
    <w:lvlOverride w:ilvl="0">
      <w:startOverride w:val="1"/>
    </w:lvlOverride>
  </w:num>
  <w:num w:numId="3">
    <w:abstractNumId w:val="9"/>
    <w:lvlOverride w:ilvl="0">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num>
  <w:num w:numId="7">
    <w:abstractNumId w:val="16"/>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31"/>
  </w:num>
  <w:num w:numId="12">
    <w:abstractNumId w:val="29"/>
  </w:num>
  <w:num w:numId="13">
    <w:abstractNumId w:val="43"/>
  </w:num>
  <w:num w:numId="14">
    <w:abstractNumId w:val="12"/>
  </w:num>
  <w:num w:numId="15">
    <w:abstractNumId w:val="10"/>
  </w:num>
  <w:num w:numId="16">
    <w:abstractNumId w:val="7"/>
  </w:num>
  <w:num w:numId="17">
    <w:abstractNumId w:val="8"/>
  </w:num>
  <w:num w:numId="18">
    <w:abstractNumId w:val="30"/>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2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num>
  <w:num w:numId="22">
    <w:abstractNumId w:val="27"/>
  </w:num>
  <w:num w:numId="23">
    <w:abstractNumId w:val="44"/>
  </w:num>
  <w:num w:numId="24">
    <w:abstractNumId w:val="36"/>
  </w:num>
  <w:num w:numId="25">
    <w:abstractNumId w:val="39"/>
  </w:num>
  <w:num w:numId="26">
    <w:abstractNumId w:val="34"/>
    <w:lvlOverride w:ilvl="0">
      <w:startOverride w:val="1"/>
    </w:lvlOverride>
  </w:num>
  <w:num w:numId="27">
    <w:abstractNumId w:val="37"/>
  </w:num>
  <w:num w:numId="28">
    <w:abstractNumId w:val="13"/>
  </w:num>
  <w:num w:numId="29">
    <w:abstractNumId w:val="6"/>
  </w:num>
  <w:num w:numId="30">
    <w:abstractNumId w:val="42"/>
  </w:num>
  <w:num w:numId="31">
    <w:abstractNumId w:val="22"/>
  </w:num>
  <w:num w:numId="32">
    <w:abstractNumId w:val="2"/>
  </w:num>
  <w:num w:numId="33">
    <w:abstractNumId w:val="32"/>
  </w:num>
  <w:num w:numId="34">
    <w:abstractNumId w:val="24"/>
  </w:num>
  <w:num w:numId="35">
    <w:abstractNumId w:val="19"/>
  </w:num>
  <w:num w:numId="36">
    <w:abstractNumId w:val="41"/>
  </w:num>
  <w:num w:numId="37">
    <w:abstractNumId w:val="35"/>
  </w:num>
  <w:num w:numId="38">
    <w:abstractNumId w:val="23"/>
  </w:num>
  <w:num w:numId="39">
    <w:abstractNumId w:val="15"/>
  </w:num>
  <w:num w:numId="40">
    <w:abstractNumId w:val="26"/>
  </w:num>
  <w:num w:numId="41">
    <w:abstractNumId w:val="1"/>
  </w:num>
  <w:num w:numId="42">
    <w:abstractNumId w:val="2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9"/>
  <w:hyphenationZone w:val="425"/>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9BE"/>
    <w:rsid w:val="0000544E"/>
    <w:rsid w:val="00006AA4"/>
    <w:rsid w:val="00016D5C"/>
    <w:rsid w:val="00026C64"/>
    <w:rsid w:val="00033DFC"/>
    <w:rsid w:val="00042A6F"/>
    <w:rsid w:val="000433BD"/>
    <w:rsid w:val="000453E0"/>
    <w:rsid w:val="00046103"/>
    <w:rsid w:val="00046DF2"/>
    <w:rsid w:val="0005456F"/>
    <w:rsid w:val="00056432"/>
    <w:rsid w:val="000674BB"/>
    <w:rsid w:val="00067693"/>
    <w:rsid w:val="000701EB"/>
    <w:rsid w:val="00075183"/>
    <w:rsid w:val="00080D60"/>
    <w:rsid w:val="0008379A"/>
    <w:rsid w:val="000937E8"/>
    <w:rsid w:val="000945AD"/>
    <w:rsid w:val="00094874"/>
    <w:rsid w:val="00095FE8"/>
    <w:rsid w:val="0009689E"/>
    <w:rsid w:val="0009753A"/>
    <w:rsid w:val="000A0808"/>
    <w:rsid w:val="000A26BC"/>
    <w:rsid w:val="000A2903"/>
    <w:rsid w:val="000A4088"/>
    <w:rsid w:val="000B4825"/>
    <w:rsid w:val="000B6827"/>
    <w:rsid w:val="000B7B42"/>
    <w:rsid w:val="000C2309"/>
    <w:rsid w:val="000C5194"/>
    <w:rsid w:val="000D332A"/>
    <w:rsid w:val="000D59FB"/>
    <w:rsid w:val="000D5B17"/>
    <w:rsid w:val="000D5CC3"/>
    <w:rsid w:val="000D6CEE"/>
    <w:rsid w:val="000E0BCF"/>
    <w:rsid w:val="000E17D9"/>
    <w:rsid w:val="000E21AE"/>
    <w:rsid w:val="000F0884"/>
    <w:rsid w:val="000F1C25"/>
    <w:rsid w:val="000F34B0"/>
    <w:rsid w:val="000F4059"/>
    <w:rsid w:val="000F50D0"/>
    <w:rsid w:val="000F621D"/>
    <w:rsid w:val="000F7972"/>
    <w:rsid w:val="0010161F"/>
    <w:rsid w:val="00101A28"/>
    <w:rsid w:val="001039D0"/>
    <w:rsid w:val="00106021"/>
    <w:rsid w:val="00110733"/>
    <w:rsid w:val="00111805"/>
    <w:rsid w:val="001143F1"/>
    <w:rsid w:val="00114B83"/>
    <w:rsid w:val="00121834"/>
    <w:rsid w:val="00121F05"/>
    <w:rsid w:val="00126A9B"/>
    <w:rsid w:val="0013046B"/>
    <w:rsid w:val="00130B27"/>
    <w:rsid w:val="001312B7"/>
    <w:rsid w:val="001333B9"/>
    <w:rsid w:val="00140072"/>
    <w:rsid w:val="00143319"/>
    <w:rsid w:val="00145599"/>
    <w:rsid w:val="00153EE9"/>
    <w:rsid w:val="00155896"/>
    <w:rsid w:val="001565D2"/>
    <w:rsid w:val="001601A1"/>
    <w:rsid w:val="00162F7C"/>
    <w:rsid w:val="0016797C"/>
    <w:rsid w:val="001707DD"/>
    <w:rsid w:val="001724EE"/>
    <w:rsid w:val="0017391D"/>
    <w:rsid w:val="00173CAB"/>
    <w:rsid w:val="001759F1"/>
    <w:rsid w:val="00180069"/>
    <w:rsid w:val="001823E7"/>
    <w:rsid w:val="001844F4"/>
    <w:rsid w:val="001855B7"/>
    <w:rsid w:val="00186354"/>
    <w:rsid w:val="001906A1"/>
    <w:rsid w:val="0019398B"/>
    <w:rsid w:val="00196930"/>
    <w:rsid w:val="00197537"/>
    <w:rsid w:val="001A0F6D"/>
    <w:rsid w:val="001A2E1A"/>
    <w:rsid w:val="001A4183"/>
    <w:rsid w:val="001A5F93"/>
    <w:rsid w:val="001A5FE5"/>
    <w:rsid w:val="001A6F48"/>
    <w:rsid w:val="001D5FC8"/>
    <w:rsid w:val="001E097E"/>
    <w:rsid w:val="001E3303"/>
    <w:rsid w:val="001E3E27"/>
    <w:rsid w:val="001E41B3"/>
    <w:rsid w:val="001E63FB"/>
    <w:rsid w:val="001F018A"/>
    <w:rsid w:val="001F47DD"/>
    <w:rsid w:val="00200240"/>
    <w:rsid w:val="00200C22"/>
    <w:rsid w:val="00204A76"/>
    <w:rsid w:val="00214239"/>
    <w:rsid w:val="00214F86"/>
    <w:rsid w:val="00215034"/>
    <w:rsid w:val="00215366"/>
    <w:rsid w:val="0021639C"/>
    <w:rsid w:val="00231791"/>
    <w:rsid w:val="00232207"/>
    <w:rsid w:val="00242070"/>
    <w:rsid w:val="0024366B"/>
    <w:rsid w:val="002437D6"/>
    <w:rsid w:val="0024405E"/>
    <w:rsid w:val="00254FAF"/>
    <w:rsid w:val="00257F5E"/>
    <w:rsid w:val="00261FB3"/>
    <w:rsid w:val="00265A6F"/>
    <w:rsid w:val="00272D06"/>
    <w:rsid w:val="0027396B"/>
    <w:rsid w:val="00284ABF"/>
    <w:rsid w:val="00292CA1"/>
    <w:rsid w:val="00295B88"/>
    <w:rsid w:val="002A2A39"/>
    <w:rsid w:val="002A3B07"/>
    <w:rsid w:val="002B0710"/>
    <w:rsid w:val="002B4F5E"/>
    <w:rsid w:val="002B5A92"/>
    <w:rsid w:val="002B7151"/>
    <w:rsid w:val="002C2FFF"/>
    <w:rsid w:val="002C458B"/>
    <w:rsid w:val="002D16E0"/>
    <w:rsid w:val="002D554D"/>
    <w:rsid w:val="002D5C8A"/>
    <w:rsid w:val="002E0D1F"/>
    <w:rsid w:val="002E286D"/>
    <w:rsid w:val="002E6955"/>
    <w:rsid w:val="003006B2"/>
    <w:rsid w:val="0030115C"/>
    <w:rsid w:val="003025E3"/>
    <w:rsid w:val="00302DB2"/>
    <w:rsid w:val="00303AA4"/>
    <w:rsid w:val="0030645B"/>
    <w:rsid w:val="00315EA8"/>
    <w:rsid w:val="00321BFE"/>
    <w:rsid w:val="003252AE"/>
    <w:rsid w:val="003259B7"/>
    <w:rsid w:val="00333FA1"/>
    <w:rsid w:val="0033651F"/>
    <w:rsid w:val="00340592"/>
    <w:rsid w:val="003407C9"/>
    <w:rsid w:val="00340B23"/>
    <w:rsid w:val="00344FD7"/>
    <w:rsid w:val="003466F8"/>
    <w:rsid w:val="00347FA8"/>
    <w:rsid w:val="00351617"/>
    <w:rsid w:val="00354E67"/>
    <w:rsid w:val="00356B8F"/>
    <w:rsid w:val="00357189"/>
    <w:rsid w:val="00361DC3"/>
    <w:rsid w:val="00363CAF"/>
    <w:rsid w:val="00364030"/>
    <w:rsid w:val="00371D8A"/>
    <w:rsid w:val="0037493D"/>
    <w:rsid w:val="00375495"/>
    <w:rsid w:val="00381851"/>
    <w:rsid w:val="00381D77"/>
    <w:rsid w:val="00384C09"/>
    <w:rsid w:val="00386B2E"/>
    <w:rsid w:val="00387D4E"/>
    <w:rsid w:val="003923FC"/>
    <w:rsid w:val="00392971"/>
    <w:rsid w:val="00392ACD"/>
    <w:rsid w:val="00393E6D"/>
    <w:rsid w:val="003968E2"/>
    <w:rsid w:val="00397174"/>
    <w:rsid w:val="003A0CC0"/>
    <w:rsid w:val="003A1CC4"/>
    <w:rsid w:val="003A4689"/>
    <w:rsid w:val="003A6D14"/>
    <w:rsid w:val="003B0D46"/>
    <w:rsid w:val="003B3E56"/>
    <w:rsid w:val="003B4D84"/>
    <w:rsid w:val="003B508E"/>
    <w:rsid w:val="003C49E8"/>
    <w:rsid w:val="003D10E3"/>
    <w:rsid w:val="003D633F"/>
    <w:rsid w:val="003E2888"/>
    <w:rsid w:val="003F489D"/>
    <w:rsid w:val="003F4A64"/>
    <w:rsid w:val="003F6449"/>
    <w:rsid w:val="003F6719"/>
    <w:rsid w:val="00401D3F"/>
    <w:rsid w:val="004029E9"/>
    <w:rsid w:val="00404FB1"/>
    <w:rsid w:val="004100EE"/>
    <w:rsid w:val="00411358"/>
    <w:rsid w:val="004123BC"/>
    <w:rsid w:val="0041253B"/>
    <w:rsid w:val="00423099"/>
    <w:rsid w:val="00423199"/>
    <w:rsid w:val="004240C8"/>
    <w:rsid w:val="00424B5E"/>
    <w:rsid w:val="00425249"/>
    <w:rsid w:val="0043233B"/>
    <w:rsid w:val="00433E07"/>
    <w:rsid w:val="00435869"/>
    <w:rsid w:val="00437E52"/>
    <w:rsid w:val="00440397"/>
    <w:rsid w:val="00441B3D"/>
    <w:rsid w:val="0044269F"/>
    <w:rsid w:val="00446CAB"/>
    <w:rsid w:val="00454215"/>
    <w:rsid w:val="00454288"/>
    <w:rsid w:val="00460180"/>
    <w:rsid w:val="00463223"/>
    <w:rsid w:val="00463FC1"/>
    <w:rsid w:val="004640AF"/>
    <w:rsid w:val="004642FD"/>
    <w:rsid w:val="00467260"/>
    <w:rsid w:val="00467437"/>
    <w:rsid w:val="00472D5C"/>
    <w:rsid w:val="004808BD"/>
    <w:rsid w:val="00480E27"/>
    <w:rsid w:val="00482084"/>
    <w:rsid w:val="0048371F"/>
    <w:rsid w:val="004875C8"/>
    <w:rsid w:val="0049017F"/>
    <w:rsid w:val="00492C78"/>
    <w:rsid w:val="00493504"/>
    <w:rsid w:val="004978EA"/>
    <w:rsid w:val="004A0460"/>
    <w:rsid w:val="004A1653"/>
    <w:rsid w:val="004A287C"/>
    <w:rsid w:val="004A49BE"/>
    <w:rsid w:val="004A74AB"/>
    <w:rsid w:val="004A756C"/>
    <w:rsid w:val="004B011C"/>
    <w:rsid w:val="004B144E"/>
    <w:rsid w:val="004B1A05"/>
    <w:rsid w:val="004B2FD5"/>
    <w:rsid w:val="004B5F46"/>
    <w:rsid w:val="004B67CD"/>
    <w:rsid w:val="004B744E"/>
    <w:rsid w:val="004C5ED2"/>
    <w:rsid w:val="004D109A"/>
    <w:rsid w:val="004D176F"/>
    <w:rsid w:val="004D4B81"/>
    <w:rsid w:val="004D62E1"/>
    <w:rsid w:val="004E1E6B"/>
    <w:rsid w:val="004E4118"/>
    <w:rsid w:val="004E41FF"/>
    <w:rsid w:val="004E5ABA"/>
    <w:rsid w:val="004E75B1"/>
    <w:rsid w:val="004F4304"/>
    <w:rsid w:val="004F6C51"/>
    <w:rsid w:val="0050161E"/>
    <w:rsid w:val="00501AE7"/>
    <w:rsid w:val="00502951"/>
    <w:rsid w:val="00505CD2"/>
    <w:rsid w:val="00505E5D"/>
    <w:rsid w:val="00507E02"/>
    <w:rsid w:val="00510D6E"/>
    <w:rsid w:val="00516D8F"/>
    <w:rsid w:val="00522578"/>
    <w:rsid w:val="005230BE"/>
    <w:rsid w:val="005256BF"/>
    <w:rsid w:val="0054037F"/>
    <w:rsid w:val="0054214B"/>
    <w:rsid w:val="0054216A"/>
    <w:rsid w:val="00550A97"/>
    <w:rsid w:val="00552137"/>
    <w:rsid w:val="00552B70"/>
    <w:rsid w:val="0055369C"/>
    <w:rsid w:val="005538F5"/>
    <w:rsid w:val="00553AF6"/>
    <w:rsid w:val="0056333F"/>
    <w:rsid w:val="00565EED"/>
    <w:rsid w:val="00572474"/>
    <w:rsid w:val="00572DB8"/>
    <w:rsid w:val="00574762"/>
    <w:rsid w:val="00575198"/>
    <w:rsid w:val="0058274C"/>
    <w:rsid w:val="00597635"/>
    <w:rsid w:val="005A2460"/>
    <w:rsid w:val="005A3A5B"/>
    <w:rsid w:val="005A3D93"/>
    <w:rsid w:val="005A45EB"/>
    <w:rsid w:val="005B0C36"/>
    <w:rsid w:val="005B0F22"/>
    <w:rsid w:val="005B2540"/>
    <w:rsid w:val="005B5C48"/>
    <w:rsid w:val="005C288B"/>
    <w:rsid w:val="005C5AC9"/>
    <w:rsid w:val="005C6835"/>
    <w:rsid w:val="005C7107"/>
    <w:rsid w:val="005C7567"/>
    <w:rsid w:val="005D0445"/>
    <w:rsid w:val="005E4B2C"/>
    <w:rsid w:val="005E626E"/>
    <w:rsid w:val="005F259C"/>
    <w:rsid w:val="005F2FF4"/>
    <w:rsid w:val="006068B6"/>
    <w:rsid w:val="00606937"/>
    <w:rsid w:val="00606945"/>
    <w:rsid w:val="00606961"/>
    <w:rsid w:val="006117F0"/>
    <w:rsid w:val="00612652"/>
    <w:rsid w:val="0062078B"/>
    <w:rsid w:val="00624847"/>
    <w:rsid w:val="0063064B"/>
    <w:rsid w:val="006325EC"/>
    <w:rsid w:val="00632849"/>
    <w:rsid w:val="00636425"/>
    <w:rsid w:val="006367D2"/>
    <w:rsid w:val="00642A7C"/>
    <w:rsid w:val="00646692"/>
    <w:rsid w:val="00652B82"/>
    <w:rsid w:val="00654FF9"/>
    <w:rsid w:val="0065610C"/>
    <w:rsid w:val="00657F7C"/>
    <w:rsid w:val="00662499"/>
    <w:rsid w:val="006719D0"/>
    <w:rsid w:val="006764D8"/>
    <w:rsid w:val="006860E7"/>
    <w:rsid w:val="006878E9"/>
    <w:rsid w:val="00694031"/>
    <w:rsid w:val="00695F3B"/>
    <w:rsid w:val="00696DB5"/>
    <w:rsid w:val="006A1DA6"/>
    <w:rsid w:val="006A3204"/>
    <w:rsid w:val="006A361C"/>
    <w:rsid w:val="006A521B"/>
    <w:rsid w:val="006B133D"/>
    <w:rsid w:val="006B1577"/>
    <w:rsid w:val="006B2E60"/>
    <w:rsid w:val="006B591E"/>
    <w:rsid w:val="006B670F"/>
    <w:rsid w:val="006B6C26"/>
    <w:rsid w:val="006C0B78"/>
    <w:rsid w:val="006C4778"/>
    <w:rsid w:val="006C78D0"/>
    <w:rsid w:val="006D3050"/>
    <w:rsid w:val="006D3186"/>
    <w:rsid w:val="006D6CCD"/>
    <w:rsid w:val="006E55C6"/>
    <w:rsid w:val="006E5E46"/>
    <w:rsid w:val="006E664A"/>
    <w:rsid w:val="006E6F7E"/>
    <w:rsid w:val="006F5796"/>
    <w:rsid w:val="007024A4"/>
    <w:rsid w:val="007058FF"/>
    <w:rsid w:val="00722E3C"/>
    <w:rsid w:val="00740416"/>
    <w:rsid w:val="00743292"/>
    <w:rsid w:val="007450FF"/>
    <w:rsid w:val="00750D02"/>
    <w:rsid w:val="00751627"/>
    <w:rsid w:val="00755622"/>
    <w:rsid w:val="007563BD"/>
    <w:rsid w:val="00757A78"/>
    <w:rsid w:val="0076185E"/>
    <w:rsid w:val="007645D1"/>
    <w:rsid w:val="00766F1C"/>
    <w:rsid w:val="00767EEB"/>
    <w:rsid w:val="007707FA"/>
    <w:rsid w:val="007766E5"/>
    <w:rsid w:val="007836CA"/>
    <w:rsid w:val="00786ED9"/>
    <w:rsid w:val="0079105D"/>
    <w:rsid w:val="00793926"/>
    <w:rsid w:val="00794E00"/>
    <w:rsid w:val="007A7CA4"/>
    <w:rsid w:val="007B0202"/>
    <w:rsid w:val="007B1213"/>
    <w:rsid w:val="007B4FAE"/>
    <w:rsid w:val="007B5A7B"/>
    <w:rsid w:val="007C0D4F"/>
    <w:rsid w:val="007D0FC9"/>
    <w:rsid w:val="007D1804"/>
    <w:rsid w:val="007D1DB4"/>
    <w:rsid w:val="007D3097"/>
    <w:rsid w:val="007D58CA"/>
    <w:rsid w:val="007D623F"/>
    <w:rsid w:val="007D7904"/>
    <w:rsid w:val="007E05BD"/>
    <w:rsid w:val="007E5778"/>
    <w:rsid w:val="007E5965"/>
    <w:rsid w:val="007F0BC4"/>
    <w:rsid w:val="007F0D38"/>
    <w:rsid w:val="007F2E4B"/>
    <w:rsid w:val="007F512D"/>
    <w:rsid w:val="00803E43"/>
    <w:rsid w:val="008071BC"/>
    <w:rsid w:val="008108CE"/>
    <w:rsid w:val="00810EB5"/>
    <w:rsid w:val="00814517"/>
    <w:rsid w:val="008151BE"/>
    <w:rsid w:val="0081546D"/>
    <w:rsid w:val="00817AE1"/>
    <w:rsid w:val="008276D4"/>
    <w:rsid w:val="0083504D"/>
    <w:rsid w:val="00844B99"/>
    <w:rsid w:val="00845AB4"/>
    <w:rsid w:val="00845EE8"/>
    <w:rsid w:val="008474A1"/>
    <w:rsid w:val="0084783C"/>
    <w:rsid w:val="00851434"/>
    <w:rsid w:val="00851C28"/>
    <w:rsid w:val="00852A5A"/>
    <w:rsid w:val="00853814"/>
    <w:rsid w:val="00854A52"/>
    <w:rsid w:val="00857751"/>
    <w:rsid w:val="00863630"/>
    <w:rsid w:val="008674E3"/>
    <w:rsid w:val="0087082F"/>
    <w:rsid w:val="0087203C"/>
    <w:rsid w:val="00872641"/>
    <w:rsid w:val="00877ED4"/>
    <w:rsid w:val="00880BCC"/>
    <w:rsid w:val="00880E01"/>
    <w:rsid w:val="00881598"/>
    <w:rsid w:val="0088314F"/>
    <w:rsid w:val="00884DBF"/>
    <w:rsid w:val="00890A41"/>
    <w:rsid w:val="008951FA"/>
    <w:rsid w:val="00895547"/>
    <w:rsid w:val="008963CD"/>
    <w:rsid w:val="00897368"/>
    <w:rsid w:val="008A1B6A"/>
    <w:rsid w:val="008A6250"/>
    <w:rsid w:val="008A62BE"/>
    <w:rsid w:val="008A7991"/>
    <w:rsid w:val="008C246A"/>
    <w:rsid w:val="008C3E05"/>
    <w:rsid w:val="008C60A3"/>
    <w:rsid w:val="008C6EB4"/>
    <w:rsid w:val="008D152C"/>
    <w:rsid w:val="008D3A6A"/>
    <w:rsid w:val="008D6066"/>
    <w:rsid w:val="008E0254"/>
    <w:rsid w:val="008E2F3F"/>
    <w:rsid w:val="008E4F3F"/>
    <w:rsid w:val="008E68E8"/>
    <w:rsid w:val="008E75F0"/>
    <w:rsid w:val="008F0751"/>
    <w:rsid w:val="008F187B"/>
    <w:rsid w:val="008F5F52"/>
    <w:rsid w:val="008F60E1"/>
    <w:rsid w:val="008F6AED"/>
    <w:rsid w:val="00911B69"/>
    <w:rsid w:val="00912177"/>
    <w:rsid w:val="00913955"/>
    <w:rsid w:val="009152F0"/>
    <w:rsid w:val="00915AED"/>
    <w:rsid w:val="009166A6"/>
    <w:rsid w:val="009230F7"/>
    <w:rsid w:val="00923793"/>
    <w:rsid w:val="00930B57"/>
    <w:rsid w:val="00931608"/>
    <w:rsid w:val="009318E0"/>
    <w:rsid w:val="00931D74"/>
    <w:rsid w:val="00932F91"/>
    <w:rsid w:val="00941349"/>
    <w:rsid w:val="009427CA"/>
    <w:rsid w:val="009427D6"/>
    <w:rsid w:val="00944001"/>
    <w:rsid w:val="0094408F"/>
    <w:rsid w:val="00945283"/>
    <w:rsid w:val="0094741A"/>
    <w:rsid w:val="00950539"/>
    <w:rsid w:val="0095288E"/>
    <w:rsid w:val="009564C8"/>
    <w:rsid w:val="00957170"/>
    <w:rsid w:val="00962DEA"/>
    <w:rsid w:val="00963DE4"/>
    <w:rsid w:val="00965AC9"/>
    <w:rsid w:val="009755DA"/>
    <w:rsid w:val="00982460"/>
    <w:rsid w:val="0098759E"/>
    <w:rsid w:val="00987BEA"/>
    <w:rsid w:val="00990FB5"/>
    <w:rsid w:val="00994AEF"/>
    <w:rsid w:val="009969A4"/>
    <w:rsid w:val="009A2C67"/>
    <w:rsid w:val="009C250E"/>
    <w:rsid w:val="009D0846"/>
    <w:rsid w:val="009D0FEC"/>
    <w:rsid w:val="009D19D7"/>
    <w:rsid w:val="009D2E13"/>
    <w:rsid w:val="009D3746"/>
    <w:rsid w:val="009D41EA"/>
    <w:rsid w:val="009D49F2"/>
    <w:rsid w:val="009D5A13"/>
    <w:rsid w:val="009D61BF"/>
    <w:rsid w:val="009E1511"/>
    <w:rsid w:val="009E16C2"/>
    <w:rsid w:val="009E47B0"/>
    <w:rsid w:val="009E6484"/>
    <w:rsid w:val="009E7394"/>
    <w:rsid w:val="009F3605"/>
    <w:rsid w:val="009F6542"/>
    <w:rsid w:val="00A00729"/>
    <w:rsid w:val="00A01A2A"/>
    <w:rsid w:val="00A03058"/>
    <w:rsid w:val="00A0352C"/>
    <w:rsid w:val="00A04A1B"/>
    <w:rsid w:val="00A04A72"/>
    <w:rsid w:val="00A0700A"/>
    <w:rsid w:val="00A112FE"/>
    <w:rsid w:val="00A22BD5"/>
    <w:rsid w:val="00A233C2"/>
    <w:rsid w:val="00A23E20"/>
    <w:rsid w:val="00A23F05"/>
    <w:rsid w:val="00A25ECC"/>
    <w:rsid w:val="00A31B37"/>
    <w:rsid w:val="00A44DDF"/>
    <w:rsid w:val="00A47471"/>
    <w:rsid w:val="00A52352"/>
    <w:rsid w:val="00A52F6D"/>
    <w:rsid w:val="00A54E74"/>
    <w:rsid w:val="00A554E3"/>
    <w:rsid w:val="00A55F09"/>
    <w:rsid w:val="00A561E8"/>
    <w:rsid w:val="00A609A0"/>
    <w:rsid w:val="00A61C4F"/>
    <w:rsid w:val="00A6337F"/>
    <w:rsid w:val="00A65471"/>
    <w:rsid w:val="00A6728C"/>
    <w:rsid w:val="00A74F24"/>
    <w:rsid w:val="00A77466"/>
    <w:rsid w:val="00A77503"/>
    <w:rsid w:val="00A8237B"/>
    <w:rsid w:val="00A83FBB"/>
    <w:rsid w:val="00A85940"/>
    <w:rsid w:val="00A91A20"/>
    <w:rsid w:val="00A92DC4"/>
    <w:rsid w:val="00A93776"/>
    <w:rsid w:val="00A956D8"/>
    <w:rsid w:val="00AA2765"/>
    <w:rsid w:val="00AA2AE3"/>
    <w:rsid w:val="00AA2B07"/>
    <w:rsid w:val="00AA742C"/>
    <w:rsid w:val="00AB5BBF"/>
    <w:rsid w:val="00AB6488"/>
    <w:rsid w:val="00AC57D3"/>
    <w:rsid w:val="00AC6F47"/>
    <w:rsid w:val="00AC7742"/>
    <w:rsid w:val="00AD01B3"/>
    <w:rsid w:val="00AD0BBE"/>
    <w:rsid w:val="00AD2A50"/>
    <w:rsid w:val="00AE31C4"/>
    <w:rsid w:val="00AE64C4"/>
    <w:rsid w:val="00AE656E"/>
    <w:rsid w:val="00AE6708"/>
    <w:rsid w:val="00AF0D5B"/>
    <w:rsid w:val="00AF6674"/>
    <w:rsid w:val="00AF6895"/>
    <w:rsid w:val="00B008BA"/>
    <w:rsid w:val="00B034E4"/>
    <w:rsid w:val="00B05CC0"/>
    <w:rsid w:val="00B06A07"/>
    <w:rsid w:val="00B06D71"/>
    <w:rsid w:val="00B078A3"/>
    <w:rsid w:val="00B07EDB"/>
    <w:rsid w:val="00B12CE5"/>
    <w:rsid w:val="00B12F88"/>
    <w:rsid w:val="00B13028"/>
    <w:rsid w:val="00B2068F"/>
    <w:rsid w:val="00B2133E"/>
    <w:rsid w:val="00B230A0"/>
    <w:rsid w:val="00B247AD"/>
    <w:rsid w:val="00B31BAE"/>
    <w:rsid w:val="00B41393"/>
    <w:rsid w:val="00B421CE"/>
    <w:rsid w:val="00B4301F"/>
    <w:rsid w:val="00B52941"/>
    <w:rsid w:val="00B55923"/>
    <w:rsid w:val="00B55B21"/>
    <w:rsid w:val="00B560EF"/>
    <w:rsid w:val="00B62575"/>
    <w:rsid w:val="00B65C54"/>
    <w:rsid w:val="00B71C45"/>
    <w:rsid w:val="00B7319C"/>
    <w:rsid w:val="00B80F02"/>
    <w:rsid w:val="00B87620"/>
    <w:rsid w:val="00B94F94"/>
    <w:rsid w:val="00B95CE8"/>
    <w:rsid w:val="00BA128F"/>
    <w:rsid w:val="00BA2F3A"/>
    <w:rsid w:val="00BA4C0F"/>
    <w:rsid w:val="00BA6AB3"/>
    <w:rsid w:val="00BA79B8"/>
    <w:rsid w:val="00BB28C5"/>
    <w:rsid w:val="00BB75FC"/>
    <w:rsid w:val="00BC0519"/>
    <w:rsid w:val="00BC124D"/>
    <w:rsid w:val="00BD1106"/>
    <w:rsid w:val="00BD11AB"/>
    <w:rsid w:val="00BD417D"/>
    <w:rsid w:val="00BD664E"/>
    <w:rsid w:val="00BE1D83"/>
    <w:rsid w:val="00BE61A4"/>
    <w:rsid w:val="00BE7F79"/>
    <w:rsid w:val="00BF0CDA"/>
    <w:rsid w:val="00BF5A77"/>
    <w:rsid w:val="00BF636B"/>
    <w:rsid w:val="00C065CD"/>
    <w:rsid w:val="00C10543"/>
    <w:rsid w:val="00C1081B"/>
    <w:rsid w:val="00C1421E"/>
    <w:rsid w:val="00C148E6"/>
    <w:rsid w:val="00C14B7D"/>
    <w:rsid w:val="00C14FE0"/>
    <w:rsid w:val="00C164B4"/>
    <w:rsid w:val="00C202FE"/>
    <w:rsid w:val="00C21989"/>
    <w:rsid w:val="00C24022"/>
    <w:rsid w:val="00C2435E"/>
    <w:rsid w:val="00C24B02"/>
    <w:rsid w:val="00C26F09"/>
    <w:rsid w:val="00C275FC"/>
    <w:rsid w:val="00C33906"/>
    <w:rsid w:val="00C356EF"/>
    <w:rsid w:val="00C36C8B"/>
    <w:rsid w:val="00C40CE1"/>
    <w:rsid w:val="00C41B78"/>
    <w:rsid w:val="00C42734"/>
    <w:rsid w:val="00C42F3F"/>
    <w:rsid w:val="00C43DFD"/>
    <w:rsid w:val="00C44004"/>
    <w:rsid w:val="00C5014B"/>
    <w:rsid w:val="00C50E47"/>
    <w:rsid w:val="00C51946"/>
    <w:rsid w:val="00C53392"/>
    <w:rsid w:val="00C61DD4"/>
    <w:rsid w:val="00C63B02"/>
    <w:rsid w:val="00C65FE1"/>
    <w:rsid w:val="00C672D9"/>
    <w:rsid w:val="00C67A74"/>
    <w:rsid w:val="00C71D7D"/>
    <w:rsid w:val="00C72C7A"/>
    <w:rsid w:val="00C757C6"/>
    <w:rsid w:val="00C77E24"/>
    <w:rsid w:val="00C855B5"/>
    <w:rsid w:val="00C85FA9"/>
    <w:rsid w:val="00C8770A"/>
    <w:rsid w:val="00C93734"/>
    <w:rsid w:val="00CA3203"/>
    <w:rsid w:val="00CA3653"/>
    <w:rsid w:val="00CA78CF"/>
    <w:rsid w:val="00CA7F2E"/>
    <w:rsid w:val="00CB1250"/>
    <w:rsid w:val="00CB3656"/>
    <w:rsid w:val="00CB36DC"/>
    <w:rsid w:val="00CB73C1"/>
    <w:rsid w:val="00CC19D9"/>
    <w:rsid w:val="00CC4AAB"/>
    <w:rsid w:val="00CD1057"/>
    <w:rsid w:val="00CD2977"/>
    <w:rsid w:val="00CD29F6"/>
    <w:rsid w:val="00CD3192"/>
    <w:rsid w:val="00CD34A2"/>
    <w:rsid w:val="00CD42FD"/>
    <w:rsid w:val="00CE6310"/>
    <w:rsid w:val="00CE7A5E"/>
    <w:rsid w:val="00CF4804"/>
    <w:rsid w:val="00CF60B8"/>
    <w:rsid w:val="00D01275"/>
    <w:rsid w:val="00D01C76"/>
    <w:rsid w:val="00D0488B"/>
    <w:rsid w:val="00D0629D"/>
    <w:rsid w:val="00D11715"/>
    <w:rsid w:val="00D12FB7"/>
    <w:rsid w:val="00D17A3D"/>
    <w:rsid w:val="00D215E6"/>
    <w:rsid w:val="00D2719D"/>
    <w:rsid w:val="00D324DF"/>
    <w:rsid w:val="00D33301"/>
    <w:rsid w:val="00D43F09"/>
    <w:rsid w:val="00D472CC"/>
    <w:rsid w:val="00D51818"/>
    <w:rsid w:val="00D5381E"/>
    <w:rsid w:val="00D63B29"/>
    <w:rsid w:val="00D64360"/>
    <w:rsid w:val="00D678AD"/>
    <w:rsid w:val="00D7248B"/>
    <w:rsid w:val="00D81D75"/>
    <w:rsid w:val="00D90C53"/>
    <w:rsid w:val="00DA14AD"/>
    <w:rsid w:val="00DA2E5D"/>
    <w:rsid w:val="00DA4D88"/>
    <w:rsid w:val="00DA5E30"/>
    <w:rsid w:val="00DA63E8"/>
    <w:rsid w:val="00DA70AA"/>
    <w:rsid w:val="00DB2181"/>
    <w:rsid w:val="00DB6457"/>
    <w:rsid w:val="00DB74E2"/>
    <w:rsid w:val="00DC2E25"/>
    <w:rsid w:val="00DC54D7"/>
    <w:rsid w:val="00DD19C1"/>
    <w:rsid w:val="00DD7122"/>
    <w:rsid w:val="00DE3402"/>
    <w:rsid w:val="00DF6274"/>
    <w:rsid w:val="00E03BDF"/>
    <w:rsid w:val="00E053EC"/>
    <w:rsid w:val="00E06208"/>
    <w:rsid w:val="00E06F87"/>
    <w:rsid w:val="00E07BCA"/>
    <w:rsid w:val="00E10653"/>
    <w:rsid w:val="00E11AD6"/>
    <w:rsid w:val="00E13BDD"/>
    <w:rsid w:val="00E140EC"/>
    <w:rsid w:val="00E145FF"/>
    <w:rsid w:val="00E15DE0"/>
    <w:rsid w:val="00E23744"/>
    <w:rsid w:val="00E23DAF"/>
    <w:rsid w:val="00E2554D"/>
    <w:rsid w:val="00E30EFC"/>
    <w:rsid w:val="00E326D1"/>
    <w:rsid w:val="00E342F6"/>
    <w:rsid w:val="00E34825"/>
    <w:rsid w:val="00E4013F"/>
    <w:rsid w:val="00E409BA"/>
    <w:rsid w:val="00E43C21"/>
    <w:rsid w:val="00E451A6"/>
    <w:rsid w:val="00E47C6E"/>
    <w:rsid w:val="00E55D08"/>
    <w:rsid w:val="00E55F8A"/>
    <w:rsid w:val="00E631A8"/>
    <w:rsid w:val="00E701E7"/>
    <w:rsid w:val="00E723C3"/>
    <w:rsid w:val="00E75DFC"/>
    <w:rsid w:val="00E846B4"/>
    <w:rsid w:val="00E85D81"/>
    <w:rsid w:val="00E9078F"/>
    <w:rsid w:val="00E91B3A"/>
    <w:rsid w:val="00E953C1"/>
    <w:rsid w:val="00E97B6E"/>
    <w:rsid w:val="00EB15C9"/>
    <w:rsid w:val="00EB2D59"/>
    <w:rsid w:val="00EB38D1"/>
    <w:rsid w:val="00EC0888"/>
    <w:rsid w:val="00EC0DD5"/>
    <w:rsid w:val="00EC2510"/>
    <w:rsid w:val="00EC474E"/>
    <w:rsid w:val="00EC4F8B"/>
    <w:rsid w:val="00EC6696"/>
    <w:rsid w:val="00ED35DB"/>
    <w:rsid w:val="00ED74E1"/>
    <w:rsid w:val="00EE555F"/>
    <w:rsid w:val="00EE5F82"/>
    <w:rsid w:val="00EE6190"/>
    <w:rsid w:val="00EF0BAF"/>
    <w:rsid w:val="00EF171C"/>
    <w:rsid w:val="00EF1B92"/>
    <w:rsid w:val="00EF3DDC"/>
    <w:rsid w:val="00EF5A05"/>
    <w:rsid w:val="00F0214C"/>
    <w:rsid w:val="00F0626A"/>
    <w:rsid w:val="00F10577"/>
    <w:rsid w:val="00F13BAB"/>
    <w:rsid w:val="00F16493"/>
    <w:rsid w:val="00F17AE9"/>
    <w:rsid w:val="00F300DE"/>
    <w:rsid w:val="00F305E5"/>
    <w:rsid w:val="00F31E38"/>
    <w:rsid w:val="00F35498"/>
    <w:rsid w:val="00F354B0"/>
    <w:rsid w:val="00F4176A"/>
    <w:rsid w:val="00F537E0"/>
    <w:rsid w:val="00F545D1"/>
    <w:rsid w:val="00F60DAB"/>
    <w:rsid w:val="00F61329"/>
    <w:rsid w:val="00F621F9"/>
    <w:rsid w:val="00F62317"/>
    <w:rsid w:val="00F65A20"/>
    <w:rsid w:val="00F67029"/>
    <w:rsid w:val="00F72B9E"/>
    <w:rsid w:val="00F73FB6"/>
    <w:rsid w:val="00F76F6B"/>
    <w:rsid w:val="00F8342B"/>
    <w:rsid w:val="00F87ABE"/>
    <w:rsid w:val="00F92B00"/>
    <w:rsid w:val="00F948A7"/>
    <w:rsid w:val="00F95F62"/>
    <w:rsid w:val="00FA09B0"/>
    <w:rsid w:val="00FA2D27"/>
    <w:rsid w:val="00FB30FF"/>
    <w:rsid w:val="00FB41D6"/>
    <w:rsid w:val="00FB5677"/>
    <w:rsid w:val="00FB6A2B"/>
    <w:rsid w:val="00FB6EF3"/>
    <w:rsid w:val="00FC01B1"/>
    <w:rsid w:val="00FC2F60"/>
    <w:rsid w:val="00FC4475"/>
    <w:rsid w:val="00FC46B4"/>
    <w:rsid w:val="00FC7B72"/>
    <w:rsid w:val="00FD1380"/>
    <w:rsid w:val="00FD1B9F"/>
    <w:rsid w:val="00FD3D1A"/>
    <w:rsid w:val="00FD4A52"/>
    <w:rsid w:val="00FE1810"/>
    <w:rsid w:val="00FE4197"/>
    <w:rsid w:val="00FE6873"/>
    <w:rsid w:val="00FF4657"/>
    <w:rsid w:val="00FF62E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2A786C1"/>
  <w15:docId w15:val="{AE17E455-2FDA-4205-9D56-3BA0D2B47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0D60"/>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uiPriority w:val="99"/>
    <w:rsid w:val="00315EA8"/>
    <w:rPr>
      <w:rFonts w:cs="Times New Roman"/>
    </w:rPr>
  </w:style>
  <w:style w:type="paragraph" w:styleId="Nagwek">
    <w:name w:val="header"/>
    <w:basedOn w:val="Normalny"/>
    <w:link w:val="NagwekZnak"/>
    <w:uiPriority w:val="99"/>
    <w:rsid w:val="00315EA8"/>
    <w:pPr>
      <w:tabs>
        <w:tab w:val="center" w:pos="4536"/>
        <w:tab w:val="right" w:pos="9072"/>
      </w:tabs>
      <w:suppressAutoHyphens/>
      <w:spacing w:after="0" w:line="240" w:lineRule="auto"/>
    </w:pPr>
    <w:rPr>
      <w:rFonts w:ascii="Times New Roman" w:hAnsi="Times New Roman"/>
      <w:sz w:val="24"/>
      <w:szCs w:val="24"/>
      <w:lang w:eastAsia="ar-SA"/>
    </w:rPr>
  </w:style>
  <w:style w:type="character" w:customStyle="1" w:styleId="NagwekZnak">
    <w:name w:val="Nagłówek Znak"/>
    <w:link w:val="Nagwek"/>
    <w:uiPriority w:val="99"/>
    <w:locked/>
    <w:rsid w:val="00315EA8"/>
    <w:rPr>
      <w:rFonts w:ascii="Times New Roman" w:hAnsi="Times New Roman" w:cs="Times New Roman"/>
      <w:sz w:val="24"/>
      <w:lang w:eastAsia="ar-SA" w:bidi="ar-SA"/>
    </w:rPr>
  </w:style>
  <w:style w:type="paragraph" w:styleId="Tekstdymka">
    <w:name w:val="Balloon Text"/>
    <w:basedOn w:val="Normalny"/>
    <w:link w:val="TekstdymkaZnak"/>
    <w:uiPriority w:val="99"/>
    <w:semiHidden/>
    <w:rsid w:val="00BE61A4"/>
    <w:rPr>
      <w:rFonts w:ascii="Times New Roman" w:hAnsi="Times New Roman"/>
      <w:sz w:val="2"/>
      <w:szCs w:val="20"/>
    </w:rPr>
  </w:style>
  <w:style w:type="character" w:customStyle="1" w:styleId="TekstdymkaZnak">
    <w:name w:val="Tekst dymka Znak"/>
    <w:link w:val="Tekstdymka"/>
    <w:uiPriority w:val="99"/>
    <w:semiHidden/>
    <w:locked/>
    <w:rsid w:val="00F31E38"/>
    <w:rPr>
      <w:rFonts w:ascii="Times New Roman" w:hAnsi="Times New Roman" w:cs="Times New Roman"/>
      <w:sz w:val="2"/>
      <w:lang w:eastAsia="en-US"/>
    </w:rPr>
  </w:style>
  <w:style w:type="paragraph" w:styleId="Tekstpodstawowy">
    <w:name w:val="Body Text"/>
    <w:basedOn w:val="Normalny"/>
    <w:link w:val="TekstpodstawowyZnak"/>
    <w:uiPriority w:val="99"/>
    <w:rsid w:val="006B133D"/>
    <w:pPr>
      <w:suppressAutoHyphens/>
      <w:overflowPunct w:val="0"/>
      <w:autoSpaceDE w:val="0"/>
      <w:spacing w:after="0" w:line="240" w:lineRule="auto"/>
      <w:jc w:val="both"/>
      <w:textAlignment w:val="baseline"/>
    </w:pPr>
    <w:rPr>
      <w:sz w:val="24"/>
      <w:szCs w:val="20"/>
      <w:lang w:eastAsia="ar-SA"/>
    </w:rPr>
  </w:style>
  <w:style w:type="character" w:customStyle="1" w:styleId="BodyTextChar">
    <w:name w:val="Body Text Char"/>
    <w:uiPriority w:val="99"/>
    <w:semiHidden/>
    <w:locked/>
    <w:rsid w:val="0079105D"/>
    <w:rPr>
      <w:rFonts w:cs="Times New Roman"/>
      <w:lang w:eastAsia="en-US"/>
    </w:rPr>
  </w:style>
  <w:style w:type="character" w:customStyle="1" w:styleId="TekstpodstawowyZnak">
    <w:name w:val="Tekst podstawowy Znak"/>
    <w:link w:val="Tekstpodstawowy"/>
    <w:uiPriority w:val="99"/>
    <w:locked/>
    <w:rsid w:val="006B133D"/>
    <w:rPr>
      <w:sz w:val="24"/>
      <w:lang w:eastAsia="ar-SA" w:bidi="ar-SA"/>
    </w:rPr>
  </w:style>
  <w:style w:type="paragraph" w:styleId="Stopka">
    <w:name w:val="footer"/>
    <w:basedOn w:val="Normalny"/>
    <w:link w:val="StopkaZnak"/>
    <w:uiPriority w:val="99"/>
    <w:rsid w:val="00265A6F"/>
    <w:pPr>
      <w:tabs>
        <w:tab w:val="center" w:pos="4536"/>
        <w:tab w:val="right" w:pos="9072"/>
      </w:tabs>
    </w:pPr>
    <w:rPr>
      <w:sz w:val="20"/>
      <w:szCs w:val="20"/>
    </w:rPr>
  </w:style>
  <w:style w:type="character" w:customStyle="1" w:styleId="StopkaZnak">
    <w:name w:val="Stopka Znak"/>
    <w:link w:val="Stopka"/>
    <w:uiPriority w:val="99"/>
    <w:locked/>
    <w:rsid w:val="00265A6F"/>
    <w:rPr>
      <w:rFonts w:cs="Times New Roman"/>
      <w:lang w:eastAsia="en-US"/>
    </w:rPr>
  </w:style>
  <w:style w:type="paragraph" w:styleId="Tytu">
    <w:name w:val="Title"/>
    <w:basedOn w:val="Normalny"/>
    <w:next w:val="Podtytu"/>
    <w:link w:val="TytuZnak"/>
    <w:uiPriority w:val="99"/>
    <w:qFormat/>
    <w:locked/>
    <w:rsid w:val="0054216A"/>
    <w:pPr>
      <w:suppressAutoHyphens/>
      <w:spacing w:after="0" w:line="240" w:lineRule="auto"/>
      <w:jc w:val="center"/>
    </w:pPr>
    <w:rPr>
      <w:rFonts w:ascii="Times New Roman" w:eastAsia="Times New Roman" w:hAnsi="Times New Roman"/>
      <w:b/>
      <w:bCs/>
      <w:sz w:val="24"/>
      <w:szCs w:val="24"/>
      <w:lang w:eastAsia="ar-SA"/>
    </w:rPr>
  </w:style>
  <w:style w:type="character" w:customStyle="1" w:styleId="TytuZnak">
    <w:name w:val="Tytuł Znak"/>
    <w:link w:val="Tytu"/>
    <w:uiPriority w:val="99"/>
    <w:locked/>
    <w:rsid w:val="0054216A"/>
    <w:rPr>
      <w:rFonts w:ascii="Times New Roman" w:hAnsi="Times New Roman" w:cs="Times New Roman"/>
      <w:b/>
      <w:sz w:val="24"/>
      <w:lang w:eastAsia="ar-SA" w:bidi="ar-SA"/>
    </w:rPr>
  </w:style>
  <w:style w:type="character" w:styleId="Hipercze">
    <w:name w:val="Hyperlink"/>
    <w:uiPriority w:val="99"/>
    <w:rsid w:val="0054216A"/>
    <w:rPr>
      <w:rFonts w:cs="Times New Roman"/>
      <w:color w:val="0000FF"/>
      <w:u w:val="single"/>
    </w:rPr>
  </w:style>
  <w:style w:type="paragraph" w:styleId="Podtytu">
    <w:name w:val="Subtitle"/>
    <w:basedOn w:val="Normalny"/>
    <w:next w:val="Normalny"/>
    <w:link w:val="PodtytuZnak"/>
    <w:uiPriority w:val="99"/>
    <w:qFormat/>
    <w:locked/>
    <w:rsid w:val="0054216A"/>
    <w:pPr>
      <w:spacing w:after="60"/>
      <w:jc w:val="center"/>
      <w:outlineLvl w:val="1"/>
    </w:pPr>
    <w:rPr>
      <w:rFonts w:ascii="Cambria" w:eastAsia="Times New Roman" w:hAnsi="Cambria"/>
      <w:sz w:val="24"/>
      <w:szCs w:val="24"/>
    </w:rPr>
  </w:style>
  <w:style w:type="character" w:customStyle="1" w:styleId="PodtytuZnak">
    <w:name w:val="Podtytuł Znak"/>
    <w:link w:val="Podtytu"/>
    <w:uiPriority w:val="99"/>
    <w:locked/>
    <w:rsid w:val="0054216A"/>
    <w:rPr>
      <w:rFonts w:ascii="Cambria" w:hAnsi="Cambria" w:cs="Times New Roman"/>
      <w:sz w:val="24"/>
      <w:lang w:eastAsia="en-US"/>
    </w:rPr>
  </w:style>
  <w:style w:type="paragraph" w:customStyle="1" w:styleId="WW-Tekstpodstawowy3">
    <w:name w:val="WW-Tekst podstawowy 3"/>
    <w:basedOn w:val="Normalny"/>
    <w:rsid w:val="0044269F"/>
    <w:pPr>
      <w:suppressAutoHyphens/>
      <w:spacing w:after="0" w:line="240" w:lineRule="auto"/>
      <w:jc w:val="both"/>
    </w:pPr>
    <w:rPr>
      <w:rFonts w:ascii="Times New Roman" w:eastAsia="Times New Roman" w:hAnsi="Times New Roman"/>
      <w:sz w:val="20"/>
      <w:szCs w:val="20"/>
      <w:lang w:eastAsia="ar-SA"/>
    </w:rPr>
  </w:style>
  <w:style w:type="paragraph" w:customStyle="1" w:styleId="Default">
    <w:name w:val="Default"/>
    <w:rsid w:val="00FD1B9F"/>
    <w:pPr>
      <w:autoSpaceDE w:val="0"/>
      <w:autoSpaceDN w:val="0"/>
      <w:adjustRightInd w:val="0"/>
    </w:pPr>
    <w:rPr>
      <w:rFonts w:cs="Calibri"/>
      <w:color w:val="000000"/>
      <w:sz w:val="24"/>
      <w:szCs w:val="24"/>
      <w:lang w:eastAsia="en-US"/>
    </w:rPr>
  </w:style>
  <w:style w:type="paragraph" w:styleId="Akapitzlist">
    <w:name w:val="List Paragraph"/>
    <w:basedOn w:val="Normalny"/>
    <w:link w:val="AkapitzlistZnak"/>
    <w:uiPriority w:val="34"/>
    <w:qFormat/>
    <w:rsid w:val="00606945"/>
    <w:pPr>
      <w:ind w:left="720"/>
      <w:contextualSpacing/>
    </w:pPr>
    <w:rPr>
      <w:rFonts w:eastAsia="Times New Roman"/>
      <w:lang w:eastAsia="pl-PL"/>
    </w:rPr>
  </w:style>
  <w:style w:type="character" w:styleId="Odwoaniedokomentarza">
    <w:name w:val="annotation reference"/>
    <w:uiPriority w:val="99"/>
    <w:semiHidden/>
    <w:rsid w:val="000937E8"/>
    <w:rPr>
      <w:rFonts w:cs="Times New Roman"/>
      <w:sz w:val="16"/>
      <w:szCs w:val="16"/>
    </w:rPr>
  </w:style>
  <w:style w:type="paragraph" w:styleId="Tekstkomentarza">
    <w:name w:val="annotation text"/>
    <w:basedOn w:val="Normalny"/>
    <w:link w:val="TekstkomentarzaZnak"/>
    <w:uiPriority w:val="99"/>
    <w:semiHidden/>
    <w:rsid w:val="000937E8"/>
    <w:rPr>
      <w:sz w:val="20"/>
      <w:szCs w:val="20"/>
    </w:rPr>
  </w:style>
  <w:style w:type="character" w:customStyle="1" w:styleId="TekstkomentarzaZnak">
    <w:name w:val="Tekst komentarza Znak"/>
    <w:link w:val="Tekstkomentarza"/>
    <w:uiPriority w:val="99"/>
    <w:semiHidden/>
    <w:locked/>
    <w:rsid w:val="00180069"/>
    <w:rPr>
      <w:rFonts w:cs="Times New Roman"/>
      <w:sz w:val="20"/>
      <w:szCs w:val="20"/>
      <w:lang w:eastAsia="en-US"/>
    </w:rPr>
  </w:style>
  <w:style w:type="paragraph" w:styleId="Tematkomentarza">
    <w:name w:val="annotation subject"/>
    <w:basedOn w:val="Tekstkomentarza"/>
    <w:next w:val="Tekstkomentarza"/>
    <w:link w:val="TematkomentarzaZnak"/>
    <w:uiPriority w:val="99"/>
    <w:semiHidden/>
    <w:rsid w:val="000937E8"/>
    <w:rPr>
      <w:b/>
      <w:bCs/>
    </w:rPr>
  </w:style>
  <w:style w:type="character" w:customStyle="1" w:styleId="TematkomentarzaZnak">
    <w:name w:val="Temat komentarza Znak"/>
    <w:link w:val="Tematkomentarza"/>
    <w:uiPriority w:val="99"/>
    <w:semiHidden/>
    <w:locked/>
    <w:rsid w:val="00180069"/>
    <w:rPr>
      <w:rFonts w:cs="Times New Roman"/>
      <w:b/>
      <w:bCs/>
      <w:sz w:val="20"/>
      <w:szCs w:val="20"/>
      <w:lang w:eastAsia="en-US"/>
    </w:rPr>
  </w:style>
  <w:style w:type="character" w:customStyle="1" w:styleId="apple-converted-space">
    <w:name w:val="apple-converted-space"/>
    <w:rsid w:val="00C72C7A"/>
  </w:style>
  <w:style w:type="character" w:customStyle="1" w:styleId="AkapitzlistZnak">
    <w:name w:val="Akapit z listą Znak"/>
    <w:link w:val="Akapitzlist"/>
    <w:uiPriority w:val="99"/>
    <w:rsid w:val="009E6484"/>
    <w:rPr>
      <w:rFonts w:eastAsia="Times New Roman"/>
      <w:sz w:val="22"/>
      <w:szCs w:val="22"/>
    </w:rPr>
  </w:style>
  <w:style w:type="table" w:styleId="Tabela-Siatka">
    <w:name w:val="Table Grid"/>
    <w:basedOn w:val="Standardowy"/>
    <w:uiPriority w:val="59"/>
    <w:locked/>
    <w:rsid w:val="001707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6">
    <w:name w:val="Style26"/>
    <w:basedOn w:val="Normalny"/>
    <w:rsid w:val="00FD4A52"/>
    <w:pPr>
      <w:widowControl w:val="0"/>
      <w:suppressAutoHyphens/>
      <w:autoSpaceDE w:val="0"/>
      <w:spacing w:after="0" w:line="274" w:lineRule="exact"/>
      <w:ind w:hanging="168"/>
      <w:jc w:val="both"/>
    </w:pPr>
    <w:rPr>
      <w:rFonts w:ascii="Times New Roman" w:eastAsia="Times New Roman" w:hAnsi="Times New Roman"/>
      <w:sz w:val="20"/>
      <w:szCs w:val="20"/>
      <w:lang w:eastAsia="ar-SA"/>
    </w:rPr>
  </w:style>
  <w:style w:type="character" w:customStyle="1" w:styleId="FontStyle54">
    <w:name w:val="Font Style54"/>
    <w:rsid w:val="00FD4A52"/>
    <w:rPr>
      <w:rFonts w:ascii="Times New Roman" w:hAnsi="Times New Roman" w:cs="Times New Roman" w:hint="default"/>
      <w:sz w:val="22"/>
      <w:szCs w:val="22"/>
    </w:rPr>
  </w:style>
  <w:style w:type="paragraph" w:customStyle="1" w:styleId="WW-Tekstpodstawowy2">
    <w:name w:val="WW-Tekst podstawowy 2"/>
    <w:basedOn w:val="Normalny"/>
    <w:rsid w:val="005C7107"/>
    <w:pPr>
      <w:suppressAutoHyphens/>
      <w:spacing w:after="0" w:line="240" w:lineRule="auto"/>
    </w:pPr>
    <w:rPr>
      <w:rFonts w:ascii="Times New Roman" w:eastAsia="Times New Roman" w:hAnsi="Times New Roman"/>
      <w:sz w:val="24"/>
      <w:szCs w:val="20"/>
      <w:lang w:eastAsia="ar-SA"/>
    </w:rPr>
  </w:style>
  <w:style w:type="table" w:customStyle="1" w:styleId="Tabela-Siatka1">
    <w:name w:val="Tabela - Siatka1"/>
    <w:basedOn w:val="Standardowy"/>
    <w:next w:val="Tabela-Siatka"/>
    <w:uiPriority w:val="59"/>
    <w:rsid w:val="0024405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wykytekstZnak">
    <w:name w:val="Zwykły tekst Znak"/>
    <w:link w:val="Zwykytekst"/>
    <w:rsid w:val="00423099"/>
    <w:rPr>
      <w:rFonts w:ascii="Courier New" w:hAnsi="Courier New"/>
    </w:rPr>
  </w:style>
  <w:style w:type="paragraph" w:styleId="Zwykytekst">
    <w:name w:val="Plain Text"/>
    <w:basedOn w:val="Normalny"/>
    <w:link w:val="ZwykytekstZnak"/>
    <w:rsid w:val="00423099"/>
    <w:pPr>
      <w:spacing w:after="0" w:line="240" w:lineRule="auto"/>
    </w:pPr>
    <w:rPr>
      <w:rFonts w:ascii="Courier New" w:hAnsi="Courier New"/>
      <w:sz w:val="20"/>
      <w:szCs w:val="20"/>
      <w:lang w:eastAsia="pl-PL"/>
    </w:rPr>
  </w:style>
  <w:style w:type="character" w:customStyle="1" w:styleId="ZwykytekstZnak1">
    <w:name w:val="Zwykły tekst Znak1"/>
    <w:basedOn w:val="Domylnaczcionkaakapitu"/>
    <w:uiPriority w:val="99"/>
    <w:semiHidden/>
    <w:rsid w:val="00423099"/>
    <w:rPr>
      <w:rFonts w:ascii="Consolas" w:hAnsi="Consolas"/>
      <w:sz w:val="21"/>
      <w:szCs w:val="21"/>
      <w:lang w:eastAsia="en-US"/>
    </w:rPr>
  </w:style>
  <w:style w:type="paragraph" w:customStyle="1" w:styleId="gwp2614bad3msonormal">
    <w:name w:val="gwp2614bad3_msonormal"/>
    <w:basedOn w:val="Normalny"/>
    <w:uiPriority w:val="99"/>
    <w:rsid w:val="00872641"/>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79780">
      <w:bodyDiv w:val="1"/>
      <w:marLeft w:val="0"/>
      <w:marRight w:val="0"/>
      <w:marTop w:val="0"/>
      <w:marBottom w:val="0"/>
      <w:divBdr>
        <w:top w:val="none" w:sz="0" w:space="0" w:color="auto"/>
        <w:left w:val="none" w:sz="0" w:space="0" w:color="auto"/>
        <w:bottom w:val="none" w:sz="0" w:space="0" w:color="auto"/>
        <w:right w:val="none" w:sz="0" w:space="0" w:color="auto"/>
      </w:divBdr>
    </w:div>
    <w:div w:id="849683478">
      <w:bodyDiv w:val="1"/>
      <w:marLeft w:val="0"/>
      <w:marRight w:val="0"/>
      <w:marTop w:val="0"/>
      <w:marBottom w:val="0"/>
      <w:divBdr>
        <w:top w:val="none" w:sz="0" w:space="0" w:color="auto"/>
        <w:left w:val="none" w:sz="0" w:space="0" w:color="auto"/>
        <w:bottom w:val="none" w:sz="0" w:space="0" w:color="auto"/>
        <w:right w:val="none" w:sz="0" w:space="0" w:color="auto"/>
      </w:divBdr>
    </w:div>
    <w:div w:id="900601703">
      <w:bodyDiv w:val="1"/>
      <w:marLeft w:val="0"/>
      <w:marRight w:val="0"/>
      <w:marTop w:val="0"/>
      <w:marBottom w:val="0"/>
      <w:divBdr>
        <w:top w:val="none" w:sz="0" w:space="0" w:color="auto"/>
        <w:left w:val="none" w:sz="0" w:space="0" w:color="auto"/>
        <w:bottom w:val="none" w:sz="0" w:space="0" w:color="auto"/>
        <w:right w:val="none" w:sz="0" w:space="0" w:color="auto"/>
      </w:divBdr>
    </w:div>
    <w:div w:id="966812185">
      <w:bodyDiv w:val="1"/>
      <w:marLeft w:val="0"/>
      <w:marRight w:val="0"/>
      <w:marTop w:val="0"/>
      <w:marBottom w:val="0"/>
      <w:divBdr>
        <w:top w:val="none" w:sz="0" w:space="0" w:color="auto"/>
        <w:left w:val="none" w:sz="0" w:space="0" w:color="auto"/>
        <w:bottom w:val="none" w:sz="0" w:space="0" w:color="auto"/>
        <w:right w:val="none" w:sz="0" w:space="0" w:color="auto"/>
      </w:divBdr>
    </w:div>
    <w:div w:id="976956547">
      <w:bodyDiv w:val="1"/>
      <w:marLeft w:val="0"/>
      <w:marRight w:val="0"/>
      <w:marTop w:val="0"/>
      <w:marBottom w:val="0"/>
      <w:divBdr>
        <w:top w:val="none" w:sz="0" w:space="0" w:color="auto"/>
        <w:left w:val="none" w:sz="0" w:space="0" w:color="auto"/>
        <w:bottom w:val="none" w:sz="0" w:space="0" w:color="auto"/>
        <w:right w:val="none" w:sz="0" w:space="0" w:color="auto"/>
      </w:divBdr>
    </w:div>
    <w:div w:id="1095057693">
      <w:bodyDiv w:val="1"/>
      <w:marLeft w:val="0"/>
      <w:marRight w:val="0"/>
      <w:marTop w:val="0"/>
      <w:marBottom w:val="0"/>
      <w:divBdr>
        <w:top w:val="none" w:sz="0" w:space="0" w:color="auto"/>
        <w:left w:val="none" w:sz="0" w:space="0" w:color="auto"/>
        <w:bottom w:val="none" w:sz="0" w:space="0" w:color="auto"/>
        <w:right w:val="none" w:sz="0" w:space="0" w:color="auto"/>
      </w:divBdr>
    </w:div>
    <w:div w:id="1101022867">
      <w:bodyDiv w:val="1"/>
      <w:marLeft w:val="0"/>
      <w:marRight w:val="0"/>
      <w:marTop w:val="0"/>
      <w:marBottom w:val="0"/>
      <w:divBdr>
        <w:top w:val="none" w:sz="0" w:space="0" w:color="auto"/>
        <w:left w:val="none" w:sz="0" w:space="0" w:color="auto"/>
        <w:bottom w:val="none" w:sz="0" w:space="0" w:color="auto"/>
        <w:right w:val="none" w:sz="0" w:space="0" w:color="auto"/>
      </w:divBdr>
    </w:div>
    <w:div w:id="1114060679">
      <w:bodyDiv w:val="1"/>
      <w:marLeft w:val="0"/>
      <w:marRight w:val="0"/>
      <w:marTop w:val="0"/>
      <w:marBottom w:val="0"/>
      <w:divBdr>
        <w:top w:val="none" w:sz="0" w:space="0" w:color="auto"/>
        <w:left w:val="none" w:sz="0" w:space="0" w:color="auto"/>
        <w:bottom w:val="none" w:sz="0" w:space="0" w:color="auto"/>
        <w:right w:val="none" w:sz="0" w:space="0" w:color="auto"/>
      </w:divBdr>
    </w:div>
    <w:div w:id="1489176001">
      <w:bodyDiv w:val="1"/>
      <w:marLeft w:val="0"/>
      <w:marRight w:val="0"/>
      <w:marTop w:val="0"/>
      <w:marBottom w:val="0"/>
      <w:divBdr>
        <w:top w:val="none" w:sz="0" w:space="0" w:color="auto"/>
        <w:left w:val="none" w:sz="0" w:space="0" w:color="auto"/>
        <w:bottom w:val="none" w:sz="0" w:space="0" w:color="auto"/>
        <w:right w:val="none" w:sz="0" w:space="0" w:color="auto"/>
      </w:divBdr>
    </w:div>
    <w:div w:id="1752853528">
      <w:marLeft w:val="0"/>
      <w:marRight w:val="0"/>
      <w:marTop w:val="0"/>
      <w:marBottom w:val="0"/>
      <w:divBdr>
        <w:top w:val="none" w:sz="0" w:space="0" w:color="auto"/>
        <w:left w:val="none" w:sz="0" w:space="0" w:color="auto"/>
        <w:bottom w:val="none" w:sz="0" w:space="0" w:color="auto"/>
        <w:right w:val="none" w:sz="0" w:space="0" w:color="auto"/>
      </w:divBdr>
    </w:div>
    <w:div w:id="1752853529">
      <w:marLeft w:val="0"/>
      <w:marRight w:val="0"/>
      <w:marTop w:val="0"/>
      <w:marBottom w:val="0"/>
      <w:divBdr>
        <w:top w:val="none" w:sz="0" w:space="0" w:color="auto"/>
        <w:left w:val="none" w:sz="0" w:space="0" w:color="auto"/>
        <w:bottom w:val="none" w:sz="0" w:space="0" w:color="auto"/>
        <w:right w:val="none" w:sz="0" w:space="0" w:color="auto"/>
      </w:divBdr>
    </w:div>
    <w:div w:id="1752853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pw.gdynia.kj@ron.mil.pl.%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00654-2C6E-4778-B030-5786A751842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CEB7751-B11B-48FA-BEAB-C68067A6C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824</TotalTime>
  <Pages>13</Pages>
  <Words>7361</Words>
  <Characters>44168</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Załącznik nr 2 do Specyfikacji</vt:lpstr>
    </vt:vector>
  </TitlesOfParts>
  <Company>Microsoft</Company>
  <LinksUpToDate>false</LinksUpToDate>
  <CharactersWithSpaces>51427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Specyfikacji</dc:title>
  <dc:creator>Ina</dc:creator>
  <cp:lastModifiedBy>Dane Ukryte</cp:lastModifiedBy>
  <cp:revision>44</cp:revision>
  <cp:lastPrinted>2024-06-18T06:49:00Z</cp:lastPrinted>
  <dcterms:created xsi:type="dcterms:W3CDTF">2024-06-13T11:52:00Z</dcterms:created>
  <dcterms:modified xsi:type="dcterms:W3CDTF">2025-05-23T10:37:00Z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83b5641e-ef07-4be4-9736-210b6b601b6d</vt:lpwstr>
  </property>
  <property fmtid="{D5CDD505-2E9C-101B-9397-08002B2CF9AE}" pid="3" name="bjClsUserRVM">
    <vt:lpwstr>[]</vt:lpwstr>
  </property>
  <property fmtid="{D5CDD505-2E9C-101B-9397-08002B2CF9AE}" pid="4" name="bjSaver">
    <vt:lpwstr>zwSvxXLHmwkhuA8yYnzr7/7BVF4tyM8X</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