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BF68" w14:textId="77777777" w:rsidR="00D5322A" w:rsidRPr="004E2968" w:rsidRDefault="00D5322A" w:rsidP="00B64682">
      <w:pPr>
        <w:pStyle w:val="Normalny1"/>
        <w:tabs>
          <w:tab w:val="center" w:pos="4536"/>
          <w:tab w:val="right" w:pos="9072"/>
        </w:tabs>
        <w:rPr>
          <w:rFonts w:ascii="Times New Roman" w:hAnsi="Times New Roman" w:cs="Times New Roman"/>
          <w:color w:val="000000"/>
          <w:sz w:val="24"/>
          <w:szCs w:val="24"/>
        </w:rPr>
      </w:pPr>
    </w:p>
    <w:p w14:paraId="0649C0B7" w14:textId="77777777" w:rsidR="005D72D3" w:rsidRPr="00FE45AB" w:rsidRDefault="005D72D3" w:rsidP="00B64682">
      <w:pPr>
        <w:pStyle w:val="Nagwek1"/>
        <w:rPr>
          <w:bCs/>
          <w:szCs w:val="24"/>
        </w:rPr>
      </w:pPr>
      <w:r w:rsidRPr="00FE45AB">
        <w:rPr>
          <w:bCs/>
          <w:szCs w:val="24"/>
        </w:rPr>
        <w:t xml:space="preserve">UMOWA  Nr </w:t>
      </w:r>
      <w:r w:rsidR="004E2968" w:rsidRPr="00FE45AB">
        <w:rPr>
          <w:bCs/>
          <w:szCs w:val="24"/>
        </w:rPr>
        <w:t>IP.271.30.2022.ŻX - projekt</w:t>
      </w:r>
    </w:p>
    <w:p w14:paraId="5672EE57" w14:textId="77777777" w:rsidR="005D72D3" w:rsidRPr="004E2968" w:rsidRDefault="005D72D3" w:rsidP="00B64682">
      <w:pPr>
        <w:rPr>
          <w:rFonts w:ascii="Times New Roman" w:hAnsi="Times New Roman" w:cs="Times New Roman"/>
          <w:sz w:val="24"/>
          <w:szCs w:val="24"/>
        </w:rPr>
      </w:pPr>
    </w:p>
    <w:p w14:paraId="122E72D9" w14:textId="77777777" w:rsidR="00685594" w:rsidRPr="004E2968" w:rsidRDefault="005D72D3" w:rsidP="00B64682">
      <w:pPr>
        <w:pStyle w:val="Nagwek1"/>
        <w:jc w:val="left"/>
        <w:rPr>
          <w:b w:val="0"/>
          <w:szCs w:val="24"/>
        </w:rPr>
      </w:pPr>
      <w:r w:rsidRPr="004E2968">
        <w:rPr>
          <w:b w:val="0"/>
          <w:szCs w:val="24"/>
        </w:rPr>
        <w:t>zawarta w  dniu</w:t>
      </w:r>
      <w:r w:rsidR="00B15989" w:rsidRPr="004E2968">
        <w:rPr>
          <w:b w:val="0"/>
          <w:szCs w:val="24"/>
        </w:rPr>
        <w:t xml:space="preserve"> ….…………</w:t>
      </w:r>
      <w:r w:rsidR="00F32A51" w:rsidRPr="004E2968">
        <w:rPr>
          <w:b w:val="0"/>
          <w:szCs w:val="24"/>
        </w:rPr>
        <w:t xml:space="preserve"> 202</w:t>
      </w:r>
      <w:r w:rsidR="005B728C" w:rsidRPr="004E2968">
        <w:rPr>
          <w:b w:val="0"/>
          <w:szCs w:val="24"/>
        </w:rPr>
        <w:t>2</w:t>
      </w:r>
      <w:r w:rsidR="00F32A51" w:rsidRPr="004E2968">
        <w:rPr>
          <w:b w:val="0"/>
          <w:szCs w:val="24"/>
        </w:rPr>
        <w:t xml:space="preserve">r. </w:t>
      </w:r>
      <w:r w:rsidR="004E2968">
        <w:rPr>
          <w:b w:val="0"/>
          <w:szCs w:val="24"/>
        </w:rPr>
        <w:t>w Grodzicznie</w:t>
      </w:r>
      <w:r w:rsidRPr="004E2968">
        <w:rPr>
          <w:b w:val="0"/>
          <w:szCs w:val="24"/>
        </w:rPr>
        <w:t>,</w:t>
      </w:r>
    </w:p>
    <w:p w14:paraId="1AF8B03F" w14:textId="77777777" w:rsidR="00685594" w:rsidRPr="004E2968" w:rsidRDefault="005D72D3" w:rsidP="00B64682">
      <w:pPr>
        <w:pStyle w:val="Nagwek1"/>
        <w:jc w:val="left"/>
        <w:rPr>
          <w:b w:val="0"/>
          <w:szCs w:val="24"/>
        </w:rPr>
      </w:pPr>
      <w:r w:rsidRPr="004E2968">
        <w:rPr>
          <w:b w:val="0"/>
          <w:szCs w:val="24"/>
        </w:rPr>
        <w:t xml:space="preserve">pomiędzy </w:t>
      </w:r>
    </w:p>
    <w:p w14:paraId="518E2A51" w14:textId="77777777" w:rsidR="00820D0C" w:rsidRPr="00820D0C" w:rsidRDefault="00820D0C" w:rsidP="00820D0C">
      <w:pPr>
        <w:pStyle w:val="Standard"/>
        <w:jc w:val="both"/>
        <w:rPr>
          <w:rFonts w:ascii="Times New Roman" w:hAnsi="Times New Roman" w:cs="Times New Roman"/>
          <w:b/>
          <w:sz w:val="24"/>
          <w:szCs w:val="24"/>
        </w:rPr>
      </w:pPr>
      <w:r w:rsidRPr="00820D0C">
        <w:rPr>
          <w:rFonts w:ascii="Times New Roman" w:hAnsi="Times New Roman" w:cs="Times New Roman"/>
          <w:b/>
          <w:sz w:val="24"/>
          <w:szCs w:val="24"/>
        </w:rPr>
        <w:t>Gminą Grodziczno; Grodziczno 17A; 13-324 Grodziczno;</w:t>
      </w:r>
    </w:p>
    <w:p w14:paraId="55FA3F90" w14:textId="77777777" w:rsidR="00820D0C" w:rsidRPr="00820D0C" w:rsidRDefault="00820D0C" w:rsidP="00820D0C">
      <w:pPr>
        <w:pStyle w:val="Standard"/>
        <w:jc w:val="both"/>
        <w:rPr>
          <w:rFonts w:ascii="Times New Roman" w:hAnsi="Times New Roman" w:cs="Times New Roman"/>
          <w:sz w:val="24"/>
          <w:szCs w:val="24"/>
        </w:rPr>
      </w:pPr>
      <w:r w:rsidRPr="00820D0C">
        <w:rPr>
          <w:rFonts w:ascii="Times New Roman" w:hAnsi="Times New Roman" w:cs="Times New Roman"/>
          <w:sz w:val="24"/>
          <w:szCs w:val="24"/>
        </w:rPr>
        <w:t xml:space="preserve">NIP 877-142-02-53, REGON 871118900,  </w:t>
      </w:r>
    </w:p>
    <w:p w14:paraId="7C6564DB" w14:textId="77777777" w:rsidR="00820D0C" w:rsidRPr="00820D0C" w:rsidRDefault="00820D0C" w:rsidP="00820D0C">
      <w:pPr>
        <w:pStyle w:val="Standard"/>
        <w:jc w:val="both"/>
        <w:rPr>
          <w:rFonts w:ascii="Times New Roman" w:hAnsi="Times New Roman" w:cs="Times New Roman"/>
          <w:sz w:val="24"/>
          <w:szCs w:val="24"/>
        </w:rPr>
      </w:pPr>
      <w:r w:rsidRPr="00820D0C">
        <w:rPr>
          <w:rFonts w:ascii="Times New Roman" w:hAnsi="Times New Roman" w:cs="Times New Roman"/>
          <w:sz w:val="24"/>
          <w:szCs w:val="24"/>
        </w:rPr>
        <w:t xml:space="preserve">reprezentowaną przez Pana mgr Tomasza Szczepańskiego – Wójta Gminy </w:t>
      </w:r>
    </w:p>
    <w:p w14:paraId="58DB14D3" w14:textId="77777777" w:rsidR="00820D0C" w:rsidRPr="00820D0C" w:rsidRDefault="00820D0C" w:rsidP="00820D0C">
      <w:pPr>
        <w:pStyle w:val="Standard"/>
        <w:jc w:val="both"/>
        <w:rPr>
          <w:rFonts w:ascii="Times New Roman" w:hAnsi="Times New Roman" w:cs="Times New Roman"/>
          <w:sz w:val="24"/>
          <w:szCs w:val="24"/>
        </w:rPr>
      </w:pPr>
      <w:r w:rsidRPr="00820D0C">
        <w:rPr>
          <w:rFonts w:ascii="Times New Roman" w:hAnsi="Times New Roman" w:cs="Times New Roman"/>
          <w:sz w:val="24"/>
          <w:szCs w:val="24"/>
        </w:rPr>
        <w:t xml:space="preserve">przy kontrasygnacie  Pana mgr Jacka Grzywacza – Skarbnika Gminy </w:t>
      </w:r>
    </w:p>
    <w:p w14:paraId="67BAD8D0" w14:textId="77777777" w:rsidR="00820D0C" w:rsidRPr="00820D0C" w:rsidRDefault="00820D0C" w:rsidP="00820D0C">
      <w:pPr>
        <w:pStyle w:val="Standard"/>
        <w:jc w:val="both"/>
        <w:rPr>
          <w:rFonts w:ascii="Times New Roman" w:hAnsi="Times New Roman" w:cs="Times New Roman"/>
          <w:sz w:val="24"/>
          <w:szCs w:val="24"/>
        </w:rPr>
      </w:pPr>
      <w:r w:rsidRPr="00820D0C">
        <w:rPr>
          <w:rFonts w:ascii="Times New Roman" w:hAnsi="Times New Roman" w:cs="Times New Roman"/>
          <w:sz w:val="24"/>
          <w:szCs w:val="24"/>
        </w:rPr>
        <w:t>zwaną dalej Zamawiającym</w:t>
      </w:r>
    </w:p>
    <w:p w14:paraId="061C8E90" w14:textId="77777777" w:rsidR="00820D0C" w:rsidRPr="00820D0C" w:rsidRDefault="00820D0C" w:rsidP="00820D0C">
      <w:pPr>
        <w:pStyle w:val="Bezodstpw"/>
        <w:jc w:val="both"/>
        <w:rPr>
          <w:rFonts w:ascii="Times New Roman" w:hAnsi="Times New Roman" w:cs="Times New Roman"/>
          <w:sz w:val="24"/>
          <w:szCs w:val="24"/>
        </w:rPr>
      </w:pPr>
      <w:r w:rsidRPr="00820D0C">
        <w:rPr>
          <w:rFonts w:ascii="Times New Roman" w:hAnsi="Times New Roman" w:cs="Times New Roman"/>
          <w:sz w:val="24"/>
          <w:szCs w:val="24"/>
        </w:rPr>
        <w:t xml:space="preserve">a </w:t>
      </w:r>
    </w:p>
    <w:p w14:paraId="1095EC7A" w14:textId="77777777" w:rsidR="00820D0C" w:rsidRPr="00820D0C" w:rsidRDefault="00820D0C" w:rsidP="00820D0C">
      <w:pPr>
        <w:pStyle w:val="val"/>
        <w:spacing w:after="0"/>
      </w:pPr>
      <w:r w:rsidRPr="00820D0C">
        <w:t>……………………………………………………………………………………………………………………………………………………………………………………………………………………</w:t>
      </w:r>
    </w:p>
    <w:p w14:paraId="629DC6B4" w14:textId="77777777" w:rsidR="00820D0C" w:rsidRPr="00820D0C" w:rsidRDefault="00820D0C" w:rsidP="00820D0C">
      <w:pPr>
        <w:pStyle w:val="val"/>
        <w:spacing w:after="0"/>
      </w:pPr>
      <w:r w:rsidRPr="00820D0C">
        <w:t>wpisanym do ewidencji działalności gospodarczej NIP: ………………., REGON: …………………</w:t>
      </w:r>
    </w:p>
    <w:p w14:paraId="59DCE50B" w14:textId="77777777" w:rsidR="00820D0C" w:rsidRPr="00820D0C" w:rsidRDefault="00820D0C" w:rsidP="00820D0C">
      <w:pPr>
        <w:pStyle w:val="Bezodstpw"/>
        <w:jc w:val="both"/>
        <w:rPr>
          <w:rFonts w:ascii="Times New Roman" w:hAnsi="Times New Roman" w:cs="Times New Roman"/>
          <w:sz w:val="24"/>
          <w:szCs w:val="24"/>
        </w:rPr>
      </w:pPr>
    </w:p>
    <w:p w14:paraId="0A4BC84B" w14:textId="77777777" w:rsidR="00820D0C" w:rsidRPr="00820D0C" w:rsidRDefault="00820D0C" w:rsidP="00820D0C">
      <w:pPr>
        <w:pStyle w:val="Bezodstpw"/>
        <w:jc w:val="both"/>
        <w:rPr>
          <w:rFonts w:ascii="Times New Roman" w:hAnsi="Times New Roman" w:cs="Times New Roman"/>
          <w:sz w:val="24"/>
          <w:szCs w:val="24"/>
        </w:rPr>
      </w:pPr>
      <w:r w:rsidRPr="00820D0C">
        <w:rPr>
          <w:rFonts w:ascii="Times New Roman" w:hAnsi="Times New Roman" w:cs="Times New Roman"/>
          <w:sz w:val="24"/>
          <w:szCs w:val="24"/>
        </w:rPr>
        <w:t xml:space="preserve">reprezentowanym przez: </w:t>
      </w:r>
    </w:p>
    <w:p w14:paraId="184F8AF0" w14:textId="77777777" w:rsidR="00820D0C" w:rsidRPr="00820D0C" w:rsidRDefault="00820D0C" w:rsidP="00820D0C">
      <w:pPr>
        <w:pStyle w:val="Bezodstpw"/>
        <w:jc w:val="both"/>
        <w:rPr>
          <w:rFonts w:ascii="Times New Roman" w:hAnsi="Times New Roman" w:cs="Times New Roman"/>
          <w:sz w:val="24"/>
          <w:szCs w:val="24"/>
        </w:rPr>
      </w:pPr>
    </w:p>
    <w:p w14:paraId="3E91DAAD" w14:textId="77777777" w:rsidR="00820D0C" w:rsidRPr="00820D0C" w:rsidRDefault="00820D0C" w:rsidP="00820D0C">
      <w:pPr>
        <w:pStyle w:val="Bezodstpw"/>
        <w:jc w:val="both"/>
        <w:rPr>
          <w:rFonts w:ascii="Times New Roman" w:hAnsi="Times New Roman" w:cs="Times New Roman"/>
          <w:sz w:val="24"/>
          <w:szCs w:val="24"/>
        </w:rPr>
      </w:pPr>
      <w:r w:rsidRPr="00820D0C">
        <w:rPr>
          <w:rFonts w:ascii="Times New Roman" w:hAnsi="Times New Roman" w:cs="Times New Roman"/>
          <w:sz w:val="24"/>
          <w:szCs w:val="24"/>
        </w:rPr>
        <w:t>………………………………………………………..</w:t>
      </w:r>
    </w:p>
    <w:p w14:paraId="7C7EEF3E" w14:textId="77777777" w:rsidR="00820D0C" w:rsidRPr="00820D0C" w:rsidRDefault="00820D0C" w:rsidP="00820D0C">
      <w:pPr>
        <w:pStyle w:val="Bezodstpw"/>
        <w:jc w:val="both"/>
        <w:rPr>
          <w:rFonts w:ascii="Times New Roman" w:hAnsi="Times New Roman" w:cs="Times New Roman"/>
          <w:sz w:val="24"/>
          <w:szCs w:val="24"/>
        </w:rPr>
      </w:pPr>
    </w:p>
    <w:p w14:paraId="2CAD19E8" w14:textId="77777777" w:rsidR="00820D0C" w:rsidRPr="00820D0C" w:rsidRDefault="00820D0C" w:rsidP="00820D0C">
      <w:pPr>
        <w:pStyle w:val="Bezodstpw"/>
        <w:jc w:val="both"/>
        <w:rPr>
          <w:rFonts w:ascii="Times New Roman" w:hAnsi="Times New Roman" w:cs="Times New Roman"/>
          <w:sz w:val="24"/>
          <w:szCs w:val="24"/>
        </w:rPr>
      </w:pPr>
      <w:r w:rsidRPr="00820D0C">
        <w:rPr>
          <w:rFonts w:ascii="Times New Roman" w:hAnsi="Times New Roman" w:cs="Times New Roman"/>
          <w:sz w:val="24"/>
          <w:szCs w:val="24"/>
        </w:rPr>
        <w:t>zwanego dalej Wykonawcą</w:t>
      </w:r>
    </w:p>
    <w:p w14:paraId="07C7A0D7" w14:textId="77777777" w:rsidR="00820D0C" w:rsidRPr="00820D0C" w:rsidRDefault="00820D0C" w:rsidP="00820D0C">
      <w:pPr>
        <w:pStyle w:val="Bezodstpw"/>
        <w:jc w:val="both"/>
        <w:rPr>
          <w:rFonts w:ascii="Times New Roman" w:hAnsi="Times New Roman" w:cs="Times New Roman"/>
          <w:sz w:val="24"/>
          <w:szCs w:val="24"/>
        </w:rPr>
      </w:pPr>
    </w:p>
    <w:p w14:paraId="10721D7E" w14:textId="77777777" w:rsidR="00820D0C" w:rsidRDefault="00820D0C" w:rsidP="00820D0C">
      <w:pPr>
        <w:pStyle w:val="Standard"/>
        <w:shd w:val="clear" w:color="auto" w:fill="FFFFFF"/>
        <w:jc w:val="both"/>
        <w:rPr>
          <w:rFonts w:ascii="Times New Roman" w:hAnsi="Times New Roman" w:cs="Times New Roman"/>
          <w:sz w:val="24"/>
          <w:szCs w:val="24"/>
        </w:rPr>
      </w:pPr>
      <w:r w:rsidRPr="00820D0C">
        <w:rPr>
          <w:rFonts w:ascii="Times New Roman" w:hAnsi="Times New Roman" w:cs="Times New Roman"/>
          <w:sz w:val="24"/>
          <w:szCs w:val="24"/>
        </w:rPr>
        <w:t>została zawarta umowa następującej treści:</w:t>
      </w:r>
    </w:p>
    <w:p w14:paraId="04E225E5" w14:textId="77777777" w:rsidR="000F3C79" w:rsidRPr="00AD0AD3" w:rsidRDefault="00066F44" w:rsidP="00B64682">
      <w:pPr>
        <w:spacing w:before="120" w:after="120"/>
        <w:jc w:val="center"/>
        <w:rPr>
          <w:rFonts w:ascii="Times New Roman" w:hAnsi="Times New Roman" w:cs="Times New Roman"/>
          <w:b/>
          <w:bCs/>
          <w:sz w:val="24"/>
          <w:szCs w:val="24"/>
        </w:rPr>
      </w:pPr>
      <w:r w:rsidRPr="00AD0AD3">
        <w:rPr>
          <w:rFonts w:ascii="Times New Roman" w:hAnsi="Times New Roman" w:cs="Times New Roman"/>
          <w:b/>
          <w:bCs/>
          <w:sz w:val="24"/>
          <w:szCs w:val="24"/>
        </w:rPr>
        <w:t>§ 1</w:t>
      </w:r>
      <w:bookmarkStart w:id="0" w:name="_Hlk36495858"/>
      <w:bookmarkStart w:id="1" w:name="_Hlk48729044"/>
    </w:p>
    <w:bookmarkEnd w:id="0"/>
    <w:bookmarkEnd w:id="1"/>
    <w:p w14:paraId="72D481BA" w14:textId="77777777" w:rsidR="00550139" w:rsidRDefault="00320C16" w:rsidP="00550139">
      <w:pPr>
        <w:pStyle w:val="Bezodstpw"/>
        <w:widowControl/>
        <w:numPr>
          <w:ilvl w:val="0"/>
          <w:numId w:val="1"/>
        </w:numPr>
        <w:tabs>
          <w:tab w:val="clear" w:pos="720"/>
        </w:tabs>
        <w:suppressAutoHyphens w:val="0"/>
        <w:autoSpaceDN/>
        <w:spacing w:line="276" w:lineRule="auto"/>
        <w:ind w:left="426"/>
        <w:jc w:val="both"/>
        <w:textAlignment w:val="auto"/>
        <w:rPr>
          <w:rFonts w:ascii="Times New Roman" w:hAnsi="Times New Roman" w:cs="Times New Roman"/>
          <w:b/>
          <w:sz w:val="24"/>
          <w:szCs w:val="24"/>
        </w:rPr>
      </w:pPr>
      <w:r w:rsidRPr="00AD0AD3">
        <w:rPr>
          <w:rFonts w:ascii="Times New Roman" w:hAnsi="Times New Roman" w:cs="Times New Roman"/>
          <w:sz w:val="24"/>
          <w:szCs w:val="24"/>
        </w:rPr>
        <w:t>Zamawiający zleca, a Wykonawca przyjmuje do wykonania zamówienie</w:t>
      </w:r>
      <w:r w:rsidR="004D0D15">
        <w:rPr>
          <w:rFonts w:ascii="Times New Roman" w:hAnsi="Times New Roman" w:cs="Times New Roman"/>
          <w:sz w:val="24"/>
          <w:szCs w:val="24"/>
        </w:rPr>
        <w:t xml:space="preserve"> polegające na</w:t>
      </w:r>
      <w:r w:rsidR="00965343">
        <w:rPr>
          <w:rFonts w:ascii="Times New Roman" w:hAnsi="Times New Roman" w:cs="Times New Roman"/>
          <w:sz w:val="24"/>
          <w:szCs w:val="24"/>
        </w:rPr>
        <w:t xml:space="preserve">: </w:t>
      </w:r>
    </w:p>
    <w:p w14:paraId="5D81BDF8" w14:textId="243EA2D4" w:rsidR="00550139" w:rsidRPr="00550139" w:rsidRDefault="00965343" w:rsidP="00550139">
      <w:pPr>
        <w:pStyle w:val="Bezodstpw"/>
        <w:widowControl/>
        <w:suppressAutoHyphens w:val="0"/>
        <w:autoSpaceDN/>
        <w:spacing w:line="276" w:lineRule="auto"/>
        <w:ind w:left="426"/>
        <w:jc w:val="both"/>
        <w:textAlignment w:val="auto"/>
        <w:rPr>
          <w:rFonts w:ascii="Times New Roman" w:hAnsi="Times New Roman" w:cs="Times New Roman"/>
          <w:b/>
          <w:sz w:val="24"/>
          <w:szCs w:val="24"/>
        </w:rPr>
      </w:pPr>
      <w:r w:rsidRPr="00550139">
        <w:rPr>
          <w:rFonts w:ascii="Times New Roman" w:hAnsi="Times New Roman" w:cs="Times New Roman"/>
          <w:sz w:val="24"/>
          <w:szCs w:val="24"/>
        </w:rPr>
        <w:t xml:space="preserve">a) </w:t>
      </w:r>
      <w:r w:rsidR="005B728C" w:rsidRPr="00550139">
        <w:rPr>
          <w:rFonts w:ascii="Times New Roman" w:hAnsi="Times New Roman" w:cs="Times New Roman"/>
          <w:sz w:val="24"/>
          <w:szCs w:val="24"/>
        </w:rPr>
        <w:t>opracowani</w:t>
      </w:r>
      <w:r w:rsidR="004D0D15" w:rsidRPr="00550139">
        <w:rPr>
          <w:rFonts w:ascii="Times New Roman" w:hAnsi="Times New Roman" w:cs="Times New Roman"/>
          <w:sz w:val="24"/>
          <w:szCs w:val="24"/>
        </w:rPr>
        <w:t xml:space="preserve">u </w:t>
      </w:r>
      <w:r w:rsidR="005B728C" w:rsidRPr="00550139">
        <w:rPr>
          <w:rFonts w:ascii="Times New Roman" w:hAnsi="Times New Roman" w:cs="Times New Roman"/>
          <w:sz w:val="24"/>
          <w:szCs w:val="24"/>
        </w:rPr>
        <w:t xml:space="preserve">Programu </w:t>
      </w:r>
      <w:proofErr w:type="spellStart"/>
      <w:r w:rsidR="005B728C" w:rsidRPr="00550139">
        <w:rPr>
          <w:rFonts w:ascii="Times New Roman" w:hAnsi="Times New Roman" w:cs="Times New Roman"/>
          <w:sz w:val="24"/>
          <w:szCs w:val="24"/>
        </w:rPr>
        <w:t>Funkcjonalno</w:t>
      </w:r>
      <w:proofErr w:type="spellEnd"/>
      <w:r w:rsidR="005B728C" w:rsidRPr="00550139">
        <w:rPr>
          <w:rFonts w:ascii="Times New Roman" w:hAnsi="Times New Roman" w:cs="Times New Roman"/>
          <w:sz w:val="24"/>
          <w:szCs w:val="24"/>
        </w:rPr>
        <w:t xml:space="preserve"> -Użytkowego (PFU) wraz z </w:t>
      </w:r>
      <w:r w:rsidR="00852F01">
        <w:rPr>
          <w:rFonts w:ascii="Times New Roman" w:hAnsi="Times New Roman" w:cs="Times New Roman"/>
          <w:sz w:val="24"/>
          <w:szCs w:val="24"/>
        </w:rPr>
        <w:t>kosztorysem inwestorskim</w:t>
      </w:r>
      <w:r w:rsidR="00852F01" w:rsidRPr="00550139">
        <w:rPr>
          <w:rFonts w:ascii="Times New Roman" w:hAnsi="Times New Roman" w:cs="Times New Roman"/>
          <w:sz w:val="24"/>
          <w:szCs w:val="24"/>
        </w:rPr>
        <w:t xml:space="preserve"> </w:t>
      </w:r>
      <w:r w:rsidR="005B728C" w:rsidRPr="00550139">
        <w:rPr>
          <w:rFonts w:ascii="Times New Roman" w:hAnsi="Times New Roman" w:cs="Times New Roman"/>
          <w:sz w:val="24"/>
          <w:szCs w:val="24"/>
        </w:rPr>
        <w:t>prac projektowych oraz planowanych kosztów robót budowlanych, w c</w:t>
      </w:r>
      <w:r w:rsidR="004D0D15" w:rsidRPr="00550139">
        <w:rPr>
          <w:rFonts w:ascii="Times New Roman" w:hAnsi="Times New Roman" w:cs="Times New Roman"/>
          <w:sz w:val="24"/>
          <w:szCs w:val="24"/>
        </w:rPr>
        <w:t>e</w:t>
      </w:r>
      <w:r w:rsidR="005B728C" w:rsidRPr="00550139">
        <w:rPr>
          <w:rFonts w:ascii="Times New Roman" w:hAnsi="Times New Roman" w:cs="Times New Roman"/>
          <w:sz w:val="24"/>
          <w:szCs w:val="24"/>
        </w:rPr>
        <w:t xml:space="preserve">lu zaprojektowania i wykonania robót budowlanych </w:t>
      </w:r>
      <w:r w:rsidR="00AD0AD3" w:rsidRPr="00550139">
        <w:rPr>
          <w:rFonts w:ascii="Times New Roman" w:hAnsi="Times New Roman" w:cs="Times New Roman"/>
          <w:sz w:val="24"/>
          <w:szCs w:val="24"/>
        </w:rPr>
        <w:t>budowy oczyszczalni ścieków wraz z budową kanalizacji sanitarnej w Gminie Grodziczno – I etap w miejscowościach Nowe Grodziczno i Grodziczno</w:t>
      </w:r>
      <w:r w:rsidR="0084428B" w:rsidRPr="00550139">
        <w:rPr>
          <w:rFonts w:ascii="Times New Roman" w:hAnsi="Times New Roman" w:cs="Times New Roman"/>
          <w:sz w:val="24"/>
          <w:szCs w:val="24"/>
        </w:rPr>
        <w:t xml:space="preserve"> (wzdłuż dróg gminnych)</w:t>
      </w:r>
      <w:r w:rsidR="00852F01">
        <w:rPr>
          <w:rFonts w:ascii="Times New Roman" w:hAnsi="Times New Roman" w:cs="Times New Roman"/>
          <w:sz w:val="24"/>
          <w:szCs w:val="24"/>
        </w:rPr>
        <w:t xml:space="preserve"> przy założeniu, że </w:t>
      </w:r>
      <w:r w:rsidR="0084428B" w:rsidRPr="00550139">
        <w:rPr>
          <w:rFonts w:ascii="Times New Roman" w:hAnsi="Times New Roman" w:cs="Times New Roman"/>
          <w:sz w:val="24"/>
          <w:szCs w:val="24"/>
        </w:rPr>
        <w:t>budow</w:t>
      </w:r>
      <w:r w:rsidR="00852F01">
        <w:rPr>
          <w:rFonts w:ascii="Times New Roman" w:hAnsi="Times New Roman" w:cs="Times New Roman"/>
          <w:sz w:val="24"/>
          <w:szCs w:val="24"/>
        </w:rPr>
        <w:t>a</w:t>
      </w:r>
      <w:r w:rsidR="0084428B" w:rsidRPr="00550139">
        <w:rPr>
          <w:rFonts w:ascii="Times New Roman" w:hAnsi="Times New Roman" w:cs="Times New Roman"/>
          <w:sz w:val="24"/>
          <w:szCs w:val="24"/>
        </w:rPr>
        <w:t xml:space="preserve"> oczyszczalni ścieków </w:t>
      </w:r>
      <w:r w:rsidR="00852F01">
        <w:rPr>
          <w:rFonts w:ascii="Times New Roman" w:hAnsi="Times New Roman" w:cs="Times New Roman"/>
          <w:sz w:val="24"/>
          <w:szCs w:val="24"/>
        </w:rPr>
        <w:t xml:space="preserve">będzie realizowana </w:t>
      </w:r>
      <w:r w:rsidR="00AD0AD3" w:rsidRPr="00550139">
        <w:rPr>
          <w:rFonts w:ascii="Times New Roman" w:hAnsi="Times New Roman" w:cs="Times New Roman"/>
          <w:sz w:val="24"/>
          <w:szCs w:val="24"/>
        </w:rPr>
        <w:t>na działce nr 146 w obrębie Nowe Grodziczno</w:t>
      </w:r>
      <w:r w:rsidRPr="00550139">
        <w:rPr>
          <w:rFonts w:ascii="Times New Roman" w:eastAsia="Times New Roman" w:hAnsi="Times New Roman" w:cs="Times New Roman"/>
          <w:bCs/>
          <w:iCs/>
          <w:color w:val="000000"/>
          <w:sz w:val="24"/>
          <w:szCs w:val="24"/>
        </w:rPr>
        <w:t>;</w:t>
      </w:r>
    </w:p>
    <w:p w14:paraId="5561C79B" w14:textId="4E6A1213" w:rsidR="005B728C" w:rsidRPr="00550139" w:rsidRDefault="00550139" w:rsidP="00CB79E8">
      <w:pPr>
        <w:pStyle w:val="Bezodstpw"/>
        <w:widowControl/>
        <w:suppressAutoHyphens w:val="0"/>
        <w:autoSpaceDN/>
        <w:spacing w:line="276" w:lineRule="auto"/>
        <w:ind w:left="709" w:hanging="283"/>
        <w:jc w:val="both"/>
        <w:textAlignment w:val="auto"/>
        <w:rPr>
          <w:rFonts w:ascii="Times New Roman" w:hAnsi="Times New Roman" w:cs="Times New Roman"/>
          <w:b/>
          <w:sz w:val="24"/>
          <w:szCs w:val="24"/>
        </w:rPr>
      </w:pPr>
      <w:r>
        <w:rPr>
          <w:rFonts w:ascii="Times New Roman" w:hAnsi="Times New Roman" w:cs="Times New Roman"/>
          <w:b/>
          <w:sz w:val="24"/>
          <w:szCs w:val="24"/>
        </w:rPr>
        <w:t>b)</w:t>
      </w:r>
      <w:r w:rsidR="00852F01">
        <w:rPr>
          <w:rFonts w:ascii="Times New Roman" w:eastAsia="Times New Roman" w:hAnsi="Times New Roman" w:cs="Times New Roman"/>
          <w:bCs/>
          <w:iCs/>
          <w:color w:val="000000"/>
          <w:sz w:val="24"/>
          <w:szCs w:val="24"/>
        </w:rPr>
        <w:t xml:space="preserve"> udzia</w:t>
      </w:r>
      <w:r w:rsidR="001B46B3">
        <w:rPr>
          <w:rFonts w:ascii="Times New Roman" w:eastAsia="Times New Roman" w:hAnsi="Times New Roman" w:cs="Times New Roman"/>
          <w:bCs/>
          <w:iCs/>
          <w:color w:val="000000"/>
          <w:sz w:val="24"/>
          <w:szCs w:val="24"/>
        </w:rPr>
        <w:t>le</w:t>
      </w:r>
      <w:r w:rsidR="00852F01">
        <w:rPr>
          <w:rFonts w:ascii="Times New Roman" w:eastAsia="Times New Roman" w:hAnsi="Times New Roman" w:cs="Times New Roman"/>
          <w:bCs/>
          <w:iCs/>
          <w:color w:val="000000"/>
          <w:sz w:val="24"/>
          <w:szCs w:val="24"/>
        </w:rPr>
        <w:t xml:space="preserve"> w</w:t>
      </w:r>
      <w:r w:rsidR="00691B53">
        <w:rPr>
          <w:rFonts w:ascii="Times New Roman" w:eastAsia="Times New Roman" w:hAnsi="Times New Roman" w:cs="Times New Roman"/>
          <w:bCs/>
          <w:iCs/>
          <w:color w:val="000000"/>
          <w:sz w:val="24"/>
          <w:szCs w:val="24"/>
        </w:rPr>
        <w:t xml:space="preserve"> postępowa</w:t>
      </w:r>
      <w:r w:rsidR="00852F01">
        <w:rPr>
          <w:rFonts w:ascii="Times New Roman" w:eastAsia="Times New Roman" w:hAnsi="Times New Roman" w:cs="Times New Roman"/>
          <w:bCs/>
          <w:iCs/>
          <w:color w:val="000000"/>
          <w:sz w:val="24"/>
          <w:szCs w:val="24"/>
        </w:rPr>
        <w:t>niu</w:t>
      </w:r>
      <w:r w:rsidR="00071E8B" w:rsidRPr="00550139">
        <w:rPr>
          <w:rFonts w:ascii="Times New Roman" w:eastAsia="Times New Roman" w:hAnsi="Times New Roman" w:cs="Times New Roman"/>
          <w:bCs/>
          <w:iCs/>
          <w:color w:val="000000"/>
          <w:sz w:val="24"/>
          <w:szCs w:val="24"/>
        </w:rPr>
        <w:t xml:space="preserve"> o wyłonienie </w:t>
      </w:r>
      <w:r>
        <w:rPr>
          <w:rFonts w:ascii="Times New Roman" w:eastAsia="Times New Roman" w:hAnsi="Times New Roman" w:cs="Times New Roman"/>
          <w:bCs/>
          <w:iCs/>
          <w:color w:val="000000"/>
          <w:sz w:val="24"/>
          <w:szCs w:val="24"/>
        </w:rPr>
        <w:t>Wykonawcy</w:t>
      </w:r>
      <w:r w:rsidR="00691B53">
        <w:rPr>
          <w:rFonts w:ascii="Times New Roman" w:eastAsia="Times New Roman" w:hAnsi="Times New Roman" w:cs="Times New Roman"/>
          <w:bCs/>
          <w:iCs/>
          <w:color w:val="000000"/>
          <w:sz w:val="24"/>
          <w:szCs w:val="24"/>
        </w:rPr>
        <w:t xml:space="preserve"> robót na podstawie opracowanego PFU.</w:t>
      </w:r>
    </w:p>
    <w:p w14:paraId="23337075" w14:textId="77777777" w:rsidR="009556BC" w:rsidRPr="00652244" w:rsidRDefault="00691B53" w:rsidP="00AD0AD3">
      <w:pPr>
        <w:pStyle w:val="Bezodstpw"/>
        <w:widowControl/>
        <w:numPr>
          <w:ilvl w:val="0"/>
          <w:numId w:val="1"/>
        </w:numPr>
        <w:tabs>
          <w:tab w:val="clear" w:pos="720"/>
        </w:tabs>
        <w:suppressAutoHyphens w:val="0"/>
        <w:autoSpaceDN/>
        <w:spacing w:line="276" w:lineRule="auto"/>
        <w:ind w:left="426"/>
        <w:textAlignment w:val="auto"/>
        <w:rPr>
          <w:rFonts w:ascii="Times New Roman" w:hAnsi="Times New Roman" w:cs="Times New Roman"/>
          <w:bCs/>
          <w:sz w:val="24"/>
          <w:szCs w:val="24"/>
        </w:rPr>
      </w:pPr>
      <w:r>
        <w:rPr>
          <w:rFonts w:ascii="Times New Roman" w:hAnsi="Times New Roman" w:cs="Times New Roman"/>
          <w:bCs/>
          <w:sz w:val="24"/>
          <w:szCs w:val="24"/>
        </w:rPr>
        <w:t>W ramach zadani</w:t>
      </w:r>
      <w:r w:rsidR="004F5A33">
        <w:rPr>
          <w:rFonts w:ascii="Times New Roman" w:hAnsi="Times New Roman" w:cs="Times New Roman"/>
          <w:bCs/>
          <w:sz w:val="24"/>
          <w:szCs w:val="24"/>
        </w:rPr>
        <w:t>a</w:t>
      </w:r>
      <w:r>
        <w:rPr>
          <w:rFonts w:ascii="Times New Roman" w:hAnsi="Times New Roman" w:cs="Times New Roman"/>
          <w:bCs/>
          <w:sz w:val="24"/>
          <w:szCs w:val="24"/>
        </w:rPr>
        <w:t xml:space="preserve"> wskazanego w ust. 1 lit a) powyż</w:t>
      </w:r>
      <w:r w:rsidR="004F5A33">
        <w:rPr>
          <w:rFonts w:ascii="Times New Roman" w:hAnsi="Times New Roman" w:cs="Times New Roman"/>
          <w:bCs/>
          <w:sz w:val="24"/>
          <w:szCs w:val="24"/>
        </w:rPr>
        <w:t>sz</w:t>
      </w:r>
      <w:r>
        <w:rPr>
          <w:rFonts w:ascii="Times New Roman" w:hAnsi="Times New Roman" w:cs="Times New Roman"/>
          <w:bCs/>
          <w:sz w:val="24"/>
          <w:szCs w:val="24"/>
        </w:rPr>
        <w:t xml:space="preserve">ej inwestycji </w:t>
      </w:r>
      <w:r w:rsidR="004F5A33">
        <w:rPr>
          <w:rFonts w:ascii="Times New Roman" w:hAnsi="Times New Roman" w:cs="Times New Roman"/>
          <w:bCs/>
          <w:sz w:val="24"/>
          <w:szCs w:val="24"/>
        </w:rPr>
        <w:t>W</w:t>
      </w:r>
      <w:r>
        <w:rPr>
          <w:rFonts w:ascii="Times New Roman" w:hAnsi="Times New Roman" w:cs="Times New Roman"/>
          <w:bCs/>
          <w:sz w:val="24"/>
          <w:szCs w:val="24"/>
        </w:rPr>
        <w:t>ykonawca wykona</w:t>
      </w:r>
      <w:r w:rsidR="009556BC" w:rsidRPr="00652244">
        <w:rPr>
          <w:rFonts w:ascii="Times New Roman" w:hAnsi="Times New Roman" w:cs="Times New Roman"/>
          <w:bCs/>
          <w:sz w:val="24"/>
          <w:szCs w:val="24"/>
        </w:rPr>
        <w:t>:</w:t>
      </w:r>
    </w:p>
    <w:p w14:paraId="076E089B" w14:textId="1194B644" w:rsidR="003E1942" w:rsidRPr="001B3941" w:rsidRDefault="00691B53" w:rsidP="00691B53">
      <w:pPr>
        <w:pStyle w:val="Akapitzlist"/>
        <w:widowControl/>
        <w:numPr>
          <w:ilvl w:val="1"/>
          <w:numId w:val="26"/>
        </w:numPr>
        <w:suppressAutoHyphens w:val="0"/>
        <w:autoSpaceDN/>
        <w:spacing w:before="120" w:after="0" w:line="320" w:lineRule="exact"/>
        <w:contextualSpacing/>
        <w:jc w:val="both"/>
        <w:textAlignment w:val="auto"/>
        <w:rPr>
          <w:rFonts w:ascii="Times New Roman" w:hAnsi="Times New Roman" w:cs="Times New Roman"/>
          <w:sz w:val="24"/>
          <w:szCs w:val="24"/>
          <w:u w:val="single"/>
        </w:rPr>
      </w:pPr>
      <w:r>
        <w:rPr>
          <w:rFonts w:ascii="Times New Roman" w:hAnsi="Times New Roman" w:cs="Times New Roman"/>
          <w:sz w:val="24"/>
          <w:szCs w:val="24"/>
        </w:rPr>
        <w:t xml:space="preserve">trzy odrębne </w:t>
      </w:r>
      <w:r w:rsidR="00852F01">
        <w:rPr>
          <w:rFonts w:ascii="Times New Roman" w:hAnsi="Times New Roman" w:cs="Times New Roman"/>
          <w:sz w:val="24"/>
          <w:szCs w:val="24"/>
        </w:rPr>
        <w:t xml:space="preserve">Propozycje </w:t>
      </w:r>
      <w:r>
        <w:rPr>
          <w:rFonts w:ascii="Times New Roman" w:hAnsi="Times New Roman" w:cs="Times New Roman"/>
          <w:sz w:val="24"/>
          <w:szCs w:val="24"/>
        </w:rPr>
        <w:t>Koncepcj</w:t>
      </w:r>
      <w:r w:rsidR="00852F01">
        <w:rPr>
          <w:rFonts w:ascii="Times New Roman" w:hAnsi="Times New Roman" w:cs="Times New Roman"/>
          <w:sz w:val="24"/>
          <w:szCs w:val="24"/>
        </w:rPr>
        <w:t>i</w:t>
      </w:r>
      <w:r w:rsidR="003E1942" w:rsidRPr="001B3941">
        <w:rPr>
          <w:rFonts w:ascii="Times New Roman" w:hAnsi="Times New Roman" w:cs="Times New Roman"/>
          <w:sz w:val="24"/>
          <w:szCs w:val="24"/>
        </w:rPr>
        <w:t xml:space="preserve"> przebiegu sieci kanalizacji sanitarnej w miejscowości Nowe Grodziczno  i Grodziczno oraz </w:t>
      </w:r>
      <w:r>
        <w:rPr>
          <w:rFonts w:ascii="Times New Roman" w:hAnsi="Times New Roman" w:cs="Times New Roman"/>
          <w:sz w:val="24"/>
          <w:szCs w:val="24"/>
        </w:rPr>
        <w:t>rozwiązań technicznych i lokalizacji</w:t>
      </w:r>
      <w:r w:rsidR="00852F01">
        <w:rPr>
          <w:rFonts w:ascii="Times New Roman" w:hAnsi="Times New Roman" w:cs="Times New Roman"/>
          <w:sz w:val="24"/>
          <w:szCs w:val="24"/>
        </w:rPr>
        <w:t xml:space="preserve"> </w:t>
      </w:r>
      <w:r w:rsidR="003E1942" w:rsidRPr="001B3941">
        <w:rPr>
          <w:rFonts w:ascii="Times New Roman" w:hAnsi="Times New Roman" w:cs="Times New Roman"/>
          <w:sz w:val="24"/>
          <w:szCs w:val="24"/>
        </w:rPr>
        <w:t>oczyszczalni ścieków na działce nr 146 w obrębie Nowe Grodziczno, która zostanie</w:t>
      </w:r>
      <w:r>
        <w:rPr>
          <w:rFonts w:ascii="Times New Roman" w:hAnsi="Times New Roman" w:cs="Times New Roman"/>
          <w:sz w:val="24"/>
          <w:szCs w:val="24"/>
        </w:rPr>
        <w:t xml:space="preserve"> przedłożona Zamawiającemu do akceptacji; Zamawiający będzie mógł żądać sporządzenia dodatkowej</w:t>
      </w:r>
      <w:r w:rsidR="00852F01">
        <w:rPr>
          <w:rFonts w:ascii="Times New Roman" w:hAnsi="Times New Roman" w:cs="Times New Roman"/>
          <w:sz w:val="24"/>
          <w:szCs w:val="24"/>
        </w:rPr>
        <w:t xml:space="preserve"> Propozycji</w:t>
      </w:r>
      <w:r>
        <w:rPr>
          <w:rFonts w:ascii="Times New Roman" w:hAnsi="Times New Roman" w:cs="Times New Roman"/>
          <w:sz w:val="24"/>
          <w:szCs w:val="24"/>
        </w:rPr>
        <w:t xml:space="preserve"> </w:t>
      </w:r>
      <w:r w:rsidR="00852F01">
        <w:rPr>
          <w:rFonts w:ascii="Times New Roman" w:hAnsi="Times New Roman" w:cs="Times New Roman"/>
          <w:sz w:val="24"/>
          <w:szCs w:val="24"/>
        </w:rPr>
        <w:t>K</w:t>
      </w:r>
      <w:r>
        <w:rPr>
          <w:rFonts w:ascii="Times New Roman" w:hAnsi="Times New Roman" w:cs="Times New Roman"/>
          <w:sz w:val="24"/>
          <w:szCs w:val="24"/>
        </w:rPr>
        <w:t xml:space="preserve">oncepcji uwzględniającej najkorzystniejsze rozwiązania z przedstawionych przez Wykonawcę rozwiązań, które realizują zakładane przez Zamawiającego cele; uzgodniona i  zaakceptowana Koncepcja </w:t>
      </w:r>
      <w:r>
        <w:rPr>
          <w:rFonts w:ascii="Times New Roman" w:hAnsi="Times New Roman" w:cs="Times New Roman"/>
          <w:sz w:val="24"/>
          <w:szCs w:val="24"/>
        </w:rPr>
        <w:lastRenderedPageBreak/>
        <w:t xml:space="preserve">przez </w:t>
      </w:r>
      <w:r w:rsidR="003E1942" w:rsidRPr="001B3941">
        <w:rPr>
          <w:rFonts w:ascii="Times New Roman" w:hAnsi="Times New Roman" w:cs="Times New Roman"/>
          <w:sz w:val="24"/>
          <w:szCs w:val="24"/>
        </w:rPr>
        <w:t xml:space="preserve">Zamawiającego </w:t>
      </w:r>
      <w:r>
        <w:rPr>
          <w:rFonts w:ascii="Times New Roman" w:hAnsi="Times New Roman" w:cs="Times New Roman"/>
          <w:sz w:val="24"/>
          <w:szCs w:val="24"/>
        </w:rPr>
        <w:t xml:space="preserve">będzie stanowić podstawę do </w:t>
      </w:r>
      <w:r w:rsidR="003E1942" w:rsidRPr="001B3941">
        <w:rPr>
          <w:rFonts w:ascii="Times New Roman" w:hAnsi="Times New Roman" w:cs="Times New Roman"/>
          <w:sz w:val="24"/>
          <w:szCs w:val="24"/>
        </w:rPr>
        <w:t>sporządz</w:t>
      </w:r>
      <w:r>
        <w:rPr>
          <w:rFonts w:ascii="Times New Roman" w:hAnsi="Times New Roman" w:cs="Times New Roman"/>
          <w:sz w:val="24"/>
          <w:szCs w:val="24"/>
        </w:rPr>
        <w:t>enia</w:t>
      </w:r>
      <w:r w:rsidR="003E1942" w:rsidRPr="001B3941">
        <w:rPr>
          <w:rFonts w:ascii="Times New Roman" w:hAnsi="Times New Roman" w:cs="Times New Roman"/>
          <w:sz w:val="24"/>
          <w:szCs w:val="24"/>
        </w:rPr>
        <w:t xml:space="preserve"> PFU.</w:t>
      </w:r>
      <w:r w:rsidR="005A1595">
        <w:rPr>
          <w:rFonts w:ascii="Times New Roman" w:hAnsi="Times New Roman" w:cs="Times New Roman"/>
          <w:sz w:val="24"/>
          <w:szCs w:val="24"/>
        </w:rPr>
        <w:t xml:space="preserve"> Do przygotowania </w:t>
      </w:r>
      <w:r w:rsidR="00852F01">
        <w:rPr>
          <w:rFonts w:ascii="Times New Roman" w:hAnsi="Times New Roman" w:cs="Times New Roman"/>
          <w:sz w:val="24"/>
          <w:szCs w:val="24"/>
        </w:rPr>
        <w:t xml:space="preserve">Propozycji </w:t>
      </w:r>
      <w:r w:rsidR="005A1595">
        <w:rPr>
          <w:rFonts w:ascii="Times New Roman" w:hAnsi="Times New Roman" w:cs="Times New Roman"/>
          <w:sz w:val="24"/>
          <w:szCs w:val="24"/>
        </w:rPr>
        <w:t>Koncepcji można pomocniczo</w:t>
      </w:r>
      <w:r w:rsidR="00852F01">
        <w:rPr>
          <w:rFonts w:ascii="Times New Roman" w:hAnsi="Times New Roman" w:cs="Times New Roman"/>
          <w:sz w:val="24"/>
          <w:szCs w:val="24"/>
        </w:rPr>
        <w:t xml:space="preserve"> (poglądowo)</w:t>
      </w:r>
      <w:r w:rsidR="005A1595">
        <w:rPr>
          <w:rFonts w:ascii="Times New Roman" w:hAnsi="Times New Roman" w:cs="Times New Roman"/>
          <w:sz w:val="24"/>
          <w:szCs w:val="24"/>
        </w:rPr>
        <w:t xml:space="preserve"> korzystać, z istniejącej dokumentacji</w:t>
      </w:r>
      <w:r w:rsidR="00CB79E8">
        <w:rPr>
          <w:rFonts w:ascii="Times New Roman" w:hAnsi="Times New Roman" w:cs="Times New Roman"/>
          <w:sz w:val="24"/>
          <w:szCs w:val="24"/>
        </w:rPr>
        <w:t xml:space="preserve"> (z 2005 r.)</w:t>
      </w:r>
      <w:r w:rsidR="005A1595">
        <w:rPr>
          <w:rFonts w:ascii="Times New Roman" w:hAnsi="Times New Roman" w:cs="Times New Roman"/>
          <w:sz w:val="24"/>
          <w:szCs w:val="24"/>
        </w:rPr>
        <w:t xml:space="preserve"> Zamawiającego </w:t>
      </w:r>
      <w:r w:rsidR="00CB79E8">
        <w:rPr>
          <w:rFonts w:ascii="Times New Roman" w:hAnsi="Times New Roman" w:cs="Times New Roman"/>
          <w:sz w:val="24"/>
          <w:szCs w:val="24"/>
        </w:rPr>
        <w:t>– Studium wykonalności</w:t>
      </w:r>
      <w:r w:rsidR="00852F01">
        <w:rPr>
          <w:rFonts w:ascii="Times New Roman" w:hAnsi="Times New Roman" w:cs="Times New Roman"/>
          <w:sz w:val="24"/>
          <w:szCs w:val="24"/>
        </w:rPr>
        <w:t xml:space="preserve"> </w:t>
      </w:r>
      <w:r w:rsidR="00A53B5F">
        <w:rPr>
          <w:rFonts w:ascii="Times New Roman" w:hAnsi="Times New Roman" w:cs="Times New Roman"/>
          <w:sz w:val="24"/>
          <w:szCs w:val="24"/>
        </w:rPr>
        <w:t>gospodarki ściekowej</w:t>
      </w:r>
      <w:r w:rsidR="00AF48DE">
        <w:rPr>
          <w:rFonts w:ascii="Times New Roman" w:hAnsi="Times New Roman" w:cs="Times New Roman"/>
          <w:sz w:val="24"/>
          <w:szCs w:val="24"/>
        </w:rPr>
        <w:t xml:space="preserve"> dla Gminy Grodziczno</w:t>
      </w:r>
      <w:r w:rsidR="00852F01">
        <w:rPr>
          <w:rFonts w:ascii="Times New Roman" w:hAnsi="Times New Roman" w:cs="Times New Roman"/>
          <w:sz w:val="24"/>
          <w:szCs w:val="24"/>
        </w:rPr>
        <w:t>; Zamawiający jako wiążącą strony umowy uzgodni jedną z Propozycji Koncepcji lub dodatkową Propozycj</w:t>
      </w:r>
      <w:r w:rsidR="006F3B89">
        <w:rPr>
          <w:rFonts w:ascii="Times New Roman" w:hAnsi="Times New Roman" w:cs="Times New Roman"/>
          <w:sz w:val="24"/>
          <w:szCs w:val="24"/>
        </w:rPr>
        <w:t>ę</w:t>
      </w:r>
      <w:r w:rsidR="00852F01">
        <w:rPr>
          <w:rFonts w:ascii="Times New Roman" w:hAnsi="Times New Roman" w:cs="Times New Roman"/>
          <w:sz w:val="24"/>
          <w:szCs w:val="24"/>
        </w:rPr>
        <w:t xml:space="preserve"> Koncepcji jako Koncepcję </w:t>
      </w:r>
      <w:r w:rsidR="00852F01" w:rsidRPr="001B3941">
        <w:rPr>
          <w:rFonts w:ascii="Times New Roman" w:hAnsi="Times New Roman" w:cs="Times New Roman"/>
          <w:sz w:val="24"/>
          <w:szCs w:val="24"/>
        </w:rPr>
        <w:t xml:space="preserve">przebiegu sieci kanalizacji sanitarnej w miejscowości Nowe Grodziczno  i Grodziczno oraz </w:t>
      </w:r>
      <w:r w:rsidR="00852F01">
        <w:rPr>
          <w:rFonts w:ascii="Times New Roman" w:hAnsi="Times New Roman" w:cs="Times New Roman"/>
          <w:sz w:val="24"/>
          <w:szCs w:val="24"/>
        </w:rPr>
        <w:t xml:space="preserve">rozwiązań technicznych i lokalizacji </w:t>
      </w:r>
      <w:r w:rsidR="00852F01" w:rsidRPr="001B3941">
        <w:rPr>
          <w:rFonts w:ascii="Times New Roman" w:hAnsi="Times New Roman" w:cs="Times New Roman"/>
          <w:sz w:val="24"/>
          <w:szCs w:val="24"/>
        </w:rPr>
        <w:t>oczyszczalni ścieków na działce nr 146 w obrębie Nowe Grodziczno</w:t>
      </w:r>
      <w:r w:rsidR="00852F01">
        <w:rPr>
          <w:rFonts w:ascii="Times New Roman" w:hAnsi="Times New Roman" w:cs="Times New Roman"/>
          <w:sz w:val="24"/>
          <w:szCs w:val="24"/>
        </w:rPr>
        <w:t>, która w przypadku braku wniesienia uwag będzie stanowić podstawę opracowania PFU.</w:t>
      </w:r>
    </w:p>
    <w:p w14:paraId="234CDC74" w14:textId="77777777" w:rsidR="003E1942" w:rsidRPr="001B3941" w:rsidRDefault="003E1942" w:rsidP="003E1942">
      <w:pPr>
        <w:pStyle w:val="Akapitzlist"/>
        <w:widowControl/>
        <w:numPr>
          <w:ilvl w:val="1"/>
          <w:numId w:val="26"/>
        </w:numPr>
        <w:suppressAutoHyphens w:val="0"/>
        <w:autoSpaceDN/>
        <w:spacing w:before="120" w:after="0" w:line="320" w:lineRule="exact"/>
        <w:contextualSpacing/>
        <w:jc w:val="both"/>
        <w:textAlignment w:val="auto"/>
        <w:rPr>
          <w:rFonts w:ascii="Times New Roman" w:hAnsi="Times New Roman" w:cs="Times New Roman"/>
          <w:sz w:val="24"/>
          <w:szCs w:val="24"/>
          <w:u w:val="single"/>
        </w:rPr>
      </w:pPr>
      <w:r w:rsidRPr="001B3941">
        <w:rPr>
          <w:rFonts w:ascii="Times New Roman" w:hAnsi="Times New Roman" w:cs="Times New Roman"/>
          <w:sz w:val="24"/>
          <w:szCs w:val="24"/>
        </w:rPr>
        <w:t>oprac</w:t>
      </w:r>
      <w:r w:rsidR="00691B53">
        <w:rPr>
          <w:rFonts w:ascii="Times New Roman" w:hAnsi="Times New Roman" w:cs="Times New Roman"/>
          <w:sz w:val="24"/>
          <w:szCs w:val="24"/>
        </w:rPr>
        <w:t>owanie</w:t>
      </w:r>
      <w:r w:rsidRPr="001B3941">
        <w:rPr>
          <w:rFonts w:ascii="Times New Roman" w:hAnsi="Times New Roman" w:cs="Times New Roman"/>
          <w:sz w:val="24"/>
          <w:szCs w:val="24"/>
        </w:rPr>
        <w:t xml:space="preserve"> PFU</w:t>
      </w:r>
      <w:r w:rsidR="00691B53">
        <w:rPr>
          <w:rFonts w:ascii="Times New Roman" w:hAnsi="Times New Roman" w:cs="Times New Roman"/>
          <w:sz w:val="24"/>
          <w:szCs w:val="24"/>
        </w:rPr>
        <w:t>, na podstawie uzgodnionej i zatwierdzonej Koncepcji</w:t>
      </w:r>
      <w:r w:rsidRPr="001B3941">
        <w:rPr>
          <w:rFonts w:ascii="Times New Roman" w:hAnsi="Times New Roman" w:cs="Times New Roman"/>
          <w:sz w:val="24"/>
          <w:szCs w:val="24"/>
        </w:rPr>
        <w:t>  w zakresie:</w:t>
      </w:r>
    </w:p>
    <w:p w14:paraId="56B2262E" w14:textId="77777777"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bookmarkStart w:id="2" w:name="_Hlk107905893"/>
      <w:r w:rsidRPr="001B3941">
        <w:rPr>
          <w:rFonts w:ascii="Times New Roman" w:hAnsi="Times New Roman" w:cs="Times New Roman"/>
          <w:sz w:val="24"/>
          <w:szCs w:val="24"/>
        </w:rPr>
        <w:t>budowy sieci kanalizacji sanitarnej w zurbanizowanej części miejscowości Nowe Grodziczno i Grodziczno, zakończonej studzienkami z możliwością przyłączenia do sieci przez potencjalnych odbiorców, obejmującej:</w:t>
      </w:r>
    </w:p>
    <w:p w14:paraId="0B6F9CF6" w14:textId="77777777" w:rsidR="003E1942" w:rsidRPr="001B3941" w:rsidRDefault="003E1942" w:rsidP="003E1942">
      <w:pPr>
        <w:pStyle w:val="Akapitzlist"/>
        <w:widowControl/>
        <w:numPr>
          <w:ilvl w:val="3"/>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 xml:space="preserve">zabudowę mieszkaniową około 224 budynków mieszkalnych, 1086 mieszkańców, </w:t>
      </w:r>
      <w:r w:rsidR="0004417F">
        <w:rPr>
          <w:rFonts w:ascii="Times New Roman" w:hAnsi="Times New Roman" w:cs="Times New Roman"/>
          <w:sz w:val="24"/>
          <w:szCs w:val="24"/>
        </w:rPr>
        <w:br/>
      </w:r>
      <w:r w:rsidRPr="001B3941">
        <w:rPr>
          <w:rFonts w:ascii="Times New Roman" w:hAnsi="Times New Roman" w:cs="Times New Roman"/>
          <w:sz w:val="24"/>
          <w:szCs w:val="24"/>
        </w:rPr>
        <w:t xml:space="preserve">z uwzględnieniem budynków w trakcie budowy oraz </w:t>
      </w:r>
      <w:r w:rsidR="007902C4">
        <w:rPr>
          <w:rFonts w:ascii="Times New Roman" w:hAnsi="Times New Roman" w:cs="Times New Roman"/>
          <w:sz w:val="24"/>
          <w:szCs w:val="24"/>
        </w:rPr>
        <w:t xml:space="preserve">obszarów w </w:t>
      </w:r>
      <w:r w:rsidRPr="001B3941">
        <w:rPr>
          <w:rFonts w:ascii="Times New Roman" w:hAnsi="Times New Roman" w:cs="Times New Roman"/>
          <w:sz w:val="24"/>
          <w:szCs w:val="24"/>
        </w:rPr>
        <w:t>uchwalonych Miejscowych Plan</w:t>
      </w:r>
      <w:r w:rsidR="007902C4">
        <w:rPr>
          <w:rFonts w:ascii="Times New Roman" w:hAnsi="Times New Roman" w:cs="Times New Roman"/>
          <w:sz w:val="24"/>
          <w:szCs w:val="24"/>
        </w:rPr>
        <w:t>ach</w:t>
      </w:r>
      <w:r w:rsidRPr="001B3941">
        <w:rPr>
          <w:rFonts w:ascii="Times New Roman" w:hAnsi="Times New Roman" w:cs="Times New Roman"/>
          <w:sz w:val="24"/>
          <w:szCs w:val="24"/>
        </w:rPr>
        <w:t xml:space="preserve"> Zagospodarowania Przestrzennego</w:t>
      </w:r>
    </w:p>
    <w:p w14:paraId="53E55292" w14:textId="77777777" w:rsidR="003E1942" w:rsidRPr="001B3941" w:rsidRDefault="003E1942" w:rsidP="003E1942">
      <w:pPr>
        <w:pStyle w:val="Akapitzlist"/>
        <w:widowControl/>
        <w:numPr>
          <w:ilvl w:val="3"/>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obiekty publiczne m.in.:</w:t>
      </w:r>
    </w:p>
    <w:p w14:paraId="1F9D96A3" w14:textId="77777777" w:rsidR="003E1942" w:rsidRPr="001B3941" w:rsidRDefault="003E1942" w:rsidP="003E1942">
      <w:pPr>
        <w:pStyle w:val="Akapitzlist"/>
        <w:widowControl/>
        <w:numPr>
          <w:ilvl w:val="4"/>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szkoła</w:t>
      </w:r>
      <w:r w:rsidR="00AF48DE">
        <w:rPr>
          <w:rFonts w:ascii="Times New Roman" w:hAnsi="Times New Roman" w:cs="Times New Roman"/>
          <w:sz w:val="24"/>
          <w:szCs w:val="24"/>
        </w:rPr>
        <w:t xml:space="preserve"> około</w:t>
      </w:r>
      <w:r w:rsidRPr="001B3941">
        <w:rPr>
          <w:rFonts w:ascii="Times New Roman" w:hAnsi="Times New Roman" w:cs="Times New Roman"/>
          <w:sz w:val="24"/>
          <w:szCs w:val="24"/>
        </w:rPr>
        <w:t xml:space="preserve"> 350 uczniów,</w:t>
      </w:r>
    </w:p>
    <w:p w14:paraId="7BA8BEC2" w14:textId="77777777" w:rsidR="003E1942" w:rsidRPr="001B3941" w:rsidRDefault="007E24DC" w:rsidP="003E1942">
      <w:pPr>
        <w:pStyle w:val="Akapitzlist"/>
        <w:widowControl/>
        <w:numPr>
          <w:ilvl w:val="4"/>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Pr>
          <w:rFonts w:ascii="Times New Roman" w:hAnsi="Times New Roman" w:cs="Times New Roman"/>
          <w:sz w:val="24"/>
          <w:szCs w:val="24"/>
        </w:rPr>
        <w:t>remiza OSP</w:t>
      </w:r>
      <w:r w:rsidR="003E1942" w:rsidRPr="001B3941">
        <w:rPr>
          <w:rFonts w:ascii="Times New Roman" w:hAnsi="Times New Roman" w:cs="Times New Roman"/>
          <w:sz w:val="24"/>
          <w:szCs w:val="24"/>
        </w:rPr>
        <w:t xml:space="preserve">, </w:t>
      </w:r>
    </w:p>
    <w:bookmarkEnd w:id="2"/>
    <w:p w14:paraId="13AB06A0" w14:textId="77777777" w:rsidR="003E1942" w:rsidRPr="001B3941" w:rsidRDefault="003E1942" w:rsidP="003E1942">
      <w:pPr>
        <w:pStyle w:val="Akapitzlist"/>
        <w:widowControl/>
        <w:numPr>
          <w:ilvl w:val="4"/>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Urząd Gminy Grodziczno,</w:t>
      </w:r>
    </w:p>
    <w:p w14:paraId="2329DC34" w14:textId="77777777" w:rsidR="003E1942" w:rsidRPr="001B3941" w:rsidRDefault="003E1942" w:rsidP="003E1942">
      <w:pPr>
        <w:pStyle w:val="Akapitzlist"/>
        <w:widowControl/>
        <w:numPr>
          <w:ilvl w:val="4"/>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 xml:space="preserve">ośrodek zdrowia, </w:t>
      </w:r>
    </w:p>
    <w:p w14:paraId="17F17396" w14:textId="29FDC32F"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u w:val="single"/>
        </w:rPr>
      </w:pPr>
      <w:r w:rsidRPr="001B3941">
        <w:rPr>
          <w:rFonts w:ascii="Times New Roman" w:hAnsi="Times New Roman" w:cs="Times New Roman"/>
          <w:sz w:val="24"/>
          <w:szCs w:val="24"/>
        </w:rPr>
        <w:t xml:space="preserve">oczyszczalni ścieków socjalno-bytowych </w:t>
      </w:r>
      <w:r w:rsidR="00852F01">
        <w:rPr>
          <w:rFonts w:ascii="Times New Roman" w:hAnsi="Times New Roman" w:cs="Times New Roman"/>
          <w:sz w:val="24"/>
          <w:szCs w:val="24"/>
        </w:rPr>
        <w:t xml:space="preserve">przy założeniu, że: </w:t>
      </w:r>
    </w:p>
    <w:p w14:paraId="24EBF9EA" w14:textId="77777777" w:rsidR="003E1942" w:rsidRPr="001B3941" w:rsidRDefault="003E1942" w:rsidP="003E1942">
      <w:pPr>
        <w:pStyle w:val="Akapitzlist"/>
        <w:widowControl/>
        <w:numPr>
          <w:ilvl w:val="3"/>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do 50% będą stanowiły ścieki dowożone,</w:t>
      </w:r>
    </w:p>
    <w:p w14:paraId="0BDF573C" w14:textId="77777777"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punktu zlewnego,</w:t>
      </w:r>
    </w:p>
    <w:p w14:paraId="12224861" w14:textId="77777777"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zagospodarowania osadów ściekowych,</w:t>
      </w:r>
    </w:p>
    <w:p w14:paraId="483F71D4" w14:textId="77777777"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zaplecza socjalno-bytowego, magazynowego, itp.,</w:t>
      </w:r>
    </w:p>
    <w:p w14:paraId="44FE9B85" w14:textId="77777777"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wyposażenia w panele fotowoltaiczne</w:t>
      </w:r>
    </w:p>
    <w:p w14:paraId="76A11E6C" w14:textId="77777777" w:rsidR="003E1942" w:rsidRPr="001B3941" w:rsidRDefault="003E1942" w:rsidP="003E1942">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sidRPr="001B3941">
        <w:rPr>
          <w:rFonts w:ascii="Times New Roman" w:hAnsi="Times New Roman" w:cs="Times New Roman"/>
          <w:sz w:val="24"/>
          <w:szCs w:val="24"/>
        </w:rPr>
        <w:t>obiektów infrastruktury koniecznej do funkcjonowania oczyszczalni, sieci, przyłączy do wymienionych wyżej obiektów publicznych, itp.</w:t>
      </w:r>
    </w:p>
    <w:p w14:paraId="1E18FEA9" w14:textId="77777777" w:rsidR="003E1942" w:rsidRPr="005A1595" w:rsidRDefault="005A1595" w:rsidP="005A1595">
      <w:pPr>
        <w:pStyle w:val="Akapitzlist"/>
        <w:numPr>
          <w:ilvl w:val="2"/>
          <w:numId w:val="26"/>
        </w:numPr>
        <w:spacing w:before="120" w:line="320" w:lineRule="exact"/>
        <w:jc w:val="both"/>
        <w:rPr>
          <w:rFonts w:ascii="Times New Roman" w:hAnsi="Times New Roman" w:cs="Times New Roman"/>
          <w:sz w:val="24"/>
          <w:szCs w:val="24"/>
        </w:rPr>
      </w:pPr>
      <w:r>
        <w:rPr>
          <w:rFonts w:ascii="Times New Roman" w:hAnsi="Times New Roman" w:cs="Times New Roman"/>
          <w:sz w:val="24"/>
          <w:szCs w:val="24"/>
        </w:rPr>
        <w:t xml:space="preserve">wykonując PFU </w:t>
      </w:r>
      <w:bookmarkStart w:id="3" w:name="_Hlk110410315"/>
      <w:r>
        <w:rPr>
          <w:rFonts w:ascii="Times New Roman" w:hAnsi="Times New Roman" w:cs="Times New Roman"/>
          <w:sz w:val="24"/>
          <w:szCs w:val="24"/>
        </w:rPr>
        <w:t xml:space="preserve">należy uwzględnić że </w:t>
      </w:r>
      <w:bookmarkEnd w:id="3"/>
      <w:r>
        <w:rPr>
          <w:rFonts w:ascii="Times New Roman" w:hAnsi="Times New Roman" w:cs="Times New Roman"/>
          <w:sz w:val="24"/>
          <w:szCs w:val="24"/>
        </w:rPr>
        <w:t>o</w:t>
      </w:r>
      <w:r w:rsidR="003E1942" w:rsidRPr="005A1595">
        <w:rPr>
          <w:rFonts w:ascii="Times New Roman" w:hAnsi="Times New Roman" w:cs="Times New Roman"/>
          <w:sz w:val="24"/>
          <w:szCs w:val="24"/>
        </w:rPr>
        <w:t>becnie dz. nr 146 obręb Nowe Grodziczno zabudowana jest budynkami zabudowy zagrodowej, tj. budynkiem mieszkalnym i budynkami gospodarczo – garażowymi oraz inwentarskimi. W PFU należy przewidzieć, czy istniejące budynki można wykorzystać, np. jako zaplecze techniczne dla oczyszczalni, czy też należy przeznaczyć je do rozbiórki.</w:t>
      </w:r>
    </w:p>
    <w:p w14:paraId="3FEE62C0" w14:textId="73DE974F" w:rsidR="00652244" w:rsidRPr="005A1595" w:rsidRDefault="00852F01" w:rsidP="005A1595">
      <w:pPr>
        <w:pStyle w:val="Akapitzlist"/>
        <w:widowControl/>
        <w:numPr>
          <w:ilvl w:val="2"/>
          <w:numId w:val="26"/>
        </w:numPr>
        <w:suppressAutoHyphens w:val="0"/>
        <w:autoSpaceDN/>
        <w:spacing w:before="120" w:after="0" w:line="320" w:lineRule="exact"/>
        <w:contextualSpacing/>
        <w:jc w:val="both"/>
        <w:textAlignment w:val="auto"/>
        <w:rPr>
          <w:rFonts w:ascii="Times New Roman" w:hAnsi="Times New Roman" w:cs="Times New Roman"/>
          <w:sz w:val="24"/>
          <w:szCs w:val="24"/>
        </w:rPr>
      </w:pPr>
      <w:r>
        <w:rPr>
          <w:rFonts w:ascii="Times New Roman" w:hAnsi="Times New Roman" w:cs="Times New Roman"/>
          <w:sz w:val="24"/>
          <w:szCs w:val="24"/>
        </w:rPr>
        <w:t>d</w:t>
      </w:r>
      <w:r w:rsidR="00652244" w:rsidRPr="005A1595">
        <w:rPr>
          <w:rFonts w:ascii="Times New Roman" w:hAnsi="Times New Roman" w:cs="Times New Roman"/>
          <w:sz w:val="24"/>
          <w:szCs w:val="24"/>
        </w:rPr>
        <w:t xml:space="preserve">o sieci grawitacyjno-tłocznej nie będą podłączane posesje rozproszone oddalone od sieci, dla których nie będzie uzasadnienia ekonomicznego podłączenia do sieci. </w:t>
      </w:r>
    </w:p>
    <w:p w14:paraId="374F32EC" w14:textId="0F0EEF0B" w:rsidR="00652244" w:rsidRDefault="00852F01" w:rsidP="005A1595">
      <w:pPr>
        <w:pStyle w:val="Akapitzlist"/>
        <w:widowControl/>
        <w:numPr>
          <w:ilvl w:val="2"/>
          <w:numId w:val="26"/>
        </w:numPr>
        <w:suppressAutoHyphens w:val="0"/>
        <w:autoSpaceDN/>
        <w:spacing w:before="120"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w:t>
      </w:r>
      <w:r w:rsidR="00652244" w:rsidRPr="005A1595">
        <w:rPr>
          <w:rFonts w:ascii="Times New Roman" w:hAnsi="Times New Roman" w:cs="Times New Roman"/>
          <w:sz w:val="24"/>
          <w:szCs w:val="24"/>
        </w:rPr>
        <w:t>rzyjęta w PFU technologia powinna przewidywać możliwość rozbudowy oczyszczalni ścieków dla około 7000</w:t>
      </w:r>
      <w:r>
        <w:rPr>
          <w:rFonts w:ascii="Times New Roman" w:hAnsi="Times New Roman" w:cs="Times New Roman"/>
          <w:sz w:val="24"/>
          <w:szCs w:val="24"/>
        </w:rPr>
        <w:t xml:space="preserve"> mieszkańców</w:t>
      </w:r>
      <w:r w:rsidR="00652244" w:rsidRPr="005A1595">
        <w:rPr>
          <w:rFonts w:ascii="Times New Roman" w:hAnsi="Times New Roman" w:cs="Times New Roman"/>
          <w:sz w:val="24"/>
          <w:szCs w:val="24"/>
        </w:rPr>
        <w:t xml:space="preserve"> (obecni</w:t>
      </w:r>
      <w:r w:rsidR="00C30D9B">
        <w:rPr>
          <w:rFonts w:ascii="Times New Roman" w:hAnsi="Times New Roman" w:cs="Times New Roman"/>
          <w:sz w:val="24"/>
          <w:szCs w:val="24"/>
        </w:rPr>
        <w:t>e</w:t>
      </w:r>
      <w:r w:rsidR="00652244" w:rsidRPr="005A1595">
        <w:rPr>
          <w:rFonts w:ascii="Times New Roman" w:hAnsi="Times New Roman" w:cs="Times New Roman"/>
          <w:sz w:val="24"/>
          <w:szCs w:val="24"/>
        </w:rPr>
        <w:t xml:space="preserve"> liczba  mieszkańców wynosi 6271) oraz </w:t>
      </w:r>
      <w:r>
        <w:rPr>
          <w:rFonts w:ascii="Times New Roman" w:hAnsi="Times New Roman" w:cs="Times New Roman"/>
          <w:sz w:val="24"/>
          <w:szCs w:val="24"/>
        </w:rPr>
        <w:t xml:space="preserve">rozbudowę </w:t>
      </w:r>
      <w:r w:rsidR="00652244" w:rsidRPr="005A1595">
        <w:rPr>
          <w:rFonts w:ascii="Times New Roman" w:hAnsi="Times New Roman" w:cs="Times New Roman"/>
          <w:sz w:val="24"/>
          <w:szCs w:val="24"/>
        </w:rPr>
        <w:t xml:space="preserve">sieci kanalizacji sanitarnej </w:t>
      </w:r>
      <w:r>
        <w:rPr>
          <w:rFonts w:ascii="Times New Roman" w:hAnsi="Times New Roman" w:cs="Times New Roman"/>
          <w:sz w:val="24"/>
          <w:szCs w:val="24"/>
        </w:rPr>
        <w:t xml:space="preserve">do </w:t>
      </w:r>
      <w:r w:rsidR="00652244" w:rsidRPr="005A1595">
        <w:rPr>
          <w:rFonts w:ascii="Times New Roman" w:hAnsi="Times New Roman" w:cs="Times New Roman"/>
          <w:sz w:val="24"/>
          <w:szCs w:val="24"/>
        </w:rPr>
        <w:t xml:space="preserve"> pozostałych miejscowościach Gminy Grodziczno.</w:t>
      </w:r>
    </w:p>
    <w:p w14:paraId="74615309" w14:textId="77777777" w:rsidR="005A1595" w:rsidRPr="005A1595" w:rsidRDefault="005A1595" w:rsidP="005A1595">
      <w:pPr>
        <w:pStyle w:val="Akapitzlist"/>
        <w:rPr>
          <w:rFonts w:ascii="Times New Roman" w:hAnsi="Times New Roman" w:cs="Times New Roman"/>
          <w:sz w:val="24"/>
          <w:szCs w:val="24"/>
        </w:rPr>
      </w:pPr>
    </w:p>
    <w:p w14:paraId="54BB6F2A" w14:textId="154B0224" w:rsidR="005A1595" w:rsidRPr="005A1595" w:rsidRDefault="005A1595" w:rsidP="005A1595">
      <w:pPr>
        <w:pStyle w:val="Akapitzlist"/>
        <w:widowControl/>
        <w:numPr>
          <w:ilvl w:val="2"/>
          <w:numId w:val="26"/>
        </w:numPr>
        <w:suppressAutoHyphens w:val="0"/>
        <w:autoSpaceDN/>
        <w:spacing w:before="120"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Przewidywany koszt wykonania inwestycji na podstawie PFU nie powinie</w:t>
      </w:r>
      <w:r w:rsidR="00AF48DE">
        <w:rPr>
          <w:rFonts w:ascii="Times New Roman" w:hAnsi="Times New Roman" w:cs="Times New Roman"/>
          <w:sz w:val="24"/>
          <w:szCs w:val="24"/>
        </w:rPr>
        <w:t>n</w:t>
      </w:r>
      <w:r>
        <w:rPr>
          <w:rFonts w:ascii="Times New Roman" w:hAnsi="Times New Roman" w:cs="Times New Roman"/>
          <w:sz w:val="24"/>
          <w:szCs w:val="24"/>
        </w:rPr>
        <w:t xml:space="preserve"> przekraczać kwoty</w:t>
      </w:r>
      <w:r w:rsidR="003A1EE4">
        <w:rPr>
          <w:rFonts w:ascii="Times New Roman" w:hAnsi="Times New Roman" w:cs="Times New Roman"/>
          <w:sz w:val="24"/>
          <w:szCs w:val="24"/>
        </w:rPr>
        <w:t xml:space="preserve"> </w:t>
      </w:r>
      <w:r w:rsidR="006F2344">
        <w:rPr>
          <w:rFonts w:ascii="Times New Roman" w:hAnsi="Times New Roman" w:cs="Times New Roman"/>
          <w:sz w:val="24"/>
          <w:szCs w:val="24"/>
        </w:rPr>
        <w:t>12.000.000,00 zł</w:t>
      </w:r>
      <w:r>
        <w:rPr>
          <w:rFonts w:ascii="Times New Roman" w:hAnsi="Times New Roman" w:cs="Times New Roman"/>
          <w:sz w:val="24"/>
          <w:szCs w:val="24"/>
        </w:rPr>
        <w:t xml:space="preserve"> </w:t>
      </w:r>
    </w:p>
    <w:p w14:paraId="35A47181" w14:textId="77777777" w:rsidR="00652244" w:rsidRPr="001B3941" w:rsidRDefault="00652244" w:rsidP="003E1942">
      <w:pPr>
        <w:spacing w:before="120" w:line="320" w:lineRule="exact"/>
        <w:ind w:left="360"/>
        <w:jc w:val="both"/>
        <w:rPr>
          <w:rFonts w:ascii="Times New Roman" w:hAnsi="Times New Roman" w:cs="Times New Roman"/>
          <w:sz w:val="24"/>
          <w:szCs w:val="24"/>
        </w:rPr>
      </w:pPr>
    </w:p>
    <w:p w14:paraId="00A33424" w14:textId="52B9C87A" w:rsidR="001C2938" w:rsidRPr="005548F5" w:rsidRDefault="00852F01" w:rsidP="009D3F15">
      <w:pPr>
        <w:pStyle w:val="Bezodstpw"/>
        <w:widowControl/>
        <w:numPr>
          <w:ilvl w:val="0"/>
          <w:numId w:val="1"/>
        </w:numPr>
        <w:tabs>
          <w:tab w:val="clear" w:pos="720"/>
          <w:tab w:val="num" w:pos="426"/>
        </w:tabs>
        <w:suppressAutoHyphens w:val="0"/>
        <w:autoSpaceDN/>
        <w:spacing w:line="276" w:lineRule="auto"/>
        <w:ind w:left="426" w:hanging="426"/>
        <w:textAlignment w:val="auto"/>
        <w:rPr>
          <w:rFonts w:ascii="Times New Roman" w:hAnsi="Times New Roman" w:cs="Times New Roman"/>
          <w:sz w:val="24"/>
          <w:szCs w:val="24"/>
        </w:rPr>
      </w:pPr>
      <w:r>
        <w:rPr>
          <w:rFonts w:ascii="Times New Roman" w:hAnsi="Times New Roman" w:cs="Times New Roman"/>
          <w:sz w:val="24"/>
          <w:szCs w:val="24"/>
        </w:rPr>
        <w:t>Dodat</w:t>
      </w:r>
      <w:r w:rsidR="002219AA">
        <w:rPr>
          <w:rFonts w:ascii="Times New Roman" w:hAnsi="Times New Roman" w:cs="Times New Roman"/>
          <w:sz w:val="24"/>
          <w:szCs w:val="24"/>
        </w:rPr>
        <w:t>k</w:t>
      </w:r>
      <w:r>
        <w:rPr>
          <w:rFonts w:ascii="Times New Roman" w:hAnsi="Times New Roman" w:cs="Times New Roman"/>
          <w:sz w:val="24"/>
          <w:szCs w:val="24"/>
        </w:rPr>
        <w:t xml:space="preserve">owo  PFU powinno uwzględniać elementy </w:t>
      </w:r>
      <w:r w:rsidR="002219AA">
        <w:rPr>
          <w:rFonts w:ascii="Times New Roman" w:hAnsi="Times New Roman" w:cs="Times New Roman"/>
          <w:sz w:val="24"/>
          <w:szCs w:val="24"/>
        </w:rPr>
        <w:t>również wskazane w</w:t>
      </w:r>
      <w:r w:rsidR="006C528A">
        <w:rPr>
          <w:rFonts w:ascii="Times New Roman" w:hAnsi="Times New Roman" w:cs="Times New Roman"/>
          <w:sz w:val="24"/>
          <w:szCs w:val="24"/>
        </w:rPr>
        <w:t xml:space="preserve"> Opis</w:t>
      </w:r>
      <w:r w:rsidR="002219AA">
        <w:rPr>
          <w:rFonts w:ascii="Times New Roman" w:hAnsi="Times New Roman" w:cs="Times New Roman"/>
          <w:sz w:val="24"/>
          <w:szCs w:val="24"/>
        </w:rPr>
        <w:t>ie</w:t>
      </w:r>
      <w:r w:rsidR="006C528A">
        <w:rPr>
          <w:rFonts w:ascii="Times New Roman" w:hAnsi="Times New Roman" w:cs="Times New Roman"/>
          <w:sz w:val="24"/>
          <w:szCs w:val="24"/>
        </w:rPr>
        <w:t xml:space="preserve"> przedmiotu zamówienia stanowiący załącznik do </w:t>
      </w:r>
      <w:r w:rsidR="001C2938" w:rsidRPr="005548F5">
        <w:rPr>
          <w:rFonts w:ascii="Times New Roman" w:hAnsi="Times New Roman" w:cs="Times New Roman"/>
          <w:sz w:val="24"/>
          <w:szCs w:val="24"/>
        </w:rPr>
        <w:t>Zapytani</w:t>
      </w:r>
      <w:r w:rsidR="006C528A">
        <w:rPr>
          <w:rFonts w:ascii="Times New Roman" w:hAnsi="Times New Roman" w:cs="Times New Roman"/>
          <w:sz w:val="24"/>
          <w:szCs w:val="24"/>
        </w:rPr>
        <w:t>a</w:t>
      </w:r>
      <w:r w:rsidR="001C2938" w:rsidRPr="005548F5">
        <w:rPr>
          <w:rFonts w:ascii="Times New Roman" w:hAnsi="Times New Roman" w:cs="Times New Roman"/>
          <w:sz w:val="24"/>
          <w:szCs w:val="24"/>
        </w:rPr>
        <w:t xml:space="preserve"> ofertowe</w:t>
      </w:r>
      <w:r w:rsidR="006C528A">
        <w:rPr>
          <w:rFonts w:ascii="Times New Roman" w:hAnsi="Times New Roman" w:cs="Times New Roman"/>
          <w:sz w:val="24"/>
          <w:szCs w:val="24"/>
        </w:rPr>
        <w:t>go</w:t>
      </w:r>
      <w:r w:rsidR="001C2938" w:rsidRPr="005548F5">
        <w:rPr>
          <w:rFonts w:ascii="Times New Roman" w:hAnsi="Times New Roman" w:cs="Times New Roman"/>
          <w:sz w:val="24"/>
          <w:szCs w:val="24"/>
        </w:rPr>
        <w:t>.</w:t>
      </w:r>
    </w:p>
    <w:p w14:paraId="1013E721" w14:textId="42843E78" w:rsidR="001C2938" w:rsidRPr="004E2968" w:rsidRDefault="001C2938" w:rsidP="009D3F15">
      <w:pPr>
        <w:pStyle w:val="Bezodstpw"/>
        <w:widowControl/>
        <w:numPr>
          <w:ilvl w:val="0"/>
          <w:numId w:val="1"/>
        </w:numPr>
        <w:suppressAutoHyphens w:val="0"/>
        <w:autoSpaceDN/>
        <w:spacing w:line="276" w:lineRule="auto"/>
        <w:ind w:left="426"/>
        <w:textAlignment w:val="auto"/>
        <w:rPr>
          <w:rFonts w:ascii="Times New Roman" w:hAnsi="Times New Roman" w:cs="Times New Roman"/>
          <w:b/>
          <w:i/>
          <w:sz w:val="24"/>
          <w:szCs w:val="24"/>
        </w:rPr>
      </w:pPr>
      <w:r w:rsidRPr="004E2968">
        <w:rPr>
          <w:rFonts w:ascii="Times New Roman" w:hAnsi="Times New Roman" w:cs="Times New Roman"/>
          <w:sz w:val="24"/>
          <w:szCs w:val="24"/>
        </w:rPr>
        <w:t>Wykonawca</w:t>
      </w:r>
      <w:r w:rsidR="005A1595">
        <w:rPr>
          <w:rFonts w:ascii="Times New Roman" w:hAnsi="Times New Roman" w:cs="Times New Roman"/>
          <w:sz w:val="24"/>
          <w:szCs w:val="24"/>
        </w:rPr>
        <w:t xml:space="preserve">, oprócz warunków wskazanych w </w:t>
      </w:r>
      <w:r w:rsidR="002219AA">
        <w:rPr>
          <w:rFonts w:ascii="Times New Roman" w:hAnsi="Times New Roman" w:cs="Times New Roman"/>
          <w:sz w:val="24"/>
          <w:szCs w:val="24"/>
        </w:rPr>
        <w:t>U</w:t>
      </w:r>
      <w:r w:rsidR="005A1595">
        <w:rPr>
          <w:rFonts w:ascii="Times New Roman" w:hAnsi="Times New Roman" w:cs="Times New Roman"/>
          <w:sz w:val="24"/>
          <w:szCs w:val="24"/>
        </w:rPr>
        <w:t>mowie</w:t>
      </w:r>
      <w:r w:rsidR="002219AA">
        <w:rPr>
          <w:rFonts w:ascii="Times New Roman" w:hAnsi="Times New Roman" w:cs="Times New Roman"/>
          <w:sz w:val="24"/>
          <w:szCs w:val="24"/>
        </w:rPr>
        <w:t xml:space="preserve">, Zapytaniu ofertowym, Opisie przedmiotu zamówienia </w:t>
      </w:r>
      <w:r w:rsidR="005A1595">
        <w:rPr>
          <w:rFonts w:ascii="Times New Roman" w:hAnsi="Times New Roman" w:cs="Times New Roman"/>
          <w:sz w:val="24"/>
          <w:szCs w:val="24"/>
        </w:rPr>
        <w:t>,</w:t>
      </w:r>
      <w:r w:rsidRPr="004E2968">
        <w:rPr>
          <w:rFonts w:ascii="Times New Roman" w:hAnsi="Times New Roman" w:cs="Times New Roman"/>
          <w:sz w:val="24"/>
          <w:szCs w:val="24"/>
        </w:rPr>
        <w:t xml:space="preserve"> zobowiązany jest opracować PFU zgodnie z</w:t>
      </w:r>
      <w:r w:rsidR="002219AA">
        <w:rPr>
          <w:rFonts w:ascii="Times New Roman" w:hAnsi="Times New Roman" w:cs="Times New Roman"/>
          <w:sz w:val="24"/>
          <w:szCs w:val="24"/>
        </w:rPr>
        <w:t xml:space="preserve"> obowiązującymi przepisami, w szczególności</w:t>
      </w:r>
      <w:r w:rsidRPr="004E2968">
        <w:rPr>
          <w:rFonts w:ascii="Times New Roman" w:hAnsi="Times New Roman" w:cs="Times New Roman"/>
          <w:sz w:val="24"/>
          <w:szCs w:val="24"/>
        </w:rPr>
        <w:t>:</w:t>
      </w:r>
    </w:p>
    <w:p w14:paraId="66968A3E" w14:textId="77777777" w:rsidR="001C2938" w:rsidRPr="004E2968" w:rsidRDefault="001C2938" w:rsidP="006376FE">
      <w:pPr>
        <w:pStyle w:val="Akapitzlist"/>
        <w:widowControl/>
        <w:numPr>
          <w:ilvl w:val="0"/>
          <w:numId w:val="4"/>
        </w:numPr>
        <w:suppressAutoHyphens w:val="0"/>
        <w:autoSpaceDE w:val="0"/>
        <w:adjustRightInd w:val="0"/>
        <w:spacing w:after="0" w:line="240" w:lineRule="auto"/>
        <w:textAlignment w:val="auto"/>
        <w:rPr>
          <w:rFonts w:ascii="Times New Roman" w:hAnsi="Times New Roman" w:cs="Times New Roman"/>
          <w:b/>
          <w:i/>
          <w:sz w:val="24"/>
          <w:szCs w:val="24"/>
        </w:rPr>
      </w:pPr>
      <w:r w:rsidRPr="004E2968">
        <w:rPr>
          <w:rFonts w:ascii="Times New Roman" w:hAnsi="Times New Roman" w:cs="Times New Roman"/>
          <w:sz w:val="24"/>
          <w:szCs w:val="24"/>
        </w:rPr>
        <w:t>wymogami zawartymi w art. 103 ust. 3 ustawy z dnia 11 września 2019 r. Prawo zamówień publicznych (</w:t>
      </w:r>
      <w:proofErr w:type="spellStart"/>
      <w:r w:rsidRPr="004E2968">
        <w:rPr>
          <w:rFonts w:ascii="Times New Roman" w:hAnsi="Times New Roman" w:cs="Times New Roman"/>
          <w:sz w:val="24"/>
          <w:szCs w:val="24"/>
        </w:rPr>
        <w:t>t.j</w:t>
      </w:r>
      <w:proofErr w:type="spellEnd"/>
      <w:r w:rsidRPr="004E2968">
        <w:rPr>
          <w:rFonts w:ascii="Times New Roman" w:hAnsi="Times New Roman" w:cs="Times New Roman"/>
          <w:sz w:val="24"/>
          <w:szCs w:val="24"/>
        </w:rPr>
        <w:t>. Dz. U. z 2021r. poz. 1129 ze zm.),</w:t>
      </w:r>
    </w:p>
    <w:p w14:paraId="38426D23" w14:textId="77777777" w:rsidR="00424B3B" w:rsidRPr="004E2968" w:rsidRDefault="001C2938" w:rsidP="006376FE">
      <w:pPr>
        <w:pStyle w:val="Akapitzlist"/>
        <w:widowControl/>
        <w:numPr>
          <w:ilvl w:val="0"/>
          <w:numId w:val="4"/>
        </w:numPr>
        <w:suppressAutoHyphens w:val="0"/>
        <w:autoSpaceDE w:val="0"/>
        <w:adjustRightInd w:val="0"/>
        <w:spacing w:after="0" w:line="240" w:lineRule="auto"/>
        <w:textAlignment w:val="auto"/>
        <w:rPr>
          <w:rFonts w:ascii="Times New Roman" w:hAnsi="Times New Roman" w:cs="Times New Roman"/>
          <w:b/>
          <w:i/>
          <w:sz w:val="24"/>
          <w:szCs w:val="24"/>
        </w:rPr>
      </w:pPr>
      <w:bookmarkStart w:id="4" w:name="_Hlk93049557"/>
      <w:r w:rsidRPr="004E2968">
        <w:rPr>
          <w:rFonts w:ascii="Times New Roman" w:hAnsi="Times New Roman" w:cs="Times New Roman"/>
          <w:sz w:val="24"/>
          <w:szCs w:val="24"/>
        </w:rPr>
        <w:t>Rozporządzeniem Ministra Rozwoju i Technologii z dnia 20 grudnia 2021r. w sprawie</w:t>
      </w:r>
      <w:bookmarkEnd w:id="4"/>
      <w:r w:rsidRPr="004E2968">
        <w:rPr>
          <w:rFonts w:ascii="Times New Roman" w:hAnsi="Times New Roman" w:cs="Times New Roman"/>
          <w:sz w:val="24"/>
          <w:szCs w:val="24"/>
        </w:rPr>
        <w:t xml:space="preserve"> określenia metod i podstaw sporządzania kosztorysu inwestorskiego, obliczania planowanych kosztów prac projektowych oraz planowanych kosztów</w:t>
      </w:r>
      <w:r w:rsidR="00424B3B" w:rsidRPr="004E2968">
        <w:rPr>
          <w:rFonts w:ascii="Times New Roman" w:hAnsi="Times New Roman" w:cs="Times New Roman"/>
          <w:sz w:val="24"/>
          <w:szCs w:val="24"/>
        </w:rPr>
        <w:t xml:space="preserve"> robót budowlanych określonych w programie </w:t>
      </w:r>
      <w:proofErr w:type="spellStart"/>
      <w:r w:rsidR="00424B3B" w:rsidRPr="004E2968">
        <w:rPr>
          <w:rFonts w:ascii="Times New Roman" w:hAnsi="Times New Roman" w:cs="Times New Roman"/>
          <w:sz w:val="24"/>
          <w:szCs w:val="24"/>
        </w:rPr>
        <w:t>funkcjonalno</w:t>
      </w:r>
      <w:proofErr w:type="spellEnd"/>
      <w:r w:rsidR="00424B3B" w:rsidRPr="004E2968">
        <w:rPr>
          <w:rFonts w:ascii="Times New Roman" w:hAnsi="Times New Roman" w:cs="Times New Roman"/>
          <w:sz w:val="24"/>
          <w:szCs w:val="24"/>
        </w:rPr>
        <w:t xml:space="preserve"> – użytkowym ( Dz.U. z 2021r. poz.2458)</w:t>
      </w:r>
    </w:p>
    <w:p w14:paraId="6761BC91" w14:textId="77777777" w:rsidR="008B489D" w:rsidRPr="004E2968" w:rsidRDefault="008B489D" w:rsidP="006376FE">
      <w:pPr>
        <w:pStyle w:val="Akapitzlist"/>
        <w:widowControl/>
        <w:numPr>
          <w:ilvl w:val="0"/>
          <w:numId w:val="4"/>
        </w:numPr>
        <w:suppressAutoHyphens w:val="0"/>
        <w:autoSpaceDE w:val="0"/>
        <w:adjustRightInd w:val="0"/>
        <w:spacing w:after="0" w:line="240" w:lineRule="auto"/>
        <w:textAlignment w:val="auto"/>
        <w:rPr>
          <w:rFonts w:ascii="Times New Roman" w:hAnsi="Times New Roman" w:cs="Times New Roman"/>
          <w:b/>
          <w:i/>
          <w:sz w:val="24"/>
          <w:szCs w:val="24"/>
        </w:rPr>
      </w:pPr>
      <w:r w:rsidRPr="004E2968">
        <w:rPr>
          <w:rFonts w:ascii="Times New Roman" w:hAnsi="Times New Roman" w:cs="Times New Roman"/>
          <w:sz w:val="24"/>
          <w:szCs w:val="24"/>
        </w:rPr>
        <w:t xml:space="preserve">Rozporządzeniem Ministra Rozwoju i Technologii z dnia 20 grudnia 2021r. w sprawie szczegółowego zakresu i formy dokumentacji projektowej, specyfikacji technicznych wykonania i odbioru robót budowlanych oraz programu </w:t>
      </w:r>
      <w:proofErr w:type="spellStart"/>
      <w:r w:rsidRPr="004E2968">
        <w:rPr>
          <w:rFonts w:ascii="Times New Roman" w:hAnsi="Times New Roman" w:cs="Times New Roman"/>
          <w:sz w:val="24"/>
          <w:szCs w:val="24"/>
        </w:rPr>
        <w:t>funkcjonalno</w:t>
      </w:r>
      <w:proofErr w:type="spellEnd"/>
      <w:r w:rsidRPr="004E2968">
        <w:rPr>
          <w:rFonts w:ascii="Times New Roman" w:hAnsi="Times New Roman" w:cs="Times New Roman"/>
          <w:sz w:val="24"/>
          <w:szCs w:val="24"/>
        </w:rPr>
        <w:t xml:space="preserve"> – użytkowego (Dz.U. z 2021</w:t>
      </w:r>
      <w:r w:rsidR="00F85C42" w:rsidRPr="004E2968">
        <w:rPr>
          <w:rFonts w:ascii="Times New Roman" w:hAnsi="Times New Roman" w:cs="Times New Roman"/>
          <w:sz w:val="24"/>
          <w:szCs w:val="24"/>
        </w:rPr>
        <w:t>r.</w:t>
      </w:r>
      <w:r w:rsidRPr="004E2968">
        <w:rPr>
          <w:rFonts w:ascii="Times New Roman" w:hAnsi="Times New Roman" w:cs="Times New Roman"/>
          <w:sz w:val="24"/>
          <w:szCs w:val="24"/>
        </w:rPr>
        <w:t>, poz. 2454)</w:t>
      </w:r>
    </w:p>
    <w:p w14:paraId="2B8BF340" w14:textId="77777777" w:rsidR="001C2938" w:rsidRPr="004E2968" w:rsidRDefault="001C2938" w:rsidP="006376FE">
      <w:pPr>
        <w:pStyle w:val="Akapitzlist"/>
        <w:widowControl/>
        <w:numPr>
          <w:ilvl w:val="0"/>
          <w:numId w:val="4"/>
        </w:numPr>
        <w:suppressAutoHyphens w:val="0"/>
        <w:autoSpaceDE w:val="0"/>
        <w:adjustRightInd w:val="0"/>
        <w:spacing w:after="0" w:line="240" w:lineRule="auto"/>
        <w:textAlignment w:val="auto"/>
        <w:rPr>
          <w:rFonts w:ascii="Times New Roman" w:hAnsi="Times New Roman" w:cs="Times New Roman"/>
          <w:b/>
          <w:i/>
          <w:sz w:val="24"/>
          <w:szCs w:val="24"/>
        </w:rPr>
      </w:pPr>
      <w:r w:rsidRPr="004E2968">
        <w:rPr>
          <w:rFonts w:ascii="Times New Roman" w:hAnsi="Times New Roman" w:cs="Times New Roman"/>
          <w:sz w:val="24"/>
          <w:szCs w:val="24"/>
        </w:rPr>
        <w:t>innymi obowiązującymi przepisami,</w:t>
      </w:r>
    </w:p>
    <w:p w14:paraId="32FF994B" w14:textId="77777777" w:rsidR="001E799F" w:rsidRPr="004E2968" w:rsidRDefault="001C2938" w:rsidP="006376FE">
      <w:pPr>
        <w:pStyle w:val="Akapitzlist"/>
        <w:widowControl/>
        <w:numPr>
          <w:ilvl w:val="0"/>
          <w:numId w:val="4"/>
        </w:numPr>
        <w:suppressAutoHyphens w:val="0"/>
        <w:autoSpaceDE w:val="0"/>
        <w:adjustRightInd w:val="0"/>
        <w:spacing w:after="0" w:line="240" w:lineRule="auto"/>
        <w:textAlignment w:val="auto"/>
        <w:rPr>
          <w:rFonts w:ascii="Times New Roman" w:hAnsi="Times New Roman" w:cs="Times New Roman"/>
          <w:b/>
          <w:i/>
          <w:sz w:val="24"/>
          <w:szCs w:val="24"/>
        </w:rPr>
      </w:pPr>
      <w:r w:rsidRPr="004E2968">
        <w:rPr>
          <w:rFonts w:ascii="Times New Roman" w:hAnsi="Times New Roman" w:cs="Times New Roman"/>
          <w:sz w:val="24"/>
          <w:szCs w:val="24"/>
        </w:rPr>
        <w:t>Zasadami wiedzy technicznej.</w:t>
      </w:r>
    </w:p>
    <w:p w14:paraId="12A8B12F" w14:textId="29E745A7" w:rsidR="005A1595" w:rsidRDefault="001E799F"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r w:rsidRPr="004E2968">
        <w:rPr>
          <w:rFonts w:ascii="Times New Roman" w:hAnsi="Times New Roman" w:cs="Times New Roman"/>
          <w:sz w:val="24"/>
          <w:szCs w:val="24"/>
        </w:rPr>
        <w:t>Wykonana dokumentacja ma być kompletna</w:t>
      </w:r>
      <w:r w:rsidR="002219AA">
        <w:rPr>
          <w:rFonts w:ascii="Times New Roman" w:hAnsi="Times New Roman" w:cs="Times New Roman"/>
          <w:sz w:val="24"/>
          <w:szCs w:val="24"/>
        </w:rPr>
        <w:t xml:space="preserve"> i w dacie odbioru PFU</w:t>
      </w:r>
      <w:r w:rsidRPr="004E2968">
        <w:rPr>
          <w:rFonts w:ascii="Times New Roman" w:hAnsi="Times New Roman" w:cs="Times New Roman"/>
          <w:sz w:val="24"/>
          <w:szCs w:val="24"/>
        </w:rPr>
        <w:t>, zgodna z</w:t>
      </w:r>
      <w:r w:rsidR="003A1EE4">
        <w:rPr>
          <w:rFonts w:ascii="Times New Roman" w:hAnsi="Times New Roman" w:cs="Times New Roman"/>
          <w:sz w:val="24"/>
          <w:szCs w:val="24"/>
        </w:rPr>
        <w:t>:</w:t>
      </w:r>
      <w:r w:rsidRPr="004E2968">
        <w:rPr>
          <w:rFonts w:ascii="Times New Roman" w:hAnsi="Times New Roman" w:cs="Times New Roman"/>
          <w:sz w:val="24"/>
          <w:szCs w:val="24"/>
        </w:rPr>
        <w:t xml:space="preserve"> obowiązującymi </w:t>
      </w:r>
      <w:r w:rsidR="002219AA">
        <w:rPr>
          <w:rFonts w:ascii="Times New Roman" w:hAnsi="Times New Roman" w:cs="Times New Roman"/>
          <w:sz w:val="24"/>
          <w:szCs w:val="24"/>
        </w:rPr>
        <w:t xml:space="preserve">przepisami, </w:t>
      </w:r>
      <w:r w:rsidRPr="004E2968">
        <w:rPr>
          <w:rFonts w:ascii="Times New Roman" w:hAnsi="Times New Roman" w:cs="Times New Roman"/>
          <w:sz w:val="24"/>
          <w:szCs w:val="24"/>
        </w:rPr>
        <w:t>standardami</w:t>
      </w:r>
      <w:r w:rsidR="002219AA">
        <w:rPr>
          <w:rFonts w:ascii="Times New Roman" w:hAnsi="Times New Roman" w:cs="Times New Roman"/>
          <w:sz w:val="24"/>
          <w:szCs w:val="24"/>
        </w:rPr>
        <w:t>, najlepszą wiedzą Wykonawcy działającego jako profesjonalny podmiot zawodowo trudniący się projektowaniem, celem do którego ma być wykorzystana,</w:t>
      </w:r>
      <w:r w:rsidR="006F3B89">
        <w:rPr>
          <w:rFonts w:ascii="Times New Roman" w:hAnsi="Times New Roman" w:cs="Times New Roman"/>
          <w:sz w:val="24"/>
          <w:szCs w:val="24"/>
        </w:rPr>
        <w:t xml:space="preserve"> </w:t>
      </w:r>
      <w:r w:rsidR="002219AA">
        <w:rPr>
          <w:rFonts w:ascii="Times New Roman" w:hAnsi="Times New Roman" w:cs="Times New Roman"/>
          <w:sz w:val="24"/>
          <w:szCs w:val="24"/>
        </w:rPr>
        <w:t>uzgodnieniami i</w:t>
      </w:r>
      <w:r w:rsidRPr="004E2968">
        <w:rPr>
          <w:rFonts w:ascii="Times New Roman" w:hAnsi="Times New Roman" w:cs="Times New Roman"/>
          <w:sz w:val="24"/>
          <w:szCs w:val="24"/>
        </w:rPr>
        <w:t xml:space="preserve"> ustaleniami pomiędzy Wykonawcą, a Zamawiającym</w:t>
      </w:r>
      <w:r w:rsidR="005A1595">
        <w:rPr>
          <w:rFonts w:ascii="Times New Roman" w:hAnsi="Times New Roman" w:cs="Times New Roman"/>
          <w:sz w:val="24"/>
          <w:szCs w:val="24"/>
        </w:rPr>
        <w:t>.</w:t>
      </w:r>
    </w:p>
    <w:p w14:paraId="6CA210DE" w14:textId="553F8822" w:rsidR="0028035F" w:rsidRPr="004E2968" w:rsidRDefault="001E799F"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r w:rsidRPr="004E2968">
        <w:rPr>
          <w:rFonts w:ascii="Times New Roman" w:hAnsi="Times New Roman" w:cs="Times New Roman"/>
          <w:sz w:val="24"/>
          <w:szCs w:val="24"/>
        </w:rPr>
        <w:t>Zamawiający wymaga, aby przedmiot umowy był komplety</w:t>
      </w:r>
      <w:r w:rsidR="005A1595">
        <w:rPr>
          <w:rFonts w:ascii="Times New Roman" w:hAnsi="Times New Roman" w:cs="Times New Roman"/>
          <w:sz w:val="24"/>
          <w:szCs w:val="24"/>
        </w:rPr>
        <w:t xml:space="preserve"> i zgodny z przepisami tak </w:t>
      </w:r>
      <w:r w:rsidRPr="004E2968">
        <w:rPr>
          <w:rFonts w:ascii="Times New Roman" w:hAnsi="Times New Roman" w:cs="Times New Roman"/>
          <w:sz w:val="24"/>
          <w:szCs w:val="24"/>
        </w:rPr>
        <w:t>by Zamawiający mógł przeprowadzić postępowanie przetargowe</w:t>
      </w:r>
      <w:r w:rsidR="002219AA">
        <w:rPr>
          <w:rFonts w:ascii="Times New Roman" w:hAnsi="Times New Roman" w:cs="Times New Roman"/>
          <w:sz w:val="24"/>
          <w:szCs w:val="24"/>
        </w:rPr>
        <w:t xml:space="preserve"> wskazane w ust. 7 i 8</w:t>
      </w:r>
      <w:r w:rsidR="00D81F3C">
        <w:rPr>
          <w:rFonts w:ascii="Times New Roman" w:hAnsi="Times New Roman" w:cs="Times New Roman"/>
          <w:sz w:val="24"/>
          <w:szCs w:val="24"/>
        </w:rPr>
        <w:t>, mając na uwadze możliwość zadawania pytań i udzielania odpowiedzi,</w:t>
      </w:r>
      <w:r w:rsidRPr="004E2968">
        <w:rPr>
          <w:rFonts w:ascii="Times New Roman" w:hAnsi="Times New Roman" w:cs="Times New Roman"/>
          <w:sz w:val="24"/>
          <w:szCs w:val="24"/>
        </w:rPr>
        <w:t xml:space="preserve"> w celu wyłonienia Wykonawcy w formule „ zaprojektuj i wybuduj”</w:t>
      </w:r>
    </w:p>
    <w:p w14:paraId="206E08B7" w14:textId="77777777" w:rsidR="001E799F" w:rsidRPr="004E2968" w:rsidRDefault="001E799F"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bookmarkStart w:id="5" w:name="_Hlk110930653"/>
      <w:r w:rsidRPr="004E2968">
        <w:rPr>
          <w:rFonts w:ascii="Times New Roman" w:hAnsi="Times New Roman" w:cs="Times New Roman"/>
          <w:sz w:val="24"/>
          <w:szCs w:val="24"/>
        </w:rPr>
        <w:t xml:space="preserve">Dokumentacja będzie służyła do udzielenia zamówienia publicznego w formule „zaprojektuj i wybuduj”  i musi spełniać wymogi określone w ustawie Prawo zamówień publicznych, w szczególności nie może zawierać rozwiązań, które mogą w jakikolwiek sposób powodować naruszenie przez Zamawiającego przepisów Prawa zamówień publicznych, w tym nie mogą utrudniać uczciwej konkurencji. Ponadto nie mogą zawierać wskazania znaków towarowych, patentów lub pochodzenia, chyba, że byłoby to uzasadnione specyfikacją przedmiotu zamówienia i nie można byłoby opisać przedmiotu zamówienia za pomocą dostatecznie dokładnych określeń, a wskazaniu takiemu towarzyszą wyrazy „lub równoważny”. </w:t>
      </w:r>
    </w:p>
    <w:bookmarkEnd w:id="5"/>
    <w:p w14:paraId="385115E5" w14:textId="77777777" w:rsidR="00840A06" w:rsidRPr="004E2968" w:rsidRDefault="00840A06"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r w:rsidRPr="004E2968">
        <w:rPr>
          <w:rFonts w:ascii="Times New Roman" w:hAnsi="Times New Roman" w:cs="Times New Roman"/>
          <w:color w:val="000000"/>
          <w:sz w:val="24"/>
          <w:szCs w:val="24"/>
        </w:rPr>
        <w:t>W przypadku, gdy Wykonawca używa w opracowanym programie funkcjonalno-użytkowym odniesień do norm, ocen technicznych, specyfikacji technicznych i systemów referencji technicznych, o których mowa w art. 101 ust. 1 pkt 2 oraz ust. 3 ustawy z dnia 11 września 2019 roku – Prawo zamówień publicznych (Dz. U. 2021 poz. 1129 ze zm.) Wykonawca jest zobowiązany wskazać, że należy je rozumieć jako przykładowe i że dopuszcza rozwiązania równoważne opisywanym. Wykonawca wskazuje, że ww. odniesieniu towarzyszą wyrazy „lub równoważne”. Wykonawca jest zobowiązany określić szczegółowe warunki, które umożliwią dopuszczenie innych rozwiązań jako równoważnych.</w:t>
      </w:r>
    </w:p>
    <w:p w14:paraId="19C1BBA0" w14:textId="77777777" w:rsidR="00840A06" w:rsidRPr="0022463E" w:rsidRDefault="00840A06"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r w:rsidRPr="004E2968">
        <w:rPr>
          <w:rFonts w:ascii="Times New Roman" w:hAnsi="Times New Roman" w:cs="Times New Roman"/>
          <w:sz w:val="24"/>
          <w:szCs w:val="24"/>
        </w:rPr>
        <w:lastRenderedPageBreak/>
        <w:t xml:space="preserve">Wykonawca zobowiązuje się wykonać wszelkie niezbędne czynności dla prawidłowego </w:t>
      </w:r>
      <w:r w:rsidRPr="0022463E">
        <w:rPr>
          <w:rFonts w:ascii="Times New Roman" w:hAnsi="Times New Roman" w:cs="Times New Roman"/>
          <w:sz w:val="24"/>
          <w:szCs w:val="24"/>
        </w:rPr>
        <w:t>zrealizowania przedmiotu umowy określonego w ust. 1, a w szczególności:</w:t>
      </w:r>
    </w:p>
    <w:p w14:paraId="38479CE7" w14:textId="6D76F4C9" w:rsidR="00840A06" w:rsidRPr="0004591E" w:rsidRDefault="00840A06" w:rsidP="006376FE">
      <w:pPr>
        <w:widowControl/>
        <w:numPr>
          <w:ilvl w:val="0"/>
          <w:numId w:val="5"/>
        </w:numPr>
        <w:suppressAutoHyphens w:val="0"/>
        <w:autoSpaceDN/>
        <w:spacing w:after="0" w:line="240" w:lineRule="auto"/>
        <w:ind w:left="426"/>
        <w:textAlignment w:val="auto"/>
        <w:rPr>
          <w:rFonts w:ascii="Times New Roman" w:hAnsi="Times New Roman" w:cs="Times New Roman"/>
          <w:sz w:val="24"/>
          <w:szCs w:val="24"/>
        </w:rPr>
      </w:pPr>
      <w:r w:rsidRPr="0004591E">
        <w:rPr>
          <w:rFonts w:ascii="Times New Roman" w:hAnsi="Times New Roman" w:cs="Times New Roman"/>
          <w:sz w:val="24"/>
          <w:szCs w:val="24"/>
        </w:rPr>
        <w:t>uzyskać niezbędne mapy oraz niezbędne wyrysy i wypisy – lokalizacji inwestycji</w:t>
      </w:r>
      <w:r w:rsidR="003D0698" w:rsidRPr="0004591E">
        <w:rPr>
          <w:rFonts w:ascii="Times New Roman" w:hAnsi="Times New Roman" w:cs="Times New Roman"/>
          <w:sz w:val="24"/>
          <w:szCs w:val="24"/>
        </w:rPr>
        <w:t xml:space="preserve"> do celów</w:t>
      </w:r>
      <w:r w:rsidR="003A1EE4">
        <w:rPr>
          <w:rFonts w:ascii="Times New Roman" w:hAnsi="Times New Roman" w:cs="Times New Roman"/>
          <w:sz w:val="24"/>
          <w:szCs w:val="24"/>
        </w:rPr>
        <w:t xml:space="preserve"> </w:t>
      </w:r>
      <w:r w:rsidR="003D0698" w:rsidRPr="0004591E">
        <w:rPr>
          <w:rFonts w:ascii="Times New Roman" w:hAnsi="Times New Roman" w:cs="Times New Roman"/>
          <w:sz w:val="24"/>
          <w:szCs w:val="24"/>
        </w:rPr>
        <w:t>projektowych;</w:t>
      </w:r>
    </w:p>
    <w:p w14:paraId="2E5B111A" w14:textId="77777777" w:rsidR="00840A06" w:rsidRPr="0022463E" w:rsidRDefault="00840A06" w:rsidP="006376FE">
      <w:pPr>
        <w:widowControl/>
        <w:numPr>
          <w:ilvl w:val="0"/>
          <w:numId w:val="5"/>
        </w:numPr>
        <w:suppressAutoHyphens w:val="0"/>
        <w:autoSpaceDN/>
        <w:spacing w:after="0" w:line="240" w:lineRule="auto"/>
        <w:ind w:left="426"/>
        <w:textAlignment w:val="auto"/>
        <w:rPr>
          <w:rFonts w:ascii="Times New Roman" w:hAnsi="Times New Roman" w:cs="Times New Roman"/>
          <w:sz w:val="24"/>
          <w:szCs w:val="24"/>
        </w:rPr>
      </w:pPr>
      <w:r w:rsidRPr="0022463E">
        <w:rPr>
          <w:rFonts w:ascii="Times New Roman" w:hAnsi="Times New Roman" w:cs="Times New Roman"/>
          <w:sz w:val="24"/>
          <w:szCs w:val="24"/>
        </w:rPr>
        <w:t xml:space="preserve">udzielać odpowiedzi na pytania potencjalnych Wykonawców usług projektowych i robót budowlanych, które zostaną zadane w postępowaniu przetargowym na wyłonienie projektanta i wykonawcy robót budowlanych oraz wszelkich niezbędnych konsultacji z tym związanych - w postaci sformułowanych pisemnie wyjaśnień w terminie do 3 dni liczonych od przekazania Wykonawcy stosownego wniosku przez Zamawiającego. Wyjaśnienia Wykonawcy, o których mowa wyżej przekazywane są do Zamawiającego. </w:t>
      </w:r>
    </w:p>
    <w:p w14:paraId="76ABDB59" w14:textId="77777777" w:rsidR="00840A06" w:rsidRPr="004E2968" w:rsidRDefault="00840A06"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r w:rsidRPr="0022463E">
        <w:rPr>
          <w:rFonts w:ascii="Times New Roman" w:hAnsi="Times New Roman" w:cs="Times New Roman"/>
          <w:sz w:val="24"/>
          <w:szCs w:val="24"/>
        </w:rPr>
        <w:t>Wykonawca oświadcza, że spełnia warunki szczegółowe i ogólne określone dla przedmiotu umowy</w:t>
      </w:r>
      <w:r w:rsidRPr="004E2968">
        <w:rPr>
          <w:rFonts w:ascii="Times New Roman" w:hAnsi="Times New Roman" w:cs="Times New Roman"/>
          <w:sz w:val="24"/>
          <w:szCs w:val="24"/>
        </w:rPr>
        <w:t xml:space="preserve"> w </w:t>
      </w:r>
      <w:r w:rsidR="00ED77AD" w:rsidRPr="004E2968">
        <w:rPr>
          <w:rFonts w:ascii="Times New Roman" w:hAnsi="Times New Roman" w:cs="Times New Roman"/>
          <w:sz w:val="24"/>
          <w:szCs w:val="24"/>
        </w:rPr>
        <w:t xml:space="preserve">Zapytaniu ofertowym, </w:t>
      </w:r>
      <w:r w:rsidRPr="004E2968">
        <w:rPr>
          <w:rFonts w:ascii="Times New Roman" w:hAnsi="Times New Roman" w:cs="Times New Roman"/>
          <w:sz w:val="24"/>
          <w:szCs w:val="24"/>
        </w:rPr>
        <w:t>posiada niezbędne uprawnienia, umiejętności, wiedzę, środki i sprzęt i doświadczenie do wykonania umowy i zobowiązuje się wykonać ją z należytą starannością oraz  aktualnym poziomem wiedzy i techniki.</w:t>
      </w:r>
    </w:p>
    <w:p w14:paraId="3A0ADB6B" w14:textId="77777777" w:rsidR="00840A06" w:rsidRPr="004E2968" w:rsidRDefault="00840A06" w:rsidP="001B3941">
      <w:pPr>
        <w:pStyle w:val="Bezodstpw"/>
        <w:widowControl/>
        <w:numPr>
          <w:ilvl w:val="0"/>
          <w:numId w:val="1"/>
        </w:numPr>
        <w:suppressAutoHyphens w:val="0"/>
        <w:autoSpaceDN/>
        <w:spacing w:line="276" w:lineRule="auto"/>
        <w:ind w:left="426"/>
        <w:textAlignment w:val="auto"/>
        <w:rPr>
          <w:rFonts w:ascii="Times New Roman" w:hAnsi="Times New Roman" w:cs="Times New Roman"/>
          <w:sz w:val="24"/>
          <w:szCs w:val="24"/>
        </w:rPr>
      </w:pPr>
      <w:r w:rsidRPr="004E2968">
        <w:rPr>
          <w:rFonts w:ascii="Times New Roman" w:hAnsi="Times New Roman" w:cs="Times New Roman"/>
          <w:sz w:val="24"/>
          <w:szCs w:val="24"/>
        </w:rPr>
        <w:t xml:space="preserve">Integralną część składową niniejszej umowy stanowią: </w:t>
      </w:r>
    </w:p>
    <w:p w14:paraId="4D907BE6" w14:textId="77777777" w:rsidR="00840A06" w:rsidRPr="004E2968" w:rsidRDefault="00840A06" w:rsidP="006376FE">
      <w:pPr>
        <w:pStyle w:val="Akapitzlist"/>
        <w:widowControl/>
        <w:numPr>
          <w:ilvl w:val="0"/>
          <w:numId w:val="6"/>
        </w:numPr>
        <w:suppressAutoHyphens w:val="0"/>
        <w:autoSpaceDE w:val="0"/>
        <w:adjustRightInd w:val="0"/>
        <w:spacing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oferta Wykonawcy,</w:t>
      </w:r>
    </w:p>
    <w:p w14:paraId="3AEE1334" w14:textId="77777777" w:rsidR="00840A06" w:rsidRDefault="00840A06" w:rsidP="006376FE">
      <w:pPr>
        <w:pStyle w:val="Akapitzlist"/>
        <w:widowControl/>
        <w:numPr>
          <w:ilvl w:val="0"/>
          <w:numId w:val="6"/>
        </w:numPr>
        <w:suppressAutoHyphens w:val="0"/>
        <w:autoSpaceDE w:val="0"/>
        <w:adjustRightInd w:val="0"/>
        <w:spacing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 xml:space="preserve">opis przedmiotu zamówienia zawarty w </w:t>
      </w:r>
      <w:r w:rsidR="009E5E81" w:rsidRPr="004E2968">
        <w:rPr>
          <w:rFonts w:ascii="Times New Roman" w:hAnsi="Times New Roman" w:cs="Times New Roman"/>
          <w:sz w:val="24"/>
          <w:szCs w:val="24"/>
        </w:rPr>
        <w:t>Zapytaniu ofertowym</w:t>
      </w:r>
      <w:r w:rsidRPr="004E2968">
        <w:rPr>
          <w:rFonts w:ascii="Times New Roman" w:hAnsi="Times New Roman" w:cs="Times New Roman"/>
          <w:sz w:val="24"/>
          <w:szCs w:val="24"/>
        </w:rPr>
        <w:t>.</w:t>
      </w:r>
    </w:p>
    <w:p w14:paraId="5A6373E7" w14:textId="7DD8A430" w:rsidR="00605D5E" w:rsidRDefault="00605D5E" w:rsidP="002219AA">
      <w:pPr>
        <w:pStyle w:val="Akapitzlist"/>
        <w:widowControl/>
        <w:suppressAutoHyphens w:val="0"/>
        <w:autoSpaceDE w:val="0"/>
        <w:adjustRightInd w:val="0"/>
        <w:spacing w:after="0" w:line="240" w:lineRule="auto"/>
        <w:ind w:left="502"/>
        <w:textAlignment w:val="auto"/>
        <w:rPr>
          <w:rFonts w:ascii="Times New Roman" w:hAnsi="Times New Roman" w:cs="Times New Roman"/>
          <w:sz w:val="24"/>
          <w:szCs w:val="24"/>
        </w:rPr>
      </w:pPr>
      <w:r>
        <w:rPr>
          <w:rFonts w:ascii="Times New Roman" w:hAnsi="Times New Roman" w:cs="Times New Roman"/>
          <w:sz w:val="24"/>
          <w:szCs w:val="24"/>
        </w:rPr>
        <w:t xml:space="preserve">12. W ramach czynności </w:t>
      </w:r>
      <w:r w:rsidR="002219AA">
        <w:rPr>
          <w:rFonts w:ascii="Times New Roman" w:hAnsi="Times New Roman" w:cs="Times New Roman"/>
          <w:sz w:val="24"/>
          <w:szCs w:val="24"/>
        </w:rPr>
        <w:t>uczestnictwa w postępowaniu przetargowym na wyłonienie Wykonawc</w:t>
      </w:r>
      <w:r w:rsidR="003A1EE4">
        <w:rPr>
          <w:rFonts w:ascii="Times New Roman" w:hAnsi="Times New Roman" w:cs="Times New Roman"/>
          <w:sz w:val="24"/>
          <w:szCs w:val="24"/>
        </w:rPr>
        <w:t xml:space="preserve">y </w:t>
      </w:r>
      <w:r w:rsidR="002219AA">
        <w:rPr>
          <w:rFonts w:ascii="Times New Roman" w:hAnsi="Times New Roman" w:cs="Times New Roman"/>
          <w:sz w:val="24"/>
          <w:szCs w:val="24"/>
        </w:rPr>
        <w:t xml:space="preserve"> inwestycji </w:t>
      </w:r>
      <w:r>
        <w:rPr>
          <w:rFonts w:ascii="Times New Roman" w:hAnsi="Times New Roman" w:cs="Times New Roman"/>
          <w:sz w:val="24"/>
          <w:szCs w:val="24"/>
        </w:rPr>
        <w:t xml:space="preserve"> Wyk</w:t>
      </w:r>
      <w:r w:rsidR="0085482E">
        <w:rPr>
          <w:rFonts w:ascii="Times New Roman" w:hAnsi="Times New Roman" w:cs="Times New Roman"/>
          <w:sz w:val="24"/>
          <w:szCs w:val="24"/>
        </w:rPr>
        <w:t>o</w:t>
      </w:r>
      <w:r>
        <w:rPr>
          <w:rFonts w:ascii="Times New Roman" w:hAnsi="Times New Roman" w:cs="Times New Roman"/>
          <w:sz w:val="24"/>
          <w:szCs w:val="24"/>
        </w:rPr>
        <w:t>nawca zobowiązany będzie do:</w:t>
      </w:r>
    </w:p>
    <w:p w14:paraId="34623FBB" w14:textId="77777777" w:rsidR="00605D5E" w:rsidRDefault="00605D5E" w:rsidP="00605D5E">
      <w:pPr>
        <w:pStyle w:val="Akapitzlist"/>
        <w:widowControl/>
        <w:numPr>
          <w:ilvl w:val="1"/>
          <w:numId w:val="6"/>
        </w:numPr>
        <w:suppressAutoHyphens w:val="0"/>
        <w:autoSpaceDE w:val="0"/>
        <w:adjustRightInd w:val="0"/>
        <w:spacing w:after="0" w:line="240" w:lineRule="auto"/>
        <w:textAlignment w:val="auto"/>
        <w:rPr>
          <w:rFonts w:ascii="Times New Roman" w:hAnsi="Times New Roman" w:cs="Times New Roman"/>
          <w:sz w:val="24"/>
          <w:szCs w:val="24"/>
        </w:rPr>
      </w:pPr>
      <w:r>
        <w:rPr>
          <w:rFonts w:ascii="Times New Roman" w:hAnsi="Times New Roman" w:cs="Times New Roman"/>
          <w:sz w:val="24"/>
          <w:szCs w:val="24"/>
        </w:rPr>
        <w:t>uczestniczenia w postępowaniach na wybór Wykonawcy inwestycji realizowanej na podstawie opracowanego przez niego PFU;</w:t>
      </w:r>
    </w:p>
    <w:p w14:paraId="3833C878" w14:textId="77777777" w:rsidR="00605D5E" w:rsidRPr="004E2968" w:rsidRDefault="00605D5E" w:rsidP="00605D5E">
      <w:pPr>
        <w:pStyle w:val="Akapitzlist"/>
        <w:widowControl/>
        <w:numPr>
          <w:ilvl w:val="1"/>
          <w:numId w:val="6"/>
        </w:numPr>
        <w:suppressAutoHyphens w:val="0"/>
        <w:autoSpaceDE w:val="0"/>
        <w:adjustRightInd w:val="0"/>
        <w:spacing w:after="0" w:line="240" w:lineRule="auto"/>
        <w:textAlignment w:val="auto"/>
        <w:rPr>
          <w:rFonts w:ascii="Times New Roman" w:hAnsi="Times New Roman" w:cs="Times New Roman"/>
          <w:sz w:val="24"/>
          <w:szCs w:val="24"/>
        </w:rPr>
      </w:pPr>
      <w:r>
        <w:rPr>
          <w:rFonts w:ascii="Times New Roman" w:hAnsi="Times New Roman" w:cs="Times New Roman"/>
          <w:sz w:val="24"/>
          <w:szCs w:val="24"/>
        </w:rPr>
        <w:t>odpowiadania na pytania dotyczące opracowanego PFU, przy czym odpowiedzi należy udzielić w terminie nie dłuższym niż 48 godzin od daty przesłania przez Zamawiającego pytania lub wniosku</w:t>
      </w:r>
    </w:p>
    <w:p w14:paraId="359E6DC6" w14:textId="77777777" w:rsidR="00605D5E" w:rsidRDefault="00605D5E" w:rsidP="00605D5E">
      <w:pPr>
        <w:pStyle w:val="Akapitzlist"/>
        <w:widowControl/>
        <w:numPr>
          <w:ilvl w:val="1"/>
          <w:numId w:val="6"/>
        </w:numPr>
        <w:suppressAutoHyphens w:val="0"/>
        <w:autoSpaceDE w:val="0"/>
        <w:adjustRightInd w:val="0"/>
        <w:spacing w:after="0" w:line="240" w:lineRule="auto"/>
        <w:textAlignment w:val="auto"/>
        <w:rPr>
          <w:rFonts w:ascii="Times New Roman" w:hAnsi="Times New Roman" w:cs="Times New Roman"/>
          <w:sz w:val="24"/>
          <w:szCs w:val="24"/>
        </w:rPr>
      </w:pPr>
      <w:r w:rsidRPr="00605D5E">
        <w:rPr>
          <w:rFonts w:ascii="Times New Roman" w:hAnsi="Times New Roman" w:cs="Times New Roman"/>
          <w:sz w:val="24"/>
          <w:szCs w:val="24"/>
        </w:rPr>
        <w:t>dokonywania zmian w PFU wynikających z zapytań Wykonawców składanych w trakcie postępowań, przy czym zmiany należy przekazać Zamawiającemu nie później niż w 48 godzin, od daty przesłania przez Zamawiającego pytania lub wniosku</w:t>
      </w:r>
      <w:r>
        <w:rPr>
          <w:rFonts w:ascii="Times New Roman" w:hAnsi="Times New Roman" w:cs="Times New Roman"/>
          <w:sz w:val="24"/>
          <w:szCs w:val="24"/>
        </w:rPr>
        <w:t>;</w:t>
      </w:r>
    </w:p>
    <w:p w14:paraId="19E61807" w14:textId="77777777" w:rsidR="00605D5E" w:rsidRPr="00605D5E" w:rsidRDefault="00605D5E" w:rsidP="00605D5E">
      <w:pPr>
        <w:pStyle w:val="Akapitzlist"/>
        <w:widowControl/>
        <w:numPr>
          <w:ilvl w:val="1"/>
          <w:numId w:val="6"/>
        </w:numPr>
        <w:suppressAutoHyphens w:val="0"/>
        <w:autoSpaceDE w:val="0"/>
        <w:adjustRightInd w:val="0"/>
        <w:spacing w:after="0" w:line="240" w:lineRule="auto"/>
        <w:textAlignment w:val="auto"/>
        <w:rPr>
          <w:rFonts w:ascii="Times New Roman" w:hAnsi="Times New Roman" w:cs="Times New Roman"/>
          <w:sz w:val="24"/>
          <w:szCs w:val="24"/>
        </w:rPr>
      </w:pPr>
      <w:r>
        <w:rPr>
          <w:rFonts w:ascii="Times New Roman" w:hAnsi="Times New Roman" w:cs="Times New Roman"/>
          <w:sz w:val="24"/>
          <w:szCs w:val="24"/>
        </w:rPr>
        <w:t>uczestniczenia w ocenie złożonych ofert w postępowaniach.</w:t>
      </w:r>
    </w:p>
    <w:p w14:paraId="2B3488E1" w14:textId="77777777" w:rsidR="0001010F" w:rsidRPr="004E2968" w:rsidRDefault="0001010F" w:rsidP="00B64682">
      <w:pPr>
        <w:pStyle w:val="Default"/>
        <w:suppressAutoHyphens w:val="0"/>
        <w:autoSpaceDE w:val="0"/>
        <w:adjustRightInd w:val="0"/>
        <w:spacing w:after="47"/>
        <w:textAlignment w:val="auto"/>
        <w:rPr>
          <w:rFonts w:ascii="Times New Roman" w:hAnsi="Times New Roman" w:cs="Times New Roman"/>
        </w:rPr>
      </w:pPr>
    </w:p>
    <w:p w14:paraId="1973EC65" w14:textId="77777777" w:rsidR="001E799F" w:rsidRDefault="0006259C" w:rsidP="0052386E">
      <w:pPr>
        <w:pStyle w:val="Standard"/>
        <w:spacing w:before="120" w:after="120" w:line="240" w:lineRule="auto"/>
        <w:jc w:val="center"/>
        <w:rPr>
          <w:rFonts w:ascii="Times New Roman" w:hAnsi="Times New Roman" w:cs="Times New Roman"/>
          <w:b/>
          <w:bCs/>
          <w:sz w:val="24"/>
          <w:szCs w:val="24"/>
        </w:rPr>
      </w:pPr>
      <w:r w:rsidRPr="00AD0AD3">
        <w:rPr>
          <w:rFonts w:ascii="Times New Roman" w:hAnsi="Times New Roman" w:cs="Times New Roman"/>
          <w:b/>
          <w:bCs/>
          <w:sz w:val="24"/>
          <w:szCs w:val="24"/>
        </w:rPr>
        <w:t>§</w:t>
      </w:r>
      <w:r w:rsidR="00C34ABE" w:rsidRPr="00AD0AD3">
        <w:rPr>
          <w:rFonts w:ascii="Times New Roman" w:hAnsi="Times New Roman" w:cs="Times New Roman"/>
          <w:b/>
          <w:bCs/>
          <w:sz w:val="24"/>
          <w:szCs w:val="24"/>
        </w:rPr>
        <w:t>2</w:t>
      </w:r>
    </w:p>
    <w:p w14:paraId="0F408B34" w14:textId="77777777" w:rsidR="00602CA7" w:rsidRDefault="00602CA7" w:rsidP="00246EA0">
      <w:pPr>
        <w:pStyle w:val="Bezodstpw"/>
        <w:widowControl/>
        <w:numPr>
          <w:ilvl w:val="0"/>
          <w:numId w:val="29"/>
        </w:numPr>
        <w:suppressAutoHyphens w:val="0"/>
        <w:autoSpaceDN/>
        <w:spacing w:line="276" w:lineRule="auto"/>
        <w:textAlignment w:val="auto"/>
        <w:rPr>
          <w:rFonts w:ascii="Times New Roman" w:hAnsi="Times New Roman" w:cs="Times New Roman"/>
          <w:sz w:val="24"/>
          <w:szCs w:val="24"/>
        </w:rPr>
      </w:pPr>
      <w:r>
        <w:rPr>
          <w:rFonts w:ascii="Times New Roman" w:hAnsi="Times New Roman" w:cs="Times New Roman"/>
          <w:sz w:val="24"/>
          <w:szCs w:val="24"/>
        </w:rPr>
        <w:t>Umowa została zawarta na okres ……………………….. dni od daty jej podpisania.</w:t>
      </w:r>
    </w:p>
    <w:p w14:paraId="3A28F952" w14:textId="77777777" w:rsidR="00602CA7" w:rsidRDefault="000D4B3B" w:rsidP="00246EA0">
      <w:pPr>
        <w:pStyle w:val="Bezodstpw"/>
        <w:widowControl/>
        <w:numPr>
          <w:ilvl w:val="0"/>
          <w:numId w:val="29"/>
        </w:numPr>
        <w:suppressAutoHyphens w:val="0"/>
        <w:autoSpaceDN/>
        <w:spacing w:line="276" w:lineRule="auto"/>
        <w:textAlignment w:val="auto"/>
        <w:rPr>
          <w:rFonts w:ascii="Times New Roman" w:hAnsi="Times New Roman" w:cs="Times New Roman"/>
          <w:sz w:val="24"/>
          <w:szCs w:val="24"/>
        </w:rPr>
      </w:pPr>
      <w:r>
        <w:rPr>
          <w:rFonts w:ascii="Times New Roman" w:hAnsi="Times New Roman" w:cs="Times New Roman"/>
          <w:sz w:val="24"/>
          <w:szCs w:val="24"/>
        </w:rPr>
        <w:t>Poszczególne elementy umowy będą wykonywane w następujących terminach:</w:t>
      </w:r>
    </w:p>
    <w:p w14:paraId="50F197CE" w14:textId="5C2CFC3C" w:rsidR="000D4B3B" w:rsidRDefault="000D4B3B" w:rsidP="000D4B3B">
      <w:pPr>
        <w:pStyle w:val="Bezodstpw"/>
        <w:widowControl/>
        <w:numPr>
          <w:ilvl w:val="1"/>
          <w:numId w:val="29"/>
        </w:numPr>
        <w:suppressAutoHyphens w:val="0"/>
        <w:autoSpaceDN/>
        <w:spacing w:line="276" w:lineRule="auto"/>
        <w:textAlignment w:val="auto"/>
        <w:rPr>
          <w:rFonts w:ascii="Times New Roman" w:hAnsi="Times New Roman" w:cs="Times New Roman"/>
          <w:sz w:val="24"/>
          <w:szCs w:val="24"/>
        </w:rPr>
      </w:pPr>
      <w:bookmarkStart w:id="6" w:name="_Hlk110929981"/>
      <w:r>
        <w:rPr>
          <w:rFonts w:ascii="Times New Roman" w:hAnsi="Times New Roman" w:cs="Times New Roman"/>
          <w:sz w:val="24"/>
          <w:szCs w:val="24"/>
        </w:rPr>
        <w:t xml:space="preserve">w terminie </w:t>
      </w:r>
      <w:r w:rsidR="002219AA">
        <w:rPr>
          <w:rFonts w:ascii="Times New Roman" w:hAnsi="Times New Roman" w:cs="Times New Roman"/>
          <w:sz w:val="24"/>
          <w:szCs w:val="24"/>
        </w:rPr>
        <w:t>3</w:t>
      </w:r>
      <w:r>
        <w:rPr>
          <w:rFonts w:ascii="Times New Roman" w:hAnsi="Times New Roman" w:cs="Times New Roman"/>
          <w:sz w:val="24"/>
          <w:szCs w:val="24"/>
        </w:rPr>
        <w:t xml:space="preserve">0 dni od daty podpisania umowy Wykonawca przedłoży </w:t>
      </w:r>
      <w:r w:rsidR="005A1595">
        <w:rPr>
          <w:rFonts w:ascii="Times New Roman" w:hAnsi="Times New Roman" w:cs="Times New Roman"/>
          <w:sz w:val="24"/>
          <w:szCs w:val="24"/>
        </w:rPr>
        <w:t xml:space="preserve">3 </w:t>
      </w:r>
      <w:r w:rsidR="002219AA">
        <w:rPr>
          <w:rFonts w:ascii="Times New Roman" w:hAnsi="Times New Roman" w:cs="Times New Roman"/>
          <w:sz w:val="24"/>
          <w:szCs w:val="24"/>
        </w:rPr>
        <w:t xml:space="preserve">Propozycje </w:t>
      </w:r>
      <w:r w:rsidR="005A1595">
        <w:rPr>
          <w:rFonts w:ascii="Times New Roman" w:hAnsi="Times New Roman" w:cs="Times New Roman"/>
          <w:sz w:val="24"/>
          <w:szCs w:val="24"/>
        </w:rPr>
        <w:t>Koncepcj</w:t>
      </w:r>
      <w:r w:rsidR="006F3B89">
        <w:rPr>
          <w:rFonts w:ascii="Times New Roman" w:hAnsi="Times New Roman" w:cs="Times New Roman"/>
          <w:sz w:val="24"/>
          <w:szCs w:val="24"/>
        </w:rPr>
        <w:t>i</w:t>
      </w:r>
      <w:r w:rsidR="005A1595">
        <w:rPr>
          <w:rFonts w:ascii="Times New Roman" w:hAnsi="Times New Roman" w:cs="Times New Roman"/>
          <w:sz w:val="24"/>
          <w:szCs w:val="24"/>
        </w:rPr>
        <w:t xml:space="preserve"> przebiegu sieci sanitarnej oraz technologii i lokalizacji oczyszczalni. w przypadku gdy zamawiający wniesie uwagi lub zwróci się z wnioskiem o opracowanie dodatkowej </w:t>
      </w:r>
      <w:r w:rsidR="002219AA">
        <w:rPr>
          <w:rFonts w:ascii="Times New Roman" w:hAnsi="Times New Roman" w:cs="Times New Roman"/>
          <w:sz w:val="24"/>
          <w:szCs w:val="24"/>
        </w:rPr>
        <w:t xml:space="preserve">Propozycji </w:t>
      </w:r>
      <w:r w:rsidR="005A1595">
        <w:rPr>
          <w:rFonts w:ascii="Times New Roman" w:hAnsi="Times New Roman" w:cs="Times New Roman"/>
          <w:sz w:val="24"/>
          <w:szCs w:val="24"/>
        </w:rPr>
        <w:t xml:space="preserve">Koncepcji, Wykonawca przedłoży ją w terminie </w:t>
      </w:r>
      <w:r w:rsidR="002219AA">
        <w:rPr>
          <w:rFonts w:ascii="Times New Roman" w:hAnsi="Times New Roman" w:cs="Times New Roman"/>
          <w:sz w:val="24"/>
          <w:szCs w:val="24"/>
        </w:rPr>
        <w:t>1</w:t>
      </w:r>
      <w:r w:rsidR="005A1595">
        <w:rPr>
          <w:rFonts w:ascii="Times New Roman" w:hAnsi="Times New Roman" w:cs="Times New Roman"/>
          <w:sz w:val="24"/>
          <w:szCs w:val="24"/>
        </w:rPr>
        <w:t>0 dni od daty przekazania mu uwag i/lub powyższego wniosku;</w:t>
      </w:r>
      <w:r w:rsidR="002219AA">
        <w:rPr>
          <w:rFonts w:ascii="Times New Roman" w:hAnsi="Times New Roman" w:cs="Times New Roman"/>
          <w:sz w:val="24"/>
          <w:szCs w:val="24"/>
        </w:rPr>
        <w:t xml:space="preserve"> Przekazanie zamawiającemu Koncepcji nastąpi w terminie 10 dni od przekazania uwag Zamawiającego dotyczących przedłożonych Propozycji Koncepcji lub Dodatkowej Propozycji Koncepcji.</w:t>
      </w:r>
    </w:p>
    <w:bookmarkEnd w:id="6"/>
    <w:p w14:paraId="5F598B95" w14:textId="77777777" w:rsidR="000D4B3B" w:rsidRDefault="000D4B3B" w:rsidP="000D4B3B">
      <w:pPr>
        <w:pStyle w:val="Bezodstpw"/>
        <w:widowControl/>
        <w:numPr>
          <w:ilvl w:val="1"/>
          <w:numId w:val="29"/>
        </w:numPr>
        <w:suppressAutoHyphens w:val="0"/>
        <w:autoSpaceDN/>
        <w:spacing w:line="276" w:lineRule="auto"/>
        <w:textAlignment w:val="auto"/>
        <w:rPr>
          <w:rFonts w:ascii="Times New Roman" w:hAnsi="Times New Roman" w:cs="Times New Roman"/>
          <w:sz w:val="24"/>
          <w:szCs w:val="24"/>
        </w:rPr>
      </w:pPr>
      <w:r>
        <w:rPr>
          <w:rFonts w:ascii="Times New Roman" w:hAnsi="Times New Roman" w:cs="Times New Roman"/>
          <w:sz w:val="24"/>
          <w:szCs w:val="24"/>
        </w:rPr>
        <w:t>w terminie</w:t>
      </w:r>
      <w:r w:rsidR="007902C4">
        <w:rPr>
          <w:rFonts w:ascii="Times New Roman" w:hAnsi="Times New Roman" w:cs="Times New Roman"/>
          <w:sz w:val="24"/>
          <w:szCs w:val="24"/>
        </w:rPr>
        <w:t xml:space="preserve"> do 20 stycznia</w:t>
      </w:r>
      <w:r>
        <w:rPr>
          <w:rFonts w:ascii="Times New Roman" w:hAnsi="Times New Roman" w:cs="Times New Roman"/>
          <w:sz w:val="24"/>
          <w:szCs w:val="24"/>
        </w:rPr>
        <w:t xml:space="preserve"> od daty podpisania umowy Wykonawca przedłoży wszystkie wymagane dokumenty oraz PFU,</w:t>
      </w:r>
      <w:r w:rsidR="00605D5E">
        <w:rPr>
          <w:rFonts w:ascii="Times New Roman" w:hAnsi="Times New Roman" w:cs="Times New Roman"/>
          <w:sz w:val="24"/>
          <w:szCs w:val="24"/>
        </w:rPr>
        <w:t xml:space="preserve"> celem ich odbioru przez Zamawiającego;</w:t>
      </w:r>
    </w:p>
    <w:p w14:paraId="094CB37E" w14:textId="77777777" w:rsidR="000D4B3B" w:rsidRPr="00246EA0" w:rsidRDefault="000D4B3B" w:rsidP="000D4B3B">
      <w:pPr>
        <w:pStyle w:val="Bezodstpw"/>
        <w:widowControl/>
        <w:numPr>
          <w:ilvl w:val="1"/>
          <w:numId w:val="29"/>
        </w:numPr>
        <w:suppressAutoHyphens w:val="0"/>
        <w:autoSpaceDN/>
        <w:spacing w:line="276" w:lineRule="auto"/>
        <w:textAlignment w:val="auto"/>
        <w:rPr>
          <w:rFonts w:ascii="Times New Roman" w:hAnsi="Times New Roman" w:cs="Times New Roman"/>
          <w:sz w:val="24"/>
          <w:szCs w:val="24"/>
        </w:rPr>
      </w:pPr>
      <w:r>
        <w:rPr>
          <w:rFonts w:ascii="Times New Roman" w:hAnsi="Times New Roman" w:cs="Times New Roman"/>
          <w:sz w:val="24"/>
          <w:szCs w:val="24"/>
        </w:rPr>
        <w:t xml:space="preserve">w terminie </w:t>
      </w:r>
      <w:r w:rsidR="007902C4">
        <w:rPr>
          <w:rFonts w:ascii="Times New Roman" w:hAnsi="Times New Roman" w:cs="Times New Roman"/>
          <w:sz w:val="24"/>
          <w:szCs w:val="24"/>
        </w:rPr>
        <w:t>36 miesięcy</w:t>
      </w:r>
      <w:r>
        <w:rPr>
          <w:rFonts w:ascii="Times New Roman" w:hAnsi="Times New Roman" w:cs="Times New Roman"/>
          <w:sz w:val="24"/>
          <w:szCs w:val="24"/>
        </w:rPr>
        <w:t xml:space="preserve">  od daty podpisania umowy Wykonawca będzie uczestniczyć w postępowaniu o udzielenie zamówienia publicznego w tym udzielać informacji, wyjaśnień, formułowa</w:t>
      </w:r>
      <w:r w:rsidR="001B3941">
        <w:rPr>
          <w:rFonts w:ascii="Times New Roman" w:hAnsi="Times New Roman" w:cs="Times New Roman"/>
          <w:sz w:val="24"/>
          <w:szCs w:val="24"/>
        </w:rPr>
        <w:t>ć</w:t>
      </w:r>
      <w:r>
        <w:rPr>
          <w:rFonts w:ascii="Times New Roman" w:hAnsi="Times New Roman" w:cs="Times New Roman"/>
          <w:sz w:val="24"/>
          <w:szCs w:val="24"/>
        </w:rPr>
        <w:t xml:space="preserve"> odpowiedzi na pytania, modyfikować zmiany;</w:t>
      </w:r>
    </w:p>
    <w:p w14:paraId="5E8E8C83" w14:textId="77777777" w:rsidR="00381627" w:rsidRPr="00381627" w:rsidRDefault="00381627" w:rsidP="004A1F1B">
      <w:pPr>
        <w:pStyle w:val="Bezodstpw"/>
        <w:widowControl/>
        <w:numPr>
          <w:ilvl w:val="0"/>
          <w:numId w:val="29"/>
        </w:numPr>
        <w:suppressAutoHyphens w:val="0"/>
        <w:autoSpaceDE w:val="0"/>
        <w:autoSpaceDN/>
        <w:adjustRightInd w:val="0"/>
        <w:ind w:left="502"/>
        <w:textAlignment w:val="auto"/>
        <w:rPr>
          <w:rFonts w:ascii="Times New Roman" w:hAnsi="Times New Roman" w:cs="Times New Roman"/>
          <w:sz w:val="24"/>
          <w:szCs w:val="24"/>
        </w:rPr>
      </w:pPr>
      <w:r w:rsidRPr="00381627">
        <w:rPr>
          <w:rFonts w:ascii="Times New Roman" w:hAnsi="Times New Roman" w:cs="Times New Roman"/>
          <w:sz w:val="24"/>
          <w:szCs w:val="24"/>
        </w:rPr>
        <w:lastRenderedPageBreak/>
        <w:t>Za</w:t>
      </w:r>
      <w:r w:rsidR="002219AA">
        <w:rPr>
          <w:rFonts w:ascii="Times New Roman" w:hAnsi="Times New Roman" w:cs="Times New Roman"/>
          <w:sz w:val="24"/>
          <w:szCs w:val="24"/>
        </w:rPr>
        <w:t xml:space="preserve"> </w:t>
      </w:r>
      <w:r w:rsidR="009D3F15">
        <w:rPr>
          <w:rFonts w:ascii="Times New Roman" w:hAnsi="Times New Roman" w:cs="Times New Roman"/>
          <w:w w:val="105"/>
          <w:sz w:val="24"/>
        </w:rPr>
        <w:t>t</w:t>
      </w:r>
      <w:r w:rsidRPr="00381627">
        <w:rPr>
          <w:rFonts w:ascii="Times New Roman" w:hAnsi="Times New Roman" w:cs="Times New Roman"/>
          <w:w w:val="105"/>
          <w:sz w:val="24"/>
        </w:rPr>
        <w:t>ermin</w:t>
      </w:r>
      <w:r w:rsidRPr="00381627">
        <w:rPr>
          <w:rFonts w:ascii="Times New Roman" w:hAnsi="Times New Roman" w:cs="Times New Roman"/>
          <w:w w:val="105"/>
          <w:sz w:val="24"/>
        </w:rPr>
        <w:tab/>
        <w:t>wykonania</w:t>
      </w:r>
      <w:r w:rsidRPr="00381627">
        <w:rPr>
          <w:rFonts w:ascii="Times New Roman" w:hAnsi="Times New Roman" w:cs="Times New Roman"/>
          <w:w w:val="105"/>
          <w:sz w:val="24"/>
        </w:rPr>
        <w:tab/>
      </w:r>
      <w:r w:rsidR="000D4B3B">
        <w:rPr>
          <w:rFonts w:ascii="Times New Roman" w:hAnsi="Times New Roman" w:cs="Times New Roman"/>
          <w:w w:val="105"/>
          <w:sz w:val="24"/>
        </w:rPr>
        <w:t>PFU</w:t>
      </w:r>
      <w:r w:rsidRPr="00381627">
        <w:rPr>
          <w:rFonts w:ascii="Times New Roman" w:hAnsi="Times New Roman" w:cs="Times New Roman"/>
          <w:w w:val="105"/>
          <w:sz w:val="24"/>
        </w:rPr>
        <w:tab/>
        <w:t>przyjmuje</w:t>
      </w:r>
      <w:r w:rsidRPr="00381627">
        <w:rPr>
          <w:rFonts w:ascii="Times New Roman" w:hAnsi="Times New Roman" w:cs="Times New Roman"/>
          <w:w w:val="105"/>
          <w:sz w:val="24"/>
        </w:rPr>
        <w:tab/>
        <w:t>się termin</w:t>
      </w:r>
      <w:r w:rsidR="002219AA">
        <w:rPr>
          <w:rFonts w:ascii="Times New Roman" w:hAnsi="Times New Roman" w:cs="Times New Roman"/>
          <w:w w:val="105"/>
          <w:sz w:val="24"/>
        </w:rPr>
        <w:t xml:space="preserve"> </w:t>
      </w:r>
      <w:r w:rsidRPr="00381627">
        <w:rPr>
          <w:rFonts w:ascii="Times New Roman" w:hAnsi="Times New Roman" w:cs="Times New Roman"/>
          <w:sz w:val="24"/>
        </w:rPr>
        <w:t>przekazania Zamawiającemu</w:t>
      </w:r>
      <w:r w:rsidR="002219AA">
        <w:rPr>
          <w:rFonts w:ascii="Times New Roman" w:hAnsi="Times New Roman" w:cs="Times New Roman"/>
          <w:sz w:val="24"/>
        </w:rPr>
        <w:t xml:space="preserve"> </w:t>
      </w:r>
      <w:r w:rsidRPr="00381627">
        <w:rPr>
          <w:rFonts w:ascii="Times New Roman" w:hAnsi="Times New Roman" w:cs="Times New Roman"/>
          <w:sz w:val="24"/>
        </w:rPr>
        <w:t>kompletnego PFU, potwierdzonego protokołem</w:t>
      </w:r>
      <w:r w:rsidR="002219AA">
        <w:rPr>
          <w:rFonts w:ascii="Times New Roman" w:hAnsi="Times New Roman" w:cs="Times New Roman"/>
          <w:sz w:val="24"/>
        </w:rPr>
        <w:t xml:space="preserve"> </w:t>
      </w:r>
      <w:r w:rsidRPr="00381627">
        <w:rPr>
          <w:rFonts w:ascii="Times New Roman" w:hAnsi="Times New Roman" w:cs="Times New Roman"/>
          <w:sz w:val="24"/>
        </w:rPr>
        <w:t>odbioru</w:t>
      </w:r>
      <w:r>
        <w:rPr>
          <w:rFonts w:ascii="Times New Roman" w:hAnsi="Times New Roman" w:cs="Times New Roman"/>
          <w:sz w:val="24"/>
        </w:rPr>
        <w:t>.</w:t>
      </w:r>
    </w:p>
    <w:p w14:paraId="1DB17015" w14:textId="77777777" w:rsidR="009E5E81" w:rsidRPr="004E2968" w:rsidRDefault="009E5E81" w:rsidP="00530C9C">
      <w:pPr>
        <w:pStyle w:val="Standard"/>
        <w:spacing w:before="120" w:after="120" w:line="240" w:lineRule="auto"/>
        <w:jc w:val="center"/>
        <w:rPr>
          <w:rFonts w:ascii="Times New Roman" w:hAnsi="Times New Roman" w:cs="Times New Roman"/>
          <w:b/>
          <w:sz w:val="24"/>
          <w:szCs w:val="24"/>
        </w:rPr>
      </w:pPr>
      <w:r w:rsidRPr="0052386E">
        <w:rPr>
          <w:rFonts w:ascii="Times New Roman" w:hAnsi="Times New Roman" w:cs="Times New Roman"/>
          <w:b/>
          <w:sz w:val="24"/>
          <w:szCs w:val="24"/>
        </w:rPr>
        <w:t>§3</w:t>
      </w:r>
    </w:p>
    <w:p w14:paraId="3B259E16" w14:textId="77777777" w:rsidR="009E5E81" w:rsidRPr="0052386E" w:rsidRDefault="009E5E81" w:rsidP="007B2869">
      <w:pPr>
        <w:pStyle w:val="Akapitzlist"/>
        <w:widowControl/>
        <w:numPr>
          <w:ilvl w:val="0"/>
          <w:numId w:val="25"/>
        </w:numPr>
        <w:suppressAutoHyphens w:val="0"/>
        <w:autoSpaceDN/>
        <w:spacing w:after="3" w:line="248" w:lineRule="auto"/>
        <w:ind w:left="567" w:right="100" w:hanging="425"/>
        <w:textAlignment w:val="auto"/>
        <w:rPr>
          <w:rFonts w:ascii="Times New Roman" w:hAnsi="Times New Roman" w:cs="Times New Roman"/>
          <w:sz w:val="24"/>
          <w:szCs w:val="24"/>
        </w:rPr>
      </w:pPr>
      <w:r w:rsidRPr="0052386E">
        <w:rPr>
          <w:rFonts w:ascii="Times New Roman" w:hAnsi="Times New Roman" w:cs="Times New Roman"/>
          <w:sz w:val="24"/>
          <w:szCs w:val="24"/>
        </w:rPr>
        <w:t>Za wykonanie przedmiotu umowy strony ustalają dla Wykonawcy wynagrodzenie ryczałtowe (zgodnie ze złożoną ofertą) w kwocie ……</w:t>
      </w:r>
      <w:r w:rsidR="00381627">
        <w:rPr>
          <w:rFonts w:ascii="Times New Roman" w:hAnsi="Times New Roman" w:cs="Times New Roman"/>
          <w:sz w:val="24"/>
          <w:szCs w:val="24"/>
        </w:rPr>
        <w:t>………………………..</w:t>
      </w:r>
      <w:r w:rsidRPr="0052386E">
        <w:rPr>
          <w:rFonts w:ascii="Times New Roman" w:hAnsi="Times New Roman" w:cs="Times New Roman"/>
          <w:sz w:val="24"/>
          <w:szCs w:val="24"/>
        </w:rPr>
        <w:t>…………….. zł netto (słownie:</w:t>
      </w:r>
      <w:r w:rsidR="00381627">
        <w:rPr>
          <w:rFonts w:ascii="Times New Roman" w:hAnsi="Times New Roman" w:cs="Times New Roman"/>
          <w:sz w:val="24"/>
          <w:szCs w:val="24"/>
        </w:rPr>
        <w:t>………………….</w:t>
      </w:r>
      <w:r w:rsidRPr="0052386E">
        <w:rPr>
          <w:rFonts w:ascii="Times New Roman" w:hAnsi="Times New Roman" w:cs="Times New Roman"/>
          <w:sz w:val="24"/>
          <w:szCs w:val="24"/>
        </w:rPr>
        <w:t>…………………</w:t>
      </w:r>
      <w:r w:rsidR="00381627">
        <w:rPr>
          <w:rFonts w:ascii="Times New Roman" w:hAnsi="Times New Roman" w:cs="Times New Roman"/>
          <w:sz w:val="24"/>
          <w:szCs w:val="24"/>
        </w:rPr>
        <w:t>……</w:t>
      </w:r>
      <w:r w:rsidRPr="0052386E">
        <w:rPr>
          <w:rFonts w:ascii="Times New Roman" w:hAnsi="Times New Roman" w:cs="Times New Roman"/>
          <w:sz w:val="24"/>
          <w:szCs w:val="24"/>
        </w:rPr>
        <w:t xml:space="preserve">…………………………….. złotych 00/100) </w:t>
      </w:r>
    </w:p>
    <w:p w14:paraId="2D2E7E45" w14:textId="77777777" w:rsidR="009E5E81" w:rsidRPr="004E2968" w:rsidRDefault="009E5E81" w:rsidP="00381627">
      <w:pPr>
        <w:widowControl/>
        <w:suppressAutoHyphens w:val="0"/>
        <w:autoSpaceDN/>
        <w:spacing w:after="3" w:line="248" w:lineRule="auto"/>
        <w:ind w:right="100" w:firstLine="709"/>
        <w:textAlignment w:val="auto"/>
        <w:rPr>
          <w:rFonts w:ascii="Times New Roman" w:hAnsi="Times New Roman" w:cs="Times New Roman"/>
          <w:sz w:val="24"/>
          <w:szCs w:val="24"/>
        </w:rPr>
      </w:pPr>
      <w:r w:rsidRPr="004E2968">
        <w:rPr>
          <w:rFonts w:ascii="Times New Roman" w:hAnsi="Times New Roman" w:cs="Times New Roman"/>
          <w:sz w:val="24"/>
          <w:szCs w:val="24"/>
        </w:rPr>
        <w:t xml:space="preserve">plus …………………… zł podatku VAT,  </w:t>
      </w:r>
    </w:p>
    <w:p w14:paraId="6BAEF375" w14:textId="77777777" w:rsidR="009E5E81" w:rsidRPr="00381627" w:rsidRDefault="009E5E81" w:rsidP="00381627">
      <w:pPr>
        <w:widowControl/>
        <w:suppressAutoHyphens w:val="0"/>
        <w:autoSpaceDN/>
        <w:spacing w:after="3" w:line="248" w:lineRule="auto"/>
        <w:ind w:right="100" w:firstLine="709"/>
        <w:textAlignment w:val="auto"/>
        <w:rPr>
          <w:rFonts w:ascii="Times New Roman" w:hAnsi="Times New Roman" w:cs="Times New Roman"/>
          <w:bCs/>
          <w:sz w:val="24"/>
          <w:szCs w:val="24"/>
        </w:rPr>
      </w:pPr>
      <w:r w:rsidRPr="00381627">
        <w:rPr>
          <w:rFonts w:ascii="Times New Roman" w:hAnsi="Times New Roman" w:cs="Times New Roman"/>
          <w:bCs/>
          <w:sz w:val="24"/>
          <w:szCs w:val="24"/>
        </w:rPr>
        <w:t>………………….. zł brutto (słownie………………………</w:t>
      </w:r>
      <w:r w:rsidR="00381627">
        <w:rPr>
          <w:rFonts w:ascii="Times New Roman" w:hAnsi="Times New Roman" w:cs="Times New Roman"/>
          <w:bCs/>
          <w:sz w:val="24"/>
          <w:szCs w:val="24"/>
        </w:rPr>
        <w:t>..</w:t>
      </w:r>
      <w:r w:rsidRPr="00381627">
        <w:rPr>
          <w:rFonts w:ascii="Times New Roman" w:hAnsi="Times New Roman" w:cs="Times New Roman"/>
          <w:bCs/>
          <w:sz w:val="24"/>
          <w:szCs w:val="24"/>
        </w:rPr>
        <w:t xml:space="preserve">…………………. złotych 00/100). </w:t>
      </w:r>
    </w:p>
    <w:p w14:paraId="31BEB9E7" w14:textId="3B3B850A" w:rsidR="009E5E81" w:rsidRPr="00420A3E" w:rsidRDefault="009E5E81" w:rsidP="007B2869">
      <w:pPr>
        <w:pStyle w:val="Akapitzlist"/>
        <w:widowControl/>
        <w:numPr>
          <w:ilvl w:val="0"/>
          <w:numId w:val="25"/>
        </w:numPr>
        <w:suppressAutoHyphens w:val="0"/>
        <w:autoSpaceDN/>
        <w:spacing w:after="3" w:line="248" w:lineRule="auto"/>
        <w:ind w:right="100" w:hanging="578"/>
        <w:textAlignment w:val="auto"/>
        <w:rPr>
          <w:rFonts w:ascii="Times New Roman" w:hAnsi="Times New Roman" w:cs="Times New Roman"/>
          <w:sz w:val="24"/>
          <w:szCs w:val="24"/>
        </w:rPr>
      </w:pPr>
      <w:r w:rsidRPr="00420A3E">
        <w:rPr>
          <w:rFonts w:ascii="Times New Roman" w:hAnsi="Times New Roman" w:cs="Times New Roman"/>
          <w:sz w:val="24"/>
          <w:szCs w:val="24"/>
        </w:rPr>
        <w:t>Wynagrodzenie z ust. 1 będzie płatne</w:t>
      </w:r>
      <w:r w:rsidR="00FE41D0" w:rsidRPr="00420A3E">
        <w:rPr>
          <w:rFonts w:ascii="Times New Roman" w:hAnsi="Times New Roman" w:cs="Times New Roman"/>
          <w:sz w:val="24"/>
          <w:szCs w:val="24"/>
        </w:rPr>
        <w:t xml:space="preserve"> w </w:t>
      </w:r>
      <w:r w:rsidR="007B2869">
        <w:rPr>
          <w:rFonts w:ascii="Times New Roman" w:hAnsi="Times New Roman" w:cs="Times New Roman"/>
          <w:sz w:val="24"/>
          <w:szCs w:val="24"/>
        </w:rPr>
        <w:t>trzech</w:t>
      </w:r>
      <w:r w:rsidR="00FE41D0" w:rsidRPr="00420A3E">
        <w:rPr>
          <w:rFonts w:ascii="Times New Roman" w:hAnsi="Times New Roman" w:cs="Times New Roman"/>
          <w:sz w:val="24"/>
          <w:szCs w:val="24"/>
        </w:rPr>
        <w:t xml:space="preserve"> częściach: a)</w:t>
      </w:r>
      <w:r w:rsidR="00B95519">
        <w:rPr>
          <w:rFonts w:ascii="Times New Roman" w:hAnsi="Times New Roman" w:cs="Times New Roman"/>
          <w:sz w:val="24"/>
          <w:szCs w:val="24"/>
        </w:rPr>
        <w:t xml:space="preserve"> za przedłożenie 3 koncepcji 20%, b)</w:t>
      </w:r>
      <w:r w:rsidR="00FE41D0" w:rsidRPr="00420A3E">
        <w:rPr>
          <w:rFonts w:ascii="Times New Roman" w:hAnsi="Times New Roman" w:cs="Times New Roman"/>
          <w:sz w:val="24"/>
          <w:szCs w:val="24"/>
        </w:rPr>
        <w:t xml:space="preserve"> po odbiorze PFU w wysokości</w:t>
      </w:r>
      <w:r w:rsidR="00420A3E">
        <w:rPr>
          <w:rFonts w:ascii="Times New Roman" w:hAnsi="Times New Roman" w:cs="Times New Roman"/>
          <w:sz w:val="24"/>
          <w:szCs w:val="24"/>
        </w:rPr>
        <w:t xml:space="preserve"> </w:t>
      </w:r>
      <w:r w:rsidR="00AC5A73">
        <w:rPr>
          <w:rFonts w:ascii="Times New Roman" w:hAnsi="Times New Roman" w:cs="Times New Roman"/>
          <w:sz w:val="24"/>
          <w:szCs w:val="24"/>
        </w:rPr>
        <w:t>6</w:t>
      </w:r>
      <w:r w:rsidR="00420A3E">
        <w:rPr>
          <w:rFonts w:ascii="Times New Roman" w:hAnsi="Times New Roman" w:cs="Times New Roman"/>
          <w:sz w:val="24"/>
          <w:szCs w:val="24"/>
        </w:rPr>
        <w:t>0%</w:t>
      </w:r>
      <w:r w:rsidR="00420A3E" w:rsidRPr="00420A3E">
        <w:rPr>
          <w:rFonts w:ascii="Times New Roman" w:hAnsi="Times New Roman" w:cs="Times New Roman"/>
          <w:sz w:val="24"/>
          <w:szCs w:val="24"/>
        </w:rPr>
        <w:t xml:space="preserve">; </w:t>
      </w:r>
      <w:r w:rsidR="00FE41D0" w:rsidRPr="00420A3E">
        <w:rPr>
          <w:rFonts w:ascii="Times New Roman" w:hAnsi="Times New Roman" w:cs="Times New Roman"/>
          <w:sz w:val="24"/>
          <w:szCs w:val="24"/>
        </w:rPr>
        <w:t xml:space="preserve">b) po </w:t>
      </w:r>
      <w:r w:rsidR="000C6EE6">
        <w:rPr>
          <w:rFonts w:ascii="Times New Roman" w:hAnsi="Times New Roman" w:cs="Times New Roman"/>
          <w:sz w:val="24"/>
          <w:szCs w:val="24"/>
        </w:rPr>
        <w:t xml:space="preserve">przeprowadzeniu zamówienia na </w:t>
      </w:r>
      <w:r w:rsidR="00605D5E">
        <w:rPr>
          <w:rFonts w:ascii="Times New Roman" w:hAnsi="Times New Roman" w:cs="Times New Roman"/>
          <w:sz w:val="24"/>
          <w:szCs w:val="24"/>
        </w:rPr>
        <w:t>wy</w:t>
      </w:r>
      <w:r w:rsidR="000C6EE6">
        <w:rPr>
          <w:rFonts w:ascii="Times New Roman" w:hAnsi="Times New Roman" w:cs="Times New Roman"/>
          <w:sz w:val="24"/>
          <w:szCs w:val="24"/>
        </w:rPr>
        <w:t>łonienie</w:t>
      </w:r>
      <w:r w:rsidR="00605D5E">
        <w:rPr>
          <w:rFonts w:ascii="Times New Roman" w:hAnsi="Times New Roman" w:cs="Times New Roman"/>
          <w:sz w:val="24"/>
          <w:szCs w:val="24"/>
        </w:rPr>
        <w:t xml:space="preserve"> </w:t>
      </w:r>
      <w:r w:rsidR="002219AA" w:rsidRPr="006F2344">
        <w:rPr>
          <w:rFonts w:ascii="Times New Roman" w:hAnsi="Times New Roman" w:cs="Times New Roman"/>
          <w:sz w:val="24"/>
          <w:szCs w:val="24"/>
        </w:rPr>
        <w:t>W</w:t>
      </w:r>
      <w:r w:rsidR="003A1EE4" w:rsidRPr="006F2344">
        <w:rPr>
          <w:rFonts w:ascii="Times New Roman" w:hAnsi="Times New Roman" w:cs="Times New Roman"/>
          <w:sz w:val="24"/>
          <w:szCs w:val="24"/>
        </w:rPr>
        <w:t>y</w:t>
      </w:r>
      <w:r w:rsidR="00605D5E" w:rsidRPr="006F2344">
        <w:rPr>
          <w:rFonts w:ascii="Times New Roman" w:hAnsi="Times New Roman" w:cs="Times New Roman"/>
          <w:sz w:val="24"/>
          <w:szCs w:val="24"/>
        </w:rPr>
        <w:t>konawcy</w:t>
      </w:r>
      <w:r w:rsidR="002219AA" w:rsidRPr="006F2344">
        <w:rPr>
          <w:rFonts w:ascii="Times New Roman" w:hAnsi="Times New Roman" w:cs="Times New Roman"/>
          <w:sz w:val="24"/>
          <w:szCs w:val="24"/>
        </w:rPr>
        <w:t xml:space="preserve"> Robót budowlanych na podstawie PFU</w:t>
      </w:r>
      <w:r w:rsidR="00605D5E" w:rsidRPr="006F2344">
        <w:rPr>
          <w:rFonts w:ascii="Times New Roman" w:hAnsi="Times New Roman" w:cs="Times New Roman"/>
          <w:sz w:val="24"/>
          <w:szCs w:val="24"/>
        </w:rPr>
        <w:t>,</w:t>
      </w:r>
      <w:r w:rsidR="00605D5E">
        <w:rPr>
          <w:rFonts w:ascii="Times New Roman" w:hAnsi="Times New Roman" w:cs="Times New Roman"/>
          <w:sz w:val="24"/>
          <w:szCs w:val="24"/>
        </w:rPr>
        <w:t xml:space="preserve"> w wysokości</w:t>
      </w:r>
      <w:r w:rsidR="00420A3E">
        <w:rPr>
          <w:rFonts w:ascii="Times New Roman" w:hAnsi="Times New Roman" w:cs="Times New Roman"/>
          <w:sz w:val="24"/>
          <w:szCs w:val="24"/>
        </w:rPr>
        <w:t xml:space="preserve"> 20%.</w:t>
      </w:r>
    </w:p>
    <w:p w14:paraId="7CEEAA0E" w14:textId="699D3A64" w:rsidR="00304DA8" w:rsidRDefault="00FE41D0" w:rsidP="007B2869">
      <w:pPr>
        <w:pStyle w:val="Akapitzlist"/>
        <w:widowControl/>
        <w:numPr>
          <w:ilvl w:val="0"/>
          <w:numId w:val="25"/>
        </w:numPr>
        <w:suppressAutoHyphens w:val="0"/>
        <w:autoSpaceDN/>
        <w:spacing w:after="3" w:line="248" w:lineRule="auto"/>
        <w:ind w:right="100" w:hanging="578"/>
        <w:textAlignment w:val="auto"/>
        <w:rPr>
          <w:rFonts w:ascii="Times New Roman" w:hAnsi="Times New Roman" w:cs="Times New Roman"/>
          <w:sz w:val="24"/>
          <w:szCs w:val="24"/>
        </w:rPr>
      </w:pPr>
      <w:r>
        <w:rPr>
          <w:rFonts w:ascii="Times New Roman" w:hAnsi="Times New Roman" w:cs="Times New Roman"/>
          <w:sz w:val="24"/>
          <w:szCs w:val="24"/>
        </w:rPr>
        <w:t>Zapłata wynagrodzenia będzie następowała na podstawie Faktury</w:t>
      </w:r>
      <w:r w:rsidR="00C70D8A">
        <w:rPr>
          <w:rFonts w:ascii="Times New Roman" w:hAnsi="Times New Roman" w:cs="Times New Roman"/>
          <w:sz w:val="24"/>
          <w:szCs w:val="24"/>
        </w:rPr>
        <w:t>.</w:t>
      </w:r>
      <w:r>
        <w:rPr>
          <w:rFonts w:ascii="Times New Roman" w:hAnsi="Times New Roman" w:cs="Times New Roman"/>
          <w:sz w:val="24"/>
          <w:szCs w:val="24"/>
        </w:rPr>
        <w:t xml:space="preserve"> </w:t>
      </w:r>
      <w:r w:rsidR="009E5E81" w:rsidRPr="004E2968">
        <w:rPr>
          <w:rFonts w:ascii="Times New Roman" w:hAnsi="Times New Roman" w:cs="Times New Roman"/>
          <w:sz w:val="24"/>
          <w:szCs w:val="24"/>
        </w:rPr>
        <w:t>Faktur</w:t>
      </w:r>
      <w:r w:rsidR="00132B0D" w:rsidRPr="004E2968">
        <w:rPr>
          <w:rFonts w:ascii="Times New Roman" w:hAnsi="Times New Roman" w:cs="Times New Roman"/>
          <w:sz w:val="24"/>
          <w:szCs w:val="24"/>
        </w:rPr>
        <w:t>a</w:t>
      </w:r>
      <w:r w:rsidR="009E5E81" w:rsidRPr="004E2968">
        <w:rPr>
          <w:rFonts w:ascii="Times New Roman" w:hAnsi="Times New Roman" w:cs="Times New Roman"/>
          <w:sz w:val="24"/>
          <w:szCs w:val="24"/>
        </w:rPr>
        <w:t xml:space="preserve"> będ</w:t>
      </w:r>
      <w:r w:rsidR="00132B0D" w:rsidRPr="004E2968">
        <w:rPr>
          <w:rFonts w:ascii="Times New Roman" w:hAnsi="Times New Roman" w:cs="Times New Roman"/>
          <w:sz w:val="24"/>
          <w:szCs w:val="24"/>
        </w:rPr>
        <w:t>zie</w:t>
      </w:r>
      <w:r w:rsidR="009E5E81" w:rsidRPr="004E2968">
        <w:rPr>
          <w:rFonts w:ascii="Times New Roman" w:hAnsi="Times New Roman" w:cs="Times New Roman"/>
          <w:sz w:val="24"/>
          <w:szCs w:val="24"/>
        </w:rPr>
        <w:t xml:space="preserve"> płatn</w:t>
      </w:r>
      <w:r w:rsidR="00132B0D" w:rsidRPr="004E2968">
        <w:rPr>
          <w:rFonts w:ascii="Times New Roman" w:hAnsi="Times New Roman" w:cs="Times New Roman"/>
          <w:sz w:val="24"/>
          <w:szCs w:val="24"/>
        </w:rPr>
        <w:t>a</w:t>
      </w:r>
      <w:r w:rsidR="009E5E81" w:rsidRPr="004E2968">
        <w:rPr>
          <w:rFonts w:ascii="Times New Roman" w:hAnsi="Times New Roman" w:cs="Times New Roman"/>
          <w:sz w:val="24"/>
          <w:szCs w:val="24"/>
        </w:rPr>
        <w:t xml:space="preserve"> przelewem na rachunek bankowy Wykonawcy </w:t>
      </w:r>
      <w:r w:rsidR="00132B0D" w:rsidRPr="004E2968">
        <w:rPr>
          <w:rFonts w:ascii="Times New Roman" w:hAnsi="Times New Roman" w:cs="Times New Roman"/>
          <w:sz w:val="24"/>
          <w:szCs w:val="24"/>
        </w:rPr>
        <w:t xml:space="preserve">do </w:t>
      </w:r>
      <w:r w:rsidR="009E5E81" w:rsidRPr="004E2968">
        <w:rPr>
          <w:rFonts w:ascii="Times New Roman" w:hAnsi="Times New Roman" w:cs="Times New Roman"/>
          <w:sz w:val="24"/>
          <w:szCs w:val="24"/>
        </w:rPr>
        <w:t xml:space="preserve">30 dni od daty ich doręczenia Zamawiającemu wraz z </w:t>
      </w:r>
      <w:r w:rsidR="00F55F78" w:rsidRPr="004E2968">
        <w:rPr>
          <w:rFonts w:ascii="Times New Roman" w:hAnsi="Times New Roman" w:cs="Times New Roman"/>
          <w:sz w:val="24"/>
          <w:szCs w:val="24"/>
        </w:rPr>
        <w:t>protokołem przekazania</w:t>
      </w:r>
      <w:r w:rsidR="009E5E81" w:rsidRPr="004E2968">
        <w:rPr>
          <w:rFonts w:ascii="Times New Roman" w:hAnsi="Times New Roman" w:cs="Times New Roman"/>
          <w:sz w:val="24"/>
          <w:szCs w:val="24"/>
        </w:rPr>
        <w:t>. Za datę zapłaty Strony uznają datę złożenia przez Zamawiającego polecenia przelewu bankowego.</w:t>
      </w:r>
    </w:p>
    <w:p w14:paraId="32D28BC4" w14:textId="77777777" w:rsidR="009C5B34" w:rsidRPr="004E2968" w:rsidRDefault="009C5B34" w:rsidP="009C5B34">
      <w:pPr>
        <w:pBdr>
          <w:top w:val="nil"/>
          <w:left w:val="nil"/>
          <w:bottom w:val="nil"/>
          <w:right w:val="nil"/>
          <w:between w:val="nil"/>
        </w:pBdr>
        <w:tabs>
          <w:tab w:val="left" w:pos="284"/>
          <w:tab w:val="left" w:pos="568"/>
        </w:tabs>
        <w:ind w:hanging="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4E2968">
        <w:rPr>
          <w:rFonts w:ascii="Times New Roman" w:eastAsia="Calibri" w:hAnsi="Times New Roman" w:cs="Times New Roman"/>
          <w:color w:val="000000"/>
          <w:sz w:val="24"/>
          <w:szCs w:val="24"/>
        </w:rPr>
        <w:t xml:space="preserve">Nazwa Banku: ………………………………, </w:t>
      </w:r>
    </w:p>
    <w:p w14:paraId="52489C8B" w14:textId="0E1A70D6" w:rsidR="009C5B34" w:rsidRPr="004E2968" w:rsidRDefault="009C5B34" w:rsidP="009C5B34">
      <w:pPr>
        <w:pBdr>
          <w:top w:val="nil"/>
          <w:left w:val="nil"/>
          <w:bottom w:val="nil"/>
          <w:right w:val="nil"/>
          <w:between w:val="nil"/>
        </w:pBdr>
        <w:tabs>
          <w:tab w:val="left" w:pos="284"/>
          <w:tab w:val="left" w:pos="568"/>
        </w:tabs>
        <w:ind w:hanging="284"/>
        <w:rPr>
          <w:rFonts w:ascii="Times New Roman" w:eastAsia="Calibri" w:hAnsi="Times New Roman" w:cs="Times New Roman"/>
          <w:color w:val="000000"/>
          <w:sz w:val="24"/>
          <w:szCs w:val="24"/>
        </w:rPr>
      </w:pPr>
      <w:r w:rsidRPr="004E2968">
        <w:rPr>
          <w:rFonts w:ascii="Times New Roman" w:eastAsia="Calibri" w:hAnsi="Times New Roman" w:cs="Times New Roman"/>
          <w:color w:val="000000"/>
          <w:sz w:val="24"/>
          <w:szCs w:val="24"/>
        </w:rPr>
        <w:tab/>
        <w:t xml:space="preserve">Nr rachunku: …………………………., </w:t>
      </w:r>
    </w:p>
    <w:p w14:paraId="46AA5F21" w14:textId="77777777" w:rsidR="009C5B34" w:rsidRDefault="009C5B34" w:rsidP="009C5B34">
      <w:pPr>
        <w:pBdr>
          <w:top w:val="nil"/>
          <w:left w:val="nil"/>
          <w:bottom w:val="nil"/>
          <w:right w:val="nil"/>
          <w:between w:val="nil"/>
        </w:pBdr>
        <w:tabs>
          <w:tab w:val="left" w:pos="427"/>
          <w:tab w:val="left" w:pos="568"/>
        </w:tabs>
        <w:ind w:hanging="284"/>
        <w:rPr>
          <w:rFonts w:ascii="Times New Roman" w:eastAsia="Calibri" w:hAnsi="Times New Roman" w:cs="Times New Roman"/>
          <w:color w:val="000000"/>
          <w:sz w:val="24"/>
          <w:szCs w:val="24"/>
        </w:rPr>
      </w:pPr>
      <w:r w:rsidRPr="004E2968">
        <w:rPr>
          <w:rFonts w:ascii="Times New Roman" w:eastAsia="Calibri" w:hAnsi="Times New Roman" w:cs="Times New Roman"/>
          <w:color w:val="000000"/>
          <w:sz w:val="24"/>
          <w:szCs w:val="24"/>
        </w:rPr>
        <w:tab/>
        <w:t>który znajduje się na „białej liście podatników” prowadzonej przez Szefa Krajowej Administracji Skarbowej.</w:t>
      </w:r>
    </w:p>
    <w:p w14:paraId="4FD6028B" w14:textId="77777777" w:rsidR="009C5B34" w:rsidRPr="004E2968" w:rsidRDefault="009C5B34" w:rsidP="007B2869">
      <w:pPr>
        <w:pStyle w:val="Akapitzlist"/>
        <w:widowControl/>
        <w:suppressAutoHyphens w:val="0"/>
        <w:autoSpaceDN/>
        <w:spacing w:after="3" w:line="248" w:lineRule="auto"/>
        <w:ind w:right="100"/>
        <w:textAlignment w:val="auto"/>
        <w:rPr>
          <w:rFonts w:ascii="Times New Roman" w:hAnsi="Times New Roman" w:cs="Times New Roman"/>
          <w:sz w:val="24"/>
          <w:szCs w:val="24"/>
        </w:rPr>
      </w:pPr>
    </w:p>
    <w:p w14:paraId="6AFEE4CD" w14:textId="77777777" w:rsidR="00304DA8" w:rsidRPr="004E2968" w:rsidRDefault="00304DA8" w:rsidP="007B2869">
      <w:pPr>
        <w:pStyle w:val="Akapitzlist"/>
        <w:widowControl/>
        <w:numPr>
          <w:ilvl w:val="0"/>
          <w:numId w:val="25"/>
        </w:numPr>
        <w:suppressAutoHyphens w:val="0"/>
        <w:autoSpaceDN/>
        <w:spacing w:after="3" w:line="248" w:lineRule="auto"/>
        <w:ind w:right="100" w:hanging="578"/>
        <w:textAlignment w:val="auto"/>
        <w:rPr>
          <w:rFonts w:ascii="Times New Roman" w:hAnsi="Times New Roman" w:cs="Times New Roman"/>
          <w:sz w:val="24"/>
          <w:szCs w:val="24"/>
        </w:rPr>
      </w:pPr>
      <w:r w:rsidRPr="004E2968">
        <w:rPr>
          <w:rFonts w:ascii="Times New Roman" w:hAnsi="Times New Roman" w:cs="Times New Roman"/>
          <w:sz w:val="24"/>
          <w:szCs w:val="24"/>
        </w:rPr>
        <w:t>Faktura winna być wystawiona w następujący sposób:</w:t>
      </w:r>
    </w:p>
    <w:p w14:paraId="4F9C8748" w14:textId="77777777" w:rsidR="00304DA8" w:rsidRPr="004E2968" w:rsidRDefault="00304DA8" w:rsidP="0052386E">
      <w:pPr>
        <w:spacing w:after="0" w:line="240" w:lineRule="auto"/>
        <w:ind w:left="709"/>
        <w:jc w:val="both"/>
        <w:rPr>
          <w:rFonts w:ascii="Times New Roman" w:hAnsi="Times New Roman" w:cs="Times New Roman"/>
          <w:sz w:val="24"/>
          <w:szCs w:val="24"/>
          <w:u w:val="single"/>
        </w:rPr>
      </w:pPr>
      <w:r w:rsidRPr="004E2968">
        <w:rPr>
          <w:rFonts w:ascii="Times New Roman" w:hAnsi="Times New Roman" w:cs="Times New Roman"/>
          <w:sz w:val="24"/>
          <w:szCs w:val="24"/>
          <w:u w:val="single"/>
        </w:rPr>
        <w:t xml:space="preserve">Nabywca:              </w:t>
      </w:r>
    </w:p>
    <w:p w14:paraId="42FEA3E8" w14:textId="77777777" w:rsidR="00304DA8" w:rsidRPr="004E2968" w:rsidRDefault="00304DA8" w:rsidP="0052386E">
      <w:pPr>
        <w:spacing w:after="0" w:line="240" w:lineRule="auto"/>
        <w:ind w:left="709"/>
        <w:jc w:val="both"/>
        <w:rPr>
          <w:rFonts w:ascii="Times New Roman" w:hAnsi="Times New Roman" w:cs="Times New Roman"/>
          <w:sz w:val="24"/>
          <w:szCs w:val="24"/>
        </w:rPr>
      </w:pPr>
      <w:r w:rsidRPr="004E2968">
        <w:rPr>
          <w:rFonts w:ascii="Times New Roman" w:hAnsi="Times New Roman" w:cs="Times New Roman"/>
          <w:sz w:val="24"/>
          <w:szCs w:val="24"/>
        </w:rPr>
        <w:t xml:space="preserve">GMINA </w:t>
      </w:r>
      <w:r w:rsidR="0052386E">
        <w:rPr>
          <w:rFonts w:ascii="Times New Roman" w:hAnsi="Times New Roman" w:cs="Times New Roman"/>
          <w:sz w:val="24"/>
          <w:szCs w:val="24"/>
        </w:rPr>
        <w:t>GRODICZNO</w:t>
      </w:r>
    </w:p>
    <w:p w14:paraId="3DE2D173" w14:textId="77777777" w:rsidR="00304DA8" w:rsidRPr="004E2968" w:rsidRDefault="0052386E" w:rsidP="0052386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Grodziczno 17A, 13-324 Grodziczno</w:t>
      </w:r>
    </w:p>
    <w:p w14:paraId="4189FE45" w14:textId="77777777" w:rsidR="00304DA8" w:rsidRPr="004E2968" w:rsidRDefault="00304DA8" w:rsidP="00381627">
      <w:pPr>
        <w:spacing w:after="0" w:line="240" w:lineRule="auto"/>
        <w:ind w:left="709"/>
        <w:rPr>
          <w:rFonts w:ascii="Times New Roman" w:hAnsi="Times New Roman" w:cs="Times New Roman"/>
          <w:sz w:val="24"/>
          <w:szCs w:val="24"/>
        </w:rPr>
      </w:pPr>
      <w:r w:rsidRPr="004E2968">
        <w:rPr>
          <w:rFonts w:ascii="Times New Roman" w:hAnsi="Times New Roman" w:cs="Times New Roman"/>
          <w:sz w:val="24"/>
          <w:szCs w:val="24"/>
        </w:rPr>
        <w:t xml:space="preserve">NIP </w:t>
      </w:r>
      <w:r w:rsidR="0052386E">
        <w:rPr>
          <w:rFonts w:ascii="Times New Roman" w:hAnsi="Times New Roman" w:cs="Times New Roman"/>
          <w:sz w:val="24"/>
          <w:szCs w:val="24"/>
        </w:rPr>
        <w:t>877</w:t>
      </w:r>
      <w:r w:rsidRPr="004E2968">
        <w:rPr>
          <w:rFonts w:ascii="Times New Roman" w:hAnsi="Times New Roman" w:cs="Times New Roman"/>
          <w:sz w:val="24"/>
          <w:szCs w:val="24"/>
        </w:rPr>
        <w:t>-</w:t>
      </w:r>
      <w:r w:rsidR="0052386E">
        <w:rPr>
          <w:rFonts w:ascii="Times New Roman" w:hAnsi="Times New Roman" w:cs="Times New Roman"/>
          <w:sz w:val="24"/>
          <w:szCs w:val="24"/>
        </w:rPr>
        <w:t>142</w:t>
      </w:r>
      <w:r w:rsidRPr="004E2968">
        <w:rPr>
          <w:rFonts w:ascii="Times New Roman" w:hAnsi="Times New Roman" w:cs="Times New Roman"/>
          <w:sz w:val="24"/>
          <w:szCs w:val="24"/>
        </w:rPr>
        <w:t>-</w:t>
      </w:r>
      <w:r w:rsidR="0052386E">
        <w:rPr>
          <w:rFonts w:ascii="Times New Roman" w:hAnsi="Times New Roman" w:cs="Times New Roman"/>
          <w:sz w:val="24"/>
          <w:szCs w:val="24"/>
        </w:rPr>
        <w:t>02</w:t>
      </w:r>
      <w:r w:rsidRPr="004E2968">
        <w:rPr>
          <w:rFonts w:ascii="Times New Roman" w:hAnsi="Times New Roman" w:cs="Times New Roman"/>
          <w:sz w:val="24"/>
          <w:szCs w:val="24"/>
        </w:rPr>
        <w:t>-5</w:t>
      </w:r>
      <w:r w:rsidR="0052386E">
        <w:rPr>
          <w:rFonts w:ascii="Times New Roman" w:hAnsi="Times New Roman" w:cs="Times New Roman"/>
          <w:sz w:val="24"/>
          <w:szCs w:val="24"/>
        </w:rPr>
        <w:t>3</w:t>
      </w:r>
    </w:p>
    <w:p w14:paraId="65EC8092" w14:textId="04D32AED" w:rsidR="009E5E81" w:rsidRPr="004E2968" w:rsidRDefault="009E5E81" w:rsidP="007B2869">
      <w:pPr>
        <w:pStyle w:val="Akapitzlist"/>
        <w:widowControl/>
        <w:numPr>
          <w:ilvl w:val="0"/>
          <w:numId w:val="25"/>
        </w:numPr>
        <w:suppressAutoHyphens w:val="0"/>
        <w:autoSpaceDN/>
        <w:spacing w:after="3" w:line="248" w:lineRule="auto"/>
        <w:ind w:right="100" w:hanging="578"/>
        <w:textAlignment w:val="auto"/>
        <w:rPr>
          <w:rFonts w:ascii="Times New Roman" w:hAnsi="Times New Roman" w:cs="Times New Roman"/>
          <w:sz w:val="24"/>
          <w:szCs w:val="24"/>
        </w:rPr>
      </w:pPr>
      <w:r w:rsidRPr="004E2968">
        <w:rPr>
          <w:rFonts w:ascii="Times New Roman" w:hAnsi="Times New Roman" w:cs="Times New Roman"/>
          <w:sz w:val="24"/>
          <w:szCs w:val="24"/>
        </w:rPr>
        <w:t xml:space="preserve">Wynagrodzenie z ust.1 jest ostateczne, uwzględnia wszystkie </w:t>
      </w:r>
      <w:r w:rsidR="00BB0016">
        <w:rPr>
          <w:rFonts w:ascii="Times New Roman" w:hAnsi="Times New Roman" w:cs="Times New Roman"/>
          <w:sz w:val="24"/>
          <w:szCs w:val="24"/>
        </w:rPr>
        <w:t xml:space="preserve">ryzyka wzrostu kosztów, w tym inflacja, wzrost cen materiałów i usług mogące wystąpić </w:t>
      </w:r>
      <w:r w:rsidRPr="004E2968">
        <w:rPr>
          <w:rFonts w:ascii="Times New Roman" w:hAnsi="Times New Roman" w:cs="Times New Roman"/>
          <w:sz w:val="24"/>
          <w:szCs w:val="24"/>
        </w:rPr>
        <w:t xml:space="preserve"> w okresie</w:t>
      </w:r>
      <w:r w:rsidR="00BB0016">
        <w:rPr>
          <w:rFonts w:ascii="Times New Roman" w:hAnsi="Times New Roman" w:cs="Times New Roman"/>
          <w:sz w:val="24"/>
          <w:szCs w:val="24"/>
        </w:rPr>
        <w:t xml:space="preserve"> realizacji </w:t>
      </w:r>
      <w:r w:rsidRPr="004E2968">
        <w:rPr>
          <w:rFonts w:ascii="Times New Roman" w:hAnsi="Times New Roman" w:cs="Times New Roman"/>
          <w:sz w:val="24"/>
          <w:szCs w:val="24"/>
        </w:rPr>
        <w:t xml:space="preserve"> umowy oraz uwzględnia wszystkie prac i czynności, które są niezbędne do prawidłowego zrealizowania umowy.</w:t>
      </w:r>
      <w:r w:rsidR="00BB0016">
        <w:rPr>
          <w:rFonts w:ascii="Times New Roman" w:hAnsi="Times New Roman" w:cs="Times New Roman"/>
          <w:sz w:val="24"/>
          <w:szCs w:val="24"/>
        </w:rPr>
        <w:t xml:space="preserve"> Z tego też powodu Strony nie przewidują waloryzacji wynagrodzenia Wykonawcy.</w:t>
      </w:r>
    </w:p>
    <w:p w14:paraId="3D0D4345" w14:textId="77777777" w:rsidR="009E5E81" w:rsidRPr="004E2968" w:rsidRDefault="009E5E81" w:rsidP="007B2869">
      <w:pPr>
        <w:pStyle w:val="Akapitzlist"/>
        <w:widowControl/>
        <w:numPr>
          <w:ilvl w:val="0"/>
          <w:numId w:val="25"/>
        </w:numPr>
        <w:suppressAutoHyphens w:val="0"/>
        <w:autoSpaceDN/>
        <w:spacing w:after="3" w:line="248" w:lineRule="auto"/>
        <w:ind w:right="100" w:hanging="578"/>
        <w:textAlignment w:val="auto"/>
        <w:rPr>
          <w:rFonts w:ascii="Times New Roman" w:hAnsi="Times New Roman" w:cs="Times New Roman"/>
          <w:sz w:val="24"/>
          <w:szCs w:val="24"/>
        </w:rPr>
      </w:pPr>
      <w:r w:rsidRPr="004E2968">
        <w:rPr>
          <w:rFonts w:ascii="Times New Roman" w:hAnsi="Times New Roman" w:cs="Times New Roman"/>
          <w:sz w:val="24"/>
          <w:szCs w:val="24"/>
        </w:rPr>
        <w:t>Wykonawca oświadcza, że uwzględnił wszelkie dodatkowe elementy prac nie określone  szczegółowo, ale niezbędne do wykonania opracowania oraz:</w:t>
      </w:r>
    </w:p>
    <w:p w14:paraId="40DA8CED" w14:textId="77777777" w:rsidR="009E5E81" w:rsidRPr="004E2968" w:rsidRDefault="009E5E81" w:rsidP="006376FE">
      <w:pPr>
        <w:widowControl/>
        <w:numPr>
          <w:ilvl w:val="0"/>
          <w:numId w:val="9"/>
        </w:numPr>
        <w:suppressAutoHyphens w:val="0"/>
        <w:autoSpaceDN/>
        <w:spacing w:after="3" w:line="248" w:lineRule="auto"/>
        <w:ind w:right="100"/>
        <w:textAlignment w:val="auto"/>
        <w:rPr>
          <w:rFonts w:ascii="Times New Roman" w:hAnsi="Times New Roman" w:cs="Times New Roman"/>
          <w:sz w:val="24"/>
          <w:szCs w:val="24"/>
        </w:rPr>
      </w:pPr>
      <w:r w:rsidRPr="004E2968">
        <w:rPr>
          <w:rFonts w:ascii="Times New Roman" w:hAnsi="Times New Roman" w:cs="Times New Roman"/>
          <w:sz w:val="24"/>
          <w:szCs w:val="24"/>
        </w:rPr>
        <w:t xml:space="preserve">wartość umowy w całości obejmuje wszelkie ryzyko i nieprzewidziane okoliczności przy wykonaniu opracowania, a także wszelkie prace i wydatki dodatkowe bądź inne, czy to odrębnie lub szczegółowo wymienione bądź określone w umowie, które Wykonawca ze względu na profesjonalnie prowadzona działalność gospodarczą powinien przewidzieć, a są nieodzowne w celu wykonania opracowania albo mogą stać się nieodzowne w celu przezwyciężenia takich </w:t>
      </w:r>
      <w:proofErr w:type="spellStart"/>
      <w:r w:rsidRPr="004E2968">
        <w:rPr>
          <w:rFonts w:ascii="Times New Roman" w:hAnsi="Times New Roman" w:cs="Times New Roman"/>
          <w:sz w:val="24"/>
          <w:szCs w:val="24"/>
        </w:rPr>
        <w:t>ryzyk</w:t>
      </w:r>
      <w:proofErr w:type="spellEnd"/>
      <w:r w:rsidRPr="004E2968">
        <w:rPr>
          <w:rFonts w:ascii="Times New Roman" w:hAnsi="Times New Roman" w:cs="Times New Roman"/>
          <w:sz w:val="24"/>
          <w:szCs w:val="24"/>
        </w:rPr>
        <w:t xml:space="preserve"> lub nieprzewidzianych okoliczności przed ukończeniem prac stosownie do Umowy,</w:t>
      </w:r>
    </w:p>
    <w:p w14:paraId="1B5D384A" w14:textId="77777777" w:rsidR="009E5E81" w:rsidRPr="004E2968" w:rsidRDefault="009E5E81" w:rsidP="006376FE">
      <w:pPr>
        <w:widowControl/>
        <w:numPr>
          <w:ilvl w:val="0"/>
          <w:numId w:val="9"/>
        </w:numPr>
        <w:suppressAutoHyphens w:val="0"/>
        <w:autoSpaceDN/>
        <w:spacing w:after="3" w:line="248" w:lineRule="auto"/>
        <w:ind w:right="100"/>
        <w:textAlignment w:val="auto"/>
        <w:rPr>
          <w:rFonts w:ascii="Times New Roman" w:hAnsi="Times New Roman" w:cs="Times New Roman"/>
          <w:sz w:val="24"/>
          <w:szCs w:val="24"/>
        </w:rPr>
      </w:pPr>
      <w:r w:rsidRPr="004E2968">
        <w:rPr>
          <w:rFonts w:ascii="Times New Roman" w:hAnsi="Times New Roman" w:cs="Times New Roman"/>
          <w:sz w:val="24"/>
          <w:szCs w:val="24"/>
        </w:rPr>
        <w:t xml:space="preserve">Zamawiający nie ponosi odpowiedzialności wobec Wykonawcy za jakiekolwiek przeszkody czy okoliczności, które mogą mieć wpływ na zapewnienie, wykonanie lub dostarczenie opracowania, chyba że należą do obowiązków Zamawiającego i uważa się, że wynagrodzenie zapewnia Wykonawcy prawidłowe i wystarczające pokrycie kosztów wykonania i wszystkich spraw oraz rzeczy koniecznych do wykonania jego obowiązków wynikających z Umowy , zaś Wykonawcy nie przysługuje żadna dodatkowa zapłata z powodu jakiegokolwiek braku </w:t>
      </w:r>
      <w:r w:rsidRPr="004E2968">
        <w:rPr>
          <w:rFonts w:ascii="Times New Roman" w:hAnsi="Times New Roman" w:cs="Times New Roman"/>
          <w:sz w:val="24"/>
          <w:szCs w:val="24"/>
        </w:rPr>
        <w:lastRenderedPageBreak/>
        <w:t xml:space="preserve">zrozumienia czy nienależytej staranności w odniesieniu do takich spraw lub rzeczy po stronie Wykonawcy. </w:t>
      </w:r>
    </w:p>
    <w:p w14:paraId="624540B4" w14:textId="77777777" w:rsidR="009E5E81" w:rsidRPr="004E2968" w:rsidRDefault="009E5E81" w:rsidP="007B2869">
      <w:pPr>
        <w:pStyle w:val="Akapitzlist"/>
        <w:widowControl/>
        <w:numPr>
          <w:ilvl w:val="0"/>
          <w:numId w:val="25"/>
        </w:numPr>
        <w:suppressAutoHyphens w:val="0"/>
        <w:autoSpaceDN/>
        <w:spacing w:after="3" w:line="248" w:lineRule="auto"/>
        <w:ind w:right="100" w:hanging="720"/>
        <w:textAlignment w:val="auto"/>
        <w:rPr>
          <w:rFonts w:ascii="Times New Roman" w:hAnsi="Times New Roman" w:cs="Times New Roman"/>
          <w:sz w:val="24"/>
          <w:szCs w:val="24"/>
        </w:rPr>
      </w:pPr>
      <w:r w:rsidRPr="004E2968">
        <w:rPr>
          <w:rFonts w:ascii="Times New Roman" w:hAnsi="Times New Roman" w:cs="Times New Roman"/>
          <w:sz w:val="24"/>
          <w:szCs w:val="24"/>
        </w:rPr>
        <w:t xml:space="preserve">Zamawiający oświadcza, że jest podatnikiem podatku VAT – NIP: </w:t>
      </w:r>
    </w:p>
    <w:p w14:paraId="15D020B8" w14:textId="77777777" w:rsidR="009E5E81" w:rsidRPr="004E2968" w:rsidRDefault="009E5E81" w:rsidP="007B2869">
      <w:pPr>
        <w:pStyle w:val="Akapitzlist"/>
        <w:widowControl/>
        <w:numPr>
          <w:ilvl w:val="0"/>
          <w:numId w:val="25"/>
        </w:numPr>
        <w:suppressAutoHyphens w:val="0"/>
        <w:autoSpaceDN/>
        <w:spacing w:after="3" w:line="248" w:lineRule="auto"/>
        <w:ind w:right="100" w:hanging="720"/>
        <w:textAlignment w:val="auto"/>
        <w:rPr>
          <w:rFonts w:ascii="Times New Roman" w:hAnsi="Times New Roman" w:cs="Times New Roman"/>
          <w:sz w:val="24"/>
          <w:szCs w:val="24"/>
        </w:rPr>
      </w:pPr>
      <w:r w:rsidRPr="004E2968">
        <w:rPr>
          <w:rFonts w:ascii="Times New Roman" w:hAnsi="Times New Roman" w:cs="Times New Roman"/>
          <w:sz w:val="24"/>
          <w:szCs w:val="24"/>
        </w:rPr>
        <w:t xml:space="preserve">Wykonawca oświadcza, że jest podatnikiem podatku VAT – NIP……………  </w:t>
      </w:r>
    </w:p>
    <w:p w14:paraId="6C83F8D3" w14:textId="77777777" w:rsidR="009E5E81" w:rsidRPr="004E2968" w:rsidRDefault="009E5E81" w:rsidP="007B2869">
      <w:pPr>
        <w:pStyle w:val="Akapitzlist"/>
        <w:widowControl/>
        <w:numPr>
          <w:ilvl w:val="0"/>
          <w:numId w:val="25"/>
        </w:numPr>
        <w:suppressAutoHyphens w:val="0"/>
        <w:autoSpaceDN/>
        <w:spacing w:after="3" w:line="248" w:lineRule="auto"/>
        <w:ind w:right="100" w:hanging="720"/>
        <w:textAlignment w:val="auto"/>
        <w:rPr>
          <w:rFonts w:ascii="Times New Roman" w:hAnsi="Times New Roman" w:cs="Times New Roman"/>
          <w:color w:val="4472C4"/>
          <w:sz w:val="24"/>
          <w:szCs w:val="24"/>
        </w:rPr>
      </w:pPr>
      <w:r w:rsidRPr="004E2968">
        <w:rPr>
          <w:rFonts w:ascii="Times New Roman" w:hAnsi="Times New Roman" w:cs="Times New Roman"/>
          <w:sz w:val="24"/>
          <w:szCs w:val="24"/>
        </w:rPr>
        <w:t xml:space="preserve">Wykonawca ponosi pełną odpowiedzialność z tytułu przyjętej przez niego w ofercie stawki podatku VAT i w razie niewłaściwego jej wskazania nie może żądać od Zamawiającego dopłat i odszkodowań. </w:t>
      </w:r>
    </w:p>
    <w:p w14:paraId="6C4F4503" w14:textId="05AA2898" w:rsidR="0085482E" w:rsidRPr="00FD2EF4" w:rsidRDefault="0085482E" w:rsidP="007B2869">
      <w:pPr>
        <w:pStyle w:val="Akapitzlist"/>
        <w:numPr>
          <w:ilvl w:val="0"/>
          <w:numId w:val="25"/>
        </w:numPr>
        <w:ind w:left="567" w:hanging="567"/>
        <w:rPr>
          <w:b/>
        </w:rPr>
      </w:pPr>
      <w:r>
        <w:t>Wynagrodzenie będzie należne Wykonawcy jed</w:t>
      </w:r>
      <w:r w:rsidR="00D75E70">
        <w:t>y</w:t>
      </w:r>
      <w:r>
        <w:t>nie za wykonane w całości części zamówienia. Strony uznają, że PFU stanowi niepodzielny prz</w:t>
      </w:r>
      <w:r w:rsidR="00AF48DE">
        <w:t>e</w:t>
      </w:r>
      <w:r>
        <w:t>dmiot zamówienia, i jedynie przekazanie go kompletne</w:t>
      </w:r>
      <w:r w:rsidR="00BB0016">
        <w:t>go i jego odbiór przez Zamawiającego</w:t>
      </w:r>
      <w:r>
        <w:t xml:space="preserve"> może stanowić podstawę do otrzymania wynagrodzenia przez Wykonawcę. W przypadku gdy </w:t>
      </w:r>
      <w:r w:rsidR="00BB0016">
        <w:t>Z</w:t>
      </w:r>
      <w:r>
        <w:t>amawiający nie będzie przeprowadzał postępowania na wybór Wykonawcy realizującego inwestycj</w:t>
      </w:r>
      <w:r w:rsidR="001B46B3">
        <w:t>ę</w:t>
      </w:r>
      <w:r>
        <w:t xml:space="preserve"> na podstawie PFU, </w:t>
      </w:r>
      <w:r w:rsidR="00BB0016">
        <w:t xml:space="preserve">lub gdy Wykonawca nie będzie uczestniczył w tym postępowaniu (m.in. z uwagi na brak konieczności uczestnictwa, brak zapytań lub potrzeb Zamawiającego) </w:t>
      </w:r>
      <w:r>
        <w:t xml:space="preserve">Wykonawcy nie będzie przysługiwało wynagrodzenie za </w:t>
      </w:r>
      <w:r w:rsidR="00BB0016">
        <w:t>uczestnictwo</w:t>
      </w:r>
      <w:r>
        <w:t xml:space="preserve"> wskazane w</w:t>
      </w:r>
      <w:r w:rsidR="00BB0016">
        <w:t xml:space="preserve"> </w:t>
      </w:r>
      <w:r w:rsidRPr="00FD2EF4">
        <w:t>ust</w:t>
      </w:r>
      <w:r w:rsidR="00D75E70">
        <w:t>.</w:t>
      </w:r>
      <w:r w:rsidRPr="00FD2EF4">
        <w:t xml:space="preserve"> 2 lit </w:t>
      </w:r>
      <w:r w:rsidR="00FD2EF4">
        <w:t>b</w:t>
      </w:r>
      <w:r w:rsidRPr="00FD2EF4">
        <w:t>). Wynagrodzenie to nie będzie przysługiwało również w przypadku gdy brak uczestnictwa Wykonawcy będzie wyn</w:t>
      </w:r>
      <w:r w:rsidR="00AF48DE" w:rsidRPr="00FD2EF4">
        <w:t>i</w:t>
      </w:r>
      <w:r w:rsidRPr="00FD2EF4">
        <w:t xml:space="preserve">kał z upływu czasu na jaki umowa została zawarta. </w:t>
      </w:r>
    </w:p>
    <w:p w14:paraId="381763C6" w14:textId="77777777" w:rsidR="00194B2D" w:rsidRPr="005F50EC" w:rsidRDefault="00194B2D" w:rsidP="00530C9C">
      <w:pPr>
        <w:pStyle w:val="Standard"/>
        <w:spacing w:before="120" w:after="120" w:line="240" w:lineRule="auto"/>
        <w:jc w:val="center"/>
        <w:rPr>
          <w:rFonts w:ascii="Times New Roman" w:hAnsi="Times New Roman" w:cs="Times New Roman"/>
          <w:b/>
          <w:sz w:val="24"/>
          <w:szCs w:val="24"/>
        </w:rPr>
      </w:pPr>
      <w:r w:rsidRPr="005F50EC">
        <w:rPr>
          <w:rFonts w:ascii="Times New Roman" w:hAnsi="Times New Roman" w:cs="Times New Roman"/>
          <w:b/>
          <w:sz w:val="24"/>
          <w:szCs w:val="24"/>
        </w:rPr>
        <w:t>§ 4</w:t>
      </w:r>
    </w:p>
    <w:p w14:paraId="745B7B1E" w14:textId="77777777" w:rsidR="00194B2D" w:rsidRPr="004E2968" w:rsidRDefault="00194B2D" w:rsidP="006376FE">
      <w:pPr>
        <w:widowControl/>
        <w:numPr>
          <w:ilvl w:val="0"/>
          <w:numId w:val="10"/>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Do obowiązków </w:t>
      </w:r>
      <w:r w:rsidRPr="004E2968">
        <w:rPr>
          <w:rFonts w:ascii="Times New Roman" w:hAnsi="Times New Roman" w:cs="Times New Roman"/>
          <w:b/>
          <w:bCs/>
          <w:sz w:val="24"/>
          <w:szCs w:val="24"/>
        </w:rPr>
        <w:t>Zamawiającego</w:t>
      </w:r>
      <w:r w:rsidRPr="004E2968">
        <w:rPr>
          <w:rFonts w:ascii="Times New Roman" w:hAnsi="Times New Roman" w:cs="Times New Roman"/>
          <w:sz w:val="24"/>
          <w:szCs w:val="24"/>
        </w:rPr>
        <w:t xml:space="preserve"> należy:</w:t>
      </w:r>
    </w:p>
    <w:p w14:paraId="32B4DAF5" w14:textId="77777777" w:rsidR="00194B2D" w:rsidRPr="004E2968" w:rsidRDefault="00194B2D" w:rsidP="006376FE">
      <w:pPr>
        <w:widowControl/>
        <w:numPr>
          <w:ilvl w:val="0"/>
          <w:numId w:val="11"/>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Zgłaszanie na piśmie niekompletności lub wad PFU niezwłocznie po ich ujawnieniu</w:t>
      </w:r>
      <w:r w:rsidR="00BB0016">
        <w:rPr>
          <w:rFonts w:ascii="Times New Roman" w:hAnsi="Times New Roman" w:cs="Times New Roman"/>
          <w:sz w:val="24"/>
          <w:szCs w:val="24"/>
        </w:rPr>
        <w:t xml:space="preserve"> lub</w:t>
      </w:r>
      <w:r w:rsidRPr="004E2968">
        <w:rPr>
          <w:rFonts w:ascii="Times New Roman" w:hAnsi="Times New Roman" w:cs="Times New Roman"/>
          <w:sz w:val="24"/>
          <w:szCs w:val="24"/>
        </w:rPr>
        <w:t>.</w:t>
      </w:r>
    </w:p>
    <w:p w14:paraId="5F40AF0F" w14:textId="77777777" w:rsidR="00194B2D" w:rsidRPr="004E2968" w:rsidRDefault="00194B2D" w:rsidP="006376FE">
      <w:pPr>
        <w:widowControl/>
        <w:numPr>
          <w:ilvl w:val="0"/>
          <w:numId w:val="11"/>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Terminowe uregulowanie należności Wykonawcy.</w:t>
      </w:r>
    </w:p>
    <w:p w14:paraId="4F88CC48" w14:textId="77777777" w:rsidR="00194B2D" w:rsidRPr="004E2968" w:rsidRDefault="00194B2D" w:rsidP="006376FE">
      <w:pPr>
        <w:widowControl/>
        <w:numPr>
          <w:ilvl w:val="0"/>
          <w:numId w:val="11"/>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 xml:space="preserve">Przekazanie Wykonawcy wszelkich dokumentów będących w posiadaniu Zamawiającego, </w:t>
      </w:r>
      <w:r w:rsidRPr="004E2968">
        <w:rPr>
          <w:rFonts w:ascii="Times New Roman" w:hAnsi="Times New Roman" w:cs="Times New Roman"/>
          <w:sz w:val="24"/>
          <w:szCs w:val="24"/>
        </w:rPr>
        <w:br/>
        <w:t>a dotyczących wykonania PFU.</w:t>
      </w:r>
    </w:p>
    <w:p w14:paraId="4E11CD55" w14:textId="77777777" w:rsidR="00194B2D" w:rsidRPr="004E2968" w:rsidRDefault="00194B2D" w:rsidP="006376FE">
      <w:pPr>
        <w:widowControl/>
        <w:numPr>
          <w:ilvl w:val="0"/>
          <w:numId w:val="11"/>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 xml:space="preserve">Przekazanie na pisemną prośbę Wykonawcy upoważnienia (pełnomocnictwa) do reprezentowania </w:t>
      </w:r>
      <w:r w:rsidRPr="004E2968">
        <w:rPr>
          <w:rFonts w:ascii="Times New Roman" w:hAnsi="Times New Roman" w:cs="Times New Roman"/>
          <w:sz w:val="24"/>
          <w:szCs w:val="24"/>
        </w:rPr>
        <w:br/>
        <w:t>i występowania w imieniu Zamawiającego w sprawach dotyczących realizacji przedmiotu zamówienia.</w:t>
      </w:r>
    </w:p>
    <w:p w14:paraId="1BFF144B" w14:textId="77777777" w:rsidR="00194B2D" w:rsidRPr="004E2968" w:rsidRDefault="00194B2D" w:rsidP="006376FE">
      <w:pPr>
        <w:widowControl/>
        <w:numPr>
          <w:ilvl w:val="0"/>
          <w:numId w:val="11"/>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 xml:space="preserve">Przekazywanie Wykonawcy pytań oferentów w postępowaniu o udzielenie zamówienia publicznego na roboty budowlane (w którym opisem przedmiotu zamówienia będzie program funkcjonalno-użytkowy, sporządzony przez Wykonawcę). </w:t>
      </w:r>
    </w:p>
    <w:p w14:paraId="23BA2FA1" w14:textId="77777777" w:rsidR="00194B2D" w:rsidRPr="004E2968" w:rsidRDefault="00194B2D" w:rsidP="006376FE">
      <w:pPr>
        <w:widowControl/>
        <w:numPr>
          <w:ilvl w:val="0"/>
          <w:numId w:val="10"/>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Do podstawowych obowiązków </w:t>
      </w:r>
      <w:r w:rsidRPr="004E2968">
        <w:rPr>
          <w:rFonts w:ascii="Times New Roman" w:hAnsi="Times New Roman" w:cs="Times New Roman"/>
          <w:b/>
          <w:bCs/>
          <w:sz w:val="24"/>
          <w:szCs w:val="24"/>
        </w:rPr>
        <w:t>Wykonawcy</w:t>
      </w:r>
      <w:r w:rsidRPr="004E2968">
        <w:rPr>
          <w:rFonts w:ascii="Times New Roman" w:hAnsi="Times New Roman" w:cs="Times New Roman"/>
          <w:sz w:val="24"/>
          <w:szCs w:val="24"/>
        </w:rPr>
        <w:t xml:space="preserve"> należy:</w:t>
      </w:r>
    </w:p>
    <w:p w14:paraId="38C1F7AC" w14:textId="77777777" w:rsidR="00194B2D" w:rsidRPr="004E2968" w:rsidRDefault="00194B2D" w:rsidP="006376FE">
      <w:pPr>
        <w:widowControl/>
        <w:numPr>
          <w:ilvl w:val="0"/>
          <w:numId w:val="12"/>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 xml:space="preserve">Opracowanie PFU w sposób zgodny z obowiązującymi przepisami, a w szczególności: normami, warunkami technicznymi i techniczno-pożarowymi, przepisami prawa budowlanego oraz </w:t>
      </w:r>
      <w:r w:rsidR="005F50EC">
        <w:rPr>
          <w:rFonts w:ascii="Times New Roman" w:hAnsi="Times New Roman" w:cs="Times New Roman"/>
          <w:sz w:val="24"/>
          <w:szCs w:val="24"/>
        </w:rPr>
        <w:t>r</w:t>
      </w:r>
      <w:r w:rsidRPr="004E2968">
        <w:rPr>
          <w:rFonts w:ascii="Times New Roman" w:hAnsi="Times New Roman" w:cs="Times New Roman"/>
          <w:sz w:val="24"/>
          <w:szCs w:val="24"/>
        </w:rPr>
        <w:t>ozporządzeniami.</w:t>
      </w:r>
    </w:p>
    <w:p w14:paraId="04476691" w14:textId="77777777" w:rsidR="00194B2D" w:rsidRPr="004E2968" w:rsidRDefault="00194B2D" w:rsidP="006376FE">
      <w:pPr>
        <w:widowControl/>
        <w:numPr>
          <w:ilvl w:val="0"/>
          <w:numId w:val="12"/>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Uzyskanie od właściwych instytucji technicznych warunków i opinii w zakresie niezbędnych do opracowania PFU.</w:t>
      </w:r>
    </w:p>
    <w:p w14:paraId="42367D6D" w14:textId="77777777" w:rsidR="00194B2D" w:rsidRPr="004E2968" w:rsidRDefault="00194B2D" w:rsidP="006376FE">
      <w:pPr>
        <w:widowControl/>
        <w:numPr>
          <w:ilvl w:val="0"/>
          <w:numId w:val="12"/>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Opracowanie PFU przy zastosowaniu najkorzystniejszych rozwiązań technicznych i ekonomicznych.</w:t>
      </w:r>
    </w:p>
    <w:p w14:paraId="3F7693A4" w14:textId="3CC82D9F" w:rsidR="00194B2D" w:rsidRDefault="00194B2D" w:rsidP="006376FE">
      <w:pPr>
        <w:widowControl/>
        <w:numPr>
          <w:ilvl w:val="0"/>
          <w:numId w:val="12"/>
        </w:numPr>
        <w:suppressAutoHyphens w:val="0"/>
        <w:autoSpaceDN/>
        <w:spacing w:after="3" w:line="248" w:lineRule="auto"/>
        <w:ind w:left="284" w:right="100" w:hanging="283"/>
        <w:textAlignment w:val="auto"/>
        <w:rPr>
          <w:rFonts w:ascii="Times New Roman" w:hAnsi="Times New Roman" w:cs="Times New Roman"/>
          <w:sz w:val="24"/>
          <w:szCs w:val="24"/>
        </w:rPr>
      </w:pPr>
      <w:r w:rsidRPr="004E2968">
        <w:rPr>
          <w:rFonts w:ascii="Times New Roman" w:hAnsi="Times New Roman" w:cs="Times New Roman"/>
          <w:sz w:val="24"/>
          <w:szCs w:val="24"/>
        </w:rPr>
        <w:t>Szczegółowa wizja lokalna.</w:t>
      </w:r>
    </w:p>
    <w:p w14:paraId="430ADAA3" w14:textId="25B6B111" w:rsidR="00194B2D" w:rsidRPr="004E2968" w:rsidRDefault="001B46B3" w:rsidP="007B2869">
      <w:pPr>
        <w:pStyle w:val="Akapitzlist"/>
        <w:numPr>
          <w:ilvl w:val="0"/>
          <w:numId w:val="10"/>
        </w:numPr>
        <w:tabs>
          <w:tab w:val="left" w:pos="284"/>
        </w:tabs>
        <w:ind w:left="0" w:hanging="284"/>
      </w:pPr>
      <w:r>
        <w:rPr>
          <w:rFonts w:ascii="Times New Roman" w:hAnsi="Times New Roman" w:cs="Times New Roman"/>
          <w:sz w:val="24"/>
          <w:szCs w:val="24"/>
        </w:rPr>
        <w:t>Wykonawca</w:t>
      </w:r>
      <w:r w:rsidR="00194B2D" w:rsidRPr="004E2968">
        <w:t xml:space="preserve"> </w:t>
      </w:r>
      <w:r>
        <w:t>p</w:t>
      </w:r>
      <w:r w:rsidR="00194B2D" w:rsidRPr="004E2968">
        <w:t>onosi wszelki</w:t>
      </w:r>
      <w:r>
        <w:t>e</w:t>
      </w:r>
      <w:r w:rsidR="00194B2D" w:rsidRPr="004E2968">
        <w:t xml:space="preserve"> koszt</w:t>
      </w:r>
      <w:r>
        <w:t>y</w:t>
      </w:r>
      <w:r w:rsidR="00194B2D" w:rsidRPr="004E2968">
        <w:t xml:space="preserve"> związan</w:t>
      </w:r>
      <w:r>
        <w:t>e</w:t>
      </w:r>
      <w:r w:rsidR="00194B2D" w:rsidRPr="004E2968">
        <w:t xml:space="preserve"> z opracowaniem PFU i innych niezbędnych opracowań, </w:t>
      </w:r>
      <w:r w:rsidR="00194B2D" w:rsidRPr="004E2968">
        <w:br/>
        <w:t>w tym w szczególności koszt</w:t>
      </w:r>
      <w:r>
        <w:t>y</w:t>
      </w:r>
      <w:r w:rsidR="00194B2D" w:rsidRPr="004E2968">
        <w:t xml:space="preserve"> zakupu map, wypisów i wyrysów z ewidencji gruntów, koszt</w:t>
      </w:r>
      <w:r>
        <w:t>y</w:t>
      </w:r>
      <w:r w:rsidR="00194B2D" w:rsidRPr="004E2968">
        <w:t xml:space="preserve"> uzyskania opinii, decyzji</w:t>
      </w:r>
      <w:r>
        <w:t xml:space="preserve">, </w:t>
      </w:r>
      <w:r w:rsidR="00915CD6">
        <w:t xml:space="preserve">niezbędnych </w:t>
      </w:r>
      <w:r w:rsidR="00437574">
        <w:t>badań terenowych</w:t>
      </w:r>
      <w:r w:rsidR="0020385D" w:rsidRPr="004E2968">
        <w:t>.</w:t>
      </w:r>
    </w:p>
    <w:p w14:paraId="4BD1A8CF" w14:textId="77777777" w:rsidR="00172B5F" w:rsidRDefault="00194B2D" w:rsidP="006376FE">
      <w:pPr>
        <w:widowControl/>
        <w:numPr>
          <w:ilvl w:val="0"/>
          <w:numId w:val="10"/>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Wykonawca dostarczy Zamawiającemu  w wersji papierowej oraz w wersji elektronicznej </w:t>
      </w:r>
      <w:r w:rsidR="005B5F0E">
        <w:rPr>
          <w:rFonts w:ascii="Times New Roman" w:hAnsi="Times New Roman" w:cs="Times New Roman"/>
          <w:sz w:val="24"/>
          <w:szCs w:val="24"/>
        </w:rPr>
        <w:t xml:space="preserve">(1 szt.) </w:t>
      </w:r>
      <w:r w:rsidR="005F50EC">
        <w:rPr>
          <w:rFonts w:ascii="Times New Roman" w:hAnsi="Times New Roman" w:cs="Times New Roman"/>
          <w:sz w:val="24"/>
          <w:szCs w:val="24"/>
        </w:rPr>
        <w:t xml:space="preserve">zapisanej na nośniku, tj. pendrive </w:t>
      </w:r>
      <w:r w:rsidRPr="004E2968">
        <w:rPr>
          <w:rFonts w:ascii="Times New Roman" w:hAnsi="Times New Roman" w:cs="Times New Roman"/>
          <w:sz w:val="24"/>
          <w:szCs w:val="24"/>
        </w:rPr>
        <w:t>(format edytowalny oraz format PDF) oraz wszystkie niezbędne uzgodnienia i opinie w wersji papierowej</w:t>
      </w:r>
      <w:r w:rsidR="005B5F0E">
        <w:rPr>
          <w:rFonts w:ascii="Times New Roman" w:hAnsi="Times New Roman" w:cs="Times New Roman"/>
          <w:sz w:val="24"/>
          <w:szCs w:val="24"/>
        </w:rPr>
        <w:t xml:space="preserve"> następujące dokumenty:</w:t>
      </w:r>
    </w:p>
    <w:p w14:paraId="4545FA85" w14:textId="77777777" w:rsidR="00172B5F" w:rsidRPr="001E7DE6" w:rsidRDefault="00172B5F" w:rsidP="00172B5F">
      <w:pPr>
        <w:pStyle w:val="Akapitzlist"/>
        <w:widowControl/>
        <w:numPr>
          <w:ilvl w:val="1"/>
          <w:numId w:val="10"/>
        </w:numPr>
        <w:suppressAutoHyphens w:val="0"/>
        <w:autoSpaceDN/>
        <w:spacing w:before="120" w:after="0" w:line="320" w:lineRule="exact"/>
        <w:contextualSpacing/>
        <w:jc w:val="both"/>
        <w:textAlignment w:val="auto"/>
        <w:rPr>
          <w:rFonts w:ascii="Times New Roman" w:hAnsi="Times New Roman" w:cs="Times New Roman"/>
        </w:rPr>
      </w:pPr>
      <w:r w:rsidRPr="001E7DE6">
        <w:rPr>
          <w:rFonts w:ascii="Times New Roman" w:hAnsi="Times New Roman" w:cs="Times New Roman"/>
          <w:sz w:val="24"/>
          <w:szCs w:val="24"/>
        </w:rPr>
        <w:lastRenderedPageBreak/>
        <w:t>PFU w wersji papierowej - 3 egzemplarze</w:t>
      </w:r>
    </w:p>
    <w:p w14:paraId="28A89AAF" w14:textId="77777777" w:rsidR="00172B5F" w:rsidRPr="001E7DE6" w:rsidRDefault="00172B5F" w:rsidP="00172B5F">
      <w:pPr>
        <w:pStyle w:val="Akapitzlist"/>
        <w:widowControl/>
        <w:numPr>
          <w:ilvl w:val="1"/>
          <w:numId w:val="10"/>
        </w:numPr>
        <w:suppressAutoHyphens w:val="0"/>
        <w:autoSpaceDN/>
        <w:spacing w:before="120" w:after="0" w:line="320" w:lineRule="exact"/>
        <w:contextualSpacing/>
        <w:jc w:val="both"/>
        <w:textAlignment w:val="auto"/>
        <w:rPr>
          <w:rFonts w:ascii="Times New Roman" w:hAnsi="Times New Roman" w:cs="Times New Roman"/>
        </w:rPr>
      </w:pPr>
      <w:r w:rsidRPr="001E7DE6">
        <w:rPr>
          <w:rFonts w:ascii="Times New Roman" w:hAnsi="Times New Roman" w:cs="Times New Roman"/>
        </w:rPr>
        <w:t>Zbiorcze zestawienie kosztów inwestycji - 2 egzemplarze.</w:t>
      </w:r>
    </w:p>
    <w:p w14:paraId="6742E14C" w14:textId="77777777" w:rsidR="00194B2D" w:rsidRPr="001E7DE6" w:rsidRDefault="00172B5F" w:rsidP="00172B5F">
      <w:pPr>
        <w:pStyle w:val="Akapitzlist"/>
        <w:widowControl/>
        <w:numPr>
          <w:ilvl w:val="1"/>
          <w:numId w:val="10"/>
        </w:numPr>
        <w:suppressAutoHyphens w:val="0"/>
        <w:autoSpaceDN/>
        <w:spacing w:before="120" w:after="0" w:line="320" w:lineRule="exact"/>
        <w:contextualSpacing/>
        <w:jc w:val="both"/>
        <w:textAlignment w:val="auto"/>
        <w:rPr>
          <w:rFonts w:ascii="Times New Roman" w:hAnsi="Times New Roman" w:cs="Times New Roman"/>
        </w:rPr>
      </w:pPr>
      <w:r w:rsidRPr="001E7DE6">
        <w:rPr>
          <w:rFonts w:ascii="Times New Roman" w:hAnsi="Times New Roman" w:cs="Times New Roman"/>
        </w:rPr>
        <w:t>Uzyskanie innych niezbędnych decyzji i pozwoleń do przeprowadzenia postępowania przetargowego w systemie zaprojektuj – wybuduj – 4 szt.</w:t>
      </w:r>
    </w:p>
    <w:p w14:paraId="0BCA0385" w14:textId="77777777" w:rsidR="00194B2D" w:rsidRPr="004E2968" w:rsidRDefault="00194B2D" w:rsidP="006376FE">
      <w:pPr>
        <w:widowControl/>
        <w:numPr>
          <w:ilvl w:val="0"/>
          <w:numId w:val="10"/>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Ogólne rozwiązania/wskazania/wytyczne projektowe, które zostaną zawarte w PFU, Wykonawca będzie uzgadniać z Zamawiającym, przy czym powinny być racjonalne pod względem ekonomicznym oraz z punktu widzenia celu jakiemu mają służyć. </w:t>
      </w:r>
    </w:p>
    <w:p w14:paraId="5FF5AFCD" w14:textId="77777777" w:rsidR="00246EA0" w:rsidRPr="00246EA0" w:rsidRDefault="00194B2D" w:rsidP="00246EA0">
      <w:pPr>
        <w:widowControl/>
        <w:numPr>
          <w:ilvl w:val="0"/>
          <w:numId w:val="10"/>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Zapłata wynagrodzenia określonego w § 3 ust 1 niniejszej umowy, wyczerpuje także wszelkie roszczenia Wykonawcy z tytułu przeniesienia na rzecz Zamawiającego autorskich praw majątkowych określonych w umowie oraz przeniesienia własności egzemplarzy dokumentacji.</w:t>
      </w:r>
    </w:p>
    <w:p w14:paraId="6F6624EF" w14:textId="77777777" w:rsidR="0041438B" w:rsidRPr="005F50EC" w:rsidRDefault="003152A8" w:rsidP="00530C9C">
      <w:pPr>
        <w:pStyle w:val="Standard"/>
        <w:spacing w:before="120" w:after="120" w:line="240" w:lineRule="auto"/>
        <w:jc w:val="center"/>
        <w:rPr>
          <w:rFonts w:ascii="Times New Roman" w:hAnsi="Times New Roman" w:cs="Times New Roman"/>
          <w:b/>
          <w:sz w:val="24"/>
          <w:szCs w:val="24"/>
        </w:rPr>
      </w:pPr>
      <w:r w:rsidRPr="005F50EC">
        <w:rPr>
          <w:rFonts w:ascii="Times New Roman" w:hAnsi="Times New Roman" w:cs="Times New Roman"/>
          <w:b/>
          <w:sz w:val="24"/>
          <w:szCs w:val="24"/>
        </w:rPr>
        <w:t>§ 5</w:t>
      </w:r>
    </w:p>
    <w:p w14:paraId="3CA3E062" w14:textId="551FF8FC" w:rsidR="0041438B" w:rsidRPr="004E2968" w:rsidRDefault="0041438B" w:rsidP="006376FE">
      <w:pPr>
        <w:widowControl/>
        <w:numPr>
          <w:ilvl w:val="0"/>
          <w:numId w:val="15"/>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Strony ustalają, że przedmiotem odbioru jest wykonany w całości </w:t>
      </w:r>
      <w:r w:rsidR="00605D5E">
        <w:rPr>
          <w:rFonts w:ascii="Times New Roman" w:hAnsi="Times New Roman" w:cs="Times New Roman"/>
          <w:sz w:val="24"/>
          <w:szCs w:val="24"/>
        </w:rPr>
        <w:t>PFU</w:t>
      </w:r>
      <w:r w:rsidRPr="004E2968">
        <w:rPr>
          <w:rFonts w:ascii="Times New Roman" w:hAnsi="Times New Roman" w:cs="Times New Roman"/>
          <w:sz w:val="24"/>
          <w:szCs w:val="24"/>
        </w:rPr>
        <w:t xml:space="preserve"> obejmując</w:t>
      </w:r>
      <w:r w:rsidR="000C6EE6">
        <w:rPr>
          <w:rFonts w:ascii="Times New Roman" w:hAnsi="Times New Roman" w:cs="Times New Roman"/>
          <w:sz w:val="24"/>
          <w:szCs w:val="24"/>
        </w:rPr>
        <w:t>y</w:t>
      </w:r>
      <w:r w:rsidRPr="004E2968">
        <w:rPr>
          <w:rFonts w:ascii="Times New Roman" w:hAnsi="Times New Roman" w:cs="Times New Roman"/>
          <w:sz w:val="24"/>
          <w:szCs w:val="24"/>
        </w:rPr>
        <w:t xml:space="preserve"> wszystkie elementy, o których mowa w § 1. </w:t>
      </w:r>
    </w:p>
    <w:p w14:paraId="75E3D74E" w14:textId="77777777" w:rsidR="0041438B" w:rsidRPr="004E2968" w:rsidRDefault="0041438B" w:rsidP="006376FE">
      <w:pPr>
        <w:widowControl/>
        <w:numPr>
          <w:ilvl w:val="0"/>
          <w:numId w:val="15"/>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Miejscem przekazania przedmiotu umowy jest siedziba Zamawiającego.</w:t>
      </w:r>
    </w:p>
    <w:p w14:paraId="4ADE2A0E" w14:textId="162CACA4" w:rsidR="0041438B" w:rsidRPr="004E2968" w:rsidRDefault="002A12B9" w:rsidP="006376FE">
      <w:pPr>
        <w:widowControl/>
        <w:numPr>
          <w:ilvl w:val="0"/>
          <w:numId w:val="15"/>
        </w:numPr>
        <w:suppressAutoHyphens w:val="0"/>
        <w:autoSpaceDN/>
        <w:spacing w:after="3" w:line="248" w:lineRule="auto"/>
        <w:ind w:left="0" w:right="100" w:hanging="284"/>
        <w:textAlignment w:val="auto"/>
        <w:rPr>
          <w:rFonts w:ascii="Times New Roman" w:hAnsi="Times New Roman" w:cs="Times New Roman"/>
          <w:sz w:val="24"/>
          <w:szCs w:val="24"/>
        </w:rPr>
      </w:pPr>
      <w:r>
        <w:rPr>
          <w:rFonts w:ascii="Times New Roman" w:hAnsi="Times New Roman" w:cs="Times New Roman"/>
          <w:sz w:val="24"/>
          <w:szCs w:val="24"/>
        </w:rPr>
        <w:t>Wykonawca zgłosi PFU do odbioru nie później niż na 30 dni przed datą j</w:t>
      </w:r>
      <w:r w:rsidR="00ED4D43">
        <w:rPr>
          <w:rFonts w:ascii="Times New Roman" w:hAnsi="Times New Roman" w:cs="Times New Roman"/>
          <w:sz w:val="24"/>
          <w:szCs w:val="24"/>
        </w:rPr>
        <w:t>ego</w:t>
      </w:r>
      <w:r>
        <w:rPr>
          <w:rFonts w:ascii="Times New Roman" w:hAnsi="Times New Roman" w:cs="Times New Roman"/>
          <w:sz w:val="24"/>
          <w:szCs w:val="24"/>
        </w:rPr>
        <w:t xml:space="preserve"> wykonania wskazaną w umowie. Zamawiający wyznaczy termin odbioru nie później niż na 7 dni od daty zgłoszenia. W dacie odbioru Wykonawca przedłoży Kompletne PFU. W przypadku n</w:t>
      </w:r>
      <w:r w:rsidR="0041438B" w:rsidRPr="004E2968">
        <w:rPr>
          <w:rFonts w:ascii="Times New Roman" w:hAnsi="Times New Roman" w:cs="Times New Roman"/>
          <w:sz w:val="24"/>
          <w:szCs w:val="24"/>
        </w:rPr>
        <w:t>iekompletnoś</w:t>
      </w:r>
      <w:r>
        <w:rPr>
          <w:rFonts w:ascii="Times New Roman" w:hAnsi="Times New Roman" w:cs="Times New Roman"/>
          <w:sz w:val="24"/>
          <w:szCs w:val="24"/>
        </w:rPr>
        <w:t xml:space="preserve">ci PFU </w:t>
      </w:r>
      <w:r w:rsidR="0041438B" w:rsidRPr="004E2968">
        <w:rPr>
          <w:rFonts w:ascii="Times New Roman" w:hAnsi="Times New Roman" w:cs="Times New Roman"/>
          <w:sz w:val="24"/>
          <w:szCs w:val="24"/>
        </w:rPr>
        <w:t xml:space="preserve"> lub inn</w:t>
      </w:r>
      <w:r w:rsidR="00ED4D43">
        <w:rPr>
          <w:rFonts w:ascii="Times New Roman" w:hAnsi="Times New Roman" w:cs="Times New Roman"/>
          <w:sz w:val="24"/>
          <w:szCs w:val="24"/>
        </w:rPr>
        <w:t>ych</w:t>
      </w:r>
      <w:r w:rsidR="0041438B" w:rsidRPr="004E2968">
        <w:rPr>
          <w:rFonts w:ascii="Times New Roman" w:hAnsi="Times New Roman" w:cs="Times New Roman"/>
          <w:sz w:val="24"/>
          <w:szCs w:val="24"/>
        </w:rPr>
        <w:t xml:space="preserve"> zastrzeże</w:t>
      </w:r>
      <w:r w:rsidR="00ED4D43">
        <w:rPr>
          <w:rFonts w:ascii="Times New Roman" w:hAnsi="Times New Roman" w:cs="Times New Roman"/>
          <w:sz w:val="24"/>
          <w:szCs w:val="24"/>
        </w:rPr>
        <w:t>ń</w:t>
      </w:r>
      <w:r w:rsidR="0041438B" w:rsidRPr="004E2968">
        <w:rPr>
          <w:rFonts w:ascii="Times New Roman" w:hAnsi="Times New Roman" w:cs="Times New Roman"/>
          <w:sz w:val="24"/>
          <w:szCs w:val="24"/>
        </w:rPr>
        <w:t xml:space="preserve"> Zamawiający zobowiązany jest </w:t>
      </w:r>
      <w:r>
        <w:rPr>
          <w:rFonts w:ascii="Times New Roman" w:hAnsi="Times New Roman" w:cs="Times New Roman"/>
          <w:sz w:val="24"/>
          <w:szCs w:val="24"/>
        </w:rPr>
        <w:t xml:space="preserve">wskazać Wykonawcy braki. W takim przypadku Zamawiający może odmówić odbioru. </w:t>
      </w:r>
    </w:p>
    <w:p w14:paraId="480041BD" w14:textId="77777777" w:rsidR="0041438B" w:rsidRPr="004E2968" w:rsidRDefault="0041438B" w:rsidP="006376FE">
      <w:pPr>
        <w:widowControl/>
        <w:numPr>
          <w:ilvl w:val="0"/>
          <w:numId w:val="15"/>
        </w:numPr>
        <w:suppressAutoHyphens w:val="0"/>
        <w:autoSpaceDN/>
        <w:spacing w:after="3" w:line="248" w:lineRule="auto"/>
        <w:ind w:left="0"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Jeżeli Zamawiający podczas odbioru stwierdzi wady przedmiotu umowy, może:</w:t>
      </w:r>
    </w:p>
    <w:p w14:paraId="4CE6C3A8" w14:textId="77777777" w:rsidR="0041438B" w:rsidRPr="004E2968" w:rsidRDefault="0041438B" w:rsidP="006376FE">
      <w:pPr>
        <w:widowControl/>
        <w:numPr>
          <w:ilvl w:val="0"/>
          <w:numId w:val="16"/>
        </w:numPr>
        <w:suppressAutoHyphens w:val="0"/>
        <w:autoSpaceDN/>
        <w:spacing w:after="3" w:line="248" w:lineRule="auto"/>
        <w:ind w:left="284"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Żądać usunięcia wady, wyznaczając w tym celu odpowiedni termin, nie krótszy jednak niż </w:t>
      </w:r>
      <w:r w:rsidR="00BA5209" w:rsidRPr="004E2968">
        <w:rPr>
          <w:rFonts w:ascii="Times New Roman" w:hAnsi="Times New Roman" w:cs="Times New Roman"/>
          <w:sz w:val="24"/>
          <w:szCs w:val="24"/>
        </w:rPr>
        <w:t>7</w:t>
      </w:r>
      <w:r w:rsidRPr="004E2968">
        <w:rPr>
          <w:rFonts w:ascii="Times New Roman" w:hAnsi="Times New Roman" w:cs="Times New Roman"/>
          <w:sz w:val="24"/>
          <w:szCs w:val="24"/>
        </w:rPr>
        <w:t xml:space="preserve"> dni od otrzymania wezwania do usunięcia wad przez Wykonawcę, z zastrzeżeniem, iż po bezskutecznym upływie terminu nie przyjmuje usunięcia wady i odstąpi od umowy z winy Wykonawcy,</w:t>
      </w:r>
    </w:p>
    <w:p w14:paraId="4BECCF42" w14:textId="77777777" w:rsidR="00172B5F" w:rsidRPr="00246EA0" w:rsidRDefault="0041438B" w:rsidP="00246EA0">
      <w:pPr>
        <w:widowControl/>
        <w:numPr>
          <w:ilvl w:val="0"/>
          <w:numId w:val="16"/>
        </w:numPr>
        <w:suppressAutoHyphens w:val="0"/>
        <w:autoSpaceDN/>
        <w:spacing w:after="3" w:line="248" w:lineRule="auto"/>
        <w:ind w:left="284" w:right="100" w:hanging="284"/>
        <w:textAlignment w:val="auto"/>
        <w:rPr>
          <w:rFonts w:ascii="Times New Roman" w:hAnsi="Times New Roman" w:cs="Times New Roman"/>
          <w:sz w:val="24"/>
          <w:szCs w:val="24"/>
        </w:rPr>
      </w:pPr>
      <w:r w:rsidRPr="004E2968">
        <w:rPr>
          <w:rFonts w:ascii="Times New Roman" w:hAnsi="Times New Roman" w:cs="Times New Roman"/>
          <w:sz w:val="24"/>
          <w:szCs w:val="24"/>
        </w:rPr>
        <w:t>Odstąpić od umowy z winy Wykonawcy, bez wyznaczania terminu na usunięcie wad, gdy wady mają charakter istotny i nie dadzą się usunąć, za wadę istotną uważa się wadę uniemożliwiającą wykorzystanie PFU w całości lub w części na potrzeby przeprowadzenia zamówienia publicznego dla zaprojektowania i wykonania robót budowlanych.</w:t>
      </w:r>
    </w:p>
    <w:p w14:paraId="56D7FEE7" w14:textId="77777777" w:rsidR="0041438B" w:rsidRPr="005F50EC" w:rsidRDefault="0041438B" w:rsidP="00530C9C">
      <w:pPr>
        <w:pStyle w:val="Standard"/>
        <w:spacing w:before="120" w:after="120" w:line="240" w:lineRule="auto"/>
        <w:jc w:val="center"/>
        <w:rPr>
          <w:rFonts w:ascii="Times New Roman" w:hAnsi="Times New Roman" w:cs="Times New Roman"/>
          <w:b/>
          <w:sz w:val="24"/>
          <w:szCs w:val="24"/>
        </w:rPr>
      </w:pPr>
      <w:r w:rsidRPr="005F50EC">
        <w:rPr>
          <w:rFonts w:ascii="Times New Roman" w:hAnsi="Times New Roman" w:cs="Times New Roman"/>
          <w:b/>
          <w:sz w:val="24"/>
          <w:szCs w:val="24"/>
        </w:rPr>
        <w:t>§6</w:t>
      </w:r>
    </w:p>
    <w:p w14:paraId="375ABB49" w14:textId="77777777" w:rsidR="0041438B" w:rsidRPr="004E2968" w:rsidRDefault="0041438B" w:rsidP="00B64682">
      <w:pPr>
        <w:ind w:left="-284"/>
        <w:rPr>
          <w:rFonts w:ascii="Times New Roman" w:hAnsi="Times New Roman" w:cs="Times New Roman"/>
          <w:sz w:val="24"/>
          <w:szCs w:val="24"/>
        </w:rPr>
      </w:pPr>
      <w:r w:rsidRPr="004E2968">
        <w:rPr>
          <w:rFonts w:ascii="Times New Roman" w:hAnsi="Times New Roman" w:cs="Times New Roman"/>
          <w:sz w:val="24"/>
          <w:szCs w:val="24"/>
        </w:rPr>
        <w:t xml:space="preserve">Strony postanawiają, że obowiązującą je formą odszkodowania stanowią kary umowne, stosowane w następujących przypadkach i wielkościach: </w:t>
      </w:r>
    </w:p>
    <w:p w14:paraId="2ECFB16B" w14:textId="77777777" w:rsidR="0041438B" w:rsidRPr="004E2968" w:rsidRDefault="0041438B" w:rsidP="006376FE">
      <w:pPr>
        <w:widowControl/>
        <w:numPr>
          <w:ilvl w:val="0"/>
          <w:numId w:val="13"/>
        </w:numPr>
        <w:tabs>
          <w:tab w:val="clear" w:pos="360"/>
        </w:tabs>
        <w:suppressAutoHyphens w:val="0"/>
        <w:autoSpaceDN/>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Wykonawca zapłaci Zamawiającemu kary umowne:</w:t>
      </w:r>
    </w:p>
    <w:p w14:paraId="70D61DCD" w14:textId="77777777" w:rsidR="0041438B" w:rsidRPr="004E2968" w:rsidRDefault="0041438B" w:rsidP="006376FE">
      <w:pPr>
        <w:pStyle w:val="Akapitzlist"/>
        <w:widowControl/>
        <w:numPr>
          <w:ilvl w:val="0"/>
          <w:numId w:val="14"/>
        </w:numPr>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za opóźnienie w wykonaniu PFU  - w wysokości 0,5 % całkowitej wartości umownej, o której mowa w § 3 ust.1 za każdy dzień opóźnienia, licząc od następnego dnia po upływie terminu umownego,</w:t>
      </w:r>
    </w:p>
    <w:p w14:paraId="614229B2" w14:textId="77777777" w:rsidR="0041438B" w:rsidRDefault="0041438B" w:rsidP="006376FE">
      <w:pPr>
        <w:pStyle w:val="Akapitzlist"/>
        <w:widowControl/>
        <w:numPr>
          <w:ilvl w:val="0"/>
          <w:numId w:val="14"/>
        </w:numPr>
        <w:tabs>
          <w:tab w:val="num" w:pos="851"/>
        </w:tabs>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za opóźnienie w usunięciu wad w PFU w wysokości 0,5 % całkowitej wartości umownej, o której mowa w § 3ust.1 za każdy dzień opóźnienia, licząc od dnia następnego po upływie terminu określonego na usunięcie wad,</w:t>
      </w:r>
    </w:p>
    <w:p w14:paraId="424684FB" w14:textId="77777777" w:rsidR="00605D5E" w:rsidRDefault="00605D5E" w:rsidP="00605D5E">
      <w:pPr>
        <w:pStyle w:val="Akapitzlist"/>
        <w:widowControl/>
        <w:numPr>
          <w:ilvl w:val="0"/>
          <w:numId w:val="14"/>
        </w:numPr>
        <w:tabs>
          <w:tab w:val="num" w:pos="851"/>
        </w:tabs>
        <w:suppressAutoHyphens w:val="0"/>
        <w:autoSpaceDE w:val="0"/>
        <w:adjustRightInd w:val="0"/>
        <w:spacing w:after="0" w:line="240" w:lineRule="auto"/>
        <w:ind w:left="284" w:hanging="284"/>
        <w:textAlignment w:val="auto"/>
        <w:rPr>
          <w:rFonts w:ascii="Times New Roman" w:hAnsi="Times New Roman" w:cs="Times New Roman"/>
          <w:sz w:val="24"/>
          <w:szCs w:val="24"/>
        </w:rPr>
      </w:pPr>
      <w:r>
        <w:rPr>
          <w:rFonts w:ascii="Times New Roman" w:hAnsi="Times New Roman" w:cs="Times New Roman"/>
          <w:sz w:val="24"/>
          <w:szCs w:val="24"/>
        </w:rPr>
        <w:t xml:space="preserve">za opóźnienie w udzieleniu informacji, wyjaśnień i/lub zmian w trakcie postępowania o wybór Wykonawcy, </w:t>
      </w:r>
      <w:r w:rsidRPr="004E2968">
        <w:rPr>
          <w:rFonts w:ascii="Times New Roman" w:hAnsi="Times New Roman" w:cs="Times New Roman"/>
          <w:sz w:val="24"/>
          <w:szCs w:val="24"/>
        </w:rPr>
        <w:t>w wysokości 0,5 % całkowitej wartości umown</w:t>
      </w:r>
      <w:r>
        <w:rPr>
          <w:rFonts w:ascii="Times New Roman" w:hAnsi="Times New Roman" w:cs="Times New Roman"/>
          <w:sz w:val="24"/>
          <w:szCs w:val="24"/>
        </w:rPr>
        <w:t xml:space="preserve">ej, o której mowa w § 3ust.1 za </w:t>
      </w:r>
      <w:r w:rsidRPr="004E2968">
        <w:rPr>
          <w:rFonts w:ascii="Times New Roman" w:hAnsi="Times New Roman" w:cs="Times New Roman"/>
          <w:sz w:val="24"/>
          <w:szCs w:val="24"/>
        </w:rPr>
        <w:t xml:space="preserve">każdy dzień opóźnienia, licząc od dnia następnego po upływie terminu określonego na </w:t>
      </w:r>
      <w:r>
        <w:rPr>
          <w:rFonts w:ascii="Times New Roman" w:hAnsi="Times New Roman" w:cs="Times New Roman"/>
          <w:sz w:val="24"/>
          <w:szCs w:val="24"/>
        </w:rPr>
        <w:t>udzielenie informacji, wyjaśnień i/lub sporządzenie zmian</w:t>
      </w:r>
      <w:r w:rsidRPr="004E2968">
        <w:rPr>
          <w:rFonts w:ascii="Times New Roman" w:hAnsi="Times New Roman" w:cs="Times New Roman"/>
          <w:sz w:val="24"/>
          <w:szCs w:val="24"/>
        </w:rPr>
        <w:t>,</w:t>
      </w:r>
      <w:r>
        <w:rPr>
          <w:rFonts w:ascii="Times New Roman" w:hAnsi="Times New Roman" w:cs="Times New Roman"/>
          <w:sz w:val="24"/>
          <w:szCs w:val="24"/>
        </w:rPr>
        <w:t xml:space="preserve"> kara liczona jest za każde zdarzenie;</w:t>
      </w:r>
    </w:p>
    <w:p w14:paraId="26685991" w14:textId="77777777" w:rsidR="00605D5E" w:rsidRPr="004E2968" w:rsidRDefault="00605D5E" w:rsidP="00A069A9">
      <w:pPr>
        <w:pStyle w:val="Akapitzlist"/>
        <w:widowControl/>
        <w:suppressAutoHyphens w:val="0"/>
        <w:autoSpaceDE w:val="0"/>
        <w:adjustRightInd w:val="0"/>
        <w:spacing w:after="0" w:line="240" w:lineRule="auto"/>
        <w:ind w:left="284"/>
        <w:textAlignment w:val="auto"/>
        <w:rPr>
          <w:rFonts w:ascii="Times New Roman" w:hAnsi="Times New Roman" w:cs="Times New Roman"/>
          <w:sz w:val="24"/>
          <w:szCs w:val="24"/>
        </w:rPr>
      </w:pPr>
    </w:p>
    <w:p w14:paraId="36A76ACF" w14:textId="77777777" w:rsidR="00356324" w:rsidRPr="007B2869" w:rsidRDefault="0041438B" w:rsidP="006376FE">
      <w:pPr>
        <w:pStyle w:val="Akapitzlist"/>
        <w:widowControl/>
        <w:numPr>
          <w:ilvl w:val="0"/>
          <w:numId w:val="13"/>
        </w:numPr>
        <w:tabs>
          <w:tab w:val="clear" w:pos="360"/>
          <w:tab w:val="num" w:pos="851"/>
        </w:tabs>
        <w:suppressAutoHyphens w:val="0"/>
        <w:autoSpaceDE w:val="0"/>
        <w:adjustRightInd w:val="0"/>
        <w:spacing w:after="0" w:line="240" w:lineRule="auto"/>
        <w:ind w:left="0" w:hanging="284"/>
        <w:rPr>
          <w:rFonts w:ascii="Times New Roman" w:hAnsi="Times New Roman" w:cs="Times New Roman"/>
          <w:color w:val="000000"/>
          <w:sz w:val="24"/>
          <w:szCs w:val="24"/>
        </w:rPr>
      </w:pPr>
      <w:r w:rsidRPr="004E2968">
        <w:rPr>
          <w:rFonts w:ascii="Times New Roman" w:hAnsi="Times New Roman" w:cs="Times New Roman"/>
          <w:sz w:val="24"/>
          <w:szCs w:val="24"/>
        </w:rPr>
        <w:t xml:space="preserve">za odstąpienie od niniejszej umowy z przyczyn zależnych od Wykonawcy- w wysokości 20 % wysokości umownego wynagrodzenia brutto określonego  w § 3 ust. 1 umowy </w:t>
      </w:r>
    </w:p>
    <w:p w14:paraId="0C40D4FD" w14:textId="37579978" w:rsidR="00E07F84" w:rsidRPr="004E2968" w:rsidRDefault="0041438B" w:rsidP="006376FE">
      <w:pPr>
        <w:pStyle w:val="Akapitzlist"/>
        <w:widowControl/>
        <w:numPr>
          <w:ilvl w:val="0"/>
          <w:numId w:val="13"/>
        </w:numPr>
        <w:tabs>
          <w:tab w:val="clear" w:pos="360"/>
          <w:tab w:val="num" w:pos="851"/>
        </w:tabs>
        <w:suppressAutoHyphens w:val="0"/>
        <w:autoSpaceDE w:val="0"/>
        <w:adjustRightInd w:val="0"/>
        <w:spacing w:after="0" w:line="240" w:lineRule="auto"/>
        <w:ind w:left="0" w:hanging="284"/>
        <w:rPr>
          <w:rFonts w:ascii="Times New Roman" w:hAnsi="Times New Roman" w:cs="Times New Roman"/>
          <w:color w:val="000000"/>
          <w:sz w:val="24"/>
          <w:szCs w:val="24"/>
        </w:rPr>
      </w:pPr>
      <w:r w:rsidRPr="004E2968">
        <w:rPr>
          <w:rFonts w:ascii="Times New Roman" w:hAnsi="Times New Roman" w:cs="Times New Roman"/>
          <w:sz w:val="24"/>
          <w:szCs w:val="24"/>
        </w:rPr>
        <w:lastRenderedPageBreak/>
        <w:t xml:space="preserve">Zamawiający może bez udzielania dodatkowego terminu odstąpić od umowy w przypadku opóźnienia Wykonawcy w wykonaniu przedmiotu umowy przekraczającego </w:t>
      </w:r>
      <w:r w:rsidR="00BA5209" w:rsidRPr="004E2968">
        <w:rPr>
          <w:rFonts w:ascii="Times New Roman" w:hAnsi="Times New Roman" w:cs="Times New Roman"/>
          <w:sz w:val="24"/>
          <w:szCs w:val="24"/>
        </w:rPr>
        <w:t>7</w:t>
      </w:r>
      <w:r w:rsidRPr="004E2968">
        <w:rPr>
          <w:rFonts w:ascii="Times New Roman" w:hAnsi="Times New Roman" w:cs="Times New Roman"/>
          <w:sz w:val="24"/>
          <w:szCs w:val="24"/>
        </w:rPr>
        <w:t xml:space="preserve"> dni. </w:t>
      </w:r>
    </w:p>
    <w:p w14:paraId="2E37A210" w14:textId="1BCE712A" w:rsidR="006B4C9C" w:rsidRDefault="0041438B" w:rsidP="005F50EC">
      <w:pPr>
        <w:pStyle w:val="Akapitzlist"/>
        <w:widowControl/>
        <w:numPr>
          <w:ilvl w:val="0"/>
          <w:numId w:val="13"/>
        </w:numPr>
        <w:tabs>
          <w:tab w:val="clear" w:pos="360"/>
          <w:tab w:val="num" w:pos="851"/>
        </w:tabs>
        <w:suppressAutoHyphens w:val="0"/>
        <w:autoSpaceDE w:val="0"/>
        <w:adjustRightInd w:val="0"/>
        <w:spacing w:after="0" w:line="240" w:lineRule="auto"/>
        <w:ind w:left="0" w:hanging="284"/>
        <w:rPr>
          <w:rFonts w:ascii="Times New Roman" w:hAnsi="Times New Roman" w:cs="Times New Roman"/>
          <w:color w:val="000000"/>
          <w:sz w:val="24"/>
          <w:szCs w:val="24"/>
        </w:rPr>
      </w:pPr>
      <w:r w:rsidRPr="004E2968">
        <w:rPr>
          <w:rFonts w:ascii="Times New Roman" w:hAnsi="Times New Roman" w:cs="Times New Roman"/>
          <w:color w:val="000000"/>
          <w:sz w:val="24"/>
          <w:szCs w:val="24"/>
        </w:rPr>
        <w:t xml:space="preserve">Łączna maksymalna wysokość kar umownych, wynosi </w:t>
      </w:r>
      <w:r w:rsidR="00A069A9">
        <w:rPr>
          <w:rFonts w:ascii="Times New Roman" w:hAnsi="Times New Roman" w:cs="Times New Roman"/>
          <w:color w:val="000000"/>
          <w:sz w:val="24"/>
          <w:szCs w:val="24"/>
        </w:rPr>
        <w:t>3</w:t>
      </w:r>
      <w:r w:rsidRPr="004E2968">
        <w:rPr>
          <w:rFonts w:ascii="Times New Roman" w:hAnsi="Times New Roman" w:cs="Times New Roman"/>
          <w:color w:val="000000"/>
          <w:sz w:val="24"/>
          <w:szCs w:val="24"/>
        </w:rPr>
        <w:t xml:space="preserve">0% wartości </w:t>
      </w:r>
      <w:r w:rsidR="00A069A9">
        <w:rPr>
          <w:rFonts w:ascii="Times New Roman" w:hAnsi="Times New Roman" w:cs="Times New Roman"/>
          <w:color w:val="000000"/>
          <w:sz w:val="24"/>
          <w:szCs w:val="24"/>
        </w:rPr>
        <w:t>wynagrodzenia brutto wskazanego w § 3 ust. 1 Umowy.</w:t>
      </w:r>
      <w:r w:rsidRPr="004E2968">
        <w:rPr>
          <w:rFonts w:ascii="Times New Roman" w:hAnsi="Times New Roman" w:cs="Times New Roman"/>
          <w:color w:val="000000"/>
          <w:sz w:val="24"/>
          <w:szCs w:val="24"/>
        </w:rPr>
        <w:t> </w:t>
      </w:r>
    </w:p>
    <w:p w14:paraId="27510379" w14:textId="77777777" w:rsidR="00605D5E" w:rsidRPr="005F50EC" w:rsidRDefault="00605D5E" w:rsidP="005F50EC">
      <w:pPr>
        <w:pStyle w:val="Akapitzlist"/>
        <w:widowControl/>
        <w:numPr>
          <w:ilvl w:val="0"/>
          <w:numId w:val="13"/>
        </w:numPr>
        <w:tabs>
          <w:tab w:val="clear" w:pos="360"/>
          <w:tab w:val="num" w:pos="851"/>
        </w:tabs>
        <w:suppressAutoHyphens w:val="0"/>
        <w:autoSpaceDE w:val="0"/>
        <w:adjustRightInd w:val="0"/>
        <w:spacing w:after="0" w:line="240" w:lineRule="auto"/>
        <w:ind w:left="0"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może dochodzić odszkodowania przenoszącego wysokość zastrzeżonych kar umownych.</w:t>
      </w:r>
    </w:p>
    <w:p w14:paraId="69FF139E" w14:textId="77777777" w:rsidR="0041438B" w:rsidRPr="005F50EC" w:rsidRDefault="0041438B" w:rsidP="00530C9C">
      <w:pPr>
        <w:pStyle w:val="Standard"/>
        <w:spacing w:before="120" w:after="120" w:line="240" w:lineRule="auto"/>
        <w:jc w:val="center"/>
        <w:rPr>
          <w:rFonts w:ascii="Times New Roman" w:hAnsi="Times New Roman" w:cs="Times New Roman"/>
          <w:b/>
          <w:sz w:val="24"/>
          <w:szCs w:val="24"/>
        </w:rPr>
      </w:pPr>
      <w:r w:rsidRPr="005F50EC">
        <w:rPr>
          <w:rFonts w:ascii="Times New Roman" w:hAnsi="Times New Roman" w:cs="Times New Roman"/>
          <w:b/>
          <w:sz w:val="24"/>
          <w:szCs w:val="24"/>
        </w:rPr>
        <w:t>§7</w:t>
      </w:r>
    </w:p>
    <w:p w14:paraId="79A08C5B" w14:textId="77777777" w:rsidR="0041438B" w:rsidRPr="004E2968" w:rsidRDefault="0041438B" w:rsidP="006376FE">
      <w:pPr>
        <w:pStyle w:val="Akapitzlist"/>
        <w:widowControl/>
        <w:numPr>
          <w:ilvl w:val="0"/>
          <w:numId w:val="17"/>
        </w:numPr>
        <w:suppressAutoHyphens w:val="0"/>
        <w:autoSpaceDE w:val="0"/>
        <w:adjustRightInd w:val="0"/>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Zamawiający może odstąpić od umowy z winy Wykonawcy, w terminie 7 dni od daty powzięcia informacji o którymkolwiek z poniższych zdarzeń:</w:t>
      </w:r>
    </w:p>
    <w:p w14:paraId="1F3577D8" w14:textId="77777777" w:rsidR="0041438B" w:rsidRPr="004E2968" w:rsidRDefault="0041438B" w:rsidP="006376FE">
      <w:pPr>
        <w:pStyle w:val="Akapitzlist"/>
        <w:widowControl/>
        <w:numPr>
          <w:ilvl w:val="0"/>
          <w:numId w:val="18"/>
        </w:numPr>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Wykonawca opóźnia się z rozpoczęciem prac lub ich wykonaniem, w taki sposób, że nie jest prawdopodobne aby ukończył przedmiot umowy w ustalonym terminie,</w:t>
      </w:r>
    </w:p>
    <w:p w14:paraId="61436BD0" w14:textId="77777777" w:rsidR="0041438B" w:rsidRPr="004E2968" w:rsidRDefault="0041438B" w:rsidP="006376FE">
      <w:pPr>
        <w:pStyle w:val="Akapitzlist"/>
        <w:widowControl/>
        <w:numPr>
          <w:ilvl w:val="0"/>
          <w:numId w:val="18"/>
        </w:numPr>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gdy Wykonawca wykonuje prace w sposób sprzeczny z umową, niezgodnie z uzgodnieniami i zaleceniami Zamawiającego oraz pomimo wezwania do zmiany sposobu wykonania prac i wyznaczenie mu w tym celu odpowiedniego terminu nie wywiązuje się należycie z umowy,</w:t>
      </w:r>
    </w:p>
    <w:p w14:paraId="728BFC4D" w14:textId="77777777" w:rsidR="0041438B" w:rsidRPr="004E2968" w:rsidRDefault="0041438B" w:rsidP="006376FE">
      <w:pPr>
        <w:pStyle w:val="Akapitzlist"/>
        <w:widowControl/>
        <w:numPr>
          <w:ilvl w:val="0"/>
          <w:numId w:val="18"/>
        </w:numPr>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w razie stwierdzenia przez Zamawiającego istotnych wad opracowania nie nadających się do usunięcia lub gdy z okoliczności wynika, że Wykonawca nie zdoła usunąć wad w wyznaczonym przez Zamawiającego terminie.</w:t>
      </w:r>
    </w:p>
    <w:p w14:paraId="7F5B0BD5" w14:textId="77777777" w:rsidR="0041438B" w:rsidRPr="004E2968" w:rsidRDefault="0041438B" w:rsidP="006376FE">
      <w:pPr>
        <w:pStyle w:val="Akapitzlist"/>
        <w:widowControl/>
        <w:numPr>
          <w:ilvl w:val="0"/>
          <w:numId w:val="17"/>
        </w:numPr>
        <w:suppressAutoHyphens w:val="0"/>
        <w:autoSpaceDE w:val="0"/>
        <w:adjustRightInd w:val="0"/>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W razie wystąpienia  istotniej zmiany okoliczności powodującej, że wykonanie umowy nie będzie służyło interesom Zamawiającego, czego nie można było przewidzieć w chwili zawarcia umowy, Zamawiający może odstąpić od umowy w terminie 7 dni od daty wystąpienia istotnej zmiany okoliczności. W tym przypadku Wykonawca może żądać jedynie wynagrodzenia należnego z tytułu wykonania części umowy, ustalonego na podstawie zatwierdzonego protokołu zaawansowania prac.</w:t>
      </w:r>
    </w:p>
    <w:p w14:paraId="62E1DFF1" w14:textId="77777777" w:rsidR="0041438B" w:rsidRPr="004E2968" w:rsidRDefault="0041438B" w:rsidP="006376FE">
      <w:pPr>
        <w:pStyle w:val="Akapitzlist"/>
        <w:widowControl/>
        <w:numPr>
          <w:ilvl w:val="0"/>
          <w:numId w:val="17"/>
        </w:numPr>
        <w:suppressAutoHyphens w:val="0"/>
        <w:autoSpaceDE w:val="0"/>
        <w:adjustRightInd w:val="0"/>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Odstąpienie od umowy powinno nastąpić w formie pisemnej pod rygorem nieważności takiego oświadczenia i powinno zawierać uzasadnienie.</w:t>
      </w:r>
    </w:p>
    <w:p w14:paraId="0E58FA3E" w14:textId="77777777" w:rsidR="0041438B" w:rsidRPr="004E2968" w:rsidRDefault="0041438B" w:rsidP="006376FE">
      <w:pPr>
        <w:pStyle w:val="Akapitzlist"/>
        <w:widowControl/>
        <w:numPr>
          <w:ilvl w:val="0"/>
          <w:numId w:val="17"/>
        </w:numPr>
        <w:suppressAutoHyphens w:val="0"/>
        <w:autoSpaceDE w:val="0"/>
        <w:adjustRightInd w:val="0"/>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W przypadku odstąpienia od umowy, Strony ustalają wspólnie wartość wykonanych przez Wykonawcę prac, przy czym istniejąca dokumentacja, niezależnie od stopnia zaawansowania prac projektowych, staje się własnością Zamawiającego i przysługuje mu prawo jej wykorzystywania bez dodatkowego wynagrodzenia na rzecz Wykonawcy.</w:t>
      </w:r>
    </w:p>
    <w:p w14:paraId="0684E043" w14:textId="77777777" w:rsidR="005F50EC" w:rsidRPr="00246EA0" w:rsidRDefault="0041438B" w:rsidP="005F50EC">
      <w:pPr>
        <w:pStyle w:val="Akapitzlist"/>
        <w:widowControl/>
        <w:numPr>
          <w:ilvl w:val="0"/>
          <w:numId w:val="17"/>
        </w:numPr>
        <w:suppressAutoHyphens w:val="0"/>
        <w:autoSpaceDE w:val="0"/>
        <w:adjustRightInd w:val="0"/>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Wykonawca jest zobowiązany do wydania w terminie </w:t>
      </w:r>
      <w:r w:rsidR="0053636F" w:rsidRPr="004E2968">
        <w:rPr>
          <w:rFonts w:ascii="Times New Roman" w:hAnsi="Times New Roman" w:cs="Times New Roman"/>
          <w:sz w:val="24"/>
          <w:szCs w:val="24"/>
        </w:rPr>
        <w:t>7</w:t>
      </w:r>
      <w:r w:rsidRPr="004E2968">
        <w:rPr>
          <w:rFonts w:ascii="Times New Roman" w:hAnsi="Times New Roman" w:cs="Times New Roman"/>
          <w:sz w:val="24"/>
          <w:szCs w:val="24"/>
        </w:rPr>
        <w:t xml:space="preserve"> dni od daty odstąpienia przez Zamawiającego od umowy wszystkich znajdujących się w jego posiadaniu dokumentów i materiałów dotyczących przedmiotu umowy.</w:t>
      </w:r>
    </w:p>
    <w:p w14:paraId="329C259C" w14:textId="77777777" w:rsidR="0041438B" w:rsidRPr="005F50EC" w:rsidRDefault="0041438B" w:rsidP="00530C9C">
      <w:pPr>
        <w:pStyle w:val="Standard"/>
        <w:spacing w:before="120" w:after="120" w:line="240" w:lineRule="auto"/>
        <w:jc w:val="center"/>
        <w:rPr>
          <w:rFonts w:ascii="Times New Roman" w:hAnsi="Times New Roman" w:cs="Times New Roman"/>
          <w:b/>
          <w:sz w:val="24"/>
          <w:szCs w:val="24"/>
        </w:rPr>
      </w:pPr>
      <w:r w:rsidRPr="005F50EC">
        <w:rPr>
          <w:rFonts w:ascii="Times New Roman" w:hAnsi="Times New Roman" w:cs="Times New Roman"/>
          <w:b/>
          <w:sz w:val="24"/>
          <w:szCs w:val="24"/>
        </w:rPr>
        <w:t>§8</w:t>
      </w:r>
    </w:p>
    <w:p w14:paraId="2B5B9F26"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Wykonawca udziela Zamawiającemu pisemnej gwarancji na wykonane opracowanie.</w:t>
      </w:r>
    </w:p>
    <w:p w14:paraId="74F54799"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Okres udzielonej gwarancji wynosi 36 miesięcy i liczy się od dnia dokonania płatności przez Zamawiającego całości wynagrodzenia Wykonawcy.</w:t>
      </w:r>
    </w:p>
    <w:p w14:paraId="00C8ADC6"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 xml:space="preserve">O wykryciu wady Zamawiający jest obowiązany zawiadomić na piśmie Wykonawcę w terminie </w:t>
      </w:r>
      <w:r w:rsidR="0053636F" w:rsidRPr="004E2968">
        <w:rPr>
          <w:rFonts w:ascii="Times New Roman" w:hAnsi="Times New Roman" w:cs="Times New Roman"/>
          <w:sz w:val="24"/>
          <w:szCs w:val="24"/>
        </w:rPr>
        <w:t>7</w:t>
      </w:r>
      <w:r w:rsidRPr="004E2968">
        <w:rPr>
          <w:rFonts w:ascii="Times New Roman" w:hAnsi="Times New Roman" w:cs="Times New Roman"/>
          <w:sz w:val="24"/>
          <w:szCs w:val="24"/>
        </w:rPr>
        <w:t xml:space="preserve"> dni od daty jaj ujawnienia. W ramach gwarancji Wykonawca zobowiązuje się do usunięcia na własny koszt i własnym staraniem wszelkich wad ujawnionych w wykonywanym przedmiocie umowy. Istnienie wad powinno być stwierdzone protokolarnie z wyznaczeniem przez Zamawiającego terminu na usunięcie wad, przy czym termin ten nie może być dłuższy niż 10 dni</w:t>
      </w:r>
      <w:r w:rsidR="0053636F" w:rsidRPr="004E2968">
        <w:rPr>
          <w:rFonts w:ascii="Times New Roman" w:hAnsi="Times New Roman" w:cs="Times New Roman"/>
          <w:sz w:val="24"/>
          <w:szCs w:val="24"/>
        </w:rPr>
        <w:t>.</w:t>
      </w:r>
    </w:p>
    <w:p w14:paraId="2DBF3BB4"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Okres gwarancji ulega odpowiedniemu przedłużeniu o czas trwania napraw wad i usterek.</w:t>
      </w:r>
    </w:p>
    <w:p w14:paraId="1C6239C4"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Strony niniejszym postanawiają, że Zamawiający może dochodzić roszczeń z tytułu gwarancji za wady także po upływie terminów, o których mowa powyżej jeżeli zgłosi Wykonawcy wadę przed jej upływem.</w:t>
      </w:r>
    </w:p>
    <w:p w14:paraId="7F4EDD38"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Gdy Wykonawca pozostaje w opóźnieniu z usunięciem wady Zamawiający upoważniony będzie do zlecenia usunięcia zgłoszonych wad innemu, wybranemu przez siebie podmiotowi na koszt i ryzyko Wykonawcy.</w:t>
      </w:r>
    </w:p>
    <w:p w14:paraId="0F899AB4"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lastRenderedPageBreak/>
        <w:t>Uprawnienia Zamawiającego z tytułu rękojmi za wady opracowania wygasają w stosunku do Wykonawcy wraz z wygaśnięciem odpowiedzialności Wykonawcy robót budowlanych z tytułu rękojmi za wady obiektu lub robót wykonywanych na podstawie tej dokumentacji.</w:t>
      </w:r>
    </w:p>
    <w:p w14:paraId="2D00B618"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Wykonawca jest odpowiedzialny z tytułu rękojmi względem Zamawiającego, za wady przedmiotu umowy zmniejszające  jego wartość lub użyteczność ze względu na cel oznaczony w umowie, a w szczególności odpowiada za rozwiązania / wytyczne niezgodne z parametrami ustalonymi w normach i przepisach techniczno-budowlanych.</w:t>
      </w:r>
    </w:p>
    <w:p w14:paraId="0F56943C" w14:textId="77777777" w:rsidR="00381627" w:rsidRDefault="0041438B" w:rsidP="00381627">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Wykonawca jest odpowiedzialny z tytułu rękojmi za wady PFU, istniejące w czasie odbioru oraz za wady powstałe po odbiorze, lecz z przyczyn tkwiących w przedmiocie umowy w chwili odbioru.</w:t>
      </w:r>
    </w:p>
    <w:p w14:paraId="0781694A" w14:textId="77777777" w:rsidR="0041438B" w:rsidRPr="00381627" w:rsidRDefault="0041438B" w:rsidP="00381627">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381627">
        <w:rPr>
          <w:rFonts w:ascii="Times New Roman" w:hAnsi="Times New Roman" w:cs="Times New Roman"/>
          <w:sz w:val="24"/>
          <w:szCs w:val="24"/>
        </w:rPr>
        <w:t>W okresie rękojmi Wykonawca będzie odpowiedzialny za usunięcie na swój koszt wszelkich wad PFU. Z tytułu usunięcia wad nie przysługuje wynagrodzenie.</w:t>
      </w:r>
    </w:p>
    <w:p w14:paraId="0AB0E4CC" w14:textId="639202E2"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 xml:space="preserve"> Zamawiający, po stwierdzeniu istnienia wady PFU, korzystając ze swoich uprawnień z tytułu rękojmi, może w szczególności żądać usunięcia wady, wyznaczając w tym celu odpowiedni termin, z zastrzeżeniem, iż po bezskutecznym upływie terminu nie przyjmie usunięcia wady i z</w:t>
      </w:r>
      <w:r w:rsidR="00356324">
        <w:rPr>
          <w:rFonts w:ascii="Times New Roman" w:hAnsi="Times New Roman" w:cs="Times New Roman"/>
          <w:sz w:val="24"/>
          <w:szCs w:val="24"/>
        </w:rPr>
        <w:t>leci</w:t>
      </w:r>
      <w:r w:rsidRPr="004E2968">
        <w:rPr>
          <w:rFonts w:ascii="Times New Roman" w:hAnsi="Times New Roman" w:cs="Times New Roman"/>
          <w:sz w:val="24"/>
          <w:szCs w:val="24"/>
        </w:rPr>
        <w:t xml:space="preserve"> inne</w:t>
      </w:r>
      <w:r w:rsidR="00356324">
        <w:rPr>
          <w:rFonts w:ascii="Times New Roman" w:hAnsi="Times New Roman" w:cs="Times New Roman"/>
          <w:sz w:val="24"/>
          <w:szCs w:val="24"/>
        </w:rPr>
        <w:t>mu</w:t>
      </w:r>
      <w:r w:rsidRPr="004E2968">
        <w:rPr>
          <w:rFonts w:ascii="Times New Roman" w:hAnsi="Times New Roman" w:cs="Times New Roman"/>
          <w:sz w:val="24"/>
          <w:szCs w:val="24"/>
        </w:rPr>
        <w:t xml:space="preserve"> wykonawc</w:t>
      </w:r>
      <w:r w:rsidR="00356324">
        <w:rPr>
          <w:rFonts w:ascii="Times New Roman" w:hAnsi="Times New Roman" w:cs="Times New Roman"/>
          <w:sz w:val="24"/>
          <w:szCs w:val="24"/>
        </w:rPr>
        <w:t>y</w:t>
      </w:r>
      <w:r w:rsidRPr="004E2968">
        <w:rPr>
          <w:rFonts w:ascii="Times New Roman" w:hAnsi="Times New Roman" w:cs="Times New Roman"/>
          <w:sz w:val="24"/>
          <w:szCs w:val="24"/>
        </w:rPr>
        <w:t xml:space="preserve"> usunięci</w:t>
      </w:r>
      <w:r w:rsidR="00356324">
        <w:rPr>
          <w:rFonts w:ascii="Times New Roman" w:hAnsi="Times New Roman" w:cs="Times New Roman"/>
          <w:sz w:val="24"/>
          <w:szCs w:val="24"/>
        </w:rPr>
        <w:t>e</w:t>
      </w:r>
      <w:r w:rsidRPr="004E2968">
        <w:rPr>
          <w:rFonts w:ascii="Times New Roman" w:hAnsi="Times New Roman" w:cs="Times New Roman"/>
          <w:sz w:val="24"/>
          <w:szCs w:val="24"/>
        </w:rPr>
        <w:t xml:space="preserve"> wad przedmiotu umowy, na koszt i ryzyko Wykonawcy będącego stroną niniejszej umowy.</w:t>
      </w:r>
    </w:p>
    <w:p w14:paraId="3F462054" w14:textId="77777777" w:rsidR="0041438B" w:rsidRPr="004E2968" w:rsidRDefault="0041438B" w:rsidP="006376FE">
      <w:pPr>
        <w:pStyle w:val="Akapitzlist"/>
        <w:widowControl/>
        <w:numPr>
          <w:ilvl w:val="0"/>
          <w:numId w:val="19"/>
        </w:numPr>
        <w:suppressAutoHyphens w:val="0"/>
        <w:autoSpaceDE w:val="0"/>
        <w:adjustRightInd w:val="0"/>
        <w:spacing w:after="0" w:line="240" w:lineRule="auto"/>
        <w:ind w:left="0" w:hanging="283"/>
        <w:textAlignment w:val="auto"/>
        <w:rPr>
          <w:rFonts w:ascii="Times New Roman" w:hAnsi="Times New Roman" w:cs="Times New Roman"/>
          <w:sz w:val="24"/>
          <w:szCs w:val="24"/>
        </w:rPr>
      </w:pPr>
      <w:r w:rsidRPr="004E2968">
        <w:rPr>
          <w:rFonts w:ascii="Times New Roman" w:hAnsi="Times New Roman" w:cs="Times New Roman"/>
          <w:sz w:val="24"/>
          <w:szCs w:val="24"/>
        </w:rPr>
        <w:t>W okresie rękojmi Wykonawca :</w:t>
      </w:r>
    </w:p>
    <w:p w14:paraId="00531587" w14:textId="77777777" w:rsidR="0041438B" w:rsidRPr="004E2968" w:rsidRDefault="0041438B" w:rsidP="006376FE">
      <w:pPr>
        <w:pStyle w:val="Akapitzlist"/>
        <w:widowControl/>
        <w:numPr>
          <w:ilvl w:val="0"/>
          <w:numId w:val="20"/>
        </w:numPr>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Zobowiązany jest do zwrotu kosztów jakie Zamawiający poniósł w związku z zaprojektowaniem i wykonaniem robót budowlanych według wytycznych/rozwiązań (itp.) PFU będącego przedmiotem niniejszej umowy, jeżeli konieczność poniesienia kosztów powstała w związku lub z powodu wad PFU,</w:t>
      </w:r>
    </w:p>
    <w:p w14:paraId="0E6D9BCF" w14:textId="77777777" w:rsidR="0041438B" w:rsidRPr="004E2968" w:rsidRDefault="0041438B" w:rsidP="006376FE">
      <w:pPr>
        <w:pStyle w:val="Akapitzlist"/>
        <w:widowControl/>
        <w:numPr>
          <w:ilvl w:val="0"/>
          <w:numId w:val="20"/>
        </w:numPr>
        <w:suppressAutoHyphens w:val="0"/>
        <w:autoSpaceDE w:val="0"/>
        <w:adjustRightInd w:val="0"/>
        <w:spacing w:after="0" w:line="240" w:lineRule="auto"/>
        <w:ind w:left="284" w:hanging="284"/>
        <w:textAlignment w:val="auto"/>
        <w:rPr>
          <w:rFonts w:ascii="Times New Roman" w:hAnsi="Times New Roman" w:cs="Times New Roman"/>
          <w:sz w:val="24"/>
          <w:szCs w:val="24"/>
        </w:rPr>
      </w:pPr>
      <w:r w:rsidRPr="004E2968">
        <w:rPr>
          <w:rFonts w:ascii="Times New Roman" w:hAnsi="Times New Roman" w:cs="Times New Roman"/>
          <w:sz w:val="24"/>
          <w:szCs w:val="24"/>
        </w:rPr>
        <w:t>Ponosi wobec Zamawiającego odpowiedzialność odszkodowawczą za wszelkie szkody wyrządzone Zamawiającemu w związku z zaprojektowaniem i realizacją robót budowlanych, zrealizowanych w oparciu o PFU, a szkoda powstała w związku lub z powodu wad w PFU.</w:t>
      </w:r>
    </w:p>
    <w:p w14:paraId="1DFF1DC8" w14:textId="1BDD5758" w:rsidR="0041438B" w:rsidRDefault="0041438B" w:rsidP="006376FE">
      <w:pPr>
        <w:pStyle w:val="Akapitzlist"/>
        <w:widowControl/>
        <w:numPr>
          <w:ilvl w:val="0"/>
          <w:numId w:val="19"/>
        </w:numPr>
        <w:suppressAutoHyphens w:val="0"/>
        <w:autoSpaceDE w:val="0"/>
        <w:adjustRightInd w:val="0"/>
        <w:spacing w:after="0" w:line="240" w:lineRule="auto"/>
        <w:ind w:left="0" w:hanging="284"/>
        <w:textAlignment w:val="auto"/>
        <w:rPr>
          <w:rFonts w:ascii="Times New Roman" w:hAnsi="Times New Roman" w:cs="Times New Roman"/>
          <w:sz w:val="24"/>
          <w:szCs w:val="24"/>
        </w:rPr>
      </w:pPr>
      <w:r w:rsidRPr="004E2968">
        <w:rPr>
          <w:rFonts w:ascii="Times New Roman" w:hAnsi="Times New Roman" w:cs="Times New Roman"/>
          <w:sz w:val="24"/>
          <w:szCs w:val="24"/>
        </w:rPr>
        <w:t xml:space="preserve">Niezależnie od terminu stwierdzenia wad przedmiotu umowy, Wykonawca na zasadach ogólnych odpowiada wobec Zamawiającego za wszelkie szkody, które Zamawiający poniesie w toku projektowania i realizacji robót budowlanych wskutek wad PFU. </w:t>
      </w:r>
    </w:p>
    <w:p w14:paraId="156C9381" w14:textId="229D639D" w:rsidR="006F2344" w:rsidRDefault="006F2344" w:rsidP="006376FE">
      <w:pPr>
        <w:pStyle w:val="Akapitzlist"/>
        <w:widowControl/>
        <w:numPr>
          <w:ilvl w:val="0"/>
          <w:numId w:val="19"/>
        </w:numPr>
        <w:suppressAutoHyphens w:val="0"/>
        <w:autoSpaceDE w:val="0"/>
        <w:adjustRightInd w:val="0"/>
        <w:spacing w:after="0" w:line="240" w:lineRule="auto"/>
        <w:ind w:left="0" w:hanging="284"/>
        <w:textAlignment w:val="auto"/>
        <w:rPr>
          <w:rFonts w:ascii="Times New Roman" w:hAnsi="Times New Roman" w:cs="Times New Roman"/>
          <w:sz w:val="24"/>
          <w:szCs w:val="24"/>
        </w:rPr>
      </w:pPr>
      <w:r>
        <w:rPr>
          <w:rFonts w:ascii="Times New Roman" w:hAnsi="Times New Roman" w:cs="Times New Roman"/>
          <w:sz w:val="24"/>
          <w:szCs w:val="24"/>
        </w:rPr>
        <w:t xml:space="preserve">W okresie rękojmi gwarancji </w:t>
      </w:r>
      <w:r w:rsidR="004643F0">
        <w:rPr>
          <w:rFonts w:ascii="Times New Roman" w:hAnsi="Times New Roman" w:cs="Times New Roman"/>
          <w:sz w:val="24"/>
          <w:szCs w:val="24"/>
        </w:rPr>
        <w:t>Zamawiający</w:t>
      </w:r>
      <w:r>
        <w:rPr>
          <w:rFonts w:ascii="Times New Roman" w:hAnsi="Times New Roman" w:cs="Times New Roman"/>
          <w:sz w:val="24"/>
          <w:szCs w:val="24"/>
        </w:rPr>
        <w:t xml:space="preserve"> może żądać od Wykonawcy wyjaśnień treści PFU nawet jeżeli nie można byłoby ich zakwalifikować jako wady dokumentacji.</w:t>
      </w:r>
    </w:p>
    <w:p w14:paraId="5F2651BC" w14:textId="77777777" w:rsidR="00381627" w:rsidRPr="00127810" w:rsidRDefault="00381627" w:rsidP="00127810">
      <w:pPr>
        <w:pStyle w:val="Standard"/>
        <w:spacing w:before="120" w:after="120" w:line="240" w:lineRule="auto"/>
        <w:jc w:val="center"/>
        <w:rPr>
          <w:rFonts w:ascii="Times New Roman" w:hAnsi="Times New Roman" w:cs="Times New Roman"/>
          <w:b/>
          <w:bCs/>
          <w:sz w:val="24"/>
          <w:szCs w:val="24"/>
        </w:rPr>
      </w:pPr>
      <w:r w:rsidRPr="00127810">
        <w:rPr>
          <w:rFonts w:ascii="Times New Roman" w:hAnsi="Times New Roman" w:cs="Times New Roman"/>
          <w:b/>
          <w:bCs/>
          <w:sz w:val="24"/>
          <w:szCs w:val="24"/>
        </w:rPr>
        <w:t>§</w:t>
      </w:r>
      <w:r w:rsidR="006D42F7">
        <w:rPr>
          <w:rFonts w:ascii="Times New Roman" w:hAnsi="Times New Roman" w:cs="Times New Roman"/>
          <w:b/>
          <w:bCs/>
          <w:sz w:val="24"/>
          <w:szCs w:val="24"/>
        </w:rPr>
        <w:t>9</w:t>
      </w:r>
    </w:p>
    <w:p w14:paraId="5C1A81AC" w14:textId="3D526E7D" w:rsidR="00381627" w:rsidRPr="00127810" w:rsidRDefault="00381627" w:rsidP="00381627">
      <w:pPr>
        <w:pStyle w:val="Akapitzlist"/>
        <w:numPr>
          <w:ilvl w:val="1"/>
          <w:numId w:val="31"/>
        </w:numPr>
        <w:tabs>
          <w:tab w:val="left" w:pos="606"/>
        </w:tabs>
        <w:suppressAutoHyphens w:val="0"/>
        <w:autoSpaceDE w:val="0"/>
        <w:spacing w:after="0" w:line="240" w:lineRule="auto"/>
        <w:ind w:right="474"/>
        <w:jc w:val="both"/>
        <w:textAlignment w:val="auto"/>
        <w:rPr>
          <w:rFonts w:ascii="Times New Roman" w:hAnsi="Times New Roman" w:cs="Times New Roman"/>
          <w:sz w:val="24"/>
        </w:rPr>
      </w:pPr>
      <w:r w:rsidRPr="00127810">
        <w:rPr>
          <w:rFonts w:ascii="Times New Roman" w:hAnsi="Times New Roman" w:cs="Times New Roman"/>
          <w:sz w:val="24"/>
        </w:rPr>
        <w:t>Wykonawca</w:t>
      </w:r>
      <w:r w:rsidR="00054D14">
        <w:rPr>
          <w:rFonts w:ascii="Times New Roman" w:hAnsi="Times New Roman" w:cs="Times New Roman"/>
          <w:sz w:val="24"/>
        </w:rPr>
        <w:t xml:space="preserve"> </w:t>
      </w:r>
      <w:r w:rsidRPr="00127810">
        <w:rPr>
          <w:rFonts w:ascii="Times New Roman" w:hAnsi="Times New Roman" w:cs="Times New Roman"/>
          <w:sz w:val="24"/>
        </w:rPr>
        <w:t>ponosi</w:t>
      </w:r>
      <w:r w:rsidR="00054D14">
        <w:rPr>
          <w:rFonts w:ascii="Times New Roman" w:hAnsi="Times New Roman" w:cs="Times New Roman"/>
          <w:sz w:val="24"/>
        </w:rPr>
        <w:t xml:space="preserve"> </w:t>
      </w:r>
      <w:r w:rsidRPr="00127810">
        <w:rPr>
          <w:rFonts w:ascii="Times New Roman" w:hAnsi="Times New Roman" w:cs="Times New Roman"/>
          <w:sz w:val="24"/>
        </w:rPr>
        <w:t>odpowiedzialność</w:t>
      </w:r>
      <w:r w:rsidR="00054D14">
        <w:rPr>
          <w:rFonts w:ascii="Times New Roman" w:hAnsi="Times New Roman" w:cs="Times New Roman"/>
          <w:sz w:val="24"/>
        </w:rPr>
        <w:t xml:space="preserve"> </w:t>
      </w:r>
      <w:r w:rsidRPr="00127810">
        <w:rPr>
          <w:rFonts w:ascii="Times New Roman" w:hAnsi="Times New Roman" w:cs="Times New Roman"/>
          <w:sz w:val="24"/>
        </w:rPr>
        <w:t>za</w:t>
      </w:r>
      <w:r w:rsidR="00054D14">
        <w:rPr>
          <w:rFonts w:ascii="Times New Roman" w:hAnsi="Times New Roman" w:cs="Times New Roman"/>
          <w:sz w:val="24"/>
        </w:rPr>
        <w:t xml:space="preserve"> </w:t>
      </w:r>
      <w:r w:rsidRPr="00127810">
        <w:rPr>
          <w:rFonts w:ascii="Times New Roman" w:hAnsi="Times New Roman" w:cs="Times New Roman"/>
          <w:sz w:val="24"/>
        </w:rPr>
        <w:t>szkody</w:t>
      </w:r>
      <w:r w:rsidR="00054D14">
        <w:rPr>
          <w:rFonts w:ascii="Times New Roman" w:hAnsi="Times New Roman" w:cs="Times New Roman"/>
          <w:sz w:val="24"/>
        </w:rPr>
        <w:t xml:space="preserve"> </w:t>
      </w:r>
      <w:r w:rsidRPr="00127810">
        <w:rPr>
          <w:rFonts w:ascii="Times New Roman" w:hAnsi="Times New Roman" w:cs="Times New Roman"/>
          <w:sz w:val="24"/>
        </w:rPr>
        <w:t>wynikłe</w:t>
      </w:r>
      <w:r w:rsidR="00054D14">
        <w:rPr>
          <w:rFonts w:ascii="Times New Roman" w:hAnsi="Times New Roman" w:cs="Times New Roman"/>
          <w:sz w:val="24"/>
        </w:rPr>
        <w:t xml:space="preserve"> </w:t>
      </w:r>
      <w:r w:rsidRPr="00127810">
        <w:rPr>
          <w:rFonts w:ascii="Times New Roman" w:hAnsi="Times New Roman" w:cs="Times New Roman"/>
          <w:sz w:val="24"/>
        </w:rPr>
        <w:t>z</w:t>
      </w:r>
      <w:r w:rsidR="00054D14">
        <w:rPr>
          <w:rFonts w:ascii="Times New Roman" w:hAnsi="Times New Roman" w:cs="Times New Roman"/>
          <w:sz w:val="24"/>
        </w:rPr>
        <w:t xml:space="preserve"> </w:t>
      </w:r>
      <w:r w:rsidRPr="00127810">
        <w:rPr>
          <w:rFonts w:ascii="Times New Roman" w:hAnsi="Times New Roman" w:cs="Times New Roman"/>
          <w:sz w:val="24"/>
        </w:rPr>
        <w:t>niewykonania</w:t>
      </w:r>
      <w:r w:rsidR="00054D14">
        <w:rPr>
          <w:rFonts w:ascii="Times New Roman" w:hAnsi="Times New Roman" w:cs="Times New Roman"/>
          <w:sz w:val="24"/>
        </w:rPr>
        <w:t xml:space="preserve"> </w:t>
      </w:r>
      <w:r w:rsidRPr="00127810">
        <w:rPr>
          <w:rFonts w:ascii="Times New Roman" w:hAnsi="Times New Roman" w:cs="Times New Roman"/>
          <w:sz w:val="24"/>
        </w:rPr>
        <w:t>lub</w:t>
      </w:r>
      <w:r w:rsidR="00054D14">
        <w:rPr>
          <w:rFonts w:ascii="Times New Roman" w:hAnsi="Times New Roman" w:cs="Times New Roman"/>
          <w:sz w:val="24"/>
        </w:rPr>
        <w:t xml:space="preserve"> </w:t>
      </w:r>
      <w:r w:rsidRPr="00127810">
        <w:rPr>
          <w:rFonts w:ascii="Times New Roman" w:hAnsi="Times New Roman" w:cs="Times New Roman"/>
          <w:sz w:val="24"/>
        </w:rPr>
        <w:t>nienależytego wykonania zobowiązań podjętych na podstawie niniejszej umowy na zasadach wynikających z przepisów prawa, chyba że niewykonanie lub nienależyte wykonanie umowy miało miejsce mimo zachowania przez Wykonawcy należytej</w:t>
      </w:r>
      <w:r w:rsidR="003A1EE4">
        <w:rPr>
          <w:rFonts w:ascii="Times New Roman" w:hAnsi="Times New Roman" w:cs="Times New Roman"/>
          <w:sz w:val="24"/>
        </w:rPr>
        <w:t xml:space="preserve"> </w:t>
      </w:r>
      <w:r w:rsidRPr="00127810">
        <w:rPr>
          <w:rFonts w:ascii="Times New Roman" w:hAnsi="Times New Roman" w:cs="Times New Roman"/>
          <w:sz w:val="24"/>
        </w:rPr>
        <w:t>staranności.</w:t>
      </w:r>
    </w:p>
    <w:p w14:paraId="7FED7E4B" w14:textId="2D2888C8" w:rsidR="00381627" w:rsidRPr="00127810" w:rsidRDefault="00381627" w:rsidP="00381627">
      <w:pPr>
        <w:pStyle w:val="Akapitzlist"/>
        <w:numPr>
          <w:ilvl w:val="1"/>
          <w:numId w:val="31"/>
        </w:numPr>
        <w:tabs>
          <w:tab w:val="left" w:pos="606"/>
        </w:tabs>
        <w:suppressAutoHyphens w:val="0"/>
        <w:autoSpaceDE w:val="0"/>
        <w:spacing w:after="0" w:line="240" w:lineRule="auto"/>
        <w:ind w:right="477" w:hanging="279"/>
        <w:jc w:val="both"/>
        <w:textAlignment w:val="auto"/>
        <w:rPr>
          <w:rFonts w:ascii="Times New Roman" w:hAnsi="Times New Roman" w:cs="Times New Roman"/>
          <w:sz w:val="24"/>
        </w:rPr>
      </w:pPr>
      <w:r w:rsidRPr="00127810">
        <w:rPr>
          <w:rFonts w:ascii="Times New Roman" w:hAnsi="Times New Roman" w:cs="Times New Roman"/>
          <w:sz w:val="24"/>
        </w:rPr>
        <w:t>Wykonawca   nie   ponosi   odpowiedzialności   w   szczególności    za   szkody    wynikłe z naruszenia przez Zamawiającego zasad współpracy wynikających z przepisów prawa, niniejszej umowy lub za działania podjęte na podstawie niepełnych lub nieprawdziwych danych podanych mu przez Zamawiającego. Wykonawca nie ponosi również odpowiedzialności za szkody wynikłe wskutek nieterminowego wykonywania przez Zamawiającego obowiązków określonych niniejszą</w:t>
      </w:r>
      <w:r w:rsidR="003A1EE4">
        <w:rPr>
          <w:rFonts w:ascii="Times New Roman" w:hAnsi="Times New Roman" w:cs="Times New Roman"/>
          <w:sz w:val="24"/>
        </w:rPr>
        <w:t xml:space="preserve"> </w:t>
      </w:r>
      <w:r w:rsidRPr="00127810">
        <w:rPr>
          <w:rFonts w:ascii="Times New Roman" w:hAnsi="Times New Roman" w:cs="Times New Roman"/>
          <w:sz w:val="24"/>
        </w:rPr>
        <w:t>umową.</w:t>
      </w:r>
    </w:p>
    <w:p w14:paraId="55130924" w14:textId="6FD39A3D" w:rsidR="00381627" w:rsidRDefault="00381627" w:rsidP="00381627">
      <w:pPr>
        <w:pStyle w:val="Akapitzlist"/>
        <w:numPr>
          <w:ilvl w:val="1"/>
          <w:numId w:val="31"/>
        </w:numPr>
        <w:tabs>
          <w:tab w:val="left" w:pos="606"/>
        </w:tabs>
        <w:suppressAutoHyphens w:val="0"/>
        <w:autoSpaceDE w:val="0"/>
        <w:spacing w:after="0" w:line="240" w:lineRule="auto"/>
        <w:ind w:right="469" w:hanging="276"/>
        <w:jc w:val="both"/>
        <w:textAlignment w:val="auto"/>
        <w:rPr>
          <w:rFonts w:ascii="Times New Roman" w:hAnsi="Times New Roman" w:cs="Times New Roman"/>
          <w:sz w:val="24"/>
        </w:rPr>
      </w:pPr>
      <w:r w:rsidRPr="00127810">
        <w:rPr>
          <w:rFonts w:ascii="Times New Roman" w:hAnsi="Times New Roman" w:cs="Times New Roman"/>
          <w:sz w:val="24"/>
        </w:rPr>
        <w:t>W przypadku zgłoszenia jakichkolwiek roszczeń przez Zamawiającego wobec</w:t>
      </w:r>
      <w:r w:rsidR="003A1EE4">
        <w:rPr>
          <w:rFonts w:ascii="Times New Roman" w:hAnsi="Times New Roman" w:cs="Times New Roman"/>
          <w:sz w:val="24"/>
        </w:rPr>
        <w:t xml:space="preserve"> </w:t>
      </w:r>
      <w:r w:rsidRPr="00127810">
        <w:rPr>
          <w:rFonts w:ascii="Times New Roman" w:hAnsi="Times New Roman" w:cs="Times New Roman"/>
          <w:sz w:val="24"/>
        </w:rPr>
        <w:t>Wykonawcy w związku z realizacją działań objętych umową, wysokość odszkodowania nie może przekroczyć</w:t>
      </w:r>
      <w:r w:rsidR="004327D2">
        <w:rPr>
          <w:rFonts w:ascii="Times New Roman" w:hAnsi="Times New Roman" w:cs="Times New Roman"/>
          <w:sz w:val="24"/>
        </w:rPr>
        <w:t xml:space="preserve"> </w:t>
      </w:r>
      <w:r w:rsidRPr="00127810">
        <w:rPr>
          <w:rFonts w:ascii="Times New Roman" w:hAnsi="Times New Roman" w:cs="Times New Roman"/>
          <w:sz w:val="24"/>
        </w:rPr>
        <w:t>kwoty</w:t>
      </w:r>
      <w:r w:rsidR="004327D2">
        <w:rPr>
          <w:rFonts w:ascii="Times New Roman" w:hAnsi="Times New Roman" w:cs="Times New Roman"/>
          <w:sz w:val="24"/>
        </w:rPr>
        <w:t xml:space="preserve"> </w:t>
      </w:r>
      <w:r w:rsidRPr="00127810">
        <w:rPr>
          <w:rFonts w:ascii="Times New Roman" w:hAnsi="Times New Roman" w:cs="Times New Roman"/>
          <w:sz w:val="24"/>
        </w:rPr>
        <w:t>wynagrodzenia</w:t>
      </w:r>
      <w:r w:rsidR="004327D2">
        <w:rPr>
          <w:rFonts w:ascii="Times New Roman" w:hAnsi="Times New Roman" w:cs="Times New Roman"/>
          <w:sz w:val="24"/>
        </w:rPr>
        <w:t xml:space="preserve"> </w:t>
      </w:r>
      <w:r w:rsidRPr="00127810">
        <w:rPr>
          <w:rFonts w:ascii="Times New Roman" w:hAnsi="Times New Roman" w:cs="Times New Roman"/>
          <w:sz w:val="24"/>
        </w:rPr>
        <w:t>zapłaconego</w:t>
      </w:r>
      <w:r w:rsidR="004327D2">
        <w:rPr>
          <w:rFonts w:ascii="Times New Roman" w:hAnsi="Times New Roman" w:cs="Times New Roman"/>
          <w:sz w:val="24"/>
        </w:rPr>
        <w:t xml:space="preserve"> </w:t>
      </w:r>
      <w:r w:rsidRPr="00127810">
        <w:rPr>
          <w:rFonts w:ascii="Times New Roman" w:hAnsi="Times New Roman" w:cs="Times New Roman"/>
          <w:sz w:val="24"/>
        </w:rPr>
        <w:t>przez</w:t>
      </w:r>
      <w:r w:rsidR="004327D2">
        <w:rPr>
          <w:rFonts w:ascii="Times New Roman" w:hAnsi="Times New Roman" w:cs="Times New Roman"/>
          <w:sz w:val="24"/>
        </w:rPr>
        <w:t xml:space="preserve"> </w:t>
      </w:r>
      <w:r w:rsidRPr="00127810">
        <w:rPr>
          <w:rFonts w:ascii="Times New Roman" w:hAnsi="Times New Roman" w:cs="Times New Roman"/>
          <w:sz w:val="24"/>
        </w:rPr>
        <w:t>Zamawiającego</w:t>
      </w:r>
      <w:r w:rsidR="004327D2">
        <w:rPr>
          <w:rFonts w:ascii="Times New Roman" w:hAnsi="Times New Roman" w:cs="Times New Roman"/>
          <w:sz w:val="24"/>
        </w:rPr>
        <w:t xml:space="preserve"> </w:t>
      </w:r>
      <w:r w:rsidRPr="00127810">
        <w:rPr>
          <w:rFonts w:ascii="Times New Roman" w:hAnsi="Times New Roman" w:cs="Times New Roman"/>
          <w:sz w:val="24"/>
        </w:rPr>
        <w:t>Wykonawcy</w:t>
      </w:r>
      <w:r w:rsidR="004327D2">
        <w:rPr>
          <w:rFonts w:ascii="Times New Roman" w:hAnsi="Times New Roman" w:cs="Times New Roman"/>
          <w:sz w:val="24"/>
        </w:rPr>
        <w:t xml:space="preserve"> </w:t>
      </w:r>
      <w:r w:rsidRPr="00127810">
        <w:rPr>
          <w:rFonts w:ascii="Times New Roman" w:hAnsi="Times New Roman" w:cs="Times New Roman"/>
          <w:sz w:val="24"/>
        </w:rPr>
        <w:t>za</w:t>
      </w:r>
      <w:r w:rsidR="004327D2">
        <w:rPr>
          <w:rFonts w:ascii="Times New Roman" w:hAnsi="Times New Roman" w:cs="Times New Roman"/>
          <w:sz w:val="24"/>
        </w:rPr>
        <w:t xml:space="preserve"> </w:t>
      </w:r>
      <w:r w:rsidRPr="00127810">
        <w:rPr>
          <w:rFonts w:ascii="Times New Roman" w:hAnsi="Times New Roman" w:cs="Times New Roman"/>
          <w:sz w:val="24"/>
        </w:rPr>
        <w:t>PFU. Dokonanie</w:t>
      </w:r>
      <w:r w:rsidR="004327D2">
        <w:rPr>
          <w:rFonts w:ascii="Times New Roman" w:hAnsi="Times New Roman" w:cs="Times New Roman"/>
          <w:sz w:val="24"/>
        </w:rPr>
        <w:t xml:space="preserve"> </w:t>
      </w:r>
      <w:r w:rsidRPr="00127810">
        <w:rPr>
          <w:rFonts w:ascii="Times New Roman" w:hAnsi="Times New Roman" w:cs="Times New Roman"/>
          <w:sz w:val="24"/>
        </w:rPr>
        <w:t>odbioru</w:t>
      </w:r>
      <w:r w:rsidR="004327D2">
        <w:rPr>
          <w:rFonts w:ascii="Times New Roman" w:hAnsi="Times New Roman" w:cs="Times New Roman"/>
          <w:sz w:val="24"/>
        </w:rPr>
        <w:t xml:space="preserve"> </w:t>
      </w:r>
      <w:r w:rsidRPr="00127810">
        <w:rPr>
          <w:rFonts w:ascii="Times New Roman" w:hAnsi="Times New Roman" w:cs="Times New Roman"/>
          <w:sz w:val="24"/>
        </w:rPr>
        <w:t>dokumentacji</w:t>
      </w:r>
      <w:r w:rsidR="004327D2">
        <w:rPr>
          <w:rFonts w:ascii="Times New Roman" w:hAnsi="Times New Roman" w:cs="Times New Roman"/>
          <w:sz w:val="24"/>
        </w:rPr>
        <w:t xml:space="preserve"> </w:t>
      </w:r>
      <w:r w:rsidRPr="00127810">
        <w:rPr>
          <w:rFonts w:ascii="Times New Roman" w:hAnsi="Times New Roman" w:cs="Times New Roman"/>
          <w:sz w:val="24"/>
        </w:rPr>
        <w:t>nie</w:t>
      </w:r>
      <w:r w:rsidR="004327D2">
        <w:rPr>
          <w:rFonts w:ascii="Times New Roman" w:hAnsi="Times New Roman" w:cs="Times New Roman"/>
          <w:sz w:val="24"/>
        </w:rPr>
        <w:t xml:space="preserve"> </w:t>
      </w:r>
      <w:r w:rsidRPr="00127810">
        <w:rPr>
          <w:rFonts w:ascii="Times New Roman" w:hAnsi="Times New Roman" w:cs="Times New Roman"/>
          <w:sz w:val="24"/>
        </w:rPr>
        <w:t>zwalnia</w:t>
      </w:r>
      <w:r w:rsidR="004327D2">
        <w:rPr>
          <w:rFonts w:ascii="Times New Roman" w:hAnsi="Times New Roman" w:cs="Times New Roman"/>
          <w:sz w:val="24"/>
        </w:rPr>
        <w:t xml:space="preserve"> </w:t>
      </w:r>
      <w:r w:rsidRPr="00127810">
        <w:rPr>
          <w:rFonts w:ascii="Times New Roman" w:hAnsi="Times New Roman" w:cs="Times New Roman"/>
          <w:sz w:val="24"/>
        </w:rPr>
        <w:t>Wykonawcy</w:t>
      </w:r>
      <w:r w:rsidR="004327D2">
        <w:rPr>
          <w:rFonts w:ascii="Times New Roman" w:hAnsi="Times New Roman" w:cs="Times New Roman"/>
          <w:sz w:val="24"/>
        </w:rPr>
        <w:t xml:space="preserve"> </w:t>
      </w:r>
      <w:r w:rsidRPr="00127810">
        <w:rPr>
          <w:rFonts w:ascii="Times New Roman" w:hAnsi="Times New Roman" w:cs="Times New Roman"/>
          <w:sz w:val="24"/>
        </w:rPr>
        <w:t>z</w:t>
      </w:r>
      <w:r w:rsidR="004327D2">
        <w:rPr>
          <w:rFonts w:ascii="Times New Roman" w:hAnsi="Times New Roman" w:cs="Times New Roman"/>
          <w:sz w:val="24"/>
        </w:rPr>
        <w:t xml:space="preserve"> </w:t>
      </w:r>
      <w:r w:rsidRPr="00127810">
        <w:rPr>
          <w:rFonts w:ascii="Times New Roman" w:hAnsi="Times New Roman" w:cs="Times New Roman"/>
          <w:sz w:val="24"/>
        </w:rPr>
        <w:t>odpowiedzialności</w:t>
      </w:r>
      <w:r w:rsidR="004327D2">
        <w:rPr>
          <w:rFonts w:ascii="Times New Roman" w:hAnsi="Times New Roman" w:cs="Times New Roman"/>
          <w:sz w:val="24"/>
        </w:rPr>
        <w:t xml:space="preserve"> </w:t>
      </w:r>
      <w:r w:rsidRPr="00127810">
        <w:rPr>
          <w:rFonts w:ascii="Times New Roman" w:hAnsi="Times New Roman" w:cs="Times New Roman"/>
          <w:sz w:val="24"/>
        </w:rPr>
        <w:t>za</w:t>
      </w:r>
      <w:r w:rsidR="004327D2">
        <w:rPr>
          <w:rFonts w:ascii="Times New Roman" w:hAnsi="Times New Roman" w:cs="Times New Roman"/>
          <w:sz w:val="24"/>
        </w:rPr>
        <w:t xml:space="preserve"> </w:t>
      </w:r>
      <w:r w:rsidRPr="00127810">
        <w:rPr>
          <w:rFonts w:ascii="Times New Roman" w:hAnsi="Times New Roman" w:cs="Times New Roman"/>
          <w:sz w:val="24"/>
        </w:rPr>
        <w:t>wszelkie braki, błędy i nieprawidłowości w niej zawarte, wykryte po dokonaniu</w:t>
      </w:r>
      <w:r w:rsidR="00054D14">
        <w:rPr>
          <w:rFonts w:ascii="Times New Roman" w:hAnsi="Times New Roman" w:cs="Times New Roman"/>
          <w:sz w:val="24"/>
        </w:rPr>
        <w:t xml:space="preserve"> </w:t>
      </w:r>
      <w:r w:rsidRPr="00127810">
        <w:rPr>
          <w:rFonts w:ascii="Times New Roman" w:hAnsi="Times New Roman" w:cs="Times New Roman"/>
          <w:sz w:val="24"/>
        </w:rPr>
        <w:t>odbioru.</w:t>
      </w:r>
    </w:p>
    <w:p w14:paraId="23D10714" w14:textId="2E65F552" w:rsidR="004643F0" w:rsidRDefault="004643F0" w:rsidP="004643F0">
      <w:pPr>
        <w:pStyle w:val="Akapitzlist"/>
        <w:tabs>
          <w:tab w:val="left" w:pos="606"/>
        </w:tabs>
        <w:suppressAutoHyphens w:val="0"/>
        <w:autoSpaceDE w:val="0"/>
        <w:spacing w:after="0" w:line="240" w:lineRule="auto"/>
        <w:ind w:left="530" w:right="469"/>
        <w:textAlignment w:val="auto"/>
        <w:rPr>
          <w:rFonts w:ascii="Times New Roman" w:hAnsi="Times New Roman" w:cs="Times New Roman"/>
          <w:sz w:val="24"/>
        </w:rPr>
      </w:pPr>
    </w:p>
    <w:p w14:paraId="1881200F" w14:textId="77777777" w:rsidR="004643F0" w:rsidRPr="00127810" w:rsidRDefault="004643F0" w:rsidP="004643F0">
      <w:pPr>
        <w:pStyle w:val="Akapitzlist"/>
        <w:tabs>
          <w:tab w:val="left" w:pos="606"/>
        </w:tabs>
        <w:suppressAutoHyphens w:val="0"/>
        <w:autoSpaceDE w:val="0"/>
        <w:spacing w:after="0" w:line="240" w:lineRule="auto"/>
        <w:ind w:left="530" w:right="469"/>
        <w:textAlignment w:val="auto"/>
        <w:rPr>
          <w:rFonts w:ascii="Times New Roman" w:hAnsi="Times New Roman" w:cs="Times New Roman"/>
          <w:sz w:val="24"/>
        </w:rPr>
      </w:pPr>
    </w:p>
    <w:p w14:paraId="56529AB2" w14:textId="77777777" w:rsidR="0041438B" w:rsidRPr="0069168F" w:rsidRDefault="0041438B" w:rsidP="00530C9C">
      <w:pPr>
        <w:pStyle w:val="Standard"/>
        <w:spacing w:before="120" w:after="120" w:line="240" w:lineRule="auto"/>
        <w:jc w:val="center"/>
        <w:rPr>
          <w:rFonts w:ascii="Times New Roman" w:hAnsi="Times New Roman" w:cs="Times New Roman"/>
          <w:b/>
          <w:sz w:val="24"/>
          <w:szCs w:val="24"/>
        </w:rPr>
      </w:pPr>
      <w:r w:rsidRPr="0069168F">
        <w:rPr>
          <w:rFonts w:ascii="Times New Roman" w:hAnsi="Times New Roman" w:cs="Times New Roman"/>
          <w:b/>
          <w:sz w:val="24"/>
          <w:szCs w:val="24"/>
        </w:rPr>
        <w:lastRenderedPageBreak/>
        <w:t>§</w:t>
      </w:r>
      <w:r w:rsidR="00127810">
        <w:rPr>
          <w:rFonts w:ascii="Times New Roman" w:hAnsi="Times New Roman" w:cs="Times New Roman"/>
          <w:b/>
          <w:sz w:val="24"/>
          <w:szCs w:val="24"/>
        </w:rPr>
        <w:t>10</w:t>
      </w:r>
    </w:p>
    <w:p w14:paraId="3A0578BB" w14:textId="6F22427E" w:rsidR="0041438B" w:rsidRPr="004E2968" w:rsidRDefault="0041438B" w:rsidP="006376FE">
      <w:pPr>
        <w:widowControl/>
        <w:numPr>
          <w:ilvl w:val="0"/>
          <w:numId w:val="21"/>
        </w:numPr>
        <w:suppressAutoHyphens w:val="0"/>
        <w:autoSpaceDE w:val="0"/>
        <w:adjustRightInd w:val="0"/>
        <w:spacing w:after="0" w:line="240" w:lineRule="auto"/>
        <w:ind w:left="0" w:hanging="425"/>
        <w:textAlignment w:val="auto"/>
        <w:rPr>
          <w:rFonts w:ascii="Times New Roman" w:hAnsi="Times New Roman" w:cs="Times New Roman"/>
          <w:bCs/>
          <w:sz w:val="24"/>
          <w:szCs w:val="24"/>
        </w:rPr>
      </w:pPr>
      <w:r w:rsidRPr="004E2968">
        <w:rPr>
          <w:rFonts w:ascii="Times New Roman" w:hAnsi="Times New Roman" w:cs="Times New Roman"/>
          <w:bCs/>
          <w:sz w:val="24"/>
          <w:szCs w:val="24"/>
        </w:rPr>
        <w:t xml:space="preserve">W ramach wynagrodzenia określonego w § 3 ust </w:t>
      </w:r>
      <w:r w:rsidR="0085482E">
        <w:rPr>
          <w:rFonts w:ascii="Times New Roman" w:hAnsi="Times New Roman" w:cs="Times New Roman"/>
          <w:bCs/>
          <w:sz w:val="24"/>
          <w:szCs w:val="24"/>
        </w:rPr>
        <w:t>2</w:t>
      </w:r>
      <w:r w:rsidR="00054D14">
        <w:rPr>
          <w:rFonts w:ascii="Times New Roman" w:hAnsi="Times New Roman" w:cs="Times New Roman"/>
          <w:bCs/>
          <w:sz w:val="24"/>
          <w:szCs w:val="24"/>
        </w:rPr>
        <w:t xml:space="preserve"> </w:t>
      </w:r>
      <w:r w:rsidR="0085482E">
        <w:rPr>
          <w:rFonts w:ascii="Times New Roman" w:hAnsi="Times New Roman" w:cs="Times New Roman"/>
          <w:bCs/>
          <w:sz w:val="24"/>
          <w:szCs w:val="24"/>
        </w:rPr>
        <w:t xml:space="preserve">lit a) </w:t>
      </w:r>
      <w:r w:rsidRPr="004E2968">
        <w:rPr>
          <w:rFonts w:ascii="Times New Roman" w:hAnsi="Times New Roman" w:cs="Times New Roman"/>
          <w:bCs/>
          <w:sz w:val="24"/>
          <w:szCs w:val="24"/>
        </w:rPr>
        <w:t>Wykonawca przenosi na Zamawiającego autorskie prawa majątkowe do wykonanego przedmiotu umowy z dniem podpisania przez Strony protokołu odbioru</w:t>
      </w:r>
      <w:r w:rsidR="0085482E">
        <w:rPr>
          <w:rFonts w:ascii="Times New Roman" w:hAnsi="Times New Roman" w:cs="Times New Roman"/>
          <w:bCs/>
          <w:sz w:val="24"/>
          <w:szCs w:val="24"/>
        </w:rPr>
        <w:t xml:space="preserve"> PFU</w:t>
      </w:r>
    </w:p>
    <w:p w14:paraId="7EF55E25" w14:textId="77777777" w:rsidR="0041438B" w:rsidRPr="004E2968" w:rsidRDefault="0041438B" w:rsidP="006376FE">
      <w:pPr>
        <w:widowControl/>
        <w:numPr>
          <w:ilvl w:val="0"/>
          <w:numId w:val="21"/>
        </w:numPr>
        <w:suppressAutoHyphens w:val="0"/>
        <w:autoSpaceDE w:val="0"/>
        <w:adjustRightInd w:val="0"/>
        <w:spacing w:after="0" w:line="240" w:lineRule="auto"/>
        <w:ind w:left="0" w:hanging="425"/>
        <w:textAlignment w:val="auto"/>
        <w:rPr>
          <w:rFonts w:ascii="Times New Roman" w:hAnsi="Times New Roman" w:cs="Times New Roman"/>
          <w:bCs/>
          <w:sz w:val="24"/>
          <w:szCs w:val="24"/>
        </w:rPr>
      </w:pPr>
      <w:r w:rsidRPr="004E2968">
        <w:rPr>
          <w:rFonts w:ascii="Times New Roman" w:hAnsi="Times New Roman" w:cs="Times New Roman"/>
          <w:bCs/>
          <w:sz w:val="24"/>
          <w:szCs w:val="24"/>
        </w:rPr>
        <w:t>Przeniesienia autorskich praw majątkowych następuje na następujących polach eksploatacji:</w:t>
      </w:r>
    </w:p>
    <w:p w14:paraId="2629A4D5"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realizacja projektu na podstawie przekazanego programu funkcjonalno-użytkowego,</w:t>
      </w:r>
    </w:p>
    <w:p w14:paraId="26A54EBB"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wykorzystanie programu funkcjonalno-użytkowego do sporządzenia dokumentacji projektowej przez wykonawcę robót budowlanych,</w:t>
      </w:r>
    </w:p>
    <w:p w14:paraId="2ECA1D1F"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trwałe lub czasowe zwielokrotnienia w całości lub części jakimkolwiek środkami i w jakiejkolwiek formie,</w:t>
      </w:r>
    </w:p>
    <w:p w14:paraId="1ACC0927"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tłumaczenie, przystosowanie , zmiany układu; utrwalanie w dowolnie wybranej przez Zamawiającego formie i w dowolny sposób;</w:t>
      </w:r>
    </w:p>
    <w:p w14:paraId="2087DD4F"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w:t>
      </w:r>
    </w:p>
    <w:p w14:paraId="1741E5C3"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 xml:space="preserve"> wytwarzanie określoną techniką, w tym techniką drukarską, reprograficzna, zapisu magnetycznego oraz techniką cyfrową; wprowadzanie do obrotu (w tym poprzez sieć Internet) w tym wielokrotne rozpowszechnianie utworu (w całości i we fragmentach);</w:t>
      </w:r>
    </w:p>
    <w:p w14:paraId="561816F2"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 xml:space="preserve"> wprowadzanie do pamięci komputera;</w:t>
      </w:r>
    </w:p>
    <w:p w14:paraId="75352916" w14:textId="77777777" w:rsidR="0041438B" w:rsidRPr="004E2968" w:rsidRDefault="0041438B" w:rsidP="006376FE">
      <w:pPr>
        <w:widowControl/>
        <w:numPr>
          <w:ilvl w:val="0"/>
          <w:numId w:val="22"/>
        </w:numPr>
        <w:suppressAutoHyphens w:val="0"/>
        <w:autoSpaceDE w:val="0"/>
        <w:adjustRightInd w:val="0"/>
        <w:spacing w:after="0" w:line="240" w:lineRule="auto"/>
        <w:ind w:left="426"/>
        <w:textAlignment w:val="auto"/>
        <w:rPr>
          <w:rFonts w:ascii="Times New Roman" w:hAnsi="Times New Roman" w:cs="Times New Roman"/>
          <w:bCs/>
          <w:sz w:val="24"/>
          <w:szCs w:val="24"/>
        </w:rPr>
      </w:pPr>
      <w:r w:rsidRPr="004E2968">
        <w:rPr>
          <w:rFonts w:ascii="Times New Roman" w:hAnsi="Times New Roman" w:cs="Times New Roman"/>
          <w:bCs/>
          <w:sz w:val="24"/>
          <w:szCs w:val="24"/>
        </w:rPr>
        <w:t>publiczne wykonanie , publiczne odtwarzanie , wystawienie, wyświetlenie, odtworzenie, a także publiczne udostepnienie utworu w taki sposób, aby każdy mógł mieć do niego dostęp w miejscu i w czasie przez siebie wybranym.</w:t>
      </w:r>
    </w:p>
    <w:p w14:paraId="137635C5" w14:textId="77777777" w:rsidR="0041438B" w:rsidRPr="004E2968" w:rsidRDefault="0041438B" w:rsidP="006376FE">
      <w:pPr>
        <w:widowControl/>
        <w:numPr>
          <w:ilvl w:val="0"/>
          <w:numId w:val="21"/>
        </w:numPr>
        <w:suppressAutoHyphens w:val="0"/>
        <w:autoSpaceDE w:val="0"/>
        <w:adjustRightInd w:val="0"/>
        <w:spacing w:after="0" w:line="240" w:lineRule="auto"/>
        <w:ind w:left="0"/>
        <w:textAlignment w:val="auto"/>
        <w:rPr>
          <w:rFonts w:ascii="Times New Roman" w:hAnsi="Times New Roman" w:cs="Times New Roman"/>
          <w:bCs/>
          <w:sz w:val="24"/>
          <w:szCs w:val="24"/>
        </w:rPr>
      </w:pPr>
      <w:r w:rsidRPr="004E2968">
        <w:rPr>
          <w:rFonts w:ascii="Times New Roman" w:hAnsi="Times New Roman" w:cs="Times New Roman"/>
          <w:bCs/>
          <w:sz w:val="24"/>
          <w:szCs w:val="24"/>
        </w:rPr>
        <w:t>Wraz z przeniesieniem  autorskich praw majątkowych na Zamawiającego przechodzi  wyłączne prawo do wykonywania zależnego prawa autorskiego oraz udzielania zezwoleń na wykonanie zależnego prawa autorskiego przez osoby trzecie.</w:t>
      </w:r>
    </w:p>
    <w:p w14:paraId="38F974F3" w14:textId="77777777" w:rsidR="0041438B" w:rsidRPr="004E2968" w:rsidRDefault="0041438B" w:rsidP="006376FE">
      <w:pPr>
        <w:widowControl/>
        <w:numPr>
          <w:ilvl w:val="0"/>
          <w:numId w:val="21"/>
        </w:numPr>
        <w:suppressAutoHyphens w:val="0"/>
        <w:autoSpaceDE w:val="0"/>
        <w:adjustRightInd w:val="0"/>
        <w:spacing w:after="0" w:line="240" w:lineRule="auto"/>
        <w:ind w:left="0"/>
        <w:textAlignment w:val="auto"/>
        <w:rPr>
          <w:rFonts w:ascii="Times New Roman" w:hAnsi="Times New Roman" w:cs="Times New Roman"/>
          <w:bCs/>
          <w:sz w:val="24"/>
          <w:szCs w:val="24"/>
        </w:rPr>
      </w:pPr>
      <w:r w:rsidRPr="004E2968">
        <w:rPr>
          <w:rFonts w:ascii="Times New Roman" w:hAnsi="Times New Roman" w:cs="Times New Roman"/>
          <w:bCs/>
          <w:sz w:val="24"/>
          <w:szCs w:val="24"/>
        </w:rPr>
        <w:t>Wykonawca zobowiązuje się wobec Zamawiającego do nie wykonania, przez czas nieoznaczony autorskich praw osobistych przysługujących mu do wykonanego przedmiotu umowy co, do których autorskie prawa majątkowe przysługują Zamawiającemu. W szczególności Wykonawca zobowiązuję się w stosunku do Zamawiającego do nie wykonywania: prawa do udostępniania go anonimowo, prawa do nienaruszalności treści formy oraz jego rzetelnego wykorzystywania, prawa do decydowania o pierwszym udostępnieniu przedmiotu umowy publiczności, prawa do nadzoru nad sposobem korzystania z utworu.</w:t>
      </w:r>
    </w:p>
    <w:p w14:paraId="55085276" w14:textId="77777777" w:rsidR="0041438B" w:rsidRPr="004E2968" w:rsidRDefault="0041438B" w:rsidP="006376FE">
      <w:pPr>
        <w:widowControl/>
        <w:numPr>
          <w:ilvl w:val="0"/>
          <w:numId w:val="21"/>
        </w:numPr>
        <w:suppressAutoHyphens w:val="0"/>
        <w:autoSpaceDE w:val="0"/>
        <w:adjustRightInd w:val="0"/>
        <w:spacing w:after="0" w:line="240" w:lineRule="auto"/>
        <w:ind w:left="0"/>
        <w:textAlignment w:val="auto"/>
        <w:rPr>
          <w:rFonts w:ascii="Times New Roman" w:hAnsi="Times New Roman" w:cs="Times New Roman"/>
          <w:bCs/>
          <w:sz w:val="24"/>
          <w:szCs w:val="24"/>
        </w:rPr>
      </w:pPr>
      <w:r w:rsidRPr="004E2968">
        <w:rPr>
          <w:rFonts w:ascii="Times New Roman" w:hAnsi="Times New Roman" w:cs="Times New Roman"/>
          <w:bCs/>
          <w:sz w:val="24"/>
          <w:szCs w:val="24"/>
        </w:rPr>
        <w:t>Wykonawca niniejszym  zezwala na wykonywanie przez Zamawiającego przez czas nieoznaczony w jego imieniu autorskich praw osobistych.</w:t>
      </w:r>
    </w:p>
    <w:p w14:paraId="3B505DF2" w14:textId="77777777" w:rsidR="0041438B" w:rsidRPr="004E2968" w:rsidRDefault="0041438B" w:rsidP="006376FE">
      <w:pPr>
        <w:widowControl/>
        <w:numPr>
          <w:ilvl w:val="0"/>
          <w:numId w:val="21"/>
        </w:numPr>
        <w:suppressAutoHyphens w:val="0"/>
        <w:autoSpaceDE w:val="0"/>
        <w:adjustRightInd w:val="0"/>
        <w:spacing w:after="0" w:line="240" w:lineRule="auto"/>
        <w:ind w:left="0"/>
        <w:textAlignment w:val="auto"/>
        <w:rPr>
          <w:rFonts w:ascii="Times New Roman" w:hAnsi="Times New Roman" w:cs="Times New Roman"/>
          <w:bCs/>
          <w:sz w:val="24"/>
          <w:szCs w:val="24"/>
        </w:rPr>
      </w:pPr>
      <w:r w:rsidRPr="004E2968">
        <w:rPr>
          <w:rFonts w:ascii="Times New Roman" w:hAnsi="Times New Roman" w:cs="Times New Roman"/>
          <w:bCs/>
          <w:sz w:val="24"/>
          <w:szCs w:val="24"/>
        </w:rPr>
        <w:t>Przeniesienie praw określonych niniejszych Umową następuje na wyłączną własność Zamawiającego i jest nieograniczone terytorialnie.</w:t>
      </w:r>
    </w:p>
    <w:p w14:paraId="1530E808" w14:textId="77777777" w:rsidR="009E116A" w:rsidRPr="00246EA0" w:rsidRDefault="0041438B" w:rsidP="009E116A">
      <w:pPr>
        <w:widowControl/>
        <w:numPr>
          <w:ilvl w:val="0"/>
          <w:numId w:val="21"/>
        </w:numPr>
        <w:suppressAutoHyphens w:val="0"/>
        <w:autoSpaceDE w:val="0"/>
        <w:adjustRightInd w:val="0"/>
        <w:spacing w:after="0" w:line="240" w:lineRule="auto"/>
        <w:ind w:left="0"/>
        <w:textAlignment w:val="auto"/>
        <w:rPr>
          <w:rFonts w:ascii="Times New Roman" w:hAnsi="Times New Roman" w:cs="Times New Roman"/>
          <w:bCs/>
          <w:sz w:val="24"/>
          <w:szCs w:val="24"/>
        </w:rPr>
      </w:pPr>
      <w:r w:rsidRPr="004E2968">
        <w:rPr>
          <w:rFonts w:ascii="Times New Roman" w:hAnsi="Times New Roman" w:cs="Times New Roman"/>
          <w:bCs/>
          <w:sz w:val="24"/>
          <w:szCs w:val="24"/>
        </w:rPr>
        <w:t xml:space="preserve"> Mając na uwadze pola eksploatacji określone w ust. 2, Wykonawca przenosi na Zamawiającego, w ramach wynagrodzenia o którym stanowi §3 ust.1 niniejszej umowy, prawa zależne do wykonanego dzieła.</w:t>
      </w:r>
    </w:p>
    <w:p w14:paraId="10422997" w14:textId="77777777" w:rsidR="0041438B" w:rsidRPr="0069168F" w:rsidRDefault="0041438B" w:rsidP="00530C9C">
      <w:pPr>
        <w:pStyle w:val="Standard"/>
        <w:spacing w:before="120" w:after="120" w:line="240" w:lineRule="auto"/>
        <w:jc w:val="center"/>
        <w:rPr>
          <w:rFonts w:ascii="Times New Roman" w:hAnsi="Times New Roman" w:cs="Times New Roman"/>
          <w:b/>
          <w:sz w:val="24"/>
          <w:szCs w:val="24"/>
        </w:rPr>
      </w:pPr>
      <w:r w:rsidRPr="0069168F">
        <w:rPr>
          <w:rFonts w:ascii="Times New Roman" w:hAnsi="Times New Roman" w:cs="Times New Roman"/>
          <w:b/>
          <w:sz w:val="24"/>
          <w:szCs w:val="24"/>
        </w:rPr>
        <w:t>§1</w:t>
      </w:r>
      <w:r w:rsidR="00127810">
        <w:rPr>
          <w:rFonts w:ascii="Times New Roman" w:hAnsi="Times New Roman" w:cs="Times New Roman"/>
          <w:b/>
          <w:sz w:val="24"/>
          <w:szCs w:val="24"/>
        </w:rPr>
        <w:t>1</w:t>
      </w:r>
    </w:p>
    <w:p w14:paraId="55423F8D" w14:textId="4544CFD2" w:rsidR="000B48CF" w:rsidRPr="000B48CF" w:rsidRDefault="0041438B" w:rsidP="000B48CF">
      <w:pPr>
        <w:pStyle w:val="Akapitzlist"/>
        <w:numPr>
          <w:ilvl w:val="0"/>
          <w:numId w:val="27"/>
        </w:numPr>
        <w:tabs>
          <w:tab w:val="left" w:pos="570"/>
        </w:tabs>
        <w:suppressAutoHyphens w:val="0"/>
        <w:autoSpaceDE w:val="0"/>
        <w:spacing w:after="0" w:line="240" w:lineRule="auto"/>
        <w:ind w:right="520" w:hanging="281"/>
        <w:jc w:val="both"/>
        <w:textAlignment w:val="auto"/>
        <w:rPr>
          <w:rFonts w:ascii="Times New Roman" w:hAnsi="Times New Roman" w:cs="Times New Roman"/>
          <w:sz w:val="24"/>
        </w:rPr>
      </w:pPr>
      <w:r w:rsidRPr="000B48CF">
        <w:rPr>
          <w:rFonts w:ascii="Times New Roman" w:hAnsi="Times New Roman" w:cs="Times New Roman"/>
          <w:color w:val="000000"/>
          <w:sz w:val="24"/>
          <w:szCs w:val="24"/>
        </w:rPr>
        <w:t> </w:t>
      </w:r>
      <w:r w:rsidRPr="000B48CF">
        <w:rPr>
          <w:rFonts w:ascii="Times New Roman" w:hAnsi="Times New Roman" w:cs="Times New Roman"/>
          <w:color w:val="000000"/>
          <w:sz w:val="24"/>
          <w:szCs w:val="24"/>
        </w:rPr>
        <w:tab/>
      </w:r>
      <w:r w:rsidR="000B48CF" w:rsidRPr="000B48CF">
        <w:rPr>
          <w:rFonts w:ascii="Times New Roman" w:hAnsi="Times New Roman" w:cs="Times New Roman"/>
          <w:w w:val="105"/>
          <w:sz w:val="24"/>
        </w:rPr>
        <w:t>Zmiana umowy może nastąpić za zgodą obu Stron i wymaga zachowania formy pisemnej</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pod</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rygorem</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nieważności,</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z</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wyliczeniem</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zmian</w:t>
      </w:r>
      <w:r w:rsidR="00054D14">
        <w:rPr>
          <w:rFonts w:ascii="Times New Roman" w:hAnsi="Times New Roman" w:cs="Times New Roman"/>
          <w:w w:val="105"/>
          <w:sz w:val="24"/>
        </w:rPr>
        <w:t xml:space="preserve"> </w:t>
      </w:r>
      <w:r w:rsidR="000B48CF" w:rsidRPr="000B48CF">
        <w:rPr>
          <w:rFonts w:ascii="Times New Roman" w:hAnsi="Times New Roman" w:cs="Times New Roman"/>
          <w:w w:val="105"/>
          <w:sz w:val="24"/>
        </w:rPr>
        <w:t>nieistotnych.</w:t>
      </w:r>
    </w:p>
    <w:p w14:paraId="698CD8D1" w14:textId="77777777" w:rsidR="000B48CF" w:rsidRPr="000B48CF" w:rsidRDefault="0041438B" w:rsidP="000B48CF">
      <w:pPr>
        <w:pStyle w:val="Akapitzlist"/>
        <w:numPr>
          <w:ilvl w:val="0"/>
          <w:numId w:val="27"/>
        </w:numPr>
        <w:tabs>
          <w:tab w:val="left" w:pos="570"/>
        </w:tabs>
        <w:suppressAutoHyphens w:val="0"/>
        <w:autoSpaceDE w:val="0"/>
        <w:spacing w:after="0" w:line="240" w:lineRule="auto"/>
        <w:ind w:right="520" w:hanging="281"/>
        <w:jc w:val="both"/>
        <w:textAlignment w:val="auto"/>
        <w:rPr>
          <w:rFonts w:ascii="Times New Roman" w:hAnsi="Times New Roman" w:cs="Times New Roman"/>
          <w:sz w:val="24"/>
          <w:szCs w:val="24"/>
        </w:rPr>
      </w:pPr>
      <w:r w:rsidRPr="004E2968">
        <w:rPr>
          <w:rFonts w:ascii="Times New Roman" w:hAnsi="Times New Roman" w:cs="Times New Roman"/>
          <w:color w:val="000000"/>
          <w:sz w:val="24"/>
          <w:szCs w:val="24"/>
        </w:rPr>
        <w:t>Zamawiający, poza możliwością zmiany zawartej umowy na podstawie ustawy PZP, przewiduje również możliwość dokonywania zmian postanowień zawartej umowy w następujących okolicznościach: </w:t>
      </w:r>
    </w:p>
    <w:p w14:paraId="5B66A689" w14:textId="77777777" w:rsidR="0041438B" w:rsidRPr="000B48CF" w:rsidRDefault="0041438B" w:rsidP="000B48CF">
      <w:pPr>
        <w:pStyle w:val="Akapitzlist"/>
        <w:numPr>
          <w:ilvl w:val="1"/>
          <w:numId w:val="27"/>
        </w:numPr>
        <w:tabs>
          <w:tab w:val="left" w:pos="570"/>
        </w:tabs>
        <w:suppressAutoHyphens w:val="0"/>
        <w:autoSpaceDE w:val="0"/>
        <w:spacing w:after="0" w:line="240" w:lineRule="auto"/>
        <w:ind w:right="520"/>
        <w:jc w:val="both"/>
        <w:textAlignment w:val="auto"/>
        <w:rPr>
          <w:rFonts w:ascii="Times New Roman" w:hAnsi="Times New Roman" w:cs="Times New Roman"/>
          <w:sz w:val="24"/>
          <w:szCs w:val="24"/>
        </w:rPr>
      </w:pPr>
      <w:r w:rsidRPr="000B48CF">
        <w:rPr>
          <w:rFonts w:ascii="Times New Roman" w:hAnsi="Times New Roman" w:cs="Times New Roman"/>
          <w:color w:val="000000"/>
          <w:sz w:val="24"/>
          <w:szCs w:val="24"/>
        </w:rPr>
        <w:t xml:space="preserve">wystąpienia siły wyższej to znaczy niezależnego od stron Umowy losowego zdarzenia </w:t>
      </w:r>
      <w:r w:rsidRPr="000B48CF">
        <w:rPr>
          <w:rFonts w:ascii="Times New Roman" w:hAnsi="Times New Roman" w:cs="Times New Roman"/>
          <w:color w:val="000000"/>
          <w:sz w:val="24"/>
          <w:szCs w:val="24"/>
        </w:rPr>
        <w:lastRenderedPageBreak/>
        <w:t>zewnętrznego, które było niemożliwe do przewidzenia w momencie zawarcia Umowy i któremu nie można było zapobiec mimo dochowania należytej staranności;</w:t>
      </w:r>
    </w:p>
    <w:p w14:paraId="0C0FC318" w14:textId="263C7971" w:rsidR="0041438B" w:rsidRPr="004E2968" w:rsidRDefault="0041438B" w:rsidP="000B48CF">
      <w:pPr>
        <w:pStyle w:val="Akapitzlist"/>
        <w:numPr>
          <w:ilvl w:val="1"/>
          <w:numId w:val="27"/>
        </w:numPr>
        <w:tabs>
          <w:tab w:val="left" w:pos="570"/>
        </w:tabs>
        <w:suppressAutoHyphens w:val="0"/>
        <w:autoSpaceDE w:val="0"/>
        <w:spacing w:after="0" w:line="240" w:lineRule="auto"/>
        <w:ind w:right="520"/>
        <w:jc w:val="both"/>
        <w:textAlignment w:val="auto"/>
        <w:rPr>
          <w:rFonts w:ascii="Times New Roman" w:hAnsi="Times New Roman" w:cs="Times New Roman"/>
          <w:sz w:val="24"/>
          <w:szCs w:val="24"/>
        </w:rPr>
      </w:pPr>
      <w:r w:rsidRPr="004E2968">
        <w:rPr>
          <w:rFonts w:ascii="Times New Roman" w:hAnsi="Times New Roman" w:cs="Times New Roman"/>
          <w:color w:val="000000"/>
          <w:sz w:val="24"/>
          <w:szCs w:val="24"/>
        </w:rPr>
        <w:t>wynikająca ze szczególnie uzasadnionych trudności w pozyskiwaniu materiałów wyjściowych do</w:t>
      </w:r>
      <w:r w:rsidR="00356324">
        <w:rPr>
          <w:rFonts w:ascii="Times New Roman" w:hAnsi="Times New Roman" w:cs="Times New Roman"/>
          <w:color w:val="000000"/>
          <w:sz w:val="24"/>
          <w:szCs w:val="24"/>
        </w:rPr>
        <w:t xml:space="preserve"> </w:t>
      </w:r>
      <w:r w:rsidRPr="004E2968">
        <w:rPr>
          <w:rFonts w:ascii="Times New Roman" w:hAnsi="Times New Roman" w:cs="Times New Roman"/>
          <w:color w:val="000000"/>
          <w:sz w:val="24"/>
          <w:szCs w:val="24"/>
        </w:rPr>
        <w:t>projektowania; </w:t>
      </w:r>
    </w:p>
    <w:p w14:paraId="53BC23B8" w14:textId="77777777" w:rsidR="0041438B" w:rsidRPr="004E2968" w:rsidRDefault="0041438B" w:rsidP="000B48CF">
      <w:pPr>
        <w:pStyle w:val="Akapitzlist"/>
        <w:numPr>
          <w:ilvl w:val="1"/>
          <w:numId w:val="27"/>
        </w:numPr>
        <w:tabs>
          <w:tab w:val="left" w:pos="570"/>
        </w:tabs>
        <w:suppressAutoHyphens w:val="0"/>
        <w:autoSpaceDE w:val="0"/>
        <w:spacing w:after="0" w:line="240" w:lineRule="auto"/>
        <w:ind w:right="520"/>
        <w:jc w:val="both"/>
        <w:textAlignment w:val="auto"/>
        <w:rPr>
          <w:rFonts w:ascii="Times New Roman" w:hAnsi="Times New Roman" w:cs="Times New Roman"/>
          <w:sz w:val="24"/>
          <w:szCs w:val="24"/>
        </w:rPr>
      </w:pPr>
      <w:r w:rsidRPr="004E2968">
        <w:rPr>
          <w:rFonts w:ascii="Times New Roman" w:hAnsi="Times New Roman" w:cs="Times New Roman"/>
          <w:color w:val="000000"/>
          <w:sz w:val="24"/>
          <w:szCs w:val="24"/>
        </w:rPr>
        <w:t>w przypadku zmiany powszechnie obowiązujących przepisów prawa w zakresie mającym wpływ na wykonanie Przedmiotu Umowy, </w:t>
      </w:r>
    </w:p>
    <w:p w14:paraId="73B325EE" w14:textId="77777777" w:rsidR="0041438B" w:rsidRPr="004E2968" w:rsidRDefault="0041438B" w:rsidP="000B48CF">
      <w:pPr>
        <w:pStyle w:val="Akapitzlist"/>
        <w:numPr>
          <w:ilvl w:val="1"/>
          <w:numId w:val="27"/>
        </w:numPr>
        <w:tabs>
          <w:tab w:val="left" w:pos="570"/>
        </w:tabs>
        <w:suppressAutoHyphens w:val="0"/>
        <w:autoSpaceDE w:val="0"/>
        <w:spacing w:after="0" w:line="240" w:lineRule="auto"/>
        <w:ind w:right="520"/>
        <w:jc w:val="both"/>
        <w:textAlignment w:val="auto"/>
        <w:rPr>
          <w:rFonts w:ascii="Times New Roman" w:hAnsi="Times New Roman" w:cs="Times New Roman"/>
          <w:sz w:val="24"/>
          <w:szCs w:val="24"/>
        </w:rPr>
      </w:pPr>
      <w:r w:rsidRPr="004E2968">
        <w:rPr>
          <w:rFonts w:ascii="Times New Roman" w:hAnsi="Times New Roman" w:cs="Times New Roman"/>
          <w:color w:val="000000"/>
          <w:sz w:val="24"/>
          <w:szCs w:val="24"/>
        </w:rPr>
        <w:t>w przypadku, gdy okoliczności związane z ogłoszeniem lub trwaniem stanu epidemii lub stanu zagrożenia epidemicznego spowodowały niezawinione przez Wykonawcę opóźnienie; </w:t>
      </w:r>
    </w:p>
    <w:p w14:paraId="3AC2FE5E" w14:textId="77777777" w:rsidR="000B48CF" w:rsidRPr="000B48CF" w:rsidRDefault="0041438B" w:rsidP="000B48CF">
      <w:pPr>
        <w:pStyle w:val="Akapitzlist"/>
        <w:numPr>
          <w:ilvl w:val="1"/>
          <w:numId w:val="27"/>
        </w:numPr>
        <w:tabs>
          <w:tab w:val="left" w:pos="570"/>
        </w:tabs>
        <w:suppressAutoHyphens w:val="0"/>
        <w:autoSpaceDE w:val="0"/>
        <w:spacing w:after="0" w:line="240" w:lineRule="auto"/>
        <w:ind w:right="520"/>
        <w:jc w:val="both"/>
        <w:textAlignment w:val="auto"/>
        <w:rPr>
          <w:rFonts w:ascii="Times New Roman" w:hAnsi="Times New Roman" w:cs="Times New Roman"/>
          <w:color w:val="000000"/>
          <w:sz w:val="24"/>
          <w:szCs w:val="24"/>
        </w:rPr>
      </w:pPr>
      <w:r w:rsidRPr="004E2968">
        <w:rPr>
          <w:rFonts w:ascii="Times New Roman" w:hAnsi="Times New Roman" w:cs="Times New Roman"/>
          <w:color w:val="000000"/>
          <w:sz w:val="24"/>
          <w:szCs w:val="24"/>
        </w:rPr>
        <w:t>z 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 Zmiana terminu realizacji umowy o ilość dni, w których wykonywanie umowy nie było możliwe lub było utrudnione z powodu w/w okoliczności</w:t>
      </w:r>
    </w:p>
    <w:p w14:paraId="65A52CFE" w14:textId="42F653D2" w:rsidR="000B48CF" w:rsidRPr="000B48CF" w:rsidRDefault="000B48CF" w:rsidP="000B48CF">
      <w:pPr>
        <w:pStyle w:val="Akapitzlist"/>
        <w:numPr>
          <w:ilvl w:val="0"/>
          <w:numId w:val="27"/>
        </w:numPr>
        <w:tabs>
          <w:tab w:val="left" w:pos="570"/>
        </w:tabs>
        <w:suppressAutoHyphens w:val="0"/>
        <w:autoSpaceDE w:val="0"/>
        <w:spacing w:after="0" w:line="240" w:lineRule="auto"/>
        <w:ind w:right="520" w:hanging="281"/>
        <w:jc w:val="both"/>
        <w:textAlignment w:val="auto"/>
        <w:rPr>
          <w:rFonts w:ascii="Times New Roman" w:hAnsi="Times New Roman" w:cs="Times New Roman"/>
          <w:color w:val="000000"/>
          <w:sz w:val="24"/>
          <w:szCs w:val="24"/>
        </w:rPr>
      </w:pPr>
      <w:r w:rsidRPr="000B48CF">
        <w:rPr>
          <w:rFonts w:ascii="Times New Roman" w:hAnsi="Times New Roman" w:cs="Times New Roman"/>
          <w:w w:val="105"/>
          <w:sz w:val="24"/>
        </w:rPr>
        <w:t>Zamawiający</w:t>
      </w:r>
      <w:r w:rsidR="00054D14">
        <w:rPr>
          <w:rFonts w:ascii="Times New Roman" w:hAnsi="Times New Roman" w:cs="Times New Roman"/>
          <w:w w:val="105"/>
          <w:sz w:val="24"/>
        </w:rPr>
        <w:t xml:space="preserve"> </w:t>
      </w:r>
      <w:r w:rsidRPr="000B48CF">
        <w:rPr>
          <w:rFonts w:ascii="Times New Roman" w:hAnsi="Times New Roman" w:cs="Times New Roman"/>
          <w:w w:val="105"/>
          <w:sz w:val="24"/>
        </w:rPr>
        <w:t>przewiduje</w:t>
      </w:r>
      <w:r w:rsidR="00054D14">
        <w:rPr>
          <w:rFonts w:ascii="Times New Roman" w:hAnsi="Times New Roman" w:cs="Times New Roman"/>
          <w:w w:val="105"/>
          <w:sz w:val="24"/>
        </w:rPr>
        <w:t xml:space="preserve"> </w:t>
      </w:r>
      <w:r w:rsidR="00BB1E4D">
        <w:rPr>
          <w:rFonts w:ascii="Times New Roman" w:hAnsi="Times New Roman" w:cs="Times New Roman"/>
          <w:spacing w:val="-4"/>
          <w:w w:val="105"/>
          <w:sz w:val="24"/>
        </w:rPr>
        <w:t xml:space="preserve">ponadto </w:t>
      </w:r>
      <w:r w:rsidRPr="000B48CF">
        <w:rPr>
          <w:rFonts w:ascii="Times New Roman" w:hAnsi="Times New Roman" w:cs="Times New Roman"/>
          <w:w w:val="105"/>
          <w:sz w:val="24"/>
        </w:rPr>
        <w:t>możliwość</w:t>
      </w:r>
      <w:r w:rsidR="00054D14">
        <w:rPr>
          <w:rFonts w:ascii="Times New Roman" w:hAnsi="Times New Roman" w:cs="Times New Roman"/>
          <w:w w:val="105"/>
          <w:sz w:val="24"/>
        </w:rPr>
        <w:t xml:space="preserve"> </w:t>
      </w:r>
      <w:r w:rsidRPr="000B48CF">
        <w:rPr>
          <w:rFonts w:ascii="Times New Roman" w:hAnsi="Times New Roman" w:cs="Times New Roman"/>
          <w:w w:val="105"/>
          <w:sz w:val="24"/>
        </w:rPr>
        <w:t>dokonania</w:t>
      </w:r>
      <w:r w:rsidR="00054D14">
        <w:rPr>
          <w:rFonts w:ascii="Times New Roman" w:hAnsi="Times New Roman" w:cs="Times New Roman"/>
          <w:w w:val="105"/>
          <w:sz w:val="24"/>
        </w:rPr>
        <w:t xml:space="preserve"> </w:t>
      </w:r>
      <w:r w:rsidRPr="000B48CF">
        <w:rPr>
          <w:rFonts w:ascii="Times New Roman" w:hAnsi="Times New Roman" w:cs="Times New Roman"/>
          <w:w w:val="105"/>
          <w:sz w:val="24"/>
        </w:rPr>
        <w:t>istotnych</w:t>
      </w:r>
      <w:r w:rsidR="00054D14">
        <w:rPr>
          <w:rFonts w:ascii="Times New Roman" w:hAnsi="Times New Roman" w:cs="Times New Roman"/>
          <w:w w:val="105"/>
          <w:sz w:val="24"/>
        </w:rPr>
        <w:t xml:space="preserve"> </w:t>
      </w:r>
      <w:r w:rsidRPr="000B48CF">
        <w:rPr>
          <w:rFonts w:ascii="Times New Roman" w:hAnsi="Times New Roman" w:cs="Times New Roman"/>
          <w:w w:val="105"/>
          <w:sz w:val="24"/>
        </w:rPr>
        <w:t>zmian</w:t>
      </w:r>
      <w:r w:rsidR="00054D14">
        <w:rPr>
          <w:rFonts w:ascii="Times New Roman" w:hAnsi="Times New Roman" w:cs="Times New Roman"/>
          <w:w w:val="105"/>
          <w:sz w:val="24"/>
        </w:rPr>
        <w:t xml:space="preserve"> </w:t>
      </w:r>
      <w:r w:rsidRPr="000B48CF">
        <w:rPr>
          <w:rFonts w:ascii="Times New Roman" w:hAnsi="Times New Roman" w:cs="Times New Roman"/>
          <w:w w:val="105"/>
          <w:sz w:val="24"/>
        </w:rPr>
        <w:t>umowy</w:t>
      </w:r>
      <w:r w:rsidR="00054D14">
        <w:rPr>
          <w:rFonts w:ascii="Times New Roman" w:hAnsi="Times New Roman" w:cs="Times New Roman"/>
          <w:w w:val="105"/>
          <w:sz w:val="24"/>
        </w:rPr>
        <w:t xml:space="preserve"> </w:t>
      </w:r>
      <w:r w:rsidRPr="000B48CF">
        <w:rPr>
          <w:rFonts w:ascii="Times New Roman" w:hAnsi="Times New Roman" w:cs="Times New Roman"/>
          <w:w w:val="105"/>
          <w:sz w:val="24"/>
        </w:rPr>
        <w:t>w</w:t>
      </w:r>
      <w:r w:rsidR="00054D14">
        <w:rPr>
          <w:rFonts w:ascii="Times New Roman" w:hAnsi="Times New Roman" w:cs="Times New Roman"/>
          <w:w w:val="105"/>
          <w:sz w:val="24"/>
        </w:rPr>
        <w:t xml:space="preserve"> </w:t>
      </w:r>
      <w:r w:rsidRPr="000B48CF">
        <w:rPr>
          <w:rFonts w:ascii="Times New Roman" w:hAnsi="Times New Roman" w:cs="Times New Roman"/>
          <w:w w:val="105"/>
          <w:sz w:val="24"/>
        </w:rPr>
        <w:t>stosunku</w:t>
      </w:r>
      <w:r w:rsidR="00054D14">
        <w:rPr>
          <w:rFonts w:ascii="Times New Roman" w:hAnsi="Times New Roman" w:cs="Times New Roman"/>
          <w:w w:val="105"/>
          <w:sz w:val="24"/>
        </w:rPr>
        <w:t xml:space="preserve"> </w:t>
      </w:r>
      <w:r w:rsidRPr="000B48CF">
        <w:rPr>
          <w:rFonts w:ascii="Times New Roman" w:hAnsi="Times New Roman" w:cs="Times New Roman"/>
          <w:w w:val="105"/>
          <w:sz w:val="24"/>
        </w:rPr>
        <w:t>do treści oferty, na podstawie której dokonano wyboru najkorzystniejszej oferty, w szczegó1ności:</w:t>
      </w:r>
    </w:p>
    <w:p w14:paraId="0CBC0C1B" w14:textId="5803C6FB" w:rsidR="000B48CF" w:rsidRPr="000B48CF" w:rsidRDefault="000B48CF" w:rsidP="000B48CF">
      <w:pPr>
        <w:pStyle w:val="Akapitzlist"/>
        <w:numPr>
          <w:ilvl w:val="1"/>
          <w:numId w:val="27"/>
        </w:numPr>
        <w:tabs>
          <w:tab w:val="left" w:pos="855"/>
        </w:tabs>
        <w:suppressAutoHyphens w:val="0"/>
        <w:autoSpaceDE w:val="0"/>
        <w:spacing w:after="0" w:line="240" w:lineRule="auto"/>
        <w:jc w:val="both"/>
        <w:textAlignment w:val="auto"/>
        <w:rPr>
          <w:rFonts w:ascii="Times New Roman" w:hAnsi="Times New Roman" w:cs="Times New Roman"/>
          <w:sz w:val="24"/>
        </w:rPr>
      </w:pPr>
      <w:r w:rsidRPr="000B48CF">
        <w:rPr>
          <w:rFonts w:ascii="Times New Roman" w:hAnsi="Times New Roman" w:cs="Times New Roman"/>
          <w:sz w:val="24"/>
        </w:rPr>
        <w:t>zmianę terminu wykonania</w:t>
      </w:r>
      <w:r w:rsidR="00054D14">
        <w:rPr>
          <w:rFonts w:ascii="Times New Roman" w:hAnsi="Times New Roman" w:cs="Times New Roman"/>
          <w:sz w:val="24"/>
        </w:rPr>
        <w:t xml:space="preserve"> </w:t>
      </w:r>
      <w:r w:rsidRPr="000B48CF">
        <w:rPr>
          <w:rFonts w:ascii="Times New Roman" w:hAnsi="Times New Roman" w:cs="Times New Roman"/>
          <w:sz w:val="24"/>
        </w:rPr>
        <w:t>umowy;</w:t>
      </w:r>
    </w:p>
    <w:p w14:paraId="252916A4" w14:textId="4849F395" w:rsidR="000B48CF" w:rsidRPr="000B48CF" w:rsidRDefault="000B48CF" w:rsidP="000B48CF">
      <w:pPr>
        <w:pStyle w:val="Akapitzlist"/>
        <w:numPr>
          <w:ilvl w:val="1"/>
          <w:numId w:val="27"/>
        </w:numPr>
        <w:tabs>
          <w:tab w:val="left" w:pos="855"/>
        </w:tabs>
        <w:suppressAutoHyphens w:val="0"/>
        <w:autoSpaceDE w:val="0"/>
        <w:spacing w:after="0" w:line="240" w:lineRule="auto"/>
        <w:ind w:hanging="277"/>
        <w:jc w:val="both"/>
        <w:textAlignment w:val="auto"/>
        <w:rPr>
          <w:rFonts w:ascii="Times New Roman" w:hAnsi="Times New Roman" w:cs="Times New Roman"/>
          <w:sz w:val="24"/>
        </w:rPr>
      </w:pPr>
      <w:r w:rsidRPr="000B48CF">
        <w:rPr>
          <w:rFonts w:ascii="Times New Roman" w:hAnsi="Times New Roman" w:cs="Times New Roman"/>
          <w:sz w:val="24"/>
        </w:rPr>
        <w:t>zmianę osób, przy pomocy których Wykonawca realizuje przedmiotu</w:t>
      </w:r>
      <w:r w:rsidR="00054D14">
        <w:rPr>
          <w:rFonts w:ascii="Times New Roman" w:hAnsi="Times New Roman" w:cs="Times New Roman"/>
          <w:sz w:val="24"/>
        </w:rPr>
        <w:t xml:space="preserve"> </w:t>
      </w:r>
      <w:r w:rsidRPr="000B48CF">
        <w:rPr>
          <w:rFonts w:ascii="Times New Roman" w:hAnsi="Times New Roman" w:cs="Times New Roman"/>
          <w:sz w:val="24"/>
        </w:rPr>
        <w:t>mowy;</w:t>
      </w:r>
    </w:p>
    <w:p w14:paraId="34565936" w14:textId="600F125B" w:rsidR="000B48CF" w:rsidRPr="000B48CF" w:rsidRDefault="000B48CF" w:rsidP="000B48CF">
      <w:pPr>
        <w:pStyle w:val="Akapitzlist"/>
        <w:numPr>
          <w:ilvl w:val="1"/>
          <w:numId w:val="27"/>
        </w:numPr>
        <w:tabs>
          <w:tab w:val="left" w:pos="853"/>
        </w:tabs>
        <w:suppressAutoHyphens w:val="0"/>
        <w:autoSpaceDE w:val="0"/>
        <w:spacing w:after="0" w:line="240" w:lineRule="auto"/>
        <w:ind w:left="852" w:right="519" w:hanging="272"/>
        <w:jc w:val="both"/>
        <w:textAlignment w:val="auto"/>
        <w:rPr>
          <w:rFonts w:ascii="Times New Roman" w:hAnsi="Times New Roman" w:cs="Times New Roman"/>
          <w:sz w:val="24"/>
        </w:rPr>
      </w:pPr>
      <w:r w:rsidRPr="000B48CF">
        <w:rPr>
          <w:rFonts w:ascii="Times New Roman" w:hAnsi="Times New Roman" w:cs="Times New Roman"/>
          <w:sz w:val="24"/>
        </w:rPr>
        <w:t>w przypadku zmiany obowiązujących przepisów mających wpływ na świadczone usługi skutkujące niemożliwością zrealizowania przedmiotu  zamówienia  na dotychczasowych</w:t>
      </w:r>
      <w:r w:rsidR="00054D14">
        <w:rPr>
          <w:rFonts w:ascii="Times New Roman" w:hAnsi="Times New Roman" w:cs="Times New Roman"/>
          <w:sz w:val="24"/>
        </w:rPr>
        <w:t xml:space="preserve"> </w:t>
      </w:r>
      <w:r w:rsidRPr="000B48CF">
        <w:rPr>
          <w:rFonts w:ascii="Times New Roman" w:hAnsi="Times New Roman" w:cs="Times New Roman"/>
          <w:sz w:val="24"/>
        </w:rPr>
        <w:t>warunkach;</w:t>
      </w:r>
    </w:p>
    <w:p w14:paraId="6FA938F7" w14:textId="6D32A9B6" w:rsidR="000B48CF" w:rsidRPr="000B48CF" w:rsidRDefault="000B48CF" w:rsidP="000B48CF">
      <w:pPr>
        <w:pStyle w:val="Akapitzlist"/>
        <w:numPr>
          <w:ilvl w:val="1"/>
          <w:numId w:val="27"/>
        </w:numPr>
        <w:tabs>
          <w:tab w:val="left" w:pos="855"/>
        </w:tabs>
        <w:suppressAutoHyphens w:val="0"/>
        <w:autoSpaceDE w:val="0"/>
        <w:spacing w:after="0" w:line="240" w:lineRule="auto"/>
        <w:ind w:hanging="277"/>
        <w:jc w:val="both"/>
        <w:textAlignment w:val="auto"/>
        <w:rPr>
          <w:rFonts w:ascii="Times New Roman" w:hAnsi="Times New Roman" w:cs="Times New Roman"/>
          <w:sz w:val="24"/>
        </w:rPr>
      </w:pPr>
      <w:r w:rsidRPr="000B48CF">
        <w:rPr>
          <w:rFonts w:ascii="Times New Roman" w:hAnsi="Times New Roman" w:cs="Times New Roman"/>
          <w:sz w:val="24"/>
        </w:rPr>
        <w:t>zmianę warunków</w:t>
      </w:r>
      <w:r w:rsidR="00054D14">
        <w:rPr>
          <w:rFonts w:ascii="Times New Roman" w:hAnsi="Times New Roman" w:cs="Times New Roman"/>
          <w:sz w:val="24"/>
        </w:rPr>
        <w:t xml:space="preserve"> </w:t>
      </w:r>
      <w:r w:rsidRPr="000B48CF">
        <w:rPr>
          <w:rFonts w:ascii="Times New Roman" w:hAnsi="Times New Roman" w:cs="Times New Roman"/>
          <w:sz w:val="24"/>
        </w:rPr>
        <w:t>płatności;</w:t>
      </w:r>
    </w:p>
    <w:p w14:paraId="49FB5F74" w14:textId="0789F6EE" w:rsidR="000B48CF" w:rsidRPr="000B48CF" w:rsidRDefault="000B48CF" w:rsidP="000B48CF">
      <w:pPr>
        <w:pStyle w:val="Akapitzlist"/>
        <w:numPr>
          <w:ilvl w:val="1"/>
          <w:numId w:val="27"/>
        </w:numPr>
        <w:tabs>
          <w:tab w:val="left" w:pos="853"/>
        </w:tabs>
        <w:suppressAutoHyphens w:val="0"/>
        <w:autoSpaceDE w:val="0"/>
        <w:spacing w:after="0" w:line="240" w:lineRule="auto"/>
        <w:ind w:left="852" w:right="523" w:hanging="272"/>
        <w:jc w:val="both"/>
        <w:textAlignment w:val="auto"/>
        <w:rPr>
          <w:rFonts w:ascii="Times New Roman" w:hAnsi="Times New Roman" w:cs="Times New Roman"/>
          <w:sz w:val="24"/>
        </w:rPr>
      </w:pPr>
      <w:r w:rsidRPr="000B48CF">
        <w:rPr>
          <w:rFonts w:ascii="Times New Roman" w:hAnsi="Times New Roman" w:cs="Times New Roman"/>
          <w:w w:val="105"/>
          <w:sz w:val="24"/>
        </w:rPr>
        <w:t>gdy zaszła konieczność uzyskania niemożliwych do przewidzenia na etapie planowaniainwestycji:danych,decyzji,zgód,oświadczeńlubpozwoleńpodmiotów lub osób trzecich lub właściwych organów administracji państwowej; zmiana terminu realizacji o niezbędny czas ich</w:t>
      </w:r>
      <w:r w:rsidR="00054D14">
        <w:rPr>
          <w:rFonts w:ascii="Times New Roman" w:hAnsi="Times New Roman" w:cs="Times New Roman"/>
          <w:w w:val="105"/>
          <w:sz w:val="24"/>
        </w:rPr>
        <w:t xml:space="preserve"> </w:t>
      </w:r>
      <w:r w:rsidRPr="000B48CF">
        <w:rPr>
          <w:rFonts w:ascii="Times New Roman" w:hAnsi="Times New Roman" w:cs="Times New Roman"/>
          <w:w w:val="105"/>
          <w:sz w:val="24"/>
        </w:rPr>
        <w:t>uzyskania;</w:t>
      </w:r>
    </w:p>
    <w:p w14:paraId="4B89CB91" w14:textId="6B111273" w:rsidR="000B48CF" w:rsidRPr="000B48CF" w:rsidRDefault="000B48CF" w:rsidP="000B48CF">
      <w:pPr>
        <w:pStyle w:val="Akapitzlist"/>
        <w:numPr>
          <w:ilvl w:val="1"/>
          <w:numId w:val="27"/>
        </w:numPr>
        <w:tabs>
          <w:tab w:val="left" w:pos="858"/>
        </w:tabs>
        <w:suppressAutoHyphens w:val="0"/>
        <w:autoSpaceDE w:val="0"/>
        <w:spacing w:after="0" w:line="274" w:lineRule="exact"/>
        <w:ind w:left="857" w:hanging="277"/>
        <w:jc w:val="both"/>
        <w:textAlignment w:val="auto"/>
        <w:rPr>
          <w:rFonts w:ascii="Times New Roman" w:hAnsi="Times New Roman" w:cs="Times New Roman"/>
          <w:sz w:val="24"/>
        </w:rPr>
      </w:pPr>
      <w:r w:rsidRPr="000B48CF">
        <w:rPr>
          <w:rFonts w:ascii="Times New Roman" w:hAnsi="Times New Roman" w:cs="Times New Roman"/>
          <w:sz w:val="24"/>
        </w:rPr>
        <w:t>wystąpienia siły wyższej - w zakresie dostosowania Umowy do tych</w:t>
      </w:r>
      <w:r w:rsidR="00054D14">
        <w:rPr>
          <w:rFonts w:ascii="Times New Roman" w:hAnsi="Times New Roman" w:cs="Times New Roman"/>
          <w:sz w:val="24"/>
        </w:rPr>
        <w:t xml:space="preserve"> </w:t>
      </w:r>
      <w:r w:rsidRPr="000B48CF">
        <w:rPr>
          <w:rFonts w:ascii="Times New Roman" w:hAnsi="Times New Roman" w:cs="Times New Roman"/>
          <w:sz w:val="24"/>
        </w:rPr>
        <w:t>zmian;</w:t>
      </w:r>
    </w:p>
    <w:p w14:paraId="00535F22" w14:textId="32404DF0" w:rsidR="000B48CF" w:rsidRPr="000B48CF" w:rsidRDefault="000B48CF" w:rsidP="000B48CF">
      <w:pPr>
        <w:pStyle w:val="Akapitzlist"/>
        <w:numPr>
          <w:ilvl w:val="1"/>
          <w:numId w:val="27"/>
        </w:numPr>
        <w:tabs>
          <w:tab w:val="left" w:pos="858"/>
        </w:tabs>
        <w:suppressAutoHyphens w:val="0"/>
        <w:autoSpaceDE w:val="0"/>
        <w:spacing w:after="0" w:line="240" w:lineRule="auto"/>
        <w:ind w:left="859" w:right="496" w:hanging="286"/>
        <w:jc w:val="both"/>
        <w:textAlignment w:val="auto"/>
        <w:rPr>
          <w:rFonts w:ascii="Times New Roman" w:hAnsi="Times New Roman" w:cs="Times New Roman"/>
          <w:sz w:val="24"/>
        </w:rPr>
      </w:pPr>
      <w:r w:rsidRPr="000B48CF">
        <w:rPr>
          <w:rFonts w:ascii="Times New Roman" w:hAnsi="Times New Roman" w:cs="Times New Roman"/>
          <w:w w:val="105"/>
          <w:sz w:val="24"/>
        </w:rPr>
        <w:t>w każdym przypadku, gdy zmiana jest korzystna dla Zamawiającego, w szczególności gdy obniży to koszty wykonywania</w:t>
      </w:r>
      <w:r w:rsidR="00054D14">
        <w:rPr>
          <w:rFonts w:ascii="Times New Roman" w:hAnsi="Times New Roman" w:cs="Times New Roman"/>
          <w:w w:val="105"/>
          <w:sz w:val="24"/>
        </w:rPr>
        <w:t xml:space="preserve"> </w:t>
      </w:r>
      <w:r w:rsidRPr="000B48CF">
        <w:rPr>
          <w:rFonts w:ascii="Times New Roman" w:hAnsi="Times New Roman" w:cs="Times New Roman"/>
          <w:w w:val="105"/>
          <w:sz w:val="24"/>
        </w:rPr>
        <w:t>usługi.</w:t>
      </w:r>
    </w:p>
    <w:p w14:paraId="19754C95" w14:textId="3F0B0211" w:rsidR="000B48CF" w:rsidRPr="000B48CF" w:rsidRDefault="000B48CF" w:rsidP="000B48CF">
      <w:pPr>
        <w:pStyle w:val="Akapitzlist"/>
        <w:numPr>
          <w:ilvl w:val="0"/>
          <w:numId w:val="27"/>
        </w:numPr>
        <w:tabs>
          <w:tab w:val="left" w:pos="575"/>
        </w:tabs>
        <w:suppressAutoHyphens w:val="0"/>
        <w:autoSpaceDE w:val="0"/>
        <w:spacing w:after="0" w:line="240" w:lineRule="auto"/>
        <w:ind w:left="576" w:right="459" w:hanging="284"/>
        <w:jc w:val="both"/>
        <w:textAlignment w:val="auto"/>
        <w:rPr>
          <w:rFonts w:ascii="Times New Roman" w:hAnsi="Times New Roman" w:cs="Times New Roman"/>
          <w:sz w:val="24"/>
        </w:rPr>
      </w:pPr>
      <w:r w:rsidRPr="000B48CF">
        <w:rPr>
          <w:rFonts w:ascii="Times New Roman" w:hAnsi="Times New Roman" w:cs="Times New Roman"/>
          <w:w w:val="105"/>
          <w:sz w:val="24"/>
        </w:rPr>
        <w:t>Przewidziane powyżej okoliczności stanowiące podstawy zmian do umowy, stanowią uprawnienie Zamawiającego nie zaś jego</w:t>
      </w:r>
      <w:r w:rsidR="00054D14">
        <w:rPr>
          <w:rFonts w:ascii="Times New Roman" w:hAnsi="Times New Roman" w:cs="Times New Roman"/>
          <w:w w:val="105"/>
          <w:sz w:val="24"/>
        </w:rPr>
        <w:t xml:space="preserve"> </w:t>
      </w:r>
      <w:r w:rsidRPr="000B48CF">
        <w:rPr>
          <w:rFonts w:ascii="Times New Roman" w:hAnsi="Times New Roman" w:cs="Times New Roman"/>
          <w:w w:val="105"/>
          <w:sz w:val="24"/>
        </w:rPr>
        <w:t>obowiązek.</w:t>
      </w:r>
    </w:p>
    <w:p w14:paraId="4407B092" w14:textId="77777777" w:rsidR="000B48CF" w:rsidRDefault="000B48CF" w:rsidP="000B48CF">
      <w:pPr>
        <w:pStyle w:val="Akapitzlist"/>
        <w:widowControl/>
        <w:suppressAutoHyphens w:val="0"/>
        <w:autoSpaceDE w:val="0"/>
        <w:adjustRightInd w:val="0"/>
        <w:spacing w:after="0" w:line="240" w:lineRule="auto"/>
        <w:ind w:left="571"/>
        <w:jc w:val="center"/>
        <w:textAlignment w:val="auto"/>
        <w:rPr>
          <w:rFonts w:ascii="Times New Roman" w:hAnsi="Times New Roman" w:cs="Times New Roman"/>
          <w:b/>
          <w:sz w:val="24"/>
          <w:szCs w:val="24"/>
        </w:rPr>
      </w:pPr>
    </w:p>
    <w:p w14:paraId="760D9AF9" w14:textId="77777777" w:rsidR="00BB2685" w:rsidRPr="00246EA0" w:rsidRDefault="000B48CF" w:rsidP="00246EA0">
      <w:pPr>
        <w:pStyle w:val="Standard"/>
        <w:spacing w:before="120" w:after="120" w:line="240" w:lineRule="auto"/>
        <w:jc w:val="center"/>
        <w:rPr>
          <w:rFonts w:ascii="Times New Roman" w:hAnsi="Times New Roman" w:cs="Times New Roman"/>
          <w:b/>
          <w:sz w:val="24"/>
          <w:szCs w:val="24"/>
        </w:rPr>
      </w:pPr>
      <w:r w:rsidRPr="000B48CF">
        <w:rPr>
          <w:rFonts w:ascii="Times New Roman" w:hAnsi="Times New Roman" w:cs="Times New Roman"/>
          <w:b/>
          <w:sz w:val="24"/>
          <w:szCs w:val="24"/>
        </w:rPr>
        <w:t>§ 1</w:t>
      </w:r>
      <w:r w:rsidR="00127810">
        <w:rPr>
          <w:rFonts w:ascii="Times New Roman" w:hAnsi="Times New Roman" w:cs="Times New Roman"/>
          <w:b/>
          <w:sz w:val="24"/>
          <w:szCs w:val="24"/>
        </w:rPr>
        <w:t>2</w:t>
      </w:r>
    </w:p>
    <w:p w14:paraId="02FF2EE2" w14:textId="748AE348" w:rsidR="000B48CF" w:rsidRPr="00BB1E4D" w:rsidRDefault="000B48CF" w:rsidP="000B48CF">
      <w:pPr>
        <w:pStyle w:val="Akapitzlist"/>
        <w:numPr>
          <w:ilvl w:val="0"/>
          <w:numId w:val="28"/>
        </w:numPr>
        <w:tabs>
          <w:tab w:val="left" w:pos="745"/>
        </w:tabs>
        <w:suppressAutoHyphens w:val="0"/>
        <w:autoSpaceDE w:val="0"/>
        <w:spacing w:after="0" w:line="274" w:lineRule="exact"/>
        <w:ind w:hanging="361"/>
        <w:jc w:val="left"/>
        <w:textAlignment w:val="auto"/>
        <w:rPr>
          <w:rFonts w:ascii="Times New Roman" w:hAnsi="Times New Roman" w:cs="Times New Roman"/>
          <w:sz w:val="24"/>
        </w:rPr>
      </w:pPr>
      <w:r w:rsidRPr="00BB1E4D">
        <w:rPr>
          <w:rFonts w:ascii="Times New Roman" w:hAnsi="Times New Roman" w:cs="Times New Roman"/>
          <w:sz w:val="24"/>
        </w:rPr>
        <w:t>Strony mogą rozwiązać umowę za</w:t>
      </w:r>
      <w:r w:rsidR="00054D14">
        <w:rPr>
          <w:rFonts w:ascii="Times New Roman" w:hAnsi="Times New Roman" w:cs="Times New Roman"/>
          <w:sz w:val="24"/>
        </w:rPr>
        <w:t xml:space="preserve"> </w:t>
      </w:r>
      <w:r w:rsidRPr="00BB1E4D">
        <w:rPr>
          <w:rFonts w:ascii="Times New Roman" w:hAnsi="Times New Roman" w:cs="Times New Roman"/>
          <w:sz w:val="24"/>
        </w:rPr>
        <w:t>porozumieniem.</w:t>
      </w:r>
    </w:p>
    <w:p w14:paraId="12B64149" w14:textId="49D2095C" w:rsidR="000B48CF" w:rsidRPr="00BB1E4D" w:rsidRDefault="000B48CF" w:rsidP="000B48CF">
      <w:pPr>
        <w:pStyle w:val="Akapitzlist"/>
        <w:numPr>
          <w:ilvl w:val="0"/>
          <w:numId w:val="28"/>
        </w:numPr>
        <w:tabs>
          <w:tab w:val="left" w:pos="572"/>
        </w:tabs>
        <w:suppressAutoHyphens w:val="0"/>
        <w:autoSpaceDE w:val="0"/>
        <w:spacing w:before="1" w:after="0" w:line="240" w:lineRule="auto"/>
        <w:ind w:left="571" w:right="493" w:hanging="281"/>
        <w:jc w:val="left"/>
        <w:textAlignment w:val="auto"/>
        <w:rPr>
          <w:rFonts w:ascii="Times New Roman" w:hAnsi="Times New Roman" w:cs="Times New Roman"/>
          <w:sz w:val="23"/>
        </w:rPr>
      </w:pPr>
      <w:r w:rsidRPr="00BB1E4D">
        <w:rPr>
          <w:rFonts w:ascii="Times New Roman" w:hAnsi="Times New Roman" w:cs="Times New Roman"/>
          <w:sz w:val="24"/>
        </w:rPr>
        <w:t>Zamawiający może rozwiązać umowę z 7 dniowym okresem wypowiedzenia w przypadku zmian wynikających z przekształcenia, reorganizacji lub likwidacji</w:t>
      </w:r>
      <w:r w:rsidR="00054D14">
        <w:rPr>
          <w:rFonts w:ascii="Times New Roman" w:hAnsi="Times New Roman" w:cs="Times New Roman"/>
          <w:sz w:val="24"/>
        </w:rPr>
        <w:t xml:space="preserve"> </w:t>
      </w:r>
      <w:r w:rsidRPr="00BB1E4D">
        <w:rPr>
          <w:rFonts w:ascii="Times New Roman" w:hAnsi="Times New Roman" w:cs="Times New Roman"/>
          <w:sz w:val="24"/>
        </w:rPr>
        <w:t>Zamawiającego.</w:t>
      </w:r>
    </w:p>
    <w:p w14:paraId="74F3554D" w14:textId="18E54A37" w:rsidR="000B48CF" w:rsidRPr="00BB1E4D" w:rsidRDefault="000B48CF" w:rsidP="000B48CF">
      <w:pPr>
        <w:pStyle w:val="Akapitzlist"/>
        <w:numPr>
          <w:ilvl w:val="0"/>
          <w:numId w:val="28"/>
        </w:numPr>
        <w:tabs>
          <w:tab w:val="left" w:pos="567"/>
          <w:tab w:val="left" w:pos="2436"/>
          <w:tab w:val="left" w:pos="3413"/>
          <w:tab w:val="left" w:pos="4508"/>
          <w:tab w:val="left" w:pos="5552"/>
          <w:tab w:val="left" w:pos="5955"/>
          <w:tab w:val="left" w:pos="6836"/>
          <w:tab w:val="left" w:pos="7945"/>
          <w:tab w:val="left" w:pos="8526"/>
        </w:tabs>
        <w:suppressAutoHyphens w:val="0"/>
        <w:autoSpaceDE w:val="0"/>
        <w:spacing w:after="0" w:line="240" w:lineRule="auto"/>
        <w:ind w:left="566" w:right="495" w:hanging="281"/>
        <w:jc w:val="left"/>
        <w:textAlignment w:val="auto"/>
        <w:rPr>
          <w:rFonts w:ascii="Times New Roman" w:hAnsi="Times New Roman" w:cs="Times New Roman"/>
          <w:sz w:val="23"/>
        </w:rPr>
      </w:pPr>
      <w:r w:rsidRPr="00BB1E4D">
        <w:rPr>
          <w:rFonts w:ascii="Times New Roman" w:hAnsi="Times New Roman" w:cs="Times New Roman"/>
          <w:w w:val="105"/>
          <w:sz w:val="24"/>
        </w:rPr>
        <w:t>Wypowiedzenie</w:t>
      </w:r>
      <w:r w:rsidRPr="00BB1E4D">
        <w:rPr>
          <w:rFonts w:ascii="Times New Roman" w:hAnsi="Times New Roman" w:cs="Times New Roman"/>
          <w:w w:val="105"/>
          <w:sz w:val="24"/>
        </w:rPr>
        <w:tab/>
        <w:t>umowy</w:t>
      </w:r>
      <w:r w:rsidRPr="00BB1E4D">
        <w:rPr>
          <w:rFonts w:ascii="Times New Roman" w:hAnsi="Times New Roman" w:cs="Times New Roman"/>
          <w:w w:val="105"/>
          <w:sz w:val="24"/>
        </w:rPr>
        <w:tab/>
        <w:t>powinno</w:t>
      </w:r>
      <w:r w:rsidRPr="00BB1E4D">
        <w:rPr>
          <w:rFonts w:ascii="Times New Roman" w:hAnsi="Times New Roman" w:cs="Times New Roman"/>
          <w:w w:val="105"/>
          <w:sz w:val="24"/>
        </w:rPr>
        <w:tab/>
        <w:t>nastąpić</w:t>
      </w:r>
      <w:r w:rsidRPr="00BB1E4D">
        <w:rPr>
          <w:rFonts w:ascii="Times New Roman" w:hAnsi="Times New Roman" w:cs="Times New Roman"/>
          <w:w w:val="105"/>
          <w:sz w:val="24"/>
        </w:rPr>
        <w:tab/>
        <w:t>w</w:t>
      </w:r>
      <w:r w:rsidRPr="00BB1E4D">
        <w:rPr>
          <w:rFonts w:ascii="Times New Roman" w:hAnsi="Times New Roman" w:cs="Times New Roman"/>
          <w:w w:val="105"/>
          <w:sz w:val="24"/>
        </w:rPr>
        <w:tab/>
        <w:t>formie</w:t>
      </w:r>
      <w:r w:rsidRPr="00BB1E4D">
        <w:rPr>
          <w:rFonts w:ascii="Times New Roman" w:hAnsi="Times New Roman" w:cs="Times New Roman"/>
          <w:w w:val="105"/>
          <w:sz w:val="24"/>
        </w:rPr>
        <w:tab/>
        <w:t>pisemnej</w:t>
      </w:r>
      <w:r w:rsidRPr="00BB1E4D">
        <w:rPr>
          <w:rFonts w:ascii="Times New Roman" w:hAnsi="Times New Roman" w:cs="Times New Roman"/>
          <w:w w:val="105"/>
          <w:sz w:val="24"/>
        </w:rPr>
        <w:tab/>
        <w:t>pod</w:t>
      </w:r>
      <w:r w:rsidRPr="00BB1E4D">
        <w:rPr>
          <w:rFonts w:ascii="Times New Roman" w:hAnsi="Times New Roman" w:cs="Times New Roman"/>
          <w:w w:val="105"/>
          <w:sz w:val="24"/>
        </w:rPr>
        <w:tab/>
      </w:r>
      <w:r w:rsidRPr="00BB1E4D">
        <w:rPr>
          <w:rFonts w:ascii="Times New Roman" w:hAnsi="Times New Roman" w:cs="Times New Roman"/>
          <w:spacing w:val="-4"/>
          <w:w w:val="105"/>
          <w:sz w:val="24"/>
        </w:rPr>
        <w:t xml:space="preserve">rygorem </w:t>
      </w:r>
      <w:r w:rsidRPr="00BB1E4D">
        <w:rPr>
          <w:rFonts w:ascii="Times New Roman" w:hAnsi="Times New Roman" w:cs="Times New Roman"/>
          <w:w w:val="105"/>
          <w:sz w:val="24"/>
        </w:rPr>
        <w:t>nieważności takiego oświadczenia i powinno zawierać</w:t>
      </w:r>
      <w:r w:rsidR="00054D14">
        <w:rPr>
          <w:rFonts w:ascii="Times New Roman" w:hAnsi="Times New Roman" w:cs="Times New Roman"/>
          <w:w w:val="105"/>
          <w:sz w:val="24"/>
        </w:rPr>
        <w:t xml:space="preserve"> </w:t>
      </w:r>
      <w:r w:rsidRPr="00BB1E4D">
        <w:rPr>
          <w:rFonts w:ascii="Times New Roman" w:hAnsi="Times New Roman" w:cs="Times New Roman"/>
          <w:w w:val="105"/>
          <w:sz w:val="24"/>
        </w:rPr>
        <w:t>uzasadnienie.</w:t>
      </w:r>
    </w:p>
    <w:p w14:paraId="361C5C44" w14:textId="3394FBD6" w:rsidR="000B48CF" w:rsidRPr="00BB1E4D" w:rsidRDefault="000B48CF" w:rsidP="000B48CF">
      <w:pPr>
        <w:pStyle w:val="Akapitzlist"/>
        <w:numPr>
          <w:ilvl w:val="0"/>
          <w:numId w:val="28"/>
        </w:numPr>
        <w:tabs>
          <w:tab w:val="left" w:pos="570"/>
        </w:tabs>
        <w:suppressAutoHyphens w:val="0"/>
        <w:autoSpaceDE w:val="0"/>
        <w:spacing w:after="0" w:line="240" w:lineRule="auto"/>
        <w:ind w:left="569" w:right="509" w:hanging="279"/>
        <w:jc w:val="left"/>
        <w:textAlignment w:val="auto"/>
        <w:rPr>
          <w:rFonts w:ascii="Times New Roman" w:hAnsi="Times New Roman" w:cs="Times New Roman"/>
          <w:sz w:val="23"/>
        </w:rPr>
      </w:pPr>
      <w:r w:rsidRPr="00BB1E4D">
        <w:rPr>
          <w:rFonts w:ascii="Times New Roman" w:hAnsi="Times New Roman" w:cs="Times New Roman"/>
          <w:w w:val="105"/>
          <w:sz w:val="24"/>
        </w:rPr>
        <w:t>W przypadku rozwiązania umowy Wykonawca może żądać jedynie wynagrodzenia należnego mu z tytułu faktycznego, niewadliwego wykonania części</w:t>
      </w:r>
      <w:r w:rsidR="00054D14">
        <w:rPr>
          <w:rFonts w:ascii="Times New Roman" w:hAnsi="Times New Roman" w:cs="Times New Roman"/>
          <w:w w:val="105"/>
          <w:sz w:val="24"/>
        </w:rPr>
        <w:t xml:space="preserve"> </w:t>
      </w:r>
      <w:r w:rsidRPr="00BB1E4D">
        <w:rPr>
          <w:rFonts w:ascii="Times New Roman" w:hAnsi="Times New Roman" w:cs="Times New Roman"/>
          <w:w w:val="105"/>
          <w:sz w:val="24"/>
        </w:rPr>
        <w:t>umowy.</w:t>
      </w:r>
    </w:p>
    <w:p w14:paraId="790C68C1" w14:textId="13DB7D5F" w:rsidR="000B48CF" w:rsidRPr="00BB1E4D" w:rsidRDefault="000B48CF" w:rsidP="000B48CF">
      <w:pPr>
        <w:pStyle w:val="Akapitzlist"/>
        <w:numPr>
          <w:ilvl w:val="0"/>
          <w:numId w:val="28"/>
        </w:numPr>
        <w:tabs>
          <w:tab w:val="left" w:pos="575"/>
        </w:tabs>
        <w:suppressAutoHyphens w:val="0"/>
        <w:autoSpaceDE w:val="0"/>
        <w:spacing w:after="0" w:line="240" w:lineRule="auto"/>
        <w:ind w:left="574" w:right="502" w:hanging="284"/>
        <w:jc w:val="left"/>
        <w:textAlignment w:val="auto"/>
        <w:rPr>
          <w:rFonts w:ascii="Times New Roman" w:hAnsi="Times New Roman" w:cs="Times New Roman"/>
          <w:sz w:val="23"/>
        </w:rPr>
      </w:pPr>
      <w:r w:rsidRPr="00BB1E4D">
        <w:rPr>
          <w:rFonts w:ascii="Times New Roman" w:hAnsi="Times New Roman" w:cs="Times New Roman"/>
          <w:w w:val="105"/>
          <w:sz w:val="24"/>
        </w:rPr>
        <w:t>Zamawiający może rozwiązać umow</w:t>
      </w:r>
      <w:r w:rsidR="004643F0">
        <w:rPr>
          <w:rFonts w:ascii="Times New Roman" w:hAnsi="Times New Roman" w:cs="Times New Roman"/>
          <w:w w:val="105"/>
          <w:sz w:val="24"/>
        </w:rPr>
        <w:t>ę</w:t>
      </w:r>
      <w:r w:rsidRPr="00BB1E4D">
        <w:rPr>
          <w:rFonts w:ascii="Times New Roman" w:hAnsi="Times New Roman" w:cs="Times New Roman"/>
          <w:w w:val="105"/>
          <w:sz w:val="24"/>
        </w:rPr>
        <w:t xml:space="preserve"> ze skutkiem natychmiastowym w przypadku wystąpienia co najmniej jednej z niżej wymienionych</w:t>
      </w:r>
      <w:r w:rsidR="00054D14">
        <w:rPr>
          <w:rFonts w:ascii="Times New Roman" w:hAnsi="Times New Roman" w:cs="Times New Roman"/>
          <w:w w:val="105"/>
          <w:sz w:val="24"/>
        </w:rPr>
        <w:t xml:space="preserve"> </w:t>
      </w:r>
      <w:r w:rsidRPr="00BB1E4D">
        <w:rPr>
          <w:rFonts w:ascii="Times New Roman" w:hAnsi="Times New Roman" w:cs="Times New Roman"/>
          <w:w w:val="105"/>
          <w:sz w:val="24"/>
        </w:rPr>
        <w:t>okoliczności:</w:t>
      </w:r>
    </w:p>
    <w:p w14:paraId="6C1B9BF6" w14:textId="59E53B7E" w:rsidR="000B48CF" w:rsidRPr="00BB1E4D" w:rsidRDefault="000B48CF" w:rsidP="000B48CF">
      <w:pPr>
        <w:pStyle w:val="Akapitzlist"/>
        <w:numPr>
          <w:ilvl w:val="1"/>
          <w:numId w:val="28"/>
        </w:numPr>
        <w:tabs>
          <w:tab w:val="left" w:pos="855"/>
        </w:tabs>
        <w:suppressAutoHyphens w:val="0"/>
        <w:autoSpaceDE w:val="0"/>
        <w:spacing w:after="0" w:line="240" w:lineRule="auto"/>
        <w:jc w:val="both"/>
        <w:textAlignment w:val="auto"/>
        <w:rPr>
          <w:rFonts w:ascii="Times New Roman" w:hAnsi="Times New Roman" w:cs="Times New Roman"/>
          <w:sz w:val="24"/>
        </w:rPr>
      </w:pPr>
      <w:r w:rsidRPr="00BB1E4D">
        <w:rPr>
          <w:rFonts w:ascii="Times New Roman" w:hAnsi="Times New Roman" w:cs="Times New Roman"/>
          <w:w w:val="105"/>
          <w:sz w:val="24"/>
        </w:rPr>
        <w:t>Wykonawca faktycznie zaprzestanie prowadzenia działalności</w:t>
      </w:r>
      <w:r w:rsidR="00054D14">
        <w:rPr>
          <w:rFonts w:ascii="Times New Roman" w:hAnsi="Times New Roman" w:cs="Times New Roman"/>
          <w:w w:val="105"/>
          <w:sz w:val="24"/>
        </w:rPr>
        <w:t xml:space="preserve"> </w:t>
      </w:r>
      <w:r w:rsidRPr="00BB1E4D">
        <w:rPr>
          <w:rFonts w:ascii="Times New Roman" w:hAnsi="Times New Roman" w:cs="Times New Roman"/>
          <w:w w:val="105"/>
          <w:sz w:val="24"/>
        </w:rPr>
        <w:t>gospodarczej,</w:t>
      </w:r>
    </w:p>
    <w:p w14:paraId="7A3B2346" w14:textId="61397D32" w:rsidR="000B48CF" w:rsidRPr="00BB1E4D" w:rsidRDefault="000B48CF" w:rsidP="000B48CF">
      <w:pPr>
        <w:pStyle w:val="Akapitzlist"/>
        <w:numPr>
          <w:ilvl w:val="1"/>
          <w:numId w:val="28"/>
        </w:numPr>
        <w:tabs>
          <w:tab w:val="left" w:pos="853"/>
        </w:tabs>
        <w:suppressAutoHyphens w:val="0"/>
        <w:autoSpaceDE w:val="0"/>
        <w:spacing w:after="0" w:line="240" w:lineRule="auto"/>
        <w:ind w:left="852" w:right="480"/>
        <w:jc w:val="both"/>
        <w:textAlignment w:val="auto"/>
        <w:rPr>
          <w:rFonts w:ascii="Times New Roman" w:hAnsi="Times New Roman" w:cs="Times New Roman"/>
          <w:sz w:val="24"/>
        </w:rPr>
      </w:pPr>
      <w:r w:rsidRPr="00BB1E4D">
        <w:rPr>
          <w:rFonts w:ascii="Times New Roman" w:hAnsi="Times New Roman" w:cs="Times New Roman"/>
          <w:w w:val="105"/>
          <w:sz w:val="24"/>
        </w:rPr>
        <w:t xml:space="preserve">niezastosowania się Wykonawcy do terminów określonych w umowie, bez uzasadnionych przyczyn lub nieprzystąpienia do wykonania przedmiotu umowy - </w:t>
      </w:r>
      <w:r w:rsidRPr="00BB1E4D">
        <w:rPr>
          <w:rFonts w:ascii="Times New Roman" w:hAnsi="Times New Roman" w:cs="Times New Roman"/>
          <w:w w:val="105"/>
          <w:sz w:val="24"/>
        </w:rPr>
        <w:lastRenderedPageBreak/>
        <w:t>pomimo wezwania Zamawiającego złożonego na</w:t>
      </w:r>
      <w:r w:rsidR="00054D14">
        <w:rPr>
          <w:rFonts w:ascii="Times New Roman" w:hAnsi="Times New Roman" w:cs="Times New Roman"/>
          <w:w w:val="105"/>
          <w:sz w:val="24"/>
        </w:rPr>
        <w:t xml:space="preserve"> </w:t>
      </w:r>
      <w:r w:rsidRPr="00BB1E4D">
        <w:rPr>
          <w:rFonts w:ascii="Times New Roman" w:hAnsi="Times New Roman" w:cs="Times New Roman"/>
          <w:w w:val="105"/>
          <w:sz w:val="24"/>
        </w:rPr>
        <w:t>piśmie.</w:t>
      </w:r>
    </w:p>
    <w:p w14:paraId="49C53ED2" w14:textId="77777777" w:rsidR="000B48CF" w:rsidRPr="00BB1E4D" w:rsidRDefault="000B48CF" w:rsidP="00BB1E4D">
      <w:pPr>
        <w:pStyle w:val="Akapitzlist"/>
        <w:numPr>
          <w:ilvl w:val="0"/>
          <w:numId w:val="28"/>
        </w:numPr>
        <w:tabs>
          <w:tab w:val="left" w:pos="570"/>
        </w:tabs>
        <w:suppressAutoHyphens w:val="0"/>
        <w:autoSpaceDE w:val="0"/>
        <w:spacing w:after="0" w:line="240" w:lineRule="auto"/>
        <w:ind w:left="569" w:right="485" w:hanging="286"/>
        <w:jc w:val="both"/>
        <w:textAlignment w:val="auto"/>
        <w:rPr>
          <w:rFonts w:ascii="Times New Roman" w:hAnsi="Times New Roman" w:cs="Times New Roman"/>
          <w:sz w:val="23"/>
        </w:rPr>
      </w:pPr>
      <w:r w:rsidRPr="00BB1E4D">
        <w:rPr>
          <w:rFonts w:ascii="Times New Roman" w:hAnsi="Times New Roman" w:cs="Times New Roman"/>
          <w:w w:val="105"/>
          <w:sz w:val="24"/>
        </w:rPr>
        <w:t>Poza przypadkami określonymi w Kodeksie Cywilnym - Zamawiający może odstąpić od umowy w razie wystąpienia istotnej zmiany okoliczności powodującej, że wykonanie umowy nie leży w interesie publicznym, czego nie można było przewidzieć w chwili zawarcia umowy. Wykonawcy nie przysługuje z tego tytułu żadne odszkodowanie.</w:t>
      </w:r>
    </w:p>
    <w:p w14:paraId="2F07EB03" w14:textId="77777777" w:rsidR="00BB1E4D" w:rsidRPr="00BB1E4D" w:rsidRDefault="00BB1E4D" w:rsidP="00BB1E4D">
      <w:pPr>
        <w:pStyle w:val="Akapitzlist"/>
        <w:tabs>
          <w:tab w:val="left" w:pos="570"/>
        </w:tabs>
        <w:suppressAutoHyphens w:val="0"/>
        <w:autoSpaceDE w:val="0"/>
        <w:spacing w:after="0" w:line="240" w:lineRule="auto"/>
        <w:ind w:left="569" w:right="485"/>
        <w:jc w:val="both"/>
        <w:textAlignment w:val="auto"/>
        <w:rPr>
          <w:rFonts w:ascii="Times New Roman" w:hAnsi="Times New Roman" w:cs="Times New Roman"/>
          <w:sz w:val="23"/>
        </w:rPr>
      </w:pPr>
    </w:p>
    <w:p w14:paraId="5DCF9B12" w14:textId="77777777" w:rsidR="0041438B" w:rsidRPr="0069168F" w:rsidRDefault="0041438B" w:rsidP="00530C9C">
      <w:pPr>
        <w:pStyle w:val="Standard"/>
        <w:spacing w:before="120" w:after="120" w:line="240" w:lineRule="auto"/>
        <w:jc w:val="center"/>
        <w:rPr>
          <w:rFonts w:ascii="Times New Roman" w:hAnsi="Times New Roman" w:cs="Times New Roman"/>
          <w:b/>
          <w:sz w:val="24"/>
          <w:szCs w:val="24"/>
        </w:rPr>
      </w:pPr>
      <w:r w:rsidRPr="0069168F">
        <w:rPr>
          <w:rFonts w:ascii="Times New Roman" w:hAnsi="Times New Roman" w:cs="Times New Roman"/>
          <w:b/>
          <w:sz w:val="24"/>
          <w:szCs w:val="24"/>
        </w:rPr>
        <w:t>§</w:t>
      </w:r>
      <w:r w:rsidR="00127810">
        <w:rPr>
          <w:rFonts w:ascii="Times New Roman" w:hAnsi="Times New Roman" w:cs="Times New Roman"/>
          <w:b/>
          <w:sz w:val="24"/>
          <w:szCs w:val="24"/>
        </w:rPr>
        <w:t>13</w:t>
      </w:r>
    </w:p>
    <w:p w14:paraId="007CD83C" w14:textId="77777777" w:rsidR="0041438B" w:rsidRPr="004E2968" w:rsidRDefault="0041438B" w:rsidP="009E116A">
      <w:pPr>
        <w:autoSpaceDN/>
        <w:ind w:left="-284" w:firstLine="284"/>
        <w:rPr>
          <w:rFonts w:ascii="Times New Roman" w:hAnsi="Times New Roman" w:cs="Times New Roman"/>
          <w:sz w:val="24"/>
          <w:szCs w:val="24"/>
        </w:rPr>
      </w:pPr>
      <w:r w:rsidRPr="004E2968">
        <w:rPr>
          <w:rFonts w:ascii="Times New Roman" w:hAnsi="Times New Roman" w:cs="Times New Roman"/>
          <w:color w:val="000000"/>
          <w:sz w:val="24"/>
          <w:szCs w:val="24"/>
        </w:rPr>
        <w:t>Osob</w:t>
      </w:r>
      <w:r w:rsidR="00304DA8" w:rsidRPr="004E2968">
        <w:rPr>
          <w:rFonts w:ascii="Times New Roman" w:hAnsi="Times New Roman" w:cs="Times New Roman"/>
          <w:color w:val="000000"/>
          <w:sz w:val="24"/>
          <w:szCs w:val="24"/>
        </w:rPr>
        <w:t>a</w:t>
      </w:r>
      <w:r w:rsidRPr="004E2968">
        <w:rPr>
          <w:rFonts w:ascii="Times New Roman" w:hAnsi="Times New Roman" w:cs="Times New Roman"/>
          <w:color w:val="000000"/>
          <w:sz w:val="24"/>
          <w:szCs w:val="24"/>
        </w:rPr>
        <w:t xml:space="preserve"> skierowan</w:t>
      </w:r>
      <w:r w:rsidR="00304DA8" w:rsidRPr="004E2968">
        <w:rPr>
          <w:rFonts w:ascii="Times New Roman" w:hAnsi="Times New Roman" w:cs="Times New Roman"/>
          <w:color w:val="000000"/>
          <w:sz w:val="24"/>
          <w:szCs w:val="24"/>
        </w:rPr>
        <w:t>a</w:t>
      </w:r>
      <w:r w:rsidRPr="004E2968">
        <w:rPr>
          <w:rFonts w:ascii="Times New Roman" w:hAnsi="Times New Roman" w:cs="Times New Roman"/>
          <w:color w:val="000000"/>
          <w:sz w:val="24"/>
          <w:szCs w:val="24"/>
        </w:rPr>
        <w:t xml:space="preserve"> przez Wykonawcę do wykonania Przedmiotu Umowy: </w:t>
      </w:r>
    </w:p>
    <w:p w14:paraId="50802F57" w14:textId="77777777" w:rsidR="0041438B" w:rsidRPr="004E2968" w:rsidRDefault="0041438B" w:rsidP="009E116A">
      <w:pPr>
        <w:autoSpaceDN/>
        <w:ind w:hanging="284"/>
        <w:rPr>
          <w:rFonts w:ascii="Times New Roman" w:hAnsi="Times New Roman" w:cs="Times New Roman"/>
          <w:sz w:val="24"/>
          <w:szCs w:val="24"/>
        </w:rPr>
      </w:pPr>
      <w:r w:rsidRPr="004E2968">
        <w:rPr>
          <w:rFonts w:ascii="Times New Roman" w:hAnsi="Times New Roman" w:cs="Times New Roman"/>
          <w:color w:val="000000"/>
          <w:sz w:val="24"/>
          <w:szCs w:val="24"/>
        </w:rPr>
        <w:t>1) .................................. tel.: ...................... adres e-mail - ......................... </w:t>
      </w:r>
    </w:p>
    <w:p w14:paraId="60A509A0" w14:textId="77777777" w:rsidR="0041438B" w:rsidRPr="004E2968" w:rsidRDefault="0041438B" w:rsidP="009E116A">
      <w:pPr>
        <w:autoSpaceDN/>
        <w:ind w:left="-284"/>
        <w:rPr>
          <w:rFonts w:ascii="Times New Roman" w:hAnsi="Times New Roman" w:cs="Times New Roman"/>
          <w:sz w:val="24"/>
          <w:szCs w:val="24"/>
        </w:rPr>
      </w:pPr>
      <w:r w:rsidRPr="004E2968">
        <w:rPr>
          <w:rFonts w:ascii="Times New Roman" w:hAnsi="Times New Roman" w:cs="Times New Roman"/>
          <w:color w:val="000000"/>
          <w:sz w:val="24"/>
          <w:szCs w:val="24"/>
        </w:rPr>
        <w:t>Zamawiający wyznacza jako koordynatora prac w zakresie realizacji obowiązków umownych:</w:t>
      </w:r>
    </w:p>
    <w:p w14:paraId="366F2F72" w14:textId="77777777" w:rsidR="00066F44" w:rsidRDefault="00FD2EF4" w:rsidP="009E116A">
      <w:pPr>
        <w:autoSpaceDN/>
        <w:ind w:hanging="284"/>
        <w:rPr>
          <w:rFonts w:ascii="Times New Roman" w:hAnsi="Times New Roman" w:cs="Times New Roman"/>
          <w:color w:val="000000"/>
          <w:sz w:val="24"/>
          <w:szCs w:val="24"/>
        </w:rPr>
      </w:pPr>
      <w:r>
        <w:rPr>
          <w:rFonts w:ascii="Times New Roman" w:hAnsi="Times New Roman" w:cs="Times New Roman"/>
          <w:color w:val="000000"/>
          <w:sz w:val="24"/>
          <w:szCs w:val="24"/>
        </w:rPr>
        <w:t>1</w:t>
      </w:r>
      <w:bookmarkStart w:id="7" w:name="_Hlk110853898"/>
      <w:r w:rsidR="0041438B" w:rsidRPr="004E2968">
        <w:rPr>
          <w:rFonts w:ascii="Times New Roman" w:hAnsi="Times New Roman" w:cs="Times New Roman"/>
          <w:color w:val="000000"/>
          <w:sz w:val="24"/>
          <w:szCs w:val="24"/>
        </w:rPr>
        <w:t>) ....................................tel.: ...................... adres e-mail - ......................... </w:t>
      </w:r>
      <w:bookmarkEnd w:id="7"/>
    </w:p>
    <w:p w14:paraId="627BE69A" w14:textId="77777777" w:rsidR="00FD2EF4" w:rsidRPr="004E2968" w:rsidRDefault="00FD2EF4" w:rsidP="009E116A">
      <w:pPr>
        <w:autoSpaceDN/>
        <w:ind w:hanging="284"/>
        <w:rPr>
          <w:rFonts w:ascii="Times New Roman" w:hAnsi="Times New Roman" w:cs="Times New Roman"/>
          <w:sz w:val="24"/>
          <w:szCs w:val="24"/>
        </w:rPr>
      </w:pPr>
      <w:r>
        <w:rPr>
          <w:rFonts w:ascii="Times New Roman" w:hAnsi="Times New Roman" w:cs="Times New Roman"/>
          <w:color w:val="000000"/>
          <w:sz w:val="24"/>
          <w:szCs w:val="24"/>
        </w:rPr>
        <w:t>2</w:t>
      </w:r>
      <w:r w:rsidRPr="00FD2EF4">
        <w:rPr>
          <w:rFonts w:ascii="Times New Roman" w:hAnsi="Times New Roman" w:cs="Times New Roman"/>
          <w:color w:val="000000"/>
          <w:sz w:val="24"/>
          <w:szCs w:val="24"/>
        </w:rPr>
        <w:t>) ....................................tel.: ...................... adres e-mail - ......................... </w:t>
      </w:r>
    </w:p>
    <w:p w14:paraId="464A9902" w14:textId="77777777" w:rsidR="001748FA" w:rsidRPr="0069168F" w:rsidRDefault="001748FA" w:rsidP="00530C9C">
      <w:pPr>
        <w:pStyle w:val="Standard"/>
        <w:spacing w:before="120" w:after="120" w:line="240" w:lineRule="auto"/>
        <w:jc w:val="center"/>
        <w:rPr>
          <w:rFonts w:ascii="Times New Roman" w:hAnsi="Times New Roman" w:cs="Times New Roman"/>
          <w:b/>
          <w:bCs/>
          <w:sz w:val="24"/>
          <w:szCs w:val="24"/>
        </w:rPr>
      </w:pPr>
      <w:r w:rsidRPr="0069168F">
        <w:rPr>
          <w:rFonts w:ascii="Times New Roman" w:hAnsi="Times New Roman" w:cs="Times New Roman"/>
          <w:b/>
          <w:bCs/>
          <w:sz w:val="24"/>
          <w:szCs w:val="24"/>
        </w:rPr>
        <w:t>§ 1</w:t>
      </w:r>
      <w:r w:rsidR="00127810">
        <w:rPr>
          <w:rFonts w:ascii="Times New Roman" w:hAnsi="Times New Roman" w:cs="Times New Roman"/>
          <w:b/>
          <w:bCs/>
          <w:sz w:val="24"/>
          <w:szCs w:val="24"/>
        </w:rPr>
        <w:t>4</w:t>
      </w:r>
    </w:p>
    <w:p w14:paraId="36DCAD41" w14:textId="77777777" w:rsidR="001748FA" w:rsidRPr="004E2968" w:rsidRDefault="009E116A" w:rsidP="009E116A">
      <w:pPr>
        <w:widowControl/>
        <w:suppressAutoHyphens w:val="0"/>
        <w:autoSpaceDN/>
        <w:spacing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1.</w:t>
      </w:r>
      <w:r w:rsidR="001748FA" w:rsidRPr="004E2968">
        <w:rPr>
          <w:rFonts w:ascii="Times New Roman" w:hAnsi="Times New Roman" w:cs="Times New Roman"/>
          <w:sz w:val="24"/>
          <w:szCs w:val="24"/>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001748FA" w:rsidRPr="004E2968">
        <w:rPr>
          <w:rFonts w:ascii="Times New Roman" w:hAnsi="Times New Roman" w:cs="Times New Roman"/>
          <w:sz w:val="24"/>
          <w:szCs w:val="24"/>
        </w:rPr>
        <w:t>t.j</w:t>
      </w:r>
      <w:proofErr w:type="spellEnd"/>
      <w:r w:rsidR="001748FA" w:rsidRPr="004E2968">
        <w:rPr>
          <w:rFonts w:ascii="Times New Roman" w:hAnsi="Times New Roman" w:cs="Times New Roman"/>
          <w:sz w:val="24"/>
          <w:szCs w:val="24"/>
        </w:rPr>
        <w:t>. Dz.U. z 25 maja 2018 r., poz. 1000) w odniesieniu osób, których dane przekazuje Zamawiającemu w związku z realizacją przedmiotu niniejszej umowy.</w:t>
      </w:r>
    </w:p>
    <w:p w14:paraId="4AEF740C" w14:textId="77777777" w:rsidR="001748FA" w:rsidRPr="00381BF7" w:rsidRDefault="001748FA" w:rsidP="00530C9C">
      <w:pPr>
        <w:pStyle w:val="Standard"/>
        <w:spacing w:before="120" w:after="120" w:line="240" w:lineRule="auto"/>
        <w:jc w:val="center"/>
        <w:rPr>
          <w:rFonts w:ascii="Times New Roman" w:hAnsi="Times New Roman" w:cs="Times New Roman"/>
          <w:b/>
          <w:bCs/>
          <w:sz w:val="24"/>
          <w:szCs w:val="24"/>
        </w:rPr>
      </w:pPr>
      <w:r w:rsidRPr="00381BF7">
        <w:rPr>
          <w:rFonts w:ascii="Times New Roman" w:hAnsi="Times New Roman" w:cs="Times New Roman"/>
          <w:b/>
          <w:bCs/>
          <w:sz w:val="24"/>
          <w:szCs w:val="24"/>
        </w:rPr>
        <w:t>§ 1</w:t>
      </w:r>
      <w:r w:rsidR="00127810">
        <w:rPr>
          <w:rFonts w:ascii="Times New Roman" w:hAnsi="Times New Roman" w:cs="Times New Roman"/>
          <w:b/>
          <w:bCs/>
          <w:sz w:val="24"/>
          <w:szCs w:val="24"/>
        </w:rPr>
        <w:t>5</w:t>
      </w:r>
    </w:p>
    <w:p w14:paraId="5F43DD9A" w14:textId="77777777" w:rsidR="001748FA" w:rsidRPr="004E2968" w:rsidRDefault="001748FA" w:rsidP="006376FE">
      <w:pPr>
        <w:widowControl/>
        <w:numPr>
          <w:ilvl w:val="0"/>
          <w:numId w:val="3"/>
        </w:numPr>
        <w:suppressAutoHyphens w:val="0"/>
        <w:autoSpaceDN/>
        <w:spacing w:before="120"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Strony zobowiązane są informować się niezwłocznie o zmianie danych adresowych i rejestrowych. W przypadku zaniechania takiego zawiadomienia, korespondencja wysłana na ostatni znany adres Strony uznawana będzie za skutecznie doręczoną.</w:t>
      </w:r>
    </w:p>
    <w:p w14:paraId="499956B4" w14:textId="77777777" w:rsidR="001748FA" w:rsidRPr="004E2968" w:rsidRDefault="001748FA" w:rsidP="006376FE">
      <w:pPr>
        <w:widowControl/>
        <w:numPr>
          <w:ilvl w:val="0"/>
          <w:numId w:val="3"/>
        </w:numPr>
        <w:suppressAutoHyphens w:val="0"/>
        <w:autoSpaceDN/>
        <w:spacing w:before="120"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W sprawach nie uregulowanych niniejszą umową mają zastosowanie przepisy Kodeksu cywilnego oraz powszechnie obowiązujące przepisy prawa</w:t>
      </w:r>
      <w:r w:rsidR="00A9297E" w:rsidRPr="004E2968">
        <w:rPr>
          <w:rFonts w:ascii="Times New Roman" w:hAnsi="Times New Roman" w:cs="Times New Roman"/>
          <w:sz w:val="24"/>
          <w:szCs w:val="24"/>
        </w:rPr>
        <w:t>.</w:t>
      </w:r>
    </w:p>
    <w:p w14:paraId="1AA0179A" w14:textId="77777777" w:rsidR="001748FA" w:rsidRPr="004E2968" w:rsidRDefault="001748FA" w:rsidP="006376FE">
      <w:pPr>
        <w:widowControl/>
        <w:numPr>
          <w:ilvl w:val="0"/>
          <w:numId w:val="3"/>
        </w:numPr>
        <w:suppressAutoHyphens w:val="0"/>
        <w:autoSpaceDN/>
        <w:spacing w:before="120"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Spory między stronami mogące wyniknąć z realizacji umowy rozstrzygać będzie Sąd właściwy dla Zamawiającego.</w:t>
      </w:r>
    </w:p>
    <w:p w14:paraId="0AB62B1E" w14:textId="77777777" w:rsidR="001748FA" w:rsidRPr="004E2968" w:rsidRDefault="001748FA" w:rsidP="006376FE">
      <w:pPr>
        <w:widowControl/>
        <w:numPr>
          <w:ilvl w:val="0"/>
          <w:numId w:val="3"/>
        </w:numPr>
        <w:suppressAutoHyphens w:val="0"/>
        <w:autoSpaceDN/>
        <w:spacing w:before="120" w:after="0" w:line="240" w:lineRule="auto"/>
        <w:textAlignment w:val="auto"/>
        <w:rPr>
          <w:rFonts w:ascii="Times New Roman" w:hAnsi="Times New Roman" w:cs="Times New Roman"/>
          <w:sz w:val="24"/>
          <w:szCs w:val="24"/>
        </w:rPr>
      </w:pPr>
      <w:r w:rsidRPr="004E2968">
        <w:rPr>
          <w:rFonts w:ascii="Times New Roman" w:hAnsi="Times New Roman" w:cs="Times New Roman"/>
          <w:sz w:val="24"/>
          <w:szCs w:val="24"/>
        </w:rPr>
        <w:t>Integralną część umowy stanowią następujące załączniki:</w:t>
      </w:r>
    </w:p>
    <w:p w14:paraId="09A0CBE8" w14:textId="77777777" w:rsidR="00284F91" w:rsidRPr="004E2968" w:rsidRDefault="001748FA" w:rsidP="00B64682">
      <w:pPr>
        <w:pStyle w:val="Akapitzlist"/>
        <w:spacing w:after="0" w:line="240" w:lineRule="auto"/>
        <w:ind w:left="684"/>
        <w:rPr>
          <w:rFonts w:ascii="Times New Roman" w:hAnsi="Times New Roman" w:cs="Times New Roman"/>
          <w:sz w:val="24"/>
          <w:szCs w:val="24"/>
        </w:rPr>
      </w:pPr>
      <w:r w:rsidRPr="004E2968">
        <w:rPr>
          <w:rFonts w:ascii="Times New Roman" w:hAnsi="Times New Roman" w:cs="Times New Roman"/>
          <w:sz w:val="24"/>
          <w:szCs w:val="24"/>
        </w:rPr>
        <w:t xml:space="preserve">Nr </w:t>
      </w:r>
      <w:r w:rsidR="001D06F6" w:rsidRPr="004E2968">
        <w:rPr>
          <w:rFonts w:ascii="Times New Roman" w:hAnsi="Times New Roman" w:cs="Times New Roman"/>
          <w:sz w:val="24"/>
          <w:szCs w:val="24"/>
        </w:rPr>
        <w:t>1</w:t>
      </w:r>
      <w:r w:rsidRPr="004E2968">
        <w:rPr>
          <w:rFonts w:ascii="Times New Roman" w:hAnsi="Times New Roman" w:cs="Times New Roman"/>
          <w:sz w:val="24"/>
          <w:szCs w:val="24"/>
        </w:rPr>
        <w:t xml:space="preserve">. Oferta Wykonawcy z </w:t>
      </w:r>
      <w:r w:rsidR="009808A3">
        <w:rPr>
          <w:rFonts w:ascii="Times New Roman" w:hAnsi="Times New Roman" w:cs="Times New Roman"/>
          <w:sz w:val="24"/>
          <w:szCs w:val="24"/>
        </w:rPr>
        <w:t>dnia</w:t>
      </w:r>
      <w:r w:rsidR="009D195D" w:rsidRPr="004E2968">
        <w:rPr>
          <w:rFonts w:ascii="Times New Roman" w:hAnsi="Times New Roman" w:cs="Times New Roman"/>
          <w:sz w:val="24"/>
          <w:szCs w:val="24"/>
        </w:rPr>
        <w:t>…………</w:t>
      </w:r>
      <w:r w:rsidR="00284F91" w:rsidRPr="004E2968">
        <w:rPr>
          <w:rFonts w:ascii="Times New Roman" w:hAnsi="Times New Roman" w:cs="Times New Roman"/>
          <w:sz w:val="24"/>
          <w:szCs w:val="24"/>
        </w:rPr>
        <w:t>.</w:t>
      </w:r>
    </w:p>
    <w:p w14:paraId="78BB4AFC" w14:textId="77777777" w:rsidR="00A9297E" w:rsidRPr="004E2968" w:rsidRDefault="00C82B66" w:rsidP="00B64682">
      <w:pPr>
        <w:pStyle w:val="Akapitzlist"/>
        <w:spacing w:after="0" w:line="240" w:lineRule="auto"/>
        <w:ind w:left="684"/>
        <w:rPr>
          <w:rFonts w:ascii="Times New Roman" w:hAnsi="Times New Roman" w:cs="Times New Roman"/>
          <w:sz w:val="24"/>
          <w:szCs w:val="24"/>
        </w:rPr>
      </w:pPr>
      <w:r w:rsidRPr="004E2968">
        <w:rPr>
          <w:rFonts w:ascii="Times New Roman" w:hAnsi="Times New Roman" w:cs="Times New Roman"/>
          <w:sz w:val="24"/>
          <w:szCs w:val="24"/>
        </w:rPr>
        <w:t xml:space="preserve">Nr </w:t>
      </w:r>
      <w:r w:rsidR="00AD163C" w:rsidRPr="004E2968">
        <w:rPr>
          <w:rFonts w:ascii="Times New Roman" w:hAnsi="Times New Roman" w:cs="Times New Roman"/>
          <w:sz w:val="24"/>
          <w:szCs w:val="24"/>
        </w:rPr>
        <w:t>2</w:t>
      </w:r>
      <w:r w:rsidR="006100C3" w:rsidRPr="004E2968">
        <w:rPr>
          <w:rFonts w:ascii="Times New Roman" w:hAnsi="Times New Roman" w:cs="Times New Roman"/>
          <w:sz w:val="24"/>
          <w:szCs w:val="24"/>
        </w:rPr>
        <w:t>.</w:t>
      </w:r>
      <w:r w:rsidR="00C91BB0" w:rsidRPr="004E2968">
        <w:rPr>
          <w:rFonts w:ascii="Times New Roman" w:hAnsi="Times New Roman" w:cs="Times New Roman"/>
          <w:sz w:val="24"/>
          <w:szCs w:val="24"/>
        </w:rPr>
        <w:t>Protokół odbioru</w:t>
      </w:r>
      <w:r w:rsidRPr="004E2968">
        <w:rPr>
          <w:rFonts w:ascii="Times New Roman" w:hAnsi="Times New Roman" w:cs="Times New Roman"/>
          <w:sz w:val="24"/>
          <w:szCs w:val="24"/>
        </w:rPr>
        <w:t>.</w:t>
      </w:r>
    </w:p>
    <w:p w14:paraId="44389F3B" w14:textId="77777777" w:rsidR="001748FA" w:rsidRPr="00630D01" w:rsidRDefault="001748FA" w:rsidP="00530C9C">
      <w:pPr>
        <w:pStyle w:val="Standard"/>
        <w:spacing w:before="120" w:after="120" w:line="240" w:lineRule="auto"/>
        <w:jc w:val="center"/>
        <w:rPr>
          <w:rFonts w:ascii="Times New Roman" w:hAnsi="Times New Roman" w:cs="Times New Roman"/>
          <w:sz w:val="24"/>
          <w:szCs w:val="24"/>
        </w:rPr>
      </w:pPr>
      <w:r w:rsidRPr="000B48CF">
        <w:rPr>
          <w:rFonts w:ascii="Times New Roman" w:hAnsi="Times New Roman" w:cs="Times New Roman"/>
          <w:b/>
          <w:bCs/>
          <w:sz w:val="24"/>
          <w:szCs w:val="24"/>
        </w:rPr>
        <w:t>§1</w:t>
      </w:r>
      <w:r w:rsidR="00127810">
        <w:rPr>
          <w:rFonts w:ascii="Times New Roman" w:hAnsi="Times New Roman" w:cs="Times New Roman"/>
          <w:b/>
          <w:bCs/>
          <w:sz w:val="24"/>
          <w:szCs w:val="24"/>
        </w:rPr>
        <w:t>6</w:t>
      </w:r>
    </w:p>
    <w:p w14:paraId="28FF7423" w14:textId="1E1B38A3" w:rsidR="00BB2685" w:rsidRDefault="001748FA" w:rsidP="006F2344">
      <w:pPr>
        <w:rPr>
          <w:rFonts w:ascii="Times New Roman" w:hAnsi="Times New Roman" w:cs="Times New Roman"/>
          <w:b/>
          <w:sz w:val="24"/>
          <w:szCs w:val="24"/>
        </w:rPr>
      </w:pPr>
      <w:r w:rsidRPr="004E2968">
        <w:rPr>
          <w:rFonts w:ascii="Times New Roman" w:hAnsi="Times New Roman" w:cs="Times New Roman"/>
          <w:sz w:val="24"/>
          <w:szCs w:val="24"/>
        </w:rPr>
        <w:t>Umowa niniejsza została sporządzona w 3-ch jednobrzmiących egzemplarzach, 2 egz. dla Zamawiającego i 1 egz. dla Wykonawcy</w:t>
      </w:r>
    </w:p>
    <w:p w14:paraId="6B1736B5" w14:textId="77777777" w:rsidR="001748FA" w:rsidRPr="004E2968" w:rsidRDefault="001748FA" w:rsidP="00BB2685">
      <w:pPr>
        <w:ind w:firstLine="709"/>
        <w:rPr>
          <w:rFonts w:ascii="Times New Roman" w:hAnsi="Times New Roman" w:cs="Times New Roman"/>
          <w:b/>
          <w:sz w:val="24"/>
          <w:szCs w:val="24"/>
        </w:rPr>
      </w:pPr>
      <w:r w:rsidRPr="004E2968">
        <w:rPr>
          <w:rFonts w:ascii="Times New Roman" w:hAnsi="Times New Roman" w:cs="Times New Roman"/>
          <w:b/>
          <w:sz w:val="24"/>
          <w:szCs w:val="24"/>
        </w:rPr>
        <w:t xml:space="preserve"> ZAMAWIAJĄCY                               </w:t>
      </w:r>
      <w:r w:rsidR="00381BF7">
        <w:rPr>
          <w:rFonts w:ascii="Times New Roman" w:hAnsi="Times New Roman" w:cs="Times New Roman"/>
          <w:b/>
          <w:sz w:val="24"/>
          <w:szCs w:val="24"/>
        </w:rPr>
        <w:tab/>
      </w:r>
      <w:r w:rsidR="00381BF7">
        <w:rPr>
          <w:rFonts w:ascii="Times New Roman" w:hAnsi="Times New Roman" w:cs="Times New Roman"/>
          <w:b/>
          <w:sz w:val="24"/>
          <w:szCs w:val="24"/>
        </w:rPr>
        <w:tab/>
      </w:r>
      <w:r w:rsidR="00381BF7">
        <w:rPr>
          <w:rFonts w:ascii="Times New Roman" w:hAnsi="Times New Roman" w:cs="Times New Roman"/>
          <w:b/>
          <w:sz w:val="24"/>
          <w:szCs w:val="24"/>
        </w:rPr>
        <w:tab/>
      </w:r>
      <w:r w:rsidRPr="004E2968">
        <w:rPr>
          <w:rFonts w:ascii="Times New Roman" w:hAnsi="Times New Roman" w:cs="Times New Roman"/>
          <w:b/>
          <w:sz w:val="24"/>
          <w:szCs w:val="24"/>
        </w:rPr>
        <w:t xml:space="preserve"> WYKONAWCA</w:t>
      </w:r>
    </w:p>
    <w:p w14:paraId="749AAF58" w14:textId="77777777" w:rsidR="001748FA" w:rsidRPr="004E2968" w:rsidRDefault="00B41F4D" w:rsidP="00B64682">
      <w:pPr>
        <w:tabs>
          <w:tab w:val="left" w:pos="7318"/>
        </w:tabs>
        <w:rPr>
          <w:rFonts w:ascii="Times New Roman" w:hAnsi="Times New Roman" w:cs="Times New Roman"/>
          <w:sz w:val="24"/>
          <w:szCs w:val="24"/>
        </w:rPr>
      </w:pPr>
      <w:r w:rsidRPr="004E2968">
        <w:rPr>
          <w:rFonts w:ascii="Times New Roman" w:hAnsi="Times New Roman" w:cs="Times New Roman"/>
          <w:sz w:val="24"/>
          <w:szCs w:val="24"/>
        </w:rPr>
        <w:tab/>
      </w:r>
    </w:p>
    <w:sectPr w:rsidR="001748FA" w:rsidRPr="004E2968" w:rsidSect="00066F44">
      <w:headerReference w:type="default" r:id="rId8"/>
      <w:footerReference w:type="default" r:id="rId9"/>
      <w:pgSz w:w="11905" w:h="16837"/>
      <w:pgMar w:top="0" w:right="849" w:bottom="993"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775F" w14:textId="77777777" w:rsidR="00701690" w:rsidRDefault="00701690">
      <w:pPr>
        <w:spacing w:after="0" w:line="240" w:lineRule="auto"/>
      </w:pPr>
      <w:r>
        <w:separator/>
      </w:r>
    </w:p>
  </w:endnote>
  <w:endnote w:type="continuationSeparator" w:id="0">
    <w:p w14:paraId="54C703E7" w14:textId="77777777" w:rsidR="00701690" w:rsidRDefault="0070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TE1DCF3C0t00">
    <w:charset w:val="EE"/>
    <w:family w:val="auto"/>
    <w:pitch w:val="default"/>
  </w:font>
  <w:font w:name="Arial Narrow">
    <w:charset w:val="00"/>
    <w:family w:val="swiss"/>
    <w:pitch w:val="variable"/>
    <w:sig w:usb0="00000287" w:usb1="000008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OpenSymbol">
    <w:charset w:val="00"/>
    <w:family w:val="auto"/>
    <w:pitch w:val="variable"/>
    <w:sig w:usb0="800000AF" w:usb1="1001ECEA" w:usb2="00000000" w:usb3="00000000" w:csb0="00000001" w:csb1="00000000"/>
  </w:font>
  <w:font w:name="Bookman Old Style">
    <w:altName w:val="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9BB8" w14:textId="77777777" w:rsidR="00277572" w:rsidRPr="00066F44" w:rsidRDefault="00555129">
    <w:pPr>
      <w:pStyle w:val="Stopka"/>
      <w:jc w:val="right"/>
      <w:rPr>
        <w:rFonts w:ascii="Garamond" w:hAnsi="Garamond"/>
        <w:sz w:val="20"/>
      </w:rPr>
    </w:pPr>
    <w:r w:rsidRPr="00066F44">
      <w:rPr>
        <w:rFonts w:ascii="Garamond" w:hAnsi="Garamond"/>
        <w:sz w:val="20"/>
      </w:rPr>
      <w:fldChar w:fldCharType="begin"/>
    </w:r>
    <w:r w:rsidR="00277572" w:rsidRPr="00066F44">
      <w:rPr>
        <w:rFonts w:ascii="Garamond" w:hAnsi="Garamond"/>
        <w:sz w:val="20"/>
      </w:rPr>
      <w:instrText xml:space="preserve"> PAGE </w:instrText>
    </w:r>
    <w:r w:rsidRPr="00066F44">
      <w:rPr>
        <w:rFonts w:ascii="Garamond" w:hAnsi="Garamond"/>
        <w:sz w:val="20"/>
      </w:rPr>
      <w:fldChar w:fldCharType="separate"/>
    </w:r>
    <w:r w:rsidR="00A069A9">
      <w:rPr>
        <w:rFonts w:ascii="Garamond" w:hAnsi="Garamond"/>
        <w:noProof/>
        <w:sz w:val="20"/>
      </w:rPr>
      <w:t>12</w:t>
    </w:r>
    <w:r w:rsidRPr="00066F44">
      <w:rPr>
        <w:rFonts w:ascii="Garamond" w:hAnsi="Garamond"/>
        <w:sz w:val="20"/>
      </w:rPr>
      <w:fldChar w:fldCharType="end"/>
    </w:r>
  </w:p>
  <w:p w14:paraId="1629B551" w14:textId="77777777" w:rsidR="00277572" w:rsidRDefault="00277572">
    <w:pPr>
      <w:pStyle w:val="Stopka"/>
    </w:pPr>
  </w:p>
  <w:p w14:paraId="591DA53D" w14:textId="77777777" w:rsidR="008F5981" w:rsidRDefault="008F5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ECD4" w14:textId="77777777" w:rsidR="00701690" w:rsidRDefault="00701690">
      <w:pPr>
        <w:spacing w:after="0" w:line="240" w:lineRule="auto"/>
      </w:pPr>
      <w:r>
        <w:rPr>
          <w:color w:val="000000"/>
        </w:rPr>
        <w:separator/>
      </w:r>
    </w:p>
  </w:footnote>
  <w:footnote w:type="continuationSeparator" w:id="0">
    <w:p w14:paraId="05D81823" w14:textId="77777777" w:rsidR="00701690" w:rsidRDefault="00701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1EE8" w14:textId="77777777" w:rsidR="004E2968" w:rsidRDefault="004E2968" w:rsidP="004E2968">
    <w:pPr>
      <w:pStyle w:val="Bezodstpw"/>
      <w:jc w:val="center"/>
      <w:rPr>
        <w:rFonts w:ascii="Bookman Old Style" w:hAnsi="Bookman Old Style"/>
        <w:sz w:val="16"/>
        <w:szCs w:val="16"/>
      </w:rPr>
    </w:pPr>
  </w:p>
  <w:p w14:paraId="06F48459" w14:textId="77777777" w:rsidR="004E2968" w:rsidRDefault="004E2968" w:rsidP="004E2968">
    <w:pPr>
      <w:pStyle w:val="Bezodstpw"/>
      <w:jc w:val="center"/>
      <w:rPr>
        <w:rFonts w:ascii="Bookman Old Style" w:hAnsi="Bookman Old Style"/>
        <w:sz w:val="16"/>
        <w:szCs w:val="16"/>
      </w:rPr>
    </w:pPr>
  </w:p>
  <w:p w14:paraId="6D860A8B" w14:textId="77777777" w:rsidR="004E2968" w:rsidRDefault="004E2968" w:rsidP="004E2968">
    <w:pPr>
      <w:pStyle w:val="Bezodstpw"/>
      <w:jc w:val="center"/>
      <w:rPr>
        <w:rFonts w:ascii="Bookman Old Style" w:hAnsi="Bookman Old Style"/>
        <w:sz w:val="16"/>
        <w:szCs w:val="16"/>
      </w:rPr>
    </w:pPr>
  </w:p>
  <w:p w14:paraId="4A4F69E3" w14:textId="77777777" w:rsidR="004E2968" w:rsidRDefault="004E2968" w:rsidP="004E2968">
    <w:pPr>
      <w:pStyle w:val="Bezodstpw"/>
      <w:jc w:val="center"/>
      <w:rPr>
        <w:rFonts w:ascii="Bookman Old Style" w:hAnsi="Bookman Old Style"/>
        <w:sz w:val="16"/>
        <w:szCs w:val="16"/>
      </w:rPr>
    </w:pPr>
    <w:r>
      <w:rPr>
        <w:rFonts w:ascii="Bookman Old Style" w:hAnsi="Bookman Old Style"/>
        <w:sz w:val="16"/>
        <w:szCs w:val="16"/>
      </w:rPr>
      <w:t>Zamawiający: Gmina Grodziczno; Grodziczno 17A; 13-324 Grodziczno</w:t>
    </w:r>
  </w:p>
  <w:p w14:paraId="639DF8D0" w14:textId="77777777" w:rsidR="00277572" w:rsidRDefault="004E2968" w:rsidP="004E2968">
    <w:pPr>
      <w:pStyle w:val="Bezodstpw"/>
      <w:jc w:val="center"/>
      <w:rPr>
        <w:rFonts w:ascii="Bookman Old Style" w:hAnsi="Bookman Old Style"/>
        <w:sz w:val="16"/>
        <w:szCs w:val="16"/>
      </w:rPr>
    </w:pPr>
    <w:r>
      <w:rPr>
        <w:rFonts w:ascii="Bookman Old Style" w:hAnsi="Bookman Old Style"/>
        <w:sz w:val="16"/>
        <w:szCs w:val="16"/>
      </w:rPr>
      <w:t>IP.271.30.2022.ŻX</w:t>
    </w:r>
  </w:p>
  <w:p w14:paraId="3E5F2B1D" w14:textId="77777777" w:rsidR="004E2968" w:rsidRPr="004E2968" w:rsidRDefault="004E2968" w:rsidP="004E2968">
    <w:pPr>
      <w:pStyle w:val="Bezodstpw"/>
      <w:jc w:val="center"/>
      <w:rPr>
        <w:rFonts w:ascii="Bookman Old Style" w:hAnsi="Bookman Old Style"/>
        <w:sz w:val="16"/>
        <w:szCs w:val="16"/>
      </w:rPr>
    </w:pPr>
  </w:p>
  <w:p w14:paraId="6405D26C" w14:textId="77777777" w:rsidR="008F5981" w:rsidRDefault="008F59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8EB"/>
    <w:multiLevelType w:val="hybridMultilevel"/>
    <w:tmpl w:val="BE8ED198"/>
    <w:lvl w:ilvl="0" w:tplc="989ADD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C357FB2"/>
    <w:multiLevelType w:val="multilevel"/>
    <w:tmpl w:val="E90E8384"/>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Times New Roman" w:hAnsi="Times New Roman" w:cs="Times New Roman" w:hint="default"/>
        <w:sz w:val="20"/>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2" w15:restartNumberingAfterBreak="0">
    <w:nsid w:val="0F740388"/>
    <w:multiLevelType w:val="hybridMultilevel"/>
    <w:tmpl w:val="42C885F8"/>
    <w:lvl w:ilvl="0" w:tplc="F71CB816">
      <w:start w:val="1"/>
      <w:numFmt w:val="decimal"/>
      <w:lvlText w:val="%1."/>
      <w:lvlJc w:val="left"/>
      <w:pPr>
        <w:tabs>
          <w:tab w:val="num" w:pos="720"/>
        </w:tabs>
        <w:ind w:left="720" w:hanging="360"/>
      </w:pPr>
      <w:rPr>
        <w:rFonts w:ascii="Times New Roman" w:hAnsi="Times New Roman" w:cs="Times New Roman" w:hint="default"/>
        <w:b w:val="0"/>
        <w:i w:val="0"/>
        <w:iCs/>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004E56"/>
    <w:multiLevelType w:val="hybridMultilevel"/>
    <w:tmpl w:val="899C9BA2"/>
    <w:lvl w:ilvl="0" w:tplc="54F48F4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DC96F5B"/>
    <w:multiLevelType w:val="hybridMultilevel"/>
    <w:tmpl w:val="ED962AEC"/>
    <w:lvl w:ilvl="0" w:tplc="F848AB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5514C4E"/>
    <w:multiLevelType w:val="hybridMultilevel"/>
    <w:tmpl w:val="AB046CF8"/>
    <w:lvl w:ilvl="0" w:tplc="FFFFFFFF">
      <w:start w:val="1"/>
      <w:numFmt w:val="lowerLetter"/>
      <w:lvlText w:val="%1)"/>
      <w:lvlJc w:val="left"/>
      <w:pPr>
        <w:ind w:left="502" w:hanging="360"/>
      </w:pPr>
      <w:rPr>
        <w:rFonts w:ascii="Times New Roman" w:hAnsi="Times New Roman" w:cs="Times New Roman"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37476FA0"/>
    <w:multiLevelType w:val="hybridMultilevel"/>
    <w:tmpl w:val="6F1CF6EE"/>
    <w:lvl w:ilvl="0" w:tplc="766EBA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CC217E8"/>
    <w:multiLevelType w:val="hybridMultilevel"/>
    <w:tmpl w:val="9EA0CE18"/>
    <w:lvl w:ilvl="0" w:tplc="076AD792">
      <w:start w:val="1"/>
      <w:numFmt w:val="decimal"/>
      <w:lvlText w:val="%1."/>
      <w:lvlJc w:val="left"/>
      <w:pPr>
        <w:ind w:left="530" w:hanging="293"/>
        <w:jc w:val="left"/>
      </w:pPr>
      <w:rPr>
        <w:rFonts w:ascii="Times New Roman" w:eastAsia="Times New Roman" w:hAnsi="Times New Roman" w:cs="Times New Roman" w:hint="default"/>
        <w:spacing w:val="-2"/>
        <w:w w:val="95"/>
        <w:sz w:val="24"/>
        <w:szCs w:val="24"/>
        <w:lang w:val="pl-PL" w:eastAsia="en-US" w:bidi="ar-SA"/>
      </w:rPr>
    </w:lvl>
    <w:lvl w:ilvl="1" w:tplc="9C3C4046">
      <w:start w:val="1"/>
      <w:numFmt w:val="decimal"/>
      <w:lvlText w:val="%2."/>
      <w:lvlJc w:val="left"/>
      <w:pPr>
        <w:ind w:left="605" w:hanging="272"/>
        <w:jc w:val="left"/>
      </w:pPr>
      <w:rPr>
        <w:rFonts w:ascii="Times New Roman" w:eastAsia="Times New Roman" w:hAnsi="Times New Roman" w:cs="Times New Roman" w:hint="default"/>
        <w:w w:val="97"/>
        <w:sz w:val="24"/>
        <w:szCs w:val="24"/>
        <w:lang w:val="pl-PL" w:eastAsia="en-US" w:bidi="ar-SA"/>
      </w:rPr>
    </w:lvl>
    <w:lvl w:ilvl="2" w:tplc="4DF408AA">
      <w:numFmt w:val="bullet"/>
      <w:lvlText w:val="•"/>
      <w:lvlJc w:val="left"/>
      <w:pPr>
        <w:ind w:left="1631" w:hanging="272"/>
      </w:pPr>
      <w:rPr>
        <w:rFonts w:hint="default"/>
        <w:lang w:val="pl-PL" w:eastAsia="en-US" w:bidi="ar-SA"/>
      </w:rPr>
    </w:lvl>
    <w:lvl w:ilvl="3" w:tplc="A57CFE94">
      <w:numFmt w:val="bullet"/>
      <w:lvlText w:val="•"/>
      <w:lvlJc w:val="left"/>
      <w:pPr>
        <w:ind w:left="2662" w:hanging="272"/>
      </w:pPr>
      <w:rPr>
        <w:rFonts w:hint="default"/>
        <w:lang w:val="pl-PL" w:eastAsia="en-US" w:bidi="ar-SA"/>
      </w:rPr>
    </w:lvl>
    <w:lvl w:ilvl="4" w:tplc="253247D0">
      <w:numFmt w:val="bullet"/>
      <w:lvlText w:val="•"/>
      <w:lvlJc w:val="left"/>
      <w:pPr>
        <w:ind w:left="3693" w:hanging="272"/>
      </w:pPr>
      <w:rPr>
        <w:rFonts w:hint="default"/>
        <w:lang w:val="pl-PL" w:eastAsia="en-US" w:bidi="ar-SA"/>
      </w:rPr>
    </w:lvl>
    <w:lvl w:ilvl="5" w:tplc="5E6CBC9A">
      <w:numFmt w:val="bullet"/>
      <w:lvlText w:val="•"/>
      <w:lvlJc w:val="left"/>
      <w:pPr>
        <w:ind w:left="4724" w:hanging="272"/>
      </w:pPr>
      <w:rPr>
        <w:rFonts w:hint="default"/>
        <w:lang w:val="pl-PL" w:eastAsia="en-US" w:bidi="ar-SA"/>
      </w:rPr>
    </w:lvl>
    <w:lvl w:ilvl="6" w:tplc="D0C2452C">
      <w:numFmt w:val="bullet"/>
      <w:lvlText w:val="•"/>
      <w:lvlJc w:val="left"/>
      <w:pPr>
        <w:ind w:left="5755" w:hanging="272"/>
      </w:pPr>
      <w:rPr>
        <w:rFonts w:hint="default"/>
        <w:lang w:val="pl-PL" w:eastAsia="en-US" w:bidi="ar-SA"/>
      </w:rPr>
    </w:lvl>
    <w:lvl w:ilvl="7" w:tplc="3A62559C">
      <w:numFmt w:val="bullet"/>
      <w:lvlText w:val="•"/>
      <w:lvlJc w:val="left"/>
      <w:pPr>
        <w:ind w:left="6786" w:hanging="272"/>
      </w:pPr>
      <w:rPr>
        <w:rFonts w:hint="default"/>
        <w:lang w:val="pl-PL" w:eastAsia="en-US" w:bidi="ar-SA"/>
      </w:rPr>
    </w:lvl>
    <w:lvl w:ilvl="8" w:tplc="CF8A5E2E">
      <w:numFmt w:val="bullet"/>
      <w:lvlText w:val="•"/>
      <w:lvlJc w:val="left"/>
      <w:pPr>
        <w:ind w:left="7817" w:hanging="272"/>
      </w:pPr>
      <w:rPr>
        <w:rFonts w:hint="default"/>
        <w:lang w:val="pl-PL" w:eastAsia="en-US" w:bidi="ar-SA"/>
      </w:rPr>
    </w:lvl>
  </w:abstractNum>
  <w:abstractNum w:abstractNumId="8" w15:restartNumberingAfterBreak="0">
    <w:nsid w:val="42A43EFC"/>
    <w:multiLevelType w:val="hybridMultilevel"/>
    <w:tmpl w:val="235AA088"/>
    <w:lvl w:ilvl="0" w:tplc="05CEFB48">
      <w:start w:val="1"/>
      <w:numFmt w:val="decimal"/>
      <w:lvlText w:val="%1."/>
      <w:lvlJc w:val="left"/>
      <w:pPr>
        <w:ind w:left="530" w:hanging="293"/>
        <w:jc w:val="left"/>
      </w:pPr>
      <w:rPr>
        <w:rFonts w:ascii="Times New Roman" w:eastAsia="Times New Roman" w:hAnsi="Times New Roman" w:cs="Times New Roman" w:hint="default"/>
        <w:spacing w:val="-2"/>
        <w:w w:val="108"/>
        <w:sz w:val="23"/>
        <w:szCs w:val="23"/>
        <w:lang w:val="pl-PL" w:eastAsia="en-US" w:bidi="ar-SA"/>
      </w:rPr>
    </w:lvl>
    <w:lvl w:ilvl="1" w:tplc="A8AA01B4">
      <w:numFmt w:val="bullet"/>
      <w:lvlText w:val="•"/>
      <w:lvlJc w:val="left"/>
      <w:pPr>
        <w:ind w:left="700" w:hanging="293"/>
      </w:pPr>
      <w:rPr>
        <w:rFonts w:hint="default"/>
        <w:lang w:val="pl-PL" w:eastAsia="en-US" w:bidi="ar-SA"/>
      </w:rPr>
    </w:lvl>
    <w:lvl w:ilvl="2" w:tplc="9BCEA9CA">
      <w:numFmt w:val="bullet"/>
      <w:lvlText w:val="•"/>
      <w:lvlJc w:val="left"/>
      <w:pPr>
        <w:ind w:left="1719" w:hanging="293"/>
      </w:pPr>
      <w:rPr>
        <w:rFonts w:hint="default"/>
        <w:lang w:val="pl-PL" w:eastAsia="en-US" w:bidi="ar-SA"/>
      </w:rPr>
    </w:lvl>
    <w:lvl w:ilvl="3" w:tplc="50ECCA82">
      <w:numFmt w:val="bullet"/>
      <w:lvlText w:val="•"/>
      <w:lvlJc w:val="left"/>
      <w:pPr>
        <w:ind w:left="2739" w:hanging="293"/>
      </w:pPr>
      <w:rPr>
        <w:rFonts w:hint="default"/>
        <w:lang w:val="pl-PL" w:eastAsia="en-US" w:bidi="ar-SA"/>
      </w:rPr>
    </w:lvl>
    <w:lvl w:ilvl="4" w:tplc="70CA4EAA">
      <w:numFmt w:val="bullet"/>
      <w:lvlText w:val="•"/>
      <w:lvlJc w:val="left"/>
      <w:pPr>
        <w:ind w:left="3759" w:hanging="293"/>
      </w:pPr>
      <w:rPr>
        <w:rFonts w:hint="default"/>
        <w:lang w:val="pl-PL" w:eastAsia="en-US" w:bidi="ar-SA"/>
      </w:rPr>
    </w:lvl>
    <w:lvl w:ilvl="5" w:tplc="2B68B68A">
      <w:numFmt w:val="bullet"/>
      <w:lvlText w:val="•"/>
      <w:lvlJc w:val="left"/>
      <w:pPr>
        <w:ind w:left="4779" w:hanging="293"/>
      </w:pPr>
      <w:rPr>
        <w:rFonts w:hint="default"/>
        <w:lang w:val="pl-PL" w:eastAsia="en-US" w:bidi="ar-SA"/>
      </w:rPr>
    </w:lvl>
    <w:lvl w:ilvl="6" w:tplc="643A877C">
      <w:numFmt w:val="bullet"/>
      <w:lvlText w:val="•"/>
      <w:lvlJc w:val="left"/>
      <w:pPr>
        <w:ind w:left="5799" w:hanging="293"/>
      </w:pPr>
      <w:rPr>
        <w:rFonts w:hint="default"/>
        <w:lang w:val="pl-PL" w:eastAsia="en-US" w:bidi="ar-SA"/>
      </w:rPr>
    </w:lvl>
    <w:lvl w:ilvl="7" w:tplc="21DC3F28">
      <w:numFmt w:val="bullet"/>
      <w:lvlText w:val="•"/>
      <w:lvlJc w:val="left"/>
      <w:pPr>
        <w:ind w:left="6819" w:hanging="293"/>
      </w:pPr>
      <w:rPr>
        <w:rFonts w:hint="default"/>
        <w:lang w:val="pl-PL" w:eastAsia="en-US" w:bidi="ar-SA"/>
      </w:rPr>
    </w:lvl>
    <w:lvl w:ilvl="8" w:tplc="41023FD4">
      <w:numFmt w:val="bullet"/>
      <w:lvlText w:val="•"/>
      <w:lvlJc w:val="left"/>
      <w:pPr>
        <w:ind w:left="7839" w:hanging="293"/>
      </w:pPr>
      <w:rPr>
        <w:rFonts w:hint="default"/>
        <w:lang w:val="pl-PL" w:eastAsia="en-US" w:bidi="ar-SA"/>
      </w:rPr>
    </w:lvl>
  </w:abstractNum>
  <w:abstractNum w:abstractNumId="9" w15:restartNumberingAfterBreak="0">
    <w:nsid w:val="42E45A71"/>
    <w:multiLevelType w:val="hybridMultilevel"/>
    <w:tmpl w:val="0A8AB1D2"/>
    <w:lvl w:ilvl="0" w:tplc="4BA2E0C2">
      <w:start w:val="1"/>
      <w:numFmt w:val="decimal"/>
      <w:lvlText w:val="%1)"/>
      <w:lvlJc w:val="left"/>
      <w:pPr>
        <w:ind w:left="720" w:hanging="360"/>
      </w:pPr>
      <w:rPr>
        <w:rFonts w:ascii="Calibri" w:eastAsia="Times New Roman" w:hAnsi="Calibri" w:cs="Calibr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2168B0"/>
    <w:multiLevelType w:val="hybridMultilevel"/>
    <w:tmpl w:val="8828E2FA"/>
    <w:lvl w:ilvl="0" w:tplc="DFFA3F5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8F36214"/>
    <w:multiLevelType w:val="hybridMultilevel"/>
    <w:tmpl w:val="50286372"/>
    <w:lvl w:ilvl="0" w:tplc="70B8E2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260122"/>
    <w:multiLevelType w:val="hybridMultilevel"/>
    <w:tmpl w:val="820478A4"/>
    <w:lvl w:ilvl="0" w:tplc="9354A25A">
      <w:start w:val="1"/>
      <w:numFmt w:val="decimal"/>
      <w:lvlText w:val="%1)"/>
      <w:lvlJc w:val="left"/>
      <w:pPr>
        <w:ind w:left="928"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F3017AD"/>
    <w:multiLevelType w:val="hybridMultilevel"/>
    <w:tmpl w:val="97980DC0"/>
    <w:lvl w:ilvl="0" w:tplc="6A664582">
      <w:start w:val="1"/>
      <w:numFmt w:val="decimal"/>
      <w:lvlText w:val="%1."/>
      <w:lvlJc w:val="left"/>
      <w:pPr>
        <w:ind w:left="502" w:hanging="360"/>
      </w:pPr>
      <w:rPr>
        <w:rFonts w:hint="default"/>
      </w:rPr>
    </w:lvl>
    <w:lvl w:ilvl="1" w:tplc="E86C167E">
      <w:start w:val="1"/>
      <w:numFmt w:val="lowerLetter"/>
      <w:lvlText w:val="%2."/>
      <w:lvlJc w:val="left"/>
      <w:pPr>
        <w:ind w:left="1222" w:hanging="360"/>
      </w:pPr>
      <w:rPr>
        <w:rFonts w:ascii="Times New Roman" w:hAnsi="Times New Roman" w:cs="Times New Roman" w:hint="default"/>
        <w:sz w:val="24"/>
        <w:szCs w:val="24"/>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507856B6"/>
    <w:multiLevelType w:val="hybridMultilevel"/>
    <w:tmpl w:val="5EFA24DC"/>
    <w:lvl w:ilvl="0" w:tplc="6AEC596A">
      <w:start w:val="1"/>
      <w:numFmt w:val="decimal"/>
      <w:lvlText w:val="%1."/>
      <w:lvlJc w:val="left"/>
      <w:pPr>
        <w:ind w:left="439" w:hanging="284"/>
      </w:pPr>
      <w:rPr>
        <w:rFonts w:hint="default"/>
        <w:w w:val="100"/>
        <w:lang w:val="pl-PL" w:eastAsia="en-US" w:bidi="ar-SA"/>
      </w:rPr>
    </w:lvl>
    <w:lvl w:ilvl="1" w:tplc="8FCABB2A">
      <w:start w:val="1"/>
      <w:numFmt w:val="lowerLetter"/>
      <w:lvlText w:val="%2)"/>
      <w:lvlJc w:val="left"/>
      <w:pPr>
        <w:ind w:left="876" w:hanging="360"/>
      </w:pPr>
      <w:rPr>
        <w:rFonts w:hint="default"/>
        <w:w w:val="100"/>
        <w:sz w:val="24"/>
        <w:szCs w:val="24"/>
        <w:lang w:val="pl-PL" w:eastAsia="en-US" w:bidi="ar-SA"/>
      </w:rPr>
    </w:lvl>
    <w:lvl w:ilvl="2" w:tplc="37C83CDE">
      <w:numFmt w:val="bullet"/>
      <w:lvlText w:val="•"/>
      <w:lvlJc w:val="left"/>
      <w:pPr>
        <w:ind w:left="1140" w:hanging="360"/>
      </w:pPr>
      <w:rPr>
        <w:rFonts w:hint="default"/>
        <w:lang w:val="pl-PL" w:eastAsia="en-US" w:bidi="ar-SA"/>
      </w:rPr>
    </w:lvl>
    <w:lvl w:ilvl="3" w:tplc="9F6EBE94">
      <w:numFmt w:val="bullet"/>
      <w:lvlText w:val="•"/>
      <w:lvlJc w:val="left"/>
      <w:pPr>
        <w:ind w:left="2170" w:hanging="360"/>
      </w:pPr>
      <w:rPr>
        <w:rFonts w:hint="default"/>
        <w:lang w:val="pl-PL" w:eastAsia="en-US" w:bidi="ar-SA"/>
      </w:rPr>
    </w:lvl>
    <w:lvl w:ilvl="4" w:tplc="D80A98A2">
      <w:numFmt w:val="bullet"/>
      <w:lvlText w:val="•"/>
      <w:lvlJc w:val="left"/>
      <w:pPr>
        <w:ind w:left="3201" w:hanging="360"/>
      </w:pPr>
      <w:rPr>
        <w:rFonts w:hint="default"/>
        <w:lang w:val="pl-PL" w:eastAsia="en-US" w:bidi="ar-SA"/>
      </w:rPr>
    </w:lvl>
    <w:lvl w:ilvl="5" w:tplc="12B61FF2">
      <w:numFmt w:val="bullet"/>
      <w:lvlText w:val="•"/>
      <w:lvlJc w:val="left"/>
      <w:pPr>
        <w:ind w:left="4232" w:hanging="360"/>
      </w:pPr>
      <w:rPr>
        <w:rFonts w:hint="default"/>
        <w:lang w:val="pl-PL" w:eastAsia="en-US" w:bidi="ar-SA"/>
      </w:rPr>
    </w:lvl>
    <w:lvl w:ilvl="6" w:tplc="FF504C9A">
      <w:numFmt w:val="bullet"/>
      <w:lvlText w:val="•"/>
      <w:lvlJc w:val="left"/>
      <w:pPr>
        <w:ind w:left="5263" w:hanging="360"/>
      </w:pPr>
      <w:rPr>
        <w:rFonts w:hint="default"/>
        <w:lang w:val="pl-PL" w:eastAsia="en-US" w:bidi="ar-SA"/>
      </w:rPr>
    </w:lvl>
    <w:lvl w:ilvl="7" w:tplc="04E8A470">
      <w:numFmt w:val="bullet"/>
      <w:lvlText w:val="•"/>
      <w:lvlJc w:val="left"/>
      <w:pPr>
        <w:ind w:left="6294" w:hanging="360"/>
      </w:pPr>
      <w:rPr>
        <w:rFonts w:hint="default"/>
        <w:lang w:val="pl-PL" w:eastAsia="en-US" w:bidi="ar-SA"/>
      </w:rPr>
    </w:lvl>
    <w:lvl w:ilvl="8" w:tplc="C9AAF56E">
      <w:numFmt w:val="bullet"/>
      <w:lvlText w:val="•"/>
      <w:lvlJc w:val="left"/>
      <w:pPr>
        <w:ind w:left="7324" w:hanging="360"/>
      </w:pPr>
      <w:rPr>
        <w:rFonts w:hint="default"/>
        <w:lang w:val="pl-PL" w:eastAsia="en-US" w:bidi="ar-SA"/>
      </w:rPr>
    </w:lvl>
  </w:abstractNum>
  <w:abstractNum w:abstractNumId="15" w15:restartNumberingAfterBreak="0">
    <w:nsid w:val="55CB0EC7"/>
    <w:multiLevelType w:val="hybridMultilevel"/>
    <w:tmpl w:val="AB046CF8"/>
    <w:lvl w:ilvl="0" w:tplc="D7CC3EA4">
      <w:start w:val="1"/>
      <w:numFmt w:val="lowerLetter"/>
      <w:lvlText w:val="%1)"/>
      <w:lvlJc w:val="left"/>
      <w:pPr>
        <w:ind w:left="502" w:hanging="360"/>
      </w:pPr>
      <w:rPr>
        <w:rFonts w:ascii="Times New Roman" w:hAnsi="Times New Roman" w:cs="Times New Roman"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5F67DC7"/>
    <w:multiLevelType w:val="hybridMultilevel"/>
    <w:tmpl w:val="C79E6F78"/>
    <w:lvl w:ilvl="0" w:tplc="BF20B0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AA3A5A"/>
    <w:multiLevelType w:val="hybridMultilevel"/>
    <w:tmpl w:val="6CC2E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C0951"/>
    <w:multiLevelType w:val="hybridMultilevel"/>
    <w:tmpl w:val="BC9C1EB0"/>
    <w:lvl w:ilvl="0" w:tplc="68F032DE">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59BD69A1"/>
    <w:multiLevelType w:val="hybridMultilevel"/>
    <w:tmpl w:val="BAD63A9C"/>
    <w:lvl w:ilvl="0" w:tplc="8E2002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9D809F6"/>
    <w:multiLevelType w:val="hybridMultilevel"/>
    <w:tmpl w:val="E3C47B9E"/>
    <w:lvl w:ilvl="0" w:tplc="496C47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A75083D"/>
    <w:multiLevelType w:val="hybridMultilevel"/>
    <w:tmpl w:val="0B6A4894"/>
    <w:lvl w:ilvl="0" w:tplc="BFA25F46">
      <w:start w:val="1"/>
      <w:numFmt w:val="decimal"/>
      <w:lvlText w:val="%1."/>
      <w:lvlJc w:val="left"/>
      <w:pPr>
        <w:ind w:left="360" w:hanging="360"/>
      </w:pPr>
      <w:rPr>
        <w:rFonts w:cs="Times New Roman"/>
        <w:b w:val="0"/>
      </w:rPr>
    </w:lvl>
    <w:lvl w:ilvl="1" w:tplc="0FE4D9E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B7A3064"/>
    <w:multiLevelType w:val="hybridMultilevel"/>
    <w:tmpl w:val="546E61AA"/>
    <w:lvl w:ilvl="0" w:tplc="083C5E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1350F"/>
    <w:multiLevelType w:val="hybridMultilevel"/>
    <w:tmpl w:val="B9F212C8"/>
    <w:lvl w:ilvl="0" w:tplc="E5A21DC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EE53DD0"/>
    <w:multiLevelType w:val="hybridMultilevel"/>
    <w:tmpl w:val="6FB4CB8E"/>
    <w:lvl w:ilvl="0" w:tplc="7C205E78">
      <w:start w:val="1"/>
      <w:numFmt w:val="decimal"/>
      <w:lvlText w:val="%1."/>
      <w:lvlJc w:val="left"/>
      <w:pPr>
        <w:ind w:left="571" w:hanging="279"/>
      </w:pPr>
      <w:rPr>
        <w:rFonts w:ascii="Times New Roman" w:eastAsia="Times New Roman" w:hAnsi="Times New Roman" w:cs="Times New Roman" w:hint="default"/>
        <w:spacing w:val="-2"/>
        <w:w w:val="108"/>
        <w:sz w:val="24"/>
        <w:szCs w:val="24"/>
        <w:lang w:val="pl-PL" w:eastAsia="en-US" w:bidi="ar-SA"/>
      </w:rPr>
    </w:lvl>
    <w:lvl w:ilvl="1" w:tplc="9C723E6C">
      <w:start w:val="1"/>
      <w:numFmt w:val="decimal"/>
      <w:lvlText w:val="%2)"/>
      <w:lvlJc w:val="left"/>
      <w:pPr>
        <w:ind w:left="854" w:hanging="284"/>
      </w:pPr>
      <w:rPr>
        <w:rFonts w:ascii="Times New Roman" w:eastAsia="Times New Roman" w:hAnsi="Times New Roman" w:cs="Times New Roman" w:hint="default"/>
        <w:w w:val="108"/>
        <w:sz w:val="23"/>
        <w:szCs w:val="23"/>
        <w:lang w:val="pl-PL" w:eastAsia="en-US" w:bidi="ar-SA"/>
      </w:rPr>
    </w:lvl>
    <w:lvl w:ilvl="2" w:tplc="39304ACC">
      <w:numFmt w:val="bullet"/>
      <w:lvlText w:val="•"/>
      <w:lvlJc w:val="left"/>
      <w:pPr>
        <w:ind w:left="1862" w:hanging="284"/>
      </w:pPr>
      <w:rPr>
        <w:rFonts w:hint="default"/>
        <w:lang w:val="pl-PL" w:eastAsia="en-US" w:bidi="ar-SA"/>
      </w:rPr>
    </w:lvl>
    <w:lvl w:ilvl="3" w:tplc="F92250EC">
      <w:numFmt w:val="bullet"/>
      <w:lvlText w:val="•"/>
      <w:lvlJc w:val="left"/>
      <w:pPr>
        <w:ind w:left="2864" w:hanging="284"/>
      </w:pPr>
      <w:rPr>
        <w:rFonts w:hint="default"/>
        <w:lang w:val="pl-PL" w:eastAsia="en-US" w:bidi="ar-SA"/>
      </w:rPr>
    </w:lvl>
    <w:lvl w:ilvl="4" w:tplc="FE06DFC4">
      <w:numFmt w:val="bullet"/>
      <w:lvlText w:val="•"/>
      <w:lvlJc w:val="left"/>
      <w:pPr>
        <w:ind w:left="3866" w:hanging="284"/>
      </w:pPr>
      <w:rPr>
        <w:rFonts w:hint="default"/>
        <w:lang w:val="pl-PL" w:eastAsia="en-US" w:bidi="ar-SA"/>
      </w:rPr>
    </w:lvl>
    <w:lvl w:ilvl="5" w:tplc="03B6B0CA">
      <w:numFmt w:val="bullet"/>
      <w:lvlText w:val="•"/>
      <w:lvlJc w:val="left"/>
      <w:pPr>
        <w:ind w:left="4868" w:hanging="284"/>
      </w:pPr>
      <w:rPr>
        <w:rFonts w:hint="default"/>
        <w:lang w:val="pl-PL" w:eastAsia="en-US" w:bidi="ar-SA"/>
      </w:rPr>
    </w:lvl>
    <w:lvl w:ilvl="6" w:tplc="B574D0A6">
      <w:numFmt w:val="bullet"/>
      <w:lvlText w:val="•"/>
      <w:lvlJc w:val="left"/>
      <w:pPr>
        <w:ind w:left="5870" w:hanging="284"/>
      </w:pPr>
      <w:rPr>
        <w:rFonts w:hint="default"/>
        <w:lang w:val="pl-PL" w:eastAsia="en-US" w:bidi="ar-SA"/>
      </w:rPr>
    </w:lvl>
    <w:lvl w:ilvl="7" w:tplc="132E490A">
      <w:numFmt w:val="bullet"/>
      <w:lvlText w:val="•"/>
      <w:lvlJc w:val="left"/>
      <w:pPr>
        <w:ind w:left="6872" w:hanging="284"/>
      </w:pPr>
      <w:rPr>
        <w:rFonts w:hint="default"/>
        <w:lang w:val="pl-PL" w:eastAsia="en-US" w:bidi="ar-SA"/>
      </w:rPr>
    </w:lvl>
    <w:lvl w:ilvl="8" w:tplc="85BE3214">
      <w:numFmt w:val="bullet"/>
      <w:lvlText w:val="•"/>
      <w:lvlJc w:val="left"/>
      <w:pPr>
        <w:ind w:left="7874" w:hanging="284"/>
      </w:pPr>
      <w:rPr>
        <w:rFonts w:hint="default"/>
        <w:lang w:val="pl-PL" w:eastAsia="en-US" w:bidi="ar-SA"/>
      </w:rPr>
    </w:lvl>
  </w:abstractNum>
  <w:abstractNum w:abstractNumId="25" w15:restartNumberingAfterBreak="0">
    <w:nsid w:val="5FAE6C42"/>
    <w:multiLevelType w:val="hybridMultilevel"/>
    <w:tmpl w:val="C21C1C7C"/>
    <w:lvl w:ilvl="0" w:tplc="7AD82C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3B97B85"/>
    <w:multiLevelType w:val="hybridMultilevel"/>
    <w:tmpl w:val="D5AEF0E0"/>
    <w:lvl w:ilvl="0" w:tplc="5C5A7756">
      <w:start w:val="1"/>
      <w:numFmt w:val="decimal"/>
      <w:lvlText w:val="%1."/>
      <w:lvlJc w:val="left"/>
      <w:pPr>
        <w:ind w:left="651" w:hanging="360"/>
        <w:jc w:val="right"/>
      </w:pPr>
      <w:rPr>
        <w:rFonts w:hint="default"/>
        <w:spacing w:val="-13"/>
        <w:w w:val="99"/>
        <w:lang w:val="pl-PL" w:eastAsia="en-US" w:bidi="ar-SA"/>
      </w:rPr>
    </w:lvl>
    <w:lvl w:ilvl="1" w:tplc="A66AB80E">
      <w:start w:val="1"/>
      <w:numFmt w:val="decimal"/>
      <w:lvlText w:val="%2)"/>
      <w:lvlJc w:val="left"/>
      <w:pPr>
        <w:ind w:left="761" w:hanging="281"/>
      </w:pPr>
      <w:rPr>
        <w:rFonts w:ascii="Times New Roman" w:eastAsia="Times New Roman" w:hAnsi="Times New Roman" w:cs="Times New Roman" w:hint="default"/>
        <w:w w:val="107"/>
        <w:sz w:val="24"/>
        <w:szCs w:val="24"/>
        <w:lang w:val="pl-PL" w:eastAsia="en-US" w:bidi="ar-SA"/>
      </w:rPr>
    </w:lvl>
    <w:lvl w:ilvl="2" w:tplc="6678614E">
      <w:numFmt w:val="bullet"/>
      <w:lvlText w:val="•"/>
      <w:lvlJc w:val="left"/>
      <w:pPr>
        <w:ind w:left="1769" w:hanging="281"/>
      </w:pPr>
      <w:rPr>
        <w:rFonts w:hint="default"/>
        <w:lang w:val="pl-PL" w:eastAsia="en-US" w:bidi="ar-SA"/>
      </w:rPr>
    </w:lvl>
    <w:lvl w:ilvl="3" w:tplc="56D0D74C">
      <w:numFmt w:val="bullet"/>
      <w:lvlText w:val="•"/>
      <w:lvlJc w:val="left"/>
      <w:pPr>
        <w:ind w:left="2771" w:hanging="281"/>
      </w:pPr>
      <w:rPr>
        <w:rFonts w:hint="default"/>
        <w:lang w:val="pl-PL" w:eastAsia="en-US" w:bidi="ar-SA"/>
      </w:rPr>
    </w:lvl>
    <w:lvl w:ilvl="4" w:tplc="1B9804C4">
      <w:numFmt w:val="bullet"/>
      <w:lvlText w:val="•"/>
      <w:lvlJc w:val="left"/>
      <w:pPr>
        <w:ind w:left="3773" w:hanging="281"/>
      </w:pPr>
      <w:rPr>
        <w:rFonts w:hint="default"/>
        <w:lang w:val="pl-PL" w:eastAsia="en-US" w:bidi="ar-SA"/>
      </w:rPr>
    </w:lvl>
    <w:lvl w:ilvl="5" w:tplc="363E348C">
      <w:numFmt w:val="bullet"/>
      <w:lvlText w:val="•"/>
      <w:lvlJc w:val="left"/>
      <w:pPr>
        <w:ind w:left="4775" w:hanging="281"/>
      </w:pPr>
      <w:rPr>
        <w:rFonts w:hint="default"/>
        <w:lang w:val="pl-PL" w:eastAsia="en-US" w:bidi="ar-SA"/>
      </w:rPr>
    </w:lvl>
    <w:lvl w:ilvl="6" w:tplc="53D6B388">
      <w:numFmt w:val="bullet"/>
      <w:lvlText w:val="•"/>
      <w:lvlJc w:val="left"/>
      <w:pPr>
        <w:ind w:left="5777" w:hanging="281"/>
      </w:pPr>
      <w:rPr>
        <w:rFonts w:hint="default"/>
        <w:lang w:val="pl-PL" w:eastAsia="en-US" w:bidi="ar-SA"/>
      </w:rPr>
    </w:lvl>
    <w:lvl w:ilvl="7" w:tplc="FEF6AF2C">
      <w:numFmt w:val="bullet"/>
      <w:lvlText w:val="•"/>
      <w:lvlJc w:val="left"/>
      <w:pPr>
        <w:ind w:left="6779" w:hanging="281"/>
      </w:pPr>
      <w:rPr>
        <w:rFonts w:hint="default"/>
        <w:lang w:val="pl-PL" w:eastAsia="en-US" w:bidi="ar-SA"/>
      </w:rPr>
    </w:lvl>
    <w:lvl w:ilvl="8" w:tplc="C48E2B04">
      <w:numFmt w:val="bullet"/>
      <w:lvlText w:val="•"/>
      <w:lvlJc w:val="left"/>
      <w:pPr>
        <w:ind w:left="7781" w:hanging="281"/>
      </w:pPr>
      <w:rPr>
        <w:rFonts w:hint="default"/>
        <w:lang w:val="pl-PL" w:eastAsia="en-US" w:bidi="ar-SA"/>
      </w:rPr>
    </w:lvl>
  </w:abstractNum>
  <w:abstractNum w:abstractNumId="27" w15:restartNumberingAfterBreak="0">
    <w:nsid w:val="6548460B"/>
    <w:multiLevelType w:val="multilevel"/>
    <w:tmpl w:val="D7C0888E"/>
    <w:lvl w:ilvl="0">
      <w:start w:val="1"/>
      <w:numFmt w:val="decimal"/>
      <w:lvlText w:val="%1."/>
      <w:lvlJc w:val="left"/>
      <w:pPr>
        <w:ind w:left="360" w:hanging="360"/>
      </w:pPr>
      <w:rPr>
        <w:rFonts w:ascii="Arial" w:hAnsi="Arial" w:cs="Times New Roman" w:hint="default"/>
        <w:b/>
        <w:sz w:val="24"/>
        <w:szCs w:val="24"/>
      </w:rPr>
    </w:lvl>
    <w:lvl w:ilvl="1">
      <w:start w:val="1"/>
      <w:numFmt w:val="lowerLetter"/>
      <w:lvlText w:val="%2)"/>
      <w:lvlJc w:val="left"/>
      <w:pPr>
        <w:ind w:left="720" w:hanging="360"/>
      </w:pPr>
      <w:rPr>
        <w:rFonts w:ascii="Times New Roman" w:eastAsia="Lucida Sans Unicode" w:hAnsi="Times New Roman" w:cs="Times New Roman"/>
      </w:rPr>
    </w:lvl>
    <w:lvl w:ilvl="2">
      <w:start w:val="1"/>
      <w:numFmt w:val="lowerLetter"/>
      <w:lvlText w:val="%3)"/>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37018B"/>
    <w:multiLevelType w:val="singleLevel"/>
    <w:tmpl w:val="0004F3AE"/>
    <w:lvl w:ilvl="0">
      <w:start w:val="1"/>
      <w:numFmt w:val="decimal"/>
      <w:lvlText w:val="%1."/>
      <w:lvlJc w:val="left"/>
      <w:pPr>
        <w:tabs>
          <w:tab w:val="num" w:pos="360"/>
        </w:tabs>
        <w:ind w:left="360" w:hanging="360"/>
      </w:pPr>
      <w:rPr>
        <w:rFonts w:cs="Times New Roman" w:hint="default"/>
        <w:sz w:val="20"/>
        <w:szCs w:val="24"/>
      </w:rPr>
    </w:lvl>
  </w:abstractNum>
  <w:abstractNum w:abstractNumId="29" w15:restartNumberingAfterBreak="0">
    <w:nsid w:val="72004ACB"/>
    <w:multiLevelType w:val="hybridMultilevel"/>
    <w:tmpl w:val="808858C2"/>
    <w:lvl w:ilvl="0" w:tplc="76422820">
      <w:start w:val="1"/>
      <w:numFmt w:val="decimal"/>
      <w:lvlText w:val="%1)"/>
      <w:lvlJc w:val="left"/>
      <w:pPr>
        <w:ind w:left="644" w:hanging="360"/>
      </w:pPr>
      <w:rPr>
        <w:rFonts w:eastAsia="TTE1DCF3C0t00"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2934FC1"/>
    <w:multiLevelType w:val="hybridMultilevel"/>
    <w:tmpl w:val="C6E4B0CE"/>
    <w:lvl w:ilvl="0" w:tplc="464A1AC0">
      <w:start w:val="1"/>
      <w:numFmt w:val="decimal"/>
      <w:lvlText w:val="%1."/>
      <w:lvlJc w:val="left"/>
      <w:pPr>
        <w:tabs>
          <w:tab w:val="num" w:pos="644"/>
        </w:tabs>
        <w:ind w:left="644" w:hanging="360"/>
      </w:pPr>
      <w:rPr>
        <w:rFonts w:ascii="Arial Narrow" w:hAnsi="Arial Narrow" w:cs="Arial" w:hint="default"/>
        <w:b w:val="0"/>
        <w:i w:val="0"/>
        <w:sz w:val="24"/>
        <w:szCs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num w:numId="1" w16cid:durableId="1961833771">
    <w:abstractNumId w:val="2"/>
  </w:num>
  <w:num w:numId="2" w16cid:durableId="1414088579">
    <w:abstractNumId w:val="1"/>
  </w:num>
  <w:num w:numId="3" w16cid:durableId="13449594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0235973">
    <w:abstractNumId w:val="9"/>
  </w:num>
  <w:num w:numId="5" w16cid:durableId="847253275">
    <w:abstractNumId w:val="29"/>
  </w:num>
  <w:num w:numId="6" w16cid:durableId="2020741675">
    <w:abstractNumId w:val="15"/>
  </w:num>
  <w:num w:numId="7" w16cid:durableId="1854300649">
    <w:abstractNumId w:val="21"/>
  </w:num>
  <w:num w:numId="8" w16cid:durableId="1568875899">
    <w:abstractNumId w:val="16"/>
  </w:num>
  <w:num w:numId="9" w16cid:durableId="1939680474">
    <w:abstractNumId w:val="22"/>
  </w:num>
  <w:num w:numId="10" w16cid:durableId="939727408">
    <w:abstractNumId w:val="13"/>
  </w:num>
  <w:num w:numId="11" w16cid:durableId="1564834375">
    <w:abstractNumId w:val="23"/>
  </w:num>
  <w:num w:numId="12" w16cid:durableId="865828774">
    <w:abstractNumId w:val="3"/>
  </w:num>
  <w:num w:numId="13" w16cid:durableId="617183568">
    <w:abstractNumId w:val="28"/>
  </w:num>
  <w:num w:numId="14" w16cid:durableId="639190600">
    <w:abstractNumId w:val="12"/>
  </w:num>
  <w:num w:numId="15" w16cid:durableId="1058632008">
    <w:abstractNumId w:val="18"/>
  </w:num>
  <w:num w:numId="16" w16cid:durableId="702945629">
    <w:abstractNumId w:val="19"/>
  </w:num>
  <w:num w:numId="17" w16cid:durableId="381439929">
    <w:abstractNumId w:val="17"/>
  </w:num>
  <w:num w:numId="18" w16cid:durableId="1054427075">
    <w:abstractNumId w:val="20"/>
  </w:num>
  <w:num w:numId="19" w16cid:durableId="1028798383">
    <w:abstractNumId w:val="6"/>
  </w:num>
  <w:num w:numId="20" w16cid:durableId="1335835652">
    <w:abstractNumId w:val="0"/>
  </w:num>
  <w:num w:numId="21" w16cid:durableId="1488545701">
    <w:abstractNumId w:val="25"/>
  </w:num>
  <w:num w:numId="22" w16cid:durableId="103966467">
    <w:abstractNumId w:val="4"/>
  </w:num>
  <w:num w:numId="23" w16cid:durableId="789133534">
    <w:abstractNumId w:val="14"/>
  </w:num>
  <w:num w:numId="24" w16cid:durableId="760756898">
    <w:abstractNumId w:val="5"/>
  </w:num>
  <w:num w:numId="25" w16cid:durableId="355084091">
    <w:abstractNumId w:val="11"/>
  </w:num>
  <w:num w:numId="26" w16cid:durableId="1873227216">
    <w:abstractNumId w:val="27"/>
  </w:num>
  <w:num w:numId="27" w16cid:durableId="1030842358">
    <w:abstractNumId w:val="24"/>
  </w:num>
  <w:num w:numId="28" w16cid:durableId="920986348">
    <w:abstractNumId w:val="26"/>
  </w:num>
  <w:num w:numId="29" w16cid:durableId="1385325974">
    <w:abstractNumId w:val="10"/>
  </w:num>
  <w:num w:numId="30" w16cid:durableId="718625500">
    <w:abstractNumId w:val="8"/>
  </w:num>
  <w:num w:numId="31" w16cid:durableId="42816559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5F"/>
    <w:rsid w:val="00001336"/>
    <w:rsid w:val="000031C5"/>
    <w:rsid w:val="0001010F"/>
    <w:rsid w:val="00015F78"/>
    <w:rsid w:val="00017C3C"/>
    <w:rsid w:val="000215F0"/>
    <w:rsid w:val="000219BF"/>
    <w:rsid w:val="00022245"/>
    <w:rsid w:val="00033204"/>
    <w:rsid w:val="0004417F"/>
    <w:rsid w:val="0004591E"/>
    <w:rsid w:val="00053173"/>
    <w:rsid w:val="00054B51"/>
    <w:rsid w:val="00054D14"/>
    <w:rsid w:val="0006259C"/>
    <w:rsid w:val="000629E0"/>
    <w:rsid w:val="00066F44"/>
    <w:rsid w:val="00071E8B"/>
    <w:rsid w:val="00084B04"/>
    <w:rsid w:val="0009439C"/>
    <w:rsid w:val="000A3C71"/>
    <w:rsid w:val="000A63C7"/>
    <w:rsid w:val="000B48CF"/>
    <w:rsid w:val="000B4F7A"/>
    <w:rsid w:val="000B55CF"/>
    <w:rsid w:val="000B7FB1"/>
    <w:rsid w:val="000C6EE6"/>
    <w:rsid w:val="000D4B3B"/>
    <w:rsid w:val="000F3C79"/>
    <w:rsid w:val="001031DA"/>
    <w:rsid w:val="00115745"/>
    <w:rsid w:val="001236E1"/>
    <w:rsid w:val="00123924"/>
    <w:rsid w:val="00127810"/>
    <w:rsid w:val="00132B0D"/>
    <w:rsid w:val="00141E72"/>
    <w:rsid w:val="00151DD6"/>
    <w:rsid w:val="001533A2"/>
    <w:rsid w:val="0015765F"/>
    <w:rsid w:val="001604CE"/>
    <w:rsid w:val="001701CC"/>
    <w:rsid w:val="00172B5F"/>
    <w:rsid w:val="001748FA"/>
    <w:rsid w:val="00180F55"/>
    <w:rsid w:val="00193978"/>
    <w:rsid w:val="00194B2D"/>
    <w:rsid w:val="001957AD"/>
    <w:rsid w:val="0019789E"/>
    <w:rsid w:val="001B3359"/>
    <w:rsid w:val="001B3941"/>
    <w:rsid w:val="001B46B3"/>
    <w:rsid w:val="001C2938"/>
    <w:rsid w:val="001C33FF"/>
    <w:rsid w:val="001D06F6"/>
    <w:rsid w:val="001E0EC0"/>
    <w:rsid w:val="001E799F"/>
    <w:rsid w:val="001E7DE6"/>
    <w:rsid w:val="001F43AF"/>
    <w:rsid w:val="0020385D"/>
    <w:rsid w:val="002039B3"/>
    <w:rsid w:val="00210CB3"/>
    <w:rsid w:val="00220187"/>
    <w:rsid w:val="0022108E"/>
    <w:rsid w:val="002219AA"/>
    <w:rsid w:val="0022463E"/>
    <w:rsid w:val="00241AC5"/>
    <w:rsid w:val="00244C7F"/>
    <w:rsid w:val="002451A8"/>
    <w:rsid w:val="00246EA0"/>
    <w:rsid w:val="00264DF5"/>
    <w:rsid w:val="0027519D"/>
    <w:rsid w:val="00277572"/>
    <w:rsid w:val="0028035F"/>
    <w:rsid w:val="00284F91"/>
    <w:rsid w:val="002858A5"/>
    <w:rsid w:val="002858C2"/>
    <w:rsid w:val="002A12B9"/>
    <w:rsid w:val="002B3DA9"/>
    <w:rsid w:val="002B534E"/>
    <w:rsid w:val="002C4C86"/>
    <w:rsid w:val="002C57E6"/>
    <w:rsid w:val="002D7681"/>
    <w:rsid w:val="002E5DDF"/>
    <w:rsid w:val="00304DA8"/>
    <w:rsid w:val="00304E6D"/>
    <w:rsid w:val="00307E11"/>
    <w:rsid w:val="003152A8"/>
    <w:rsid w:val="00320C16"/>
    <w:rsid w:val="0033153C"/>
    <w:rsid w:val="00335490"/>
    <w:rsid w:val="003446E1"/>
    <w:rsid w:val="00350059"/>
    <w:rsid w:val="00356324"/>
    <w:rsid w:val="00362235"/>
    <w:rsid w:val="00365518"/>
    <w:rsid w:val="0037087F"/>
    <w:rsid w:val="00381627"/>
    <w:rsid w:val="00381BF7"/>
    <w:rsid w:val="003861AF"/>
    <w:rsid w:val="003A110A"/>
    <w:rsid w:val="003A1EE4"/>
    <w:rsid w:val="003A4660"/>
    <w:rsid w:val="003B21B6"/>
    <w:rsid w:val="003B5949"/>
    <w:rsid w:val="003C049E"/>
    <w:rsid w:val="003C1AF7"/>
    <w:rsid w:val="003C77C8"/>
    <w:rsid w:val="003D0698"/>
    <w:rsid w:val="003D129A"/>
    <w:rsid w:val="003E1942"/>
    <w:rsid w:val="003E2705"/>
    <w:rsid w:val="003E4299"/>
    <w:rsid w:val="003E6F8C"/>
    <w:rsid w:val="004128AD"/>
    <w:rsid w:val="00413053"/>
    <w:rsid w:val="0041438B"/>
    <w:rsid w:val="00420A3E"/>
    <w:rsid w:val="00424B3B"/>
    <w:rsid w:val="00431AC7"/>
    <w:rsid w:val="004327D2"/>
    <w:rsid w:val="0043470E"/>
    <w:rsid w:val="00437574"/>
    <w:rsid w:val="00452766"/>
    <w:rsid w:val="00453A9F"/>
    <w:rsid w:val="00457221"/>
    <w:rsid w:val="0045725D"/>
    <w:rsid w:val="00457AC3"/>
    <w:rsid w:val="00463104"/>
    <w:rsid w:val="00463AC0"/>
    <w:rsid w:val="004643F0"/>
    <w:rsid w:val="004653B5"/>
    <w:rsid w:val="00483B20"/>
    <w:rsid w:val="004A01A5"/>
    <w:rsid w:val="004A04E8"/>
    <w:rsid w:val="004A37CC"/>
    <w:rsid w:val="004A5510"/>
    <w:rsid w:val="004B7EA2"/>
    <w:rsid w:val="004D0D15"/>
    <w:rsid w:val="004D4E3C"/>
    <w:rsid w:val="004E2968"/>
    <w:rsid w:val="004E3A68"/>
    <w:rsid w:val="004F5A33"/>
    <w:rsid w:val="004F5AA4"/>
    <w:rsid w:val="004F651C"/>
    <w:rsid w:val="004F774C"/>
    <w:rsid w:val="004F7CD7"/>
    <w:rsid w:val="005033D3"/>
    <w:rsid w:val="00513019"/>
    <w:rsid w:val="00515BAD"/>
    <w:rsid w:val="0052155D"/>
    <w:rsid w:val="0052386E"/>
    <w:rsid w:val="00530C9C"/>
    <w:rsid w:val="0053636F"/>
    <w:rsid w:val="00544F4E"/>
    <w:rsid w:val="00550139"/>
    <w:rsid w:val="0055244D"/>
    <w:rsid w:val="005548F5"/>
    <w:rsid w:val="00555129"/>
    <w:rsid w:val="0055621F"/>
    <w:rsid w:val="00557C8A"/>
    <w:rsid w:val="0056028D"/>
    <w:rsid w:val="00565B3E"/>
    <w:rsid w:val="005715C3"/>
    <w:rsid w:val="005832E0"/>
    <w:rsid w:val="0058351F"/>
    <w:rsid w:val="00585521"/>
    <w:rsid w:val="00585AFD"/>
    <w:rsid w:val="005A1595"/>
    <w:rsid w:val="005B07E4"/>
    <w:rsid w:val="005B5F0E"/>
    <w:rsid w:val="005B728C"/>
    <w:rsid w:val="005B7900"/>
    <w:rsid w:val="005D0EE9"/>
    <w:rsid w:val="005D72D3"/>
    <w:rsid w:val="005E23B0"/>
    <w:rsid w:val="005F200C"/>
    <w:rsid w:val="005F2285"/>
    <w:rsid w:val="005F50EC"/>
    <w:rsid w:val="00602CA7"/>
    <w:rsid w:val="00605D5E"/>
    <w:rsid w:val="006100C3"/>
    <w:rsid w:val="0061705B"/>
    <w:rsid w:val="00630D01"/>
    <w:rsid w:val="00632728"/>
    <w:rsid w:val="006376FE"/>
    <w:rsid w:val="0064197B"/>
    <w:rsid w:val="0064666A"/>
    <w:rsid w:val="00652244"/>
    <w:rsid w:val="00655F44"/>
    <w:rsid w:val="006566B0"/>
    <w:rsid w:val="0066151A"/>
    <w:rsid w:val="00666C86"/>
    <w:rsid w:val="00670EC8"/>
    <w:rsid w:val="00676ACF"/>
    <w:rsid w:val="00683EB8"/>
    <w:rsid w:val="00685594"/>
    <w:rsid w:val="0069168F"/>
    <w:rsid w:val="00691B53"/>
    <w:rsid w:val="00696B59"/>
    <w:rsid w:val="006A40EE"/>
    <w:rsid w:val="006B4C9C"/>
    <w:rsid w:val="006B4D3C"/>
    <w:rsid w:val="006C2849"/>
    <w:rsid w:val="006C528A"/>
    <w:rsid w:val="006C7658"/>
    <w:rsid w:val="006C7EB5"/>
    <w:rsid w:val="006D14A3"/>
    <w:rsid w:val="006D4017"/>
    <w:rsid w:val="006D42F7"/>
    <w:rsid w:val="006F2344"/>
    <w:rsid w:val="006F3B89"/>
    <w:rsid w:val="006F54F6"/>
    <w:rsid w:val="00701690"/>
    <w:rsid w:val="00733A06"/>
    <w:rsid w:val="00735E0E"/>
    <w:rsid w:val="00744A56"/>
    <w:rsid w:val="00746623"/>
    <w:rsid w:val="00746EFC"/>
    <w:rsid w:val="00756EF2"/>
    <w:rsid w:val="007619B5"/>
    <w:rsid w:val="00770361"/>
    <w:rsid w:val="00772014"/>
    <w:rsid w:val="00780082"/>
    <w:rsid w:val="0078247E"/>
    <w:rsid w:val="007902C4"/>
    <w:rsid w:val="007915BD"/>
    <w:rsid w:val="007A1265"/>
    <w:rsid w:val="007A5075"/>
    <w:rsid w:val="007A6725"/>
    <w:rsid w:val="007B2869"/>
    <w:rsid w:val="007C0AFD"/>
    <w:rsid w:val="007C78BE"/>
    <w:rsid w:val="007E24DC"/>
    <w:rsid w:val="007E32B8"/>
    <w:rsid w:val="007E553E"/>
    <w:rsid w:val="00801F34"/>
    <w:rsid w:val="0080558E"/>
    <w:rsid w:val="00811CF0"/>
    <w:rsid w:val="008153AF"/>
    <w:rsid w:val="00820D0C"/>
    <w:rsid w:val="00840A06"/>
    <w:rsid w:val="00841EE6"/>
    <w:rsid w:val="0084428B"/>
    <w:rsid w:val="00852F01"/>
    <w:rsid w:val="0085482E"/>
    <w:rsid w:val="00861618"/>
    <w:rsid w:val="0086597B"/>
    <w:rsid w:val="00867F3C"/>
    <w:rsid w:val="008710EF"/>
    <w:rsid w:val="00877F44"/>
    <w:rsid w:val="00882DB4"/>
    <w:rsid w:val="00893511"/>
    <w:rsid w:val="008A3AE0"/>
    <w:rsid w:val="008B0FD5"/>
    <w:rsid w:val="008B1231"/>
    <w:rsid w:val="008B489D"/>
    <w:rsid w:val="008E138F"/>
    <w:rsid w:val="008E48DE"/>
    <w:rsid w:val="008E70D3"/>
    <w:rsid w:val="008E725D"/>
    <w:rsid w:val="008F5981"/>
    <w:rsid w:val="00901FCF"/>
    <w:rsid w:val="00915CD6"/>
    <w:rsid w:val="0092354A"/>
    <w:rsid w:val="00940977"/>
    <w:rsid w:val="009556BC"/>
    <w:rsid w:val="00955D55"/>
    <w:rsid w:val="00961206"/>
    <w:rsid w:val="009619E6"/>
    <w:rsid w:val="00965343"/>
    <w:rsid w:val="009716EB"/>
    <w:rsid w:val="009722D4"/>
    <w:rsid w:val="0097294C"/>
    <w:rsid w:val="009808A3"/>
    <w:rsid w:val="00980F51"/>
    <w:rsid w:val="00983C11"/>
    <w:rsid w:val="00986C70"/>
    <w:rsid w:val="009A10F1"/>
    <w:rsid w:val="009A1475"/>
    <w:rsid w:val="009B0BD5"/>
    <w:rsid w:val="009C5B34"/>
    <w:rsid w:val="009D17B6"/>
    <w:rsid w:val="009D195D"/>
    <w:rsid w:val="009D3F15"/>
    <w:rsid w:val="009D59E8"/>
    <w:rsid w:val="009D67B5"/>
    <w:rsid w:val="009E016D"/>
    <w:rsid w:val="009E116A"/>
    <w:rsid w:val="009E30CC"/>
    <w:rsid w:val="009E4141"/>
    <w:rsid w:val="009E5E81"/>
    <w:rsid w:val="009F1149"/>
    <w:rsid w:val="009F3A4E"/>
    <w:rsid w:val="009F5E48"/>
    <w:rsid w:val="009F6047"/>
    <w:rsid w:val="00A04DC2"/>
    <w:rsid w:val="00A069A9"/>
    <w:rsid w:val="00A10291"/>
    <w:rsid w:val="00A1125F"/>
    <w:rsid w:val="00A5259C"/>
    <w:rsid w:val="00A53B5F"/>
    <w:rsid w:val="00A65F34"/>
    <w:rsid w:val="00A724CF"/>
    <w:rsid w:val="00A725E2"/>
    <w:rsid w:val="00A74BA5"/>
    <w:rsid w:val="00A7524B"/>
    <w:rsid w:val="00A77201"/>
    <w:rsid w:val="00A82E10"/>
    <w:rsid w:val="00A85814"/>
    <w:rsid w:val="00A9297E"/>
    <w:rsid w:val="00A9433B"/>
    <w:rsid w:val="00AB1F3A"/>
    <w:rsid w:val="00AB63E4"/>
    <w:rsid w:val="00AC1E54"/>
    <w:rsid w:val="00AC5A73"/>
    <w:rsid w:val="00AC7B7A"/>
    <w:rsid w:val="00AD0AD3"/>
    <w:rsid w:val="00AD163C"/>
    <w:rsid w:val="00AD6108"/>
    <w:rsid w:val="00AE17F0"/>
    <w:rsid w:val="00AE5E90"/>
    <w:rsid w:val="00AF3F78"/>
    <w:rsid w:val="00AF48DE"/>
    <w:rsid w:val="00B02464"/>
    <w:rsid w:val="00B028C8"/>
    <w:rsid w:val="00B10BB7"/>
    <w:rsid w:val="00B15989"/>
    <w:rsid w:val="00B15F81"/>
    <w:rsid w:val="00B174F7"/>
    <w:rsid w:val="00B24AC4"/>
    <w:rsid w:val="00B26365"/>
    <w:rsid w:val="00B26B0E"/>
    <w:rsid w:val="00B34871"/>
    <w:rsid w:val="00B41E87"/>
    <w:rsid w:val="00B41F4D"/>
    <w:rsid w:val="00B64682"/>
    <w:rsid w:val="00B64A07"/>
    <w:rsid w:val="00B72512"/>
    <w:rsid w:val="00B76C23"/>
    <w:rsid w:val="00B84CBA"/>
    <w:rsid w:val="00B8778E"/>
    <w:rsid w:val="00B948AD"/>
    <w:rsid w:val="00B95519"/>
    <w:rsid w:val="00BA5209"/>
    <w:rsid w:val="00BA581D"/>
    <w:rsid w:val="00BB0016"/>
    <w:rsid w:val="00BB1E4D"/>
    <w:rsid w:val="00BB2685"/>
    <w:rsid w:val="00BD7F46"/>
    <w:rsid w:val="00BE1433"/>
    <w:rsid w:val="00BF53D9"/>
    <w:rsid w:val="00BF6B42"/>
    <w:rsid w:val="00C12539"/>
    <w:rsid w:val="00C224A1"/>
    <w:rsid w:val="00C30381"/>
    <w:rsid w:val="00C30D9B"/>
    <w:rsid w:val="00C34ABE"/>
    <w:rsid w:val="00C46CF4"/>
    <w:rsid w:val="00C50A69"/>
    <w:rsid w:val="00C5125F"/>
    <w:rsid w:val="00C54C70"/>
    <w:rsid w:val="00C70D8A"/>
    <w:rsid w:val="00C82B66"/>
    <w:rsid w:val="00C91BB0"/>
    <w:rsid w:val="00CA0579"/>
    <w:rsid w:val="00CA469E"/>
    <w:rsid w:val="00CA4743"/>
    <w:rsid w:val="00CB79E8"/>
    <w:rsid w:val="00CC0676"/>
    <w:rsid w:val="00CC2F86"/>
    <w:rsid w:val="00CC5218"/>
    <w:rsid w:val="00CE151F"/>
    <w:rsid w:val="00D01851"/>
    <w:rsid w:val="00D01EE2"/>
    <w:rsid w:val="00D34B27"/>
    <w:rsid w:val="00D5322A"/>
    <w:rsid w:val="00D60D82"/>
    <w:rsid w:val="00D61AB9"/>
    <w:rsid w:val="00D63560"/>
    <w:rsid w:val="00D75E70"/>
    <w:rsid w:val="00D81F3C"/>
    <w:rsid w:val="00D82229"/>
    <w:rsid w:val="00D92FE6"/>
    <w:rsid w:val="00D962B5"/>
    <w:rsid w:val="00DC7E94"/>
    <w:rsid w:val="00DD45FA"/>
    <w:rsid w:val="00DE0040"/>
    <w:rsid w:val="00E02C3D"/>
    <w:rsid w:val="00E07F84"/>
    <w:rsid w:val="00E16BDD"/>
    <w:rsid w:val="00E16C08"/>
    <w:rsid w:val="00E25ABE"/>
    <w:rsid w:val="00E33AA7"/>
    <w:rsid w:val="00E34613"/>
    <w:rsid w:val="00E35A27"/>
    <w:rsid w:val="00E43533"/>
    <w:rsid w:val="00E44837"/>
    <w:rsid w:val="00E47F48"/>
    <w:rsid w:val="00E50D8A"/>
    <w:rsid w:val="00E55D70"/>
    <w:rsid w:val="00E57DEA"/>
    <w:rsid w:val="00E62937"/>
    <w:rsid w:val="00E6607A"/>
    <w:rsid w:val="00E6609F"/>
    <w:rsid w:val="00E73952"/>
    <w:rsid w:val="00E74CAA"/>
    <w:rsid w:val="00E774ED"/>
    <w:rsid w:val="00E87022"/>
    <w:rsid w:val="00E90204"/>
    <w:rsid w:val="00E911E7"/>
    <w:rsid w:val="00EA1CAE"/>
    <w:rsid w:val="00EA3699"/>
    <w:rsid w:val="00ED4D43"/>
    <w:rsid w:val="00ED77AD"/>
    <w:rsid w:val="00EF15DE"/>
    <w:rsid w:val="00F0280C"/>
    <w:rsid w:val="00F03474"/>
    <w:rsid w:val="00F03B2F"/>
    <w:rsid w:val="00F03ECB"/>
    <w:rsid w:val="00F10213"/>
    <w:rsid w:val="00F16249"/>
    <w:rsid w:val="00F327E9"/>
    <w:rsid w:val="00F32A51"/>
    <w:rsid w:val="00F41270"/>
    <w:rsid w:val="00F44547"/>
    <w:rsid w:val="00F5180D"/>
    <w:rsid w:val="00F54077"/>
    <w:rsid w:val="00F54B83"/>
    <w:rsid w:val="00F55F78"/>
    <w:rsid w:val="00F6451E"/>
    <w:rsid w:val="00F82A07"/>
    <w:rsid w:val="00F85C42"/>
    <w:rsid w:val="00F87DC3"/>
    <w:rsid w:val="00FA00A5"/>
    <w:rsid w:val="00FA3C51"/>
    <w:rsid w:val="00FA44B2"/>
    <w:rsid w:val="00FA5673"/>
    <w:rsid w:val="00FA614F"/>
    <w:rsid w:val="00FB2B68"/>
    <w:rsid w:val="00FC1363"/>
    <w:rsid w:val="00FC7381"/>
    <w:rsid w:val="00FC7C2D"/>
    <w:rsid w:val="00FD2EF4"/>
    <w:rsid w:val="00FD381E"/>
    <w:rsid w:val="00FD6329"/>
    <w:rsid w:val="00FE41D0"/>
    <w:rsid w:val="00FE45AB"/>
    <w:rsid w:val="00FF0413"/>
    <w:rsid w:val="00FF1D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102F7"/>
  <w15:docId w15:val="{F0A15143-A7F6-41BB-ACCF-07BE31A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93511"/>
    <w:pPr>
      <w:suppressAutoHyphens/>
    </w:pPr>
  </w:style>
  <w:style w:type="paragraph" w:styleId="Nagwek1">
    <w:name w:val="heading 1"/>
    <w:basedOn w:val="Normalny"/>
    <w:next w:val="Normalny"/>
    <w:link w:val="Nagwek1Znak"/>
    <w:qFormat/>
    <w:rsid w:val="005D72D3"/>
    <w:pPr>
      <w:keepNext/>
      <w:widowControl/>
      <w:suppressAutoHyphens w:val="0"/>
      <w:autoSpaceDN/>
      <w:spacing w:after="0" w:line="240" w:lineRule="auto"/>
      <w:jc w:val="center"/>
      <w:textAlignment w:val="auto"/>
      <w:outlineLvl w:val="0"/>
    </w:pPr>
    <w:rPr>
      <w:rFonts w:ascii="Times New Roman" w:eastAsia="Times New Roman" w:hAnsi="Times New Roman" w:cs="Times New Roman"/>
      <w:b/>
      <w:kern w:val="0"/>
      <w:sz w:val="24"/>
      <w:szCs w:val="20"/>
    </w:rPr>
  </w:style>
  <w:style w:type="paragraph" w:styleId="Nagwek3">
    <w:name w:val="heading 3"/>
    <w:basedOn w:val="Normalny"/>
    <w:next w:val="Normalny"/>
    <w:link w:val="Nagwek3Znak"/>
    <w:uiPriority w:val="9"/>
    <w:semiHidden/>
    <w:unhideWhenUsed/>
    <w:qFormat/>
    <w:rsid w:val="008B48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3511"/>
    <w:pPr>
      <w:widowControl/>
      <w:suppressAutoHyphens/>
    </w:pPr>
  </w:style>
  <w:style w:type="paragraph" w:customStyle="1" w:styleId="Heading">
    <w:name w:val="Heading"/>
    <w:basedOn w:val="Standard"/>
    <w:next w:val="Textbody"/>
    <w:rsid w:val="00893511"/>
    <w:pPr>
      <w:keepNext/>
      <w:spacing w:before="240" w:after="120"/>
    </w:pPr>
    <w:rPr>
      <w:rFonts w:ascii="Arial" w:hAnsi="Arial" w:cs="Tahoma"/>
      <w:sz w:val="28"/>
      <w:szCs w:val="28"/>
    </w:rPr>
  </w:style>
  <w:style w:type="paragraph" w:customStyle="1" w:styleId="Textbody">
    <w:name w:val="Text body"/>
    <w:basedOn w:val="Standard"/>
    <w:rsid w:val="00893511"/>
    <w:pPr>
      <w:spacing w:after="120"/>
    </w:pPr>
  </w:style>
  <w:style w:type="paragraph" w:styleId="Lista">
    <w:name w:val="List"/>
    <w:basedOn w:val="Textbody"/>
    <w:rsid w:val="00893511"/>
    <w:rPr>
      <w:rFonts w:cs="Tahoma"/>
    </w:rPr>
  </w:style>
  <w:style w:type="paragraph" w:styleId="Legenda">
    <w:name w:val="caption"/>
    <w:basedOn w:val="Standard"/>
    <w:rsid w:val="00893511"/>
    <w:pPr>
      <w:suppressLineNumbers/>
      <w:spacing w:before="120" w:after="120"/>
    </w:pPr>
    <w:rPr>
      <w:rFonts w:cs="Tahoma"/>
      <w:i/>
      <w:iCs/>
      <w:sz w:val="24"/>
      <w:szCs w:val="24"/>
    </w:rPr>
  </w:style>
  <w:style w:type="paragraph" w:customStyle="1" w:styleId="Index">
    <w:name w:val="Index"/>
    <w:basedOn w:val="Standard"/>
    <w:rsid w:val="00893511"/>
    <w:pPr>
      <w:suppressLineNumbers/>
    </w:pPr>
    <w:rPr>
      <w:rFonts w:cs="Tahoma"/>
    </w:rPr>
  </w:style>
  <w:style w:type="paragraph" w:customStyle="1" w:styleId="Default">
    <w:name w:val="Default"/>
    <w:rsid w:val="00893511"/>
    <w:pPr>
      <w:widowControl/>
      <w:suppressAutoHyphens/>
      <w:spacing w:after="0" w:line="240" w:lineRule="auto"/>
    </w:pPr>
    <w:rPr>
      <w:rFonts w:ascii="Cambria" w:eastAsia="Andale Sans UI" w:hAnsi="Cambria" w:cs="Tahoma"/>
      <w:color w:val="000000"/>
      <w:sz w:val="24"/>
      <w:szCs w:val="24"/>
      <w:lang w:val="en-US" w:bidi="en-US"/>
    </w:rPr>
  </w:style>
  <w:style w:type="paragraph" w:styleId="Akapitzlist">
    <w:name w:val="List Paragraph"/>
    <w:aliases w:val="Podsis rysunku,Akapit z listą numerowaną"/>
    <w:link w:val="AkapitzlistZnak"/>
    <w:uiPriority w:val="1"/>
    <w:qFormat/>
    <w:rsid w:val="00893511"/>
    <w:pPr>
      <w:suppressAutoHyphens/>
      <w:ind w:left="720"/>
    </w:pPr>
  </w:style>
  <w:style w:type="paragraph" w:styleId="Bezodstpw">
    <w:name w:val="No Spacing"/>
    <w:qFormat/>
    <w:rsid w:val="00893511"/>
    <w:pPr>
      <w:suppressAutoHyphens/>
      <w:spacing w:after="0" w:line="240" w:lineRule="auto"/>
    </w:pPr>
  </w:style>
  <w:style w:type="character" w:customStyle="1" w:styleId="ListLabel1">
    <w:name w:val="ListLabel 1"/>
    <w:rsid w:val="00893511"/>
    <w:rPr>
      <w:b/>
    </w:rPr>
  </w:style>
  <w:style w:type="character" w:customStyle="1" w:styleId="ListLabel2">
    <w:name w:val="ListLabel 2"/>
    <w:rsid w:val="00893511"/>
    <w:rPr>
      <w:rFonts w:eastAsia="Andale Sans UI" w:cs="Times New Roman"/>
    </w:rPr>
  </w:style>
  <w:style w:type="character" w:customStyle="1" w:styleId="BulletSymbols">
    <w:name w:val="Bullet Symbols"/>
    <w:rsid w:val="00893511"/>
    <w:rPr>
      <w:rFonts w:ascii="OpenSymbol" w:eastAsia="OpenSymbol" w:hAnsi="OpenSymbol" w:cs="OpenSymbol"/>
    </w:rPr>
  </w:style>
  <w:style w:type="paragraph" w:styleId="Nagwek">
    <w:name w:val="header"/>
    <w:basedOn w:val="Normalny"/>
    <w:uiPriority w:val="99"/>
    <w:rsid w:val="00893511"/>
    <w:pPr>
      <w:tabs>
        <w:tab w:val="center" w:pos="4536"/>
        <w:tab w:val="right" w:pos="9072"/>
      </w:tabs>
      <w:spacing w:after="0" w:line="240" w:lineRule="auto"/>
    </w:pPr>
  </w:style>
  <w:style w:type="character" w:customStyle="1" w:styleId="NagwekZnak">
    <w:name w:val="Nagłówek Znak"/>
    <w:basedOn w:val="Domylnaczcionkaakapitu"/>
    <w:uiPriority w:val="99"/>
    <w:rsid w:val="00893511"/>
  </w:style>
  <w:style w:type="paragraph" w:styleId="Stopka">
    <w:name w:val="footer"/>
    <w:basedOn w:val="Normalny"/>
    <w:rsid w:val="00893511"/>
    <w:pPr>
      <w:tabs>
        <w:tab w:val="center" w:pos="4536"/>
        <w:tab w:val="right" w:pos="9072"/>
      </w:tabs>
      <w:spacing w:after="0" w:line="240" w:lineRule="auto"/>
    </w:pPr>
  </w:style>
  <w:style w:type="character" w:customStyle="1" w:styleId="StopkaZnak">
    <w:name w:val="Stopka Znak"/>
    <w:basedOn w:val="Domylnaczcionkaakapitu"/>
    <w:rsid w:val="00893511"/>
  </w:style>
  <w:style w:type="paragraph" w:styleId="Tekstdymka">
    <w:name w:val="Balloon Text"/>
    <w:basedOn w:val="Normalny"/>
    <w:rsid w:val="00893511"/>
    <w:pPr>
      <w:spacing w:after="0" w:line="240" w:lineRule="auto"/>
    </w:pPr>
    <w:rPr>
      <w:rFonts w:ascii="Tahoma" w:hAnsi="Tahoma" w:cs="Tahoma"/>
      <w:sz w:val="16"/>
      <w:szCs w:val="16"/>
    </w:rPr>
  </w:style>
  <w:style w:type="character" w:customStyle="1" w:styleId="TekstdymkaZnak">
    <w:name w:val="Tekst dymka Znak"/>
    <w:basedOn w:val="Domylnaczcionkaakapitu"/>
    <w:rsid w:val="00893511"/>
    <w:rPr>
      <w:rFonts w:ascii="Tahoma" w:hAnsi="Tahoma" w:cs="Tahoma"/>
      <w:sz w:val="16"/>
      <w:szCs w:val="16"/>
    </w:rPr>
  </w:style>
  <w:style w:type="character" w:customStyle="1" w:styleId="Nagwek1Znak">
    <w:name w:val="Nagłówek 1 Znak"/>
    <w:basedOn w:val="Domylnaczcionkaakapitu"/>
    <w:link w:val="Nagwek1"/>
    <w:rsid w:val="005D72D3"/>
    <w:rPr>
      <w:rFonts w:ascii="Times New Roman" w:eastAsia="Times New Roman" w:hAnsi="Times New Roman" w:cs="Times New Roman"/>
      <w:b/>
      <w:kern w:val="0"/>
      <w:sz w:val="24"/>
      <w:szCs w:val="20"/>
    </w:rPr>
  </w:style>
  <w:style w:type="paragraph" w:customStyle="1" w:styleId="Nagwek11">
    <w:name w:val="Nagłówek 11"/>
    <w:basedOn w:val="Normalny"/>
    <w:rsid w:val="00F03ECB"/>
    <w:pPr>
      <w:numPr>
        <w:numId w:val="2"/>
      </w:numPr>
    </w:pPr>
  </w:style>
  <w:style w:type="paragraph" w:customStyle="1" w:styleId="Nagwek21">
    <w:name w:val="Nagłówek 21"/>
    <w:basedOn w:val="Normalny"/>
    <w:rsid w:val="00F03ECB"/>
    <w:pPr>
      <w:numPr>
        <w:ilvl w:val="1"/>
        <w:numId w:val="2"/>
      </w:numPr>
    </w:pPr>
  </w:style>
  <w:style w:type="paragraph" w:customStyle="1" w:styleId="Nagwek31">
    <w:name w:val="Nagłówek 31"/>
    <w:basedOn w:val="Normalny"/>
    <w:rsid w:val="00F03ECB"/>
    <w:pPr>
      <w:numPr>
        <w:ilvl w:val="2"/>
        <w:numId w:val="2"/>
      </w:numPr>
    </w:pPr>
  </w:style>
  <w:style w:type="paragraph" w:customStyle="1" w:styleId="Nagwek41">
    <w:name w:val="Nagłówek 41"/>
    <w:basedOn w:val="Normalny"/>
    <w:rsid w:val="00F03ECB"/>
    <w:pPr>
      <w:numPr>
        <w:ilvl w:val="3"/>
        <w:numId w:val="2"/>
      </w:numPr>
    </w:pPr>
  </w:style>
  <w:style w:type="paragraph" w:customStyle="1" w:styleId="Nagwek51">
    <w:name w:val="Nagłówek 51"/>
    <w:basedOn w:val="Normalny"/>
    <w:rsid w:val="00F03ECB"/>
    <w:pPr>
      <w:numPr>
        <w:ilvl w:val="4"/>
        <w:numId w:val="2"/>
      </w:numPr>
    </w:pPr>
  </w:style>
  <w:style w:type="paragraph" w:customStyle="1" w:styleId="Nagwek61">
    <w:name w:val="Nagłówek 61"/>
    <w:basedOn w:val="Normalny"/>
    <w:rsid w:val="00F03ECB"/>
    <w:pPr>
      <w:numPr>
        <w:ilvl w:val="5"/>
        <w:numId w:val="2"/>
      </w:numPr>
    </w:pPr>
  </w:style>
  <w:style w:type="paragraph" w:customStyle="1" w:styleId="Nagwek71">
    <w:name w:val="Nagłówek 71"/>
    <w:basedOn w:val="Normalny"/>
    <w:rsid w:val="00F03ECB"/>
    <w:pPr>
      <w:numPr>
        <w:ilvl w:val="6"/>
        <w:numId w:val="2"/>
      </w:numPr>
    </w:pPr>
  </w:style>
  <w:style w:type="paragraph" w:customStyle="1" w:styleId="Nagwek81">
    <w:name w:val="Nagłówek 81"/>
    <w:basedOn w:val="Normalny"/>
    <w:rsid w:val="00F03ECB"/>
    <w:pPr>
      <w:numPr>
        <w:ilvl w:val="7"/>
        <w:numId w:val="2"/>
      </w:numPr>
    </w:pPr>
  </w:style>
  <w:style w:type="paragraph" w:customStyle="1" w:styleId="Nagwek91">
    <w:name w:val="Nagłówek 91"/>
    <w:basedOn w:val="Normalny"/>
    <w:rsid w:val="00F03ECB"/>
    <w:pPr>
      <w:numPr>
        <w:ilvl w:val="8"/>
        <w:numId w:val="2"/>
      </w:numPr>
    </w:pPr>
  </w:style>
  <w:style w:type="character" w:customStyle="1" w:styleId="AkapitzlistZnak">
    <w:name w:val="Akapit z listą Znak"/>
    <w:aliases w:val="Podsis rysunku Znak,Akapit z listą numerowaną Znak"/>
    <w:link w:val="Akapitzlist"/>
    <w:uiPriority w:val="34"/>
    <w:rsid w:val="00811CF0"/>
  </w:style>
  <w:style w:type="character" w:customStyle="1" w:styleId="Teksttreci">
    <w:name w:val="Tekst treści_"/>
    <w:link w:val="Teksttreci1"/>
    <w:uiPriority w:val="99"/>
    <w:locked/>
    <w:rsid w:val="00452766"/>
    <w:rPr>
      <w:sz w:val="23"/>
      <w:szCs w:val="23"/>
      <w:shd w:val="clear" w:color="auto" w:fill="FFFFFF"/>
    </w:rPr>
  </w:style>
  <w:style w:type="paragraph" w:customStyle="1" w:styleId="Teksttreci1">
    <w:name w:val="Tekst treści1"/>
    <w:basedOn w:val="Normalny"/>
    <w:link w:val="Teksttreci"/>
    <w:uiPriority w:val="99"/>
    <w:rsid w:val="00452766"/>
    <w:pPr>
      <w:shd w:val="clear" w:color="auto" w:fill="FFFFFF"/>
      <w:suppressAutoHyphens w:val="0"/>
      <w:autoSpaceDN/>
      <w:spacing w:before="300" w:after="180" w:line="274" w:lineRule="exact"/>
      <w:ind w:hanging="880"/>
      <w:jc w:val="both"/>
      <w:textAlignment w:val="auto"/>
    </w:pPr>
    <w:rPr>
      <w:sz w:val="23"/>
      <w:szCs w:val="23"/>
    </w:rPr>
  </w:style>
  <w:style w:type="paragraph" w:customStyle="1" w:styleId="Style11">
    <w:name w:val="Style11"/>
    <w:basedOn w:val="Normalny"/>
    <w:rsid w:val="00F0280C"/>
    <w:pPr>
      <w:autoSpaceDN/>
      <w:spacing w:after="0" w:line="379" w:lineRule="exact"/>
      <w:textAlignment w:val="auto"/>
    </w:pPr>
    <w:rPr>
      <w:rFonts w:eastAsia="Times New Roman" w:cs="Times New Roman"/>
      <w:kern w:val="1"/>
      <w:sz w:val="24"/>
      <w:szCs w:val="24"/>
      <w:lang w:eastAsia="pl-PL"/>
    </w:rPr>
  </w:style>
  <w:style w:type="paragraph" w:styleId="NormalnyWeb">
    <w:name w:val="Normal (Web)"/>
    <w:basedOn w:val="Normalny"/>
    <w:uiPriority w:val="99"/>
    <w:rsid w:val="001748F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ListParagraph1">
    <w:name w:val="List Paragraph1"/>
    <w:basedOn w:val="Normalny"/>
    <w:uiPriority w:val="99"/>
    <w:rsid w:val="001748FA"/>
    <w:pPr>
      <w:widowControl/>
      <w:suppressAutoHyphens w:val="0"/>
      <w:autoSpaceDN/>
      <w:ind w:left="720"/>
      <w:contextualSpacing/>
      <w:textAlignment w:val="auto"/>
    </w:pPr>
    <w:rPr>
      <w:rFonts w:eastAsia="Times New Roman" w:cs="Calibri"/>
      <w:kern w:val="0"/>
    </w:rPr>
  </w:style>
  <w:style w:type="character" w:styleId="Hipercze">
    <w:name w:val="Hyperlink"/>
    <w:basedOn w:val="Domylnaczcionkaakapitu"/>
    <w:uiPriority w:val="99"/>
    <w:unhideWhenUsed/>
    <w:rsid w:val="00515BAD"/>
    <w:rPr>
      <w:color w:val="0000FF" w:themeColor="hyperlink"/>
      <w:u w:val="single"/>
    </w:rPr>
  </w:style>
  <w:style w:type="character" w:customStyle="1" w:styleId="Nierozpoznanawzmianka1">
    <w:name w:val="Nierozpoznana wzmianka1"/>
    <w:basedOn w:val="Domylnaczcionkaakapitu"/>
    <w:uiPriority w:val="99"/>
    <w:semiHidden/>
    <w:unhideWhenUsed/>
    <w:rsid w:val="00515BAD"/>
    <w:rPr>
      <w:color w:val="605E5C"/>
      <w:shd w:val="clear" w:color="auto" w:fill="E1DFDD"/>
    </w:rPr>
  </w:style>
  <w:style w:type="table" w:styleId="Tabela-Siatka">
    <w:name w:val="Table Grid"/>
    <w:basedOn w:val="Standardowy"/>
    <w:uiPriority w:val="59"/>
    <w:rsid w:val="00AB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C049E"/>
    <w:rPr>
      <w:b/>
      <w:bCs/>
    </w:rPr>
  </w:style>
  <w:style w:type="paragraph" w:customStyle="1" w:styleId="Nagwek10">
    <w:name w:val="Nagłówek1"/>
    <w:basedOn w:val="Normalny"/>
    <w:uiPriority w:val="99"/>
    <w:unhideWhenUsed/>
    <w:rsid w:val="000F3C79"/>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paragraph" w:customStyle="1" w:styleId="Normalny1">
    <w:name w:val="Normalny1"/>
    <w:rsid w:val="00457AC3"/>
    <w:pPr>
      <w:widowControl/>
      <w:autoSpaceDN/>
      <w:spacing w:after="0" w:line="240" w:lineRule="auto"/>
      <w:textAlignment w:val="auto"/>
    </w:pPr>
    <w:rPr>
      <w:rFonts w:eastAsia="Calibri" w:cs="Calibri"/>
      <w:kern w:val="0"/>
      <w:sz w:val="20"/>
      <w:szCs w:val="20"/>
      <w:lang w:eastAsia="pl-PL"/>
    </w:rPr>
  </w:style>
  <w:style w:type="paragraph" w:customStyle="1" w:styleId="Z4-Tekst-rodkowy">
    <w:name w:val="Z4 - Tekst - środkowy"/>
    <w:rsid w:val="005B728C"/>
    <w:pPr>
      <w:tabs>
        <w:tab w:val="right" w:leader="dot" w:pos="9072"/>
      </w:tabs>
      <w:autoSpaceDE w:val="0"/>
      <w:adjustRightInd w:val="0"/>
      <w:spacing w:after="57" w:line="235" w:lineRule="atLeast"/>
      <w:jc w:val="both"/>
      <w:textAlignment w:val="auto"/>
    </w:pPr>
    <w:rPr>
      <w:rFonts w:ascii="Arial" w:eastAsia="Times New Roman" w:hAnsi="Arial" w:cs="Arial"/>
      <w:noProof/>
      <w:kern w:val="0"/>
      <w:sz w:val="20"/>
      <w:szCs w:val="20"/>
      <w:lang w:eastAsia="pl-PL"/>
    </w:rPr>
  </w:style>
  <w:style w:type="character" w:customStyle="1" w:styleId="Nagwek3Znak">
    <w:name w:val="Nagłówek 3 Znak"/>
    <w:basedOn w:val="Domylnaczcionkaakapitu"/>
    <w:link w:val="Nagwek3"/>
    <w:uiPriority w:val="9"/>
    <w:semiHidden/>
    <w:rsid w:val="008B489D"/>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semiHidden/>
    <w:unhideWhenUsed/>
    <w:rsid w:val="003152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52A8"/>
    <w:rPr>
      <w:sz w:val="20"/>
      <w:szCs w:val="20"/>
    </w:rPr>
  </w:style>
  <w:style w:type="character" w:styleId="Tekstzastpczy">
    <w:name w:val="Placeholder Text"/>
    <w:basedOn w:val="Domylnaczcionkaakapitu"/>
    <w:uiPriority w:val="99"/>
    <w:semiHidden/>
    <w:rsid w:val="004E2968"/>
    <w:rPr>
      <w:color w:val="808080"/>
    </w:rPr>
  </w:style>
  <w:style w:type="paragraph" w:customStyle="1" w:styleId="val">
    <w:name w:val="val"/>
    <w:basedOn w:val="Normalny"/>
    <w:rsid w:val="00820D0C"/>
    <w:pPr>
      <w:widowControl/>
      <w:spacing w:before="100" w:after="100" w:line="240" w:lineRule="auto"/>
      <w:textAlignment w:val="auto"/>
    </w:pPr>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
    <w:uiPriority w:val="1"/>
    <w:qFormat/>
    <w:rsid w:val="000B48CF"/>
    <w:pPr>
      <w:suppressAutoHyphens w:val="0"/>
      <w:autoSpaceDE w:val="0"/>
      <w:spacing w:after="0" w:line="240" w:lineRule="auto"/>
      <w:jc w:val="both"/>
      <w:textAlignment w:val="auto"/>
    </w:pPr>
    <w:rPr>
      <w:rFonts w:ascii="Times New Roman" w:eastAsia="Times New Roman" w:hAnsi="Times New Roman" w:cs="Times New Roman"/>
      <w:kern w:val="0"/>
      <w:sz w:val="24"/>
      <w:szCs w:val="24"/>
    </w:rPr>
  </w:style>
  <w:style w:type="character" w:customStyle="1" w:styleId="TekstpodstawowyZnak">
    <w:name w:val="Tekst podstawowy Znak"/>
    <w:basedOn w:val="Domylnaczcionkaakapitu"/>
    <w:link w:val="Tekstpodstawowy"/>
    <w:uiPriority w:val="1"/>
    <w:rsid w:val="000B48CF"/>
    <w:rPr>
      <w:rFonts w:ascii="Times New Roman" w:eastAsia="Times New Roman" w:hAnsi="Times New Roman" w:cs="Times New Roman"/>
      <w:kern w:val="0"/>
      <w:sz w:val="24"/>
      <w:szCs w:val="24"/>
    </w:rPr>
  </w:style>
  <w:style w:type="character" w:styleId="Odwoaniedokomentarza">
    <w:name w:val="annotation reference"/>
    <w:basedOn w:val="Domylnaczcionkaakapitu"/>
    <w:uiPriority w:val="99"/>
    <w:semiHidden/>
    <w:unhideWhenUsed/>
    <w:rsid w:val="00457221"/>
    <w:rPr>
      <w:sz w:val="16"/>
      <w:szCs w:val="16"/>
    </w:rPr>
  </w:style>
  <w:style w:type="paragraph" w:styleId="Tekstkomentarza">
    <w:name w:val="annotation text"/>
    <w:basedOn w:val="Normalny"/>
    <w:link w:val="TekstkomentarzaZnak"/>
    <w:uiPriority w:val="99"/>
    <w:semiHidden/>
    <w:unhideWhenUsed/>
    <w:rsid w:val="004572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7221"/>
    <w:rPr>
      <w:sz w:val="20"/>
      <w:szCs w:val="20"/>
    </w:rPr>
  </w:style>
  <w:style w:type="paragraph" w:styleId="Tematkomentarza">
    <w:name w:val="annotation subject"/>
    <w:basedOn w:val="Tekstkomentarza"/>
    <w:next w:val="Tekstkomentarza"/>
    <w:link w:val="TematkomentarzaZnak"/>
    <w:uiPriority w:val="99"/>
    <w:semiHidden/>
    <w:unhideWhenUsed/>
    <w:rsid w:val="00457221"/>
    <w:rPr>
      <w:b/>
      <w:bCs/>
    </w:rPr>
  </w:style>
  <w:style w:type="character" w:customStyle="1" w:styleId="TematkomentarzaZnak">
    <w:name w:val="Temat komentarza Znak"/>
    <w:basedOn w:val="TekstkomentarzaZnak"/>
    <w:link w:val="Tematkomentarza"/>
    <w:uiPriority w:val="99"/>
    <w:semiHidden/>
    <w:rsid w:val="00457221"/>
    <w:rPr>
      <w:b/>
      <w:bCs/>
      <w:sz w:val="20"/>
      <w:szCs w:val="20"/>
    </w:rPr>
  </w:style>
  <w:style w:type="paragraph" w:styleId="Poprawka">
    <w:name w:val="Revision"/>
    <w:hidden/>
    <w:uiPriority w:val="99"/>
    <w:semiHidden/>
    <w:rsid w:val="0084428B"/>
    <w:pPr>
      <w:widowControl/>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727">
      <w:bodyDiv w:val="1"/>
      <w:marLeft w:val="0"/>
      <w:marRight w:val="0"/>
      <w:marTop w:val="0"/>
      <w:marBottom w:val="0"/>
      <w:divBdr>
        <w:top w:val="none" w:sz="0" w:space="0" w:color="auto"/>
        <w:left w:val="none" w:sz="0" w:space="0" w:color="auto"/>
        <w:bottom w:val="none" w:sz="0" w:space="0" w:color="auto"/>
        <w:right w:val="none" w:sz="0" w:space="0" w:color="auto"/>
      </w:divBdr>
    </w:div>
    <w:div w:id="129517216">
      <w:bodyDiv w:val="1"/>
      <w:marLeft w:val="0"/>
      <w:marRight w:val="0"/>
      <w:marTop w:val="0"/>
      <w:marBottom w:val="0"/>
      <w:divBdr>
        <w:top w:val="none" w:sz="0" w:space="0" w:color="auto"/>
        <w:left w:val="none" w:sz="0" w:space="0" w:color="auto"/>
        <w:bottom w:val="none" w:sz="0" w:space="0" w:color="auto"/>
        <w:right w:val="none" w:sz="0" w:space="0" w:color="auto"/>
      </w:divBdr>
    </w:div>
    <w:div w:id="134875435">
      <w:bodyDiv w:val="1"/>
      <w:marLeft w:val="0"/>
      <w:marRight w:val="0"/>
      <w:marTop w:val="0"/>
      <w:marBottom w:val="0"/>
      <w:divBdr>
        <w:top w:val="none" w:sz="0" w:space="0" w:color="auto"/>
        <w:left w:val="none" w:sz="0" w:space="0" w:color="auto"/>
        <w:bottom w:val="none" w:sz="0" w:space="0" w:color="auto"/>
        <w:right w:val="none" w:sz="0" w:space="0" w:color="auto"/>
      </w:divBdr>
    </w:div>
    <w:div w:id="1136072982">
      <w:bodyDiv w:val="1"/>
      <w:marLeft w:val="0"/>
      <w:marRight w:val="0"/>
      <w:marTop w:val="0"/>
      <w:marBottom w:val="0"/>
      <w:divBdr>
        <w:top w:val="none" w:sz="0" w:space="0" w:color="auto"/>
        <w:left w:val="none" w:sz="0" w:space="0" w:color="auto"/>
        <w:bottom w:val="none" w:sz="0" w:space="0" w:color="auto"/>
        <w:right w:val="none" w:sz="0" w:space="0" w:color="auto"/>
      </w:divBdr>
    </w:div>
    <w:div w:id="1482425756">
      <w:bodyDiv w:val="1"/>
      <w:marLeft w:val="0"/>
      <w:marRight w:val="0"/>
      <w:marTop w:val="0"/>
      <w:marBottom w:val="0"/>
      <w:divBdr>
        <w:top w:val="none" w:sz="0" w:space="0" w:color="auto"/>
        <w:left w:val="none" w:sz="0" w:space="0" w:color="auto"/>
        <w:bottom w:val="none" w:sz="0" w:space="0" w:color="auto"/>
        <w:right w:val="none" w:sz="0" w:space="0" w:color="auto"/>
      </w:divBdr>
    </w:div>
    <w:div w:id="191419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FA32-B584-4A52-B3E5-233A866B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4908</Words>
  <Characters>29449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Danka-win10</cp:lastModifiedBy>
  <cp:revision>4</cp:revision>
  <cp:lastPrinted>2020-09-07T11:05:00Z</cp:lastPrinted>
  <dcterms:created xsi:type="dcterms:W3CDTF">2022-08-09T11:40:00Z</dcterms:created>
  <dcterms:modified xsi:type="dcterms:W3CDTF">2022-08-10T11:13:00Z</dcterms:modified>
</cp:coreProperties>
</file>