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ADF8" w14:textId="77777777" w:rsidR="00115A06" w:rsidRPr="00125C83" w:rsidRDefault="00115A06" w:rsidP="001007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5C83">
        <w:rPr>
          <w:rFonts w:ascii="Times New Roman" w:hAnsi="Times New Roman"/>
          <w:sz w:val="24"/>
          <w:szCs w:val="24"/>
        </w:rPr>
        <w:t>Świdnica</w:t>
      </w:r>
      <w:r w:rsidR="001007D0" w:rsidRPr="00125C83">
        <w:rPr>
          <w:rFonts w:ascii="Times New Roman" w:hAnsi="Times New Roman"/>
          <w:sz w:val="24"/>
          <w:szCs w:val="24"/>
        </w:rPr>
        <w:t>,</w:t>
      </w:r>
      <w:r w:rsidRPr="00125C83">
        <w:rPr>
          <w:rFonts w:ascii="Times New Roman" w:hAnsi="Times New Roman"/>
          <w:sz w:val="24"/>
          <w:szCs w:val="24"/>
        </w:rPr>
        <w:t xml:space="preserve"> </w:t>
      </w:r>
      <w:r w:rsidR="001D3868">
        <w:rPr>
          <w:rFonts w:ascii="Times New Roman" w:hAnsi="Times New Roman"/>
          <w:sz w:val="24"/>
          <w:szCs w:val="24"/>
        </w:rPr>
        <w:t>30</w:t>
      </w:r>
      <w:r w:rsidR="001007D0" w:rsidRPr="00125C83">
        <w:rPr>
          <w:rFonts w:ascii="Times New Roman" w:hAnsi="Times New Roman"/>
          <w:sz w:val="24"/>
          <w:szCs w:val="24"/>
        </w:rPr>
        <w:t>-</w:t>
      </w:r>
      <w:r w:rsidR="0033208F" w:rsidRPr="00125C83">
        <w:rPr>
          <w:rFonts w:ascii="Times New Roman" w:hAnsi="Times New Roman"/>
          <w:sz w:val="24"/>
          <w:szCs w:val="24"/>
        </w:rPr>
        <w:t>01</w:t>
      </w:r>
      <w:r w:rsidR="001007D0" w:rsidRPr="00125C83">
        <w:rPr>
          <w:rFonts w:ascii="Times New Roman" w:hAnsi="Times New Roman"/>
          <w:sz w:val="24"/>
          <w:szCs w:val="24"/>
        </w:rPr>
        <w:t>-202</w:t>
      </w:r>
      <w:r w:rsidR="0033208F" w:rsidRPr="00125C83">
        <w:rPr>
          <w:rFonts w:ascii="Times New Roman" w:hAnsi="Times New Roman"/>
          <w:sz w:val="24"/>
          <w:szCs w:val="24"/>
        </w:rPr>
        <w:t>4</w:t>
      </w:r>
      <w:r w:rsidR="007F5076" w:rsidRPr="00125C83">
        <w:rPr>
          <w:rFonts w:ascii="Times New Roman" w:hAnsi="Times New Roman"/>
          <w:sz w:val="24"/>
          <w:szCs w:val="24"/>
        </w:rPr>
        <w:t xml:space="preserve"> </w:t>
      </w:r>
      <w:r w:rsidR="001007D0" w:rsidRPr="00125C83">
        <w:rPr>
          <w:rFonts w:ascii="Times New Roman" w:hAnsi="Times New Roman"/>
          <w:sz w:val="24"/>
          <w:szCs w:val="24"/>
        </w:rPr>
        <w:t>r.</w:t>
      </w:r>
    </w:p>
    <w:p w14:paraId="0183D957" w14:textId="77777777" w:rsidR="00104624" w:rsidRPr="00125C83" w:rsidRDefault="00104624" w:rsidP="001007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3594B4" w14:textId="77777777" w:rsidR="00115A06" w:rsidRPr="00125C83" w:rsidRDefault="001007D0" w:rsidP="00AD7E0D">
      <w:pPr>
        <w:pStyle w:val="Bezodstpw1"/>
        <w:ind w:left="5664" w:firstLine="708"/>
        <w:jc w:val="right"/>
        <w:rPr>
          <w:rFonts w:ascii="Times New Roman" w:hAnsi="Times New Roman"/>
          <w:b/>
          <w:sz w:val="24"/>
          <w:szCs w:val="24"/>
        </w:rPr>
      </w:pPr>
      <w:r w:rsidRPr="00125C83">
        <w:rPr>
          <w:rFonts w:ascii="Times New Roman" w:hAnsi="Times New Roman"/>
          <w:b/>
          <w:sz w:val="24"/>
          <w:szCs w:val="24"/>
        </w:rPr>
        <w:t>w</w:t>
      </w:r>
      <w:r w:rsidR="00BB7C8E" w:rsidRPr="00125C83">
        <w:rPr>
          <w:rFonts w:ascii="Times New Roman" w:hAnsi="Times New Roman"/>
          <w:b/>
          <w:sz w:val="24"/>
          <w:szCs w:val="24"/>
        </w:rPr>
        <w:t>szyscy Wykonawcy</w:t>
      </w:r>
    </w:p>
    <w:p w14:paraId="34969CC7" w14:textId="77777777" w:rsidR="007745D6" w:rsidRPr="00125C83" w:rsidRDefault="00662D16" w:rsidP="001007D0">
      <w:pPr>
        <w:pStyle w:val="Zwykytekst3"/>
        <w:spacing w:before="360" w:after="36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125C83">
        <w:rPr>
          <w:rFonts w:ascii="Times New Roman" w:hAnsi="Times New Roman" w:cs="Times New Roman"/>
          <w:b/>
          <w:iCs/>
          <w:sz w:val="24"/>
          <w:szCs w:val="24"/>
          <w:u w:val="single"/>
        </w:rPr>
        <w:t>Pytania i odpowiedzi do SWZ nr 3</w:t>
      </w:r>
    </w:p>
    <w:p w14:paraId="11094601" w14:textId="77777777" w:rsidR="007F5076" w:rsidRPr="00125C83" w:rsidRDefault="00D941FB" w:rsidP="00B710F9">
      <w:pPr>
        <w:pStyle w:val="Zwykytekst3"/>
        <w:spacing w:before="240" w:after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125C83">
        <w:rPr>
          <w:rFonts w:ascii="Times New Roman" w:hAnsi="Times New Roman" w:cs="Times New Roman"/>
          <w:i/>
          <w:iCs/>
          <w:sz w:val="24"/>
          <w:szCs w:val="24"/>
          <w:u w:val="single"/>
        </w:rPr>
        <w:t>d</w:t>
      </w:r>
      <w:r w:rsidR="00115A06" w:rsidRPr="00125C83">
        <w:rPr>
          <w:rFonts w:ascii="Times New Roman" w:hAnsi="Times New Roman" w:cs="Times New Roman"/>
          <w:i/>
          <w:iCs/>
          <w:sz w:val="24"/>
          <w:szCs w:val="24"/>
          <w:u w:val="single"/>
        </w:rPr>
        <w:t>ot</w:t>
      </w:r>
      <w:r w:rsidR="001255B2" w:rsidRPr="00125C83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1007D0" w:rsidRPr="00125C83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 w:rsidR="00115A06" w:rsidRPr="00125C8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CB6A63" w:rsidRPr="00125C83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postępowania </w:t>
      </w:r>
      <w:r w:rsidR="001007D0" w:rsidRPr="00125C83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o udzielenie zamówienia publicznego </w:t>
      </w:r>
      <w:r w:rsidR="00CB6A63" w:rsidRPr="00125C83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nr </w:t>
      </w:r>
      <w:r w:rsidR="00B402CC" w:rsidRPr="00125C83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>P-6/II/24</w:t>
      </w:r>
      <w:r w:rsidR="007F5076" w:rsidRPr="00125C83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 </w:t>
      </w:r>
      <w:r w:rsidRPr="00125C83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pn. </w:t>
      </w:r>
      <w:r w:rsidR="00A4149E" w:rsidRPr="00125C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„Zakup i dostawa 10</w:t>
      </w:r>
      <w:r w:rsidR="00A025FB" w:rsidRPr="00125C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autobusów elektrycznych”</w:t>
      </w:r>
    </w:p>
    <w:p w14:paraId="2BCF4152" w14:textId="77777777" w:rsidR="00361336" w:rsidRDefault="00DC13F1" w:rsidP="007F5076">
      <w:pPr>
        <w:pStyle w:val="Zwykytekst3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125C83">
        <w:rPr>
          <w:rFonts w:ascii="Times New Roman" w:hAnsi="Times New Roman" w:cs="Times New Roman"/>
          <w:sz w:val="24"/>
          <w:szCs w:val="24"/>
        </w:rPr>
        <w:t>Zama</w:t>
      </w:r>
      <w:r w:rsidR="0036157F" w:rsidRPr="00125C83">
        <w:rPr>
          <w:rFonts w:ascii="Times New Roman" w:hAnsi="Times New Roman" w:cs="Times New Roman"/>
          <w:sz w:val="24"/>
          <w:szCs w:val="24"/>
        </w:rPr>
        <w:t>wiający</w:t>
      </w:r>
      <w:r w:rsidR="0077055F" w:rsidRPr="00125C83">
        <w:rPr>
          <w:rFonts w:ascii="Times New Roman" w:hAnsi="Times New Roman" w:cs="Times New Roman"/>
          <w:sz w:val="24"/>
          <w:szCs w:val="24"/>
        </w:rPr>
        <w:t>,</w:t>
      </w:r>
      <w:r w:rsidR="0036157F" w:rsidRPr="00125C83">
        <w:rPr>
          <w:rFonts w:ascii="Times New Roman" w:hAnsi="Times New Roman" w:cs="Times New Roman"/>
          <w:sz w:val="24"/>
          <w:szCs w:val="24"/>
        </w:rPr>
        <w:t xml:space="preserve"> </w:t>
      </w:r>
      <w:r w:rsidR="00FD6355" w:rsidRPr="00125C8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9B2FCB" w:rsidRPr="00125C83">
        <w:rPr>
          <w:rFonts w:ascii="Times New Roman" w:hAnsi="Times New Roman" w:cs="Times New Roman"/>
          <w:sz w:val="24"/>
          <w:szCs w:val="24"/>
        </w:rPr>
        <w:t>135</w:t>
      </w:r>
      <w:r w:rsidR="00FD6355" w:rsidRPr="00125C83">
        <w:rPr>
          <w:rFonts w:ascii="Times New Roman" w:hAnsi="Times New Roman" w:cs="Times New Roman"/>
          <w:sz w:val="24"/>
          <w:szCs w:val="24"/>
        </w:rPr>
        <w:t xml:space="preserve"> ust. </w:t>
      </w:r>
      <w:r w:rsidR="009B2FCB" w:rsidRPr="00125C83">
        <w:rPr>
          <w:rFonts w:ascii="Times New Roman" w:hAnsi="Times New Roman" w:cs="Times New Roman"/>
          <w:sz w:val="24"/>
          <w:szCs w:val="24"/>
        </w:rPr>
        <w:t>2</w:t>
      </w:r>
      <w:r w:rsidR="00FD6355" w:rsidRPr="00125C83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(Dz. U. z </w:t>
      </w:r>
      <w:r w:rsidR="00B710F9" w:rsidRPr="00125C83">
        <w:rPr>
          <w:rFonts w:ascii="Times New Roman" w:hAnsi="Times New Roman" w:cs="Times New Roman"/>
          <w:sz w:val="24"/>
          <w:szCs w:val="24"/>
        </w:rPr>
        <w:t>2022</w:t>
      </w:r>
      <w:r w:rsidR="00FD6355" w:rsidRPr="00125C83">
        <w:rPr>
          <w:rFonts w:ascii="Times New Roman" w:hAnsi="Times New Roman" w:cs="Times New Roman"/>
          <w:sz w:val="24"/>
          <w:szCs w:val="24"/>
        </w:rPr>
        <w:t xml:space="preserve"> r. poz. </w:t>
      </w:r>
      <w:r w:rsidR="00B710F9" w:rsidRPr="00125C83">
        <w:rPr>
          <w:rFonts w:ascii="Times New Roman" w:hAnsi="Times New Roman" w:cs="Times New Roman"/>
          <w:sz w:val="24"/>
          <w:szCs w:val="24"/>
        </w:rPr>
        <w:t>1710</w:t>
      </w:r>
      <w:r w:rsidR="00FD6355" w:rsidRPr="00125C83">
        <w:rPr>
          <w:rFonts w:ascii="Times New Roman" w:hAnsi="Times New Roman" w:cs="Times New Roman"/>
          <w:sz w:val="24"/>
          <w:szCs w:val="24"/>
        </w:rPr>
        <w:t xml:space="preserve">) </w:t>
      </w:r>
      <w:r w:rsidR="00A025FB" w:rsidRPr="00125C83">
        <w:rPr>
          <w:rFonts w:ascii="Times New Roman" w:hAnsi="Times New Roman" w:cs="Times New Roman"/>
          <w:sz w:val="24"/>
          <w:szCs w:val="24"/>
        </w:rPr>
        <w:t>- dalej p.z.p.</w:t>
      </w:r>
      <w:r w:rsidR="0077055F" w:rsidRPr="00125C83">
        <w:rPr>
          <w:rFonts w:ascii="Times New Roman" w:hAnsi="Times New Roman" w:cs="Times New Roman"/>
          <w:sz w:val="24"/>
          <w:szCs w:val="24"/>
        </w:rPr>
        <w:t>,</w:t>
      </w:r>
      <w:r w:rsidR="00A025FB" w:rsidRPr="00125C83">
        <w:rPr>
          <w:rFonts w:ascii="Times New Roman" w:hAnsi="Times New Roman" w:cs="Times New Roman"/>
          <w:sz w:val="24"/>
          <w:szCs w:val="24"/>
        </w:rPr>
        <w:t xml:space="preserve"> </w:t>
      </w:r>
      <w:r w:rsidR="009B2FCB" w:rsidRPr="00125C83">
        <w:rPr>
          <w:rFonts w:ascii="Times New Roman" w:hAnsi="Times New Roman" w:cs="Times New Roman"/>
          <w:sz w:val="24"/>
          <w:szCs w:val="24"/>
        </w:rPr>
        <w:t>udziela odpowiedzi na pytanie, które wpłynęło do</w:t>
      </w:r>
      <w:r w:rsidR="00FD6355" w:rsidRPr="00125C83">
        <w:rPr>
          <w:rFonts w:ascii="Times New Roman" w:hAnsi="Times New Roman" w:cs="Times New Roman"/>
          <w:sz w:val="24"/>
          <w:szCs w:val="24"/>
        </w:rPr>
        <w:t xml:space="preserve"> treś</w:t>
      </w:r>
      <w:r w:rsidR="009B2FCB" w:rsidRPr="00125C83">
        <w:rPr>
          <w:rFonts w:ascii="Times New Roman" w:hAnsi="Times New Roman" w:cs="Times New Roman"/>
          <w:sz w:val="24"/>
          <w:szCs w:val="24"/>
        </w:rPr>
        <w:t>ci</w:t>
      </w:r>
      <w:r w:rsidR="00FD6355" w:rsidRPr="00125C83">
        <w:rPr>
          <w:rFonts w:ascii="Times New Roman" w:hAnsi="Times New Roman" w:cs="Times New Roman"/>
          <w:sz w:val="24"/>
          <w:szCs w:val="24"/>
        </w:rPr>
        <w:t xml:space="preserve"> SWZ</w:t>
      </w:r>
      <w:r w:rsidR="00361336">
        <w:rPr>
          <w:rFonts w:ascii="Times New Roman" w:hAnsi="Times New Roman" w:cs="Times New Roman"/>
          <w:sz w:val="24"/>
          <w:szCs w:val="24"/>
        </w:rPr>
        <w:t>.</w:t>
      </w:r>
    </w:p>
    <w:p w14:paraId="4909C007" w14:textId="77777777" w:rsidR="00C91ABD" w:rsidRPr="00125C83" w:rsidRDefault="00C91ABD" w:rsidP="007F5076">
      <w:pPr>
        <w:pStyle w:val="Zwykytekst3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1618B333" w14:textId="77777777" w:rsidR="00125C83" w:rsidRDefault="00662D16" w:rsidP="00662D16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25C8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Pytanie nr 1</w:t>
      </w:r>
      <w:bookmarkStart w:id="0" w:name="_Toc136498177"/>
    </w:p>
    <w:p w14:paraId="4C9F5929" w14:textId="77777777" w:rsidR="00361336" w:rsidRPr="00125C83" w:rsidRDefault="00361336" w:rsidP="00662D16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82C4520" w14:textId="77777777" w:rsidR="00662D16" w:rsidRPr="00125C83" w:rsidRDefault="00662D16" w:rsidP="00662D16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25C83">
        <w:rPr>
          <w:rFonts w:ascii="Times New Roman" w:hAnsi="Times New Roman"/>
          <w:i/>
          <w:sz w:val="24"/>
          <w:szCs w:val="24"/>
        </w:rPr>
        <w:t>Rozdz. X  informacja o warunkach udziału w postępowaniu o udzielenie zamówienia</w:t>
      </w:r>
      <w:bookmarkEnd w:id="0"/>
    </w:p>
    <w:p w14:paraId="75649E2F" w14:textId="77777777" w:rsidR="00662D16" w:rsidRPr="00125C83" w:rsidRDefault="00662D16" w:rsidP="00662D16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5C83">
        <w:rPr>
          <w:rFonts w:ascii="Times New Roman" w:hAnsi="Times New Roman"/>
          <w:i/>
          <w:sz w:val="24"/>
          <w:szCs w:val="24"/>
        </w:rPr>
        <w:t>Prosimy o wprowadzenie następujących zmian:</w:t>
      </w:r>
    </w:p>
    <w:p w14:paraId="30156ECE" w14:textId="77777777" w:rsidR="00662D16" w:rsidRPr="00125C83" w:rsidRDefault="00662D16" w:rsidP="00662D16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5C83">
        <w:rPr>
          <w:rFonts w:ascii="Times New Roman" w:hAnsi="Times New Roman"/>
          <w:i/>
          <w:sz w:val="24"/>
          <w:szCs w:val="24"/>
        </w:rPr>
        <w:t>O udzielenie zamówienia mogą ubiegać się Wykonawcy, którzy:</w:t>
      </w:r>
    </w:p>
    <w:p w14:paraId="4148A6E2" w14:textId="77777777" w:rsidR="00662D16" w:rsidRPr="00125C83" w:rsidRDefault="00662D16" w:rsidP="00662D16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5C83">
        <w:rPr>
          <w:rFonts w:ascii="Times New Roman" w:hAnsi="Times New Roman"/>
          <w:i/>
          <w:sz w:val="24"/>
          <w:szCs w:val="24"/>
        </w:rPr>
        <w:t xml:space="preserve">       1)  nie podlegają wykluczeniu z postępowania,</w:t>
      </w:r>
    </w:p>
    <w:p w14:paraId="1B3701F9" w14:textId="77777777" w:rsidR="00662D16" w:rsidRPr="00125C83" w:rsidRDefault="00662D16" w:rsidP="00662D16">
      <w:pPr>
        <w:pStyle w:val="Styl1"/>
        <w:spacing w:after="240" w:line="240" w:lineRule="auto"/>
        <w:ind w:left="360"/>
        <w:rPr>
          <w:b w:val="0"/>
          <w:i/>
          <w:sz w:val="24"/>
          <w:szCs w:val="24"/>
        </w:rPr>
      </w:pPr>
      <w:r w:rsidRPr="00125C83">
        <w:rPr>
          <w:b w:val="0"/>
          <w:i/>
          <w:sz w:val="24"/>
          <w:szCs w:val="24"/>
        </w:rPr>
        <w:t>2)  spełniają warunki udziału w postępowaniu dotyczące:…</w:t>
      </w:r>
    </w:p>
    <w:p w14:paraId="28536714" w14:textId="77777777" w:rsidR="00662D16" w:rsidRPr="00125C83" w:rsidRDefault="00662D16" w:rsidP="00662D16">
      <w:pPr>
        <w:pStyle w:val="Styl1"/>
        <w:spacing w:after="240" w:line="240" w:lineRule="auto"/>
        <w:ind w:left="360"/>
        <w:rPr>
          <w:b w:val="0"/>
          <w:i/>
          <w:sz w:val="24"/>
          <w:szCs w:val="24"/>
        </w:rPr>
      </w:pPr>
      <w:r w:rsidRPr="00125C83">
        <w:rPr>
          <w:b w:val="0"/>
          <w:i/>
          <w:sz w:val="24"/>
          <w:szCs w:val="24"/>
        </w:rPr>
        <w:t>c)  sytuacji ekonomicznej lub finansowej - Wykonawca spełni warunek jeżeli wykaże, że:</w:t>
      </w:r>
    </w:p>
    <w:p w14:paraId="22A637E5" w14:textId="77777777" w:rsidR="00662D16" w:rsidRPr="00125C83" w:rsidRDefault="00662D16" w:rsidP="00D74D9F">
      <w:pPr>
        <w:pStyle w:val="Styl1"/>
        <w:spacing w:after="240" w:line="240" w:lineRule="auto"/>
        <w:ind w:left="360"/>
        <w:rPr>
          <w:b w:val="0"/>
          <w:i/>
          <w:sz w:val="24"/>
          <w:szCs w:val="24"/>
        </w:rPr>
      </w:pPr>
      <w:r w:rsidRPr="00125C83">
        <w:rPr>
          <w:b w:val="0"/>
          <w:i/>
          <w:sz w:val="24"/>
          <w:szCs w:val="24"/>
        </w:rPr>
        <w:t>-posiada ubezpieczenie od odpowiedzialności cywilnej w zakresie prowadzonej działalności</w:t>
      </w:r>
      <w:r w:rsidR="00D74D9F">
        <w:rPr>
          <w:b w:val="0"/>
          <w:i/>
          <w:sz w:val="24"/>
          <w:szCs w:val="24"/>
        </w:rPr>
        <w:t xml:space="preserve"> </w:t>
      </w:r>
      <w:r w:rsidRPr="00125C83">
        <w:rPr>
          <w:b w:val="0"/>
          <w:i/>
          <w:sz w:val="24"/>
          <w:szCs w:val="24"/>
        </w:rPr>
        <w:t>związanej z przedmiotem zamówienia na sumę gwarancyjną nie mniejszą niż 10 000 000,00 zł</w:t>
      </w:r>
      <w:r w:rsidR="00D74D9F">
        <w:rPr>
          <w:b w:val="0"/>
          <w:i/>
          <w:sz w:val="24"/>
          <w:szCs w:val="24"/>
        </w:rPr>
        <w:t xml:space="preserve"> </w:t>
      </w:r>
      <w:r w:rsidRPr="00125C83">
        <w:rPr>
          <w:b w:val="0"/>
          <w:i/>
          <w:sz w:val="24"/>
          <w:szCs w:val="24"/>
        </w:rPr>
        <w:t>(słownie: dziesięć milionów złotych),</w:t>
      </w:r>
    </w:p>
    <w:p w14:paraId="5DBB068F" w14:textId="77777777" w:rsidR="00662D16" w:rsidRPr="00125C83" w:rsidRDefault="00662D16" w:rsidP="00125C83">
      <w:pPr>
        <w:pStyle w:val="Styl1"/>
        <w:spacing w:after="240" w:line="240" w:lineRule="auto"/>
        <w:ind w:left="360"/>
        <w:rPr>
          <w:b w:val="0"/>
          <w:i/>
          <w:sz w:val="24"/>
          <w:szCs w:val="24"/>
        </w:rPr>
      </w:pPr>
      <w:r w:rsidRPr="00125C83">
        <w:rPr>
          <w:b w:val="0"/>
          <w:i/>
          <w:sz w:val="24"/>
          <w:szCs w:val="24"/>
        </w:rPr>
        <w:t>-posiada środki finansowe lub zdolność kredytową w wysokości minimum 10 000 000,00 zł (słownie:</w:t>
      </w:r>
      <w:r w:rsidR="00125C83">
        <w:rPr>
          <w:b w:val="0"/>
          <w:i/>
          <w:sz w:val="24"/>
          <w:szCs w:val="24"/>
        </w:rPr>
        <w:t xml:space="preserve"> </w:t>
      </w:r>
      <w:r w:rsidRPr="00125C83">
        <w:rPr>
          <w:b w:val="0"/>
          <w:i/>
          <w:sz w:val="24"/>
          <w:szCs w:val="24"/>
        </w:rPr>
        <w:t>dziesięć milionów złotych),</w:t>
      </w:r>
    </w:p>
    <w:p w14:paraId="6AF788E5" w14:textId="77777777" w:rsidR="00D74D9F" w:rsidRDefault="00662D16" w:rsidP="00D74D9F">
      <w:pPr>
        <w:pStyle w:val="Styl1"/>
        <w:spacing w:after="240" w:line="240" w:lineRule="auto"/>
        <w:ind w:left="360"/>
        <w:rPr>
          <w:b w:val="0"/>
          <w:i/>
          <w:sz w:val="24"/>
          <w:szCs w:val="24"/>
        </w:rPr>
      </w:pPr>
      <w:r w:rsidRPr="00125C83">
        <w:rPr>
          <w:b w:val="0"/>
          <w:i/>
          <w:sz w:val="24"/>
          <w:szCs w:val="24"/>
        </w:rPr>
        <w:t>d)  zdolności technicznej lub zawodowej - Wykonawca spełni warunek jeżeli wykaże, że posiada niezbędną wiedzę i doświadczenie, tj.:</w:t>
      </w:r>
      <w:r w:rsidR="00D74D9F">
        <w:rPr>
          <w:b w:val="0"/>
          <w:i/>
          <w:sz w:val="24"/>
          <w:szCs w:val="24"/>
        </w:rPr>
        <w:t xml:space="preserve"> </w:t>
      </w:r>
    </w:p>
    <w:p w14:paraId="354B9714" w14:textId="77777777" w:rsidR="00662D16" w:rsidRPr="00125C83" w:rsidRDefault="00662D16" w:rsidP="00D74D9F">
      <w:pPr>
        <w:pStyle w:val="Styl1"/>
        <w:spacing w:after="240" w:line="240" w:lineRule="auto"/>
        <w:ind w:left="360"/>
        <w:rPr>
          <w:b w:val="0"/>
          <w:i/>
          <w:sz w:val="24"/>
          <w:szCs w:val="24"/>
        </w:rPr>
      </w:pPr>
      <w:r w:rsidRPr="00125C83">
        <w:rPr>
          <w:b w:val="0"/>
          <w:i/>
          <w:sz w:val="24"/>
          <w:szCs w:val="24"/>
        </w:rPr>
        <w:t>-w okresie ostatnich 3 lat przed upływem terminu składania ofert, a jeżeli okres prowadzenia</w:t>
      </w:r>
      <w:r w:rsidR="000315C5">
        <w:rPr>
          <w:b w:val="0"/>
          <w:i/>
          <w:sz w:val="24"/>
          <w:szCs w:val="24"/>
        </w:rPr>
        <w:t xml:space="preserve"> </w:t>
      </w:r>
      <w:r w:rsidRPr="00125C83">
        <w:rPr>
          <w:b w:val="0"/>
          <w:i/>
          <w:sz w:val="24"/>
          <w:szCs w:val="24"/>
        </w:rPr>
        <w:t>działalności jest krótszy - w tym okresie, wykonał co najmniej dwie dostawy minimum 5 (pięciu) sztuk autobusów elektrycznych EV każda  lub….</w:t>
      </w:r>
    </w:p>
    <w:p w14:paraId="2FEFA4AC" w14:textId="77777777" w:rsidR="00BA0F6D" w:rsidRPr="00125C83" w:rsidRDefault="00BA0F6D" w:rsidP="009B2FCB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78D1C20" w14:textId="77777777" w:rsidR="00D74D9F" w:rsidRDefault="00125C83" w:rsidP="00D74D9F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25C8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Odpowiedź nr 1</w:t>
      </w:r>
    </w:p>
    <w:p w14:paraId="1B7CAF99" w14:textId="77777777" w:rsidR="009B2FCB" w:rsidRPr="00D74D9F" w:rsidRDefault="009B2FCB" w:rsidP="00D74D9F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25C83">
        <w:rPr>
          <w:rFonts w:ascii="Times New Roman" w:eastAsia="Times New Roman" w:hAnsi="Times New Roman"/>
          <w:sz w:val="24"/>
          <w:szCs w:val="24"/>
          <w:lang w:eastAsia="ar-SA"/>
        </w:rPr>
        <w:t xml:space="preserve">Zamawiający informuje, że </w:t>
      </w:r>
      <w:r w:rsidR="0033208F" w:rsidRPr="00125C83">
        <w:rPr>
          <w:rFonts w:ascii="Times New Roman" w:eastAsia="Times New Roman" w:hAnsi="Times New Roman"/>
          <w:sz w:val="24"/>
          <w:szCs w:val="24"/>
          <w:lang w:eastAsia="ar-SA"/>
        </w:rPr>
        <w:t xml:space="preserve">nie </w:t>
      </w:r>
      <w:r w:rsidRPr="00125C83">
        <w:rPr>
          <w:rFonts w:ascii="Times New Roman" w:eastAsia="Times New Roman" w:hAnsi="Times New Roman"/>
          <w:sz w:val="24"/>
          <w:szCs w:val="24"/>
          <w:lang w:eastAsia="ar-SA"/>
        </w:rPr>
        <w:t xml:space="preserve">uwzględnia </w:t>
      </w:r>
      <w:r w:rsidR="0033208F" w:rsidRPr="00125C83">
        <w:rPr>
          <w:rFonts w:ascii="Times New Roman" w:eastAsia="Times New Roman" w:hAnsi="Times New Roman"/>
          <w:sz w:val="24"/>
          <w:szCs w:val="24"/>
          <w:lang w:eastAsia="ar-SA"/>
        </w:rPr>
        <w:t>wniosku</w:t>
      </w:r>
      <w:r w:rsidRPr="00125C83">
        <w:rPr>
          <w:rFonts w:ascii="Times New Roman" w:eastAsia="Times New Roman" w:hAnsi="Times New Roman"/>
          <w:sz w:val="24"/>
          <w:szCs w:val="24"/>
          <w:lang w:eastAsia="ar-SA"/>
        </w:rPr>
        <w:t xml:space="preserve"> Wykonawcy</w:t>
      </w:r>
      <w:r w:rsidR="006974E6" w:rsidRPr="00125C8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33208F" w:rsidRPr="00125C83">
        <w:rPr>
          <w:rFonts w:ascii="Times New Roman" w:eastAsia="Times New Roman" w:hAnsi="Times New Roman"/>
          <w:sz w:val="24"/>
          <w:szCs w:val="24"/>
          <w:lang w:eastAsia="ar-SA"/>
        </w:rPr>
        <w:t xml:space="preserve"> dotyczącego modyfikacji SWZ</w:t>
      </w:r>
      <w:r w:rsidR="006974E6" w:rsidRPr="00125C8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33208F" w:rsidRPr="00125C8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62D16" w:rsidRPr="00125C83">
        <w:rPr>
          <w:rFonts w:ascii="Times New Roman" w:eastAsia="Times New Roman" w:hAnsi="Times New Roman"/>
          <w:sz w:val="24"/>
          <w:szCs w:val="24"/>
          <w:lang w:eastAsia="ar-SA"/>
        </w:rPr>
        <w:t>w wymienionych punktach. Zabezpieczenie finansowe jest wymagane na poczet całego zamówienia obejmującego 10 pojazdów.</w:t>
      </w:r>
    </w:p>
    <w:p w14:paraId="19694E5C" w14:textId="77777777" w:rsidR="00452648" w:rsidRDefault="00452648" w:rsidP="00C63C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7EFE7B9" w14:textId="77777777" w:rsidR="00125C83" w:rsidRPr="00125C83" w:rsidRDefault="00125C83" w:rsidP="00C63C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25C83">
        <w:rPr>
          <w:rFonts w:ascii="Times New Roman" w:eastAsia="Times New Roman" w:hAnsi="Times New Roman"/>
          <w:b/>
          <w:sz w:val="24"/>
          <w:szCs w:val="24"/>
          <w:lang w:eastAsia="ar-SA"/>
        </w:rPr>
        <w:t>Pytanie nr 2</w:t>
      </w:r>
    </w:p>
    <w:p w14:paraId="4999AF46" w14:textId="77777777" w:rsidR="00125C83" w:rsidRPr="00125C83" w:rsidRDefault="00125C83" w:rsidP="00C63C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7E5EF11" w14:textId="77777777" w:rsidR="00C63C4C" w:rsidRDefault="00125C83" w:rsidP="00C63C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Rozdz. VIII</w:t>
      </w:r>
      <w:r w:rsidR="00C63C4C" w:rsidRPr="00125C8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B112276" w14:textId="77777777" w:rsidR="00125C83" w:rsidRPr="00125C83" w:rsidRDefault="00125C83" w:rsidP="00125C8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25C83">
        <w:rPr>
          <w:rFonts w:ascii="Times New Roman" w:hAnsi="Times New Roman"/>
          <w:bCs/>
          <w:i/>
          <w:sz w:val="24"/>
          <w:szCs w:val="24"/>
        </w:rPr>
        <w:lastRenderedPageBreak/>
        <w:t>Prosimy o odstąpienie od wymogu złożenia wraz z ofertą środków dowodowych w postaci :</w:t>
      </w:r>
    </w:p>
    <w:p w14:paraId="1B63E70E" w14:textId="77777777" w:rsidR="00125C83" w:rsidRPr="00125C83" w:rsidRDefault="00125C83" w:rsidP="00125C8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62A3C3EC" w14:textId="77777777" w:rsidR="00125C83" w:rsidRPr="00125C83" w:rsidRDefault="00125C83" w:rsidP="00125C8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25C83">
        <w:rPr>
          <w:rFonts w:ascii="Times New Roman" w:hAnsi="Times New Roman"/>
          <w:bCs/>
          <w:i/>
          <w:sz w:val="24"/>
          <w:szCs w:val="24"/>
        </w:rPr>
        <w:t>1)Dokumentu homologacji spełniającej warunki regulaminu nr 66m Europejskiej Komisji</w:t>
      </w:r>
    </w:p>
    <w:p w14:paraId="3FA02BA5" w14:textId="77777777" w:rsidR="00125C83" w:rsidRPr="00125C83" w:rsidRDefault="00125C83" w:rsidP="00125C8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25C83">
        <w:rPr>
          <w:rFonts w:ascii="Times New Roman" w:hAnsi="Times New Roman"/>
          <w:bCs/>
          <w:i/>
          <w:sz w:val="24"/>
          <w:szCs w:val="24"/>
        </w:rPr>
        <w:t>Gospodarczej Organizacji Narodów Zjednoczonych (EKG ONZ) - Jednolite przepisy dotyczące</w:t>
      </w:r>
    </w:p>
    <w:p w14:paraId="7EB73CE4" w14:textId="77777777" w:rsidR="00125C83" w:rsidRPr="00125C83" w:rsidRDefault="00125C83" w:rsidP="00125C8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25C83">
        <w:rPr>
          <w:rFonts w:ascii="Times New Roman" w:hAnsi="Times New Roman"/>
          <w:bCs/>
          <w:i/>
          <w:sz w:val="24"/>
          <w:szCs w:val="24"/>
        </w:rPr>
        <w:t>homologacji dużych pojazdów pasażerskich w zakresie wytrzymałości ich konstrukcji nośnej,</w:t>
      </w:r>
    </w:p>
    <w:p w14:paraId="56A802DE" w14:textId="77777777" w:rsidR="00125C83" w:rsidRPr="00125C83" w:rsidRDefault="00125C83" w:rsidP="00125C8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25C83">
        <w:rPr>
          <w:rFonts w:ascii="Times New Roman" w:hAnsi="Times New Roman"/>
          <w:bCs/>
          <w:i/>
          <w:sz w:val="24"/>
          <w:szCs w:val="24"/>
        </w:rPr>
        <w:t>2) Dokumentu świadczącego o spełnieniu warunków homologacji regulaminu nr 29 Europejskiej</w:t>
      </w:r>
    </w:p>
    <w:p w14:paraId="0682EB39" w14:textId="77777777" w:rsidR="00125C83" w:rsidRPr="00125C83" w:rsidRDefault="00125C83" w:rsidP="00125C8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25C83">
        <w:rPr>
          <w:rFonts w:ascii="Times New Roman" w:hAnsi="Times New Roman"/>
          <w:bCs/>
          <w:i/>
          <w:sz w:val="24"/>
          <w:szCs w:val="24"/>
        </w:rPr>
        <w:t>Komisji Gospodarczej Organizacji Narodów Zjednoczonych (EKG ONZ) - Jednolite przepisy dotyczące</w:t>
      </w:r>
      <w:r w:rsidR="000315C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25C83">
        <w:rPr>
          <w:rFonts w:ascii="Times New Roman" w:hAnsi="Times New Roman"/>
          <w:bCs/>
          <w:i/>
          <w:sz w:val="24"/>
          <w:szCs w:val="24"/>
        </w:rPr>
        <w:t>homologacji pojazdów w zakresie ochrony osób przebywających w kabinie pojazdu użytkowego</w:t>
      </w:r>
    </w:p>
    <w:p w14:paraId="6786A4C0" w14:textId="77777777" w:rsidR="00125C83" w:rsidRPr="00125C83" w:rsidRDefault="00125C83" w:rsidP="00125C8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25C83">
        <w:rPr>
          <w:rFonts w:ascii="Times New Roman" w:hAnsi="Times New Roman"/>
          <w:bCs/>
          <w:i/>
          <w:sz w:val="24"/>
          <w:szCs w:val="24"/>
        </w:rPr>
        <w:t xml:space="preserve">3) Certyfikatu o niepalności materiału - homologacja EWG pojazdu odnośnie palności </w:t>
      </w:r>
      <w:r w:rsidR="000315C5">
        <w:rPr>
          <w:rFonts w:ascii="Times New Roman" w:hAnsi="Times New Roman"/>
          <w:bCs/>
          <w:i/>
          <w:sz w:val="24"/>
          <w:szCs w:val="24"/>
        </w:rPr>
        <w:t>–</w:t>
      </w:r>
      <w:r w:rsidRPr="00125C83">
        <w:rPr>
          <w:rFonts w:ascii="Times New Roman" w:hAnsi="Times New Roman"/>
          <w:bCs/>
          <w:i/>
          <w:sz w:val="24"/>
          <w:szCs w:val="24"/>
        </w:rPr>
        <w:t xml:space="preserve"> Zamawiający</w:t>
      </w:r>
      <w:r w:rsidR="000315C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25C83">
        <w:rPr>
          <w:rFonts w:ascii="Times New Roman" w:hAnsi="Times New Roman"/>
          <w:bCs/>
          <w:i/>
          <w:sz w:val="24"/>
          <w:szCs w:val="24"/>
        </w:rPr>
        <w:t>dopuszcza homologację dotyczącą palności zgodnie z regulaminem 118 EKG-ONZ, który jest</w:t>
      </w:r>
      <w:r w:rsidR="000315C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25C83">
        <w:rPr>
          <w:rFonts w:ascii="Times New Roman" w:hAnsi="Times New Roman"/>
          <w:bCs/>
          <w:i/>
          <w:sz w:val="24"/>
          <w:szCs w:val="24"/>
        </w:rPr>
        <w:t>równoważny dyrektywie 95/28/WE,(…)</w:t>
      </w:r>
    </w:p>
    <w:p w14:paraId="336B38AF" w14:textId="77777777" w:rsidR="00125C83" w:rsidRDefault="00125C83" w:rsidP="00125C8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25C83">
        <w:rPr>
          <w:rFonts w:ascii="Times New Roman" w:hAnsi="Times New Roman"/>
          <w:bCs/>
          <w:i/>
          <w:sz w:val="24"/>
          <w:szCs w:val="24"/>
        </w:rPr>
        <w:t>5) Certyfikatu SORT 2 dotyczącego poziomu zużycia energii elektrycznej przez pojazd.</w:t>
      </w:r>
    </w:p>
    <w:p w14:paraId="336A70BC" w14:textId="77777777" w:rsidR="00125C83" w:rsidRDefault="00125C83" w:rsidP="00125C8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1573AA00" w14:textId="77777777" w:rsidR="00125C83" w:rsidRPr="00125C83" w:rsidRDefault="00125C83" w:rsidP="00125C83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25C8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Odpowiedź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</w:p>
    <w:p w14:paraId="114D8357" w14:textId="77777777" w:rsidR="00125C83" w:rsidRDefault="00125C83" w:rsidP="00125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5C83">
        <w:rPr>
          <w:rFonts w:ascii="Times New Roman" w:eastAsia="Times New Roman" w:hAnsi="Times New Roman"/>
          <w:sz w:val="24"/>
          <w:szCs w:val="24"/>
          <w:lang w:eastAsia="ar-SA"/>
        </w:rPr>
        <w:t xml:space="preserve">Zamawiający informuje, że nie uwzględnia wniosku Wykonawcy, dotyczącego modyfikacji SWZ, w wymienionych punktach.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Certyfikaty i homologacje dotyczące bezpieczeństwa są wymagane na etapie składania oferty bezwarunkowo.</w:t>
      </w:r>
    </w:p>
    <w:p w14:paraId="65B46311" w14:textId="77777777" w:rsidR="00125C83" w:rsidRDefault="00125C83" w:rsidP="00125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449616F" w14:textId="77777777" w:rsidR="00125C83" w:rsidRPr="00125C83" w:rsidRDefault="00125C83" w:rsidP="00125C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Pytanie nr 3</w:t>
      </w:r>
    </w:p>
    <w:p w14:paraId="1E2BCC7F" w14:textId="77777777" w:rsidR="00125C83" w:rsidRDefault="00125C83" w:rsidP="00125C8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1150F091" w14:textId="77777777" w:rsidR="00125C83" w:rsidRPr="00125C83" w:rsidRDefault="00125C83" w:rsidP="00125C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5C83">
        <w:rPr>
          <w:rFonts w:ascii="Times New Roman" w:hAnsi="Times New Roman"/>
          <w:bCs/>
          <w:sz w:val="24"/>
          <w:szCs w:val="24"/>
        </w:rPr>
        <w:t>OPZ. Pkt 8.</w:t>
      </w:r>
    </w:p>
    <w:p w14:paraId="6929A8A4" w14:textId="77777777" w:rsidR="00125C83" w:rsidRDefault="00125C83" w:rsidP="00125C8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7E377DBB" w14:textId="77777777" w:rsidR="00125C83" w:rsidRPr="00125C83" w:rsidRDefault="00125C83" w:rsidP="00125C8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25C83">
        <w:rPr>
          <w:rFonts w:ascii="Times New Roman" w:hAnsi="Times New Roman"/>
          <w:bCs/>
          <w:i/>
          <w:sz w:val="24"/>
          <w:szCs w:val="24"/>
        </w:rPr>
        <w:t>Prosimy o dopuszczenie rozwiązania, w drzwi II i III będą otwierać się odskokowo-</w:t>
      </w:r>
      <w:proofErr w:type="spellStart"/>
      <w:r w:rsidRPr="00125C83">
        <w:rPr>
          <w:rFonts w:ascii="Times New Roman" w:hAnsi="Times New Roman"/>
          <w:bCs/>
          <w:i/>
          <w:sz w:val="24"/>
          <w:szCs w:val="24"/>
        </w:rPr>
        <w:t>rozsuwnie</w:t>
      </w:r>
      <w:proofErr w:type="spellEnd"/>
      <w:r w:rsidRPr="00125C83">
        <w:rPr>
          <w:rFonts w:ascii="Times New Roman" w:hAnsi="Times New Roman"/>
          <w:bCs/>
          <w:i/>
          <w:sz w:val="24"/>
          <w:szCs w:val="24"/>
        </w:rPr>
        <w:t xml:space="preserve"> na</w:t>
      </w:r>
    </w:p>
    <w:p w14:paraId="31DF6D30" w14:textId="77777777" w:rsidR="00125C83" w:rsidRDefault="00125C83" w:rsidP="00125C8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25C83">
        <w:rPr>
          <w:rFonts w:ascii="Times New Roman" w:hAnsi="Times New Roman"/>
          <w:bCs/>
          <w:i/>
          <w:sz w:val="24"/>
          <w:szCs w:val="24"/>
        </w:rPr>
        <w:t>zewnątrz pojazdu.</w:t>
      </w:r>
    </w:p>
    <w:p w14:paraId="636CA6D2" w14:textId="77777777" w:rsidR="00125C83" w:rsidRDefault="00125C83" w:rsidP="00125C83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A48C511" w14:textId="77777777" w:rsidR="00125C83" w:rsidRPr="00125C83" w:rsidRDefault="00125C83" w:rsidP="00125C83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25C8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Odpowiedź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</w:p>
    <w:p w14:paraId="34BD03E7" w14:textId="77777777" w:rsidR="00125C83" w:rsidRDefault="00125C83" w:rsidP="00125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5C83">
        <w:rPr>
          <w:rFonts w:ascii="Times New Roman" w:eastAsia="Times New Roman" w:hAnsi="Times New Roman"/>
          <w:sz w:val="24"/>
          <w:szCs w:val="24"/>
          <w:lang w:eastAsia="ar-SA"/>
        </w:rPr>
        <w:t>Zamawiający informuje, że nie uwzględnia wniosku Wykonawcy, dotyczącego modyfikacji SWZ, w wymieniony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 punkcie</w:t>
      </w:r>
      <w:r w:rsidRPr="00125C8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Zasada otwierania drzwi </w:t>
      </w:r>
      <w:r w:rsidR="001674E2">
        <w:rPr>
          <w:rFonts w:ascii="Times New Roman" w:eastAsia="Times New Roman" w:hAnsi="Times New Roman"/>
          <w:sz w:val="24"/>
          <w:szCs w:val="24"/>
          <w:lang w:eastAsia="ar-SA"/>
        </w:rPr>
        <w:t>na zewnątrz koliduje z posiadaną</w:t>
      </w:r>
      <w:r w:rsidR="00587FBC">
        <w:rPr>
          <w:rFonts w:ascii="Times New Roman" w:eastAsia="Times New Roman" w:hAnsi="Times New Roman"/>
          <w:sz w:val="24"/>
          <w:szCs w:val="24"/>
          <w:lang w:eastAsia="ar-SA"/>
        </w:rPr>
        <w:t xml:space="preserve"> infrastrukturą</w:t>
      </w:r>
      <w:r w:rsidR="00D74D9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674E2">
        <w:rPr>
          <w:rFonts w:ascii="Times New Roman" w:eastAsia="Times New Roman" w:hAnsi="Times New Roman"/>
          <w:sz w:val="24"/>
          <w:szCs w:val="24"/>
          <w:lang w:eastAsia="ar-SA"/>
        </w:rPr>
        <w:t>przystankową</w:t>
      </w:r>
      <w:r w:rsidR="0023788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24B8FE1" w14:textId="77777777" w:rsidR="001E24D9" w:rsidRDefault="001E24D9" w:rsidP="00125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7DB9836" w14:textId="77777777" w:rsidR="00125C83" w:rsidRPr="00125C83" w:rsidRDefault="00125C83" w:rsidP="00125C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Pytanie nr 4</w:t>
      </w:r>
    </w:p>
    <w:p w14:paraId="7E6B118D" w14:textId="77777777" w:rsidR="00125C83" w:rsidRDefault="00125C83" w:rsidP="00125C8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6C8D486E" w14:textId="77777777" w:rsidR="00125C83" w:rsidRPr="001D3868" w:rsidRDefault="001D3868" w:rsidP="00125C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OPZ. Pkt</w:t>
      </w:r>
      <w:r w:rsidR="00125C83" w:rsidRPr="001D3868">
        <w:rPr>
          <w:rFonts w:ascii="Times New Roman" w:hAnsi="Times New Roman"/>
          <w:bCs/>
          <w:sz w:val="24"/>
          <w:szCs w:val="24"/>
        </w:rPr>
        <w:t xml:space="preserve"> 28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32087B2" w14:textId="77777777" w:rsidR="001D3868" w:rsidRPr="00125C83" w:rsidRDefault="001D3868" w:rsidP="00125C8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12026227" w14:textId="77777777" w:rsidR="00125C83" w:rsidRDefault="00125C83" w:rsidP="00125C8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25C83">
        <w:rPr>
          <w:rFonts w:ascii="Times New Roman" w:hAnsi="Times New Roman"/>
          <w:bCs/>
          <w:i/>
          <w:sz w:val="24"/>
          <w:szCs w:val="24"/>
        </w:rPr>
        <w:t>Prosimy o dopuszczenie rozwiązania układu klimatyzacji opartego na klasycznym agregacie, którego</w:t>
      </w:r>
      <w:r w:rsidR="000315C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25C83">
        <w:rPr>
          <w:rFonts w:ascii="Times New Roman" w:hAnsi="Times New Roman"/>
          <w:bCs/>
          <w:i/>
          <w:sz w:val="24"/>
          <w:szCs w:val="24"/>
        </w:rPr>
        <w:t>działania oparte jest o czynnik R134a</w:t>
      </w:r>
    </w:p>
    <w:p w14:paraId="007C2547" w14:textId="77777777" w:rsidR="00125C83" w:rsidRDefault="00125C83" w:rsidP="00125C8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35AEB444" w14:textId="7CA2A055" w:rsidR="00125C83" w:rsidRPr="00125C83" w:rsidRDefault="00125C83" w:rsidP="00125C83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25C8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Odpowiedź nr </w:t>
      </w:r>
      <w:r w:rsidR="006353C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4</w:t>
      </w:r>
    </w:p>
    <w:p w14:paraId="0A465346" w14:textId="77777777" w:rsidR="00125C83" w:rsidRDefault="00125C83" w:rsidP="00125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5C83">
        <w:rPr>
          <w:rFonts w:ascii="Times New Roman" w:eastAsia="Times New Roman" w:hAnsi="Times New Roman"/>
          <w:sz w:val="24"/>
          <w:szCs w:val="24"/>
          <w:lang w:eastAsia="ar-SA"/>
        </w:rPr>
        <w:t>Zamawiający informuje, że nie uwzględnia wniosku Wykonawcy, dotyczącego modyfikacji SWZ, w wymieniony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 punkcie</w:t>
      </w:r>
      <w:r w:rsidRPr="00125C8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110CE0">
        <w:rPr>
          <w:rFonts w:ascii="Times New Roman" w:eastAsia="Times New Roman" w:hAnsi="Times New Roman"/>
          <w:sz w:val="24"/>
          <w:szCs w:val="24"/>
          <w:lang w:eastAsia="ar-SA"/>
        </w:rPr>
        <w:t xml:space="preserve"> System zarządzania temperaturą w posiadanej flocie operatora</w:t>
      </w:r>
      <w:r w:rsidR="00587FBC">
        <w:rPr>
          <w:rFonts w:ascii="Times New Roman" w:eastAsia="Times New Roman" w:hAnsi="Times New Roman"/>
          <w:sz w:val="24"/>
          <w:szCs w:val="24"/>
          <w:lang w:eastAsia="ar-SA"/>
        </w:rPr>
        <w:t xml:space="preserve"> oparty jest o czynnik CO2</w:t>
      </w:r>
      <w:r w:rsidR="00110CE0">
        <w:rPr>
          <w:rFonts w:ascii="Times New Roman" w:eastAsia="Times New Roman" w:hAnsi="Times New Roman"/>
          <w:sz w:val="24"/>
          <w:szCs w:val="24"/>
          <w:lang w:eastAsia="ar-SA"/>
        </w:rPr>
        <w:t>. Wprowadzenie innego czynnika skutkować będzie dodatkowymi kosztami po stronie operatora. Dodatkowo czynnik R134a w niedługiej przyszłości ma zostać wycofany z użytkowania.</w:t>
      </w:r>
    </w:p>
    <w:p w14:paraId="4D0C3306" w14:textId="77777777" w:rsidR="00110CE0" w:rsidRDefault="00110CE0" w:rsidP="00125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97D30C1" w14:textId="77777777" w:rsidR="006353CC" w:rsidRDefault="006353CC" w:rsidP="006353C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DYREKTOR WYDZIAŁU</w:t>
      </w:r>
    </w:p>
    <w:p w14:paraId="62C44503" w14:textId="77777777" w:rsidR="006353CC" w:rsidRPr="00D24FFD" w:rsidRDefault="006353CC" w:rsidP="006353C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Sławomir Kwiatkowski</w:t>
      </w:r>
    </w:p>
    <w:p w14:paraId="3D4ADCC9" w14:textId="77777777" w:rsidR="006353CC" w:rsidRDefault="006353CC" w:rsidP="00125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80E3BC7" w14:textId="77777777" w:rsidR="00110CE0" w:rsidRPr="00C63C4C" w:rsidRDefault="00110CE0" w:rsidP="00110C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  <w:r w:rsidRPr="00C63C4C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Otrzymują:</w:t>
      </w:r>
    </w:p>
    <w:p w14:paraId="05182FE4" w14:textId="77777777" w:rsidR="00110CE0" w:rsidRPr="00C63C4C" w:rsidRDefault="00110CE0" w:rsidP="00110C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63C4C">
        <w:rPr>
          <w:rFonts w:ascii="Times New Roman" w:eastAsia="Times New Roman" w:hAnsi="Times New Roman"/>
          <w:sz w:val="20"/>
          <w:szCs w:val="20"/>
          <w:lang w:eastAsia="ar-SA"/>
        </w:rPr>
        <w:t xml:space="preserve">1.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wszyscy Wykonawcy</w:t>
      </w:r>
      <w:r w:rsidRPr="00C63C4C">
        <w:rPr>
          <w:rFonts w:ascii="Times New Roman" w:eastAsia="Times New Roman" w:hAnsi="Times New Roman"/>
          <w:sz w:val="20"/>
          <w:szCs w:val="20"/>
          <w:lang w:eastAsia="ar-SA"/>
        </w:rPr>
        <w:t>,</w:t>
      </w:r>
    </w:p>
    <w:p w14:paraId="0BF1F534" w14:textId="77777777" w:rsidR="00110CE0" w:rsidRDefault="00110CE0" w:rsidP="00110C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63C4C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2. aa.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WT,</w:t>
      </w:r>
    </w:p>
    <w:p w14:paraId="5C588848" w14:textId="77777777" w:rsidR="00110CE0" w:rsidRPr="00361336" w:rsidRDefault="00110CE0" w:rsidP="00125C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3. Platforma zakupowa OpenNexus.</w:t>
      </w:r>
    </w:p>
    <w:sectPr w:rsidR="00110CE0" w:rsidRPr="00361336" w:rsidSect="004D5AA1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934A0" w14:textId="77777777" w:rsidR="004D5AA1" w:rsidRDefault="004D5AA1" w:rsidP="00050B4E">
      <w:pPr>
        <w:spacing w:after="0" w:line="240" w:lineRule="auto"/>
      </w:pPr>
      <w:r>
        <w:separator/>
      </w:r>
    </w:p>
  </w:endnote>
  <w:endnote w:type="continuationSeparator" w:id="0">
    <w:p w14:paraId="72A61A60" w14:textId="77777777" w:rsidR="004D5AA1" w:rsidRDefault="004D5AA1" w:rsidP="0005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221F" w14:textId="77777777" w:rsidR="00CD4154" w:rsidRPr="00CD4154" w:rsidRDefault="00CD4154" w:rsidP="00CD4154">
    <w:pPr>
      <w:pStyle w:val="Stopka"/>
      <w:jc w:val="center"/>
      <w:rPr>
        <w:rFonts w:ascii="Times New Roman" w:hAnsi="Times New Roman"/>
        <w:sz w:val="20"/>
        <w:szCs w:val="20"/>
      </w:rPr>
    </w:pPr>
    <w:r w:rsidRPr="00CD4154">
      <w:rPr>
        <w:rFonts w:ascii="Times New Roman" w:hAnsi="Times New Roman"/>
        <w:sz w:val="20"/>
        <w:szCs w:val="20"/>
      </w:rPr>
      <w:t xml:space="preserve">Strona </w:t>
    </w:r>
    <w:r w:rsidR="00376D58" w:rsidRPr="00CD4154">
      <w:rPr>
        <w:rFonts w:ascii="Times New Roman" w:hAnsi="Times New Roman"/>
        <w:b/>
        <w:bCs/>
        <w:sz w:val="20"/>
        <w:szCs w:val="20"/>
      </w:rPr>
      <w:fldChar w:fldCharType="begin"/>
    </w:r>
    <w:r w:rsidRPr="00CD4154">
      <w:rPr>
        <w:rFonts w:ascii="Times New Roman" w:hAnsi="Times New Roman"/>
        <w:b/>
        <w:bCs/>
        <w:sz w:val="20"/>
        <w:szCs w:val="20"/>
      </w:rPr>
      <w:instrText>PAGE</w:instrText>
    </w:r>
    <w:r w:rsidR="00376D58" w:rsidRPr="00CD4154">
      <w:rPr>
        <w:rFonts w:ascii="Times New Roman" w:hAnsi="Times New Roman"/>
        <w:b/>
        <w:bCs/>
        <w:sz w:val="20"/>
        <w:szCs w:val="20"/>
      </w:rPr>
      <w:fldChar w:fldCharType="separate"/>
    </w:r>
    <w:r w:rsidR="00EE555F">
      <w:rPr>
        <w:rFonts w:ascii="Times New Roman" w:hAnsi="Times New Roman"/>
        <w:b/>
        <w:bCs/>
        <w:noProof/>
        <w:sz w:val="20"/>
        <w:szCs w:val="20"/>
      </w:rPr>
      <w:t>2</w:t>
    </w:r>
    <w:r w:rsidR="00376D58" w:rsidRPr="00CD4154">
      <w:rPr>
        <w:rFonts w:ascii="Times New Roman" w:hAnsi="Times New Roman"/>
        <w:b/>
        <w:bCs/>
        <w:sz w:val="20"/>
        <w:szCs w:val="20"/>
      </w:rPr>
      <w:fldChar w:fldCharType="end"/>
    </w:r>
    <w:r w:rsidRPr="00CD4154">
      <w:rPr>
        <w:rFonts w:ascii="Times New Roman" w:hAnsi="Times New Roman"/>
        <w:sz w:val="20"/>
        <w:szCs w:val="20"/>
      </w:rPr>
      <w:t xml:space="preserve"> z </w:t>
    </w:r>
    <w:r w:rsidR="00376D58" w:rsidRPr="00CD4154">
      <w:rPr>
        <w:rFonts w:ascii="Times New Roman" w:hAnsi="Times New Roman"/>
        <w:b/>
        <w:bCs/>
        <w:sz w:val="20"/>
        <w:szCs w:val="20"/>
      </w:rPr>
      <w:fldChar w:fldCharType="begin"/>
    </w:r>
    <w:r w:rsidRPr="00CD4154">
      <w:rPr>
        <w:rFonts w:ascii="Times New Roman" w:hAnsi="Times New Roman"/>
        <w:b/>
        <w:bCs/>
        <w:sz w:val="20"/>
        <w:szCs w:val="20"/>
      </w:rPr>
      <w:instrText>NUMPAGES</w:instrText>
    </w:r>
    <w:r w:rsidR="00376D58" w:rsidRPr="00CD4154">
      <w:rPr>
        <w:rFonts w:ascii="Times New Roman" w:hAnsi="Times New Roman"/>
        <w:b/>
        <w:bCs/>
        <w:sz w:val="20"/>
        <w:szCs w:val="20"/>
      </w:rPr>
      <w:fldChar w:fldCharType="separate"/>
    </w:r>
    <w:r w:rsidR="00EE555F">
      <w:rPr>
        <w:rFonts w:ascii="Times New Roman" w:hAnsi="Times New Roman"/>
        <w:b/>
        <w:bCs/>
        <w:noProof/>
        <w:sz w:val="20"/>
        <w:szCs w:val="20"/>
      </w:rPr>
      <w:t>2</w:t>
    </w:r>
    <w:r w:rsidR="00376D58" w:rsidRPr="00CD4154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FD7F" w14:textId="77777777" w:rsidR="004D5AA1" w:rsidRDefault="004D5AA1" w:rsidP="00050B4E">
      <w:pPr>
        <w:spacing w:after="0" w:line="240" w:lineRule="auto"/>
      </w:pPr>
      <w:r>
        <w:separator/>
      </w:r>
    </w:p>
  </w:footnote>
  <w:footnote w:type="continuationSeparator" w:id="0">
    <w:p w14:paraId="336EDC28" w14:textId="77777777" w:rsidR="004D5AA1" w:rsidRDefault="004D5AA1" w:rsidP="00050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167D4"/>
    <w:multiLevelType w:val="hybridMultilevel"/>
    <w:tmpl w:val="0F463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07951"/>
    <w:multiLevelType w:val="hybridMultilevel"/>
    <w:tmpl w:val="7DDE25F4"/>
    <w:name w:val="WW8Num162"/>
    <w:lvl w:ilvl="0" w:tplc="77BE4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04672"/>
    <w:multiLevelType w:val="hybridMultilevel"/>
    <w:tmpl w:val="893893DC"/>
    <w:name w:val="WW8Num142"/>
    <w:lvl w:ilvl="0" w:tplc="CB9A782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Bookman Old Style" w:hAnsi="Bookman Old Style" w:cs="Times New Roman" w:hint="default"/>
        <w:b w:val="0"/>
        <w:i w:val="0"/>
        <w:sz w:val="20"/>
      </w:rPr>
    </w:lvl>
    <w:lvl w:ilvl="1" w:tplc="04150019">
      <w:start w:val="3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8F04391"/>
    <w:multiLevelType w:val="hybridMultilevel"/>
    <w:tmpl w:val="BA8AC6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502159">
    <w:abstractNumId w:val="0"/>
  </w:num>
  <w:num w:numId="2" w16cid:durableId="186347548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D03"/>
    <w:rsid w:val="00001C18"/>
    <w:rsid w:val="00003B8D"/>
    <w:rsid w:val="000041F5"/>
    <w:rsid w:val="00014A66"/>
    <w:rsid w:val="00030D78"/>
    <w:rsid w:val="000315C5"/>
    <w:rsid w:val="00050B4E"/>
    <w:rsid w:val="00050D78"/>
    <w:rsid w:val="00051346"/>
    <w:rsid w:val="00054DA5"/>
    <w:rsid w:val="00064F5A"/>
    <w:rsid w:val="0006572F"/>
    <w:rsid w:val="0007535F"/>
    <w:rsid w:val="00084CB4"/>
    <w:rsid w:val="000A48B5"/>
    <w:rsid w:val="000B4909"/>
    <w:rsid w:val="000D54FD"/>
    <w:rsid w:val="000E2BCD"/>
    <w:rsid w:val="001007D0"/>
    <w:rsid w:val="00104419"/>
    <w:rsid w:val="00104624"/>
    <w:rsid w:val="00110CE0"/>
    <w:rsid w:val="00115A06"/>
    <w:rsid w:val="00124E37"/>
    <w:rsid w:val="001255B2"/>
    <w:rsid w:val="00125C83"/>
    <w:rsid w:val="001328A6"/>
    <w:rsid w:val="00145AE2"/>
    <w:rsid w:val="00152FCF"/>
    <w:rsid w:val="0015517D"/>
    <w:rsid w:val="0016505A"/>
    <w:rsid w:val="00166468"/>
    <w:rsid w:val="001674E2"/>
    <w:rsid w:val="00185C5A"/>
    <w:rsid w:val="00194D57"/>
    <w:rsid w:val="00195463"/>
    <w:rsid w:val="00195937"/>
    <w:rsid w:val="001A6D38"/>
    <w:rsid w:val="001B479E"/>
    <w:rsid w:val="001B50C6"/>
    <w:rsid w:val="001B59C8"/>
    <w:rsid w:val="001B77C5"/>
    <w:rsid w:val="001C249C"/>
    <w:rsid w:val="001D3868"/>
    <w:rsid w:val="001E24D9"/>
    <w:rsid w:val="001E5D03"/>
    <w:rsid w:val="00207957"/>
    <w:rsid w:val="00211C8A"/>
    <w:rsid w:val="002151FB"/>
    <w:rsid w:val="002165D6"/>
    <w:rsid w:val="00237887"/>
    <w:rsid w:val="002412AD"/>
    <w:rsid w:val="0024517D"/>
    <w:rsid w:val="002455EE"/>
    <w:rsid w:val="0025407C"/>
    <w:rsid w:val="00263E68"/>
    <w:rsid w:val="00272B7A"/>
    <w:rsid w:val="00274C2F"/>
    <w:rsid w:val="002963D7"/>
    <w:rsid w:val="00297F55"/>
    <w:rsid w:val="002C1001"/>
    <w:rsid w:val="002C2E50"/>
    <w:rsid w:val="002E57F1"/>
    <w:rsid w:val="002F1399"/>
    <w:rsid w:val="002F6F7B"/>
    <w:rsid w:val="00311C0B"/>
    <w:rsid w:val="00314B32"/>
    <w:rsid w:val="00327FC8"/>
    <w:rsid w:val="0033208F"/>
    <w:rsid w:val="00336230"/>
    <w:rsid w:val="0035109D"/>
    <w:rsid w:val="00353C87"/>
    <w:rsid w:val="00361336"/>
    <w:rsid w:val="0036157F"/>
    <w:rsid w:val="00376D58"/>
    <w:rsid w:val="00381C7B"/>
    <w:rsid w:val="00387F37"/>
    <w:rsid w:val="003B1173"/>
    <w:rsid w:val="003D1490"/>
    <w:rsid w:val="003E6719"/>
    <w:rsid w:val="004035C7"/>
    <w:rsid w:val="00413684"/>
    <w:rsid w:val="00422CB9"/>
    <w:rsid w:val="0042668D"/>
    <w:rsid w:val="00433F1E"/>
    <w:rsid w:val="00435743"/>
    <w:rsid w:val="00447169"/>
    <w:rsid w:val="004504D0"/>
    <w:rsid w:val="00452648"/>
    <w:rsid w:val="004574DF"/>
    <w:rsid w:val="00462953"/>
    <w:rsid w:val="00470F2C"/>
    <w:rsid w:val="00472C49"/>
    <w:rsid w:val="00492D47"/>
    <w:rsid w:val="004A3A05"/>
    <w:rsid w:val="004D253D"/>
    <w:rsid w:val="004D5AA1"/>
    <w:rsid w:val="004E6511"/>
    <w:rsid w:val="004E734A"/>
    <w:rsid w:val="004F1AE6"/>
    <w:rsid w:val="004F69A9"/>
    <w:rsid w:val="00525820"/>
    <w:rsid w:val="0056151E"/>
    <w:rsid w:val="00587FBC"/>
    <w:rsid w:val="00594CBC"/>
    <w:rsid w:val="005A16A6"/>
    <w:rsid w:val="005A3450"/>
    <w:rsid w:val="005C0AC1"/>
    <w:rsid w:val="005C5304"/>
    <w:rsid w:val="005D171E"/>
    <w:rsid w:val="005D2343"/>
    <w:rsid w:val="005E00B1"/>
    <w:rsid w:val="005E7159"/>
    <w:rsid w:val="005F5EAE"/>
    <w:rsid w:val="005F671A"/>
    <w:rsid w:val="006002AC"/>
    <w:rsid w:val="006243A6"/>
    <w:rsid w:val="00633FA8"/>
    <w:rsid w:val="006353CC"/>
    <w:rsid w:val="006573FC"/>
    <w:rsid w:val="00662D16"/>
    <w:rsid w:val="00666F3A"/>
    <w:rsid w:val="0066716A"/>
    <w:rsid w:val="006743DD"/>
    <w:rsid w:val="00695CA5"/>
    <w:rsid w:val="006974E6"/>
    <w:rsid w:val="006A562D"/>
    <w:rsid w:val="006C50D3"/>
    <w:rsid w:val="006E3D80"/>
    <w:rsid w:val="006F1B44"/>
    <w:rsid w:val="00720BD0"/>
    <w:rsid w:val="00737188"/>
    <w:rsid w:val="0074147A"/>
    <w:rsid w:val="007427C5"/>
    <w:rsid w:val="0077055F"/>
    <w:rsid w:val="007745D6"/>
    <w:rsid w:val="0078272D"/>
    <w:rsid w:val="007A43F2"/>
    <w:rsid w:val="007B2405"/>
    <w:rsid w:val="007B4C25"/>
    <w:rsid w:val="007C5C6A"/>
    <w:rsid w:val="007F5076"/>
    <w:rsid w:val="008143E2"/>
    <w:rsid w:val="0082210A"/>
    <w:rsid w:val="00850C82"/>
    <w:rsid w:val="00867BCA"/>
    <w:rsid w:val="0087118B"/>
    <w:rsid w:val="00872CE1"/>
    <w:rsid w:val="00873684"/>
    <w:rsid w:val="008842AA"/>
    <w:rsid w:val="008A054C"/>
    <w:rsid w:val="008A1EBD"/>
    <w:rsid w:val="008A2912"/>
    <w:rsid w:val="008D199E"/>
    <w:rsid w:val="008D2540"/>
    <w:rsid w:val="008E6C50"/>
    <w:rsid w:val="0090658D"/>
    <w:rsid w:val="00911780"/>
    <w:rsid w:val="00911E3E"/>
    <w:rsid w:val="00931332"/>
    <w:rsid w:val="00942ACA"/>
    <w:rsid w:val="00952C95"/>
    <w:rsid w:val="009A761A"/>
    <w:rsid w:val="009B1CF5"/>
    <w:rsid w:val="009B2FCB"/>
    <w:rsid w:val="009B433A"/>
    <w:rsid w:val="009C79CD"/>
    <w:rsid w:val="009E18A9"/>
    <w:rsid w:val="009E4491"/>
    <w:rsid w:val="009F2A56"/>
    <w:rsid w:val="00A025FB"/>
    <w:rsid w:val="00A065C9"/>
    <w:rsid w:val="00A10CD8"/>
    <w:rsid w:val="00A4149E"/>
    <w:rsid w:val="00A43E90"/>
    <w:rsid w:val="00A4676E"/>
    <w:rsid w:val="00A6339D"/>
    <w:rsid w:val="00A74646"/>
    <w:rsid w:val="00A85D5A"/>
    <w:rsid w:val="00AC0594"/>
    <w:rsid w:val="00AD7E0D"/>
    <w:rsid w:val="00B27992"/>
    <w:rsid w:val="00B402CC"/>
    <w:rsid w:val="00B47E08"/>
    <w:rsid w:val="00B66046"/>
    <w:rsid w:val="00B67AFC"/>
    <w:rsid w:val="00B702D2"/>
    <w:rsid w:val="00B710F9"/>
    <w:rsid w:val="00B80E5C"/>
    <w:rsid w:val="00B87894"/>
    <w:rsid w:val="00B9630F"/>
    <w:rsid w:val="00BA0F6D"/>
    <w:rsid w:val="00BB2B8E"/>
    <w:rsid w:val="00BB7C8E"/>
    <w:rsid w:val="00BE2538"/>
    <w:rsid w:val="00BF5B23"/>
    <w:rsid w:val="00BF5F59"/>
    <w:rsid w:val="00C02F4A"/>
    <w:rsid w:val="00C141E1"/>
    <w:rsid w:val="00C26342"/>
    <w:rsid w:val="00C31648"/>
    <w:rsid w:val="00C3238C"/>
    <w:rsid w:val="00C457DB"/>
    <w:rsid w:val="00C57460"/>
    <w:rsid w:val="00C63C4C"/>
    <w:rsid w:val="00C70C19"/>
    <w:rsid w:val="00C72E8C"/>
    <w:rsid w:val="00C75FC1"/>
    <w:rsid w:val="00C8390E"/>
    <w:rsid w:val="00C878B3"/>
    <w:rsid w:val="00C91ABD"/>
    <w:rsid w:val="00CA093D"/>
    <w:rsid w:val="00CA40DD"/>
    <w:rsid w:val="00CA4658"/>
    <w:rsid w:val="00CA4834"/>
    <w:rsid w:val="00CB165A"/>
    <w:rsid w:val="00CB6A63"/>
    <w:rsid w:val="00CD4154"/>
    <w:rsid w:val="00CF626D"/>
    <w:rsid w:val="00D20392"/>
    <w:rsid w:val="00D24FFD"/>
    <w:rsid w:val="00D45F9A"/>
    <w:rsid w:val="00D466DA"/>
    <w:rsid w:val="00D46F5A"/>
    <w:rsid w:val="00D51AC6"/>
    <w:rsid w:val="00D54BED"/>
    <w:rsid w:val="00D552C6"/>
    <w:rsid w:val="00D63228"/>
    <w:rsid w:val="00D74D9F"/>
    <w:rsid w:val="00D77494"/>
    <w:rsid w:val="00D92A54"/>
    <w:rsid w:val="00D92FF9"/>
    <w:rsid w:val="00D941FB"/>
    <w:rsid w:val="00DA0DF3"/>
    <w:rsid w:val="00DB34DC"/>
    <w:rsid w:val="00DC13F1"/>
    <w:rsid w:val="00DF2B0F"/>
    <w:rsid w:val="00E00257"/>
    <w:rsid w:val="00E0638A"/>
    <w:rsid w:val="00E15A6C"/>
    <w:rsid w:val="00E41076"/>
    <w:rsid w:val="00E460D6"/>
    <w:rsid w:val="00E50B02"/>
    <w:rsid w:val="00E51278"/>
    <w:rsid w:val="00E51A78"/>
    <w:rsid w:val="00E53C30"/>
    <w:rsid w:val="00EB466C"/>
    <w:rsid w:val="00ED0A19"/>
    <w:rsid w:val="00EE555F"/>
    <w:rsid w:val="00EF0F8C"/>
    <w:rsid w:val="00EF770A"/>
    <w:rsid w:val="00F03DC8"/>
    <w:rsid w:val="00F245AC"/>
    <w:rsid w:val="00F27D44"/>
    <w:rsid w:val="00F50280"/>
    <w:rsid w:val="00F54AF5"/>
    <w:rsid w:val="00F66D75"/>
    <w:rsid w:val="00F84236"/>
    <w:rsid w:val="00F916EA"/>
    <w:rsid w:val="00FB30A9"/>
    <w:rsid w:val="00FB3612"/>
    <w:rsid w:val="00FD4BFA"/>
    <w:rsid w:val="00FD6355"/>
    <w:rsid w:val="00FE1AB7"/>
    <w:rsid w:val="00FF039E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4E310"/>
  <w15:docId w15:val="{667BBAFD-146E-4F1B-8586-81CCA17B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684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50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2D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E5D03"/>
    <w:rPr>
      <w:rFonts w:cs="Times New Roman"/>
      <w:color w:val="0000FF"/>
      <w:u w:val="single"/>
    </w:rPr>
  </w:style>
  <w:style w:type="paragraph" w:customStyle="1" w:styleId="Bezodstpw1">
    <w:name w:val="Bez odstępów1"/>
    <w:rsid w:val="001E5D03"/>
    <w:rPr>
      <w:rFonts w:ascii="Calibri" w:hAnsi="Calibri"/>
      <w:sz w:val="22"/>
      <w:szCs w:val="22"/>
    </w:rPr>
  </w:style>
  <w:style w:type="paragraph" w:customStyle="1" w:styleId="Zwykytekst1">
    <w:name w:val="Zwykły tekst1"/>
    <w:basedOn w:val="Normalny"/>
    <w:rsid w:val="00B2799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B27992"/>
    <w:pPr>
      <w:suppressAutoHyphens/>
      <w:spacing w:after="0" w:line="240" w:lineRule="auto"/>
      <w:jc w:val="center"/>
    </w:pPr>
    <w:rPr>
      <w:rFonts w:ascii="Courier New" w:hAnsi="Courier New" w:cs="StarSymbol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E5127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B433A"/>
    <w:pPr>
      <w:ind w:left="720"/>
      <w:contextualSpacing/>
    </w:pPr>
  </w:style>
  <w:style w:type="paragraph" w:customStyle="1" w:styleId="Zwykytekst2">
    <w:name w:val="Zwykły tekst2"/>
    <w:basedOn w:val="Normalny"/>
    <w:rsid w:val="005F671A"/>
    <w:pPr>
      <w:suppressAutoHyphens/>
      <w:spacing w:after="0" w:line="240" w:lineRule="auto"/>
    </w:pPr>
    <w:rPr>
      <w:rFonts w:ascii="Courier New" w:hAnsi="Courier New"/>
      <w:sz w:val="20"/>
      <w:szCs w:val="24"/>
      <w:lang w:eastAsia="ar-SA"/>
    </w:rPr>
  </w:style>
  <w:style w:type="paragraph" w:customStyle="1" w:styleId="WW-Zwykytekst">
    <w:name w:val="WW-Zwykły tekst"/>
    <w:basedOn w:val="Normalny"/>
    <w:rsid w:val="005F671A"/>
    <w:pPr>
      <w:spacing w:after="0" w:line="240" w:lineRule="auto"/>
    </w:pPr>
    <w:rPr>
      <w:rFonts w:ascii="Courier New" w:hAnsi="Courier New"/>
      <w:sz w:val="20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A4658"/>
    <w:pPr>
      <w:ind w:left="720"/>
      <w:contextualSpacing/>
    </w:pPr>
    <w:rPr>
      <w:rFonts w:eastAsia="Times New Roman"/>
    </w:rPr>
  </w:style>
  <w:style w:type="paragraph" w:styleId="Zwykytekst">
    <w:name w:val="Plain Text"/>
    <w:aliases w:val="Znak Znak Znak Znak, Znak Znak Znak Znak"/>
    <w:basedOn w:val="Normalny"/>
    <w:link w:val="ZwykytekstZnak"/>
    <w:uiPriority w:val="99"/>
    <w:rsid w:val="00CA4658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aliases w:val="Znak Znak Znak Znak Znak, Znak Znak Znak Znak Znak"/>
    <w:link w:val="Zwykytekst"/>
    <w:uiPriority w:val="99"/>
    <w:rsid w:val="00CA4658"/>
    <w:rPr>
      <w:rFonts w:ascii="Courier New" w:eastAsia="Calibri" w:hAnsi="Courier New" w:cs="Bookman Old Style"/>
    </w:rPr>
  </w:style>
  <w:style w:type="paragraph" w:styleId="Nagwek">
    <w:name w:val="header"/>
    <w:basedOn w:val="Normalny"/>
    <w:link w:val="NagwekZnak"/>
    <w:uiPriority w:val="99"/>
    <w:unhideWhenUsed/>
    <w:rsid w:val="001328A6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link w:val="Nagwek"/>
    <w:uiPriority w:val="99"/>
    <w:rsid w:val="001328A6"/>
    <w:rPr>
      <w:rFonts w:ascii="Calibri" w:eastAsia="Times New Roman" w:hAnsi="Calibri" w:cs="Times New Roman"/>
      <w:sz w:val="22"/>
      <w:szCs w:val="22"/>
    </w:rPr>
  </w:style>
  <w:style w:type="paragraph" w:customStyle="1" w:styleId="CM5">
    <w:name w:val="CM5"/>
    <w:basedOn w:val="Normalny"/>
    <w:next w:val="Normalny"/>
    <w:uiPriority w:val="99"/>
    <w:rsid w:val="002C100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Default">
    <w:name w:val="Default"/>
    <w:rsid w:val="002455E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B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50B4E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050B4E"/>
    <w:rPr>
      <w:vertAlign w:val="superscript"/>
    </w:rPr>
  </w:style>
  <w:style w:type="paragraph" w:styleId="Bezodstpw">
    <w:name w:val="No Spacing"/>
    <w:link w:val="BezodstpwZnak"/>
    <w:qFormat/>
    <w:rsid w:val="00A10CD8"/>
    <w:rPr>
      <w:rFonts w:ascii="Verdana" w:eastAsia="Times New Roman" w:hAnsi="Verdana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10C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0CD8"/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FF1B6D"/>
    <w:rPr>
      <w:rFonts w:ascii="Calibri" w:eastAsia="Times New Roman" w:hAnsi="Calibri"/>
      <w:sz w:val="22"/>
      <w:szCs w:val="22"/>
    </w:rPr>
  </w:style>
  <w:style w:type="character" w:customStyle="1" w:styleId="BezodstpwZnak">
    <w:name w:val="Bez odstępów Znak"/>
    <w:link w:val="Bezodstpw"/>
    <w:rsid w:val="00263E68"/>
    <w:rPr>
      <w:rFonts w:ascii="Verdana" w:eastAsia="Times New Roman" w:hAnsi="Verdana"/>
      <w:szCs w:val="22"/>
      <w:lang w:val="en-US" w:eastAsia="en-US" w:bidi="ar-SA"/>
    </w:rPr>
  </w:style>
  <w:style w:type="character" w:customStyle="1" w:styleId="Nagwek1Znak">
    <w:name w:val="Nagłówek 1 Znak"/>
    <w:link w:val="Nagwek1"/>
    <w:uiPriority w:val="9"/>
    <w:rsid w:val="007F50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ierozpoznanawzmianka1">
    <w:name w:val="Nierozpoznana wzmianka1"/>
    <w:uiPriority w:val="99"/>
    <w:semiHidden/>
    <w:unhideWhenUsed/>
    <w:rsid w:val="002165D6"/>
    <w:rPr>
      <w:color w:val="605E5C"/>
      <w:shd w:val="clear" w:color="auto" w:fill="E1DFDD"/>
    </w:rPr>
  </w:style>
  <w:style w:type="paragraph" w:customStyle="1" w:styleId="Styl1">
    <w:name w:val="Styl1"/>
    <w:basedOn w:val="Nagwek2"/>
    <w:qFormat/>
    <w:rsid w:val="00662D16"/>
    <w:pPr>
      <w:spacing w:line="259" w:lineRule="auto"/>
      <w:jc w:val="both"/>
    </w:pPr>
    <w:rPr>
      <w:rFonts w:ascii="Times New Roman" w:eastAsia="Times New Roman" w:hAnsi="Times New Roman" w:cs="Times New Roman"/>
      <w:i w:val="0"/>
      <w:iCs w:val="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2D16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1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133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2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6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1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Inwestycje Świdnickie                                                                            Świdnica  09</vt:lpstr>
    </vt:vector>
  </TitlesOfParts>
  <Company>UM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Inwestycje Świdnickie                                                                            Świdnica  09</dc:title>
  <dc:creator>UM</dc:creator>
  <cp:lastModifiedBy>Katarzyna Wrona</cp:lastModifiedBy>
  <cp:revision>15</cp:revision>
  <cp:lastPrinted>2024-01-30T07:57:00Z</cp:lastPrinted>
  <dcterms:created xsi:type="dcterms:W3CDTF">2024-01-29T13:56:00Z</dcterms:created>
  <dcterms:modified xsi:type="dcterms:W3CDTF">2024-01-31T06:56:00Z</dcterms:modified>
</cp:coreProperties>
</file>